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9CA" w:rsidRDefault="001D79CA" w:rsidP="00094D6D">
      <w:pPr>
        <w:rPr>
          <w:rtl/>
        </w:rPr>
      </w:pPr>
      <w:bookmarkStart w:id="0" w:name="ET_typistreplace_אחרי_כן_בצ_11_03_6"/>
      <w:r w:rsidRPr="00094D6D">
        <w:rPr>
          <w:rtl/>
        </w:rPr>
        <w:t xml:space="preserve"> </w:t>
      </w:r>
      <w:bookmarkEnd w:id="0"/>
      <w:r>
        <w:rPr>
          <w:rtl/>
        </w:rPr>
        <w:t xml:space="preserve"> </w:t>
      </w:r>
    </w:p>
    <w:p w:rsidR="001D79CA" w:rsidRDefault="001D79CA" w:rsidP="000762F4">
      <w:pPr>
        <w:rPr>
          <w:rtl/>
        </w:rPr>
      </w:pPr>
      <w:r>
        <w:rPr>
          <w:rFonts w:hint="cs"/>
          <w:rtl/>
        </w:rPr>
        <w:t>דברי הכנסת</w:t>
      </w:r>
    </w:p>
    <w:p w:rsidR="001D79CA" w:rsidRDefault="001D79CA" w:rsidP="000762F4">
      <w:pPr>
        <w:rPr>
          <w:rtl/>
        </w:rPr>
      </w:pPr>
      <w:r>
        <w:rPr>
          <w:rFonts w:hint="cs"/>
          <w:rtl/>
        </w:rPr>
        <w:t>חוברת י'</w:t>
      </w:r>
    </w:p>
    <w:p w:rsidR="001D79CA" w:rsidRDefault="001D79CA" w:rsidP="000762F4">
      <w:pPr>
        <w:rPr>
          <w:rtl/>
        </w:rPr>
      </w:pPr>
      <w:r>
        <w:rPr>
          <w:rFonts w:hint="cs"/>
          <w:rtl/>
        </w:rPr>
        <w:t>ישיבה שמ"ח</w:t>
      </w:r>
    </w:p>
    <w:p w:rsidR="001D79CA" w:rsidRPr="003662E9" w:rsidRDefault="001D79CA" w:rsidP="003662E9">
      <w:pPr>
        <w:rPr>
          <w:rtl/>
        </w:rPr>
      </w:pPr>
    </w:p>
    <w:p w:rsidR="001D79CA" w:rsidRPr="003662E9" w:rsidRDefault="001D79CA" w:rsidP="003662E9">
      <w:pPr>
        <w:rPr>
          <w:rtl/>
        </w:rPr>
      </w:pPr>
      <w:bookmarkStart w:id="1" w:name="TOR_Q1"/>
      <w:bookmarkEnd w:id="1"/>
    </w:p>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 w:rsidR="001D79CA" w:rsidRPr="003662E9" w:rsidRDefault="001D79CA" w:rsidP="003662E9">
      <w:pPr>
        <w:pStyle w:val="ab"/>
        <w:rPr>
          <w:rtl/>
        </w:rPr>
      </w:pPr>
      <w:bookmarkStart w:id="2" w:name="_Toc217486832"/>
      <w:bookmarkStart w:id="3" w:name="_Toc217503952"/>
      <w:bookmarkStart w:id="4" w:name="_Toc217509342"/>
      <w:bookmarkStart w:id="5" w:name="_Toc217510692"/>
      <w:r w:rsidRPr="003662E9">
        <w:rPr>
          <w:rtl/>
        </w:rPr>
        <w:t>הישיבה ה</w:t>
      </w:r>
      <w:r w:rsidRPr="003662E9">
        <w:rPr>
          <w:rFonts w:hint="cs"/>
          <w:rtl/>
        </w:rPr>
        <w:t xml:space="preserve">שלוש-מאות-וארבעים-ושמונה </w:t>
      </w:r>
      <w:r w:rsidRPr="003662E9">
        <w:rPr>
          <w:rtl/>
        </w:rPr>
        <w:t>של הכנסת העשרים-וחמש</w:t>
      </w:r>
      <w:bookmarkEnd w:id="2"/>
      <w:bookmarkEnd w:id="3"/>
      <w:bookmarkEnd w:id="4"/>
      <w:bookmarkEnd w:id="5"/>
    </w:p>
    <w:p w:rsidR="001D79CA" w:rsidRPr="003662E9" w:rsidRDefault="001D79CA" w:rsidP="003662E9">
      <w:pPr>
        <w:pStyle w:val="ac"/>
        <w:rPr>
          <w:rtl/>
        </w:rPr>
      </w:pPr>
      <w:bookmarkStart w:id="6" w:name="_Toc217486833"/>
      <w:bookmarkStart w:id="7" w:name="_Toc217503953"/>
      <w:bookmarkStart w:id="8" w:name="_Toc217509343"/>
      <w:bookmarkStart w:id="9" w:name="_Toc217510693"/>
      <w:r w:rsidRPr="003662E9">
        <w:rPr>
          <w:rtl/>
        </w:rPr>
        <w:t>יום רביעי, ד' בטבת התשפ"ו (24 בדצמבר 2025)</w:t>
      </w:r>
      <w:bookmarkEnd w:id="6"/>
      <w:bookmarkEnd w:id="7"/>
      <w:bookmarkEnd w:id="8"/>
      <w:bookmarkEnd w:id="9"/>
    </w:p>
    <w:p w:rsidR="001D79CA" w:rsidRPr="003662E9" w:rsidRDefault="001D79CA" w:rsidP="003662E9">
      <w:pPr>
        <w:pStyle w:val="ad"/>
        <w:rPr>
          <w:rtl/>
        </w:rPr>
      </w:pPr>
      <w:r w:rsidRPr="003662E9">
        <w:rPr>
          <w:rtl/>
        </w:rPr>
        <w:t>ירושלים, הכנסת, שעה 11:00</w:t>
      </w:r>
    </w:p>
    <w:p w:rsidR="00AF315B" w:rsidRPr="003662E9" w:rsidRDefault="00AF315B" w:rsidP="003662E9">
      <w:r w:rsidRPr="003662E9">
        <w:br w:type="page"/>
      </w:r>
    </w:p>
    <w:p w:rsidR="00AF315B" w:rsidRDefault="00AF315B" w:rsidP="00AF315B">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694" w:history="1">
        <w:r w:rsidR="00AF315B" w:rsidRPr="00F36415">
          <w:rPr>
            <w:rStyle w:val="Hyperlink"/>
            <w:noProof/>
            <w:rtl/>
            <w:lang w:eastAsia="he-IL"/>
          </w:rPr>
          <w:t>הצעת חוק-יסוד: השפיטה (תיקון – רשות ערעור למדינה על זיכוי אדם בפלילים)</w:t>
        </w:r>
        <w:r w:rsidR="00AF315B">
          <w:rPr>
            <w:noProof/>
            <w:webHidden/>
          </w:rPr>
          <w:tab/>
        </w:r>
        <w:r w:rsidR="00AF315B">
          <w:rPr>
            <w:noProof/>
            <w:webHidden/>
          </w:rPr>
          <w:fldChar w:fldCharType="begin"/>
        </w:r>
        <w:r w:rsidR="00AF315B">
          <w:rPr>
            <w:noProof/>
            <w:webHidden/>
          </w:rPr>
          <w:instrText xml:space="preserve"> PAGEREF _Toc217510694 \h </w:instrText>
        </w:r>
        <w:r w:rsidR="00AF315B">
          <w:rPr>
            <w:noProof/>
            <w:webHidden/>
          </w:rPr>
        </w:r>
        <w:r w:rsidR="00AF315B">
          <w:rPr>
            <w:noProof/>
            <w:webHidden/>
          </w:rPr>
          <w:fldChar w:fldCharType="separate"/>
        </w:r>
        <w:r w:rsidR="00AF315B">
          <w:rPr>
            <w:noProof/>
            <w:webHidden/>
          </w:rPr>
          <w:t>6</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695" w:history="1">
        <w:r w:rsidR="00AF315B" w:rsidRPr="00F36415">
          <w:rPr>
            <w:rStyle w:val="Hyperlink"/>
            <w:noProof/>
            <w:rtl/>
          </w:rPr>
          <w:t>איתן גינזבורג (כחול לבן – המחנה הממלכתי):</w:t>
        </w:r>
        <w:r w:rsidR="00AF315B">
          <w:rPr>
            <w:noProof/>
            <w:webHidden/>
          </w:rPr>
          <w:tab/>
        </w:r>
        <w:r w:rsidR="00AF315B">
          <w:rPr>
            <w:noProof/>
            <w:webHidden/>
          </w:rPr>
          <w:fldChar w:fldCharType="begin"/>
        </w:r>
        <w:r w:rsidR="00AF315B">
          <w:rPr>
            <w:noProof/>
            <w:webHidden/>
          </w:rPr>
          <w:instrText xml:space="preserve"> PAGEREF _Toc217510695 \h </w:instrText>
        </w:r>
        <w:r w:rsidR="00AF315B">
          <w:rPr>
            <w:noProof/>
            <w:webHidden/>
          </w:rPr>
        </w:r>
        <w:r w:rsidR="00AF315B">
          <w:rPr>
            <w:noProof/>
            <w:webHidden/>
          </w:rPr>
          <w:fldChar w:fldCharType="separate"/>
        </w:r>
        <w:r w:rsidR="00AF315B">
          <w:rPr>
            <w:noProof/>
            <w:webHidden/>
          </w:rPr>
          <w:t>6</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696" w:history="1">
        <w:r w:rsidR="00AF315B" w:rsidRPr="00F36415">
          <w:rPr>
            <w:rStyle w:val="Hyperlink"/>
            <w:noProof/>
            <w:rtl/>
          </w:rPr>
          <w:t>הצעת חוק-יסוד: השפיטה (תיקון – רשות ערעור למדינה על זיכוי אדם בפלילים)</w:t>
        </w:r>
        <w:r w:rsidR="00AF315B">
          <w:rPr>
            <w:noProof/>
            <w:webHidden/>
          </w:rPr>
          <w:tab/>
        </w:r>
        <w:r w:rsidR="00AF315B">
          <w:rPr>
            <w:noProof/>
            <w:webHidden/>
          </w:rPr>
          <w:fldChar w:fldCharType="begin"/>
        </w:r>
        <w:r w:rsidR="00AF315B">
          <w:rPr>
            <w:noProof/>
            <w:webHidden/>
          </w:rPr>
          <w:instrText xml:space="preserve"> PAGEREF _Toc217510696 \h </w:instrText>
        </w:r>
        <w:r w:rsidR="00AF315B">
          <w:rPr>
            <w:noProof/>
            <w:webHidden/>
          </w:rPr>
        </w:r>
        <w:r w:rsidR="00AF315B">
          <w:rPr>
            <w:noProof/>
            <w:webHidden/>
          </w:rPr>
          <w:fldChar w:fldCharType="separate"/>
        </w:r>
        <w:r w:rsidR="00AF315B">
          <w:rPr>
            <w:noProof/>
            <w:webHidden/>
          </w:rPr>
          <w:t>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697" w:history="1">
        <w:r w:rsidR="00AF315B" w:rsidRPr="00F36415">
          <w:rPr>
            <w:rStyle w:val="Hyperlink"/>
            <w:noProof/>
            <w:rtl/>
          </w:rPr>
          <w:t>שמחה רוטמן (הציונות הדתית):</w:t>
        </w:r>
        <w:r w:rsidR="00AF315B">
          <w:rPr>
            <w:noProof/>
            <w:webHidden/>
          </w:rPr>
          <w:tab/>
        </w:r>
        <w:r w:rsidR="00AF315B">
          <w:rPr>
            <w:noProof/>
            <w:webHidden/>
          </w:rPr>
          <w:fldChar w:fldCharType="begin"/>
        </w:r>
        <w:r w:rsidR="00AF315B">
          <w:rPr>
            <w:noProof/>
            <w:webHidden/>
          </w:rPr>
          <w:instrText xml:space="preserve"> PAGEREF _Toc217510697 \h </w:instrText>
        </w:r>
        <w:r w:rsidR="00AF315B">
          <w:rPr>
            <w:noProof/>
            <w:webHidden/>
          </w:rPr>
        </w:r>
        <w:r w:rsidR="00AF315B">
          <w:rPr>
            <w:noProof/>
            <w:webHidden/>
          </w:rPr>
          <w:fldChar w:fldCharType="separate"/>
        </w:r>
        <w:r w:rsidR="00AF315B">
          <w:rPr>
            <w:noProof/>
            <w:webHidden/>
          </w:rPr>
          <w:t>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698" w:history="1">
        <w:r w:rsidR="00AF315B" w:rsidRPr="00F36415">
          <w:rPr>
            <w:rStyle w:val="Hyperlink"/>
            <w:noProof/>
            <w:rtl/>
          </w:rPr>
          <w:t>שר המשפטים יריב לוין:</w:t>
        </w:r>
        <w:r w:rsidR="00AF315B">
          <w:rPr>
            <w:noProof/>
            <w:webHidden/>
          </w:rPr>
          <w:tab/>
        </w:r>
        <w:r w:rsidR="00AF315B">
          <w:rPr>
            <w:noProof/>
            <w:webHidden/>
          </w:rPr>
          <w:fldChar w:fldCharType="begin"/>
        </w:r>
        <w:r w:rsidR="00AF315B">
          <w:rPr>
            <w:noProof/>
            <w:webHidden/>
          </w:rPr>
          <w:instrText xml:space="preserve"> PAGEREF _Toc217510698 \h </w:instrText>
        </w:r>
        <w:r w:rsidR="00AF315B">
          <w:rPr>
            <w:noProof/>
            <w:webHidden/>
          </w:rPr>
        </w:r>
        <w:r w:rsidR="00AF315B">
          <w:rPr>
            <w:noProof/>
            <w:webHidden/>
          </w:rPr>
          <w:fldChar w:fldCharType="separate"/>
        </w:r>
        <w:r w:rsidR="00AF315B">
          <w:rPr>
            <w:noProof/>
            <w:webHidden/>
          </w:rPr>
          <w:t>11</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699" w:history="1">
        <w:r w:rsidR="00AF315B" w:rsidRPr="00F36415">
          <w:rPr>
            <w:rStyle w:val="Hyperlink"/>
            <w:noProof/>
            <w:rtl/>
            <w:lang w:eastAsia="he-IL"/>
          </w:rPr>
          <w:t>הצעת חוק הליכי שפיטה וייצוג של נוער (תיקוני חקיקה), התשפ"ה–2025</w:t>
        </w:r>
        <w:r w:rsidR="00AF315B">
          <w:rPr>
            <w:noProof/>
            <w:webHidden/>
          </w:rPr>
          <w:tab/>
        </w:r>
        <w:r w:rsidR="00AF315B">
          <w:rPr>
            <w:noProof/>
            <w:webHidden/>
          </w:rPr>
          <w:fldChar w:fldCharType="begin"/>
        </w:r>
        <w:r w:rsidR="00AF315B">
          <w:rPr>
            <w:noProof/>
            <w:webHidden/>
          </w:rPr>
          <w:instrText xml:space="preserve"> PAGEREF _Toc217510699 \h </w:instrText>
        </w:r>
        <w:r w:rsidR="00AF315B">
          <w:rPr>
            <w:noProof/>
            <w:webHidden/>
          </w:rPr>
        </w:r>
        <w:r w:rsidR="00AF315B">
          <w:rPr>
            <w:noProof/>
            <w:webHidden/>
          </w:rPr>
          <w:fldChar w:fldCharType="separate"/>
        </w:r>
        <w:r w:rsidR="00AF315B">
          <w:rPr>
            <w:noProof/>
            <w:webHidden/>
          </w:rPr>
          <w:t>14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0" w:history="1">
        <w:r w:rsidR="00AF315B" w:rsidRPr="00F36415">
          <w:rPr>
            <w:rStyle w:val="Hyperlink"/>
            <w:noProof/>
            <w:rtl/>
          </w:rPr>
          <w:t>אלי דלל (הליכוד):</w:t>
        </w:r>
        <w:r w:rsidR="00AF315B">
          <w:rPr>
            <w:noProof/>
            <w:webHidden/>
          </w:rPr>
          <w:tab/>
        </w:r>
        <w:r w:rsidR="00AF315B">
          <w:rPr>
            <w:noProof/>
            <w:webHidden/>
          </w:rPr>
          <w:fldChar w:fldCharType="begin"/>
        </w:r>
        <w:r w:rsidR="00AF315B">
          <w:rPr>
            <w:noProof/>
            <w:webHidden/>
          </w:rPr>
          <w:instrText xml:space="preserve"> PAGEREF _Toc217510700 \h </w:instrText>
        </w:r>
        <w:r w:rsidR="00AF315B">
          <w:rPr>
            <w:noProof/>
            <w:webHidden/>
          </w:rPr>
        </w:r>
        <w:r w:rsidR="00AF315B">
          <w:rPr>
            <w:noProof/>
            <w:webHidden/>
          </w:rPr>
          <w:fldChar w:fldCharType="separate"/>
        </w:r>
        <w:r w:rsidR="00AF315B">
          <w:rPr>
            <w:noProof/>
            <w:webHidden/>
          </w:rPr>
          <w:t>15</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1" w:history="1">
        <w:r w:rsidR="00AF315B" w:rsidRPr="00F36415">
          <w:rPr>
            <w:rStyle w:val="Hyperlink"/>
            <w:noProof/>
            <w:rtl/>
          </w:rPr>
          <w:t>שר המשפטים יריב לוין:</w:t>
        </w:r>
        <w:r w:rsidR="00AF315B">
          <w:rPr>
            <w:noProof/>
            <w:webHidden/>
          </w:rPr>
          <w:tab/>
        </w:r>
        <w:r w:rsidR="00AF315B">
          <w:rPr>
            <w:noProof/>
            <w:webHidden/>
          </w:rPr>
          <w:fldChar w:fldCharType="begin"/>
        </w:r>
        <w:r w:rsidR="00AF315B">
          <w:rPr>
            <w:noProof/>
            <w:webHidden/>
          </w:rPr>
          <w:instrText xml:space="preserve"> PAGEREF _Toc217510701 \h </w:instrText>
        </w:r>
        <w:r w:rsidR="00AF315B">
          <w:rPr>
            <w:noProof/>
            <w:webHidden/>
          </w:rPr>
        </w:r>
        <w:r w:rsidR="00AF315B">
          <w:rPr>
            <w:noProof/>
            <w:webHidden/>
          </w:rPr>
          <w:fldChar w:fldCharType="separate"/>
        </w:r>
        <w:r w:rsidR="00AF315B">
          <w:rPr>
            <w:noProof/>
            <w:webHidden/>
          </w:rPr>
          <w:t>17</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02" w:history="1">
        <w:r w:rsidR="00AF315B" w:rsidRPr="00F36415">
          <w:rPr>
            <w:rStyle w:val="Hyperlink"/>
            <w:noProof/>
            <w:rtl/>
          </w:rPr>
          <w:t>הצעת חוק הרשויות המקומיות (פטור חיילים, נפגעי מלחמה ושוטרים מארנונה) (תיקון – הנחה בארנונה למשרת בשירות מילואים פעיל) (הוראת שעה), התשפ"ה–2024</w:t>
        </w:r>
        <w:r w:rsidR="00AF315B">
          <w:rPr>
            <w:noProof/>
            <w:webHidden/>
          </w:rPr>
          <w:tab/>
        </w:r>
        <w:r w:rsidR="00AF315B">
          <w:rPr>
            <w:noProof/>
            <w:webHidden/>
          </w:rPr>
          <w:fldChar w:fldCharType="begin"/>
        </w:r>
        <w:r w:rsidR="00AF315B">
          <w:rPr>
            <w:noProof/>
            <w:webHidden/>
          </w:rPr>
          <w:instrText xml:space="preserve"> PAGEREF _Toc217510702 \h </w:instrText>
        </w:r>
        <w:r w:rsidR="00AF315B">
          <w:rPr>
            <w:noProof/>
            <w:webHidden/>
          </w:rPr>
        </w:r>
        <w:r w:rsidR="00AF315B">
          <w:rPr>
            <w:noProof/>
            <w:webHidden/>
          </w:rPr>
          <w:fldChar w:fldCharType="separate"/>
        </w:r>
        <w:r w:rsidR="00AF315B">
          <w:rPr>
            <w:noProof/>
            <w:webHidden/>
          </w:rPr>
          <w:t>19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3" w:history="1">
        <w:r w:rsidR="00AF315B" w:rsidRPr="00F36415">
          <w:rPr>
            <w:rStyle w:val="Hyperlink"/>
            <w:noProof/>
            <w:rtl/>
          </w:rPr>
          <w:t>שרון ניר (ישראל ביתנו):</w:t>
        </w:r>
        <w:r w:rsidR="00AF315B">
          <w:rPr>
            <w:noProof/>
            <w:webHidden/>
          </w:rPr>
          <w:tab/>
        </w:r>
        <w:r w:rsidR="00AF315B">
          <w:rPr>
            <w:noProof/>
            <w:webHidden/>
          </w:rPr>
          <w:fldChar w:fldCharType="begin"/>
        </w:r>
        <w:r w:rsidR="00AF315B">
          <w:rPr>
            <w:noProof/>
            <w:webHidden/>
          </w:rPr>
          <w:instrText xml:space="preserve"> PAGEREF _Toc217510703 \h </w:instrText>
        </w:r>
        <w:r w:rsidR="00AF315B">
          <w:rPr>
            <w:noProof/>
            <w:webHidden/>
          </w:rPr>
        </w:r>
        <w:r w:rsidR="00AF315B">
          <w:rPr>
            <w:noProof/>
            <w:webHidden/>
          </w:rPr>
          <w:fldChar w:fldCharType="separate"/>
        </w:r>
        <w:r w:rsidR="00AF315B">
          <w:rPr>
            <w:noProof/>
            <w:webHidden/>
          </w:rPr>
          <w:t>19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4" w:history="1">
        <w:r w:rsidR="00AF315B" w:rsidRPr="00F36415">
          <w:rPr>
            <w:rStyle w:val="Hyperlink"/>
            <w:noProof/>
            <w:rtl/>
          </w:rPr>
          <w:t>שר התפוצות והמאבק באנטישמיות עמיחי שיקלי:</w:t>
        </w:r>
        <w:r w:rsidR="00AF315B">
          <w:rPr>
            <w:noProof/>
            <w:webHidden/>
          </w:rPr>
          <w:tab/>
        </w:r>
        <w:r w:rsidR="00AF315B">
          <w:rPr>
            <w:noProof/>
            <w:webHidden/>
          </w:rPr>
          <w:fldChar w:fldCharType="begin"/>
        </w:r>
        <w:r w:rsidR="00AF315B">
          <w:rPr>
            <w:noProof/>
            <w:webHidden/>
          </w:rPr>
          <w:instrText xml:space="preserve"> PAGEREF _Toc217510704 \h </w:instrText>
        </w:r>
        <w:r w:rsidR="00AF315B">
          <w:rPr>
            <w:noProof/>
            <w:webHidden/>
          </w:rPr>
        </w:r>
        <w:r w:rsidR="00AF315B">
          <w:rPr>
            <w:noProof/>
            <w:webHidden/>
          </w:rPr>
          <w:fldChar w:fldCharType="separate"/>
        </w:r>
        <w:r w:rsidR="00AF315B">
          <w:rPr>
            <w:noProof/>
            <w:webHidden/>
          </w:rPr>
          <w:t>21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5" w:history="1">
        <w:r w:rsidR="00AF315B" w:rsidRPr="00F36415">
          <w:rPr>
            <w:rStyle w:val="Hyperlink"/>
            <w:noProof/>
            <w:rtl/>
          </w:rPr>
          <w:t>שרון ניר (ישראל ביתנו):</w:t>
        </w:r>
        <w:r w:rsidR="00AF315B">
          <w:rPr>
            <w:noProof/>
            <w:webHidden/>
          </w:rPr>
          <w:tab/>
        </w:r>
        <w:r w:rsidR="00AF315B">
          <w:rPr>
            <w:noProof/>
            <w:webHidden/>
          </w:rPr>
          <w:fldChar w:fldCharType="begin"/>
        </w:r>
        <w:r w:rsidR="00AF315B">
          <w:rPr>
            <w:noProof/>
            <w:webHidden/>
          </w:rPr>
          <w:instrText xml:space="preserve"> PAGEREF _Toc217510705 \h </w:instrText>
        </w:r>
        <w:r w:rsidR="00AF315B">
          <w:rPr>
            <w:noProof/>
            <w:webHidden/>
          </w:rPr>
        </w:r>
        <w:r w:rsidR="00AF315B">
          <w:rPr>
            <w:noProof/>
            <w:webHidden/>
          </w:rPr>
          <w:fldChar w:fldCharType="separate"/>
        </w:r>
        <w:r w:rsidR="00AF315B">
          <w:rPr>
            <w:noProof/>
            <w:webHidden/>
          </w:rPr>
          <w:t>25</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06" w:history="1">
        <w:r w:rsidR="00AF315B" w:rsidRPr="00F36415">
          <w:rPr>
            <w:rStyle w:val="Hyperlink"/>
            <w:noProof/>
            <w:rtl/>
          </w:rPr>
          <w:t>הצעת חוק החברות (תיקון – פרסום דוחות כספיים של מונופול), התשפ"ו–2025</w:t>
        </w:r>
        <w:r w:rsidR="00AF315B">
          <w:rPr>
            <w:noProof/>
            <w:webHidden/>
          </w:rPr>
          <w:tab/>
        </w:r>
        <w:r w:rsidR="00AF315B">
          <w:rPr>
            <w:noProof/>
            <w:webHidden/>
          </w:rPr>
          <w:fldChar w:fldCharType="begin"/>
        </w:r>
        <w:r w:rsidR="00AF315B">
          <w:rPr>
            <w:noProof/>
            <w:webHidden/>
          </w:rPr>
          <w:instrText xml:space="preserve"> PAGEREF _Toc217510706 \h </w:instrText>
        </w:r>
        <w:r w:rsidR="00AF315B">
          <w:rPr>
            <w:noProof/>
            <w:webHidden/>
          </w:rPr>
        </w:r>
        <w:r w:rsidR="00AF315B">
          <w:rPr>
            <w:noProof/>
            <w:webHidden/>
          </w:rPr>
          <w:fldChar w:fldCharType="separate"/>
        </w:r>
        <w:r w:rsidR="00AF315B">
          <w:rPr>
            <w:noProof/>
            <w:webHidden/>
          </w:rPr>
          <w:t>31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7" w:history="1">
        <w:r w:rsidR="00AF315B" w:rsidRPr="00F36415">
          <w:rPr>
            <w:rStyle w:val="Hyperlink"/>
            <w:noProof/>
            <w:rtl/>
          </w:rPr>
          <w:t>ולדימיר בליאק (יש עתיד):</w:t>
        </w:r>
        <w:r w:rsidR="00AF315B">
          <w:rPr>
            <w:noProof/>
            <w:webHidden/>
          </w:rPr>
          <w:tab/>
        </w:r>
        <w:r w:rsidR="00AF315B">
          <w:rPr>
            <w:noProof/>
            <w:webHidden/>
          </w:rPr>
          <w:fldChar w:fldCharType="begin"/>
        </w:r>
        <w:r w:rsidR="00AF315B">
          <w:rPr>
            <w:noProof/>
            <w:webHidden/>
          </w:rPr>
          <w:instrText xml:space="preserve"> PAGEREF _Toc217510707 \h </w:instrText>
        </w:r>
        <w:r w:rsidR="00AF315B">
          <w:rPr>
            <w:noProof/>
            <w:webHidden/>
          </w:rPr>
        </w:r>
        <w:r w:rsidR="00AF315B">
          <w:rPr>
            <w:noProof/>
            <w:webHidden/>
          </w:rPr>
          <w:fldChar w:fldCharType="separate"/>
        </w:r>
        <w:r w:rsidR="00AF315B">
          <w:rPr>
            <w:noProof/>
            <w:webHidden/>
          </w:rPr>
          <w:t>31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8" w:history="1">
        <w:r w:rsidR="00AF315B" w:rsidRPr="00F36415">
          <w:rPr>
            <w:rStyle w:val="Hyperlink"/>
            <w:noProof/>
            <w:rtl/>
          </w:rPr>
          <w:t>שר המשפטים יריב לוין:</w:t>
        </w:r>
        <w:r w:rsidR="00AF315B">
          <w:rPr>
            <w:noProof/>
            <w:webHidden/>
          </w:rPr>
          <w:tab/>
        </w:r>
        <w:r w:rsidR="00AF315B">
          <w:rPr>
            <w:noProof/>
            <w:webHidden/>
          </w:rPr>
          <w:fldChar w:fldCharType="begin"/>
        </w:r>
        <w:r w:rsidR="00AF315B">
          <w:rPr>
            <w:noProof/>
            <w:webHidden/>
          </w:rPr>
          <w:instrText xml:space="preserve"> PAGEREF _Toc217510708 \h </w:instrText>
        </w:r>
        <w:r w:rsidR="00AF315B">
          <w:rPr>
            <w:noProof/>
            <w:webHidden/>
          </w:rPr>
        </w:r>
        <w:r w:rsidR="00AF315B">
          <w:rPr>
            <w:noProof/>
            <w:webHidden/>
          </w:rPr>
          <w:fldChar w:fldCharType="separate"/>
        </w:r>
        <w:r w:rsidR="00AF315B">
          <w:rPr>
            <w:noProof/>
            <w:webHidden/>
          </w:rPr>
          <w:t>34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09" w:history="1">
        <w:r w:rsidR="00AF315B" w:rsidRPr="00F36415">
          <w:rPr>
            <w:rStyle w:val="Hyperlink"/>
            <w:noProof/>
            <w:rtl/>
          </w:rPr>
          <w:t>ולדימיר בליאק (יש עתיד):</w:t>
        </w:r>
        <w:r w:rsidR="00AF315B">
          <w:rPr>
            <w:noProof/>
            <w:webHidden/>
          </w:rPr>
          <w:tab/>
        </w:r>
        <w:r w:rsidR="00AF315B">
          <w:rPr>
            <w:noProof/>
            <w:webHidden/>
          </w:rPr>
          <w:fldChar w:fldCharType="begin"/>
        </w:r>
        <w:r w:rsidR="00AF315B">
          <w:rPr>
            <w:noProof/>
            <w:webHidden/>
          </w:rPr>
          <w:instrText xml:space="preserve"> PAGEREF _Toc217510709 \h </w:instrText>
        </w:r>
        <w:r w:rsidR="00AF315B">
          <w:rPr>
            <w:noProof/>
            <w:webHidden/>
          </w:rPr>
        </w:r>
        <w:r w:rsidR="00AF315B">
          <w:rPr>
            <w:noProof/>
            <w:webHidden/>
          </w:rPr>
          <w:fldChar w:fldCharType="separate"/>
        </w:r>
        <w:r w:rsidR="00AF315B">
          <w:rPr>
            <w:noProof/>
            <w:webHidden/>
          </w:rPr>
          <w:t>38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10" w:history="1">
        <w:r w:rsidR="00AF315B" w:rsidRPr="00F36415">
          <w:rPr>
            <w:rStyle w:val="Hyperlink"/>
            <w:noProof/>
            <w:rtl/>
            <w:lang w:eastAsia="he-IL"/>
          </w:rPr>
          <w:t>מסמכים שהונחו על שולחן הכנסת</w:t>
        </w:r>
        <w:r w:rsidR="00AF315B">
          <w:rPr>
            <w:noProof/>
            <w:webHidden/>
          </w:rPr>
          <w:tab/>
        </w:r>
        <w:r w:rsidR="00AF315B">
          <w:rPr>
            <w:noProof/>
            <w:webHidden/>
          </w:rPr>
          <w:fldChar w:fldCharType="begin"/>
        </w:r>
        <w:r w:rsidR="00AF315B">
          <w:rPr>
            <w:noProof/>
            <w:webHidden/>
          </w:rPr>
          <w:instrText xml:space="preserve"> PAGEREF _Toc217510710 \h </w:instrText>
        </w:r>
        <w:r w:rsidR="00AF315B">
          <w:rPr>
            <w:noProof/>
            <w:webHidden/>
          </w:rPr>
        </w:r>
        <w:r w:rsidR="00AF315B">
          <w:rPr>
            <w:noProof/>
            <w:webHidden/>
          </w:rPr>
          <w:fldChar w:fldCharType="separate"/>
        </w:r>
        <w:r w:rsidR="00AF315B">
          <w:rPr>
            <w:noProof/>
            <w:webHidden/>
          </w:rPr>
          <w:t>44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1" w:history="1">
        <w:r w:rsidR="00AF315B" w:rsidRPr="00F36415">
          <w:rPr>
            <w:rStyle w:val="Hyperlink"/>
            <w:noProof/>
            <w:rtl/>
          </w:rPr>
          <w:t>מזכיר הכנסת דן מרזוק:</w:t>
        </w:r>
        <w:r w:rsidR="00AF315B">
          <w:rPr>
            <w:noProof/>
            <w:webHidden/>
          </w:rPr>
          <w:tab/>
        </w:r>
        <w:r w:rsidR="00AF315B">
          <w:rPr>
            <w:noProof/>
            <w:webHidden/>
          </w:rPr>
          <w:fldChar w:fldCharType="begin"/>
        </w:r>
        <w:r w:rsidR="00AF315B">
          <w:rPr>
            <w:noProof/>
            <w:webHidden/>
          </w:rPr>
          <w:instrText xml:space="preserve"> PAGEREF _Toc217510711 \h </w:instrText>
        </w:r>
        <w:r w:rsidR="00AF315B">
          <w:rPr>
            <w:noProof/>
            <w:webHidden/>
          </w:rPr>
        </w:r>
        <w:r w:rsidR="00AF315B">
          <w:rPr>
            <w:noProof/>
            <w:webHidden/>
          </w:rPr>
          <w:fldChar w:fldCharType="separate"/>
        </w:r>
        <w:r w:rsidR="00AF315B">
          <w:rPr>
            <w:noProof/>
            <w:webHidden/>
          </w:rPr>
          <w:t>44</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12" w:history="1">
        <w:r w:rsidR="00AF315B" w:rsidRPr="00F36415">
          <w:rPr>
            <w:rStyle w:val="Hyperlink"/>
            <w:noProof/>
            <w:rtl/>
            <w:lang w:eastAsia="he-IL"/>
          </w:rPr>
          <w:t>הצעת חוק קבלת מידע לשם זיהוי חללים ונעדרים בשל אירוע רב-נפגעים, התשפ"ה–2025</w:t>
        </w:r>
        <w:r w:rsidR="00AF315B">
          <w:rPr>
            <w:noProof/>
            <w:webHidden/>
          </w:rPr>
          <w:tab/>
        </w:r>
        <w:r w:rsidR="00AF315B">
          <w:rPr>
            <w:noProof/>
            <w:webHidden/>
          </w:rPr>
          <w:fldChar w:fldCharType="begin"/>
        </w:r>
        <w:r w:rsidR="00AF315B">
          <w:rPr>
            <w:noProof/>
            <w:webHidden/>
          </w:rPr>
          <w:instrText xml:space="preserve"> PAGEREF _Toc217510712 \h </w:instrText>
        </w:r>
        <w:r w:rsidR="00AF315B">
          <w:rPr>
            <w:noProof/>
            <w:webHidden/>
          </w:rPr>
        </w:r>
        <w:r w:rsidR="00AF315B">
          <w:rPr>
            <w:noProof/>
            <w:webHidden/>
          </w:rPr>
          <w:fldChar w:fldCharType="separate"/>
        </w:r>
        <w:r w:rsidR="00AF315B">
          <w:rPr>
            <w:noProof/>
            <w:webHidden/>
          </w:rPr>
          <w:t>44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3" w:history="1">
        <w:r w:rsidR="00AF315B" w:rsidRPr="00F36415">
          <w:rPr>
            <w:rStyle w:val="Hyperlink"/>
            <w:noProof/>
            <w:rtl/>
          </w:rPr>
          <w:t>צביקה פוגל (עוצמה יהודית):</w:t>
        </w:r>
        <w:r w:rsidR="00AF315B">
          <w:rPr>
            <w:noProof/>
            <w:webHidden/>
          </w:rPr>
          <w:tab/>
        </w:r>
        <w:r w:rsidR="00AF315B">
          <w:rPr>
            <w:noProof/>
            <w:webHidden/>
          </w:rPr>
          <w:fldChar w:fldCharType="begin"/>
        </w:r>
        <w:r w:rsidR="00AF315B">
          <w:rPr>
            <w:noProof/>
            <w:webHidden/>
          </w:rPr>
          <w:instrText xml:space="preserve"> PAGEREF _Toc217510713 \h </w:instrText>
        </w:r>
        <w:r w:rsidR="00AF315B">
          <w:rPr>
            <w:noProof/>
            <w:webHidden/>
          </w:rPr>
        </w:r>
        <w:r w:rsidR="00AF315B">
          <w:rPr>
            <w:noProof/>
            <w:webHidden/>
          </w:rPr>
          <w:fldChar w:fldCharType="separate"/>
        </w:r>
        <w:r w:rsidR="00AF315B">
          <w:rPr>
            <w:noProof/>
            <w:webHidden/>
          </w:rPr>
          <w:t>45</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4" w:history="1">
        <w:r w:rsidR="00AF315B" w:rsidRPr="00F36415">
          <w:rPr>
            <w:rStyle w:val="Hyperlink"/>
            <w:noProof/>
            <w:rtl/>
          </w:rPr>
          <w:t>שר התפוצות והמאבק באנטישמיות עמיחי שיקלי:</w:t>
        </w:r>
        <w:r w:rsidR="00AF315B">
          <w:rPr>
            <w:noProof/>
            <w:webHidden/>
          </w:rPr>
          <w:tab/>
        </w:r>
        <w:r w:rsidR="00AF315B">
          <w:rPr>
            <w:noProof/>
            <w:webHidden/>
          </w:rPr>
          <w:fldChar w:fldCharType="begin"/>
        </w:r>
        <w:r w:rsidR="00AF315B">
          <w:rPr>
            <w:noProof/>
            <w:webHidden/>
          </w:rPr>
          <w:instrText xml:space="preserve"> PAGEREF _Toc217510714 \h </w:instrText>
        </w:r>
        <w:r w:rsidR="00AF315B">
          <w:rPr>
            <w:noProof/>
            <w:webHidden/>
          </w:rPr>
        </w:r>
        <w:r w:rsidR="00AF315B">
          <w:rPr>
            <w:noProof/>
            <w:webHidden/>
          </w:rPr>
          <w:fldChar w:fldCharType="separate"/>
        </w:r>
        <w:r w:rsidR="00AF315B">
          <w:rPr>
            <w:noProof/>
            <w:webHidden/>
          </w:rPr>
          <w:t>47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5" w:history="1">
        <w:r w:rsidR="00AF315B" w:rsidRPr="00F36415">
          <w:rPr>
            <w:rStyle w:val="Hyperlink"/>
            <w:noProof/>
            <w:rtl/>
          </w:rPr>
          <w:t>מרב מיכאלי (העבודה):</w:t>
        </w:r>
        <w:r w:rsidR="00AF315B">
          <w:rPr>
            <w:noProof/>
            <w:webHidden/>
          </w:rPr>
          <w:tab/>
        </w:r>
        <w:r w:rsidR="00AF315B">
          <w:rPr>
            <w:noProof/>
            <w:webHidden/>
          </w:rPr>
          <w:fldChar w:fldCharType="begin"/>
        </w:r>
        <w:r w:rsidR="00AF315B">
          <w:rPr>
            <w:noProof/>
            <w:webHidden/>
          </w:rPr>
          <w:instrText xml:space="preserve"> PAGEREF _Toc217510715 \h </w:instrText>
        </w:r>
        <w:r w:rsidR="00AF315B">
          <w:rPr>
            <w:noProof/>
            <w:webHidden/>
          </w:rPr>
        </w:r>
        <w:r w:rsidR="00AF315B">
          <w:rPr>
            <w:noProof/>
            <w:webHidden/>
          </w:rPr>
          <w:fldChar w:fldCharType="separate"/>
        </w:r>
        <w:r w:rsidR="00AF315B">
          <w:rPr>
            <w:noProof/>
            <w:webHidden/>
          </w:rPr>
          <w:t>48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16" w:history="1">
        <w:r w:rsidR="00AF315B" w:rsidRPr="00F36415">
          <w:rPr>
            <w:rStyle w:val="Hyperlink"/>
            <w:noProof/>
            <w:rtl/>
            <w:lang w:eastAsia="he-IL"/>
          </w:rPr>
          <w:t>הצעת חוק הגנה על בתי תפילה ותיקים (תיקוני חקיקה), התשפ"ה–2025</w:t>
        </w:r>
        <w:r w:rsidR="00AF315B">
          <w:rPr>
            <w:noProof/>
            <w:webHidden/>
          </w:rPr>
          <w:tab/>
        </w:r>
        <w:r w:rsidR="00AF315B">
          <w:rPr>
            <w:noProof/>
            <w:webHidden/>
          </w:rPr>
          <w:fldChar w:fldCharType="begin"/>
        </w:r>
        <w:r w:rsidR="00AF315B">
          <w:rPr>
            <w:noProof/>
            <w:webHidden/>
          </w:rPr>
          <w:instrText xml:space="preserve"> PAGEREF _Toc217510716 \h </w:instrText>
        </w:r>
        <w:r w:rsidR="00AF315B">
          <w:rPr>
            <w:noProof/>
            <w:webHidden/>
          </w:rPr>
        </w:r>
        <w:r w:rsidR="00AF315B">
          <w:rPr>
            <w:noProof/>
            <w:webHidden/>
          </w:rPr>
          <w:fldChar w:fldCharType="separate"/>
        </w:r>
        <w:r w:rsidR="00AF315B">
          <w:rPr>
            <w:noProof/>
            <w:webHidden/>
          </w:rPr>
          <w:t>49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7" w:history="1">
        <w:r w:rsidR="00AF315B" w:rsidRPr="00F36415">
          <w:rPr>
            <w:rStyle w:val="Hyperlink"/>
            <w:noProof/>
            <w:rtl/>
          </w:rPr>
          <w:t>אביחי אברהם בוארון (הליכוד):</w:t>
        </w:r>
        <w:r w:rsidR="00AF315B">
          <w:rPr>
            <w:noProof/>
            <w:webHidden/>
          </w:rPr>
          <w:tab/>
        </w:r>
        <w:r w:rsidR="00AF315B">
          <w:rPr>
            <w:noProof/>
            <w:webHidden/>
          </w:rPr>
          <w:fldChar w:fldCharType="begin"/>
        </w:r>
        <w:r w:rsidR="00AF315B">
          <w:rPr>
            <w:noProof/>
            <w:webHidden/>
          </w:rPr>
          <w:instrText xml:space="preserve"> PAGEREF _Toc217510717 \h </w:instrText>
        </w:r>
        <w:r w:rsidR="00AF315B">
          <w:rPr>
            <w:noProof/>
            <w:webHidden/>
          </w:rPr>
        </w:r>
        <w:r w:rsidR="00AF315B">
          <w:rPr>
            <w:noProof/>
            <w:webHidden/>
          </w:rPr>
          <w:fldChar w:fldCharType="separate"/>
        </w:r>
        <w:r w:rsidR="00AF315B">
          <w:rPr>
            <w:noProof/>
            <w:webHidden/>
          </w:rPr>
          <w:t>49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8" w:history="1">
        <w:r w:rsidR="00AF315B" w:rsidRPr="00F36415">
          <w:rPr>
            <w:rStyle w:val="Hyperlink"/>
            <w:noProof/>
            <w:rtl/>
          </w:rPr>
          <w:t>שר התפוצות והמאבק באנטישמיות עמיחי שיקלי:</w:t>
        </w:r>
        <w:r w:rsidR="00AF315B">
          <w:rPr>
            <w:noProof/>
            <w:webHidden/>
          </w:rPr>
          <w:tab/>
        </w:r>
        <w:r w:rsidR="00AF315B">
          <w:rPr>
            <w:noProof/>
            <w:webHidden/>
          </w:rPr>
          <w:fldChar w:fldCharType="begin"/>
        </w:r>
        <w:r w:rsidR="00AF315B">
          <w:rPr>
            <w:noProof/>
            <w:webHidden/>
          </w:rPr>
          <w:instrText xml:space="preserve"> PAGEREF _Toc217510718 \h </w:instrText>
        </w:r>
        <w:r w:rsidR="00AF315B">
          <w:rPr>
            <w:noProof/>
            <w:webHidden/>
          </w:rPr>
        </w:r>
        <w:r w:rsidR="00AF315B">
          <w:rPr>
            <w:noProof/>
            <w:webHidden/>
          </w:rPr>
          <w:fldChar w:fldCharType="separate"/>
        </w:r>
        <w:r w:rsidR="00AF315B">
          <w:rPr>
            <w:noProof/>
            <w:webHidden/>
          </w:rPr>
          <w:t>59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19" w:history="1">
        <w:r w:rsidR="00AF315B" w:rsidRPr="00F36415">
          <w:rPr>
            <w:rStyle w:val="Hyperlink"/>
            <w:noProof/>
            <w:rtl/>
          </w:rPr>
          <w:t>אורית פרקש הכהן (כחול לבן – המחנה הממלכתי):</w:t>
        </w:r>
        <w:r w:rsidR="00AF315B">
          <w:rPr>
            <w:noProof/>
            <w:webHidden/>
          </w:rPr>
          <w:tab/>
        </w:r>
        <w:r w:rsidR="00AF315B">
          <w:rPr>
            <w:noProof/>
            <w:webHidden/>
          </w:rPr>
          <w:fldChar w:fldCharType="begin"/>
        </w:r>
        <w:r w:rsidR="00AF315B">
          <w:rPr>
            <w:noProof/>
            <w:webHidden/>
          </w:rPr>
          <w:instrText xml:space="preserve"> PAGEREF _Toc217510719 \h </w:instrText>
        </w:r>
        <w:r w:rsidR="00AF315B">
          <w:rPr>
            <w:noProof/>
            <w:webHidden/>
          </w:rPr>
        </w:r>
        <w:r w:rsidR="00AF315B">
          <w:rPr>
            <w:noProof/>
            <w:webHidden/>
          </w:rPr>
          <w:fldChar w:fldCharType="separate"/>
        </w:r>
        <w:r w:rsidR="00AF315B">
          <w:rPr>
            <w:noProof/>
            <w:webHidden/>
          </w:rPr>
          <w:t>76</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20" w:history="1">
        <w:r w:rsidR="00AF315B" w:rsidRPr="00F36415">
          <w:rPr>
            <w:rStyle w:val="Hyperlink"/>
            <w:noProof/>
            <w:rtl/>
          </w:rPr>
          <w:t>הצעת חוק הכרה אזרחית בהכשרות צבאיות (תיקון – הכרה בניסיון פיקודי כניסיון ניהולי), התשפ"ה–2024</w:t>
        </w:r>
        <w:r w:rsidR="00AF315B">
          <w:rPr>
            <w:noProof/>
            <w:webHidden/>
          </w:rPr>
          <w:tab/>
        </w:r>
        <w:r w:rsidR="00AF315B">
          <w:rPr>
            <w:noProof/>
            <w:webHidden/>
          </w:rPr>
          <w:fldChar w:fldCharType="begin"/>
        </w:r>
        <w:r w:rsidR="00AF315B">
          <w:rPr>
            <w:noProof/>
            <w:webHidden/>
          </w:rPr>
          <w:instrText xml:space="preserve"> PAGEREF _Toc217510720 \h </w:instrText>
        </w:r>
        <w:r w:rsidR="00AF315B">
          <w:rPr>
            <w:noProof/>
            <w:webHidden/>
          </w:rPr>
        </w:r>
        <w:r w:rsidR="00AF315B">
          <w:rPr>
            <w:noProof/>
            <w:webHidden/>
          </w:rPr>
          <w:fldChar w:fldCharType="separate"/>
        </w:r>
        <w:r w:rsidR="00AF315B">
          <w:rPr>
            <w:noProof/>
            <w:webHidden/>
          </w:rPr>
          <w:t>77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1" w:history="1">
        <w:r w:rsidR="00AF315B" w:rsidRPr="00F36415">
          <w:rPr>
            <w:rStyle w:val="Hyperlink"/>
            <w:noProof/>
            <w:rtl/>
          </w:rPr>
          <w:t>משה טור פז (יש עתיד):</w:t>
        </w:r>
        <w:r w:rsidR="00AF315B">
          <w:rPr>
            <w:noProof/>
            <w:webHidden/>
          </w:rPr>
          <w:tab/>
        </w:r>
        <w:r w:rsidR="00AF315B">
          <w:rPr>
            <w:noProof/>
            <w:webHidden/>
          </w:rPr>
          <w:fldChar w:fldCharType="begin"/>
        </w:r>
        <w:r w:rsidR="00AF315B">
          <w:rPr>
            <w:noProof/>
            <w:webHidden/>
          </w:rPr>
          <w:instrText xml:space="preserve"> PAGEREF _Toc217510721 \h </w:instrText>
        </w:r>
        <w:r w:rsidR="00AF315B">
          <w:rPr>
            <w:noProof/>
            <w:webHidden/>
          </w:rPr>
        </w:r>
        <w:r w:rsidR="00AF315B">
          <w:rPr>
            <w:noProof/>
            <w:webHidden/>
          </w:rPr>
          <w:fldChar w:fldCharType="separate"/>
        </w:r>
        <w:r w:rsidR="00AF315B">
          <w:rPr>
            <w:noProof/>
            <w:webHidden/>
          </w:rPr>
          <w:t>78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2" w:history="1">
        <w:r w:rsidR="00AF315B" w:rsidRPr="00F36415">
          <w:rPr>
            <w:rStyle w:val="Hyperlink"/>
            <w:noProof/>
            <w:rtl/>
          </w:rPr>
          <w:t>שר התפוצות והמאבק באנטישמיות עמיחי שיקלי:</w:t>
        </w:r>
        <w:r w:rsidR="00AF315B">
          <w:rPr>
            <w:noProof/>
            <w:webHidden/>
          </w:rPr>
          <w:tab/>
        </w:r>
        <w:r w:rsidR="00AF315B">
          <w:rPr>
            <w:noProof/>
            <w:webHidden/>
          </w:rPr>
          <w:fldChar w:fldCharType="begin"/>
        </w:r>
        <w:r w:rsidR="00AF315B">
          <w:rPr>
            <w:noProof/>
            <w:webHidden/>
          </w:rPr>
          <w:instrText xml:space="preserve"> PAGEREF _Toc217510722 \h </w:instrText>
        </w:r>
        <w:r w:rsidR="00AF315B">
          <w:rPr>
            <w:noProof/>
            <w:webHidden/>
          </w:rPr>
        </w:r>
        <w:r w:rsidR="00AF315B">
          <w:rPr>
            <w:noProof/>
            <w:webHidden/>
          </w:rPr>
          <w:fldChar w:fldCharType="separate"/>
        </w:r>
        <w:r w:rsidR="00AF315B">
          <w:rPr>
            <w:noProof/>
            <w:webHidden/>
          </w:rPr>
          <w:t>81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3" w:history="1">
        <w:r w:rsidR="00AF315B" w:rsidRPr="00F36415">
          <w:rPr>
            <w:rStyle w:val="Hyperlink"/>
            <w:noProof/>
            <w:rtl/>
          </w:rPr>
          <w:t>בנימין גנץ (כחול לבן – המחנה הממלכתי):</w:t>
        </w:r>
        <w:r w:rsidR="00AF315B">
          <w:rPr>
            <w:noProof/>
            <w:webHidden/>
          </w:rPr>
          <w:tab/>
        </w:r>
        <w:r w:rsidR="00AF315B">
          <w:rPr>
            <w:noProof/>
            <w:webHidden/>
          </w:rPr>
          <w:fldChar w:fldCharType="begin"/>
        </w:r>
        <w:r w:rsidR="00AF315B">
          <w:rPr>
            <w:noProof/>
            <w:webHidden/>
          </w:rPr>
          <w:instrText xml:space="preserve"> PAGEREF _Toc217510723 \h </w:instrText>
        </w:r>
        <w:r w:rsidR="00AF315B">
          <w:rPr>
            <w:noProof/>
            <w:webHidden/>
          </w:rPr>
        </w:r>
        <w:r w:rsidR="00AF315B">
          <w:rPr>
            <w:noProof/>
            <w:webHidden/>
          </w:rPr>
          <w:fldChar w:fldCharType="separate"/>
        </w:r>
        <w:r w:rsidR="00AF315B">
          <w:rPr>
            <w:noProof/>
            <w:webHidden/>
          </w:rPr>
          <w:t>92</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24" w:history="1">
        <w:r w:rsidR="00AF315B" w:rsidRPr="00F36415">
          <w:rPr>
            <w:rStyle w:val="Hyperlink"/>
            <w:noProof/>
            <w:rtl/>
            <w:lang w:eastAsia="he-IL"/>
          </w:rPr>
          <w:t>הצעת חוק-יסוד: הממשלה (תיקון – התניית חברות בוועדת השרים לענייני ביטחון לאומי בשירות צבאי)</w:t>
        </w:r>
        <w:r w:rsidR="00AF315B">
          <w:rPr>
            <w:noProof/>
            <w:webHidden/>
          </w:rPr>
          <w:tab/>
        </w:r>
        <w:r w:rsidR="00AF315B">
          <w:rPr>
            <w:noProof/>
            <w:webHidden/>
          </w:rPr>
          <w:fldChar w:fldCharType="begin"/>
        </w:r>
        <w:r w:rsidR="00AF315B">
          <w:rPr>
            <w:noProof/>
            <w:webHidden/>
          </w:rPr>
          <w:instrText xml:space="preserve"> PAGEREF _Toc217510724 \h </w:instrText>
        </w:r>
        <w:r w:rsidR="00AF315B">
          <w:rPr>
            <w:noProof/>
            <w:webHidden/>
          </w:rPr>
        </w:r>
        <w:r w:rsidR="00AF315B">
          <w:rPr>
            <w:noProof/>
            <w:webHidden/>
          </w:rPr>
          <w:fldChar w:fldCharType="separate"/>
        </w:r>
        <w:r w:rsidR="00AF315B">
          <w:rPr>
            <w:noProof/>
            <w:webHidden/>
          </w:rPr>
          <w:t>95</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5" w:history="1">
        <w:r w:rsidR="00AF315B" w:rsidRPr="00F36415">
          <w:rPr>
            <w:rStyle w:val="Hyperlink"/>
            <w:noProof/>
            <w:rtl/>
          </w:rPr>
          <w:t>מירב כהן (יש עתיד):</w:t>
        </w:r>
        <w:r w:rsidR="00AF315B">
          <w:rPr>
            <w:noProof/>
            <w:webHidden/>
          </w:rPr>
          <w:tab/>
        </w:r>
        <w:r w:rsidR="00AF315B">
          <w:rPr>
            <w:noProof/>
            <w:webHidden/>
          </w:rPr>
          <w:fldChar w:fldCharType="begin"/>
        </w:r>
        <w:r w:rsidR="00AF315B">
          <w:rPr>
            <w:noProof/>
            <w:webHidden/>
          </w:rPr>
          <w:instrText xml:space="preserve"> PAGEREF _Toc217510725 \h </w:instrText>
        </w:r>
        <w:r w:rsidR="00AF315B">
          <w:rPr>
            <w:noProof/>
            <w:webHidden/>
          </w:rPr>
        </w:r>
        <w:r w:rsidR="00AF315B">
          <w:rPr>
            <w:noProof/>
            <w:webHidden/>
          </w:rPr>
          <w:fldChar w:fldCharType="separate"/>
        </w:r>
        <w:r w:rsidR="00AF315B">
          <w:rPr>
            <w:noProof/>
            <w:webHidden/>
          </w:rPr>
          <w:t>95</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6" w:history="1">
        <w:r w:rsidR="00AF315B" w:rsidRPr="00F36415">
          <w:rPr>
            <w:rStyle w:val="Hyperlink"/>
            <w:noProof/>
            <w:rtl/>
          </w:rPr>
          <w:t>שר המורשת עמיחי אליהו:</w:t>
        </w:r>
        <w:r w:rsidR="00AF315B">
          <w:rPr>
            <w:noProof/>
            <w:webHidden/>
          </w:rPr>
          <w:tab/>
        </w:r>
        <w:r w:rsidR="00AF315B">
          <w:rPr>
            <w:noProof/>
            <w:webHidden/>
          </w:rPr>
          <w:fldChar w:fldCharType="begin"/>
        </w:r>
        <w:r w:rsidR="00AF315B">
          <w:rPr>
            <w:noProof/>
            <w:webHidden/>
          </w:rPr>
          <w:instrText xml:space="preserve"> PAGEREF _Toc217510726 \h </w:instrText>
        </w:r>
        <w:r w:rsidR="00AF315B">
          <w:rPr>
            <w:noProof/>
            <w:webHidden/>
          </w:rPr>
        </w:r>
        <w:r w:rsidR="00AF315B">
          <w:rPr>
            <w:noProof/>
            <w:webHidden/>
          </w:rPr>
          <w:fldChar w:fldCharType="separate"/>
        </w:r>
        <w:r w:rsidR="00AF315B">
          <w:rPr>
            <w:noProof/>
            <w:webHidden/>
          </w:rPr>
          <w:t>97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7" w:history="1">
        <w:r w:rsidR="00AF315B" w:rsidRPr="00F36415">
          <w:rPr>
            <w:rStyle w:val="Hyperlink"/>
            <w:noProof/>
            <w:rtl/>
          </w:rPr>
          <w:t>אביגדור ליברמן (ישראל ביתנו):</w:t>
        </w:r>
        <w:r w:rsidR="00AF315B">
          <w:rPr>
            <w:noProof/>
            <w:webHidden/>
          </w:rPr>
          <w:tab/>
        </w:r>
        <w:r w:rsidR="00AF315B">
          <w:rPr>
            <w:noProof/>
            <w:webHidden/>
          </w:rPr>
          <w:fldChar w:fldCharType="begin"/>
        </w:r>
        <w:r w:rsidR="00AF315B">
          <w:rPr>
            <w:noProof/>
            <w:webHidden/>
          </w:rPr>
          <w:instrText xml:space="preserve"> PAGEREF _Toc217510727 \h </w:instrText>
        </w:r>
        <w:r w:rsidR="00AF315B">
          <w:rPr>
            <w:noProof/>
            <w:webHidden/>
          </w:rPr>
        </w:r>
        <w:r w:rsidR="00AF315B">
          <w:rPr>
            <w:noProof/>
            <w:webHidden/>
          </w:rPr>
          <w:fldChar w:fldCharType="separate"/>
        </w:r>
        <w:r w:rsidR="00AF315B">
          <w:rPr>
            <w:noProof/>
            <w:webHidden/>
          </w:rPr>
          <w:t>111</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28" w:history="1">
        <w:r w:rsidR="00AF315B" w:rsidRPr="00F36415">
          <w:rPr>
            <w:rStyle w:val="Hyperlink"/>
            <w:noProof/>
            <w:rtl/>
          </w:rPr>
          <w:t>הצעת חוק ועדת חקירה ממלכתית-לאומית לאירועי טבח שמיני עצרת התשפ"ד (טבח 7 באוקטובר 2023), התשפ"ו–2025</w:t>
        </w:r>
        <w:r w:rsidR="00AF315B">
          <w:rPr>
            <w:noProof/>
            <w:webHidden/>
          </w:rPr>
          <w:tab/>
        </w:r>
        <w:r w:rsidR="00AF315B">
          <w:rPr>
            <w:noProof/>
            <w:webHidden/>
          </w:rPr>
          <w:fldChar w:fldCharType="begin"/>
        </w:r>
        <w:r w:rsidR="00AF315B">
          <w:rPr>
            <w:noProof/>
            <w:webHidden/>
          </w:rPr>
          <w:instrText xml:space="preserve"> PAGEREF _Toc217510728 \h </w:instrText>
        </w:r>
        <w:r w:rsidR="00AF315B">
          <w:rPr>
            <w:noProof/>
            <w:webHidden/>
          </w:rPr>
        </w:r>
        <w:r w:rsidR="00AF315B">
          <w:rPr>
            <w:noProof/>
            <w:webHidden/>
          </w:rPr>
          <w:fldChar w:fldCharType="separate"/>
        </w:r>
        <w:r w:rsidR="00AF315B">
          <w:rPr>
            <w:noProof/>
            <w:webHidden/>
          </w:rPr>
          <w:t>114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29" w:history="1">
        <w:r w:rsidR="00AF315B" w:rsidRPr="00F36415">
          <w:rPr>
            <w:rStyle w:val="Hyperlink"/>
            <w:noProof/>
            <w:rtl/>
          </w:rPr>
          <w:t>אריאל קלנר (הליכוד):</w:t>
        </w:r>
        <w:r w:rsidR="00AF315B">
          <w:rPr>
            <w:noProof/>
            <w:webHidden/>
          </w:rPr>
          <w:tab/>
        </w:r>
        <w:r w:rsidR="00AF315B">
          <w:rPr>
            <w:noProof/>
            <w:webHidden/>
          </w:rPr>
          <w:fldChar w:fldCharType="begin"/>
        </w:r>
        <w:r w:rsidR="00AF315B">
          <w:rPr>
            <w:noProof/>
            <w:webHidden/>
          </w:rPr>
          <w:instrText xml:space="preserve"> PAGEREF _Toc217510729 \h </w:instrText>
        </w:r>
        <w:r w:rsidR="00AF315B">
          <w:rPr>
            <w:noProof/>
            <w:webHidden/>
          </w:rPr>
        </w:r>
        <w:r w:rsidR="00AF315B">
          <w:rPr>
            <w:noProof/>
            <w:webHidden/>
          </w:rPr>
          <w:fldChar w:fldCharType="separate"/>
        </w:r>
        <w:r w:rsidR="00AF315B">
          <w:rPr>
            <w:noProof/>
            <w:webHidden/>
          </w:rPr>
          <w:t>116</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0" w:history="1">
        <w:r w:rsidR="00AF315B" w:rsidRPr="00F36415">
          <w:rPr>
            <w:rStyle w:val="Hyperlink"/>
            <w:noProof/>
            <w:rtl/>
          </w:rPr>
          <w:t>סגן שר במשרד ראש הממשלה אלמוג כהן:</w:t>
        </w:r>
        <w:r w:rsidR="00AF315B">
          <w:rPr>
            <w:noProof/>
            <w:webHidden/>
          </w:rPr>
          <w:tab/>
        </w:r>
        <w:r w:rsidR="00AF315B">
          <w:rPr>
            <w:noProof/>
            <w:webHidden/>
          </w:rPr>
          <w:fldChar w:fldCharType="begin"/>
        </w:r>
        <w:r w:rsidR="00AF315B">
          <w:rPr>
            <w:noProof/>
            <w:webHidden/>
          </w:rPr>
          <w:instrText xml:space="preserve"> PAGEREF _Toc217510730 \h </w:instrText>
        </w:r>
        <w:r w:rsidR="00AF315B">
          <w:rPr>
            <w:noProof/>
            <w:webHidden/>
          </w:rPr>
        </w:r>
        <w:r w:rsidR="00AF315B">
          <w:rPr>
            <w:noProof/>
            <w:webHidden/>
          </w:rPr>
          <w:fldChar w:fldCharType="separate"/>
        </w:r>
        <w:r w:rsidR="00AF315B">
          <w:rPr>
            <w:noProof/>
            <w:webHidden/>
          </w:rPr>
          <w:t>144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1" w:history="1">
        <w:r w:rsidR="00AF315B" w:rsidRPr="00F36415">
          <w:rPr>
            <w:rStyle w:val="Hyperlink"/>
            <w:noProof/>
            <w:rtl/>
          </w:rPr>
          <w:t>יאיר לפיד (יש עתיד):</w:t>
        </w:r>
        <w:r w:rsidR="00AF315B">
          <w:rPr>
            <w:noProof/>
            <w:webHidden/>
          </w:rPr>
          <w:tab/>
        </w:r>
        <w:r w:rsidR="00AF315B">
          <w:rPr>
            <w:noProof/>
            <w:webHidden/>
          </w:rPr>
          <w:fldChar w:fldCharType="begin"/>
        </w:r>
        <w:r w:rsidR="00AF315B">
          <w:rPr>
            <w:noProof/>
            <w:webHidden/>
          </w:rPr>
          <w:instrText xml:space="preserve"> PAGEREF _Toc217510731 \h </w:instrText>
        </w:r>
        <w:r w:rsidR="00AF315B">
          <w:rPr>
            <w:noProof/>
            <w:webHidden/>
          </w:rPr>
        </w:r>
        <w:r w:rsidR="00AF315B">
          <w:rPr>
            <w:noProof/>
            <w:webHidden/>
          </w:rPr>
          <w:fldChar w:fldCharType="separate"/>
        </w:r>
        <w:r w:rsidR="00AF315B">
          <w:rPr>
            <w:noProof/>
            <w:webHidden/>
          </w:rPr>
          <w:t>148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32" w:history="1">
        <w:r w:rsidR="00AF315B" w:rsidRPr="00F36415">
          <w:rPr>
            <w:rStyle w:val="Hyperlink"/>
            <w:noProof/>
            <w:rtl/>
          </w:rPr>
          <w:t>הצעת חוק נישואים אזרחיים, התשפ"ג–2022</w:t>
        </w:r>
        <w:r w:rsidR="00AF315B">
          <w:rPr>
            <w:noProof/>
            <w:webHidden/>
          </w:rPr>
          <w:tab/>
        </w:r>
        <w:r w:rsidR="00AF315B">
          <w:rPr>
            <w:noProof/>
            <w:webHidden/>
          </w:rPr>
          <w:fldChar w:fldCharType="begin"/>
        </w:r>
        <w:r w:rsidR="00AF315B">
          <w:rPr>
            <w:noProof/>
            <w:webHidden/>
          </w:rPr>
          <w:instrText xml:space="preserve"> PAGEREF _Toc217510732 \h </w:instrText>
        </w:r>
        <w:r w:rsidR="00AF315B">
          <w:rPr>
            <w:noProof/>
            <w:webHidden/>
          </w:rPr>
        </w:r>
        <w:r w:rsidR="00AF315B">
          <w:rPr>
            <w:noProof/>
            <w:webHidden/>
          </w:rPr>
          <w:fldChar w:fldCharType="separate"/>
        </w:r>
        <w:r w:rsidR="00AF315B">
          <w:rPr>
            <w:noProof/>
            <w:webHidden/>
          </w:rPr>
          <w:t>161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3" w:history="1">
        <w:r w:rsidR="00AF315B" w:rsidRPr="00F36415">
          <w:rPr>
            <w:rStyle w:val="Hyperlink"/>
            <w:noProof/>
            <w:rtl/>
          </w:rPr>
          <w:t>בועז טופורובסקי (יש עתיד):</w:t>
        </w:r>
        <w:r w:rsidR="00AF315B">
          <w:rPr>
            <w:noProof/>
            <w:webHidden/>
          </w:rPr>
          <w:tab/>
        </w:r>
        <w:r w:rsidR="00AF315B">
          <w:rPr>
            <w:noProof/>
            <w:webHidden/>
          </w:rPr>
          <w:fldChar w:fldCharType="begin"/>
        </w:r>
        <w:r w:rsidR="00AF315B">
          <w:rPr>
            <w:noProof/>
            <w:webHidden/>
          </w:rPr>
          <w:instrText xml:space="preserve"> PAGEREF _Toc217510733 \h </w:instrText>
        </w:r>
        <w:r w:rsidR="00AF315B">
          <w:rPr>
            <w:noProof/>
            <w:webHidden/>
          </w:rPr>
        </w:r>
        <w:r w:rsidR="00AF315B">
          <w:rPr>
            <w:noProof/>
            <w:webHidden/>
          </w:rPr>
          <w:fldChar w:fldCharType="separate"/>
        </w:r>
        <w:r w:rsidR="00AF315B">
          <w:rPr>
            <w:noProof/>
            <w:webHidden/>
          </w:rPr>
          <w:t>161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4" w:history="1">
        <w:r w:rsidR="00AF315B" w:rsidRPr="00F36415">
          <w:rPr>
            <w:rStyle w:val="Hyperlink"/>
            <w:noProof/>
            <w:rtl/>
          </w:rPr>
          <w:t>יוראי להב הרצנו (יש עתיד):</w:t>
        </w:r>
        <w:r w:rsidR="00AF315B">
          <w:rPr>
            <w:noProof/>
            <w:webHidden/>
          </w:rPr>
          <w:tab/>
        </w:r>
        <w:r w:rsidR="00AF315B">
          <w:rPr>
            <w:noProof/>
            <w:webHidden/>
          </w:rPr>
          <w:fldChar w:fldCharType="begin"/>
        </w:r>
        <w:r w:rsidR="00AF315B">
          <w:rPr>
            <w:noProof/>
            <w:webHidden/>
          </w:rPr>
          <w:instrText xml:space="preserve"> PAGEREF _Toc217510734 \h </w:instrText>
        </w:r>
        <w:r w:rsidR="00AF315B">
          <w:rPr>
            <w:noProof/>
            <w:webHidden/>
          </w:rPr>
        </w:r>
        <w:r w:rsidR="00AF315B">
          <w:rPr>
            <w:noProof/>
            <w:webHidden/>
          </w:rPr>
          <w:fldChar w:fldCharType="separate"/>
        </w:r>
        <w:r w:rsidR="00AF315B">
          <w:rPr>
            <w:noProof/>
            <w:webHidden/>
          </w:rPr>
          <w:t>163</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5" w:history="1">
        <w:r w:rsidR="00AF315B" w:rsidRPr="00F36415">
          <w:rPr>
            <w:rStyle w:val="Hyperlink"/>
            <w:noProof/>
            <w:rtl/>
          </w:rPr>
          <w:t>שר המשפטים יריב לוין:</w:t>
        </w:r>
        <w:r w:rsidR="00AF315B">
          <w:rPr>
            <w:noProof/>
            <w:webHidden/>
          </w:rPr>
          <w:tab/>
        </w:r>
        <w:r w:rsidR="00AF315B">
          <w:rPr>
            <w:noProof/>
            <w:webHidden/>
          </w:rPr>
          <w:fldChar w:fldCharType="begin"/>
        </w:r>
        <w:r w:rsidR="00AF315B">
          <w:rPr>
            <w:noProof/>
            <w:webHidden/>
          </w:rPr>
          <w:instrText xml:space="preserve"> PAGEREF _Toc217510735 \h </w:instrText>
        </w:r>
        <w:r w:rsidR="00AF315B">
          <w:rPr>
            <w:noProof/>
            <w:webHidden/>
          </w:rPr>
        </w:r>
        <w:r w:rsidR="00AF315B">
          <w:rPr>
            <w:noProof/>
            <w:webHidden/>
          </w:rPr>
          <w:fldChar w:fldCharType="separate"/>
        </w:r>
        <w:r w:rsidR="00AF315B">
          <w:rPr>
            <w:noProof/>
            <w:webHidden/>
          </w:rPr>
          <w:t>164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6" w:history="1">
        <w:r w:rsidR="00AF315B" w:rsidRPr="00F36415">
          <w:rPr>
            <w:rStyle w:val="Hyperlink"/>
            <w:noProof/>
            <w:rtl/>
          </w:rPr>
          <w:t>יוראי להב הרצנו (יש עתיד):</w:t>
        </w:r>
        <w:r w:rsidR="00AF315B">
          <w:rPr>
            <w:noProof/>
            <w:webHidden/>
          </w:rPr>
          <w:tab/>
        </w:r>
        <w:r w:rsidR="00AF315B">
          <w:rPr>
            <w:noProof/>
            <w:webHidden/>
          </w:rPr>
          <w:fldChar w:fldCharType="begin"/>
        </w:r>
        <w:r w:rsidR="00AF315B">
          <w:rPr>
            <w:noProof/>
            <w:webHidden/>
          </w:rPr>
          <w:instrText xml:space="preserve"> PAGEREF _Toc217510736 \h </w:instrText>
        </w:r>
        <w:r w:rsidR="00AF315B">
          <w:rPr>
            <w:noProof/>
            <w:webHidden/>
          </w:rPr>
        </w:r>
        <w:r w:rsidR="00AF315B">
          <w:rPr>
            <w:noProof/>
            <w:webHidden/>
          </w:rPr>
          <w:fldChar w:fldCharType="separate"/>
        </w:r>
        <w:r w:rsidR="00AF315B">
          <w:rPr>
            <w:noProof/>
            <w:webHidden/>
          </w:rPr>
          <w:t>171</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37" w:history="1">
        <w:r w:rsidR="00AF315B" w:rsidRPr="00F36415">
          <w:rPr>
            <w:rStyle w:val="Hyperlink"/>
            <w:noProof/>
            <w:rtl/>
          </w:rPr>
          <w:t>הצעת חוק זכויות ושירותים לילדים ובני נוער עם קשיים נפשיים, התשפ"ד–2023</w:t>
        </w:r>
        <w:r w:rsidR="00AF315B">
          <w:rPr>
            <w:noProof/>
            <w:webHidden/>
          </w:rPr>
          <w:tab/>
        </w:r>
        <w:r w:rsidR="00AF315B">
          <w:rPr>
            <w:noProof/>
            <w:webHidden/>
          </w:rPr>
          <w:fldChar w:fldCharType="begin"/>
        </w:r>
        <w:r w:rsidR="00AF315B">
          <w:rPr>
            <w:noProof/>
            <w:webHidden/>
          </w:rPr>
          <w:instrText xml:space="preserve"> PAGEREF _Toc217510737 \h </w:instrText>
        </w:r>
        <w:r w:rsidR="00AF315B">
          <w:rPr>
            <w:noProof/>
            <w:webHidden/>
          </w:rPr>
        </w:r>
        <w:r w:rsidR="00AF315B">
          <w:rPr>
            <w:noProof/>
            <w:webHidden/>
          </w:rPr>
          <w:fldChar w:fldCharType="separate"/>
        </w:r>
        <w:r w:rsidR="00AF315B">
          <w:rPr>
            <w:noProof/>
            <w:webHidden/>
          </w:rPr>
          <w:t>177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8" w:history="1">
        <w:r w:rsidR="00AF315B" w:rsidRPr="00F36415">
          <w:rPr>
            <w:rStyle w:val="Hyperlink"/>
            <w:noProof/>
            <w:rtl/>
          </w:rPr>
          <w:t>מאיר כהן (יש עתיד):</w:t>
        </w:r>
        <w:r w:rsidR="00AF315B">
          <w:rPr>
            <w:noProof/>
            <w:webHidden/>
          </w:rPr>
          <w:tab/>
        </w:r>
        <w:r w:rsidR="00AF315B">
          <w:rPr>
            <w:noProof/>
            <w:webHidden/>
          </w:rPr>
          <w:fldChar w:fldCharType="begin"/>
        </w:r>
        <w:r w:rsidR="00AF315B">
          <w:rPr>
            <w:noProof/>
            <w:webHidden/>
          </w:rPr>
          <w:instrText xml:space="preserve"> PAGEREF _Toc217510738 \h </w:instrText>
        </w:r>
        <w:r w:rsidR="00AF315B">
          <w:rPr>
            <w:noProof/>
            <w:webHidden/>
          </w:rPr>
        </w:r>
        <w:r w:rsidR="00AF315B">
          <w:rPr>
            <w:noProof/>
            <w:webHidden/>
          </w:rPr>
          <w:fldChar w:fldCharType="separate"/>
        </w:r>
        <w:r w:rsidR="00AF315B">
          <w:rPr>
            <w:noProof/>
            <w:webHidden/>
          </w:rPr>
          <w:t>178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39" w:history="1">
        <w:r w:rsidR="00AF315B" w:rsidRPr="00F36415">
          <w:rPr>
            <w:rStyle w:val="Hyperlink"/>
            <w:noProof/>
            <w:rtl/>
          </w:rPr>
          <w:t>השרה לשוויון חברתי וקידום מעמד האישה מאי גולן:</w:t>
        </w:r>
        <w:r w:rsidR="00AF315B">
          <w:rPr>
            <w:noProof/>
            <w:webHidden/>
          </w:rPr>
          <w:tab/>
        </w:r>
        <w:r w:rsidR="00AF315B">
          <w:rPr>
            <w:noProof/>
            <w:webHidden/>
          </w:rPr>
          <w:fldChar w:fldCharType="begin"/>
        </w:r>
        <w:r w:rsidR="00AF315B">
          <w:rPr>
            <w:noProof/>
            <w:webHidden/>
          </w:rPr>
          <w:instrText xml:space="preserve"> PAGEREF _Toc217510739 \h </w:instrText>
        </w:r>
        <w:r w:rsidR="00AF315B">
          <w:rPr>
            <w:noProof/>
            <w:webHidden/>
          </w:rPr>
        </w:r>
        <w:r w:rsidR="00AF315B">
          <w:rPr>
            <w:noProof/>
            <w:webHidden/>
          </w:rPr>
          <w:fldChar w:fldCharType="separate"/>
        </w:r>
        <w:r w:rsidR="00AF315B">
          <w:rPr>
            <w:noProof/>
            <w:webHidden/>
          </w:rPr>
          <w:t>182</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0" w:history="1">
        <w:r w:rsidR="00AF315B" w:rsidRPr="00F36415">
          <w:rPr>
            <w:rStyle w:val="Hyperlink"/>
            <w:noProof/>
            <w:rtl/>
          </w:rPr>
          <w:t>אפרת רייטן מרום (העבודה):</w:t>
        </w:r>
        <w:r w:rsidR="00AF315B">
          <w:rPr>
            <w:noProof/>
            <w:webHidden/>
          </w:rPr>
          <w:tab/>
        </w:r>
        <w:r w:rsidR="00AF315B">
          <w:rPr>
            <w:noProof/>
            <w:webHidden/>
          </w:rPr>
          <w:fldChar w:fldCharType="begin"/>
        </w:r>
        <w:r w:rsidR="00AF315B">
          <w:rPr>
            <w:noProof/>
            <w:webHidden/>
          </w:rPr>
          <w:instrText xml:space="preserve"> PAGEREF _Toc217510740 \h </w:instrText>
        </w:r>
        <w:r w:rsidR="00AF315B">
          <w:rPr>
            <w:noProof/>
            <w:webHidden/>
          </w:rPr>
        </w:r>
        <w:r w:rsidR="00AF315B">
          <w:rPr>
            <w:noProof/>
            <w:webHidden/>
          </w:rPr>
          <w:fldChar w:fldCharType="separate"/>
        </w:r>
        <w:r w:rsidR="00AF315B">
          <w:rPr>
            <w:noProof/>
            <w:webHidden/>
          </w:rPr>
          <w:t>186</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41" w:history="1">
        <w:r w:rsidR="00AF315B" w:rsidRPr="00F36415">
          <w:rPr>
            <w:rStyle w:val="Hyperlink"/>
            <w:noProof/>
            <w:rtl/>
          </w:rPr>
          <w:t>מסמכים שהונחו על שולחן הכנסת</w:t>
        </w:r>
        <w:r w:rsidR="00AF315B">
          <w:rPr>
            <w:noProof/>
            <w:webHidden/>
          </w:rPr>
          <w:tab/>
        </w:r>
        <w:r w:rsidR="00AF315B">
          <w:rPr>
            <w:noProof/>
            <w:webHidden/>
          </w:rPr>
          <w:fldChar w:fldCharType="begin"/>
        </w:r>
        <w:r w:rsidR="00AF315B">
          <w:rPr>
            <w:noProof/>
            <w:webHidden/>
          </w:rPr>
          <w:instrText xml:space="preserve"> PAGEREF _Toc217510741 \h </w:instrText>
        </w:r>
        <w:r w:rsidR="00AF315B">
          <w:rPr>
            <w:noProof/>
            <w:webHidden/>
          </w:rPr>
        </w:r>
        <w:r w:rsidR="00AF315B">
          <w:rPr>
            <w:noProof/>
            <w:webHidden/>
          </w:rPr>
          <w:fldChar w:fldCharType="separate"/>
        </w:r>
        <w:r w:rsidR="00AF315B">
          <w:rPr>
            <w:noProof/>
            <w:webHidden/>
          </w:rPr>
          <w:t>187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2" w:history="1">
        <w:r w:rsidR="00AF315B" w:rsidRPr="00F36415">
          <w:rPr>
            <w:rStyle w:val="Hyperlink"/>
            <w:noProof/>
            <w:rtl/>
          </w:rPr>
          <w:t>סגנית מזכיר הכנסת ראדה חסייסי:</w:t>
        </w:r>
        <w:r w:rsidR="00AF315B">
          <w:rPr>
            <w:noProof/>
            <w:webHidden/>
          </w:rPr>
          <w:tab/>
        </w:r>
        <w:r w:rsidR="00AF315B">
          <w:rPr>
            <w:noProof/>
            <w:webHidden/>
          </w:rPr>
          <w:fldChar w:fldCharType="begin"/>
        </w:r>
        <w:r w:rsidR="00AF315B">
          <w:rPr>
            <w:noProof/>
            <w:webHidden/>
          </w:rPr>
          <w:instrText xml:space="preserve"> PAGEREF _Toc217510742 \h </w:instrText>
        </w:r>
        <w:r w:rsidR="00AF315B">
          <w:rPr>
            <w:noProof/>
            <w:webHidden/>
          </w:rPr>
        </w:r>
        <w:r w:rsidR="00AF315B">
          <w:rPr>
            <w:noProof/>
            <w:webHidden/>
          </w:rPr>
          <w:fldChar w:fldCharType="separate"/>
        </w:r>
        <w:r w:rsidR="00AF315B">
          <w:rPr>
            <w:noProof/>
            <w:webHidden/>
          </w:rPr>
          <w:t>187</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43" w:history="1">
        <w:r w:rsidR="00AF315B" w:rsidRPr="00F36415">
          <w:rPr>
            <w:rStyle w:val="Hyperlink"/>
            <w:noProof/>
            <w:rtl/>
          </w:rPr>
          <w:t>הצעת חוק זכויות ושירותים לילדים ובני נוער עם קשיים נפשיים, התשפ"ד–2023</w:t>
        </w:r>
        <w:r w:rsidR="00AF315B">
          <w:rPr>
            <w:noProof/>
            <w:webHidden/>
          </w:rPr>
          <w:tab/>
        </w:r>
        <w:r w:rsidR="00AF315B">
          <w:rPr>
            <w:noProof/>
            <w:webHidden/>
          </w:rPr>
          <w:fldChar w:fldCharType="begin"/>
        </w:r>
        <w:r w:rsidR="00AF315B">
          <w:rPr>
            <w:noProof/>
            <w:webHidden/>
          </w:rPr>
          <w:instrText xml:space="preserve"> PAGEREF _Toc217510743 \h </w:instrText>
        </w:r>
        <w:r w:rsidR="00AF315B">
          <w:rPr>
            <w:noProof/>
            <w:webHidden/>
          </w:rPr>
        </w:r>
        <w:r w:rsidR="00AF315B">
          <w:rPr>
            <w:noProof/>
            <w:webHidden/>
          </w:rPr>
          <w:fldChar w:fldCharType="separate"/>
        </w:r>
        <w:r w:rsidR="00AF315B">
          <w:rPr>
            <w:noProof/>
            <w:webHidden/>
          </w:rPr>
          <w:t>188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44" w:history="1">
        <w:r w:rsidR="00AF315B" w:rsidRPr="00F36415">
          <w:rPr>
            <w:rStyle w:val="Hyperlink"/>
            <w:noProof/>
            <w:rtl/>
            <w:lang w:eastAsia="he-IL"/>
          </w:rPr>
          <w:t>הצעת חוק איסור שימוש בטלפונים חכמים במוסדות חינוך, התשפ"ה–2024</w:t>
        </w:r>
        <w:r w:rsidR="00AF315B">
          <w:rPr>
            <w:noProof/>
            <w:webHidden/>
          </w:rPr>
          <w:tab/>
        </w:r>
        <w:r w:rsidR="00AF315B">
          <w:rPr>
            <w:noProof/>
            <w:webHidden/>
          </w:rPr>
          <w:fldChar w:fldCharType="begin"/>
        </w:r>
        <w:r w:rsidR="00AF315B">
          <w:rPr>
            <w:noProof/>
            <w:webHidden/>
          </w:rPr>
          <w:instrText xml:space="preserve"> PAGEREF _Toc217510744 \h </w:instrText>
        </w:r>
        <w:r w:rsidR="00AF315B">
          <w:rPr>
            <w:noProof/>
            <w:webHidden/>
          </w:rPr>
        </w:r>
        <w:r w:rsidR="00AF315B">
          <w:rPr>
            <w:noProof/>
            <w:webHidden/>
          </w:rPr>
          <w:fldChar w:fldCharType="separate"/>
        </w:r>
        <w:r w:rsidR="00AF315B">
          <w:rPr>
            <w:noProof/>
            <w:webHidden/>
          </w:rPr>
          <w:t>194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5" w:history="1">
        <w:r w:rsidR="00AF315B" w:rsidRPr="00F36415">
          <w:rPr>
            <w:rStyle w:val="Hyperlink"/>
            <w:noProof/>
            <w:rtl/>
          </w:rPr>
          <w:t>מיכל שיר סגמן (יש עתיד):</w:t>
        </w:r>
        <w:r w:rsidR="00AF315B">
          <w:rPr>
            <w:noProof/>
            <w:webHidden/>
          </w:rPr>
          <w:tab/>
        </w:r>
        <w:r w:rsidR="00AF315B">
          <w:rPr>
            <w:noProof/>
            <w:webHidden/>
          </w:rPr>
          <w:fldChar w:fldCharType="begin"/>
        </w:r>
        <w:r w:rsidR="00AF315B">
          <w:rPr>
            <w:noProof/>
            <w:webHidden/>
          </w:rPr>
          <w:instrText xml:space="preserve"> PAGEREF _Toc217510745 \h </w:instrText>
        </w:r>
        <w:r w:rsidR="00AF315B">
          <w:rPr>
            <w:noProof/>
            <w:webHidden/>
          </w:rPr>
        </w:r>
        <w:r w:rsidR="00AF315B">
          <w:rPr>
            <w:noProof/>
            <w:webHidden/>
          </w:rPr>
          <w:fldChar w:fldCharType="separate"/>
        </w:r>
        <w:r w:rsidR="00AF315B">
          <w:rPr>
            <w:noProof/>
            <w:webHidden/>
          </w:rPr>
          <w:t>194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6" w:history="1">
        <w:r w:rsidR="00AF315B" w:rsidRPr="00F36415">
          <w:rPr>
            <w:rStyle w:val="Hyperlink"/>
            <w:noProof/>
            <w:rtl/>
          </w:rPr>
          <w:t>השרה לשוויון חברתי וקידום מעמד האישה מאי גולן:</w:t>
        </w:r>
        <w:r w:rsidR="00AF315B">
          <w:rPr>
            <w:noProof/>
            <w:webHidden/>
          </w:rPr>
          <w:tab/>
        </w:r>
        <w:r w:rsidR="00AF315B">
          <w:rPr>
            <w:noProof/>
            <w:webHidden/>
          </w:rPr>
          <w:fldChar w:fldCharType="begin"/>
        </w:r>
        <w:r w:rsidR="00AF315B">
          <w:rPr>
            <w:noProof/>
            <w:webHidden/>
          </w:rPr>
          <w:instrText xml:space="preserve"> PAGEREF _Toc217510746 \h </w:instrText>
        </w:r>
        <w:r w:rsidR="00AF315B">
          <w:rPr>
            <w:noProof/>
            <w:webHidden/>
          </w:rPr>
        </w:r>
        <w:r w:rsidR="00AF315B">
          <w:rPr>
            <w:noProof/>
            <w:webHidden/>
          </w:rPr>
          <w:fldChar w:fldCharType="separate"/>
        </w:r>
        <w:r w:rsidR="00AF315B">
          <w:rPr>
            <w:noProof/>
            <w:webHidden/>
          </w:rPr>
          <w:t>197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7" w:history="1">
        <w:r w:rsidR="00AF315B" w:rsidRPr="00F36415">
          <w:rPr>
            <w:rStyle w:val="Hyperlink"/>
            <w:noProof/>
            <w:rtl/>
          </w:rPr>
          <w:t>נעמה לזימי (העבודה):</w:t>
        </w:r>
        <w:r w:rsidR="00AF315B">
          <w:rPr>
            <w:noProof/>
            <w:webHidden/>
          </w:rPr>
          <w:tab/>
        </w:r>
        <w:r w:rsidR="00AF315B">
          <w:rPr>
            <w:noProof/>
            <w:webHidden/>
          </w:rPr>
          <w:fldChar w:fldCharType="begin"/>
        </w:r>
        <w:r w:rsidR="00AF315B">
          <w:rPr>
            <w:noProof/>
            <w:webHidden/>
          </w:rPr>
          <w:instrText xml:space="preserve"> PAGEREF _Toc217510747 \h </w:instrText>
        </w:r>
        <w:r w:rsidR="00AF315B">
          <w:rPr>
            <w:noProof/>
            <w:webHidden/>
          </w:rPr>
        </w:r>
        <w:r w:rsidR="00AF315B">
          <w:rPr>
            <w:noProof/>
            <w:webHidden/>
          </w:rPr>
          <w:fldChar w:fldCharType="separate"/>
        </w:r>
        <w:r w:rsidR="00AF315B">
          <w:rPr>
            <w:noProof/>
            <w:webHidden/>
          </w:rPr>
          <w:t>201</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48" w:history="1">
        <w:r w:rsidR="00AF315B" w:rsidRPr="00F36415">
          <w:rPr>
            <w:rStyle w:val="Hyperlink"/>
            <w:noProof/>
            <w:rtl/>
          </w:rPr>
          <w:t>הצעת חוק מלחמת שמחת תורה, התשפ"ו–2025</w:t>
        </w:r>
        <w:r w:rsidR="00AF315B">
          <w:rPr>
            <w:noProof/>
            <w:webHidden/>
          </w:rPr>
          <w:tab/>
        </w:r>
        <w:r w:rsidR="00AF315B">
          <w:rPr>
            <w:noProof/>
            <w:webHidden/>
          </w:rPr>
          <w:fldChar w:fldCharType="begin"/>
        </w:r>
        <w:r w:rsidR="00AF315B">
          <w:rPr>
            <w:noProof/>
            <w:webHidden/>
          </w:rPr>
          <w:instrText xml:space="preserve"> PAGEREF _Toc217510748 \h </w:instrText>
        </w:r>
        <w:r w:rsidR="00AF315B">
          <w:rPr>
            <w:noProof/>
            <w:webHidden/>
          </w:rPr>
        </w:r>
        <w:r w:rsidR="00AF315B">
          <w:rPr>
            <w:noProof/>
            <w:webHidden/>
          </w:rPr>
          <w:fldChar w:fldCharType="separate"/>
        </w:r>
        <w:r w:rsidR="00AF315B">
          <w:rPr>
            <w:noProof/>
            <w:webHidden/>
          </w:rPr>
          <w:t>209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49" w:history="1">
        <w:r w:rsidR="00AF315B" w:rsidRPr="00F36415">
          <w:rPr>
            <w:rStyle w:val="Hyperlink"/>
            <w:noProof/>
            <w:rtl/>
          </w:rPr>
          <w:t>גלעד קריב (העבודה):</w:t>
        </w:r>
        <w:r w:rsidR="00AF315B">
          <w:rPr>
            <w:noProof/>
            <w:webHidden/>
          </w:rPr>
          <w:tab/>
        </w:r>
        <w:r w:rsidR="00AF315B">
          <w:rPr>
            <w:noProof/>
            <w:webHidden/>
          </w:rPr>
          <w:fldChar w:fldCharType="begin"/>
        </w:r>
        <w:r w:rsidR="00AF315B">
          <w:rPr>
            <w:noProof/>
            <w:webHidden/>
          </w:rPr>
          <w:instrText xml:space="preserve"> PAGEREF _Toc217510749 \h </w:instrText>
        </w:r>
        <w:r w:rsidR="00AF315B">
          <w:rPr>
            <w:noProof/>
            <w:webHidden/>
          </w:rPr>
        </w:r>
        <w:r w:rsidR="00AF315B">
          <w:rPr>
            <w:noProof/>
            <w:webHidden/>
          </w:rPr>
          <w:fldChar w:fldCharType="separate"/>
        </w:r>
        <w:r w:rsidR="00AF315B">
          <w:rPr>
            <w:noProof/>
            <w:webHidden/>
          </w:rPr>
          <w:t>209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0" w:history="1">
        <w:r w:rsidR="00AF315B" w:rsidRPr="00F36415">
          <w:rPr>
            <w:rStyle w:val="Hyperlink"/>
            <w:noProof/>
            <w:rtl/>
          </w:rPr>
          <w:t>השר לביטחון לאומי איתמר בן גביר:</w:t>
        </w:r>
        <w:r w:rsidR="00AF315B">
          <w:rPr>
            <w:noProof/>
            <w:webHidden/>
          </w:rPr>
          <w:tab/>
        </w:r>
        <w:r w:rsidR="00AF315B">
          <w:rPr>
            <w:noProof/>
            <w:webHidden/>
          </w:rPr>
          <w:fldChar w:fldCharType="begin"/>
        </w:r>
        <w:r w:rsidR="00AF315B">
          <w:rPr>
            <w:noProof/>
            <w:webHidden/>
          </w:rPr>
          <w:instrText xml:space="preserve"> PAGEREF _Toc217510750 \h </w:instrText>
        </w:r>
        <w:r w:rsidR="00AF315B">
          <w:rPr>
            <w:noProof/>
            <w:webHidden/>
          </w:rPr>
        </w:r>
        <w:r w:rsidR="00AF315B">
          <w:rPr>
            <w:noProof/>
            <w:webHidden/>
          </w:rPr>
          <w:fldChar w:fldCharType="separate"/>
        </w:r>
        <w:r w:rsidR="00AF315B">
          <w:rPr>
            <w:noProof/>
            <w:webHidden/>
          </w:rPr>
          <w:t>212</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1" w:history="1">
        <w:r w:rsidR="00AF315B" w:rsidRPr="00F36415">
          <w:rPr>
            <w:rStyle w:val="Hyperlink"/>
            <w:noProof/>
            <w:rtl/>
          </w:rPr>
          <w:t>גלעד קריב (העבודה):</w:t>
        </w:r>
        <w:r w:rsidR="00AF315B">
          <w:rPr>
            <w:noProof/>
            <w:webHidden/>
          </w:rPr>
          <w:tab/>
        </w:r>
        <w:r w:rsidR="00AF315B">
          <w:rPr>
            <w:noProof/>
            <w:webHidden/>
          </w:rPr>
          <w:fldChar w:fldCharType="begin"/>
        </w:r>
        <w:r w:rsidR="00AF315B">
          <w:rPr>
            <w:noProof/>
            <w:webHidden/>
          </w:rPr>
          <w:instrText xml:space="preserve"> PAGEREF _Toc217510751 \h </w:instrText>
        </w:r>
        <w:r w:rsidR="00AF315B">
          <w:rPr>
            <w:noProof/>
            <w:webHidden/>
          </w:rPr>
        </w:r>
        <w:r w:rsidR="00AF315B">
          <w:rPr>
            <w:noProof/>
            <w:webHidden/>
          </w:rPr>
          <w:fldChar w:fldCharType="separate"/>
        </w:r>
        <w:r w:rsidR="00AF315B">
          <w:rPr>
            <w:noProof/>
            <w:webHidden/>
          </w:rPr>
          <w:t>214</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52" w:history="1">
        <w:r w:rsidR="00AF315B" w:rsidRPr="00F36415">
          <w:rPr>
            <w:rStyle w:val="Hyperlink"/>
            <w:noProof/>
            <w:rtl/>
          </w:rPr>
          <w:t>מסמכים שהונחו על שולחן הכנסת</w:t>
        </w:r>
        <w:r w:rsidR="00AF315B">
          <w:rPr>
            <w:noProof/>
            <w:webHidden/>
          </w:rPr>
          <w:tab/>
        </w:r>
        <w:r w:rsidR="00AF315B">
          <w:rPr>
            <w:noProof/>
            <w:webHidden/>
          </w:rPr>
          <w:fldChar w:fldCharType="begin"/>
        </w:r>
        <w:r w:rsidR="00AF315B">
          <w:rPr>
            <w:noProof/>
            <w:webHidden/>
          </w:rPr>
          <w:instrText xml:space="preserve"> PAGEREF _Toc217510752 \h </w:instrText>
        </w:r>
        <w:r w:rsidR="00AF315B">
          <w:rPr>
            <w:noProof/>
            <w:webHidden/>
          </w:rPr>
        </w:r>
        <w:r w:rsidR="00AF315B">
          <w:rPr>
            <w:noProof/>
            <w:webHidden/>
          </w:rPr>
          <w:fldChar w:fldCharType="separate"/>
        </w:r>
        <w:r w:rsidR="00AF315B">
          <w:rPr>
            <w:noProof/>
            <w:webHidden/>
          </w:rPr>
          <w:t>221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3" w:history="1">
        <w:r w:rsidR="00AF315B" w:rsidRPr="00F36415">
          <w:rPr>
            <w:rStyle w:val="Hyperlink"/>
            <w:noProof/>
            <w:rtl/>
          </w:rPr>
          <w:t>סגנית מזכיר הכנסת אלינור ימין:</w:t>
        </w:r>
        <w:r w:rsidR="00AF315B">
          <w:rPr>
            <w:noProof/>
            <w:webHidden/>
          </w:rPr>
          <w:tab/>
        </w:r>
        <w:r w:rsidR="00AF315B">
          <w:rPr>
            <w:noProof/>
            <w:webHidden/>
          </w:rPr>
          <w:fldChar w:fldCharType="begin"/>
        </w:r>
        <w:r w:rsidR="00AF315B">
          <w:rPr>
            <w:noProof/>
            <w:webHidden/>
          </w:rPr>
          <w:instrText xml:space="preserve"> PAGEREF _Toc217510753 \h </w:instrText>
        </w:r>
        <w:r w:rsidR="00AF315B">
          <w:rPr>
            <w:noProof/>
            <w:webHidden/>
          </w:rPr>
        </w:r>
        <w:r w:rsidR="00AF315B">
          <w:rPr>
            <w:noProof/>
            <w:webHidden/>
          </w:rPr>
          <w:fldChar w:fldCharType="separate"/>
        </w:r>
        <w:r w:rsidR="00AF315B">
          <w:rPr>
            <w:noProof/>
            <w:webHidden/>
          </w:rPr>
          <w:t>221</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54" w:history="1">
        <w:r w:rsidR="00AF315B" w:rsidRPr="00F36415">
          <w:rPr>
            <w:rStyle w:val="Hyperlink"/>
            <w:noProof/>
            <w:rtl/>
          </w:rPr>
          <w:t>הצעת חוק שיפוט בתי דין רבניים (נישואין וגירושין) (תיקון – הגבלת משך זמן ההליך), התשפ"ג–2023</w:t>
        </w:r>
        <w:r w:rsidR="00AF315B">
          <w:rPr>
            <w:noProof/>
            <w:webHidden/>
          </w:rPr>
          <w:tab/>
        </w:r>
        <w:r w:rsidR="00AF315B">
          <w:rPr>
            <w:noProof/>
            <w:webHidden/>
          </w:rPr>
          <w:fldChar w:fldCharType="begin"/>
        </w:r>
        <w:r w:rsidR="00AF315B">
          <w:rPr>
            <w:noProof/>
            <w:webHidden/>
          </w:rPr>
          <w:instrText xml:space="preserve"> PAGEREF _Toc217510754 \h </w:instrText>
        </w:r>
        <w:r w:rsidR="00AF315B">
          <w:rPr>
            <w:noProof/>
            <w:webHidden/>
          </w:rPr>
        </w:r>
        <w:r w:rsidR="00AF315B">
          <w:rPr>
            <w:noProof/>
            <w:webHidden/>
          </w:rPr>
          <w:fldChar w:fldCharType="separate"/>
        </w:r>
        <w:r w:rsidR="00AF315B">
          <w:rPr>
            <w:noProof/>
            <w:webHidden/>
          </w:rPr>
          <w:t>222</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5" w:history="1">
        <w:r w:rsidR="00AF315B" w:rsidRPr="00F36415">
          <w:rPr>
            <w:rStyle w:val="Hyperlink"/>
            <w:noProof/>
            <w:rtl/>
          </w:rPr>
          <w:t>מטי צרפתי הרכבי (יש עתיד):</w:t>
        </w:r>
        <w:r w:rsidR="00AF315B">
          <w:rPr>
            <w:noProof/>
            <w:webHidden/>
          </w:rPr>
          <w:tab/>
        </w:r>
        <w:r w:rsidR="00AF315B">
          <w:rPr>
            <w:noProof/>
            <w:webHidden/>
          </w:rPr>
          <w:fldChar w:fldCharType="begin"/>
        </w:r>
        <w:r w:rsidR="00AF315B">
          <w:rPr>
            <w:noProof/>
            <w:webHidden/>
          </w:rPr>
          <w:instrText xml:space="preserve"> PAGEREF _Toc217510755 \h </w:instrText>
        </w:r>
        <w:r w:rsidR="00AF315B">
          <w:rPr>
            <w:noProof/>
            <w:webHidden/>
          </w:rPr>
        </w:r>
        <w:r w:rsidR="00AF315B">
          <w:rPr>
            <w:noProof/>
            <w:webHidden/>
          </w:rPr>
          <w:fldChar w:fldCharType="separate"/>
        </w:r>
        <w:r w:rsidR="00AF315B">
          <w:rPr>
            <w:noProof/>
            <w:webHidden/>
          </w:rPr>
          <w:t>222</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56" w:history="1">
        <w:r w:rsidR="00AF315B" w:rsidRPr="00F36415">
          <w:rPr>
            <w:rStyle w:val="Hyperlink"/>
            <w:noProof/>
            <w:rtl/>
            <w:lang w:eastAsia="he-IL"/>
          </w:rPr>
          <w:t>הצעת חוק שיפוט בתי דין רבניים (נישואין וגירושין) (תיקון – מתן פסק דין במקרי אלימות קשים), התשפ"ג–2023</w:t>
        </w:r>
        <w:r w:rsidR="00AF315B">
          <w:rPr>
            <w:noProof/>
            <w:webHidden/>
          </w:rPr>
          <w:tab/>
        </w:r>
        <w:r w:rsidR="00AF315B">
          <w:rPr>
            <w:noProof/>
            <w:webHidden/>
          </w:rPr>
          <w:fldChar w:fldCharType="begin"/>
        </w:r>
        <w:r w:rsidR="00AF315B">
          <w:rPr>
            <w:noProof/>
            <w:webHidden/>
          </w:rPr>
          <w:instrText xml:space="preserve"> PAGEREF _Toc217510756 \h </w:instrText>
        </w:r>
        <w:r w:rsidR="00AF315B">
          <w:rPr>
            <w:noProof/>
            <w:webHidden/>
          </w:rPr>
        </w:r>
        <w:r w:rsidR="00AF315B">
          <w:rPr>
            <w:noProof/>
            <w:webHidden/>
          </w:rPr>
          <w:fldChar w:fldCharType="separate"/>
        </w:r>
        <w:r w:rsidR="00AF315B">
          <w:rPr>
            <w:noProof/>
            <w:webHidden/>
          </w:rPr>
          <w:t>226</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7" w:history="1">
        <w:r w:rsidR="00AF315B" w:rsidRPr="00F36415">
          <w:rPr>
            <w:rStyle w:val="Hyperlink"/>
            <w:noProof/>
            <w:rtl/>
          </w:rPr>
          <w:t>איתן גינזבורג (כחול לבן – המחנה הממלכתי):</w:t>
        </w:r>
        <w:r w:rsidR="00AF315B">
          <w:rPr>
            <w:noProof/>
            <w:webHidden/>
          </w:rPr>
          <w:tab/>
        </w:r>
        <w:r w:rsidR="00AF315B">
          <w:rPr>
            <w:noProof/>
            <w:webHidden/>
          </w:rPr>
          <w:fldChar w:fldCharType="begin"/>
        </w:r>
        <w:r w:rsidR="00AF315B">
          <w:rPr>
            <w:noProof/>
            <w:webHidden/>
          </w:rPr>
          <w:instrText xml:space="preserve"> PAGEREF _Toc217510757 \h </w:instrText>
        </w:r>
        <w:r w:rsidR="00AF315B">
          <w:rPr>
            <w:noProof/>
            <w:webHidden/>
          </w:rPr>
        </w:r>
        <w:r w:rsidR="00AF315B">
          <w:rPr>
            <w:noProof/>
            <w:webHidden/>
          </w:rPr>
          <w:fldChar w:fldCharType="separate"/>
        </w:r>
        <w:r w:rsidR="00AF315B">
          <w:rPr>
            <w:noProof/>
            <w:webHidden/>
          </w:rPr>
          <w:t>227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8" w:history="1">
        <w:r w:rsidR="00AF315B" w:rsidRPr="00F36415">
          <w:rPr>
            <w:rStyle w:val="Hyperlink"/>
            <w:noProof/>
            <w:rtl/>
          </w:rPr>
          <w:t>השר לביטחון לאומי איתמר בן גביר:</w:t>
        </w:r>
        <w:r w:rsidR="00AF315B">
          <w:rPr>
            <w:noProof/>
            <w:webHidden/>
          </w:rPr>
          <w:tab/>
        </w:r>
        <w:r w:rsidR="00AF315B">
          <w:rPr>
            <w:noProof/>
            <w:webHidden/>
          </w:rPr>
          <w:fldChar w:fldCharType="begin"/>
        </w:r>
        <w:r w:rsidR="00AF315B">
          <w:rPr>
            <w:noProof/>
            <w:webHidden/>
          </w:rPr>
          <w:instrText xml:space="preserve"> PAGEREF _Toc217510758 \h </w:instrText>
        </w:r>
        <w:r w:rsidR="00AF315B">
          <w:rPr>
            <w:noProof/>
            <w:webHidden/>
          </w:rPr>
        </w:r>
        <w:r w:rsidR="00AF315B">
          <w:rPr>
            <w:noProof/>
            <w:webHidden/>
          </w:rPr>
          <w:fldChar w:fldCharType="separate"/>
        </w:r>
        <w:r w:rsidR="00AF315B">
          <w:rPr>
            <w:noProof/>
            <w:webHidden/>
          </w:rPr>
          <w:t>229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59" w:history="1">
        <w:r w:rsidR="00AF315B" w:rsidRPr="00F36415">
          <w:rPr>
            <w:rStyle w:val="Hyperlink"/>
            <w:noProof/>
            <w:rtl/>
          </w:rPr>
          <w:t>אלעזר שטרן (יש עתיד):</w:t>
        </w:r>
        <w:r w:rsidR="00AF315B">
          <w:rPr>
            <w:noProof/>
            <w:webHidden/>
          </w:rPr>
          <w:tab/>
        </w:r>
        <w:r w:rsidR="00AF315B">
          <w:rPr>
            <w:noProof/>
            <w:webHidden/>
          </w:rPr>
          <w:fldChar w:fldCharType="begin"/>
        </w:r>
        <w:r w:rsidR="00AF315B">
          <w:rPr>
            <w:noProof/>
            <w:webHidden/>
          </w:rPr>
          <w:instrText xml:space="preserve"> PAGEREF _Toc217510759 \h </w:instrText>
        </w:r>
        <w:r w:rsidR="00AF315B">
          <w:rPr>
            <w:noProof/>
            <w:webHidden/>
          </w:rPr>
        </w:r>
        <w:r w:rsidR="00AF315B">
          <w:rPr>
            <w:noProof/>
            <w:webHidden/>
          </w:rPr>
          <w:fldChar w:fldCharType="separate"/>
        </w:r>
        <w:r w:rsidR="00AF315B">
          <w:rPr>
            <w:noProof/>
            <w:webHidden/>
          </w:rPr>
          <w:t>233</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60" w:history="1">
        <w:r w:rsidR="00AF315B" w:rsidRPr="00F36415">
          <w:rPr>
            <w:rStyle w:val="Hyperlink"/>
            <w:noProof/>
            <w:rtl/>
          </w:rPr>
          <w:t>מסמכים שהונחו על שולחן הכנסת</w:t>
        </w:r>
        <w:r w:rsidR="00AF315B">
          <w:rPr>
            <w:noProof/>
            <w:webHidden/>
          </w:rPr>
          <w:tab/>
        </w:r>
        <w:r w:rsidR="00AF315B">
          <w:rPr>
            <w:noProof/>
            <w:webHidden/>
          </w:rPr>
          <w:fldChar w:fldCharType="begin"/>
        </w:r>
        <w:r w:rsidR="00AF315B">
          <w:rPr>
            <w:noProof/>
            <w:webHidden/>
          </w:rPr>
          <w:instrText xml:space="preserve"> PAGEREF _Toc217510760 \h </w:instrText>
        </w:r>
        <w:r w:rsidR="00AF315B">
          <w:rPr>
            <w:noProof/>
            <w:webHidden/>
          </w:rPr>
        </w:r>
        <w:r w:rsidR="00AF315B">
          <w:rPr>
            <w:noProof/>
            <w:webHidden/>
          </w:rPr>
          <w:fldChar w:fldCharType="separate"/>
        </w:r>
        <w:r w:rsidR="00AF315B">
          <w:rPr>
            <w:noProof/>
            <w:webHidden/>
          </w:rPr>
          <w:t>249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61" w:history="1">
        <w:r w:rsidR="00AF315B" w:rsidRPr="00F36415">
          <w:rPr>
            <w:rStyle w:val="Hyperlink"/>
            <w:noProof/>
            <w:rtl/>
          </w:rPr>
          <w:t>סגנית מזכיר הכנסת אלינור ימין:</w:t>
        </w:r>
        <w:r w:rsidR="00AF315B">
          <w:rPr>
            <w:noProof/>
            <w:webHidden/>
          </w:rPr>
          <w:tab/>
        </w:r>
        <w:r w:rsidR="00AF315B">
          <w:rPr>
            <w:noProof/>
            <w:webHidden/>
          </w:rPr>
          <w:fldChar w:fldCharType="begin"/>
        </w:r>
        <w:r w:rsidR="00AF315B">
          <w:rPr>
            <w:noProof/>
            <w:webHidden/>
          </w:rPr>
          <w:instrText xml:space="preserve"> PAGEREF _Toc217510761 \h </w:instrText>
        </w:r>
        <w:r w:rsidR="00AF315B">
          <w:rPr>
            <w:noProof/>
            <w:webHidden/>
          </w:rPr>
        </w:r>
        <w:r w:rsidR="00AF315B">
          <w:rPr>
            <w:noProof/>
            <w:webHidden/>
          </w:rPr>
          <w:fldChar w:fldCharType="separate"/>
        </w:r>
        <w:r w:rsidR="00AF315B">
          <w:rPr>
            <w:noProof/>
            <w:webHidden/>
          </w:rPr>
          <w:t>249</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62" w:history="1">
        <w:r w:rsidR="00AF315B" w:rsidRPr="00F36415">
          <w:rPr>
            <w:rStyle w:val="Hyperlink"/>
            <w:noProof/>
            <w:rtl/>
          </w:rPr>
          <w:t>הצעה לסדר-היום</w:t>
        </w:r>
        <w:r w:rsidR="00AF315B">
          <w:rPr>
            <w:noProof/>
            <w:webHidden/>
          </w:rPr>
          <w:tab/>
        </w:r>
        <w:r w:rsidR="00AF315B">
          <w:rPr>
            <w:noProof/>
            <w:webHidden/>
          </w:rPr>
          <w:fldChar w:fldCharType="begin"/>
        </w:r>
        <w:r w:rsidR="00AF315B">
          <w:rPr>
            <w:noProof/>
            <w:webHidden/>
          </w:rPr>
          <w:instrText xml:space="preserve"> PAGEREF _Toc217510762 \h </w:instrText>
        </w:r>
        <w:r w:rsidR="00AF315B">
          <w:rPr>
            <w:noProof/>
            <w:webHidden/>
          </w:rPr>
        </w:r>
        <w:r w:rsidR="00AF315B">
          <w:rPr>
            <w:noProof/>
            <w:webHidden/>
          </w:rPr>
          <w:fldChar w:fldCharType="separate"/>
        </w:r>
        <w:r w:rsidR="00AF315B">
          <w:rPr>
            <w:noProof/>
            <w:webHidden/>
          </w:rPr>
          <w:t>249</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63" w:history="1">
        <w:r w:rsidR="00AF315B" w:rsidRPr="00F36415">
          <w:rPr>
            <w:rStyle w:val="Hyperlink"/>
            <w:noProof/>
            <w:rtl/>
          </w:rPr>
          <w:t>יוקר המחיה והנטל הכלכלי הבלתי-נסבל שמושת על אזרחי ישראל</w:t>
        </w:r>
        <w:r w:rsidR="00AF315B">
          <w:rPr>
            <w:noProof/>
            <w:webHidden/>
          </w:rPr>
          <w:tab/>
        </w:r>
        <w:r w:rsidR="00AF315B">
          <w:rPr>
            <w:noProof/>
            <w:webHidden/>
          </w:rPr>
          <w:fldChar w:fldCharType="begin"/>
        </w:r>
        <w:r w:rsidR="00AF315B">
          <w:rPr>
            <w:noProof/>
            <w:webHidden/>
          </w:rPr>
          <w:instrText xml:space="preserve"> PAGEREF _Toc217510763 \h </w:instrText>
        </w:r>
        <w:r w:rsidR="00AF315B">
          <w:rPr>
            <w:noProof/>
            <w:webHidden/>
          </w:rPr>
        </w:r>
        <w:r w:rsidR="00AF315B">
          <w:rPr>
            <w:noProof/>
            <w:webHidden/>
          </w:rPr>
          <w:fldChar w:fldCharType="separate"/>
        </w:r>
        <w:r w:rsidR="00AF315B">
          <w:rPr>
            <w:noProof/>
            <w:webHidden/>
          </w:rPr>
          <w:t>249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64" w:history="1">
        <w:r w:rsidR="00AF315B" w:rsidRPr="00F36415">
          <w:rPr>
            <w:rStyle w:val="Hyperlink"/>
            <w:noProof/>
            <w:rtl/>
          </w:rPr>
          <w:t>עודד פורר (ישראל ביתנו):</w:t>
        </w:r>
        <w:r w:rsidR="00AF315B">
          <w:rPr>
            <w:noProof/>
            <w:webHidden/>
          </w:rPr>
          <w:tab/>
        </w:r>
        <w:r w:rsidR="00AF315B">
          <w:rPr>
            <w:noProof/>
            <w:webHidden/>
          </w:rPr>
          <w:fldChar w:fldCharType="begin"/>
        </w:r>
        <w:r w:rsidR="00AF315B">
          <w:rPr>
            <w:noProof/>
            <w:webHidden/>
          </w:rPr>
          <w:instrText xml:space="preserve"> PAGEREF _Toc217510764 \h </w:instrText>
        </w:r>
        <w:r w:rsidR="00AF315B">
          <w:rPr>
            <w:noProof/>
            <w:webHidden/>
          </w:rPr>
        </w:r>
        <w:r w:rsidR="00AF315B">
          <w:rPr>
            <w:noProof/>
            <w:webHidden/>
          </w:rPr>
          <w:fldChar w:fldCharType="separate"/>
        </w:r>
        <w:r w:rsidR="00AF315B">
          <w:rPr>
            <w:noProof/>
            <w:webHidden/>
          </w:rPr>
          <w:t>249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65" w:history="1">
        <w:r w:rsidR="00AF315B" w:rsidRPr="00F36415">
          <w:rPr>
            <w:rStyle w:val="Hyperlink"/>
            <w:noProof/>
            <w:rtl/>
          </w:rPr>
          <w:t>שר המורשת עמיחי אליהו:</w:t>
        </w:r>
        <w:r w:rsidR="00AF315B">
          <w:rPr>
            <w:noProof/>
            <w:webHidden/>
          </w:rPr>
          <w:tab/>
        </w:r>
        <w:r w:rsidR="00AF315B">
          <w:rPr>
            <w:noProof/>
            <w:webHidden/>
          </w:rPr>
          <w:fldChar w:fldCharType="begin"/>
        </w:r>
        <w:r w:rsidR="00AF315B">
          <w:rPr>
            <w:noProof/>
            <w:webHidden/>
          </w:rPr>
          <w:instrText xml:space="preserve"> PAGEREF _Toc217510765 \h </w:instrText>
        </w:r>
        <w:r w:rsidR="00AF315B">
          <w:rPr>
            <w:noProof/>
            <w:webHidden/>
          </w:rPr>
        </w:r>
        <w:r w:rsidR="00AF315B">
          <w:rPr>
            <w:noProof/>
            <w:webHidden/>
          </w:rPr>
          <w:fldChar w:fldCharType="separate"/>
        </w:r>
        <w:r w:rsidR="00AF315B">
          <w:rPr>
            <w:noProof/>
            <w:webHidden/>
          </w:rPr>
          <w:t>254</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66" w:history="1">
        <w:r w:rsidR="00AF315B" w:rsidRPr="00F36415">
          <w:rPr>
            <w:rStyle w:val="Hyperlink"/>
            <w:noProof/>
            <w:rtl/>
            <w:lang w:eastAsia="he-IL"/>
          </w:rPr>
          <w:t>הצעות לסדר-היום</w:t>
        </w:r>
        <w:r w:rsidR="00AF315B">
          <w:rPr>
            <w:noProof/>
            <w:webHidden/>
          </w:rPr>
          <w:tab/>
        </w:r>
        <w:r w:rsidR="00AF315B">
          <w:rPr>
            <w:noProof/>
            <w:webHidden/>
          </w:rPr>
          <w:fldChar w:fldCharType="begin"/>
        </w:r>
        <w:r w:rsidR="00AF315B">
          <w:rPr>
            <w:noProof/>
            <w:webHidden/>
          </w:rPr>
          <w:instrText xml:space="preserve"> PAGEREF _Toc217510766 \h </w:instrText>
        </w:r>
        <w:r w:rsidR="00AF315B">
          <w:rPr>
            <w:noProof/>
            <w:webHidden/>
          </w:rPr>
        </w:r>
        <w:r w:rsidR="00AF315B">
          <w:rPr>
            <w:noProof/>
            <w:webHidden/>
          </w:rPr>
          <w:fldChar w:fldCharType="separate"/>
        </w:r>
        <w:r w:rsidR="00AF315B">
          <w:rPr>
            <w:noProof/>
            <w:webHidden/>
          </w:rPr>
          <w:t>258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67" w:history="1">
        <w:r w:rsidR="00AF315B" w:rsidRPr="00F36415">
          <w:rPr>
            <w:rStyle w:val="Hyperlink"/>
            <w:noProof/>
            <w:rtl/>
            <w:lang w:eastAsia="he-IL"/>
          </w:rPr>
          <w:t>הכנסת חומרים דו-שימושיים לרצועת עזה המשמשים לטרור</w:t>
        </w:r>
        <w:r w:rsidR="00AF315B">
          <w:rPr>
            <w:noProof/>
            <w:webHidden/>
          </w:rPr>
          <w:tab/>
        </w:r>
        <w:r w:rsidR="00AF315B">
          <w:rPr>
            <w:noProof/>
            <w:webHidden/>
          </w:rPr>
          <w:fldChar w:fldCharType="begin"/>
        </w:r>
        <w:r w:rsidR="00AF315B">
          <w:rPr>
            <w:noProof/>
            <w:webHidden/>
          </w:rPr>
          <w:instrText xml:space="preserve"> PAGEREF _Toc217510767 \h </w:instrText>
        </w:r>
        <w:r w:rsidR="00AF315B">
          <w:rPr>
            <w:noProof/>
            <w:webHidden/>
          </w:rPr>
        </w:r>
        <w:r w:rsidR="00AF315B">
          <w:rPr>
            <w:noProof/>
            <w:webHidden/>
          </w:rPr>
          <w:fldChar w:fldCharType="separate"/>
        </w:r>
        <w:r w:rsidR="00AF315B">
          <w:rPr>
            <w:noProof/>
            <w:webHidden/>
          </w:rPr>
          <w:t>258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68" w:history="1">
        <w:r w:rsidR="00AF315B" w:rsidRPr="00F36415">
          <w:rPr>
            <w:rStyle w:val="Hyperlink"/>
            <w:noProof/>
            <w:rtl/>
          </w:rPr>
          <w:t>עמית הלוי (הליכוד):</w:t>
        </w:r>
        <w:r w:rsidR="00AF315B">
          <w:rPr>
            <w:noProof/>
            <w:webHidden/>
          </w:rPr>
          <w:tab/>
        </w:r>
        <w:r w:rsidR="00AF315B">
          <w:rPr>
            <w:noProof/>
            <w:webHidden/>
          </w:rPr>
          <w:fldChar w:fldCharType="begin"/>
        </w:r>
        <w:r w:rsidR="00AF315B">
          <w:rPr>
            <w:noProof/>
            <w:webHidden/>
          </w:rPr>
          <w:instrText xml:space="preserve"> PAGEREF _Toc217510768 \h </w:instrText>
        </w:r>
        <w:r w:rsidR="00AF315B">
          <w:rPr>
            <w:noProof/>
            <w:webHidden/>
          </w:rPr>
        </w:r>
        <w:r w:rsidR="00AF315B">
          <w:rPr>
            <w:noProof/>
            <w:webHidden/>
          </w:rPr>
          <w:fldChar w:fldCharType="separate"/>
        </w:r>
        <w:r w:rsidR="00AF315B">
          <w:rPr>
            <w:noProof/>
            <w:webHidden/>
          </w:rPr>
          <w:t>259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69" w:history="1">
        <w:r w:rsidR="00AF315B" w:rsidRPr="00F36415">
          <w:rPr>
            <w:rStyle w:val="Hyperlink"/>
            <w:noProof/>
            <w:rtl/>
          </w:rPr>
          <w:t>עודד פורר (ישראל ביתנו):</w:t>
        </w:r>
        <w:r w:rsidR="00AF315B">
          <w:rPr>
            <w:noProof/>
            <w:webHidden/>
          </w:rPr>
          <w:tab/>
        </w:r>
        <w:r w:rsidR="00AF315B">
          <w:rPr>
            <w:noProof/>
            <w:webHidden/>
          </w:rPr>
          <w:fldChar w:fldCharType="begin"/>
        </w:r>
        <w:r w:rsidR="00AF315B">
          <w:rPr>
            <w:noProof/>
            <w:webHidden/>
          </w:rPr>
          <w:instrText xml:space="preserve"> PAGEREF _Toc217510769 \h </w:instrText>
        </w:r>
        <w:r w:rsidR="00AF315B">
          <w:rPr>
            <w:noProof/>
            <w:webHidden/>
          </w:rPr>
        </w:r>
        <w:r w:rsidR="00AF315B">
          <w:rPr>
            <w:noProof/>
            <w:webHidden/>
          </w:rPr>
          <w:fldChar w:fldCharType="separate"/>
        </w:r>
        <w:r w:rsidR="00AF315B">
          <w:rPr>
            <w:noProof/>
            <w:webHidden/>
          </w:rPr>
          <w:t>261</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0" w:history="1">
        <w:r w:rsidR="00AF315B" w:rsidRPr="00F36415">
          <w:rPr>
            <w:rStyle w:val="Hyperlink"/>
            <w:noProof/>
            <w:rtl/>
          </w:rPr>
          <w:t>שר המורשת עמיחי אליהו:</w:t>
        </w:r>
        <w:r w:rsidR="00AF315B">
          <w:rPr>
            <w:noProof/>
            <w:webHidden/>
          </w:rPr>
          <w:tab/>
        </w:r>
        <w:r w:rsidR="00AF315B">
          <w:rPr>
            <w:noProof/>
            <w:webHidden/>
          </w:rPr>
          <w:fldChar w:fldCharType="begin"/>
        </w:r>
        <w:r w:rsidR="00AF315B">
          <w:rPr>
            <w:noProof/>
            <w:webHidden/>
          </w:rPr>
          <w:instrText xml:space="preserve"> PAGEREF _Toc217510770 \h </w:instrText>
        </w:r>
        <w:r w:rsidR="00AF315B">
          <w:rPr>
            <w:noProof/>
            <w:webHidden/>
          </w:rPr>
        </w:r>
        <w:r w:rsidR="00AF315B">
          <w:rPr>
            <w:noProof/>
            <w:webHidden/>
          </w:rPr>
          <w:fldChar w:fldCharType="separate"/>
        </w:r>
        <w:r w:rsidR="00AF315B">
          <w:rPr>
            <w:noProof/>
            <w:webHidden/>
          </w:rPr>
          <w:t>263</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71" w:history="1">
        <w:r w:rsidR="00AF315B" w:rsidRPr="00F36415">
          <w:rPr>
            <w:rStyle w:val="Hyperlink"/>
            <w:noProof/>
            <w:rtl/>
          </w:rPr>
          <w:t>הצעת חוק הסמכת צבא ההגנה לישראל ושירות הביטחון הכללי לביצוע חדירה לחומר מחשב המשמש להפעלת מצלמה נייחת ופעולה בו (הוראת שעה – חרבות ברזל) (תיקון מס' 5), התשפ"ו–2025</w:t>
        </w:r>
        <w:r w:rsidR="00AF315B">
          <w:rPr>
            <w:noProof/>
            <w:webHidden/>
          </w:rPr>
          <w:tab/>
        </w:r>
        <w:r w:rsidR="00AF315B">
          <w:rPr>
            <w:noProof/>
            <w:webHidden/>
          </w:rPr>
          <w:fldChar w:fldCharType="begin"/>
        </w:r>
        <w:r w:rsidR="00AF315B">
          <w:rPr>
            <w:noProof/>
            <w:webHidden/>
          </w:rPr>
          <w:instrText xml:space="preserve"> PAGEREF _Toc217510771 \h </w:instrText>
        </w:r>
        <w:r w:rsidR="00AF315B">
          <w:rPr>
            <w:noProof/>
            <w:webHidden/>
          </w:rPr>
        </w:r>
        <w:r w:rsidR="00AF315B">
          <w:rPr>
            <w:noProof/>
            <w:webHidden/>
          </w:rPr>
          <w:fldChar w:fldCharType="separate"/>
        </w:r>
        <w:r w:rsidR="00AF315B">
          <w:rPr>
            <w:noProof/>
            <w:webHidden/>
          </w:rPr>
          <w:t>266</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2" w:history="1">
        <w:r w:rsidR="00AF315B" w:rsidRPr="00F36415">
          <w:rPr>
            <w:rStyle w:val="Hyperlink"/>
            <w:noProof/>
            <w:rtl/>
          </w:rPr>
          <w:t>שלום דנינו (בשם ועדת החוץ והביטחון):</w:t>
        </w:r>
        <w:r w:rsidR="00AF315B">
          <w:rPr>
            <w:noProof/>
            <w:webHidden/>
          </w:rPr>
          <w:tab/>
        </w:r>
        <w:r w:rsidR="00AF315B">
          <w:rPr>
            <w:noProof/>
            <w:webHidden/>
          </w:rPr>
          <w:fldChar w:fldCharType="begin"/>
        </w:r>
        <w:r w:rsidR="00AF315B">
          <w:rPr>
            <w:noProof/>
            <w:webHidden/>
          </w:rPr>
          <w:instrText xml:space="preserve"> PAGEREF _Toc217510772 \h </w:instrText>
        </w:r>
        <w:r w:rsidR="00AF315B">
          <w:rPr>
            <w:noProof/>
            <w:webHidden/>
          </w:rPr>
        </w:r>
        <w:r w:rsidR="00AF315B">
          <w:rPr>
            <w:noProof/>
            <w:webHidden/>
          </w:rPr>
          <w:fldChar w:fldCharType="separate"/>
        </w:r>
        <w:r w:rsidR="00AF315B">
          <w:rPr>
            <w:noProof/>
            <w:webHidden/>
          </w:rPr>
          <w:t>266</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73" w:history="1">
        <w:r w:rsidR="00AF315B" w:rsidRPr="00F36415">
          <w:rPr>
            <w:rStyle w:val="Hyperlink"/>
            <w:noProof/>
            <w:rtl/>
            <w:lang w:eastAsia="he-IL"/>
          </w:rPr>
          <w:t>הצעת חוק שירות ביטחון (תיקון מס' 7 והוראת שעה) (שירות במשטרה ושירות מוכר) (תיקון מס' 19), התשפ"ו–2025</w:t>
        </w:r>
        <w:r w:rsidR="00AF315B">
          <w:rPr>
            <w:noProof/>
            <w:webHidden/>
          </w:rPr>
          <w:tab/>
        </w:r>
        <w:r w:rsidR="00AF315B">
          <w:rPr>
            <w:noProof/>
            <w:webHidden/>
          </w:rPr>
          <w:fldChar w:fldCharType="begin"/>
        </w:r>
        <w:r w:rsidR="00AF315B">
          <w:rPr>
            <w:noProof/>
            <w:webHidden/>
          </w:rPr>
          <w:instrText xml:space="preserve"> PAGEREF _Toc217510773 \h </w:instrText>
        </w:r>
        <w:r w:rsidR="00AF315B">
          <w:rPr>
            <w:noProof/>
            <w:webHidden/>
          </w:rPr>
        </w:r>
        <w:r w:rsidR="00AF315B">
          <w:rPr>
            <w:noProof/>
            <w:webHidden/>
          </w:rPr>
          <w:fldChar w:fldCharType="separate"/>
        </w:r>
        <w:r w:rsidR="00AF315B">
          <w:rPr>
            <w:noProof/>
            <w:webHidden/>
          </w:rPr>
          <w:t>269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4" w:history="1">
        <w:r w:rsidR="00AF315B" w:rsidRPr="00F36415">
          <w:rPr>
            <w:rStyle w:val="Hyperlink"/>
            <w:noProof/>
            <w:rtl/>
          </w:rPr>
          <w:t>בועז ביסמוט (יו"ר ועדת החוץ והביטחון):</w:t>
        </w:r>
        <w:r w:rsidR="00AF315B">
          <w:rPr>
            <w:noProof/>
            <w:webHidden/>
          </w:rPr>
          <w:tab/>
        </w:r>
        <w:r w:rsidR="00AF315B">
          <w:rPr>
            <w:noProof/>
            <w:webHidden/>
          </w:rPr>
          <w:fldChar w:fldCharType="begin"/>
        </w:r>
        <w:r w:rsidR="00AF315B">
          <w:rPr>
            <w:noProof/>
            <w:webHidden/>
          </w:rPr>
          <w:instrText xml:space="preserve"> PAGEREF _Toc217510774 \h </w:instrText>
        </w:r>
        <w:r w:rsidR="00AF315B">
          <w:rPr>
            <w:noProof/>
            <w:webHidden/>
          </w:rPr>
        </w:r>
        <w:r w:rsidR="00AF315B">
          <w:rPr>
            <w:noProof/>
            <w:webHidden/>
          </w:rPr>
          <w:fldChar w:fldCharType="separate"/>
        </w:r>
        <w:r w:rsidR="00AF315B">
          <w:rPr>
            <w:noProof/>
            <w:webHidden/>
          </w:rPr>
          <w:t>269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5" w:history="1">
        <w:r w:rsidR="00AF315B" w:rsidRPr="00F36415">
          <w:rPr>
            <w:rStyle w:val="Hyperlink"/>
            <w:noProof/>
            <w:rtl/>
          </w:rPr>
          <w:t>רם בן ברק (יש עתיד):</w:t>
        </w:r>
        <w:r w:rsidR="00AF315B">
          <w:rPr>
            <w:noProof/>
            <w:webHidden/>
          </w:rPr>
          <w:tab/>
        </w:r>
        <w:r w:rsidR="00AF315B">
          <w:rPr>
            <w:noProof/>
            <w:webHidden/>
          </w:rPr>
          <w:fldChar w:fldCharType="begin"/>
        </w:r>
        <w:r w:rsidR="00AF315B">
          <w:rPr>
            <w:noProof/>
            <w:webHidden/>
          </w:rPr>
          <w:instrText xml:space="preserve"> PAGEREF _Toc217510775 \h </w:instrText>
        </w:r>
        <w:r w:rsidR="00AF315B">
          <w:rPr>
            <w:noProof/>
            <w:webHidden/>
          </w:rPr>
        </w:r>
        <w:r w:rsidR="00AF315B">
          <w:rPr>
            <w:noProof/>
            <w:webHidden/>
          </w:rPr>
          <w:fldChar w:fldCharType="separate"/>
        </w:r>
        <w:r w:rsidR="00AF315B">
          <w:rPr>
            <w:noProof/>
            <w:webHidden/>
          </w:rPr>
          <w:t>270</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6" w:history="1">
        <w:r w:rsidR="00AF315B" w:rsidRPr="00F36415">
          <w:rPr>
            <w:rStyle w:val="Hyperlink"/>
            <w:noProof/>
            <w:rtl/>
          </w:rPr>
          <w:t>יוראי להב הרצנו (יש עתיד):</w:t>
        </w:r>
        <w:r w:rsidR="00AF315B">
          <w:rPr>
            <w:noProof/>
            <w:webHidden/>
          </w:rPr>
          <w:tab/>
        </w:r>
        <w:r w:rsidR="00AF315B">
          <w:rPr>
            <w:noProof/>
            <w:webHidden/>
          </w:rPr>
          <w:fldChar w:fldCharType="begin"/>
        </w:r>
        <w:r w:rsidR="00AF315B">
          <w:rPr>
            <w:noProof/>
            <w:webHidden/>
          </w:rPr>
          <w:instrText xml:space="preserve"> PAGEREF _Toc217510776 \h </w:instrText>
        </w:r>
        <w:r w:rsidR="00AF315B">
          <w:rPr>
            <w:noProof/>
            <w:webHidden/>
          </w:rPr>
        </w:r>
        <w:r w:rsidR="00AF315B">
          <w:rPr>
            <w:noProof/>
            <w:webHidden/>
          </w:rPr>
          <w:fldChar w:fldCharType="separate"/>
        </w:r>
        <w:r w:rsidR="00AF315B">
          <w:rPr>
            <w:noProof/>
            <w:webHidden/>
          </w:rPr>
          <w:t>272</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7" w:history="1">
        <w:r w:rsidR="00AF315B" w:rsidRPr="00F36415">
          <w:rPr>
            <w:rStyle w:val="Hyperlink"/>
            <w:noProof/>
            <w:rtl/>
          </w:rPr>
          <w:t>מטי צרפתי הרכבי (יש עתיד):</w:t>
        </w:r>
        <w:r w:rsidR="00AF315B">
          <w:rPr>
            <w:noProof/>
            <w:webHidden/>
          </w:rPr>
          <w:tab/>
        </w:r>
        <w:r w:rsidR="00AF315B">
          <w:rPr>
            <w:noProof/>
            <w:webHidden/>
          </w:rPr>
          <w:fldChar w:fldCharType="begin"/>
        </w:r>
        <w:r w:rsidR="00AF315B">
          <w:rPr>
            <w:noProof/>
            <w:webHidden/>
          </w:rPr>
          <w:instrText xml:space="preserve"> PAGEREF _Toc217510777 \h </w:instrText>
        </w:r>
        <w:r w:rsidR="00AF315B">
          <w:rPr>
            <w:noProof/>
            <w:webHidden/>
          </w:rPr>
        </w:r>
        <w:r w:rsidR="00AF315B">
          <w:rPr>
            <w:noProof/>
            <w:webHidden/>
          </w:rPr>
          <w:fldChar w:fldCharType="separate"/>
        </w:r>
        <w:r w:rsidR="00AF315B">
          <w:rPr>
            <w:noProof/>
            <w:webHidden/>
          </w:rPr>
          <w:t>279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8" w:history="1">
        <w:r w:rsidR="00AF315B" w:rsidRPr="00F36415">
          <w:rPr>
            <w:rStyle w:val="Hyperlink"/>
            <w:noProof/>
            <w:rtl/>
          </w:rPr>
          <w:t>טטיאנה מזרסקי (יש עתיד):</w:t>
        </w:r>
        <w:r w:rsidR="00AF315B">
          <w:rPr>
            <w:noProof/>
            <w:webHidden/>
          </w:rPr>
          <w:tab/>
        </w:r>
        <w:r w:rsidR="00AF315B">
          <w:rPr>
            <w:noProof/>
            <w:webHidden/>
          </w:rPr>
          <w:fldChar w:fldCharType="begin"/>
        </w:r>
        <w:r w:rsidR="00AF315B">
          <w:rPr>
            <w:noProof/>
            <w:webHidden/>
          </w:rPr>
          <w:instrText xml:space="preserve"> PAGEREF _Toc217510778 \h </w:instrText>
        </w:r>
        <w:r w:rsidR="00AF315B">
          <w:rPr>
            <w:noProof/>
            <w:webHidden/>
          </w:rPr>
        </w:r>
        <w:r w:rsidR="00AF315B">
          <w:rPr>
            <w:noProof/>
            <w:webHidden/>
          </w:rPr>
          <w:fldChar w:fldCharType="separate"/>
        </w:r>
        <w:r w:rsidR="00AF315B">
          <w:rPr>
            <w:noProof/>
            <w:webHidden/>
          </w:rPr>
          <w:t>280</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79" w:history="1">
        <w:r w:rsidR="00AF315B" w:rsidRPr="00F36415">
          <w:rPr>
            <w:rStyle w:val="Hyperlink"/>
            <w:noProof/>
            <w:rtl/>
          </w:rPr>
          <w:t>יסמין פרידמן (יש עתיד):</w:t>
        </w:r>
        <w:r w:rsidR="00AF315B">
          <w:rPr>
            <w:noProof/>
            <w:webHidden/>
          </w:rPr>
          <w:tab/>
        </w:r>
        <w:r w:rsidR="00AF315B">
          <w:rPr>
            <w:noProof/>
            <w:webHidden/>
          </w:rPr>
          <w:fldChar w:fldCharType="begin"/>
        </w:r>
        <w:r w:rsidR="00AF315B">
          <w:rPr>
            <w:noProof/>
            <w:webHidden/>
          </w:rPr>
          <w:instrText xml:space="preserve"> PAGEREF _Toc217510779 \h </w:instrText>
        </w:r>
        <w:r w:rsidR="00AF315B">
          <w:rPr>
            <w:noProof/>
            <w:webHidden/>
          </w:rPr>
        </w:r>
        <w:r w:rsidR="00AF315B">
          <w:rPr>
            <w:noProof/>
            <w:webHidden/>
          </w:rPr>
          <w:fldChar w:fldCharType="separate"/>
        </w:r>
        <w:r w:rsidR="00AF315B">
          <w:rPr>
            <w:noProof/>
            <w:webHidden/>
          </w:rPr>
          <w:t>282</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0" w:history="1">
        <w:r w:rsidR="00AF315B" w:rsidRPr="00F36415">
          <w:rPr>
            <w:rStyle w:val="Hyperlink"/>
            <w:noProof/>
            <w:rtl/>
          </w:rPr>
          <w:t>משה טור פז (יש עתיד):</w:t>
        </w:r>
        <w:r w:rsidR="00AF315B">
          <w:rPr>
            <w:noProof/>
            <w:webHidden/>
          </w:rPr>
          <w:tab/>
        </w:r>
        <w:r w:rsidR="00AF315B">
          <w:rPr>
            <w:noProof/>
            <w:webHidden/>
          </w:rPr>
          <w:fldChar w:fldCharType="begin"/>
        </w:r>
        <w:r w:rsidR="00AF315B">
          <w:rPr>
            <w:noProof/>
            <w:webHidden/>
          </w:rPr>
          <w:instrText xml:space="preserve"> PAGEREF _Toc217510780 \h </w:instrText>
        </w:r>
        <w:r w:rsidR="00AF315B">
          <w:rPr>
            <w:noProof/>
            <w:webHidden/>
          </w:rPr>
        </w:r>
        <w:r w:rsidR="00AF315B">
          <w:rPr>
            <w:noProof/>
            <w:webHidden/>
          </w:rPr>
          <w:fldChar w:fldCharType="separate"/>
        </w:r>
        <w:r w:rsidR="00AF315B">
          <w:rPr>
            <w:noProof/>
            <w:webHidden/>
          </w:rPr>
          <w:t>287</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1" w:history="1">
        <w:r w:rsidR="00AF315B" w:rsidRPr="00F36415">
          <w:rPr>
            <w:rStyle w:val="Hyperlink"/>
            <w:noProof/>
            <w:rtl/>
          </w:rPr>
          <w:t>נאור שירי (יש עתיד):</w:t>
        </w:r>
        <w:r w:rsidR="00AF315B">
          <w:rPr>
            <w:noProof/>
            <w:webHidden/>
          </w:rPr>
          <w:tab/>
        </w:r>
        <w:r w:rsidR="00AF315B">
          <w:rPr>
            <w:noProof/>
            <w:webHidden/>
          </w:rPr>
          <w:fldChar w:fldCharType="begin"/>
        </w:r>
        <w:r w:rsidR="00AF315B">
          <w:rPr>
            <w:noProof/>
            <w:webHidden/>
          </w:rPr>
          <w:instrText xml:space="preserve"> PAGEREF _Toc217510781 \h </w:instrText>
        </w:r>
        <w:r w:rsidR="00AF315B">
          <w:rPr>
            <w:noProof/>
            <w:webHidden/>
          </w:rPr>
        </w:r>
        <w:r w:rsidR="00AF315B">
          <w:rPr>
            <w:noProof/>
            <w:webHidden/>
          </w:rPr>
          <w:fldChar w:fldCharType="separate"/>
        </w:r>
        <w:r w:rsidR="00AF315B">
          <w:rPr>
            <w:noProof/>
            <w:webHidden/>
          </w:rPr>
          <w:t>288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2" w:history="1">
        <w:r w:rsidR="00AF315B" w:rsidRPr="00F36415">
          <w:rPr>
            <w:rStyle w:val="Hyperlink"/>
            <w:noProof/>
            <w:rtl/>
          </w:rPr>
          <w:t>שלי טל מירון (יש עתיד):</w:t>
        </w:r>
        <w:r w:rsidR="00AF315B">
          <w:rPr>
            <w:noProof/>
            <w:webHidden/>
          </w:rPr>
          <w:tab/>
        </w:r>
        <w:r w:rsidR="00AF315B">
          <w:rPr>
            <w:noProof/>
            <w:webHidden/>
          </w:rPr>
          <w:fldChar w:fldCharType="begin"/>
        </w:r>
        <w:r w:rsidR="00AF315B">
          <w:rPr>
            <w:noProof/>
            <w:webHidden/>
          </w:rPr>
          <w:instrText xml:space="preserve"> PAGEREF _Toc217510782 \h </w:instrText>
        </w:r>
        <w:r w:rsidR="00AF315B">
          <w:rPr>
            <w:noProof/>
            <w:webHidden/>
          </w:rPr>
        </w:r>
        <w:r w:rsidR="00AF315B">
          <w:rPr>
            <w:noProof/>
            <w:webHidden/>
          </w:rPr>
          <w:fldChar w:fldCharType="separate"/>
        </w:r>
        <w:r w:rsidR="00AF315B">
          <w:rPr>
            <w:noProof/>
            <w:webHidden/>
          </w:rPr>
          <w:t>294</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83" w:history="1">
        <w:r w:rsidR="00AF315B" w:rsidRPr="00F36415">
          <w:rPr>
            <w:rStyle w:val="Hyperlink"/>
            <w:noProof/>
            <w:rtl/>
          </w:rPr>
          <w:t>מסמכים שהונחו על שולחן הכנסת</w:t>
        </w:r>
        <w:r w:rsidR="00AF315B">
          <w:rPr>
            <w:noProof/>
            <w:webHidden/>
          </w:rPr>
          <w:tab/>
        </w:r>
        <w:r w:rsidR="00AF315B">
          <w:rPr>
            <w:noProof/>
            <w:webHidden/>
          </w:rPr>
          <w:fldChar w:fldCharType="begin"/>
        </w:r>
        <w:r w:rsidR="00AF315B">
          <w:rPr>
            <w:noProof/>
            <w:webHidden/>
          </w:rPr>
          <w:instrText xml:space="preserve"> PAGEREF _Toc217510783 \h </w:instrText>
        </w:r>
        <w:r w:rsidR="00AF315B">
          <w:rPr>
            <w:noProof/>
            <w:webHidden/>
          </w:rPr>
        </w:r>
        <w:r w:rsidR="00AF315B">
          <w:rPr>
            <w:noProof/>
            <w:webHidden/>
          </w:rPr>
          <w:fldChar w:fldCharType="separate"/>
        </w:r>
        <w:r w:rsidR="00AF315B">
          <w:rPr>
            <w:noProof/>
            <w:webHidden/>
          </w:rPr>
          <w:t>298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4" w:history="1">
        <w:r w:rsidR="00AF315B" w:rsidRPr="00F36415">
          <w:rPr>
            <w:rStyle w:val="Hyperlink"/>
            <w:noProof/>
            <w:rtl/>
          </w:rPr>
          <w:t>מזכיר הכנסת דן מרזוק:</w:t>
        </w:r>
        <w:r w:rsidR="00AF315B">
          <w:rPr>
            <w:noProof/>
            <w:webHidden/>
          </w:rPr>
          <w:tab/>
        </w:r>
        <w:r w:rsidR="00AF315B">
          <w:rPr>
            <w:noProof/>
            <w:webHidden/>
          </w:rPr>
          <w:fldChar w:fldCharType="begin"/>
        </w:r>
        <w:r w:rsidR="00AF315B">
          <w:rPr>
            <w:noProof/>
            <w:webHidden/>
          </w:rPr>
          <w:instrText xml:space="preserve"> PAGEREF _Toc217510784 \h </w:instrText>
        </w:r>
        <w:r w:rsidR="00AF315B">
          <w:rPr>
            <w:noProof/>
            <w:webHidden/>
          </w:rPr>
        </w:r>
        <w:r w:rsidR="00AF315B">
          <w:rPr>
            <w:noProof/>
            <w:webHidden/>
          </w:rPr>
          <w:fldChar w:fldCharType="separate"/>
        </w:r>
        <w:r w:rsidR="00AF315B">
          <w:rPr>
            <w:noProof/>
            <w:webHidden/>
          </w:rPr>
          <w:t>298</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85" w:history="1">
        <w:r w:rsidR="00AF315B" w:rsidRPr="00F36415">
          <w:rPr>
            <w:rStyle w:val="Hyperlink"/>
            <w:noProof/>
            <w:rtl/>
          </w:rPr>
          <w:t>הצעת חוק כליאתם של לוחמים בלתי חוקיים (תיקון מס' 4 והוראת שעה – חרבות ברזל) (תיקון מס' 6), התשפ"ו–2025</w:t>
        </w:r>
        <w:r w:rsidR="00AF315B">
          <w:rPr>
            <w:noProof/>
            <w:webHidden/>
          </w:rPr>
          <w:tab/>
        </w:r>
        <w:r w:rsidR="00AF315B">
          <w:rPr>
            <w:noProof/>
            <w:webHidden/>
          </w:rPr>
          <w:fldChar w:fldCharType="begin"/>
        </w:r>
        <w:r w:rsidR="00AF315B">
          <w:rPr>
            <w:noProof/>
            <w:webHidden/>
          </w:rPr>
          <w:instrText xml:space="preserve"> PAGEREF _Toc217510785 \h </w:instrText>
        </w:r>
        <w:r w:rsidR="00AF315B">
          <w:rPr>
            <w:noProof/>
            <w:webHidden/>
          </w:rPr>
        </w:r>
        <w:r w:rsidR="00AF315B">
          <w:rPr>
            <w:noProof/>
            <w:webHidden/>
          </w:rPr>
          <w:fldChar w:fldCharType="separate"/>
        </w:r>
        <w:r w:rsidR="00AF315B">
          <w:rPr>
            <w:noProof/>
            <w:webHidden/>
          </w:rPr>
          <w:t>298</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6" w:history="1">
        <w:r w:rsidR="00AF315B" w:rsidRPr="00F36415">
          <w:rPr>
            <w:rStyle w:val="Hyperlink"/>
            <w:noProof/>
            <w:rtl/>
          </w:rPr>
          <w:t>בועז ביסמוט (יו"ר ועדת החוץ והביטחון):</w:t>
        </w:r>
        <w:r w:rsidR="00AF315B">
          <w:rPr>
            <w:noProof/>
            <w:webHidden/>
          </w:rPr>
          <w:tab/>
        </w:r>
        <w:r w:rsidR="00AF315B">
          <w:rPr>
            <w:noProof/>
            <w:webHidden/>
          </w:rPr>
          <w:fldChar w:fldCharType="begin"/>
        </w:r>
        <w:r w:rsidR="00AF315B">
          <w:rPr>
            <w:noProof/>
            <w:webHidden/>
          </w:rPr>
          <w:instrText xml:space="preserve"> PAGEREF _Toc217510786 \h </w:instrText>
        </w:r>
        <w:r w:rsidR="00AF315B">
          <w:rPr>
            <w:noProof/>
            <w:webHidden/>
          </w:rPr>
        </w:r>
        <w:r w:rsidR="00AF315B">
          <w:rPr>
            <w:noProof/>
            <w:webHidden/>
          </w:rPr>
          <w:fldChar w:fldCharType="separate"/>
        </w:r>
        <w:r w:rsidR="00AF315B">
          <w:rPr>
            <w:noProof/>
            <w:webHidden/>
          </w:rPr>
          <w:t>299</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7" w:history="1">
        <w:r w:rsidR="00AF315B" w:rsidRPr="00F36415">
          <w:rPr>
            <w:rStyle w:val="Hyperlink"/>
            <w:noProof/>
            <w:rtl/>
          </w:rPr>
          <w:t>מירב בן ארי (יש עתיד):</w:t>
        </w:r>
        <w:r w:rsidR="00AF315B">
          <w:rPr>
            <w:noProof/>
            <w:webHidden/>
          </w:rPr>
          <w:tab/>
        </w:r>
        <w:r w:rsidR="00AF315B">
          <w:rPr>
            <w:noProof/>
            <w:webHidden/>
          </w:rPr>
          <w:fldChar w:fldCharType="begin"/>
        </w:r>
        <w:r w:rsidR="00AF315B">
          <w:rPr>
            <w:noProof/>
            <w:webHidden/>
          </w:rPr>
          <w:instrText xml:space="preserve"> PAGEREF _Toc217510787 \h </w:instrText>
        </w:r>
        <w:r w:rsidR="00AF315B">
          <w:rPr>
            <w:noProof/>
            <w:webHidden/>
          </w:rPr>
        </w:r>
        <w:r w:rsidR="00AF315B">
          <w:rPr>
            <w:noProof/>
            <w:webHidden/>
          </w:rPr>
          <w:fldChar w:fldCharType="separate"/>
        </w:r>
        <w:r w:rsidR="00AF315B">
          <w:rPr>
            <w:noProof/>
            <w:webHidden/>
          </w:rPr>
          <w:t>300</w:t>
        </w:r>
        <w:r w:rsidR="00AF315B">
          <w:rPr>
            <w:noProof/>
            <w:webHidden/>
          </w:rPr>
          <w:fldChar w:fldCharType="end"/>
        </w:r>
      </w:hyperlink>
    </w:p>
    <w:p w:rsidR="00AF315B" w:rsidRDefault="00432A84" w:rsidP="00AF315B">
      <w:pPr>
        <w:pStyle w:val="TOC1"/>
        <w:tabs>
          <w:tab w:val="right" w:leader="dot" w:pos="8296"/>
        </w:tabs>
        <w:ind w:firstLine="0"/>
        <w:rPr>
          <w:rFonts w:asciiTheme="minorHAnsi" w:eastAsiaTheme="minorEastAsia" w:hAnsiTheme="minorHAnsi" w:cstheme="minorBidi"/>
          <w:noProof/>
        </w:rPr>
      </w:pPr>
      <w:hyperlink w:anchor="_Toc217510788" w:history="1">
        <w:r w:rsidR="00AF315B" w:rsidRPr="00F36415">
          <w:rPr>
            <w:rStyle w:val="Hyperlink"/>
            <w:noProof/>
            <w:rtl/>
          </w:rPr>
          <w:t>הצעת חוק לתיקון פקודת בתי הסוהר (תיקון מס' 66 – הוראת שעה – חרבות ברזל) (חופשה מיוחדת לאסיר) (תיקון מס' 4), התשפ"ו–2025</w:t>
        </w:r>
        <w:r w:rsidR="00AF315B">
          <w:rPr>
            <w:noProof/>
            <w:webHidden/>
          </w:rPr>
          <w:tab/>
        </w:r>
        <w:r w:rsidR="00AF315B">
          <w:rPr>
            <w:noProof/>
            <w:webHidden/>
          </w:rPr>
          <w:fldChar w:fldCharType="begin"/>
        </w:r>
        <w:r w:rsidR="00AF315B">
          <w:rPr>
            <w:noProof/>
            <w:webHidden/>
          </w:rPr>
          <w:instrText xml:space="preserve"> PAGEREF _Toc217510788 \h </w:instrText>
        </w:r>
        <w:r w:rsidR="00AF315B">
          <w:rPr>
            <w:noProof/>
            <w:webHidden/>
          </w:rPr>
        </w:r>
        <w:r w:rsidR="00AF315B">
          <w:rPr>
            <w:noProof/>
            <w:webHidden/>
          </w:rPr>
          <w:fldChar w:fldCharType="separate"/>
        </w:r>
        <w:r w:rsidR="00AF315B">
          <w:rPr>
            <w:noProof/>
            <w:webHidden/>
          </w:rPr>
          <w:t>304</w:t>
        </w:r>
        <w:r w:rsidR="00AF315B">
          <w:rPr>
            <w:noProof/>
            <w:webHidden/>
          </w:rPr>
          <w:fldChar w:fldCharType="end"/>
        </w:r>
      </w:hyperlink>
    </w:p>
    <w:p w:rsidR="00AF315B" w:rsidRDefault="00432A84" w:rsidP="00AF315B">
      <w:pPr>
        <w:pStyle w:val="TOC2"/>
        <w:tabs>
          <w:tab w:val="right" w:leader="dot" w:pos="8296"/>
        </w:tabs>
        <w:ind w:firstLine="0"/>
        <w:rPr>
          <w:rFonts w:asciiTheme="minorHAnsi" w:eastAsiaTheme="minorEastAsia" w:hAnsiTheme="minorHAnsi" w:cstheme="minorBidi"/>
          <w:noProof/>
        </w:rPr>
      </w:pPr>
      <w:hyperlink w:anchor="_Toc217510789" w:history="1">
        <w:r w:rsidR="00AF315B" w:rsidRPr="00F36415">
          <w:rPr>
            <w:rStyle w:val="Hyperlink"/>
            <w:noProof/>
            <w:rtl/>
          </w:rPr>
          <w:t>צביקה פוגל (יו"ר הוועדה לביטחון לאומי):</w:t>
        </w:r>
        <w:r w:rsidR="00AF315B">
          <w:rPr>
            <w:noProof/>
            <w:webHidden/>
          </w:rPr>
          <w:tab/>
        </w:r>
        <w:r w:rsidR="00AF315B">
          <w:rPr>
            <w:noProof/>
            <w:webHidden/>
          </w:rPr>
          <w:fldChar w:fldCharType="begin"/>
        </w:r>
        <w:r w:rsidR="00AF315B">
          <w:rPr>
            <w:noProof/>
            <w:webHidden/>
          </w:rPr>
          <w:instrText xml:space="preserve"> PAGEREF _Toc217510789 \h </w:instrText>
        </w:r>
        <w:r w:rsidR="00AF315B">
          <w:rPr>
            <w:noProof/>
            <w:webHidden/>
          </w:rPr>
        </w:r>
        <w:r w:rsidR="00AF315B">
          <w:rPr>
            <w:noProof/>
            <w:webHidden/>
          </w:rPr>
          <w:fldChar w:fldCharType="separate"/>
        </w:r>
        <w:r w:rsidR="00AF315B">
          <w:rPr>
            <w:noProof/>
            <w:webHidden/>
          </w:rPr>
          <w:t>304</w:t>
        </w:r>
        <w:r w:rsidR="00AF315B">
          <w:rPr>
            <w:noProof/>
            <w:webHidden/>
          </w:rPr>
          <w:fldChar w:fldCharType="end"/>
        </w:r>
      </w:hyperlink>
    </w:p>
    <w:p w:rsidR="00AF315B" w:rsidRDefault="00AF315B" w:rsidP="00AF315B">
      <w:pPr>
        <w:spacing w:line="240" w:lineRule="auto"/>
        <w:ind w:firstLine="0"/>
        <w:jc w:val="left"/>
      </w:pPr>
      <w:r>
        <w:fldChar w:fldCharType="end"/>
      </w:r>
    </w:p>
    <w:p w:rsidR="001D79CA" w:rsidRDefault="001D79CA" w:rsidP="00AF315B">
      <w:pPr>
        <w:spacing w:line="240" w:lineRule="auto"/>
        <w:ind w:firstLine="0"/>
        <w:jc w:val="left"/>
      </w:pPr>
      <w:r>
        <w:br w:type="page"/>
      </w:r>
    </w:p>
    <w:p w:rsidR="001D79CA" w:rsidRDefault="001D79CA" w:rsidP="004E1F04">
      <w:pPr>
        <w:spacing w:line="240" w:lineRule="auto"/>
        <w:ind w:firstLine="0"/>
        <w:jc w:val="left"/>
      </w:pPr>
    </w:p>
    <w:p w:rsidR="001D79CA" w:rsidRDefault="001D79CA" w:rsidP="008877DB">
      <w:pPr>
        <w:pStyle w:val="a6"/>
        <w:rPr>
          <w:rtl/>
          <w:lang w:eastAsia="he-IL"/>
        </w:rPr>
      </w:pPr>
      <w:bookmarkStart w:id="10" w:name="ET_hatsach_647788_5"/>
      <w:r w:rsidRPr="008877DB">
        <w:rPr>
          <w:rStyle w:val="TagStyle"/>
          <w:rtl/>
        </w:rPr>
        <w:t>&lt;&lt; הצח &gt;&gt;</w:t>
      </w:r>
      <w:r w:rsidRPr="002510D5">
        <w:rPr>
          <w:rStyle w:val="TagStyle"/>
          <w:rtl/>
        </w:rPr>
        <w:t xml:space="preserve"> </w:t>
      </w:r>
      <w:bookmarkStart w:id="11" w:name="_Toc217486834"/>
      <w:bookmarkStart w:id="12" w:name="_Toc217503954"/>
      <w:bookmarkStart w:id="13" w:name="_Toc217509344"/>
      <w:bookmarkStart w:id="14" w:name="_Toc217510694"/>
      <w:r>
        <w:rPr>
          <w:rtl/>
          <w:lang w:eastAsia="he-IL"/>
        </w:rPr>
        <w:t xml:space="preserve">הצעת חוק-יסוד: השפיטה (תיקון </w:t>
      </w:r>
      <w:r>
        <w:rPr>
          <w:rFonts w:hint="cs"/>
          <w:rtl/>
          <w:lang w:eastAsia="he-IL"/>
        </w:rPr>
        <w:t>–</w:t>
      </w:r>
      <w:r>
        <w:rPr>
          <w:rtl/>
          <w:lang w:eastAsia="he-IL"/>
        </w:rPr>
        <w:t xml:space="preserve"> רשות ערעור למדינה על זיכוי אדם בפלילים)</w:t>
      </w:r>
      <w:bookmarkEnd w:id="11"/>
      <w:bookmarkEnd w:id="12"/>
      <w:bookmarkEnd w:id="13"/>
      <w:bookmarkEnd w:id="14"/>
      <w:r w:rsidRPr="002510D5">
        <w:rPr>
          <w:rStyle w:val="TagStyle"/>
          <w:rtl/>
        </w:rPr>
        <w:t xml:space="preserve"> </w:t>
      </w:r>
      <w:r w:rsidRPr="008877DB">
        <w:rPr>
          <w:rStyle w:val="TagStyle"/>
          <w:rtl/>
        </w:rPr>
        <w:t>&lt;&lt; הצח &gt;&gt;</w:t>
      </w:r>
      <w:r>
        <w:rPr>
          <w:rtl/>
          <w:lang w:eastAsia="he-IL"/>
        </w:rPr>
        <w:t xml:space="preserve">   </w:t>
      </w:r>
      <w:bookmarkEnd w:id="10"/>
    </w:p>
    <w:p w:rsidR="001D79CA" w:rsidRDefault="001D79CA" w:rsidP="008877DB">
      <w:pPr>
        <w:pStyle w:val="KeepWithNext"/>
        <w:rPr>
          <w:rtl/>
          <w:lang w:eastAsia="he-IL"/>
        </w:rPr>
      </w:pPr>
      <w:r>
        <w:rPr>
          <w:rtl/>
          <w:lang w:eastAsia="he-IL"/>
        </w:rPr>
        <w:t>[הצעת חוק פ/6053</w:t>
      </w:r>
      <w:r>
        <w:rPr>
          <w:rFonts w:hint="cs"/>
          <w:rtl/>
          <w:lang w:eastAsia="he-IL"/>
        </w:rPr>
        <w:t>/25; נספחות.</w:t>
      </w:r>
      <w:r>
        <w:rPr>
          <w:rtl/>
          <w:lang w:eastAsia="he-IL"/>
        </w:rPr>
        <w:t>]</w:t>
      </w:r>
    </w:p>
    <w:p w:rsidR="001D79CA" w:rsidRDefault="001D79CA" w:rsidP="002510D5">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1D79CA" w:rsidRDefault="001D79CA" w:rsidP="00D626CF">
      <w:pPr>
        <w:rPr>
          <w:rtl/>
          <w:lang w:eastAsia="he-IL"/>
        </w:rPr>
      </w:pPr>
    </w:p>
    <w:p w:rsidR="001D79CA" w:rsidRDefault="001D79CA" w:rsidP="008877DB">
      <w:pPr>
        <w:pStyle w:val="af6"/>
        <w:keepNext/>
        <w:rPr>
          <w:rtl/>
        </w:rPr>
      </w:pPr>
      <w:bookmarkStart w:id="15" w:name="ET_yor_6423_7"/>
      <w:r w:rsidRPr="008877DB">
        <w:rPr>
          <w:rStyle w:val="TagStyle"/>
          <w:rtl/>
        </w:rPr>
        <w:t xml:space="preserve"> &lt;&lt; יור &gt;&gt;</w:t>
      </w:r>
      <w:r w:rsidRPr="00D626CF">
        <w:rPr>
          <w:rStyle w:val="TagStyle"/>
          <w:rtl/>
        </w:rPr>
        <w:t xml:space="preserve"> </w:t>
      </w:r>
      <w:r>
        <w:rPr>
          <w:rtl/>
        </w:rPr>
        <w:t>היו"ר אמיר אוחנה:</w:t>
      </w:r>
      <w:r w:rsidRPr="00D626CF">
        <w:rPr>
          <w:rStyle w:val="TagStyle"/>
          <w:rtl/>
        </w:rPr>
        <w:t xml:space="preserve"> </w:t>
      </w:r>
      <w:r w:rsidRPr="008877DB">
        <w:rPr>
          <w:rStyle w:val="TagStyle"/>
          <w:rtl/>
        </w:rPr>
        <w:t>&lt;&lt; יור &gt;&gt;</w:t>
      </w:r>
      <w:r>
        <w:rPr>
          <w:rtl/>
        </w:rPr>
        <w:t xml:space="preserve">   </w:t>
      </w:r>
      <w:bookmarkEnd w:id="15"/>
    </w:p>
    <w:p w:rsidR="001D79CA" w:rsidRDefault="001D79CA" w:rsidP="008877DB">
      <w:pPr>
        <w:pStyle w:val="KeepWithNext"/>
        <w:rPr>
          <w:rtl/>
          <w:lang w:eastAsia="he-IL"/>
        </w:rPr>
      </w:pPr>
    </w:p>
    <w:p w:rsidR="001D79CA" w:rsidRDefault="001D79CA" w:rsidP="0055733E">
      <w:pPr>
        <w:rPr>
          <w:rtl/>
          <w:lang w:eastAsia="he-IL"/>
        </w:rPr>
      </w:pPr>
      <w:r>
        <w:rPr>
          <w:rFonts w:hint="cs"/>
          <w:rtl/>
          <w:lang w:eastAsia="he-IL"/>
        </w:rPr>
        <w:t xml:space="preserve">חברות וחברי הכנסת, שלום. שלום גם לשרים ושלום גם לאורחינו שביציע. אני מתכבד לפתוח את ישיבת </w:t>
      </w:r>
      <w:bookmarkStart w:id="16" w:name="_ETM_Q1_41000"/>
      <w:bookmarkEnd w:id="16"/>
      <w:r>
        <w:rPr>
          <w:rFonts w:hint="cs"/>
          <w:rtl/>
          <w:lang w:eastAsia="he-IL"/>
        </w:rPr>
        <w:t xml:space="preserve">הכנסת, היום יום רביעי, ד' בטבת התשפ"ו, 24 בדצמבר 2025. </w:t>
      </w:r>
      <w:bookmarkStart w:id="17" w:name="_ETM_Q1_51000"/>
      <w:bookmarkEnd w:id="17"/>
    </w:p>
    <w:p w:rsidR="001D79CA" w:rsidRDefault="001D79CA" w:rsidP="0055733E">
      <w:pPr>
        <w:rPr>
          <w:rtl/>
          <w:lang w:eastAsia="he-IL"/>
        </w:rPr>
      </w:pPr>
    </w:p>
    <w:p w:rsidR="001D79CA" w:rsidRPr="00D626CF" w:rsidRDefault="001D79CA" w:rsidP="000762F4">
      <w:pPr>
        <w:rPr>
          <w:rtl/>
          <w:lang w:eastAsia="he-IL"/>
        </w:rPr>
      </w:pPr>
      <w:r>
        <w:rPr>
          <w:rFonts w:hint="cs"/>
          <w:rtl/>
          <w:lang w:eastAsia="he-IL"/>
        </w:rPr>
        <w:t xml:space="preserve">השאילתות שנקבעו להיום נדחו, בהסכמת חברי הכנסת השואלים, ועל כן </w:t>
      </w:r>
      <w:bookmarkStart w:id="18" w:name="_ETM_Q1_53000"/>
      <w:bookmarkEnd w:id="18"/>
      <w:r>
        <w:rPr>
          <w:rFonts w:hint="cs"/>
          <w:rtl/>
          <w:lang w:eastAsia="he-IL"/>
        </w:rPr>
        <w:t xml:space="preserve">נתחיל בנושא הראשון שעל סדר-היום: הצעות חוק בדיון המוקדם. ההצעה הראשונה </w:t>
      </w:r>
      <w:bookmarkStart w:id="19" w:name="_ETM_Q1_63000"/>
      <w:bookmarkEnd w:id="19"/>
      <w:r>
        <w:rPr>
          <w:rFonts w:hint="cs"/>
          <w:rtl/>
          <w:lang w:eastAsia="he-IL"/>
        </w:rPr>
        <w:t xml:space="preserve">היא הצעת חוק-יסוד: השפיטה (תיקון – רשות ערעור למדינה </w:t>
      </w:r>
      <w:bookmarkStart w:id="20" w:name="_ETM_Q1_67000"/>
      <w:bookmarkEnd w:id="20"/>
      <w:r>
        <w:rPr>
          <w:rFonts w:hint="cs"/>
          <w:rtl/>
          <w:lang w:eastAsia="he-IL"/>
        </w:rPr>
        <w:t xml:space="preserve">על זיכוי אדם בפלילים), של חבר הכנסת איתן גינזבורג, ואני </w:t>
      </w:r>
      <w:bookmarkStart w:id="21" w:name="_ETM_Q1_68000"/>
      <w:bookmarkEnd w:id="21"/>
      <w:r>
        <w:rPr>
          <w:rFonts w:hint="cs"/>
          <w:rtl/>
          <w:lang w:eastAsia="he-IL"/>
        </w:rPr>
        <w:t>מתכבד להזמין אל הדוכן לנמק ולהציג את הצעת החוק. בבקשה. עד עשר דקות לרשותך.</w:t>
      </w:r>
    </w:p>
    <w:p w:rsidR="001D79CA" w:rsidRDefault="001D79CA" w:rsidP="002510D5">
      <w:pPr>
        <w:pStyle w:val="KeepWithNext"/>
        <w:rPr>
          <w:rtl/>
          <w:lang w:eastAsia="he-IL"/>
        </w:rPr>
      </w:pPr>
    </w:p>
    <w:p w:rsidR="001D79CA" w:rsidRDefault="001D79CA" w:rsidP="008877DB">
      <w:pPr>
        <w:pStyle w:val="a4"/>
        <w:keepNext/>
        <w:rPr>
          <w:rtl/>
        </w:rPr>
      </w:pPr>
      <w:bookmarkStart w:id="22" w:name="ET_speaker_5771_4"/>
      <w:r w:rsidRPr="008877DB">
        <w:rPr>
          <w:rStyle w:val="TagStyle"/>
          <w:rtl/>
        </w:rPr>
        <w:t>&lt;&lt; דובר &gt;&gt;</w:t>
      </w:r>
      <w:r w:rsidRPr="00323BD9">
        <w:rPr>
          <w:rStyle w:val="TagStyle"/>
          <w:rtl/>
        </w:rPr>
        <w:t xml:space="preserve"> </w:t>
      </w:r>
      <w:bookmarkStart w:id="23" w:name="_Toc217486835"/>
      <w:bookmarkStart w:id="24" w:name="_Toc217503955"/>
      <w:bookmarkStart w:id="25" w:name="_Toc217509345"/>
      <w:bookmarkStart w:id="26" w:name="_Toc217510695"/>
      <w:r>
        <w:rPr>
          <w:rtl/>
        </w:rPr>
        <w:t>איתן גינזבורג (כחול לבן – המחנה הממלכתי):</w:t>
      </w:r>
      <w:bookmarkEnd w:id="23"/>
      <w:bookmarkEnd w:id="24"/>
      <w:bookmarkEnd w:id="25"/>
      <w:bookmarkEnd w:id="26"/>
      <w:r w:rsidRPr="00323BD9">
        <w:rPr>
          <w:rStyle w:val="TagStyle"/>
          <w:rtl/>
        </w:rPr>
        <w:t xml:space="preserve"> </w:t>
      </w:r>
      <w:r w:rsidRPr="008877DB">
        <w:rPr>
          <w:rStyle w:val="TagStyle"/>
          <w:rtl/>
        </w:rPr>
        <w:t>&lt;&lt; דובר &gt;&gt;</w:t>
      </w:r>
      <w:r>
        <w:rPr>
          <w:rtl/>
        </w:rPr>
        <w:t xml:space="preserve">   </w:t>
      </w:r>
      <w:bookmarkEnd w:id="22"/>
    </w:p>
    <w:p w:rsidR="001D79CA" w:rsidRDefault="001D79CA" w:rsidP="008877DB">
      <w:pPr>
        <w:pStyle w:val="KeepWithNext"/>
        <w:rPr>
          <w:rtl/>
          <w:lang w:eastAsia="he-IL"/>
        </w:rPr>
      </w:pPr>
    </w:p>
    <w:p w:rsidR="001D79CA" w:rsidRDefault="001D79CA" w:rsidP="0055733E">
      <w:pPr>
        <w:rPr>
          <w:rtl/>
          <w:lang w:eastAsia="he-IL"/>
        </w:rPr>
      </w:pPr>
      <w:r>
        <w:rPr>
          <w:rFonts w:hint="cs"/>
          <w:rtl/>
          <w:lang w:eastAsia="he-IL"/>
        </w:rPr>
        <w:t xml:space="preserve">תודה רבה, אדוני היושב-ראש. כנסת נכבדה, חבריי חברי הכנסת, אנחנו מדברים בבית הזה רבות על הרפורמה </w:t>
      </w:r>
      <w:bookmarkStart w:id="27" w:name="_ETM_Q1_92000"/>
      <w:bookmarkEnd w:id="27"/>
      <w:r>
        <w:rPr>
          <w:rFonts w:hint="cs"/>
          <w:rtl/>
          <w:lang w:eastAsia="he-IL"/>
        </w:rPr>
        <w:t xml:space="preserve">המשפטית </w:t>
      </w:r>
      <w:r>
        <w:rPr>
          <w:rFonts w:hint="eastAsia"/>
          <w:rtl/>
          <w:lang w:eastAsia="he-IL"/>
        </w:rPr>
        <w:t>–</w:t>
      </w:r>
      <w:r>
        <w:rPr>
          <w:rFonts w:hint="cs"/>
          <w:rtl/>
          <w:lang w:eastAsia="he-IL"/>
        </w:rPr>
        <w:t xml:space="preserve"> איך צריכים לראות את המערכת, איך היא </w:t>
      </w:r>
      <w:bookmarkStart w:id="28" w:name="_ETM_Q1_95000"/>
      <w:bookmarkEnd w:id="28"/>
      <w:r>
        <w:rPr>
          <w:rFonts w:hint="cs"/>
          <w:rtl/>
          <w:lang w:eastAsia="he-IL"/>
        </w:rPr>
        <w:t xml:space="preserve">צריכה להיראות, על מינוי שופטים, על פרקליטות, על מנגנון. אבל, לצערי, מדברים פחות מדי ועוסקים פחות מדי ברפורמות במערכת </w:t>
      </w:r>
      <w:bookmarkStart w:id="29" w:name="_ETM_Q1_106000"/>
      <w:bookmarkEnd w:id="29"/>
      <w:r>
        <w:rPr>
          <w:rFonts w:hint="cs"/>
          <w:rtl/>
          <w:lang w:eastAsia="he-IL"/>
        </w:rPr>
        <w:t xml:space="preserve">המשפט שידאגו לאזרח </w:t>
      </w:r>
      <w:r>
        <w:rPr>
          <w:rFonts w:hint="eastAsia"/>
          <w:rtl/>
          <w:lang w:eastAsia="he-IL"/>
        </w:rPr>
        <w:t>–</w:t>
      </w:r>
      <w:r>
        <w:rPr>
          <w:rFonts w:hint="cs"/>
          <w:rtl/>
          <w:lang w:eastAsia="he-IL"/>
        </w:rPr>
        <w:t xml:space="preserve"> איך אפשר לשפר ולייעל את המערכת כדי </w:t>
      </w:r>
      <w:bookmarkStart w:id="30" w:name="_ETM_Q1_115000"/>
      <w:bookmarkEnd w:id="30"/>
      <w:r>
        <w:rPr>
          <w:rFonts w:hint="cs"/>
          <w:rtl/>
          <w:lang w:eastAsia="he-IL"/>
        </w:rPr>
        <w:t>שהאזרח יקבל שירות טוב יותר, שהזכויות שלו לא ייפגעו.</w:t>
      </w:r>
    </w:p>
    <w:p w:rsidR="001D79CA" w:rsidRDefault="001D79CA" w:rsidP="002510D5">
      <w:pPr>
        <w:rPr>
          <w:rtl/>
          <w:lang w:eastAsia="he-IL"/>
        </w:rPr>
      </w:pPr>
    </w:p>
    <w:p w:rsidR="001D79CA" w:rsidRDefault="001D79CA" w:rsidP="009B5E1A">
      <w:pPr>
        <w:rPr>
          <w:rtl/>
          <w:lang w:eastAsia="he-IL"/>
        </w:rPr>
      </w:pPr>
      <w:r>
        <w:rPr>
          <w:rFonts w:hint="cs"/>
          <w:rtl/>
          <w:lang w:eastAsia="he-IL"/>
        </w:rPr>
        <w:t xml:space="preserve">היום </w:t>
      </w:r>
      <w:bookmarkStart w:id="31" w:name="_ETM_Q1_116000"/>
      <w:bookmarkEnd w:id="31"/>
      <w:r>
        <w:rPr>
          <w:rFonts w:hint="cs"/>
          <w:rtl/>
          <w:lang w:eastAsia="he-IL"/>
        </w:rPr>
        <w:t xml:space="preserve">אני מבקש לדבר על האזרח, על זכויותיו כשהוא </w:t>
      </w:r>
      <w:bookmarkStart w:id="32" w:name="_ETM_Q1_122000"/>
      <w:bookmarkEnd w:id="32"/>
      <w:r>
        <w:rPr>
          <w:rFonts w:hint="cs"/>
          <w:rtl/>
          <w:lang w:eastAsia="he-IL"/>
        </w:rPr>
        <w:t xml:space="preserve">מתמודד מול מערכת המשפט. אחד האלמנטים החשובים ביותר בחייו </w:t>
      </w:r>
      <w:bookmarkStart w:id="33" w:name="_ETM_Q1_131000"/>
      <w:bookmarkEnd w:id="33"/>
      <w:r>
        <w:rPr>
          <w:rFonts w:hint="cs"/>
          <w:rtl/>
          <w:lang w:eastAsia="he-IL"/>
        </w:rPr>
        <w:t xml:space="preserve">של אדם הוא עקרון הוודאות. אדם בחברה חופשית רוצה </w:t>
      </w:r>
      <w:bookmarkStart w:id="34" w:name="_ETM_Q1_138000"/>
      <w:bookmarkEnd w:id="34"/>
      <w:r>
        <w:rPr>
          <w:rFonts w:hint="cs"/>
          <w:rtl/>
          <w:lang w:eastAsia="he-IL"/>
        </w:rPr>
        <w:t xml:space="preserve">וראוי לו לחיות בוודאות, ודאי אם אתה בתוך </w:t>
      </w:r>
      <w:bookmarkStart w:id="35" w:name="_ETM_Q1_140000"/>
      <w:bookmarkEnd w:id="35"/>
      <w:r>
        <w:rPr>
          <w:rFonts w:hint="cs"/>
          <w:rtl/>
          <w:lang w:eastAsia="he-IL"/>
        </w:rPr>
        <w:t xml:space="preserve">הליך משפטי שעשוי להשפיע על חייך </w:t>
      </w:r>
      <w:r>
        <w:rPr>
          <w:rFonts w:hint="eastAsia"/>
          <w:rtl/>
          <w:lang w:eastAsia="he-IL"/>
        </w:rPr>
        <w:t>–</w:t>
      </w:r>
      <w:r>
        <w:rPr>
          <w:rFonts w:hint="cs"/>
          <w:rtl/>
          <w:lang w:eastAsia="he-IL"/>
        </w:rPr>
        <w:t xml:space="preserve"> הזכות לדעת שלמשפט צדק שנעשה בעניינך יש התחלה אבל יש </w:t>
      </w:r>
      <w:bookmarkStart w:id="36" w:name="_ETM_Q1_144000"/>
      <w:bookmarkEnd w:id="36"/>
      <w:r>
        <w:rPr>
          <w:rFonts w:hint="cs"/>
          <w:rtl/>
          <w:lang w:eastAsia="he-IL"/>
        </w:rPr>
        <w:t xml:space="preserve">גם סוף. </w:t>
      </w:r>
    </w:p>
    <w:p w:rsidR="001D79CA" w:rsidRDefault="001D79CA" w:rsidP="002510D5">
      <w:pPr>
        <w:rPr>
          <w:rtl/>
          <w:lang w:eastAsia="he-IL"/>
        </w:rPr>
      </w:pPr>
    </w:p>
    <w:p w:rsidR="001D79CA" w:rsidRDefault="001D79CA" w:rsidP="009B5E1A">
      <w:pPr>
        <w:rPr>
          <w:rtl/>
          <w:lang w:eastAsia="he-IL"/>
        </w:rPr>
      </w:pPr>
      <w:bookmarkStart w:id="37" w:name="_ETM_Q1_151000"/>
      <w:bookmarkEnd w:id="37"/>
      <w:r>
        <w:rPr>
          <w:rFonts w:hint="cs"/>
          <w:rtl/>
          <w:lang w:eastAsia="he-IL"/>
        </w:rPr>
        <w:t xml:space="preserve">אבל בישראל, חברים, כשאתה נכנס להליך משפטי הסוף </w:t>
      </w:r>
      <w:bookmarkStart w:id="38" w:name="_ETM_Q1_156000"/>
      <w:bookmarkEnd w:id="38"/>
      <w:r>
        <w:rPr>
          <w:rFonts w:hint="cs"/>
          <w:rtl/>
          <w:lang w:eastAsia="he-IL"/>
        </w:rPr>
        <w:t>יכול להיות רחוק, רחוק מאוד</w:t>
      </w:r>
      <w:bookmarkStart w:id="39" w:name="_ETM_Q1_143000"/>
      <w:bookmarkEnd w:id="39"/>
      <w:r>
        <w:rPr>
          <w:rFonts w:hint="cs"/>
          <w:rtl/>
          <w:lang w:eastAsia="he-IL"/>
        </w:rPr>
        <w:t xml:space="preserve">, ולמעשה, יכול להגיע אחרי הרבה </w:t>
      </w:r>
      <w:bookmarkStart w:id="40" w:name="_ETM_Q1_161000"/>
      <w:bookmarkEnd w:id="40"/>
      <w:r>
        <w:rPr>
          <w:rFonts w:hint="cs"/>
          <w:rtl/>
          <w:lang w:eastAsia="he-IL"/>
        </w:rPr>
        <w:t xml:space="preserve">מאוד שנים וגלגולים משפטיים. לכן, הצעת החוק שאני מביא לפניכם </w:t>
      </w:r>
      <w:bookmarkStart w:id="41" w:name="_ETM_Q1_159000"/>
      <w:bookmarkEnd w:id="41"/>
      <w:r>
        <w:rPr>
          <w:rFonts w:hint="cs"/>
          <w:rtl/>
          <w:lang w:eastAsia="he-IL"/>
        </w:rPr>
        <w:t xml:space="preserve">היום מבקשת לעשות תיקון לחוק-יסוד: השפיטה, ולצמצם את זכות הערעור על זיכוי. בעיניי, זו הצעה שנוגעת בלב-ליבן של זכויות האזרח </w:t>
      </w:r>
      <w:bookmarkStart w:id="42" w:name="_ETM_Q1_175000"/>
      <w:bookmarkEnd w:id="42"/>
      <w:r>
        <w:rPr>
          <w:rFonts w:hint="cs"/>
          <w:rtl/>
          <w:lang w:eastAsia="he-IL"/>
        </w:rPr>
        <w:t>בישראל.</w:t>
      </w:r>
    </w:p>
    <w:p w:rsidR="001D79CA" w:rsidRDefault="001D79CA" w:rsidP="002510D5">
      <w:pPr>
        <w:rPr>
          <w:rtl/>
          <w:lang w:eastAsia="he-IL"/>
        </w:rPr>
      </w:pPr>
      <w:bookmarkStart w:id="43" w:name="_ETM_Q1_170000"/>
      <w:bookmarkEnd w:id="43"/>
    </w:p>
    <w:p w:rsidR="001D79CA" w:rsidRDefault="001D79CA" w:rsidP="00713B7E">
      <w:pPr>
        <w:rPr>
          <w:rtl/>
          <w:lang w:eastAsia="he-IL"/>
        </w:rPr>
      </w:pPr>
      <w:bookmarkStart w:id="44" w:name="_ETM_Q1_169000"/>
      <w:bookmarkEnd w:id="44"/>
      <w:r>
        <w:rPr>
          <w:rFonts w:hint="cs"/>
          <w:rtl/>
          <w:lang w:eastAsia="he-IL"/>
        </w:rPr>
        <w:t xml:space="preserve">כדי שיהיה ברור על מה אנחנו מצביעים, אדוני היושב-ראש </w:t>
      </w:r>
      <w:r>
        <w:rPr>
          <w:rFonts w:hint="eastAsia"/>
          <w:rtl/>
          <w:lang w:eastAsia="he-IL"/>
        </w:rPr>
        <w:t>–</w:t>
      </w:r>
      <w:r>
        <w:rPr>
          <w:rFonts w:hint="cs"/>
          <w:rtl/>
          <w:lang w:eastAsia="he-IL"/>
        </w:rPr>
        <w:t xml:space="preserve"> המצב </w:t>
      </w:r>
      <w:bookmarkStart w:id="45" w:name="_ETM_Q1_180000"/>
      <w:bookmarkEnd w:id="45"/>
      <w:r>
        <w:rPr>
          <w:rFonts w:hint="cs"/>
          <w:rtl/>
          <w:lang w:eastAsia="he-IL"/>
        </w:rPr>
        <w:t xml:space="preserve">החוקי כיום מאפשר למדינה לערער על זיכוי של אדם </w:t>
      </w:r>
      <w:bookmarkStart w:id="46" w:name="_ETM_Q1_183000"/>
      <w:bookmarkEnd w:id="46"/>
      <w:r>
        <w:rPr>
          <w:rFonts w:hint="cs"/>
          <w:rtl/>
          <w:lang w:eastAsia="he-IL"/>
        </w:rPr>
        <w:t xml:space="preserve">לאחר שזוכה במשפט, באופן אוטומטי. אגב, זו זכות מוקנית לשני </w:t>
      </w:r>
      <w:bookmarkStart w:id="47" w:name="_ETM_Q1_186000"/>
      <w:bookmarkEnd w:id="47"/>
      <w:r>
        <w:rPr>
          <w:rFonts w:hint="cs"/>
          <w:rtl/>
          <w:lang w:eastAsia="he-IL"/>
        </w:rPr>
        <w:t xml:space="preserve">הצדדים בהליך משפטי, אבל למדינה שמאשימה יש זכות לערער גם </w:t>
      </w:r>
      <w:bookmarkStart w:id="48" w:name="_ETM_Q1_195000"/>
      <w:bookmarkEnd w:id="48"/>
      <w:r>
        <w:rPr>
          <w:rFonts w:hint="cs"/>
          <w:rtl/>
          <w:lang w:eastAsia="he-IL"/>
        </w:rPr>
        <w:t xml:space="preserve">על זיכוי. כמובן שלאזרח המואשם שנמצא אשם יש </w:t>
      </w:r>
      <w:bookmarkStart w:id="49" w:name="_ETM_Q1_199000"/>
      <w:bookmarkEnd w:id="49"/>
      <w:r>
        <w:rPr>
          <w:rFonts w:hint="cs"/>
          <w:rtl/>
          <w:lang w:eastAsia="he-IL"/>
        </w:rPr>
        <w:t>זכות לערער גם כן.</w:t>
      </w:r>
    </w:p>
    <w:p w:rsidR="001D79CA" w:rsidRDefault="001D79CA" w:rsidP="002510D5">
      <w:pPr>
        <w:rPr>
          <w:rtl/>
          <w:lang w:eastAsia="he-IL"/>
        </w:rPr>
      </w:pPr>
      <w:bookmarkStart w:id="50" w:name="_ETM_Q1_197000"/>
      <w:bookmarkEnd w:id="50"/>
    </w:p>
    <w:p w:rsidR="001D79CA" w:rsidRDefault="001D79CA" w:rsidP="0055733E">
      <w:pPr>
        <w:rPr>
          <w:rtl/>
          <w:lang w:eastAsia="he-IL"/>
        </w:rPr>
      </w:pPr>
      <w:bookmarkStart w:id="51" w:name="_ETM_Q1_198000"/>
      <w:bookmarkEnd w:id="51"/>
      <w:r>
        <w:rPr>
          <w:rFonts w:hint="cs"/>
          <w:rtl/>
          <w:lang w:eastAsia="he-IL"/>
        </w:rPr>
        <w:t xml:space="preserve">החוק הזה בא לתקן עיוות שקיים בשיטה </w:t>
      </w:r>
      <w:bookmarkStart w:id="52" w:name="_ETM_Q1_205000"/>
      <w:bookmarkEnd w:id="52"/>
      <w:r>
        <w:rPr>
          <w:rFonts w:hint="cs"/>
          <w:rtl/>
          <w:lang w:eastAsia="he-IL"/>
        </w:rPr>
        <w:t xml:space="preserve">שלנו, עיוות שמפר את האיזון העדין שבין המדינה החזקה לבין </w:t>
      </w:r>
      <w:bookmarkStart w:id="53" w:name="_ETM_Q1_206000"/>
      <w:bookmarkEnd w:id="53"/>
      <w:r>
        <w:rPr>
          <w:rFonts w:hint="cs"/>
          <w:rtl/>
          <w:lang w:eastAsia="he-IL"/>
        </w:rPr>
        <w:t xml:space="preserve">הפרט, לבין האזרח. בואו נסתכל למציאות בעיניים: ביחסי הכוחות </w:t>
      </w:r>
      <w:bookmarkStart w:id="54" w:name="_ETM_Q1_213000"/>
      <w:bookmarkEnd w:id="54"/>
      <w:r>
        <w:rPr>
          <w:rFonts w:hint="cs"/>
          <w:rtl/>
          <w:lang w:eastAsia="he-IL"/>
        </w:rPr>
        <w:t xml:space="preserve">שבין המדינה לבין האזרח בדרך כלל ידה של המדינה היא על העליונה. אין וכמעט לא יכול להיות שוויון כוחות </w:t>
      </w:r>
      <w:bookmarkStart w:id="55" w:name="_ETM_Q1_223000"/>
      <w:bookmarkEnd w:id="55"/>
      <w:r>
        <w:rPr>
          <w:rFonts w:hint="cs"/>
          <w:rtl/>
          <w:lang w:eastAsia="he-IL"/>
        </w:rPr>
        <w:t xml:space="preserve">בין מדינה לבין אזרח. למדינה יש עוצמה אדירה. בניגוד לאדם, היא פועלת כמעט ללא מגבלות </w:t>
      </w:r>
      <w:r>
        <w:rPr>
          <w:rFonts w:hint="eastAsia"/>
          <w:rtl/>
          <w:lang w:eastAsia="he-IL"/>
        </w:rPr>
        <w:t>–</w:t>
      </w:r>
      <w:r>
        <w:rPr>
          <w:rFonts w:hint="cs"/>
          <w:rtl/>
          <w:lang w:eastAsia="he-IL"/>
        </w:rPr>
        <w:t xml:space="preserve"> בלי מגבלת </w:t>
      </w:r>
      <w:bookmarkStart w:id="56" w:name="_ETM_Q1_230000"/>
      <w:bookmarkEnd w:id="56"/>
      <w:r>
        <w:rPr>
          <w:rFonts w:hint="cs"/>
          <w:rtl/>
          <w:lang w:eastAsia="he-IL"/>
        </w:rPr>
        <w:t>זמן, בלי מגבלת משאבים. יש לה יתרון מובנה בניהול המשפט</w:t>
      </w:r>
      <w:bookmarkStart w:id="57" w:name="_ETM_Q1_233000"/>
      <w:bookmarkEnd w:id="57"/>
      <w:r>
        <w:rPr>
          <w:rFonts w:hint="cs"/>
          <w:rtl/>
          <w:lang w:eastAsia="he-IL"/>
        </w:rPr>
        <w:t xml:space="preserve"> </w:t>
      </w:r>
      <w:r>
        <w:rPr>
          <w:rFonts w:hint="eastAsia"/>
          <w:rtl/>
          <w:lang w:eastAsia="he-IL"/>
        </w:rPr>
        <w:t>–</w:t>
      </w:r>
      <w:r>
        <w:rPr>
          <w:rFonts w:hint="cs"/>
          <w:rtl/>
          <w:lang w:eastAsia="he-IL"/>
        </w:rPr>
        <w:t xml:space="preserve"> </w:t>
      </w:r>
      <w:proofErr w:type="spellStart"/>
      <w:r>
        <w:rPr>
          <w:rFonts w:hint="cs"/>
          <w:rtl/>
          <w:lang w:eastAsia="he-IL"/>
        </w:rPr>
        <w:t>שפרית</w:t>
      </w:r>
      <w:proofErr w:type="spellEnd"/>
      <w:r>
        <w:rPr>
          <w:rFonts w:hint="cs"/>
          <w:rtl/>
          <w:lang w:eastAsia="he-IL"/>
        </w:rPr>
        <w:t>, זה ממש מפריע, אני פשוט לא מפסיק לשמוע אתכם. תודה.</w:t>
      </w:r>
      <w:bookmarkStart w:id="58" w:name="_ETM_Q1_240000"/>
      <w:bookmarkStart w:id="59" w:name="_ETM_Q1_242000"/>
      <w:bookmarkEnd w:id="58"/>
      <w:bookmarkEnd w:id="59"/>
    </w:p>
    <w:p w:rsidR="001D79CA" w:rsidRDefault="001D79CA" w:rsidP="0055733E">
      <w:pPr>
        <w:rPr>
          <w:rtl/>
          <w:lang w:eastAsia="he-IL"/>
        </w:rPr>
      </w:pPr>
    </w:p>
    <w:p w:rsidR="001D79CA" w:rsidRDefault="001D79CA" w:rsidP="00AF0361">
      <w:pPr>
        <w:rPr>
          <w:rtl/>
          <w:lang w:eastAsia="he-IL"/>
        </w:rPr>
      </w:pPr>
      <w:bookmarkStart w:id="60" w:name="_ETM_Q1_241000"/>
      <w:bookmarkEnd w:id="60"/>
      <w:r>
        <w:rPr>
          <w:rFonts w:hint="cs"/>
          <w:rtl/>
          <w:lang w:eastAsia="he-IL"/>
        </w:rPr>
        <w:t xml:space="preserve">יש לה יתרון מובנה בניהול המשפט. בהליך </w:t>
      </w:r>
      <w:bookmarkStart w:id="61" w:name="_ETM_Q1_247000"/>
      <w:bookmarkStart w:id="62" w:name="_ETM_Q1_249000"/>
      <w:bookmarkEnd w:id="61"/>
      <w:bookmarkEnd w:id="62"/>
      <w:r>
        <w:rPr>
          <w:rFonts w:hint="cs"/>
          <w:rtl/>
          <w:lang w:eastAsia="he-IL"/>
        </w:rPr>
        <w:t xml:space="preserve">משפטי ארוך פרקליטים יכולים להתחלף, עורכי דין מטעם המדינה מתקדמים לתפקידים אחרים, התיק עובר מיד </w:t>
      </w:r>
      <w:bookmarkStart w:id="63" w:name="_ETM_Q1_255000"/>
      <w:bookmarkEnd w:id="63"/>
      <w:r>
        <w:rPr>
          <w:rFonts w:hint="cs"/>
          <w:rtl/>
          <w:lang w:eastAsia="he-IL"/>
        </w:rPr>
        <w:t xml:space="preserve">ליד, אבל המערכת ממשיכה לנוע ולהתמודד. אין עליה שום השלכה </w:t>
      </w:r>
      <w:bookmarkStart w:id="64" w:name="_ETM_Q1_261000"/>
      <w:bookmarkEnd w:id="64"/>
      <w:r>
        <w:rPr>
          <w:rFonts w:hint="cs"/>
          <w:rtl/>
          <w:lang w:eastAsia="he-IL"/>
        </w:rPr>
        <w:t xml:space="preserve">בניהול המשפט. אבל האזרח – מה עם אותו אדם </w:t>
      </w:r>
      <w:bookmarkStart w:id="65" w:name="_ETM_Q1_260000"/>
      <w:bookmarkEnd w:id="65"/>
      <w:r>
        <w:rPr>
          <w:rFonts w:hint="cs"/>
          <w:rtl/>
          <w:lang w:eastAsia="he-IL"/>
        </w:rPr>
        <w:t xml:space="preserve">שנאבק על חפותו? הוא ניצב אל מול המדינה </w:t>
      </w:r>
      <w:bookmarkStart w:id="66" w:name="_ETM_Q1_263000"/>
      <w:bookmarkEnd w:id="66"/>
      <w:r>
        <w:rPr>
          <w:rFonts w:hint="cs"/>
          <w:rtl/>
          <w:lang w:eastAsia="he-IL"/>
        </w:rPr>
        <w:t xml:space="preserve">המאשימה, הוא חייב להמשיך להתמודד עם אותה מערכת כדי להוכיח </w:t>
      </w:r>
      <w:bookmarkStart w:id="67" w:name="_ETM_Q1_272000"/>
      <w:bookmarkEnd w:id="67"/>
      <w:r>
        <w:rPr>
          <w:rFonts w:hint="cs"/>
          <w:rtl/>
          <w:lang w:eastAsia="he-IL"/>
        </w:rPr>
        <w:t xml:space="preserve">את חפותו, ועל הדרך הוא ישלם מחיר כלכלי, נפשי, חברתי, </w:t>
      </w:r>
      <w:bookmarkStart w:id="68" w:name="_ETM_Q1_278000"/>
      <w:bookmarkEnd w:id="68"/>
      <w:r>
        <w:rPr>
          <w:rFonts w:hint="cs"/>
          <w:rtl/>
          <w:lang w:eastAsia="he-IL"/>
        </w:rPr>
        <w:t xml:space="preserve">גם כשהכוחות שלו כבר כלו. </w:t>
      </w:r>
    </w:p>
    <w:p w:rsidR="001D79CA" w:rsidRDefault="001D79CA" w:rsidP="00CA3EBC">
      <w:pPr>
        <w:ind w:firstLine="0"/>
        <w:rPr>
          <w:rtl/>
          <w:lang w:eastAsia="he-IL"/>
        </w:rPr>
      </w:pPr>
      <w:bookmarkStart w:id="69" w:name="_ETM_Q1_275000"/>
      <w:bookmarkEnd w:id="69"/>
    </w:p>
    <w:p w:rsidR="001D79CA" w:rsidRDefault="001D79CA" w:rsidP="00713B7E">
      <w:pPr>
        <w:ind w:firstLine="0"/>
        <w:rPr>
          <w:rtl/>
          <w:lang w:eastAsia="he-IL"/>
        </w:rPr>
      </w:pPr>
      <w:bookmarkStart w:id="70" w:name="_ETM_Q1_276000"/>
      <w:bookmarkEnd w:id="70"/>
      <w:r>
        <w:rPr>
          <w:rtl/>
          <w:lang w:eastAsia="he-IL"/>
        </w:rPr>
        <w:tab/>
      </w:r>
      <w:r>
        <w:rPr>
          <w:rFonts w:hint="cs"/>
          <w:rtl/>
          <w:lang w:eastAsia="he-IL"/>
        </w:rPr>
        <w:t xml:space="preserve">חשוב להדגיש: אין שום כוונה ושום רצון לפגוע בפרקליטות, או חלילה </w:t>
      </w:r>
      <w:bookmarkStart w:id="71" w:name="_ETM_Q1_289000"/>
      <w:bookmarkEnd w:id="71"/>
      <w:r>
        <w:rPr>
          <w:rFonts w:hint="cs"/>
          <w:rtl/>
          <w:lang w:eastAsia="he-IL"/>
        </w:rPr>
        <w:t xml:space="preserve">להטיל דופי באנשיה המקצועיים והמצוינים שעושים עבודה נאמנה </w:t>
      </w:r>
      <w:r>
        <w:rPr>
          <w:rFonts w:hint="eastAsia"/>
          <w:rtl/>
          <w:lang w:eastAsia="he-IL"/>
        </w:rPr>
        <w:t>–</w:t>
      </w:r>
      <w:r>
        <w:rPr>
          <w:rFonts w:hint="cs"/>
          <w:rtl/>
          <w:lang w:eastAsia="he-IL"/>
        </w:rPr>
        <w:t xml:space="preserve"> ואני בטוח שגם מתוך אמונה </w:t>
      </w:r>
      <w:r>
        <w:rPr>
          <w:rFonts w:hint="eastAsia"/>
          <w:rtl/>
          <w:lang w:eastAsia="he-IL"/>
        </w:rPr>
        <w:t>–</w:t>
      </w:r>
      <w:r>
        <w:rPr>
          <w:rFonts w:hint="cs"/>
          <w:rtl/>
          <w:lang w:eastAsia="he-IL"/>
        </w:rPr>
        <w:t xml:space="preserve"> למען הציבור והחברה בישראל, ואני </w:t>
      </w:r>
      <w:bookmarkStart w:id="72" w:name="_ETM_Q1_302000"/>
      <w:bookmarkEnd w:id="72"/>
      <w:r>
        <w:rPr>
          <w:rFonts w:hint="cs"/>
          <w:rtl/>
          <w:lang w:eastAsia="he-IL"/>
        </w:rPr>
        <w:t xml:space="preserve">ממשיך ומעודד אותם ומחזק את ידיהם בפועלם למען הצדק במדינה. אבל גם אי-אפשר להתעלם מהמציאות ומהכוח הרב שנתון </w:t>
      </w:r>
      <w:bookmarkStart w:id="73" w:name="_ETM_Q1_306000"/>
      <w:bookmarkEnd w:id="73"/>
      <w:r>
        <w:rPr>
          <w:rFonts w:hint="cs"/>
          <w:rtl/>
          <w:lang w:eastAsia="he-IL"/>
        </w:rPr>
        <w:t xml:space="preserve">בידי המדינה אל מול האזרח. </w:t>
      </w:r>
    </w:p>
    <w:p w:rsidR="001D79CA" w:rsidRDefault="001D79CA" w:rsidP="00CA3EBC">
      <w:pPr>
        <w:ind w:firstLine="0"/>
        <w:rPr>
          <w:rtl/>
          <w:lang w:eastAsia="he-IL"/>
        </w:rPr>
      </w:pPr>
    </w:p>
    <w:p w:rsidR="001D79CA" w:rsidRDefault="001D79CA" w:rsidP="00713B7E">
      <w:pPr>
        <w:rPr>
          <w:rtl/>
          <w:lang w:eastAsia="he-IL"/>
        </w:rPr>
      </w:pPr>
      <w:r>
        <w:rPr>
          <w:rFonts w:hint="cs"/>
          <w:rtl/>
          <w:lang w:eastAsia="he-IL"/>
        </w:rPr>
        <w:t xml:space="preserve">הנתונים, אגב, מלמדים עובדה אחת </w:t>
      </w:r>
      <w:bookmarkStart w:id="74" w:name="_ETM_Q1_317000"/>
      <w:bookmarkEnd w:id="74"/>
      <w:r>
        <w:rPr>
          <w:rFonts w:hint="cs"/>
          <w:rtl/>
          <w:lang w:eastAsia="he-IL"/>
        </w:rPr>
        <w:t xml:space="preserve">פשוטה: המערכת בישראל חזקה, חזקה מאוד, אולי חזקה מדי. </w:t>
      </w:r>
      <w:bookmarkStart w:id="75" w:name="_ETM_Q1_323000"/>
      <w:bookmarkEnd w:id="75"/>
      <w:r>
        <w:rPr>
          <w:rFonts w:hint="cs"/>
          <w:rtl/>
          <w:lang w:eastAsia="he-IL"/>
        </w:rPr>
        <w:t xml:space="preserve">שיעורי ההרשעה בישראל הם מהגבוהים בעולם המערבי. המערכת שלנו יודעת </w:t>
      </w:r>
      <w:bookmarkStart w:id="76" w:name="_ETM_Q1_331000"/>
      <w:bookmarkEnd w:id="76"/>
      <w:r>
        <w:rPr>
          <w:rFonts w:hint="cs"/>
          <w:rtl/>
          <w:lang w:eastAsia="he-IL"/>
        </w:rPr>
        <w:t xml:space="preserve">להרשיע </w:t>
      </w:r>
      <w:r>
        <w:rPr>
          <w:rFonts w:hint="eastAsia"/>
          <w:rtl/>
          <w:lang w:eastAsia="he-IL"/>
        </w:rPr>
        <w:t>–</w:t>
      </w:r>
      <w:r>
        <w:rPr>
          <w:rFonts w:hint="cs"/>
          <w:rtl/>
          <w:lang w:eastAsia="he-IL"/>
        </w:rPr>
        <w:t xml:space="preserve"> אגב, וטוב שכך </w:t>
      </w:r>
      <w:r>
        <w:rPr>
          <w:rFonts w:hint="eastAsia"/>
          <w:rtl/>
          <w:lang w:eastAsia="he-IL"/>
        </w:rPr>
        <w:t>–</w:t>
      </w:r>
      <w:r>
        <w:rPr>
          <w:rFonts w:hint="cs"/>
          <w:rtl/>
          <w:lang w:eastAsia="he-IL"/>
        </w:rPr>
        <w:t xml:space="preserve"> אבל אנחנו רוצים לחיות בחברה </w:t>
      </w:r>
      <w:bookmarkStart w:id="77" w:name="_ETM_Q1_337000"/>
      <w:bookmarkEnd w:id="77"/>
      <w:r>
        <w:rPr>
          <w:rFonts w:hint="cs"/>
          <w:rtl/>
          <w:lang w:eastAsia="he-IL"/>
        </w:rPr>
        <w:t xml:space="preserve">שבה אדם שעבר עבירה יועמד לדין, יקבל את יומו </w:t>
      </w:r>
      <w:bookmarkStart w:id="78" w:name="_ETM_Q1_340000"/>
      <w:bookmarkEnd w:id="78"/>
      <w:r>
        <w:rPr>
          <w:rFonts w:hint="cs"/>
          <w:rtl/>
          <w:lang w:eastAsia="he-IL"/>
        </w:rPr>
        <w:t xml:space="preserve">בבית משפט, ובמידה שהוכח כי הוא חייב בדין, ישלם </w:t>
      </w:r>
      <w:bookmarkStart w:id="79" w:name="_ETM_Q1_341000"/>
      <w:bookmarkEnd w:id="79"/>
      <w:r>
        <w:rPr>
          <w:rFonts w:hint="cs"/>
          <w:rtl/>
          <w:lang w:eastAsia="he-IL"/>
        </w:rPr>
        <w:t xml:space="preserve">את חובו לחברה. אבל באותה נשימה, באותם מקרים שבהם בית </w:t>
      </w:r>
      <w:bookmarkStart w:id="80" w:name="_ETM_Q1_347000"/>
      <w:bookmarkEnd w:id="80"/>
      <w:r>
        <w:rPr>
          <w:rFonts w:hint="cs"/>
          <w:rtl/>
          <w:lang w:eastAsia="he-IL"/>
        </w:rPr>
        <w:t xml:space="preserve">משפט מחליט לזכות אדם, ההחלטה חייבת להיות בעלת משקל אדיר, </w:t>
      </w:r>
      <w:bookmarkStart w:id="81" w:name="_ETM_Q1_357000"/>
      <w:bookmarkEnd w:id="81"/>
      <w:r>
        <w:rPr>
          <w:rFonts w:hint="cs"/>
          <w:rtl/>
          <w:lang w:eastAsia="he-IL"/>
        </w:rPr>
        <w:t xml:space="preserve">כי אנחנו רוצים גם לחיות בחברה שבה אם קיים ספק ביחס </w:t>
      </w:r>
      <w:bookmarkStart w:id="82" w:name="_ETM_Q1_355000"/>
      <w:bookmarkEnd w:id="82"/>
      <w:r>
        <w:rPr>
          <w:rFonts w:hint="cs"/>
          <w:rtl/>
          <w:lang w:eastAsia="he-IL"/>
        </w:rPr>
        <w:t xml:space="preserve">לקיומה של עבירה לא ייווצר מצב, חלילה, של </w:t>
      </w:r>
      <w:bookmarkStart w:id="83" w:name="_ETM_Q1_362000"/>
      <w:bookmarkEnd w:id="83"/>
      <w:r>
        <w:rPr>
          <w:rFonts w:hint="cs"/>
          <w:rtl/>
          <w:lang w:eastAsia="he-IL"/>
        </w:rPr>
        <w:t xml:space="preserve">פגיעה בחירותו של אדם כשבית משפט לא בטוח בקיומה של </w:t>
      </w:r>
      <w:bookmarkStart w:id="84" w:name="_ETM_Q1_364000"/>
      <w:bookmarkEnd w:id="84"/>
      <w:r>
        <w:rPr>
          <w:rFonts w:hint="cs"/>
          <w:rtl/>
          <w:lang w:eastAsia="he-IL"/>
        </w:rPr>
        <w:t xml:space="preserve">עבירה. </w:t>
      </w:r>
    </w:p>
    <w:p w:rsidR="001D79CA" w:rsidRDefault="001D79CA" w:rsidP="00CA3EBC">
      <w:pPr>
        <w:ind w:firstLine="0"/>
        <w:rPr>
          <w:rtl/>
          <w:lang w:eastAsia="he-IL"/>
        </w:rPr>
      </w:pPr>
    </w:p>
    <w:p w:rsidR="001D79CA" w:rsidRDefault="001D79CA" w:rsidP="007E1E92">
      <w:pPr>
        <w:ind w:firstLine="0"/>
        <w:rPr>
          <w:rtl/>
          <w:lang w:eastAsia="he-IL"/>
        </w:rPr>
      </w:pPr>
      <w:bookmarkStart w:id="85" w:name="_ETM_Q1_372000"/>
      <w:bookmarkEnd w:id="85"/>
      <w:r>
        <w:rPr>
          <w:rtl/>
          <w:lang w:eastAsia="he-IL"/>
        </w:rPr>
        <w:tab/>
      </w:r>
      <w:r>
        <w:rPr>
          <w:rFonts w:hint="cs"/>
          <w:rtl/>
          <w:lang w:eastAsia="he-IL"/>
        </w:rPr>
        <w:t xml:space="preserve">כאן אני מגיע לנקודה מרכזית נוספת, והיא עקרון הסיכון הכפול. יש מדינות, אדוני היושב-ראש, בארצות הברית למשל, שבהן </w:t>
      </w:r>
      <w:bookmarkStart w:id="86" w:name="_ETM_Q1_376000"/>
      <w:bookmarkEnd w:id="86"/>
      <w:r>
        <w:rPr>
          <w:rFonts w:hint="cs"/>
          <w:rtl/>
          <w:lang w:eastAsia="he-IL"/>
        </w:rPr>
        <w:t xml:space="preserve">העיקרון הוא מוחלט: אם זוכית, זה נגמר, המדינה </w:t>
      </w:r>
      <w:bookmarkStart w:id="87" w:name="_ETM_Q1_380000"/>
      <w:bookmarkEnd w:id="87"/>
      <w:r>
        <w:rPr>
          <w:rFonts w:hint="cs"/>
          <w:rtl/>
          <w:lang w:eastAsia="he-IL"/>
        </w:rPr>
        <w:t xml:space="preserve">לא יכולה לערער. שם, כידוע, השיטה מבוססת על חבר מושבעים. </w:t>
      </w:r>
      <w:bookmarkStart w:id="88" w:name="_ETM_Q1_388000"/>
      <w:bookmarkEnd w:id="88"/>
      <w:r>
        <w:rPr>
          <w:rFonts w:hint="cs"/>
          <w:rtl/>
          <w:lang w:eastAsia="he-IL"/>
        </w:rPr>
        <w:t xml:space="preserve">אנשים מן היישוב מכריעים ביחס לשאלה: האם אדם שעומד לדין </w:t>
      </w:r>
      <w:bookmarkStart w:id="89" w:name="_ETM_Q1_394000"/>
      <w:bookmarkEnd w:id="89"/>
      <w:r>
        <w:rPr>
          <w:rFonts w:hint="cs"/>
          <w:rtl/>
          <w:lang w:eastAsia="he-IL"/>
        </w:rPr>
        <w:t xml:space="preserve">נמצא חייב או זכאי? דווקא אצלנו, בגלל שהשיטה שונה, </w:t>
      </w:r>
      <w:bookmarkStart w:id="90" w:name="_ETM_Q1_400000"/>
      <w:bookmarkEnd w:id="90"/>
      <w:r>
        <w:rPr>
          <w:rFonts w:hint="cs"/>
          <w:rtl/>
          <w:lang w:eastAsia="he-IL"/>
        </w:rPr>
        <w:t xml:space="preserve">הטיעון הזה חזק שבעתיים. בישראל אין מושבעים. השיטה שלנו מבוססת </w:t>
      </w:r>
      <w:bookmarkStart w:id="91" w:name="_ETM_Q1_406000"/>
      <w:bookmarkEnd w:id="91"/>
      <w:r>
        <w:rPr>
          <w:rFonts w:hint="cs"/>
          <w:rtl/>
          <w:lang w:eastAsia="he-IL"/>
        </w:rPr>
        <w:t xml:space="preserve">על שופטים מקצועיים, שופטים שזה המקצוע שלהם, שלמדו, שזו </w:t>
      </w:r>
      <w:bookmarkStart w:id="92" w:name="_ETM_Q1_411000"/>
      <w:bookmarkEnd w:id="92"/>
      <w:r>
        <w:rPr>
          <w:rFonts w:hint="cs"/>
          <w:rtl/>
          <w:lang w:eastAsia="he-IL"/>
        </w:rPr>
        <w:t xml:space="preserve">המומחיות שלהם. הם ורק הם אלה שקובעים אם האדם הניצב </w:t>
      </w:r>
      <w:bookmarkStart w:id="93" w:name="_ETM_Q1_414000"/>
      <w:bookmarkEnd w:id="93"/>
      <w:r>
        <w:rPr>
          <w:rFonts w:hint="cs"/>
          <w:rtl/>
          <w:lang w:eastAsia="he-IL"/>
        </w:rPr>
        <w:t xml:space="preserve">לפניהם חייב או זכאי בדין. אז אם שופט מקצועי, לאחר </w:t>
      </w:r>
      <w:bookmarkStart w:id="94" w:name="_ETM_Q1_422000"/>
      <w:bookmarkEnd w:id="94"/>
      <w:r>
        <w:rPr>
          <w:rFonts w:hint="cs"/>
          <w:rtl/>
          <w:lang w:eastAsia="he-IL"/>
        </w:rPr>
        <w:t>שבחן את הראיות שהוצגו בפניו, שמע את העדים, התרשם מהמכלול</w:t>
      </w:r>
      <w:bookmarkStart w:id="95" w:name="_ETM_Q1_423000"/>
      <w:bookmarkEnd w:id="95"/>
      <w:r>
        <w:rPr>
          <w:rFonts w:hint="cs"/>
          <w:rtl/>
          <w:lang w:eastAsia="he-IL"/>
        </w:rPr>
        <w:t xml:space="preserve">, שקל שיקולים מקצועיים והגיע למסקנה שיש לזכות את הנאשם, </w:t>
      </w:r>
      <w:bookmarkStart w:id="96" w:name="_ETM_Q1_430000"/>
      <w:bookmarkEnd w:id="96"/>
      <w:r>
        <w:rPr>
          <w:rFonts w:hint="cs"/>
          <w:rtl/>
          <w:lang w:eastAsia="he-IL"/>
        </w:rPr>
        <w:t xml:space="preserve">אם שופט מקצועי קבע שקיים לכל הפחות ספק סביר באשמתו </w:t>
      </w:r>
      <w:bookmarkStart w:id="97" w:name="_ETM_Q1_433000"/>
      <w:bookmarkEnd w:id="97"/>
      <w:r>
        <w:rPr>
          <w:rFonts w:hint="cs"/>
          <w:rtl/>
          <w:lang w:eastAsia="he-IL"/>
        </w:rPr>
        <w:t xml:space="preserve">של אדם, זה הגיוני שאדם שזוכה על ידי בית </w:t>
      </w:r>
      <w:r>
        <w:rPr>
          <w:rFonts w:hint="cs"/>
          <w:rtl/>
          <w:lang w:eastAsia="he-IL"/>
        </w:rPr>
        <w:lastRenderedPageBreak/>
        <w:t xml:space="preserve">משפט יחל את ההליך המשפטי מחדש, כי למדינה יש </w:t>
      </w:r>
      <w:bookmarkStart w:id="98" w:name="_ETM_Q1_447000"/>
      <w:bookmarkEnd w:id="98"/>
      <w:r>
        <w:rPr>
          <w:rFonts w:hint="cs"/>
          <w:rtl/>
          <w:lang w:eastAsia="he-IL"/>
        </w:rPr>
        <w:t xml:space="preserve">זכות לערער על קביעת בית המשפט? הרי מה המשמעות של </w:t>
      </w:r>
      <w:bookmarkStart w:id="99" w:name="_ETM_Q1_449000"/>
      <w:bookmarkEnd w:id="99"/>
      <w:r>
        <w:rPr>
          <w:rFonts w:hint="cs"/>
          <w:rtl/>
          <w:lang w:eastAsia="he-IL"/>
        </w:rPr>
        <w:t xml:space="preserve">זיכוי אם לא קיומו של אותו ספק? ואם קיים ספק </w:t>
      </w:r>
      <w:bookmarkStart w:id="100" w:name="_ETM_Q1_451000"/>
      <w:bookmarkEnd w:id="100"/>
      <w:r>
        <w:rPr>
          <w:rFonts w:hint="cs"/>
          <w:rtl/>
          <w:lang w:eastAsia="he-IL"/>
        </w:rPr>
        <w:t>סביר, החובה המוסרית שלנו היא להניח לאדם לנפשו.</w:t>
      </w:r>
      <w:bookmarkStart w:id="101" w:name="_ETM_Q1_460000"/>
      <w:bookmarkEnd w:id="101"/>
    </w:p>
    <w:p w:rsidR="001D79CA" w:rsidRDefault="001D79CA" w:rsidP="00603970">
      <w:pPr>
        <w:rPr>
          <w:rtl/>
          <w:lang w:eastAsia="he-IL"/>
        </w:rPr>
      </w:pPr>
    </w:p>
    <w:p w:rsidR="001D79CA" w:rsidRDefault="001D79CA" w:rsidP="007E1E92">
      <w:pPr>
        <w:rPr>
          <w:rtl/>
          <w:lang w:eastAsia="he-IL"/>
        </w:rPr>
      </w:pPr>
      <w:bookmarkStart w:id="102" w:name="_ETM_Q1_461000"/>
      <w:bookmarkEnd w:id="102"/>
      <w:r>
        <w:rPr>
          <w:rFonts w:hint="cs"/>
          <w:rtl/>
          <w:lang w:eastAsia="he-IL"/>
        </w:rPr>
        <w:t>אתם יודעים, לפעמים</w:t>
      </w:r>
      <w:bookmarkStart w:id="103" w:name="_ETM_Q1_458000"/>
      <w:bookmarkEnd w:id="103"/>
      <w:r>
        <w:rPr>
          <w:rFonts w:hint="cs"/>
          <w:rtl/>
          <w:lang w:eastAsia="he-IL"/>
        </w:rPr>
        <w:t xml:space="preserve"> התהליך המשפטי עצמו הוא העונש. הוא העונש, לא גזר הדין שייתן או לא בית המשפט, אלא עצם קיומו </w:t>
      </w:r>
      <w:bookmarkStart w:id="104" w:name="_ETM_Q1_468000"/>
      <w:bookmarkEnd w:id="104"/>
      <w:r>
        <w:rPr>
          <w:rFonts w:hint="cs"/>
          <w:rtl/>
          <w:lang w:eastAsia="he-IL"/>
        </w:rPr>
        <w:t xml:space="preserve">של ההליך המשפטי. ההשקעה הכלכלית, המעמסה הנפשית, לעיתים איבוד מקום עבודה, פירוק משפחות, הפגיעה בשם הטוב </w:t>
      </w:r>
      <w:bookmarkStart w:id="105" w:name="_ETM_Q1_480000"/>
      <w:bookmarkEnd w:id="105"/>
      <w:r>
        <w:rPr>
          <w:rFonts w:hint="eastAsia"/>
          <w:rtl/>
          <w:lang w:eastAsia="he-IL"/>
        </w:rPr>
        <w:t>–</w:t>
      </w:r>
      <w:r>
        <w:rPr>
          <w:rFonts w:hint="cs"/>
          <w:rtl/>
          <w:lang w:eastAsia="he-IL"/>
        </w:rPr>
        <w:t xml:space="preserve"> עצם ההליך </w:t>
      </w:r>
      <w:bookmarkStart w:id="106" w:name="_ETM_Q1_478000"/>
      <w:bookmarkEnd w:id="106"/>
      <w:r>
        <w:rPr>
          <w:rFonts w:hint="cs"/>
          <w:rtl/>
          <w:lang w:eastAsia="he-IL"/>
        </w:rPr>
        <w:t>בפני עצמו</w:t>
      </w:r>
      <w:r w:rsidRPr="007E1E92">
        <w:rPr>
          <w:rFonts w:hint="cs"/>
          <w:rtl/>
          <w:lang w:eastAsia="he-IL"/>
        </w:rPr>
        <w:t xml:space="preserve"> </w:t>
      </w:r>
      <w:r>
        <w:rPr>
          <w:rFonts w:hint="cs"/>
          <w:rtl/>
          <w:lang w:eastAsia="he-IL"/>
        </w:rPr>
        <w:t xml:space="preserve">הוא העונש. אבל כשאדם מזוכה על ידי בית </w:t>
      </w:r>
      <w:bookmarkStart w:id="107" w:name="_ETM_Q1_482000"/>
      <w:bookmarkEnd w:id="107"/>
      <w:r>
        <w:rPr>
          <w:rFonts w:hint="cs"/>
          <w:rtl/>
          <w:lang w:eastAsia="he-IL"/>
        </w:rPr>
        <w:t xml:space="preserve">משפט, לעבור שוב את אותו תהליך משפטי? תארו לכם מה </w:t>
      </w:r>
      <w:bookmarkStart w:id="108" w:name="_ETM_Q1_492000"/>
      <w:bookmarkEnd w:id="108"/>
      <w:r>
        <w:rPr>
          <w:rFonts w:hint="cs"/>
          <w:rtl/>
          <w:lang w:eastAsia="he-IL"/>
        </w:rPr>
        <w:t xml:space="preserve">אותו אדם עובר, לאיזו מערבולת הוא נכנס, לאחר שכבר שמע </w:t>
      </w:r>
      <w:bookmarkStart w:id="109" w:name="_ETM_Q1_493000"/>
      <w:bookmarkEnd w:id="109"/>
      <w:r>
        <w:rPr>
          <w:rFonts w:hint="cs"/>
          <w:rtl/>
          <w:lang w:eastAsia="he-IL"/>
        </w:rPr>
        <w:t>את בית המשפט מודיע שהוא מצא אותו זכאי. המצב היום</w:t>
      </w:r>
      <w:bookmarkStart w:id="110" w:name="_ETM_Q1_498000"/>
      <w:bookmarkEnd w:id="110"/>
      <w:r>
        <w:rPr>
          <w:rFonts w:hint="cs"/>
          <w:rtl/>
          <w:lang w:eastAsia="he-IL"/>
        </w:rPr>
        <w:t xml:space="preserve">, שבו הפרקליטות יכולה לערער על כל זיכוי בקלות </w:t>
      </w:r>
      <w:bookmarkStart w:id="111" w:name="_ETM_Q1_504000"/>
      <w:bookmarkEnd w:id="111"/>
      <w:r>
        <w:rPr>
          <w:rFonts w:hint="cs"/>
          <w:rtl/>
          <w:lang w:eastAsia="he-IL"/>
        </w:rPr>
        <w:t xml:space="preserve">בלתי נסבלת, מותיר את האזרח בחוסר ודאות משתק ומרוקן מתוכן </w:t>
      </w:r>
      <w:bookmarkStart w:id="112" w:name="_ETM_Q1_510000"/>
      <w:bookmarkEnd w:id="112"/>
      <w:r>
        <w:rPr>
          <w:rFonts w:hint="cs"/>
          <w:rtl/>
          <w:lang w:eastAsia="he-IL"/>
        </w:rPr>
        <w:t xml:space="preserve">את הזיכוי שבערכאה הראשונה. </w:t>
      </w:r>
    </w:p>
    <w:p w:rsidR="001D79CA" w:rsidRDefault="001D79CA" w:rsidP="003327DD">
      <w:pPr>
        <w:rPr>
          <w:rtl/>
          <w:lang w:eastAsia="he-IL"/>
        </w:rPr>
      </w:pPr>
      <w:bookmarkStart w:id="113" w:name="_ETM_Q1_513000"/>
      <w:bookmarkEnd w:id="113"/>
    </w:p>
    <w:p w:rsidR="001D79CA" w:rsidRDefault="001D79CA" w:rsidP="00AF0361">
      <w:pPr>
        <w:rPr>
          <w:rtl/>
          <w:lang w:eastAsia="he-IL"/>
        </w:rPr>
      </w:pPr>
      <w:bookmarkStart w:id="114" w:name="_ETM_Q1_514000"/>
      <w:bookmarkEnd w:id="114"/>
      <w:r>
        <w:rPr>
          <w:rFonts w:hint="cs"/>
          <w:rtl/>
          <w:lang w:eastAsia="he-IL"/>
        </w:rPr>
        <w:t xml:space="preserve">ולכן המסר שלנו היום צריך להיות ברור: אם זוכית, אז זוכית, המשך בחייך. הצעת החוק </w:t>
      </w:r>
      <w:bookmarkStart w:id="115" w:name="_ETM_Q1_516000"/>
      <w:bookmarkEnd w:id="115"/>
      <w:r>
        <w:rPr>
          <w:rFonts w:hint="cs"/>
          <w:rtl/>
          <w:lang w:eastAsia="he-IL"/>
        </w:rPr>
        <w:t xml:space="preserve">הזו, אדוני היושב-ראש, באה לאזן את המצב </w:t>
      </w:r>
      <w:bookmarkStart w:id="116" w:name="_ETM_Q1_519000"/>
      <w:bookmarkEnd w:id="116"/>
      <w:r>
        <w:rPr>
          <w:rFonts w:hint="cs"/>
          <w:rtl/>
          <w:lang w:eastAsia="he-IL"/>
        </w:rPr>
        <w:t>ואת יחסי הכוחות בין המדינה לבין האזרח.</w:t>
      </w:r>
    </w:p>
    <w:p w:rsidR="001D79CA" w:rsidRDefault="001D79CA" w:rsidP="002510D5">
      <w:pPr>
        <w:rPr>
          <w:rtl/>
          <w:lang w:eastAsia="he-IL"/>
        </w:rPr>
      </w:pPr>
    </w:p>
    <w:p w:rsidR="001D79CA" w:rsidRDefault="001D79CA" w:rsidP="008877DB">
      <w:pPr>
        <w:pStyle w:val="af6"/>
        <w:keepNext/>
        <w:rPr>
          <w:rtl/>
        </w:rPr>
      </w:pPr>
      <w:bookmarkStart w:id="117" w:name="ET_yor_6423_8"/>
      <w:r w:rsidRPr="008877DB">
        <w:rPr>
          <w:rStyle w:val="TagStyle"/>
          <w:rtl/>
        </w:rPr>
        <w:t xml:space="preserve"> &lt;&lt; יור &gt;&gt;</w:t>
      </w:r>
      <w:r w:rsidRPr="00283583">
        <w:rPr>
          <w:rStyle w:val="TagStyle"/>
          <w:rtl/>
        </w:rPr>
        <w:t xml:space="preserve"> </w:t>
      </w:r>
      <w:r>
        <w:rPr>
          <w:rtl/>
        </w:rPr>
        <w:t>היו"ר אמיר אוחנה:</w:t>
      </w:r>
      <w:r w:rsidRPr="00283583">
        <w:rPr>
          <w:rStyle w:val="TagStyle"/>
          <w:rtl/>
        </w:rPr>
        <w:t xml:space="preserve"> </w:t>
      </w:r>
      <w:r w:rsidRPr="008877DB">
        <w:rPr>
          <w:rStyle w:val="TagStyle"/>
          <w:rtl/>
        </w:rPr>
        <w:t>&lt;&lt; יור &gt;&gt;</w:t>
      </w:r>
      <w:bookmarkEnd w:id="117"/>
      <w:r>
        <w:rPr>
          <w:rtl/>
        </w:rPr>
        <w:t xml:space="preserve">   </w:t>
      </w:r>
    </w:p>
    <w:p w:rsidR="001D79CA" w:rsidRDefault="001D79CA" w:rsidP="008877DB">
      <w:pPr>
        <w:pStyle w:val="KeepWithNext"/>
        <w:rPr>
          <w:rtl/>
          <w:lang w:eastAsia="he-IL"/>
        </w:rPr>
      </w:pPr>
    </w:p>
    <w:p w:rsidR="001D79CA" w:rsidRDefault="001D79CA" w:rsidP="00283583">
      <w:pPr>
        <w:rPr>
          <w:rtl/>
          <w:lang w:eastAsia="he-IL"/>
        </w:rPr>
      </w:pPr>
      <w:r>
        <w:rPr>
          <w:rFonts w:hint="cs"/>
          <w:rtl/>
          <w:lang w:eastAsia="he-IL"/>
        </w:rPr>
        <w:t>קצת יותר שקט במליאה, בבקשה. תודה.</w:t>
      </w:r>
    </w:p>
    <w:p w:rsidR="001D79CA" w:rsidRDefault="001D79CA" w:rsidP="00283583">
      <w:pPr>
        <w:rPr>
          <w:rtl/>
          <w:lang w:eastAsia="he-IL"/>
        </w:rPr>
      </w:pPr>
    </w:p>
    <w:p w:rsidR="001D79CA" w:rsidRDefault="001D79CA" w:rsidP="008877DB">
      <w:pPr>
        <w:pStyle w:val="-"/>
        <w:keepNext/>
        <w:rPr>
          <w:rtl/>
        </w:rPr>
      </w:pPr>
      <w:bookmarkStart w:id="118" w:name="ET_speakercontinue_5771_8"/>
      <w:r w:rsidRPr="008877DB">
        <w:rPr>
          <w:rStyle w:val="TagStyle"/>
          <w:rtl/>
        </w:rPr>
        <w:t xml:space="preserve"> &lt;&lt; דובר_המשך &gt;&gt;</w:t>
      </w:r>
      <w:r w:rsidRPr="00283583">
        <w:rPr>
          <w:rStyle w:val="TagStyle"/>
          <w:rtl/>
        </w:rPr>
        <w:t xml:space="preserve"> </w:t>
      </w:r>
      <w:r>
        <w:rPr>
          <w:rtl/>
        </w:rPr>
        <w:t>איתן גינזבורג (כחול לבן – המחנה הממלכתי):</w:t>
      </w:r>
      <w:r w:rsidRPr="00283583">
        <w:rPr>
          <w:rStyle w:val="TagStyle"/>
          <w:rtl/>
        </w:rPr>
        <w:t xml:space="preserve"> </w:t>
      </w:r>
      <w:r w:rsidRPr="008877DB">
        <w:rPr>
          <w:rStyle w:val="TagStyle"/>
          <w:rtl/>
        </w:rPr>
        <w:t>&lt;&lt; דובר_המשך &gt;&gt;</w:t>
      </w:r>
      <w:r>
        <w:rPr>
          <w:rtl/>
        </w:rPr>
        <w:t xml:space="preserve">   </w:t>
      </w:r>
      <w:bookmarkEnd w:id="118"/>
    </w:p>
    <w:p w:rsidR="001D79CA" w:rsidRDefault="001D79CA" w:rsidP="008877DB">
      <w:pPr>
        <w:pStyle w:val="KeepWithNext"/>
        <w:rPr>
          <w:rtl/>
          <w:lang w:eastAsia="he-IL"/>
        </w:rPr>
      </w:pPr>
    </w:p>
    <w:p w:rsidR="001D79CA" w:rsidRDefault="001D79CA" w:rsidP="00D92BB7">
      <w:pPr>
        <w:rPr>
          <w:rtl/>
          <w:lang w:eastAsia="he-IL"/>
        </w:rPr>
      </w:pPr>
      <w:bookmarkStart w:id="119" w:name="_ETM_Q1_532000"/>
      <w:bookmarkEnd w:id="119"/>
      <w:r>
        <w:rPr>
          <w:rFonts w:hint="cs"/>
          <w:rtl/>
          <w:lang w:eastAsia="he-IL"/>
        </w:rPr>
        <w:t xml:space="preserve">היא באה לאזן את המצב ואת יחסי הכוחות בין המדינה לבין האזרח, ואני מודע לכך שהתמונה היא לא חד-ערכית </w:t>
      </w:r>
      <w:r>
        <w:rPr>
          <w:rFonts w:hint="eastAsia"/>
          <w:rtl/>
          <w:lang w:eastAsia="he-IL"/>
        </w:rPr>
        <w:t>–</w:t>
      </w:r>
      <w:r>
        <w:rPr>
          <w:rFonts w:hint="cs"/>
          <w:rtl/>
          <w:lang w:eastAsia="he-IL"/>
        </w:rPr>
        <w:t xml:space="preserve"> משפט הוא לא </w:t>
      </w:r>
      <w:bookmarkStart w:id="120" w:name="_ETM_Q1_539000"/>
      <w:bookmarkEnd w:id="120"/>
      <w:r>
        <w:rPr>
          <w:rFonts w:hint="cs"/>
          <w:rtl/>
          <w:lang w:eastAsia="he-IL"/>
        </w:rPr>
        <w:t>מדע מדויק, יש פרשנויות, יש תפיסות, יש אפילו השקפות, ולא דין עבירה אחת כדין עבירה אחרת. בוועדת החוקה</w:t>
      </w:r>
      <w:bookmarkStart w:id="121" w:name="_ETM_Q1_548000"/>
      <w:bookmarkEnd w:id="121"/>
      <w:r>
        <w:rPr>
          <w:rFonts w:hint="cs"/>
          <w:rtl/>
          <w:lang w:eastAsia="he-IL"/>
        </w:rPr>
        <w:t xml:space="preserve">, חוק ומשפט נצטרך לבחון היכן עובר הקו, היכן יהיה </w:t>
      </w:r>
      <w:bookmarkStart w:id="122" w:name="_ETM_Q1_550000"/>
      <w:bookmarkEnd w:id="122"/>
      <w:r>
        <w:rPr>
          <w:rFonts w:hint="cs"/>
          <w:rtl/>
          <w:lang w:eastAsia="he-IL"/>
        </w:rPr>
        <w:t xml:space="preserve">אפשר לערער על הכרעות בית משפט, מה הדרישות שמצדיקות ביטול זכות ערעור, בזיכוי של איזה מותב או איזה </w:t>
      </w:r>
      <w:bookmarkStart w:id="123" w:name="_ETM_Q1_565000"/>
      <w:bookmarkEnd w:id="123"/>
      <w:r>
        <w:rPr>
          <w:rFonts w:hint="cs"/>
          <w:rtl/>
          <w:lang w:eastAsia="he-IL"/>
        </w:rPr>
        <w:t xml:space="preserve">הרכב אפשר </w:t>
      </w:r>
      <w:bookmarkStart w:id="124" w:name="_ETM_Q1_559000"/>
      <w:bookmarkEnd w:id="124"/>
      <w:r>
        <w:rPr>
          <w:rFonts w:hint="cs"/>
          <w:rtl/>
          <w:lang w:eastAsia="he-IL"/>
        </w:rPr>
        <w:t xml:space="preserve">או אי-אפשר לערער, באילו סוג וחומרה של עבירות נרצה לצמצם </w:t>
      </w:r>
      <w:bookmarkStart w:id="125" w:name="_ETM_Q1_569000"/>
      <w:bookmarkEnd w:id="125"/>
      <w:r>
        <w:rPr>
          <w:rFonts w:hint="cs"/>
          <w:rtl/>
          <w:lang w:eastAsia="he-IL"/>
        </w:rPr>
        <w:t xml:space="preserve">את יכולת הערעור של המדינה בזיכוי. </w:t>
      </w:r>
    </w:p>
    <w:p w:rsidR="001D79CA" w:rsidRDefault="001D79CA" w:rsidP="00930E14">
      <w:pPr>
        <w:rPr>
          <w:rtl/>
          <w:lang w:eastAsia="he-IL"/>
        </w:rPr>
      </w:pPr>
    </w:p>
    <w:p w:rsidR="001D79CA" w:rsidRPr="00930E14" w:rsidRDefault="001D79CA" w:rsidP="00501A31">
      <w:pPr>
        <w:rPr>
          <w:rtl/>
          <w:lang w:eastAsia="he-IL"/>
        </w:rPr>
      </w:pPr>
      <w:r>
        <w:rPr>
          <w:rFonts w:hint="cs"/>
          <w:rtl/>
          <w:lang w:eastAsia="he-IL"/>
        </w:rPr>
        <w:t xml:space="preserve">על כל זה ועל עוד </w:t>
      </w:r>
      <w:bookmarkStart w:id="126" w:name="_ETM_Q1_568000"/>
      <w:bookmarkEnd w:id="126"/>
      <w:r>
        <w:rPr>
          <w:rFonts w:hint="cs"/>
          <w:rtl/>
          <w:lang w:eastAsia="he-IL"/>
        </w:rPr>
        <w:t xml:space="preserve">דברים נצטרך בהחלט לדון בכובד ראש בוועדת החוקה, חוק ומשפט, </w:t>
      </w:r>
      <w:bookmarkStart w:id="127" w:name="_ETM_Q1_577000"/>
      <w:bookmarkEnd w:id="127"/>
      <w:r>
        <w:rPr>
          <w:rFonts w:hint="cs"/>
          <w:rtl/>
          <w:lang w:eastAsia="he-IL"/>
        </w:rPr>
        <w:t>וכמובן שיהיו מקרים שבהם תינתן למדינה אפשרות לערער על ה</w:t>
      </w:r>
      <w:bookmarkStart w:id="128" w:name="_ETM_Q1_580000"/>
      <w:bookmarkEnd w:id="128"/>
      <w:r>
        <w:rPr>
          <w:rFonts w:hint="cs"/>
          <w:rtl/>
          <w:lang w:eastAsia="he-IL"/>
        </w:rPr>
        <w:t xml:space="preserve">כרעת בית משפט גם בזיכוי. אבל חייבים לדון במצבים שבהם </w:t>
      </w:r>
      <w:bookmarkStart w:id="129" w:name="_ETM_Q1_582000"/>
      <w:bookmarkEnd w:id="129"/>
      <w:r>
        <w:rPr>
          <w:rFonts w:hint="cs"/>
          <w:rtl/>
          <w:lang w:eastAsia="he-IL"/>
        </w:rPr>
        <w:t xml:space="preserve">עלינו לתת לאדם ודאות משפטית על המשך חייו. </w:t>
      </w:r>
    </w:p>
    <w:p w:rsidR="001D79CA" w:rsidRDefault="001D79CA" w:rsidP="004421D6">
      <w:pPr>
        <w:ind w:firstLine="0"/>
        <w:rPr>
          <w:rtl/>
          <w:lang w:eastAsia="he-IL"/>
        </w:rPr>
      </w:pPr>
    </w:p>
    <w:p w:rsidR="001D79CA" w:rsidRDefault="001D79CA" w:rsidP="000762F4">
      <w:pPr>
        <w:rPr>
          <w:rtl/>
        </w:rPr>
      </w:pPr>
      <w:bookmarkStart w:id="130" w:name="TOR_Q2"/>
      <w:bookmarkStart w:id="131" w:name="_ETM_Q2_170000"/>
      <w:bookmarkEnd w:id="130"/>
      <w:bookmarkEnd w:id="131"/>
      <w:r>
        <w:rPr>
          <w:rFonts w:hint="cs"/>
          <w:rtl/>
        </w:rPr>
        <w:t xml:space="preserve">ועל כן, חבריי חברי הכנסת, ההצעה לא חוסמת את המדינה לחלוטין, אלא היא תקבע במקרים מסוימים מנגנון </w:t>
      </w:r>
      <w:bookmarkStart w:id="132" w:name="_ETM_Q2_179000"/>
      <w:bookmarkEnd w:id="132"/>
      <w:r>
        <w:rPr>
          <w:rFonts w:hint="cs"/>
          <w:rtl/>
        </w:rPr>
        <w:t xml:space="preserve">של אפשרות ערעור. מקרים מסוימים, שבהם המדינה תצטרך לשכנע </w:t>
      </w:r>
      <w:bookmarkStart w:id="133" w:name="_ETM_Q2_184000"/>
      <w:bookmarkEnd w:id="133"/>
      <w:r>
        <w:rPr>
          <w:rFonts w:hint="cs"/>
          <w:rtl/>
        </w:rPr>
        <w:t>את בית המשפט שיש הצדקה לגרור את האזרח להליך הנוסף.</w:t>
      </w:r>
    </w:p>
    <w:p w:rsidR="001D79CA" w:rsidRDefault="001D79CA" w:rsidP="000762F4">
      <w:pPr>
        <w:rPr>
          <w:rtl/>
        </w:rPr>
      </w:pPr>
    </w:p>
    <w:p w:rsidR="001D79CA" w:rsidRDefault="001D79CA" w:rsidP="000762F4">
      <w:pPr>
        <w:rPr>
          <w:rtl/>
        </w:rPr>
      </w:pPr>
      <w:bookmarkStart w:id="134" w:name="_ETM_Q2_194000"/>
      <w:bookmarkEnd w:id="134"/>
      <w:r>
        <w:rPr>
          <w:rFonts w:hint="cs"/>
          <w:rtl/>
        </w:rPr>
        <w:lastRenderedPageBreak/>
        <w:t xml:space="preserve">חברי </w:t>
      </w:r>
      <w:bookmarkStart w:id="135" w:name="_ETM_Q2_189000"/>
      <w:bookmarkStart w:id="136" w:name="_ETM_Q2_175000"/>
      <w:bookmarkEnd w:id="135"/>
      <w:bookmarkEnd w:id="136"/>
      <w:r>
        <w:rPr>
          <w:rFonts w:hint="cs"/>
          <w:rtl/>
        </w:rPr>
        <w:t>הכנסת, לא מדובר בחוק פוליטי של קואליציה–אופוזיציה.</w:t>
      </w:r>
      <w:bookmarkStart w:id="137" w:name="_ETM_Q2_198603"/>
      <w:bookmarkEnd w:id="137"/>
      <w:r>
        <w:rPr>
          <w:rFonts w:hint="cs"/>
          <w:rtl/>
        </w:rPr>
        <w:t xml:space="preserve"> אני ניצב היום בפניכם כנציג אופוזיציה, ומבטא את קולותיהם של </w:t>
      </w:r>
      <w:bookmarkStart w:id="138" w:name="_ETM_Q2_201225"/>
      <w:bookmarkEnd w:id="138"/>
      <w:r>
        <w:rPr>
          <w:rFonts w:hint="cs"/>
          <w:rtl/>
        </w:rPr>
        <w:t xml:space="preserve">אלו המבקשים לשמור על זכויותיהם של האזרחים, על זכויות אדם, ללא קשר </w:t>
      </w:r>
      <w:bookmarkStart w:id="139" w:name="_ETM_Q2_207958"/>
      <w:bookmarkEnd w:id="139"/>
      <w:r>
        <w:rPr>
          <w:rFonts w:hint="cs"/>
          <w:rtl/>
        </w:rPr>
        <w:t xml:space="preserve">לתמיכתם או להתנגדותם לממשלה. </w:t>
      </w:r>
      <w:bookmarkStart w:id="140" w:name="_ETM_Q2_209525"/>
      <w:bookmarkStart w:id="141" w:name="_ETM_Q2_209583"/>
      <w:bookmarkStart w:id="142" w:name="_ETM_Q2_209957"/>
      <w:bookmarkStart w:id="143" w:name="_ETM_Q2_210049"/>
      <w:bookmarkEnd w:id="140"/>
      <w:bookmarkEnd w:id="141"/>
      <w:bookmarkEnd w:id="142"/>
      <w:bookmarkEnd w:id="143"/>
      <w:r>
        <w:rPr>
          <w:rFonts w:hint="cs"/>
          <w:rtl/>
        </w:rPr>
        <w:t xml:space="preserve">זהו חוק מוסכם, שבא להעניק לאדם ודאות </w:t>
      </w:r>
      <w:bookmarkStart w:id="144" w:name="_ETM_Q2_211964"/>
      <w:bookmarkEnd w:id="144"/>
      <w:r>
        <w:rPr>
          <w:rFonts w:hint="cs"/>
          <w:rtl/>
        </w:rPr>
        <w:t xml:space="preserve">במשפט, ואני שמח שגם הממשלה ושגם חבריי מהקואליציה </w:t>
      </w:r>
      <w:bookmarkStart w:id="145" w:name="_ETM_Q2_219286"/>
      <w:bookmarkEnd w:id="145"/>
      <w:r>
        <w:rPr>
          <w:rFonts w:hint="cs"/>
          <w:rtl/>
        </w:rPr>
        <w:t xml:space="preserve">מסכימים על העיקרון החשוב שהחוק הזה מייצג. </w:t>
      </w:r>
      <w:bookmarkStart w:id="146" w:name="_ETM_Q2_225182"/>
      <w:bookmarkStart w:id="147" w:name="_ETM_Q2_225231"/>
      <w:bookmarkStart w:id="148" w:name="_ETM_Q2_225710"/>
      <w:bookmarkStart w:id="149" w:name="_ETM_Q2_225777"/>
      <w:bookmarkEnd w:id="146"/>
      <w:bookmarkEnd w:id="147"/>
      <w:bookmarkEnd w:id="148"/>
      <w:bookmarkEnd w:id="149"/>
      <w:r>
        <w:rPr>
          <w:rFonts w:hint="cs"/>
          <w:rtl/>
        </w:rPr>
        <w:t>זהו חוק שנועד</w:t>
      </w:r>
      <w:bookmarkStart w:id="150" w:name="_ETM_Q2_223465"/>
      <w:bookmarkEnd w:id="150"/>
      <w:r>
        <w:rPr>
          <w:rFonts w:hint="cs"/>
          <w:rtl/>
        </w:rPr>
        <w:t xml:space="preserve"> להגן על כל אחד ואחת מאזרחי ישראל מפני כוח </w:t>
      </w:r>
      <w:bookmarkStart w:id="151" w:name="_ETM_Q2_225762"/>
      <w:bookmarkEnd w:id="151"/>
      <w:r>
        <w:rPr>
          <w:rFonts w:hint="cs"/>
          <w:rtl/>
        </w:rPr>
        <w:t xml:space="preserve">בלתי מוגבל, ולספק למי שהגיע למצב של </w:t>
      </w:r>
      <w:bookmarkStart w:id="152" w:name="_ETM_Q2_232380"/>
      <w:bookmarkEnd w:id="152"/>
      <w:r>
        <w:rPr>
          <w:rFonts w:hint="cs"/>
          <w:rtl/>
        </w:rPr>
        <w:t xml:space="preserve">העמדה לדין את היכולת לדעת כי גם להליך </w:t>
      </w:r>
      <w:bookmarkStart w:id="153" w:name="_ETM_Q2_234919"/>
      <w:bookmarkEnd w:id="153"/>
      <w:r>
        <w:rPr>
          <w:rFonts w:hint="cs"/>
          <w:rtl/>
        </w:rPr>
        <w:t xml:space="preserve">המשפטי במקרה של זיכוי יהיה סוף טוב. </w:t>
      </w:r>
    </w:p>
    <w:p w:rsidR="001D79CA" w:rsidRDefault="001D79CA" w:rsidP="000762F4">
      <w:pPr>
        <w:rPr>
          <w:rtl/>
        </w:rPr>
      </w:pPr>
      <w:bookmarkStart w:id="154" w:name="_ETM_Q2_251743"/>
      <w:bookmarkStart w:id="155" w:name="_ETM_Q2_251790"/>
      <w:bookmarkEnd w:id="154"/>
      <w:bookmarkEnd w:id="155"/>
    </w:p>
    <w:p w:rsidR="001D79CA" w:rsidRDefault="001D79CA" w:rsidP="000762F4">
      <w:pPr>
        <w:ind w:firstLine="0"/>
        <w:rPr>
          <w:rtl/>
        </w:rPr>
      </w:pPr>
      <w:bookmarkStart w:id="156" w:name="_ETM_Q2_239108"/>
      <w:bookmarkStart w:id="157" w:name="_ETM_Q2_239147"/>
      <w:bookmarkEnd w:id="156"/>
      <w:bookmarkEnd w:id="157"/>
      <w:r>
        <w:rPr>
          <w:rtl/>
        </w:rPr>
        <w:tab/>
      </w:r>
      <w:r>
        <w:rPr>
          <w:rFonts w:hint="cs"/>
          <w:rtl/>
        </w:rPr>
        <w:t xml:space="preserve">בואו ביחד, חבריי </w:t>
      </w:r>
      <w:bookmarkStart w:id="158" w:name="_ETM_Q2_241513"/>
      <w:bookmarkEnd w:id="158"/>
      <w:r>
        <w:rPr>
          <w:rFonts w:hint="cs"/>
          <w:rtl/>
        </w:rPr>
        <w:t>חברי הכנסת, נאפשר ודאות משפטית ונגן על האזרח בישראל. על</w:t>
      </w:r>
      <w:bookmarkStart w:id="159" w:name="_ETM_Q2_244655"/>
      <w:bookmarkEnd w:id="159"/>
      <w:r>
        <w:rPr>
          <w:rFonts w:hint="cs"/>
          <w:rtl/>
        </w:rPr>
        <w:t xml:space="preserve"> כן, אני מבקש מכם וקורא לכם לתמוך בהצעת החוק </w:t>
      </w:r>
      <w:bookmarkStart w:id="160" w:name="_ETM_Q2_249415"/>
      <w:bookmarkEnd w:id="160"/>
      <w:r>
        <w:rPr>
          <w:rFonts w:hint="cs"/>
          <w:rtl/>
        </w:rPr>
        <w:t xml:space="preserve">הזאת. </w:t>
      </w:r>
      <w:bookmarkStart w:id="161" w:name="_ETM_Q2_252196"/>
      <w:bookmarkStart w:id="162" w:name="_ETM_Q2_252257"/>
      <w:bookmarkStart w:id="163" w:name="_ETM_Q2_252724"/>
      <w:bookmarkStart w:id="164" w:name="_ETM_Q2_252768"/>
      <w:bookmarkEnd w:id="161"/>
      <w:bookmarkEnd w:id="162"/>
      <w:bookmarkEnd w:id="163"/>
      <w:bookmarkEnd w:id="164"/>
      <w:r>
        <w:rPr>
          <w:rFonts w:hint="cs"/>
          <w:rtl/>
        </w:rPr>
        <w:t xml:space="preserve">תודה רבה, אדוני. </w:t>
      </w:r>
    </w:p>
    <w:p w:rsidR="001D79CA" w:rsidRDefault="001D79CA" w:rsidP="000762F4">
      <w:pPr>
        <w:ind w:firstLine="0"/>
        <w:rPr>
          <w:rtl/>
        </w:rPr>
      </w:pPr>
      <w:r>
        <w:rPr>
          <w:rFonts w:hint="cs"/>
          <w:rtl/>
        </w:rPr>
        <w:t xml:space="preserve"> </w:t>
      </w:r>
    </w:p>
    <w:p w:rsidR="001D79CA" w:rsidRDefault="001D79CA" w:rsidP="000762F4">
      <w:pPr>
        <w:pStyle w:val="af6"/>
        <w:keepNext/>
        <w:rPr>
          <w:rtl/>
        </w:rPr>
      </w:pPr>
      <w:bookmarkStart w:id="165" w:name="ET_yor_6423_2"/>
      <w:r w:rsidRPr="00A07351">
        <w:rPr>
          <w:rStyle w:val="TagStyle"/>
          <w:rtl/>
        </w:rPr>
        <w:t xml:space="preserve"> &lt;&lt; יור &gt;&gt; </w:t>
      </w:r>
      <w:r>
        <w:rPr>
          <w:rtl/>
        </w:rPr>
        <w:t>היו"ר אמיר אוחנה:</w:t>
      </w:r>
      <w:r w:rsidRPr="00A07351">
        <w:rPr>
          <w:rStyle w:val="TagStyle"/>
          <w:rtl/>
        </w:rPr>
        <w:t xml:space="preserve"> &lt;&lt; יור &gt;&gt;</w:t>
      </w:r>
      <w:r>
        <w:rPr>
          <w:rtl/>
        </w:rPr>
        <w:t xml:space="preserve"> </w:t>
      </w:r>
      <w:bookmarkEnd w:id="165"/>
    </w:p>
    <w:p w:rsidR="001D79CA" w:rsidRDefault="001D79CA" w:rsidP="000762F4">
      <w:pPr>
        <w:pStyle w:val="KeepWithNext"/>
        <w:rPr>
          <w:rtl/>
        </w:rPr>
      </w:pPr>
    </w:p>
    <w:p w:rsidR="001D79CA" w:rsidRDefault="001D79CA" w:rsidP="000762F4">
      <w:pPr>
        <w:rPr>
          <w:rtl/>
        </w:rPr>
      </w:pPr>
      <w:r>
        <w:rPr>
          <w:rFonts w:hint="cs"/>
          <w:rtl/>
        </w:rPr>
        <w:t>תודה לחבר הכנסת גינזבורג.</w:t>
      </w:r>
      <w:bookmarkStart w:id="166" w:name="_ETM_Q2_254891"/>
      <w:bookmarkStart w:id="167" w:name="_ETM_Q2_254933"/>
      <w:bookmarkStart w:id="168" w:name="_ETM_Q2_251583"/>
      <w:bookmarkStart w:id="169" w:name="_ETM_Q2_251624"/>
      <w:bookmarkEnd w:id="166"/>
      <w:bookmarkEnd w:id="167"/>
      <w:bookmarkEnd w:id="168"/>
      <w:bookmarkEnd w:id="169"/>
    </w:p>
    <w:p w:rsidR="003662E9" w:rsidRDefault="003662E9" w:rsidP="000762F4">
      <w:pPr>
        <w:rPr>
          <w:rtl/>
        </w:rPr>
      </w:pPr>
    </w:p>
    <w:p w:rsidR="003662E9" w:rsidRDefault="003662E9" w:rsidP="000762F4">
      <w:pPr>
        <w:rPr>
          <w:rtl/>
        </w:rPr>
      </w:pPr>
    </w:p>
    <w:p w:rsidR="001D79CA" w:rsidRDefault="003662E9" w:rsidP="003662E9">
      <w:pPr>
        <w:pStyle w:val="a6"/>
        <w:rPr>
          <w:rtl/>
        </w:rPr>
      </w:pPr>
      <w:bookmarkStart w:id="170" w:name="ET_hatsach_647795_1087"/>
      <w:r w:rsidRPr="003662E9">
        <w:rPr>
          <w:rStyle w:val="TagStyle"/>
          <w:rtl/>
        </w:rPr>
        <w:t xml:space="preserve"> &lt;&lt; הצח &gt;&gt; </w:t>
      </w:r>
      <w:r>
        <w:rPr>
          <w:rtl/>
        </w:rPr>
        <w:t>הצעת חוק-יסוד: השפיטה (תיקון – רשות ערעור למדינה על זיכוי אדם בפלילים)</w:t>
      </w:r>
      <w:r w:rsidRPr="003662E9">
        <w:rPr>
          <w:rStyle w:val="TagStyle"/>
          <w:rtl/>
        </w:rPr>
        <w:t xml:space="preserve"> &lt;&lt; הצח &gt;&gt;</w:t>
      </w:r>
      <w:r>
        <w:rPr>
          <w:rtl/>
        </w:rPr>
        <w:t xml:space="preserve">   </w:t>
      </w:r>
      <w:bookmarkEnd w:id="170"/>
    </w:p>
    <w:p w:rsidR="001D79CA" w:rsidRDefault="001D79CA" w:rsidP="000762F4">
      <w:pPr>
        <w:rPr>
          <w:rtl/>
        </w:rPr>
      </w:pPr>
      <w:r>
        <w:rPr>
          <w:rtl/>
        </w:rPr>
        <w:t>[הצעת חוק פ/</w:t>
      </w:r>
      <w:r>
        <w:rPr>
          <w:rFonts w:hint="cs"/>
          <w:rtl/>
        </w:rPr>
        <w:t>5180/25</w:t>
      </w:r>
      <w:r>
        <w:rPr>
          <w:rtl/>
        </w:rPr>
        <w:t>; נספחות.]</w:t>
      </w:r>
    </w:p>
    <w:p w:rsidR="001D79CA" w:rsidRDefault="001D79CA" w:rsidP="000762F4">
      <w:pPr>
        <w:pStyle w:val="-0"/>
        <w:rPr>
          <w:rtl/>
        </w:rPr>
      </w:pPr>
      <w:r>
        <w:rPr>
          <w:rtl/>
        </w:rPr>
        <w:t>(הצעת חבר הכנסת</w:t>
      </w:r>
      <w:r>
        <w:rPr>
          <w:rFonts w:hint="cs"/>
          <w:rtl/>
        </w:rPr>
        <w:t xml:space="preserve"> שמחה רוטמן</w:t>
      </w:r>
      <w:r>
        <w:rPr>
          <w:rtl/>
        </w:rPr>
        <w:t>)</w:t>
      </w:r>
    </w:p>
    <w:p w:rsidR="001D79CA" w:rsidRPr="009B6F83" w:rsidRDefault="001D79CA" w:rsidP="000762F4">
      <w:pPr>
        <w:rPr>
          <w:rtl/>
        </w:rPr>
      </w:pPr>
    </w:p>
    <w:p w:rsidR="001D79CA" w:rsidRDefault="001D79CA" w:rsidP="000762F4">
      <w:pPr>
        <w:pStyle w:val="af6"/>
        <w:keepNext/>
        <w:rPr>
          <w:rtl/>
        </w:rPr>
      </w:pPr>
      <w:r w:rsidRPr="00717170">
        <w:rPr>
          <w:rStyle w:val="TagStyle"/>
          <w:rtl/>
        </w:rPr>
        <w:t xml:space="preserve"> &lt;&lt; יור &gt;&gt; </w:t>
      </w:r>
      <w:r>
        <w:rPr>
          <w:rtl/>
        </w:rPr>
        <w:t>היו"ר אמיר אוחנה:</w:t>
      </w:r>
      <w:r w:rsidRPr="00717170">
        <w:rPr>
          <w:rStyle w:val="TagStyle"/>
          <w:rtl/>
        </w:rPr>
        <w:t xml:space="preserve"> &lt;&lt; יור &gt;&gt;</w:t>
      </w:r>
      <w:r>
        <w:rPr>
          <w:rtl/>
        </w:rPr>
        <w:t xml:space="preserve"> </w:t>
      </w:r>
    </w:p>
    <w:p w:rsidR="001D79CA" w:rsidRPr="00717170" w:rsidRDefault="001D79CA" w:rsidP="000762F4">
      <w:pPr>
        <w:rPr>
          <w:rtl/>
          <w:lang w:eastAsia="he-IL"/>
        </w:rPr>
      </w:pPr>
    </w:p>
    <w:p w:rsidR="001D79CA" w:rsidRDefault="001D79CA" w:rsidP="000762F4">
      <w:pPr>
        <w:rPr>
          <w:rtl/>
        </w:rPr>
      </w:pPr>
      <w:bookmarkStart w:id="171" w:name="_ETM_Q2_272288"/>
      <w:bookmarkEnd w:id="171"/>
      <w:r>
        <w:rPr>
          <w:rFonts w:hint="cs"/>
          <w:rtl/>
        </w:rPr>
        <w:t>עוד שנייה, השר, כי להצעה הזו הוצמדה הצעה</w:t>
      </w:r>
      <w:bookmarkStart w:id="172" w:name="_ETM_Q2_256253"/>
      <w:bookmarkEnd w:id="172"/>
      <w:r>
        <w:rPr>
          <w:rFonts w:hint="cs"/>
          <w:rtl/>
        </w:rPr>
        <w:t xml:space="preserve">. נאפשר גם לחבר הכנסת רוטמן להציג את הצעתו. </w:t>
      </w:r>
      <w:bookmarkStart w:id="173" w:name="_ETM_Q2_259260"/>
      <w:bookmarkStart w:id="174" w:name="_ETM_Q2_262164"/>
      <w:bookmarkStart w:id="175" w:name="_ETM_Q2_262202"/>
      <w:bookmarkStart w:id="176" w:name="_ETM_Q2_262700"/>
      <w:bookmarkStart w:id="177" w:name="_ETM_Q2_262738"/>
      <w:bookmarkEnd w:id="173"/>
      <w:bookmarkEnd w:id="174"/>
      <w:bookmarkEnd w:id="175"/>
      <w:bookmarkEnd w:id="176"/>
      <w:bookmarkEnd w:id="177"/>
      <w:r>
        <w:rPr>
          <w:rFonts w:hint="cs"/>
          <w:rtl/>
        </w:rPr>
        <w:t xml:space="preserve">אני חייב לומר, חבר הכנסת גינזבורג, כמי שעסק במשפט הפלילי, </w:t>
      </w:r>
      <w:bookmarkStart w:id="178" w:name="_ETM_Q2_270498"/>
      <w:bookmarkEnd w:id="178"/>
      <w:r>
        <w:rPr>
          <w:rFonts w:hint="cs"/>
          <w:rtl/>
        </w:rPr>
        <w:t>אני חושב שזו הצעה ראויה מאין כמותה. את עמדת הממשלה</w:t>
      </w:r>
      <w:bookmarkStart w:id="179" w:name="_ETM_Q2_266023"/>
      <w:bookmarkEnd w:id="179"/>
      <w:r>
        <w:rPr>
          <w:rFonts w:hint="cs"/>
          <w:rtl/>
        </w:rPr>
        <w:t xml:space="preserve"> מייד נשמע, אבל אני תומך.</w:t>
      </w:r>
      <w:bookmarkStart w:id="180" w:name="_ETM_Q2_271850"/>
      <w:bookmarkEnd w:id="180"/>
      <w:r>
        <w:rPr>
          <w:rFonts w:hint="cs"/>
          <w:rtl/>
        </w:rPr>
        <w:t xml:space="preserve"> </w:t>
      </w:r>
      <w:bookmarkStart w:id="181" w:name="_ETM_Q2_271702"/>
      <w:bookmarkEnd w:id="181"/>
      <w:r>
        <w:rPr>
          <w:rFonts w:hint="cs"/>
          <w:rtl/>
        </w:rPr>
        <w:t xml:space="preserve">בכל אופן, חבר הכנסת רוטמן יציג את </w:t>
      </w:r>
      <w:bookmarkStart w:id="182" w:name="_ETM_Q2_271360"/>
      <w:bookmarkEnd w:id="182"/>
      <w:r>
        <w:rPr>
          <w:rFonts w:hint="cs"/>
          <w:rtl/>
        </w:rPr>
        <w:t xml:space="preserve">הצעת חוק-יסוד: השפיטה (תיקון </w:t>
      </w:r>
      <w:r>
        <w:rPr>
          <w:rtl/>
        </w:rPr>
        <w:t>–</w:t>
      </w:r>
      <w:r>
        <w:rPr>
          <w:rFonts w:hint="cs"/>
          <w:rtl/>
        </w:rPr>
        <w:t xml:space="preserve"> רשות </w:t>
      </w:r>
      <w:bookmarkStart w:id="183" w:name="_ETM_Q2_275457"/>
      <w:bookmarkEnd w:id="183"/>
      <w:r>
        <w:rPr>
          <w:rFonts w:hint="cs"/>
          <w:rtl/>
        </w:rPr>
        <w:t xml:space="preserve">ערעור למדינה על זיכוי אדם בפלילים), שהוצמדה להצעת החוק </w:t>
      </w:r>
      <w:bookmarkStart w:id="184" w:name="_ETM_Q2_277533"/>
      <w:bookmarkEnd w:id="184"/>
      <w:r>
        <w:rPr>
          <w:rFonts w:hint="cs"/>
          <w:rtl/>
        </w:rPr>
        <w:t xml:space="preserve">הזאת. </w:t>
      </w:r>
      <w:bookmarkStart w:id="185" w:name="_ETM_Q2_277461"/>
      <w:bookmarkEnd w:id="185"/>
    </w:p>
    <w:p w:rsidR="001D79CA" w:rsidRDefault="001D79CA" w:rsidP="000762F4">
      <w:pPr>
        <w:rPr>
          <w:rtl/>
        </w:rPr>
      </w:pPr>
      <w:bookmarkStart w:id="186" w:name="_ETM_Q2_277507"/>
      <w:bookmarkEnd w:id="186"/>
    </w:p>
    <w:p w:rsidR="001D79CA" w:rsidRDefault="001D79CA" w:rsidP="000762F4">
      <w:pPr>
        <w:rPr>
          <w:rtl/>
        </w:rPr>
      </w:pPr>
      <w:bookmarkStart w:id="187" w:name="_ETM_Q2_277902"/>
      <w:bookmarkStart w:id="188" w:name="_ETM_Q2_277943"/>
      <w:bookmarkEnd w:id="187"/>
      <w:bookmarkEnd w:id="188"/>
      <w:r>
        <w:rPr>
          <w:rFonts w:hint="cs"/>
          <w:rtl/>
        </w:rPr>
        <w:t>אני מנצל את ההזדמנות</w:t>
      </w:r>
      <w:bookmarkStart w:id="189" w:name="_ETM_Q2_280421"/>
      <w:bookmarkEnd w:id="189"/>
      <w:r>
        <w:rPr>
          <w:rFonts w:hint="cs"/>
          <w:rtl/>
        </w:rPr>
        <w:t xml:space="preserve"> גם לברך את חטיבת חלופות הכליאה של שירות בתי הסוהר,</w:t>
      </w:r>
      <w:bookmarkStart w:id="190" w:name="_ETM_Q2_284651"/>
      <w:bookmarkEnd w:id="190"/>
      <w:r>
        <w:rPr>
          <w:rFonts w:hint="cs"/>
          <w:rtl/>
        </w:rPr>
        <w:t xml:space="preserve"> בראשות שלומי כהן, שנמצאים איתנו כאן. ברוכים </w:t>
      </w:r>
      <w:bookmarkStart w:id="191" w:name="_ETM_Q2_288297"/>
      <w:bookmarkEnd w:id="191"/>
      <w:r>
        <w:rPr>
          <w:rFonts w:hint="cs"/>
          <w:rtl/>
        </w:rPr>
        <w:t>הבאים לכנסת. תודה לכם.</w:t>
      </w:r>
      <w:bookmarkStart w:id="192" w:name="_ETM_Q2_291408"/>
      <w:bookmarkStart w:id="193" w:name="_ETM_Q2_291454"/>
      <w:bookmarkEnd w:id="192"/>
      <w:bookmarkEnd w:id="193"/>
      <w:r>
        <w:rPr>
          <w:rFonts w:hint="cs"/>
          <w:rtl/>
        </w:rPr>
        <w:t xml:space="preserve"> זה גם רלוונטי, אגב, </w:t>
      </w:r>
      <w:bookmarkStart w:id="194" w:name="_ETM_Q2_292379"/>
      <w:bookmarkEnd w:id="194"/>
      <w:r>
        <w:rPr>
          <w:rFonts w:hint="cs"/>
          <w:rtl/>
        </w:rPr>
        <w:t xml:space="preserve">למה שאתם עוסקים בו, אז האזינו נא. </w:t>
      </w:r>
      <w:bookmarkStart w:id="195" w:name="_ETM_Q2_296811"/>
      <w:bookmarkStart w:id="196" w:name="_ETM_Q2_296848"/>
      <w:bookmarkStart w:id="197" w:name="_ETM_Q2_297249"/>
      <w:bookmarkStart w:id="198" w:name="_ETM_Q2_297280"/>
      <w:bookmarkEnd w:id="195"/>
      <w:bookmarkEnd w:id="196"/>
      <w:bookmarkEnd w:id="197"/>
      <w:bookmarkEnd w:id="198"/>
      <w:r>
        <w:rPr>
          <w:rFonts w:hint="cs"/>
          <w:rtl/>
        </w:rPr>
        <w:t xml:space="preserve">בבקשה, </w:t>
      </w:r>
      <w:bookmarkStart w:id="199" w:name="_ETM_Q2_296785"/>
      <w:bookmarkEnd w:id="199"/>
      <w:r>
        <w:rPr>
          <w:rFonts w:hint="cs"/>
          <w:rtl/>
        </w:rPr>
        <w:t>חבר הכנסת רוטמן.</w:t>
      </w:r>
    </w:p>
    <w:p w:rsidR="001D79CA" w:rsidRDefault="001D79CA" w:rsidP="000762F4">
      <w:pPr>
        <w:rPr>
          <w:rtl/>
        </w:rPr>
      </w:pPr>
    </w:p>
    <w:p w:rsidR="001D79CA" w:rsidRDefault="001D79CA" w:rsidP="000762F4">
      <w:pPr>
        <w:pStyle w:val="a4"/>
        <w:keepNext/>
        <w:rPr>
          <w:rtl/>
        </w:rPr>
      </w:pPr>
      <w:bookmarkStart w:id="200" w:name="ET_speaker_6157_3"/>
      <w:r w:rsidRPr="00A07351">
        <w:rPr>
          <w:rStyle w:val="TagStyle"/>
          <w:rtl/>
        </w:rPr>
        <w:t xml:space="preserve"> &lt;&lt; דובר &gt;&gt; </w:t>
      </w:r>
      <w:bookmarkStart w:id="201" w:name="_Toc217486837"/>
      <w:bookmarkStart w:id="202" w:name="_Toc217503957"/>
      <w:bookmarkStart w:id="203" w:name="_Toc217509347"/>
      <w:bookmarkStart w:id="204" w:name="_Toc217510697"/>
      <w:r>
        <w:rPr>
          <w:rtl/>
        </w:rPr>
        <w:t>שמחה רוטמן (הציונות הדתית):</w:t>
      </w:r>
      <w:bookmarkEnd w:id="201"/>
      <w:bookmarkEnd w:id="202"/>
      <w:bookmarkEnd w:id="203"/>
      <w:bookmarkEnd w:id="204"/>
      <w:r w:rsidRPr="00A07351">
        <w:rPr>
          <w:rStyle w:val="TagStyle"/>
          <w:rtl/>
        </w:rPr>
        <w:t xml:space="preserve"> &lt;&lt; דובר &gt;&gt;</w:t>
      </w:r>
      <w:r>
        <w:rPr>
          <w:rtl/>
        </w:rPr>
        <w:t xml:space="preserve"> </w:t>
      </w:r>
      <w:bookmarkEnd w:id="200"/>
    </w:p>
    <w:p w:rsidR="001D79CA" w:rsidRDefault="001D79CA" w:rsidP="000762F4">
      <w:pPr>
        <w:pStyle w:val="KeepWithNext"/>
        <w:rPr>
          <w:rtl/>
        </w:rPr>
      </w:pPr>
    </w:p>
    <w:p w:rsidR="001D79CA" w:rsidRDefault="001D79CA" w:rsidP="000762F4">
      <w:pPr>
        <w:rPr>
          <w:rtl/>
        </w:rPr>
      </w:pPr>
      <w:r>
        <w:rPr>
          <w:rFonts w:hint="cs"/>
          <w:rtl/>
        </w:rPr>
        <w:t xml:space="preserve">תודה רבה, אדוני היושב ראש. כמה זמן לרשותי? </w:t>
      </w:r>
      <w:bookmarkStart w:id="205" w:name="_ETM_Q2_305655"/>
      <w:bookmarkStart w:id="206" w:name="_ETM_Q2_305690"/>
      <w:bookmarkEnd w:id="205"/>
      <w:bookmarkEnd w:id="206"/>
    </w:p>
    <w:p w:rsidR="001D79CA" w:rsidRDefault="001D79CA" w:rsidP="000762F4">
      <w:pPr>
        <w:rPr>
          <w:rtl/>
        </w:rPr>
      </w:pPr>
    </w:p>
    <w:p w:rsidR="001D79CA" w:rsidRDefault="001D79CA" w:rsidP="000762F4">
      <w:pPr>
        <w:pStyle w:val="af6"/>
        <w:keepNext/>
        <w:rPr>
          <w:rtl/>
        </w:rPr>
      </w:pPr>
      <w:r w:rsidRPr="000C3784">
        <w:rPr>
          <w:rStyle w:val="TagStyle"/>
          <w:rtl/>
        </w:rPr>
        <w:lastRenderedPageBreak/>
        <w:t xml:space="preserve">&lt;&lt; יור &gt;&gt; </w:t>
      </w:r>
      <w:r>
        <w:rPr>
          <w:rtl/>
        </w:rPr>
        <w:t>היו"ר אמיר אוחנה:</w:t>
      </w:r>
      <w:r w:rsidRPr="000C3784">
        <w:rPr>
          <w:rStyle w:val="TagStyle"/>
          <w:rtl/>
        </w:rPr>
        <w:t xml:space="preserve"> &lt;&lt; יור &gt;&gt;</w:t>
      </w:r>
      <w:r>
        <w:rPr>
          <w:rtl/>
        </w:rPr>
        <w:t xml:space="preserve"> </w:t>
      </w:r>
    </w:p>
    <w:p w:rsidR="001D79CA" w:rsidRDefault="001D79CA" w:rsidP="000762F4">
      <w:pPr>
        <w:pStyle w:val="KeepWithNext"/>
        <w:rPr>
          <w:rtl/>
        </w:rPr>
      </w:pPr>
    </w:p>
    <w:p w:rsidR="001D79CA" w:rsidRDefault="001D79CA" w:rsidP="000762F4">
      <w:pPr>
        <w:rPr>
          <w:rtl/>
        </w:rPr>
      </w:pPr>
      <w:bookmarkStart w:id="207" w:name="_ETM_Q2_301226"/>
      <w:bookmarkEnd w:id="207"/>
      <w:r>
        <w:rPr>
          <w:rFonts w:hint="cs"/>
          <w:rtl/>
        </w:rPr>
        <w:t xml:space="preserve">שלוש. </w:t>
      </w:r>
    </w:p>
    <w:p w:rsidR="001D79CA" w:rsidRDefault="001D79CA" w:rsidP="000762F4">
      <w:pPr>
        <w:keepNext/>
        <w:rPr>
          <w:rtl/>
        </w:rPr>
      </w:pPr>
      <w:bookmarkStart w:id="208" w:name="_ETM_Q2_306504"/>
      <w:bookmarkStart w:id="209" w:name="_ETM_Q2_306555"/>
      <w:bookmarkStart w:id="210" w:name="ET_speakercontinue_6157_11"/>
      <w:bookmarkEnd w:id="208"/>
      <w:bookmarkEnd w:id="209"/>
    </w:p>
    <w:p w:rsidR="001D79CA" w:rsidRDefault="001D79CA" w:rsidP="000762F4">
      <w:pPr>
        <w:pStyle w:val="-"/>
        <w:keepNext/>
        <w:rPr>
          <w:rtl/>
        </w:rPr>
      </w:pPr>
      <w:r w:rsidRPr="006D61D0">
        <w:rPr>
          <w:rStyle w:val="TagStyle"/>
          <w:rtl/>
        </w:rPr>
        <w:t xml:space="preserve"> &lt;&lt; דובר_המשך &gt;&gt;</w:t>
      </w:r>
      <w:r w:rsidRPr="000C3784">
        <w:rPr>
          <w:rStyle w:val="TagStyle"/>
          <w:rtl/>
        </w:rPr>
        <w:t xml:space="preserve"> </w:t>
      </w:r>
      <w:r>
        <w:rPr>
          <w:rtl/>
        </w:rPr>
        <w:t>שמחה רוטמן (הציונות הדתית):</w:t>
      </w:r>
      <w:r w:rsidRPr="000C3784">
        <w:rPr>
          <w:rStyle w:val="TagStyle"/>
          <w:rtl/>
        </w:rPr>
        <w:t xml:space="preserve"> </w:t>
      </w:r>
      <w:r w:rsidRPr="006D61D0">
        <w:rPr>
          <w:rStyle w:val="TagStyle"/>
          <w:rtl/>
        </w:rPr>
        <w:t>&lt;&lt; דובר_המשך &gt;&gt;</w:t>
      </w:r>
      <w:r>
        <w:rPr>
          <w:rStyle w:val="TagStyle"/>
          <w:rtl/>
        </w:rPr>
        <w:t xml:space="preserve"> </w:t>
      </w:r>
      <w:bookmarkEnd w:id="210"/>
    </w:p>
    <w:p w:rsidR="001D79CA" w:rsidRPr="000C3784" w:rsidRDefault="001D79CA" w:rsidP="000762F4">
      <w:pPr>
        <w:pStyle w:val="KeepWithNext"/>
        <w:rPr>
          <w:rtl/>
          <w:lang w:eastAsia="he-IL"/>
        </w:rPr>
      </w:pPr>
    </w:p>
    <w:p w:rsidR="001D79CA" w:rsidRDefault="001D79CA" w:rsidP="000762F4">
      <w:pPr>
        <w:rPr>
          <w:rtl/>
        </w:rPr>
      </w:pPr>
      <w:r>
        <w:rPr>
          <w:rFonts w:hint="cs"/>
          <w:rtl/>
        </w:rPr>
        <w:t xml:space="preserve">תודה רבה, אדוני </w:t>
      </w:r>
      <w:bookmarkStart w:id="211" w:name="_ETM_Q2_305155"/>
      <w:bookmarkEnd w:id="211"/>
      <w:r>
        <w:rPr>
          <w:rFonts w:hint="cs"/>
          <w:rtl/>
        </w:rPr>
        <w:t xml:space="preserve">היושב-ראש. תודה רבה לחבר הכנסת איתן </w:t>
      </w:r>
      <w:proofErr w:type="spellStart"/>
      <w:r>
        <w:rPr>
          <w:rFonts w:hint="cs"/>
          <w:rtl/>
        </w:rPr>
        <w:t>גיזבורג</w:t>
      </w:r>
      <w:proofErr w:type="spellEnd"/>
      <w:r>
        <w:rPr>
          <w:rFonts w:hint="cs"/>
          <w:rtl/>
        </w:rPr>
        <w:t xml:space="preserve"> על כך שקידם את הצעת </w:t>
      </w:r>
      <w:bookmarkStart w:id="212" w:name="_ETM_Q2_312787"/>
      <w:bookmarkEnd w:id="212"/>
      <w:r>
        <w:rPr>
          <w:rFonts w:hint="cs"/>
          <w:rtl/>
        </w:rPr>
        <w:t xml:space="preserve">החוק שלו, מאחר שאני סבור שהיא כמובן הצעת </w:t>
      </w:r>
      <w:bookmarkStart w:id="213" w:name="_ETM_Q2_316547"/>
      <w:bookmarkEnd w:id="213"/>
      <w:r>
        <w:rPr>
          <w:rFonts w:hint="cs"/>
          <w:rtl/>
        </w:rPr>
        <w:t xml:space="preserve">חוק ראויה מאין כמותה. </w:t>
      </w:r>
      <w:bookmarkStart w:id="214" w:name="_ETM_Q2_319048"/>
      <w:bookmarkEnd w:id="214"/>
    </w:p>
    <w:p w:rsidR="001D79CA" w:rsidRDefault="001D79CA" w:rsidP="000762F4">
      <w:pPr>
        <w:rPr>
          <w:rtl/>
        </w:rPr>
      </w:pPr>
      <w:bookmarkStart w:id="215" w:name="_ETM_Q2_319091"/>
      <w:bookmarkEnd w:id="215"/>
    </w:p>
    <w:p w:rsidR="001D79CA" w:rsidRDefault="001D79CA" w:rsidP="000762F4">
      <w:pPr>
        <w:rPr>
          <w:rtl/>
        </w:rPr>
      </w:pPr>
      <w:bookmarkStart w:id="216" w:name="_ETM_Q2_319393"/>
      <w:bookmarkStart w:id="217" w:name="_ETM_Q2_319423"/>
      <w:bookmarkEnd w:id="216"/>
      <w:bookmarkEnd w:id="217"/>
      <w:r>
        <w:rPr>
          <w:rFonts w:hint="cs"/>
          <w:rtl/>
        </w:rPr>
        <w:t xml:space="preserve">בנושא הזה, מספר אחד צריך </w:t>
      </w:r>
      <w:bookmarkStart w:id="218" w:name="_ETM_Q2_325017"/>
      <w:bookmarkEnd w:id="218"/>
      <w:r>
        <w:rPr>
          <w:rFonts w:hint="cs"/>
          <w:rtl/>
        </w:rPr>
        <w:t>לעמוד בראש של כולנו כשמדברים על הצעת החוק הזאת</w:t>
      </w:r>
      <w:bookmarkStart w:id="219" w:name="_ETM_Q2_331393"/>
      <w:bookmarkEnd w:id="219"/>
      <w:r>
        <w:rPr>
          <w:rFonts w:hint="cs"/>
          <w:rtl/>
        </w:rPr>
        <w:t xml:space="preserve"> – 99.6%. 99.6% כשאתה שואל את עצמך כמה מהתיקים לא מסתיימים בזיכוי.</w:t>
      </w:r>
      <w:bookmarkStart w:id="220" w:name="_ETM_Q2_343856"/>
      <w:bookmarkStart w:id="221" w:name="_ETM_Q2_343904"/>
      <w:bookmarkStart w:id="222" w:name="_ETM_Q2_344344"/>
      <w:bookmarkStart w:id="223" w:name="_ETM_Q2_344384"/>
      <w:bookmarkEnd w:id="220"/>
      <w:bookmarkEnd w:id="221"/>
      <w:bookmarkEnd w:id="222"/>
      <w:bookmarkEnd w:id="223"/>
      <w:r>
        <w:rPr>
          <w:rFonts w:hint="cs"/>
          <w:rtl/>
        </w:rPr>
        <w:t xml:space="preserve"> לפי הנתונים, יש </w:t>
      </w:r>
      <w:bookmarkStart w:id="224" w:name="_ETM_Q2_343584"/>
      <w:bookmarkEnd w:id="224"/>
      <w:r>
        <w:rPr>
          <w:rFonts w:hint="cs"/>
          <w:rtl/>
        </w:rPr>
        <w:t>טבלאות – האמת היא שהמספרים שונים משנה לשנה ואולי מערכ</w:t>
      </w:r>
      <w:bookmarkStart w:id="225" w:name="_ETM_Q2_341887"/>
      <w:bookmarkEnd w:id="225"/>
      <w:r>
        <w:rPr>
          <w:rFonts w:hint="cs"/>
          <w:rtl/>
        </w:rPr>
        <w:t>אה לערכאה, אבל זיכוי מלא שבן</w:t>
      </w:r>
      <w:bookmarkStart w:id="226" w:name="_ETM_Q2_343924"/>
      <w:bookmarkEnd w:id="226"/>
      <w:r>
        <w:rPr>
          <w:rFonts w:hint="cs"/>
          <w:rtl/>
        </w:rPr>
        <w:t xml:space="preserve"> אדם מקבל בבית משפט זה אירוע נדיר מאין כמותו: 0.4% מכלל</w:t>
      </w:r>
      <w:bookmarkStart w:id="227" w:name="_ETM_Q2_357724"/>
      <w:bookmarkEnd w:id="227"/>
      <w:r>
        <w:rPr>
          <w:rFonts w:hint="cs"/>
          <w:rtl/>
        </w:rPr>
        <w:t xml:space="preserve"> התיקים, לפי טבלאות מסוימות. אם מדברים על </w:t>
      </w:r>
      <w:bookmarkStart w:id="228" w:name="_ETM_Q2_358983"/>
      <w:bookmarkEnd w:id="228"/>
      <w:r>
        <w:rPr>
          <w:rFonts w:hint="cs"/>
          <w:rtl/>
        </w:rPr>
        <w:t>זיכויים חלקיים המספרים עולים קצת; אם מדברים על חזרה מכתב</w:t>
      </w:r>
      <w:bookmarkStart w:id="229" w:name="_ETM_Q2_360485"/>
      <w:bookmarkEnd w:id="229"/>
      <w:r>
        <w:rPr>
          <w:rFonts w:hint="cs"/>
          <w:rtl/>
        </w:rPr>
        <w:t xml:space="preserve"> האישום המספרים עולים עוד קצת. </w:t>
      </w:r>
    </w:p>
    <w:p w:rsidR="001D79CA" w:rsidRDefault="001D79CA" w:rsidP="000762F4">
      <w:pPr>
        <w:rPr>
          <w:rtl/>
        </w:rPr>
      </w:pPr>
      <w:bookmarkStart w:id="230" w:name="_ETM_Q2_371941"/>
      <w:bookmarkStart w:id="231" w:name="_ETM_Q2_371999"/>
      <w:bookmarkStart w:id="232" w:name="_ETM_Q2_372340"/>
      <w:bookmarkEnd w:id="230"/>
      <w:bookmarkEnd w:id="231"/>
      <w:bookmarkEnd w:id="232"/>
    </w:p>
    <w:p w:rsidR="001D79CA" w:rsidRDefault="001D79CA" w:rsidP="000762F4">
      <w:pPr>
        <w:rPr>
          <w:rtl/>
        </w:rPr>
      </w:pPr>
      <w:bookmarkStart w:id="233" w:name="_ETM_Q2_372407"/>
      <w:bookmarkEnd w:id="233"/>
      <w:r>
        <w:rPr>
          <w:rFonts w:hint="cs"/>
          <w:rtl/>
        </w:rPr>
        <w:t xml:space="preserve"> כשמגיע בן אדם לבית המשפט והוא יצא ממנו עם פסק דין של זיכוי, </w:t>
      </w:r>
      <w:bookmarkStart w:id="234" w:name="_ETM_Q2_373370"/>
      <w:bookmarkEnd w:id="234"/>
      <w:r>
        <w:rPr>
          <w:rFonts w:hint="cs"/>
          <w:rtl/>
        </w:rPr>
        <w:t>זה אירוע נדיר מאין כמותו, זה ודאי לא האירוע הסביר.</w:t>
      </w:r>
      <w:bookmarkStart w:id="235" w:name="_ETM_Q2_383881"/>
      <w:bookmarkEnd w:id="235"/>
      <w:r>
        <w:rPr>
          <w:rFonts w:hint="cs"/>
          <w:rtl/>
        </w:rPr>
        <w:t xml:space="preserve"> כאשר הוא יוצא בזיכוי, ואחר כך נהפך הזיכוי להרשעה </w:t>
      </w:r>
      <w:r>
        <w:rPr>
          <w:rtl/>
        </w:rPr>
        <w:t>–</w:t>
      </w:r>
      <w:r>
        <w:rPr>
          <w:rFonts w:hint="cs"/>
          <w:rtl/>
        </w:rPr>
        <w:t xml:space="preserve"> אנחנו פגענו</w:t>
      </w:r>
      <w:bookmarkStart w:id="236" w:name="_ETM_Q2_386740"/>
      <w:bookmarkEnd w:id="236"/>
      <w:r>
        <w:rPr>
          <w:rFonts w:hint="cs"/>
          <w:rtl/>
        </w:rPr>
        <w:t xml:space="preserve"> בבן אדם הזה בצורה באמת בלתי נתפסת, כי </w:t>
      </w:r>
      <w:bookmarkStart w:id="237" w:name="_ETM_Q2_391160"/>
      <w:bookmarkEnd w:id="237"/>
      <w:r>
        <w:rPr>
          <w:rFonts w:hint="cs"/>
          <w:rtl/>
        </w:rPr>
        <w:t>הוא שייך לקבוצה מאוד מאוד נדירה של מזוכים.</w:t>
      </w:r>
      <w:bookmarkStart w:id="238" w:name="_ETM_Q2_403168"/>
      <w:bookmarkStart w:id="239" w:name="_ETM_Q2_403220"/>
      <w:bookmarkEnd w:id="238"/>
      <w:bookmarkEnd w:id="239"/>
      <w:r>
        <w:rPr>
          <w:rFonts w:hint="cs"/>
          <w:rtl/>
        </w:rPr>
        <w:t xml:space="preserve"> הוא יוצא מבסוט מבית המשפט, ופתאום אומרים לו: לא, לא, תחזור,</w:t>
      </w:r>
      <w:bookmarkStart w:id="240" w:name="_ETM_Q2_405040"/>
      <w:bookmarkStart w:id="241" w:name="_ETM_Q2_405086"/>
      <w:bookmarkEnd w:id="240"/>
      <w:bookmarkEnd w:id="241"/>
      <w:r>
        <w:rPr>
          <w:rFonts w:hint="cs"/>
          <w:rtl/>
        </w:rPr>
        <w:t xml:space="preserve"> הסאגה </w:t>
      </w:r>
      <w:bookmarkStart w:id="242" w:name="_ETM_Q2_403824"/>
      <w:bookmarkEnd w:id="242"/>
      <w:r>
        <w:rPr>
          <w:rFonts w:hint="cs"/>
          <w:rtl/>
        </w:rPr>
        <w:t xml:space="preserve">נמשכת. והיא יכולה להימשך לפעמים עוד שנים רבות בהמתנה בבית המשפט, אם זה </w:t>
      </w:r>
      <w:bookmarkStart w:id="243" w:name="_ETM_Q2_406052"/>
      <w:bookmarkEnd w:id="243"/>
      <w:r>
        <w:rPr>
          <w:rFonts w:hint="cs"/>
          <w:rtl/>
        </w:rPr>
        <w:t xml:space="preserve">בית המשפט העליון או בית המשפט המחוזי. יכול להיות שההכרעה של </w:t>
      </w:r>
      <w:bookmarkStart w:id="244" w:name="_ETM_Q2_413056"/>
      <w:bookmarkEnd w:id="244"/>
      <w:r>
        <w:rPr>
          <w:rFonts w:hint="cs"/>
          <w:rtl/>
        </w:rPr>
        <w:t>בית המשפט לא תהיה "אוקיי, אנחנו מאשרים את הזיכוי" או</w:t>
      </w:r>
      <w:bookmarkStart w:id="245" w:name="_ETM_Q2_414786"/>
      <w:bookmarkEnd w:id="245"/>
      <w:r>
        <w:rPr>
          <w:rFonts w:hint="cs"/>
          <w:rtl/>
        </w:rPr>
        <w:t xml:space="preserve"> "אנחנו מרשיעים", שלפעמים אחרי כל כך </w:t>
      </w:r>
      <w:bookmarkStart w:id="246" w:name="_ETM_Q2_415782"/>
      <w:bookmarkEnd w:id="246"/>
      <w:r>
        <w:rPr>
          <w:rFonts w:hint="cs"/>
          <w:rtl/>
        </w:rPr>
        <w:t xml:space="preserve">הרבה זמן, גם זו איזו נחמה </w:t>
      </w:r>
      <w:r>
        <w:rPr>
          <w:rFonts w:hint="eastAsia"/>
          <w:rtl/>
        </w:rPr>
        <w:t>–</w:t>
      </w:r>
      <w:r>
        <w:rPr>
          <w:rFonts w:hint="cs"/>
          <w:rtl/>
        </w:rPr>
        <w:t xml:space="preserve"> אתה יודע שהורשעת, קובעים </w:t>
      </w:r>
      <w:bookmarkStart w:id="247" w:name="_ETM_Q2_419058"/>
      <w:bookmarkEnd w:id="247"/>
      <w:r>
        <w:rPr>
          <w:rFonts w:hint="cs"/>
          <w:rtl/>
        </w:rPr>
        <w:t>לך את עונש המאסר בחופף לימי המעצר, אחרי כל הזמן</w:t>
      </w:r>
      <w:bookmarkStart w:id="248" w:name="_ETM_Q2_422171"/>
      <w:bookmarkEnd w:id="248"/>
      <w:r>
        <w:rPr>
          <w:rFonts w:hint="cs"/>
          <w:rtl/>
        </w:rPr>
        <w:t xml:space="preserve"> הזה, נגמר הסיפור. </w:t>
      </w:r>
      <w:bookmarkStart w:id="249" w:name="_ETM_Q2_425930"/>
      <w:bookmarkStart w:id="250" w:name="_ETM_Q2_425976"/>
      <w:bookmarkStart w:id="251" w:name="_ETM_Q2_426385"/>
      <w:bookmarkStart w:id="252" w:name="_ETM_Q2_426431"/>
      <w:bookmarkEnd w:id="249"/>
      <w:bookmarkEnd w:id="250"/>
      <w:bookmarkEnd w:id="251"/>
      <w:bookmarkEnd w:id="252"/>
      <w:r>
        <w:rPr>
          <w:rFonts w:hint="cs"/>
          <w:rtl/>
        </w:rPr>
        <w:t xml:space="preserve">אלא לפעמים זה עוד יהיה </w:t>
      </w:r>
      <w:bookmarkStart w:id="253" w:name="_ETM_Q2_424831"/>
      <w:bookmarkEnd w:id="253"/>
      <w:r>
        <w:rPr>
          <w:rFonts w:hint="cs"/>
          <w:rtl/>
        </w:rPr>
        <w:t>להחזיר את האירוע לבית המשפט. כמה? שיתחיל תהליך מחדש או</w:t>
      </w:r>
      <w:bookmarkStart w:id="254" w:name="_ETM_Q2_436473"/>
      <w:bookmarkEnd w:id="254"/>
      <w:r>
        <w:rPr>
          <w:rFonts w:hint="cs"/>
          <w:rtl/>
        </w:rPr>
        <w:t xml:space="preserve"> חלקית, ואז שוב אולי ערעור. </w:t>
      </w:r>
    </w:p>
    <w:p w:rsidR="001D79CA" w:rsidRDefault="001D79CA" w:rsidP="000762F4">
      <w:pPr>
        <w:rPr>
          <w:rtl/>
        </w:rPr>
      </w:pPr>
    </w:p>
    <w:p w:rsidR="001D79CA" w:rsidRDefault="001D79CA" w:rsidP="000762F4">
      <w:pPr>
        <w:rPr>
          <w:rtl/>
        </w:rPr>
      </w:pPr>
      <w:bookmarkStart w:id="255" w:name="_ETM_Q2_451000"/>
      <w:bookmarkEnd w:id="255"/>
      <w:r>
        <w:rPr>
          <w:rFonts w:hint="cs"/>
          <w:rtl/>
        </w:rPr>
        <w:t>עינוי הדין הזה,</w:t>
      </w:r>
      <w:bookmarkStart w:id="256" w:name="_ETM_Q2_441553"/>
      <w:bookmarkEnd w:id="256"/>
      <w:r>
        <w:rPr>
          <w:rFonts w:hint="cs"/>
          <w:rtl/>
        </w:rPr>
        <w:t xml:space="preserve"> מלבד העומס האדיר שהוא מייצר על מערכת המשפט, מלבד הפגיעה</w:t>
      </w:r>
      <w:bookmarkStart w:id="257" w:name="_ETM_Q2_443828"/>
      <w:bookmarkEnd w:id="257"/>
      <w:r>
        <w:rPr>
          <w:rFonts w:hint="cs"/>
          <w:rtl/>
        </w:rPr>
        <w:t xml:space="preserve"> האדירה בזכויות החשודים והנאשמים במדינת ישראל, הוא מנוגד </w:t>
      </w:r>
      <w:bookmarkStart w:id="258" w:name="_ETM_Q2_447978"/>
      <w:bookmarkEnd w:id="258"/>
      <w:r>
        <w:rPr>
          <w:rFonts w:hint="cs"/>
          <w:rtl/>
        </w:rPr>
        <w:t xml:space="preserve">למושכלות יסוד. </w:t>
      </w:r>
      <w:bookmarkStart w:id="259" w:name="_ETM_Q2_451319"/>
      <w:bookmarkStart w:id="260" w:name="_ETM_Q2_451364"/>
      <w:bookmarkStart w:id="261" w:name="_ETM_Q2_451751"/>
      <w:bookmarkStart w:id="262" w:name="_ETM_Q2_451801"/>
      <w:bookmarkEnd w:id="259"/>
      <w:bookmarkEnd w:id="260"/>
      <w:bookmarkEnd w:id="261"/>
      <w:bookmarkEnd w:id="262"/>
      <w:r>
        <w:rPr>
          <w:rFonts w:hint="cs"/>
          <w:rtl/>
        </w:rPr>
        <w:t xml:space="preserve">אחד הדברים שהכניסו בתיקונים לחוקה הוא שלא יהיה </w:t>
      </w:r>
      <w:bookmarkStart w:id="263" w:name="_ETM_Q2_452125"/>
      <w:bookmarkEnd w:id="263"/>
      <w:r w:rsidRPr="00DF2532">
        <w:t>double jeopardy</w:t>
      </w:r>
      <w:r>
        <w:rPr>
          <w:rFonts w:hint="cs"/>
          <w:rtl/>
        </w:rPr>
        <w:t xml:space="preserve">, שבן אדם לא </w:t>
      </w:r>
      <w:bookmarkStart w:id="264" w:name="_ETM_Q2_452811"/>
      <w:bookmarkEnd w:id="264"/>
      <w:r>
        <w:rPr>
          <w:rFonts w:hint="cs"/>
          <w:rtl/>
        </w:rPr>
        <w:t>יעמוד בסיכון כפול. שלא יהיה מצב שבן אדם בסאגה</w:t>
      </w:r>
      <w:bookmarkStart w:id="265" w:name="_ETM_Q2_458400"/>
      <w:bookmarkEnd w:id="265"/>
      <w:r>
        <w:rPr>
          <w:rFonts w:hint="cs"/>
          <w:rtl/>
        </w:rPr>
        <w:t xml:space="preserve"> בלתי נגמרת של להוכיח את חפותו. במקו</w:t>
      </w:r>
      <w:bookmarkStart w:id="266" w:name="_ETM_Q2_459542"/>
      <w:bookmarkEnd w:id="266"/>
      <w:r>
        <w:rPr>
          <w:rFonts w:hint="cs"/>
          <w:rtl/>
        </w:rPr>
        <w:t xml:space="preserve">ם שתהיה לנו מציאות שבה האדם חף מפשע </w:t>
      </w:r>
      <w:bookmarkStart w:id="267" w:name="_ETM_Q2_466018"/>
      <w:bookmarkEnd w:id="267"/>
      <w:r>
        <w:rPr>
          <w:rFonts w:hint="cs"/>
          <w:rtl/>
        </w:rPr>
        <w:t>ע</w:t>
      </w:r>
      <w:bookmarkStart w:id="268" w:name="_ETM_Q2_464121"/>
      <w:bookmarkEnd w:id="268"/>
      <w:r>
        <w:rPr>
          <w:rFonts w:hint="cs"/>
          <w:rtl/>
        </w:rPr>
        <w:t>ד שהוכחה אשמתו, בן אדם שנכנס לתהליך הזה הוא אשם</w:t>
      </w:r>
      <w:bookmarkStart w:id="269" w:name="_ETM_Q2_470152"/>
      <w:bookmarkEnd w:id="269"/>
      <w:r>
        <w:rPr>
          <w:rFonts w:hint="cs"/>
          <w:rtl/>
        </w:rPr>
        <w:t xml:space="preserve"> עד שתוכח חפותו. </w:t>
      </w:r>
    </w:p>
    <w:p w:rsidR="001D79CA" w:rsidRDefault="001D79CA" w:rsidP="000762F4">
      <w:pPr>
        <w:rPr>
          <w:rtl/>
        </w:rPr>
      </w:pPr>
    </w:p>
    <w:p w:rsidR="001D79CA" w:rsidRDefault="001D79CA" w:rsidP="000762F4">
      <w:pPr>
        <w:rPr>
          <w:rtl/>
        </w:rPr>
      </w:pPr>
      <w:r>
        <w:rPr>
          <w:rFonts w:hint="cs"/>
          <w:rtl/>
        </w:rPr>
        <w:t>הדבר הזה חייב להיפסק. תודה על הצעת</w:t>
      </w:r>
      <w:bookmarkStart w:id="270" w:name="_ETM_Q2_471561"/>
      <w:bookmarkEnd w:id="270"/>
      <w:r>
        <w:rPr>
          <w:rFonts w:hint="cs"/>
          <w:rtl/>
        </w:rPr>
        <w:t xml:space="preserve"> החוק הזאת. אני מקווה שאנחנו נדייק אותה ונטייב אותה </w:t>
      </w:r>
      <w:bookmarkStart w:id="271" w:name="_ETM_Q2_473707"/>
      <w:bookmarkEnd w:id="271"/>
      <w:r>
        <w:rPr>
          <w:rFonts w:hint="cs"/>
          <w:rtl/>
        </w:rPr>
        <w:t>בוועדת החוקה ונהפוך אותה לחוק בהקדם האפשרי. ת</w:t>
      </w:r>
      <w:bookmarkStart w:id="272" w:name="_ETM_Q2_481088"/>
      <w:bookmarkEnd w:id="272"/>
      <w:r>
        <w:rPr>
          <w:rFonts w:hint="cs"/>
          <w:rtl/>
        </w:rPr>
        <w:t xml:space="preserve">בורך על ההצעה, חבר הכנסת </w:t>
      </w:r>
      <w:r>
        <w:rPr>
          <w:rFonts w:hint="cs"/>
          <w:rtl/>
        </w:rPr>
        <w:lastRenderedPageBreak/>
        <w:t>גינזבורג, ותודה רבה לשיח שהתנהל</w:t>
      </w:r>
      <w:bookmarkStart w:id="273" w:name="_ETM_Q2_483202"/>
      <w:bookmarkEnd w:id="273"/>
      <w:r>
        <w:rPr>
          <w:rFonts w:hint="cs"/>
          <w:rtl/>
        </w:rPr>
        <w:t xml:space="preserve"> פה בין חבר הכנסת המציע, אני סייעתי, שר המשפטים</w:t>
      </w:r>
      <w:bookmarkStart w:id="274" w:name="_ETM_Q2_488876"/>
      <w:bookmarkEnd w:id="274"/>
      <w:r>
        <w:rPr>
          <w:rFonts w:hint="cs"/>
          <w:rtl/>
        </w:rPr>
        <w:t xml:space="preserve"> כמובן, כדי שהצעת החוק הזאת תתקדם ונוכל להגיע</w:t>
      </w:r>
      <w:bookmarkStart w:id="275" w:name="_ETM_Q2_494173"/>
      <w:bookmarkEnd w:id="275"/>
      <w:r>
        <w:rPr>
          <w:rFonts w:hint="cs"/>
          <w:rtl/>
        </w:rPr>
        <w:t xml:space="preserve"> עליה להסכמות. תודה רבה.</w:t>
      </w:r>
      <w:bookmarkStart w:id="276" w:name="_ETM_Q2_488235"/>
      <w:bookmarkEnd w:id="276"/>
    </w:p>
    <w:p w:rsidR="001D79CA" w:rsidRDefault="001D79CA" w:rsidP="000762F4">
      <w:pPr>
        <w:ind w:firstLine="0"/>
        <w:rPr>
          <w:b/>
          <w:bCs/>
          <w:u w:val="single"/>
          <w:rtl/>
          <w:lang w:eastAsia="he-IL"/>
        </w:rPr>
      </w:pPr>
      <w:bookmarkStart w:id="277" w:name="_ETM_Q2_488288"/>
      <w:bookmarkEnd w:id="277"/>
    </w:p>
    <w:p w:rsidR="001D79CA" w:rsidRDefault="001D79CA" w:rsidP="000762F4">
      <w:pPr>
        <w:pStyle w:val="af6"/>
        <w:keepNext/>
        <w:rPr>
          <w:rtl/>
        </w:rPr>
      </w:pPr>
      <w:bookmarkStart w:id="278" w:name="ET_yor_6423_12"/>
      <w:r w:rsidRPr="00616405">
        <w:rPr>
          <w:rStyle w:val="TagStyle"/>
          <w:rtl/>
        </w:rPr>
        <w:t xml:space="preserve"> &lt;&lt; יור &gt;&gt; </w:t>
      </w:r>
      <w:r>
        <w:rPr>
          <w:rtl/>
        </w:rPr>
        <w:t>היו"ר אמיר אוחנה:</w:t>
      </w:r>
      <w:r w:rsidRPr="00616405">
        <w:rPr>
          <w:rStyle w:val="TagStyle"/>
          <w:rtl/>
        </w:rPr>
        <w:t xml:space="preserve"> &lt;&lt; יור &gt;&gt;</w:t>
      </w:r>
      <w:r>
        <w:rPr>
          <w:rtl/>
        </w:rPr>
        <w:t xml:space="preserve"> </w:t>
      </w:r>
      <w:bookmarkEnd w:id="278"/>
    </w:p>
    <w:p w:rsidR="001D79CA" w:rsidRDefault="001D79CA" w:rsidP="000762F4">
      <w:pPr>
        <w:pStyle w:val="KeepWithNext"/>
        <w:rPr>
          <w:rtl/>
        </w:rPr>
      </w:pPr>
    </w:p>
    <w:p w:rsidR="001D79CA" w:rsidRPr="00616405" w:rsidRDefault="001D79CA" w:rsidP="000762F4">
      <w:pPr>
        <w:rPr>
          <w:rtl/>
        </w:rPr>
      </w:pPr>
      <w:bookmarkStart w:id="279" w:name="_ETM_Q2_491662"/>
      <w:bookmarkEnd w:id="279"/>
      <w:r>
        <w:rPr>
          <w:rFonts w:hint="cs"/>
          <w:rtl/>
        </w:rPr>
        <w:t>תודה לחבר הכנסת רוטמן.</w:t>
      </w:r>
      <w:bookmarkStart w:id="280" w:name="_ETM_Q2_497340"/>
      <w:bookmarkStart w:id="281" w:name="_ETM_Q2_508766"/>
      <w:bookmarkStart w:id="282" w:name="_ETM_Q2_508820"/>
      <w:bookmarkStart w:id="283" w:name="_ETM_Q2_509183"/>
      <w:bookmarkStart w:id="284" w:name="_ETM_Q2_509241"/>
      <w:bookmarkStart w:id="285" w:name="_ETM_Q2_510390"/>
      <w:bookmarkStart w:id="286" w:name="_ETM_Q2_510431"/>
      <w:bookmarkStart w:id="287" w:name="_ETM_Q2_511543"/>
      <w:bookmarkStart w:id="288" w:name="_ETM_Q2_511596"/>
      <w:bookmarkEnd w:id="280"/>
      <w:bookmarkEnd w:id="281"/>
      <w:bookmarkEnd w:id="282"/>
      <w:bookmarkEnd w:id="283"/>
      <w:bookmarkEnd w:id="284"/>
      <w:bookmarkEnd w:id="285"/>
      <w:bookmarkEnd w:id="286"/>
      <w:bookmarkEnd w:id="287"/>
      <w:bookmarkEnd w:id="288"/>
      <w:r>
        <w:rPr>
          <w:rFonts w:hint="cs"/>
          <w:rtl/>
        </w:rPr>
        <w:t xml:space="preserve"> וכעת אני מתכבד להזמין את שר המשפטים יריב לוין</w:t>
      </w:r>
      <w:bookmarkStart w:id="289" w:name="_ETM_Q2_496856"/>
      <w:bookmarkEnd w:id="289"/>
      <w:r>
        <w:rPr>
          <w:rFonts w:hint="cs"/>
          <w:rtl/>
        </w:rPr>
        <w:t xml:space="preserve"> להציג את עמדת הממשלה ביחס להצעות החוק.</w:t>
      </w:r>
      <w:bookmarkStart w:id="290" w:name="_ETM_Q2_506163"/>
      <w:bookmarkEnd w:id="290"/>
      <w:r>
        <w:rPr>
          <w:rFonts w:hint="cs"/>
          <w:rtl/>
        </w:rPr>
        <w:t xml:space="preserve"> בבקשה, אדוני, עד עשר דקות לרשותך.</w:t>
      </w:r>
    </w:p>
    <w:p w:rsidR="001D79CA" w:rsidRDefault="001D79CA" w:rsidP="000762F4">
      <w:pPr>
        <w:rPr>
          <w:b/>
          <w:bCs/>
          <w:u w:val="single"/>
          <w:rtl/>
          <w:lang w:eastAsia="he-IL"/>
        </w:rPr>
      </w:pPr>
    </w:p>
    <w:p w:rsidR="001D79CA" w:rsidRDefault="001D79CA" w:rsidP="000762F4">
      <w:pPr>
        <w:pStyle w:val="a4"/>
        <w:keepNext/>
        <w:rPr>
          <w:rtl/>
        </w:rPr>
      </w:pPr>
      <w:bookmarkStart w:id="291" w:name="ET_speaker_6682_11"/>
      <w:r w:rsidRPr="0089763D">
        <w:rPr>
          <w:rStyle w:val="TagStyle"/>
          <w:rtl/>
        </w:rPr>
        <w:t xml:space="preserve"> &lt;&lt; דובר &gt;&gt; </w:t>
      </w:r>
      <w:bookmarkStart w:id="292" w:name="_Toc217486838"/>
      <w:bookmarkStart w:id="293" w:name="_Toc217503958"/>
      <w:bookmarkStart w:id="294" w:name="_Toc217509348"/>
      <w:bookmarkStart w:id="295" w:name="_Toc217510698"/>
      <w:r>
        <w:rPr>
          <w:rtl/>
        </w:rPr>
        <w:t>שר המשפטים יריב לוין:</w:t>
      </w:r>
      <w:bookmarkEnd w:id="292"/>
      <w:bookmarkEnd w:id="293"/>
      <w:bookmarkEnd w:id="294"/>
      <w:bookmarkEnd w:id="295"/>
      <w:r w:rsidRPr="0089763D">
        <w:rPr>
          <w:rStyle w:val="TagStyle"/>
          <w:rtl/>
        </w:rPr>
        <w:t xml:space="preserve"> &lt;&lt; דובר &gt;&gt;</w:t>
      </w:r>
      <w:r>
        <w:rPr>
          <w:rtl/>
        </w:rPr>
        <w:t xml:space="preserve"> </w:t>
      </w:r>
      <w:bookmarkEnd w:id="291"/>
    </w:p>
    <w:p w:rsidR="001D79CA" w:rsidRDefault="001D79CA" w:rsidP="000762F4">
      <w:pPr>
        <w:pStyle w:val="KeepWithNext"/>
        <w:rPr>
          <w:rtl/>
          <w:lang w:eastAsia="he-IL"/>
        </w:rPr>
      </w:pPr>
    </w:p>
    <w:p w:rsidR="001D79CA" w:rsidRDefault="001D79CA" w:rsidP="000762F4">
      <w:pPr>
        <w:rPr>
          <w:rtl/>
        </w:rPr>
      </w:pPr>
      <w:r>
        <w:rPr>
          <w:rFonts w:hint="cs"/>
          <w:rtl/>
        </w:rPr>
        <w:t>תודה רבה, אדוני היושב-ראש. חב</w:t>
      </w:r>
      <w:bookmarkStart w:id="296" w:name="_ETM_Q2_513427"/>
      <w:bookmarkEnd w:id="296"/>
      <w:r>
        <w:rPr>
          <w:rFonts w:hint="cs"/>
          <w:rtl/>
        </w:rPr>
        <w:t>רות וחברי הכנסת, כבוד השר</w:t>
      </w:r>
      <w:bookmarkStart w:id="297" w:name="_ETM_Q2_516149"/>
      <w:bookmarkStart w:id="298" w:name="_ETM_Q2_516180"/>
      <w:bookmarkEnd w:id="297"/>
      <w:bookmarkEnd w:id="298"/>
      <w:r>
        <w:rPr>
          <w:rFonts w:hint="cs"/>
          <w:rtl/>
        </w:rPr>
        <w:t xml:space="preserve">, אני רוצה לברך את חבר </w:t>
      </w:r>
      <w:bookmarkStart w:id="299" w:name="_ETM_Q2_521188"/>
      <w:bookmarkEnd w:id="299"/>
      <w:r>
        <w:rPr>
          <w:rFonts w:hint="cs"/>
          <w:rtl/>
        </w:rPr>
        <w:t xml:space="preserve">הכנסת גינזבורג ואת חבר הכנסת רוטמן על העלאת הנושא </w:t>
      </w:r>
      <w:bookmarkStart w:id="300" w:name="_ETM_Q2_521488"/>
      <w:bookmarkEnd w:id="300"/>
      <w:r>
        <w:rPr>
          <w:rFonts w:hint="cs"/>
          <w:rtl/>
        </w:rPr>
        <w:t>החשוב הזה, והצעות חוק שראוי בהחלט לדון</w:t>
      </w:r>
      <w:bookmarkStart w:id="301" w:name="_ETM_Q2_527765"/>
      <w:bookmarkEnd w:id="301"/>
      <w:r>
        <w:rPr>
          <w:rFonts w:hint="cs"/>
          <w:rtl/>
        </w:rPr>
        <w:t xml:space="preserve"> בהן ולהעמיק בהן. </w:t>
      </w:r>
    </w:p>
    <w:p w:rsidR="001D79CA" w:rsidRDefault="001D79CA" w:rsidP="000762F4">
      <w:pPr>
        <w:rPr>
          <w:rtl/>
        </w:rPr>
      </w:pPr>
      <w:bookmarkStart w:id="302" w:name="_ETM_Q2_530580"/>
      <w:bookmarkStart w:id="303" w:name="_ETM_Q2_530654"/>
      <w:bookmarkEnd w:id="302"/>
      <w:bookmarkEnd w:id="303"/>
    </w:p>
    <w:p w:rsidR="001D79CA" w:rsidRDefault="001D79CA" w:rsidP="000762F4">
      <w:pPr>
        <w:rPr>
          <w:rtl/>
        </w:rPr>
      </w:pPr>
      <w:bookmarkStart w:id="304" w:name="_ETM_Q2_531196"/>
      <w:bookmarkStart w:id="305" w:name="_ETM_Q2_531260"/>
      <w:bookmarkEnd w:id="304"/>
      <w:bookmarkEnd w:id="305"/>
      <w:r>
        <w:rPr>
          <w:rFonts w:hint="cs"/>
          <w:rtl/>
        </w:rPr>
        <w:t>אני חושב שהסוגיה הזו של זכות</w:t>
      </w:r>
      <w:bookmarkStart w:id="306" w:name="_ETM_Q2_538757"/>
      <w:bookmarkEnd w:id="306"/>
      <w:r>
        <w:rPr>
          <w:rFonts w:hint="cs"/>
          <w:rtl/>
        </w:rPr>
        <w:t xml:space="preserve"> המדינה לערער על זיכוי היא באמת </w:t>
      </w:r>
      <w:bookmarkStart w:id="307" w:name="_ETM_Q2_544693"/>
      <w:bookmarkEnd w:id="307"/>
      <w:r>
        <w:rPr>
          <w:rFonts w:hint="cs"/>
          <w:rtl/>
        </w:rPr>
        <w:t xml:space="preserve">סוגיה </w:t>
      </w:r>
      <w:bookmarkStart w:id="308" w:name="_ETM_Q2_537969"/>
      <w:bookmarkEnd w:id="308"/>
      <w:r>
        <w:rPr>
          <w:rFonts w:hint="cs"/>
          <w:rtl/>
        </w:rPr>
        <w:t>שבליבת זכויות האדם והאזרח, ויש בה, בעיניי, כל מיני</w:t>
      </w:r>
      <w:bookmarkStart w:id="309" w:name="_ETM_Q2_547998"/>
      <w:bookmarkEnd w:id="309"/>
      <w:r>
        <w:rPr>
          <w:rFonts w:hint="cs"/>
          <w:rtl/>
        </w:rPr>
        <w:t xml:space="preserve"> נקודות שמחייבות התייחסות, אבל אני אגע בעיקר בשתיים שהן חשובות,</w:t>
      </w:r>
      <w:bookmarkStart w:id="310" w:name="_ETM_Q2_547512"/>
      <w:bookmarkEnd w:id="310"/>
      <w:r>
        <w:rPr>
          <w:rFonts w:hint="cs"/>
          <w:rtl/>
        </w:rPr>
        <w:t xml:space="preserve"> אדוני היושב-ראש.</w:t>
      </w:r>
      <w:bookmarkStart w:id="311" w:name="_ETM_Q2_548989"/>
      <w:bookmarkEnd w:id="311"/>
    </w:p>
    <w:p w:rsidR="001D79CA" w:rsidRDefault="001D79CA" w:rsidP="000762F4">
      <w:pPr>
        <w:rPr>
          <w:rtl/>
        </w:rPr>
      </w:pPr>
      <w:bookmarkStart w:id="312" w:name="_ETM_Q2_549037"/>
      <w:bookmarkStart w:id="313" w:name="_ETM_Q2_549510"/>
      <w:bookmarkStart w:id="314" w:name="_ETM_Q2_549562"/>
      <w:bookmarkStart w:id="315" w:name="_ETM_Q2_550748"/>
      <w:bookmarkEnd w:id="312"/>
      <w:bookmarkEnd w:id="313"/>
      <w:bookmarkEnd w:id="314"/>
      <w:bookmarkEnd w:id="315"/>
    </w:p>
    <w:p w:rsidR="001D79CA" w:rsidRDefault="001D79CA" w:rsidP="000762F4">
      <w:pPr>
        <w:rPr>
          <w:rtl/>
        </w:rPr>
      </w:pPr>
      <w:bookmarkStart w:id="316" w:name="_ETM_Q2_550798"/>
      <w:bookmarkEnd w:id="316"/>
      <w:r>
        <w:rPr>
          <w:rFonts w:hint="cs"/>
          <w:rtl/>
        </w:rPr>
        <w:t>השאלה היסודית הראשונה שעולה היא</w:t>
      </w:r>
      <w:bookmarkStart w:id="317" w:name="_ETM_Q2_559624"/>
      <w:bookmarkEnd w:id="317"/>
      <w:r>
        <w:rPr>
          <w:rFonts w:hint="cs"/>
          <w:rtl/>
        </w:rPr>
        <w:t xml:space="preserve"> מהו ספק סביר, שהרי כידוע, במשפט פלילי</w:t>
      </w:r>
      <w:bookmarkStart w:id="318" w:name="_ETM_Q2_561532"/>
      <w:bookmarkEnd w:id="318"/>
      <w:r>
        <w:rPr>
          <w:rFonts w:hint="cs"/>
          <w:rtl/>
        </w:rPr>
        <w:t xml:space="preserve"> נדרש כדי להוכיח אשמתו של אדם שהדבר הזה נעשה מעבר </w:t>
      </w:r>
      <w:bookmarkStart w:id="319" w:name="_ETM_Q2_567752"/>
      <w:bookmarkEnd w:id="319"/>
      <w:r>
        <w:rPr>
          <w:rFonts w:hint="cs"/>
          <w:rtl/>
        </w:rPr>
        <w:t xml:space="preserve">לספק סביר. יש רבים שטוענים שאם התקיים דיון בבית </w:t>
      </w:r>
      <w:bookmarkStart w:id="320" w:name="_ETM_Q2_569057"/>
      <w:bookmarkEnd w:id="320"/>
      <w:r>
        <w:rPr>
          <w:rFonts w:hint="cs"/>
          <w:rtl/>
        </w:rPr>
        <w:t>משפט ונשמעו עדים, ושופט, ולו אחד, בין אם</w:t>
      </w:r>
      <w:bookmarkStart w:id="321" w:name="_ETM_Q2_575812"/>
      <w:bookmarkEnd w:id="321"/>
      <w:r>
        <w:rPr>
          <w:rFonts w:hint="cs"/>
          <w:rtl/>
        </w:rPr>
        <w:t xml:space="preserve"> מדובר בדן יחיד ובין אם מדובר בשופט אחד מתוך</w:t>
      </w:r>
      <w:bookmarkStart w:id="322" w:name="_ETM_Q2_578004"/>
      <w:bookmarkEnd w:id="322"/>
      <w:r>
        <w:rPr>
          <w:rFonts w:hint="cs"/>
          <w:rtl/>
        </w:rPr>
        <w:t xml:space="preserve"> מותב של שלושה, שמע את הדברים והגיע לכלל מסקנה</w:t>
      </w:r>
      <w:bookmarkStart w:id="323" w:name="_ETM_Q2_588358"/>
      <w:bookmarkEnd w:id="323"/>
      <w:r>
        <w:rPr>
          <w:rFonts w:hint="cs"/>
          <w:rtl/>
        </w:rPr>
        <w:t xml:space="preserve"> שיש לזכות את הנאשם, הרי שהספק הסביר מתקיים. במצב</w:t>
      </w:r>
      <w:bookmarkStart w:id="324" w:name="_ETM_Q2_591357"/>
      <w:bookmarkEnd w:id="324"/>
      <w:r>
        <w:rPr>
          <w:rFonts w:hint="cs"/>
          <w:rtl/>
        </w:rPr>
        <w:t xml:space="preserve"> כזה יש אפילו מי שטוענים, מרחיקים לכת ואומרים, שאם יש </w:t>
      </w:r>
      <w:bookmarkStart w:id="325" w:name="_ETM_Q2_597535"/>
      <w:bookmarkEnd w:id="325"/>
      <w:r>
        <w:rPr>
          <w:rFonts w:hint="cs"/>
          <w:rtl/>
        </w:rPr>
        <w:t>הרשעה בדעת רוב, פירושה המעשי הוא זיכוי, משום</w:t>
      </w:r>
      <w:bookmarkStart w:id="326" w:name="_ETM_Q2_600650"/>
      <w:bookmarkEnd w:id="326"/>
      <w:r>
        <w:rPr>
          <w:rFonts w:hint="cs"/>
          <w:rtl/>
        </w:rPr>
        <w:t xml:space="preserve"> שהספק הסביר התקיים, נוכח העובדה שנמצא שופט ששמע את</w:t>
      </w:r>
      <w:bookmarkStart w:id="327" w:name="_ETM_Q2_605446"/>
      <w:bookmarkEnd w:id="327"/>
      <w:r>
        <w:rPr>
          <w:rFonts w:hint="cs"/>
          <w:rtl/>
        </w:rPr>
        <w:t xml:space="preserve"> כל הראיות, הכול הובא בפניו ובכל זאת סבר שהנטל</w:t>
      </w:r>
      <w:bookmarkStart w:id="328" w:name="_ETM_Q2_610811"/>
      <w:bookmarkEnd w:id="328"/>
      <w:r>
        <w:rPr>
          <w:rFonts w:hint="cs"/>
          <w:rtl/>
        </w:rPr>
        <w:t xml:space="preserve"> לא הורם. </w:t>
      </w:r>
    </w:p>
    <w:p w:rsidR="001D79CA" w:rsidRDefault="001D79CA" w:rsidP="000762F4">
      <w:pPr>
        <w:rPr>
          <w:rtl/>
        </w:rPr>
      </w:pPr>
      <w:bookmarkStart w:id="329" w:name="_ETM_Q2_565261"/>
      <w:bookmarkStart w:id="330" w:name="_ETM_Q2_565317"/>
      <w:bookmarkEnd w:id="329"/>
      <w:bookmarkEnd w:id="330"/>
    </w:p>
    <w:p w:rsidR="001D79CA" w:rsidRDefault="001D79CA" w:rsidP="000762F4">
      <w:pPr>
        <w:rPr>
          <w:rtl/>
        </w:rPr>
      </w:pPr>
      <w:r>
        <w:rPr>
          <w:rFonts w:hint="cs"/>
          <w:rtl/>
        </w:rPr>
        <w:t xml:space="preserve">אל מול הדבר הזה יש גישה, שאפשר </w:t>
      </w:r>
      <w:bookmarkStart w:id="331" w:name="_ETM_Q2_615333"/>
      <w:bookmarkEnd w:id="331"/>
      <w:r>
        <w:rPr>
          <w:rFonts w:hint="cs"/>
          <w:rtl/>
        </w:rPr>
        <w:t xml:space="preserve">לומר שהיא קיצונית לצד השני, שמדברת </w:t>
      </w:r>
      <w:bookmarkStart w:id="332" w:name="_ETM_Q2_619397"/>
      <w:bookmarkEnd w:id="332"/>
      <w:r>
        <w:rPr>
          <w:rFonts w:hint="cs"/>
          <w:rtl/>
        </w:rPr>
        <w:t xml:space="preserve">על כך שאין שום משמעות לכך ששופט או שופטים זיכו נאשם בשלבים שונים של התהליך, ויש אפשרות תמיד </w:t>
      </w:r>
      <w:bookmarkStart w:id="333" w:name="_ETM_Q2_630327"/>
      <w:bookmarkEnd w:id="333"/>
      <w:r>
        <w:rPr>
          <w:rFonts w:hint="cs"/>
          <w:rtl/>
        </w:rPr>
        <w:t xml:space="preserve">למדינה להגיש ערעור. אם בערעור בסוף ערכאת הערעור תמצא את </w:t>
      </w:r>
      <w:bookmarkStart w:id="334" w:name="_ETM_Q2_634600"/>
      <w:bookmarkEnd w:id="334"/>
      <w:r>
        <w:rPr>
          <w:rFonts w:hint="cs"/>
          <w:rtl/>
        </w:rPr>
        <w:t>הנאשם אשם, אין כאן בעיה של ספק סביר באשמתו</w:t>
      </w:r>
      <w:bookmarkStart w:id="335" w:name="_ETM_Q2_645547"/>
      <w:bookmarkEnd w:id="335"/>
      <w:r>
        <w:rPr>
          <w:rFonts w:hint="cs"/>
          <w:rtl/>
        </w:rPr>
        <w:t xml:space="preserve"> והדבר הזה מתאפשר. </w:t>
      </w:r>
    </w:p>
    <w:p w:rsidR="001D79CA" w:rsidRDefault="001D79CA" w:rsidP="000762F4">
      <w:pPr>
        <w:rPr>
          <w:rtl/>
        </w:rPr>
      </w:pPr>
      <w:bookmarkStart w:id="336" w:name="_ETM_Q2_647205"/>
      <w:bookmarkStart w:id="337" w:name="_ETM_Q2_647251"/>
      <w:bookmarkEnd w:id="336"/>
      <w:bookmarkEnd w:id="337"/>
    </w:p>
    <w:p w:rsidR="001D79CA" w:rsidRDefault="001D79CA" w:rsidP="000762F4">
      <w:pPr>
        <w:rPr>
          <w:rtl/>
        </w:rPr>
      </w:pPr>
      <w:r>
        <w:rPr>
          <w:rFonts w:hint="cs"/>
          <w:rtl/>
        </w:rPr>
        <w:t xml:space="preserve">אני חושב שצריך למצוא איזשהו </w:t>
      </w:r>
      <w:bookmarkStart w:id="338" w:name="_ETM_Q2_645091"/>
      <w:bookmarkEnd w:id="338"/>
      <w:r>
        <w:rPr>
          <w:rFonts w:hint="cs"/>
          <w:rtl/>
        </w:rPr>
        <w:t xml:space="preserve">נתיב ביניים, שאגב, צריך לדייק אותו. אני </w:t>
      </w:r>
      <w:bookmarkStart w:id="339" w:name="_ETM_Q2_649432"/>
      <w:bookmarkEnd w:id="339"/>
      <w:r>
        <w:rPr>
          <w:rFonts w:hint="cs"/>
          <w:rtl/>
        </w:rPr>
        <w:t>מוכרח לומר, אדוני היושב-ראש, שהשכל הקולקטיבי שישנו בוועד</w:t>
      </w:r>
      <w:bookmarkStart w:id="340" w:name="_ETM_Q2_653052"/>
      <w:bookmarkEnd w:id="340"/>
      <w:r>
        <w:rPr>
          <w:rFonts w:hint="cs"/>
          <w:rtl/>
        </w:rPr>
        <w:t>ת חוקה וישנו כאן במליאה, אני חושב יעשה בעניין</w:t>
      </w:r>
      <w:bookmarkStart w:id="341" w:name="_ETM_Q2_656040"/>
      <w:bookmarkEnd w:id="341"/>
      <w:r>
        <w:rPr>
          <w:rFonts w:hint="cs"/>
          <w:rtl/>
        </w:rPr>
        <w:t xml:space="preserve"> הזה עבודה טובה יותר אולי מכל נ</w:t>
      </w:r>
      <w:bookmarkStart w:id="342" w:name="_ETM_Q2_663214"/>
      <w:bookmarkEnd w:id="342"/>
      <w:r>
        <w:rPr>
          <w:rFonts w:hint="cs"/>
          <w:rtl/>
        </w:rPr>
        <w:t xml:space="preserve">יסיון של אדם בודד כזה או אחר, להגיע למסקנה נחרצת </w:t>
      </w:r>
      <w:bookmarkStart w:id="343" w:name="_ETM_Q2_667986"/>
      <w:bookmarkEnd w:id="343"/>
      <w:r>
        <w:rPr>
          <w:rFonts w:hint="cs"/>
          <w:rtl/>
        </w:rPr>
        <w:t xml:space="preserve">בעניין. צריך למצוא את שביל הזהב, את </w:t>
      </w:r>
      <w:bookmarkStart w:id="344" w:name="_ETM_Q2_671268"/>
      <w:bookmarkEnd w:id="344"/>
      <w:r>
        <w:rPr>
          <w:rFonts w:hint="cs"/>
          <w:rtl/>
        </w:rPr>
        <w:t xml:space="preserve">הנקודה הנכונה שבה יהיה אפשר לומר: כאן אנחנו </w:t>
      </w:r>
      <w:bookmarkStart w:id="345" w:name="_ETM_Q2_673018"/>
      <w:bookmarkEnd w:id="345"/>
      <w:r>
        <w:rPr>
          <w:rFonts w:hint="cs"/>
          <w:rtl/>
        </w:rPr>
        <w:t xml:space="preserve">כבר לא מאפשרים יותר הגשת ערעור על ידי המדינה. </w:t>
      </w:r>
      <w:bookmarkStart w:id="346" w:name="_ETM_Q2_683905"/>
      <w:bookmarkEnd w:id="346"/>
    </w:p>
    <w:p w:rsidR="001D79CA" w:rsidRDefault="001D79CA" w:rsidP="000762F4">
      <w:pPr>
        <w:rPr>
          <w:rtl/>
        </w:rPr>
      </w:pPr>
      <w:bookmarkStart w:id="347" w:name="_ETM_Q2_683936"/>
      <w:bookmarkEnd w:id="347"/>
    </w:p>
    <w:p w:rsidR="001D79CA" w:rsidRDefault="001D79CA" w:rsidP="000762F4">
      <w:pPr>
        <w:rPr>
          <w:rtl/>
        </w:rPr>
      </w:pPr>
      <w:r>
        <w:rPr>
          <w:rFonts w:hint="cs"/>
          <w:rtl/>
        </w:rPr>
        <w:t xml:space="preserve">אני </w:t>
      </w:r>
      <w:bookmarkStart w:id="348" w:name="_ETM_Q2_679981"/>
      <w:bookmarkEnd w:id="348"/>
      <w:r>
        <w:rPr>
          <w:rFonts w:hint="cs"/>
          <w:rtl/>
        </w:rPr>
        <w:t>חושב שלדבר הזה יש גם הצדקה, כי צריך לזכור שב</w:t>
      </w:r>
      <w:bookmarkStart w:id="349" w:name="_ETM_Q2_682635"/>
      <w:bookmarkEnd w:id="349"/>
      <w:r>
        <w:rPr>
          <w:rFonts w:hint="cs"/>
          <w:rtl/>
        </w:rPr>
        <w:t>ערכאה הראשונה שומעים את העדים, מה שלא קורה בערכאת</w:t>
      </w:r>
      <w:bookmarkStart w:id="350" w:name="_ETM_Q2_685822"/>
      <w:bookmarkEnd w:id="350"/>
      <w:r>
        <w:rPr>
          <w:rFonts w:hint="cs"/>
          <w:rtl/>
        </w:rPr>
        <w:t xml:space="preserve"> הערעור. לכן מטבע הדברים גם במובן הזה יש </w:t>
      </w:r>
      <w:bookmarkStart w:id="351" w:name="_ETM_Q2_695438"/>
      <w:bookmarkEnd w:id="351"/>
      <w:r>
        <w:rPr>
          <w:rFonts w:hint="cs"/>
          <w:rtl/>
        </w:rPr>
        <w:t>טעם לתת משקל יתר לזיכוי שנעשה בערכאה הראשונה, בטח</w:t>
      </w:r>
      <w:bookmarkStart w:id="352" w:name="_ETM_Q2_702463"/>
      <w:bookmarkEnd w:id="352"/>
      <w:r>
        <w:rPr>
          <w:rFonts w:hint="cs"/>
          <w:rtl/>
        </w:rPr>
        <w:t xml:space="preserve"> ובטח בסיטואציה, אם ניקח אותה כסיטואציה קיצונית, של זיכוי במותב </w:t>
      </w:r>
      <w:bookmarkStart w:id="353" w:name="_ETM_Q2_702552"/>
      <w:bookmarkEnd w:id="353"/>
      <w:r>
        <w:rPr>
          <w:rFonts w:hint="cs"/>
          <w:rtl/>
        </w:rPr>
        <w:t xml:space="preserve">שלושה פה אחד </w:t>
      </w:r>
      <w:proofErr w:type="spellStart"/>
      <w:r>
        <w:rPr>
          <w:rFonts w:hint="cs"/>
          <w:rtl/>
        </w:rPr>
        <w:t>וכו</w:t>
      </w:r>
      <w:proofErr w:type="spellEnd"/>
      <w:r>
        <w:rPr>
          <w:rFonts w:hint="cs"/>
          <w:rtl/>
        </w:rPr>
        <w:t xml:space="preserve">'. </w:t>
      </w:r>
      <w:bookmarkStart w:id="354" w:name="_ETM_Q2_706510"/>
      <w:bookmarkStart w:id="355" w:name="_ETM_Q2_706572"/>
      <w:bookmarkStart w:id="356" w:name="_ETM_Q2_706959"/>
      <w:bookmarkStart w:id="357" w:name="_ETM_Q2_707002"/>
      <w:bookmarkEnd w:id="354"/>
      <w:bookmarkEnd w:id="355"/>
      <w:bookmarkEnd w:id="356"/>
      <w:bookmarkEnd w:id="357"/>
      <w:r>
        <w:rPr>
          <w:rFonts w:hint="cs"/>
          <w:rtl/>
        </w:rPr>
        <w:t xml:space="preserve">ולכן צריך יהיה למצוא כאן את </w:t>
      </w:r>
      <w:bookmarkStart w:id="358" w:name="_ETM_Q2_708647"/>
      <w:bookmarkEnd w:id="358"/>
      <w:r>
        <w:rPr>
          <w:rFonts w:hint="cs"/>
          <w:rtl/>
        </w:rPr>
        <w:t xml:space="preserve">הנקודה הנכונה שבה צריך לשים את הדברים. יכול </w:t>
      </w:r>
      <w:bookmarkStart w:id="359" w:name="_ETM_Q2_713513"/>
      <w:bookmarkEnd w:id="359"/>
      <w:r>
        <w:rPr>
          <w:rFonts w:hint="cs"/>
          <w:rtl/>
        </w:rPr>
        <w:t>להיות שגם ניסיון החיים אחר כך ילמד</w:t>
      </w:r>
      <w:bookmarkStart w:id="360" w:name="_ETM_Q2_718637"/>
      <w:bookmarkEnd w:id="360"/>
      <w:r>
        <w:rPr>
          <w:rFonts w:hint="cs"/>
          <w:rtl/>
        </w:rPr>
        <w:t xml:space="preserve"> אם צדקנו או לא במקום שאליו נגיע בסוף.</w:t>
      </w:r>
      <w:bookmarkStart w:id="361" w:name="_ETM_Q2_720346"/>
      <w:bookmarkEnd w:id="361"/>
      <w:r>
        <w:rPr>
          <w:rFonts w:hint="cs"/>
          <w:rtl/>
        </w:rPr>
        <w:t xml:space="preserve"> </w:t>
      </w:r>
    </w:p>
    <w:p w:rsidR="001D79CA" w:rsidRDefault="001D79CA" w:rsidP="000762F4">
      <w:pPr>
        <w:rPr>
          <w:rtl/>
        </w:rPr>
      </w:pPr>
      <w:bookmarkStart w:id="362" w:name="_ETM_Q2_720579"/>
      <w:bookmarkStart w:id="363" w:name="_ETM_Q2_720614"/>
      <w:bookmarkEnd w:id="362"/>
      <w:bookmarkEnd w:id="363"/>
    </w:p>
    <w:p w:rsidR="001D79CA" w:rsidRDefault="001D79CA" w:rsidP="000762F4">
      <w:pPr>
        <w:rPr>
          <w:rtl/>
        </w:rPr>
      </w:pPr>
      <w:bookmarkStart w:id="364" w:name="_ETM_Q2_721058"/>
      <w:bookmarkStart w:id="365" w:name="_ETM_Q2_721100"/>
      <w:bookmarkEnd w:id="364"/>
      <w:bookmarkEnd w:id="365"/>
      <w:r>
        <w:rPr>
          <w:rFonts w:hint="cs"/>
          <w:rtl/>
        </w:rPr>
        <w:t xml:space="preserve">הנקודה השנייה החשובה היא סוגיית העומס על המערכת </w:t>
      </w:r>
      <w:bookmarkStart w:id="366" w:name="_ETM_Q2_726366"/>
      <w:bookmarkEnd w:id="366"/>
      <w:r>
        <w:rPr>
          <w:rFonts w:hint="cs"/>
          <w:rtl/>
        </w:rPr>
        <w:t>והתמשכות התהליכים והדיונים. אני חושב, אדוני היושב-ראש, שאין הפנמ</w:t>
      </w:r>
      <w:bookmarkStart w:id="367" w:name="_ETM_Q2_729616"/>
      <w:bookmarkEnd w:id="367"/>
      <w:r>
        <w:rPr>
          <w:rFonts w:hint="cs"/>
          <w:rtl/>
        </w:rPr>
        <w:t xml:space="preserve">ה מספקת של העובדה שמשאבי המערכת הם מוגבלים, הן בשלב </w:t>
      </w:r>
      <w:bookmarkStart w:id="368" w:name="_ETM_Q2_737260"/>
      <w:bookmarkEnd w:id="368"/>
      <w:r>
        <w:rPr>
          <w:rFonts w:hint="cs"/>
          <w:rtl/>
        </w:rPr>
        <w:t>החקירה, הן בשלב ההעמדה לדין, הן משאבי הפרקליטות ובוודאי</w:t>
      </w:r>
      <w:bookmarkStart w:id="369" w:name="_ETM_Q2_743693"/>
      <w:bookmarkEnd w:id="369"/>
      <w:r>
        <w:rPr>
          <w:rFonts w:hint="cs"/>
          <w:rtl/>
        </w:rPr>
        <w:t xml:space="preserve"> משאבי השיפוט ובית המשפט. ולכן העובדה שהליכים מתמשכים </w:t>
      </w:r>
      <w:bookmarkStart w:id="370" w:name="_ETM_Q2_747385"/>
      <w:bookmarkEnd w:id="370"/>
      <w:r>
        <w:rPr>
          <w:rFonts w:hint="cs"/>
          <w:rtl/>
        </w:rPr>
        <w:t xml:space="preserve">ומתמשכים, ואפשר להגיש ערעורים ואפשר להגיש אין-סוף </w:t>
      </w:r>
      <w:bookmarkStart w:id="371" w:name="_ETM_Q2_754652"/>
      <w:bookmarkEnd w:id="371"/>
      <w:r>
        <w:rPr>
          <w:rFonts w:hint="cs"/>
          <w:rtl/>
        </w:rPr>
        <w:t xml:space="preserve">הליכים אחרים, רק מייצרים מציאות של חוסר צדק, כי </w:t>
      </w:r>
      <w:bookmarkStart w:id="372" w:name="_ETM_Q2_757010"/>
      <w:bookmarkEnd w:id="372"/>
      <w:r>
        <w:rPr>
          <w:rFonts w:hint="cs"/>
          <w:rtl/>
        </w:rPr>
        <w:t>הניסיון הזה לדקדק עד הקצה בכל דבר ולתת</w:t>
      </w:r>
      <w:bookmarkStart w:id="373" w:name="_ETM_Q2_758699"/>
      <w:bookmarkEnd w:id="373"/>
      <w:r>
        <w:rPr>
          <w:rFonts w:hint="cs"/>
          <w:rtl/>
        </w:rPr>
        <w:t xml:space="preserve"> אין-סוף אפשרויות למיצוי התהליך מביא לכך</w:t>
      </w:r>
      <w:bookmarkStart w:id="374" w:name="_ETM_Q2_761018"/>
      <w:bookmarkEnd w:id="374"/>
      <w:r>
        <w:rPr>
          <w:rFonts w:hint="cs"/>
          <w:rtl/>
        </w:rPr>
        <w:t xml:space="preserve"> שהליכים נמשכים שנים, הצדק איננו. כאשר שומעים את התיקים </w:t>
      </w:r>
      <w:bookmarkStart w:id="375" w:name="_ETM_Q2_767248"/>
      <w:bookmarkEnd w:id="375"/>
      <w:r>
        <w:rPr>
          <w:rFonts w:hint="cs"/>
          <w:rtl/>
        </w:rPr>
        <w:t>כבר חלפו שנים מהמועד שבו קרו האירועים. והדב</w:t>
      </w:r>
      <w:bookmarkStart w:id="376" w:name="_ETM_Q2_771663"/>
      <w:bookmarkEnd w:id="376"/>
      <w:r>
        <w:rPr>
          <w:rFonts w:hint="cs"/>
          <w:rtl/>
        </w:rPr>
        <w:t>ר הזה, לצערי, הוא תופעה נפוצה</w:t>
      </w:r>
      <w:bookmarkStart w:id="377" w:name="_ETM_Q2_776290"/>
      <w:bookmarkStart w:id="378" w:name="_ETM_Q2_776328"/>
      <w:bookmarkStart w:id="379" w:name="_ETM_Q2_776554"/>
      <w:bookmarkStart w:id="380" w:name="_ETM_Q2_776583"/>
      <w:bookmarkEnd w:id="377"/>
      <w:bookmarkEnd w:id="378"/>
      <w:bookmarkEnd w:id="379"/>
      <w:bookmarkEnd w:id="380"/>
      <w:r>
        <w:rPr>
          <w:rFonts w:hint="cs"/>
          <w:rtl/>
        </w:rPr>
        <w:t xml:space="preserve"> שאנחנו רואים</w:t>
      </w:r>
      <w:bookmarkStart w:id="381" w:name="_ETM_Q2_776347"/>
      <w:bookmarkEnd w:id="381"/>
      <w:r>
        <w:rPr>
          <w:rFonts w:hint="cs"/>
          <w:rtl/>
        </w:rPr>
        <w:t xml:space="preserve"> אותה כל הזמן. </w:t>
      </w:r>
    </w:p>
    <w:p w:rsidR="001D79CA" w:rsidRDefault="001D79CA" w:rsidP="000762F4">
      <w:pPr>
        <w:ind w:firstLine="0"/>
        <w:rPr>
          <w:rtl/>
        </w:rPr>
      </w:pPr>
      <w:bookmarkStart w:id="382" w:name="_ETM_Q2_779660"/>
      <w:bookmarkStart w:id="383" w:name="_ETM_Q2_779692"/>
      <w:bookmarkStart w:id="384" w:name="_ETM_Q2_780180"/>
      <w:bookmarkStart w:id="385" w:name="_ETM_Q2_780227"/>
      <w:bookmarkEnd w:id="382"/>
      <w:bookmarkEnd w:id="383"/>
      <w:bookmarkEnd w:id="384"/>
      <w:bookmarkEnd w:id="385"/>
    </w:p>
    <w:p w:rsidR="001D79CA" w:rsidRDefault="001D79CA" w:rsidP="000762F4">
      <w:pPr>
        <w:pStyle w:val="KeepWithNext"/>
        <w:rPr>
          <w:rtl/>
          <w:lang w:eastAsia="he-IL"/>
        </w:rPr>
      </w:pPr>
      <w:bookmarkStart w:id="386" w:name="TOR_Q3"/>
      <w:bookmarkEnd w:id="386"/>
      <w:r>
        <w:rPr>
          <w:rFonts w:hint="cs"/>
          <w:rtl/>
          <w:lang w:eastAsia="he-IL"/>
        </w:rPr>
        <w:t xml:space="preserve">לכן אני חושב שגם מבחינת משאבי מערכת יש היגיון לבוא ולגדר מקרים שבהם </w:t>
      </w:r>
      <w:bookmarkStart w:id="387" w:name="_ETM_Q3_187000"/>
      <w:bookmarkEnd w:id="387"/>
      <w:r>
        <w:rPr>
          <w:rFonts w:hint="cs"/>
          <w:rtl/>
          <w:lang w:eastAsia="he-IL"/>
        </w:rPr>
        <w:t xml:space="preserve">אומרים: בזה העניין נגמר, אנחנו לא מאפשרים ללכת להליך </w:t>
      </w:r>
      <w:bookmarkStart w:id="388" w:name="_ETM_Q3_191000"/>
      <w:bookmarkEnd w:id="388"/>
      <w:r>
        <w:rPr>
          <w:rFonts w:hint="cs"/>
          <w:rtl/>
          <w:lang w:eastAsia="he-IL"/>
        </w:rPr>
        <w:t>של ערעור. עם זאת, הייתי אומר שיש לי התנגדות חד</w:t>
      </w:r>
      <w:bookmarkStart w:id="389" w:name="_ETM_Q3_200000"/>
      <w:bookmarkEnd w:id="389"/>
      <w:r>
        <w:rPr>
          <w:rFonts w:hint="cs"/>
          <w:rtl/>
          <w:lang w:eastAsia="he-IL"/>
        </w:rPr>
        <w:t xml:space="preserve">-משמעית למרכיב אחד בהצעה הזו, וגם בהחלטה של ועדת השרים </w:t>
      </w:r>
      <w:bookmarkStart w:id="390" w:name="_ETM_Q3_201000"/>
      <w:bookmarkEnd w:id="390"/>
      <w:r>
        <w:rPr>
          <w:rFonts w:hint="cs"/>
          <w:rtl/>
          <w:lang w:eastAsia="he-IL"/>
        </w:rPr>
        <w:t xml:space="preserve">לחקיקה. תיקון העניין הזה הוא תנאי להמשך קידום הצעות החוק. </w:t>
      </w:r>
      <w:bookmarkStart w:id="391" w:name="_ETM_Q3_210000"/>
      <w:bookmarkEnd w:id="391"/>
      <w:r>
        <w:rPr>
          <w:rFonts w:hint="cs"/>
          <w:rtl/>
          <w:lang w:eastAsia="he-IL"/>
        </w:rPr>
        <w:t>אני חושב שעקרון סופיות הדיון הוא עיקרון קריטי – ואמרתי</w:t>
      </w:r>
      <w:bookmarkStart w:id="392" w:name="_ETM_Q3_215000"/>
      <w:bookmarkEnd w:id="392"/>
      <w:r>
        <w:rPr>
          <w:rFonts w:hint="cs"/>
          <w:rtl/>
          <w:lang w:eastAsia="he-IL"/>
        </w:rPr>
        <w:t xml:space="preserve"> את זה גם מבחינת העומס על המערכת, אני חושב גם שמבחינת עשיית הצדק. ולכן, איפה שלא נעביר את הקו, אני חושב שברגע שקבענו שנקודה מסוימת מביאה למצב שהזיכוי מייצר </w:t>
      </w:r>
      <w:bookmarkStart w:id="393" w:name="_ETM_Q3_231000"/>
      <w:bookmarkEnd w:id="393"/>
      <w:r>
        <w:rPr>
          <w:rFonts w:hint="cs"/>
          <w:rtl/>
          <w:lang w:eastAsia="he-IL"/>
        </w:rPr>
        <w:t>את הספק הסביר, בנקודה הזאת העניין נגמר.</w:t>
      </w:r>
    </w:p>
    <w:p w:rsidR="001D79CA" w:rsidRDefault="001D79CA" w:rsidP="000762F4">
      <w:pPr>
        <w:pStyle w:val="KeepWithNext"/>
        <w:rPr>
          <w:rtl/>
          <w:lang w:eastAsia="he-IL"/>
        </w:rPr>
      </w:pPr>
    </w:p>
    <w:p w:rsidR="001D79CA" w:rsidRDefault="001D79CA" w:rsidP="000762F4">
      <w:pPr>
        <w:pStyle w:val="KeepWithNext"/>
        <w:rPr>
          <w:rtl/>
          <w:lang w:eastAsia="he-IL"/>
        </w:rPr>
      </w:pPr>
      <w:r>
        <w:rPr>
          <w:rFonts w:hint="cs"/>
          <w:rtl/>
          <w:lang w:eastAsia="he-IL"/>
        </w:rPr>
        <w:t xml:space="preserve">הרעיון שנכביד על </w:t>
      </w:r>
      <w:bookmarkStart w:id="394" w:name="_ETM_Q3_235000"/>
      <w:bookmarkEnd w:id="394"/>
      <w:r>
        <w:rPr>
          <w:rFonts w:hint="cs"/>
          <w:rtl/>
          <w:lang w:eastAsia="he-IL"/>
        </w:rPr>
        <w:t xml:space="preserve">האפשרות לערער אבל לא נבטל אותה, ואז נפתח </w:t>
      </w:r>
      <w:proofErr w:type="spellStart"/>
      <w:r>
        <w:rPr>
          <w:rFonts w:hint="cs"/>
          <w:rtl/>
          <w:lang w:eastAsia="he-IL"/>
        </w:rPr>
        <w:t>סשן</w:t>
      </w:r>
      <w:bookmarkStart w:id="395" w:name="_ETM_Q3_239000"/>
      <w:bookmarkEnd w:id="395"/>
      <w:proofErr w:type="spellEnd"/>
      <w:r>
        <w:rPr>
          <w:rFonts w:hint="cs"/>
          <w:rtl/>
          <w:lang w:eastAsia="he-IL"/>
        </w:rPr>
        <w:t xml:space="preserve"> חדש של הליכי בקשת רשות ערעור וכו' </w:t>
      </w:r>
      <w:r>
        <w:rPr>
          <w:rtl/>
          <w:lang w:eastAsia="he-IL"/>
        </w:rPr>
        <w:t>–</w:t>
      </w:r>
      <w:r>
        <w:rPr>
          <w:rFonts w:hint="cs"/>
          <w:rtl/>
          <w:lang w:eastAsia="he-IL"/>
        </w:rPr>
        <w:t xml:space="preserve"> אני חושב שהדבר </w:t>
      </w:r>
      <w:bookmarkStart w:id="396" w:name="_ETM_Q3_242000"/>
      <w:bookmarkEnd w:id="396"/>
      <w:r>
        <w:rPr>
          <w:rFonts w:hint="cs"/>
          <w:rtl/>
          <w:lang w:eastAsia="he-IL"/>
        </w:rPr>
        <w:t xml:space="preserve">הזה לא פותר את עינוי הדין של אותו נאשם שזוכה; </w:t>
      </w:r>
      <w:bookmarkStart w:id="397" w:name="_ETM_Q3_250000"/>
      <w:bookmarkEnd w:id="397"/>
      <w:r>
        <w:rPr>
          <w:rFonts w:hint="cs"/>
          <w:rtl/>
          <w:lang w:eastAsia="he-IL"/>
        </w:rPr>
        <w:t>הוא מעמיס על המערכת עוד הליכים ומייצר</w:t>
      </w:r>
      <w:bookmarkStart w:id="398" w:name="_ETM_Q3_253000"/>
      <w:bookmarkEnd w:id="398"/>
      <w:r>
        <w:rPr>
          <w:rFonts w:hint="cs"/>
          <w:rtl/>
          <w:lang w:eastAsia="he-IL"/>
        </w:rPr>
        <w:t xml:space="preserve"> עוד חוסר ודאות, ומייצר עוד דיונים בפרקליטות, אם כן להגיש בקשת ערעור או לא להגיש, ואחר כך דיונים בבקשת רשות </w:t>
      </w:r>
      <w:bookmarkStart w:id="399" w:name="_ETM_Q3_259000"/>
      <w:bookmarkEnd w:id="399"/>
      <w:r>
        <w:rPr>
          <w:rFonts w:hint="cs"/>
          <w:rtl/>
          <w:lang w:eastAsia="he-IL"/>
        </w:rPr>
        <w:t>הערעור, ואחר כך, אם היא תתקבל, שוב דיונים בערעור. היא</w:t>
      </w:r>
      <w:bookmarkStart w:id="400" w:name="_ETM_Q3_263000"/>
      <w:bookmarkEnd w:id="400"/>
      <w:r>
        <w:rPr>
          <w:rFonts w:hint="cs"/>
          <w:rtl/>
          <w:lang w:eastAsia="he-IL"/>
        </w:rPr>
        <w:t xml:space="preserve"> בוודאי לא מאפשרת לאותו נאשם שישב על ספסל הנאשמים ובית </w:t>
      </w:r>
      <w:bookmarkStart w:id="401" w:name="_ETM_Q3_269000"/>
      <w:bookmarkEnd w:id="401"/>
      <w:r>
        <w:rPr>
          <w:rFonts w:hint="cs"/>
          <w:rtl/>
          <w:lang w:eastAsia="he-IL"/>
        </w:rPr>
        <w:t xml:space="preserve">המשפט הודיע לו שהוא זוכה, לצאת משם בידיעה שהעניין נגמר, </w:t>
      </w:r>
      <w:bookmarkStart w:id="402" w:name="_ETM_Q3_273000"/>
      <w:bookmarkEnd w:id="402"/>
      <w:r>
        <w:rPr>
          <w:rFonts w:hint="cs"/>
          <w:rtl/>
          <w:lang w:eastAsia="he-IL"/>
        </w:rPr>
        <w:t xml:space="preserve">אלא הוא שוב תלוי באוויר. </w:t>
      </w:r>
    </w:p>
    <w:p w:rsidR="001D79CA" w:rsidRDefault="001D79CA" w:rsidP="000762F4">
      <w:pPr>
        <w:pStyle w:val="KeepWithNext"/>
        <w:rPr>
          <w:rtl/>
          <w:lang w:eastAsia="he-IL"/>
        </w:rPr>
      </w:pPr>
      <w:bookmarkStart w:id="403" w:name="_ETM_Q3_277902"/>
      <w:bookmarkStart w:id="404" w:name="_ETM_Q3_277939"/>
      <w:bookmarkStart w:id="405" w:name="_ETM_Q3_279818"/>
      <w:bookmarkEnd w:id="403"/>
      <w:bookmarkEnd w:id="404"/>
      <w:bookmarkEnd w:id="405"/>
    </w:p>
    <w:p w:rsidR="001D79CA" w:rsidRDefault="001D79CA" w:rsidP="000762F4">
      <w:pPr>
        <w:pStyle w:val="KeepWithNext"/>
        <w:rPr>
          <w:rtl/>
          <w:lang w:eastAsia="he-IL"/>
        </w:rPr>
      </w:pPr>
      <w:bookmarkStart w:id="406" w:name="_ETM_Q3_279859"/>
      <w:bookmarkEnd w:id="406"/>
      <w:r>
        <w:rPr>
          <w:rFonts w:hint="cs"/>
          <w:rtl/>
          <w:lang w:eastAsia="he-IL"/>
        </w:rPr>
        <w:t xml:space="preserve">הקריטריונים – כמה שלא ננסה להגדיר אותם, תמיד יהיו להם פרשנויות ויהיו אמורפיים וייצרו תחושה </w:t>
      </w:r>
      <w:bookmarkStart w:id="407" w:name="_ETM_Q3_278000"/>
      <w:bookmarkEnd w:id="407"/>
      <w:r>
        <w:rPr>
          <w:rFonts w:hint="cs"/>
          <w:rtl/>
          <w:lang w:eastAsia="he-IL"/>
        </w:rPr>
        <w:t xml:space="preserve">של חוסר צדק, בגלל החלטה במקרה מסוים כן לבקש רשות </w:t>
      </w:r>
      <w:bookmarkStart w:id="408" w:name="_ETM_Q3_287000"/>
      <w:bookmarkEnd w:id="408"/>
      <w:r>
        <w:rPr>
          <w:rFonts w:hint="cs"/>
          <w:rtl/>
          <w:lang w:eastAsia="he-IL"/>
        </w:rPr>
        <w:t xml:space="preserve">ערעור ובמקרה אחר לא לבקש רשות ערעור. ולכן אני חושב </w:t>
      </w:r>
      <w:bookmarkStart w:id="409" w:name="_ETM_Q3_290000"/>
      <w:bookmarkEnd w:id="409"/>
      <w:r>
        <w:rPr>
          <w:rFonts w:hint="cs"/>
          <w:rtl/>
          <w:lang w:eastAsia="he-IL"/>
        </w:rPr>
        <w:t xml:space="preserve">שאיפה שלא נעביר את הקו </w:t>
      </w:r>
      <w:r>
        <w:rPr>
          <w:rtl/>
          <w:lang w:eastAsia="he-IL"/>
        </w:rPr>
        <w:t>–</w:t>
      </w:r>
      <w:r>
        <w:rPr>
          <w:rFonts w:hint="cs"/>
          <w:rtl/>
          <w:lang w:eastAsia="he-IL"/>
        </w:rPr>
        <w:t xml:space="preserve"> ובעניין הזה אני מאוד גמיש,</w:t>
      </w:r>
      <w:bookmarkStart w:id="410" w:name="_ETM_Q3_297000"/>
      <w:bookmarkEnd w:id="410"/>
      <w:r>
        <w:rPr>
          <w:rFonts w:hint="cs"/>
          <w:rtl/>
          <w:lang w:eastAsia="he-IL"/>
        </w:rPr>
        <w:t xml:space="preserve"> כי אני אומר שוב: באמת נדרשת פה חשיבה מעמיקה </w:t>
      </w:r>
      <w:r>
        <w:rPr>
          <w:rtl/>
          <w:lang w:eastAsia="he-IL"/>
        </w:rPr>
        <w:t>–</w:t>
      </w:r>
      <w:r>
        <w:rPr>
          <w:rFonts w:hint="cs"/>
          <w:rtl/>
          <w:lang w:eastAsia="he-IL"/>
        </w:rPr>
        <w:t xml:space="preserve"> איפה שלא נעביר את הקו, במקום שבו הקו הזה עובר, </w:t>
      </w:r>
      <w:bookmarkStart w:id="411" w:name="_ETM_Q3_301000"/>
      <w:bookmarkEnd w:id="411"/>
      <w:r>
        <w:rPr>
          <w:rFonts w:hint="cs"/>
          <w:rtl/>
          <w:lang w:eastAsia="he-IL"/>
        </w:rPr>
        <w:t>העניין נגמר. כלומר, אין בקשות רשות ערעור ואין שום דבר,</w:t>
      </w:r>
      <w:bookmarkStart w:id="412" w:name="_ETM_Q3_308000"/>
      <w:bookmarkEnd w:id="412"/>
      <w:r>
        <w:rPr>
          <w:rFonts w:hint="cs"/>
          <w:rtl/>
          <w:lang w:eastAsia="he-IL"/>
        </w:rPr>
        <w:t xml:space="preserve"> אלא במקרה הזה פשוט אין </w:t>
      </w:r>
      <w:r>
        <w:rPr>
          <w:rFonts w:hint="cs"/>
          <w:rtl/>
          <w:lang w:eastAsia="he-IL"/>
        </w:rPr>
        <w:lastRenderedPageBreak/>
        <w:t xml:space="preserve">ערעור. נקודה. </w:t>
      </w:r>
      <w:bookmarkStart w:id="413" w:name="_ETM_Q3_310035"/>
      <w:bookmarkStart w:id="414" w:name="_ETM_Q3_310070"/>
      <w:bookmarkStart w:id="415" w:name="_ETM_Q3_310155"/>
      <w:bookmarkStart w:id="416" w:name="_ETM_Q3_310196"/>
      <w:bookmarkEnd w:id="413"/>
      <w:bookmarkEnd w:id="414"/>
      <w:bookmarkEnd w:id="415"/>
      <w:bookmarkEnd w:id="416"/>
      <w:r>
        <w:rPr>
          <w:rFonts w:hint="cs"/>
          <w:rtl/>
          <w:lang w:eastAsia="he-IL"/>
        </w:rPr>
        <w:t>אני חושב שהדבר</w:t>
      </w:r>
      <w:bookmarkStart w:id="417" w:name="_ETM_Q3_313000"/>
      <w:bookmarkEnd w:id="417"/>
      <w:r>
        <w:rPr>
          <w:rFonts w:hint="cs"/>
          <w:rtl/>
          <w:lang w:eastAsia="he-IL"/>
        </w:rPr>
        <w:t xml:space="preserve"> הזה הוא חשוב. אגב, צריך להסיק מסקנות למשל ממה </w:t>
      </w:r>
      <w:bookmarkStart w:id="418" w:name="_ETM_Q3_315000"/>
      <w:bookmarkEnd w:id="418"/>
      <w:r>
        <w:rPr>
          <w:rFonts w:hint="cs"/>
          <w:rtl/>
          <w:lang w:eastAsia="he-IL"/>
        </w:rPr>
        <w:t>שנעשה בעניין פירות העץ המורעל. בסוף מרוב הניסיונות לסייג ולאפשר</w:t>
      </w:r>
      <w:bookmarkStart w:id="419" w:name="_ETM_Q3_318000"/>
      <w:bookmarkEnd w:id="419"/>
      <w:r>
        <w:rPr>
          <w:rFonts w:hint="cs"/>
          <w:rtl/>
          <w:lang w:eastAsia="he-IL"/>
        </w:rPr>
        <w:t xml:space="preserve"> במקרים חריגים, הגענו לתוצאה שלא השיגה בכלל את המטרה היסודית</w:t>
      </w:r>
      <w:bookmarkStart w:id="420" w:name="_ETM_Q3_325000"/>
      <w:bookmarkEnd w:id="420"/>
      <w:r>
        <w:rPr>
          <w:rFonts w:hint="cs"/>
          <w:rtl/>
          <w:lang w:eastAsia="he-IL"/>
        </w:rPr>
        <w:t xml:space="preserve"> של התיקון. אני חושב שהדבר הזה נכון גם כאן. </w:t>
      </w:r>
    </w:p>
    <w:p w:rsidR="001D79CA" w:rsidRDefault="001D79CA" w:rsidP="000762F4">
      <w:pPr>
        <w:pStyle w:val="KeepWithNext"/>
        <w:rPr>
          <w:rtl/>
          <w:lang w:eastAsia="he-IL"/>
        </w:rPr>
      </w:pPr>
    </w:p>
    <w:p w:rsidR="001D79CA" w:rsidRDefault="001D79CA" w:rsidP="000762F4">
      <w:pPr>
        <w:pStyle w:val="KeepWithNext"/>
        <w:rPr>
          <w:rtl/>
          <w:lang w:eastAsia="he-IL"/>
        </w:rPr>
      </w:pPr>
      <w:r>
        <w:rPr>
          <w:rFonts w:hint="cs"/>
          <w:rtl/>
          <w:lang w:eastAsia="he-IL"/>
        </w:rPr>
        <w:t>לכן</w:t>
      </w:r>
      <w:bookmarkStart w:id="421" w:name="_ETM_Q3_332000"/>
      <w:bookmarkEnd w:id="421"/>
      <w:r>
        <w:rPr>
          <w:rFonts w:hint="cs"/>
          <w:rtl/>
          <w:lang w:eastAsia="he-IL"/>
        </w:rPr>
        <w:t>, אני מברך על הצעות החוק. ועדת השרים לחקיקה החליטה לתמוך בהן, בכפוף לכך שהן יקודמו בהסכמת שר המשפטים, בתיאום</w:t>
      </w:r>
      <w:bookmarkStart w:id="422" w:name="_ETM_Q3_341000"/>
      <w:bookmarkEnd w:id="422"/>
      <w:r>
        <w:rPr>
          <w:rFonts w:hint="cs"/>
          <w:rtl/>
          <w:lang w:eastAsia="he-IL"/>
        </w:rPr>
        <w:t xml:space="preserve"> עם המשרד לביטחון לאומי, ובאופן שבו באותם מקרים שבהם ייקבע שאין </w:t>
      </w:r>
      <w:bookmarkStart w:id="423" w:name="_ETM_Q3_351000"/>
      <w:bookmarkEnd w:id="423"/>
      <w:r>
        <w:rPr>
          <w:rFonts w:hint="cs"/>
          <w:rtl/>
          <w:lang w:eastAsia="he-IL"/>
        </w:rPr>
        <w:t xml:space="preserve">מקום לרשות ערעור, הקביעה תהיה קביעה סופית ולא תהיה אפשרות </w:t>
      </w:r>
      <w:bookmarkStart w:id="424" w:name="_ETM_Q3_353000"/>
      <w:bookmarkEnd w:id="424"/>
      <w:r>
        <w:rPr>
          <w:rFonts w:hint="cs"/>
          <w:rtl/>
          <w:lang w:eastAsia="he-IL"/>
        </w:rPr>
        <w:t xml:space="preserve">להגיש בקשת רשות ערעור </w:t>
      </w:r>
      <w:proofErr w:type="spellStart"/>
      <w:r>
        <w:rPr>
          <w:rFonts w:hint="cs"/>
          <w:rtl/>
          <w:lang w:eastAsia="he-IL"/>
        </w:rPr>
        <w:t>וכו</w:t>
      </w:r>
      <w:proofErr w:type="spellEnd"/>
      <w:r>
        <w:rPr>
          <w:rFonts w:hint="cs"/>
          <w:rtl/>
          <w:lang w:eastAsia="he-IL"/>
        </w:rPr>
        <w:t>'.</w:t>
      </w:r>
    </w:p>
    <w:p w:rsidR="001D79CA" w:rsidRDefault="001D79CA" w:rsidP="000762F4">
      <w:pPr>
        <w:pStyle w:val="KeepWithNext"/>
        <w:rPr>
          <w:rtl/>
          <w:lang w:eastAsia="he-IL"/>
        </w:rPr>
      </w:pPr>
    </w:p>
    <w:p w:rsidR="001D79CA" w:rsidRDefault="001D79CA" w:rsidP="000762F4">
      <w:pPr>
        <w:pStyle w:val="KeepWithNext"/>
        <w:rPr>
          <w:rtl/>
          <w:lang w:eastAsia="he-IL"/>
        </w:rPr>
      </w:pPr>
      <w:r>
        <w:rPr>
          <w:rFonts w:hint="cs"/>
          <w:rtl/>
          <w:lang w:eastAsia="he-IL"/>
        </w:rPr>
        <w:t xml:space="preserve">וכמובן, עוד הערה שהיא הערה </w:t>
      </w:r>
      <w:bookmarkStart w:id="425" w:name="_ETM_Q3_360000"/>
      <w:bookmarkEnd w:id="425"/>
      <w:r>
        <w:rPr>
          <w:rFonts w:hint="cs"/>
          <w:rtl/>
          <w:lang w:eastAsia="he-IL"/>
        </w:rPr>
        <w:t xml:space="preserve">חשובה: לא אחת נאשם מועמד לדין על כמה עבירות, </w:t>
      </w:r>
      <w:bookmarkStart w:id="426" w:name="_ETM_Q3_364000"/>
      <w:bookmarkEnd w:id="426"/>
      <w:r>
        <w:rPr>
          <w:rFonts w:hint="cs"/>
          <w:rtl/>
          <w:lang w:eastAsia="he-IL"/>
        </w:rPr>
        <w:t xml:space="preserve">ולפעמים מזוכה מחלקן ואיננו מזוכה מאחרות. כמובן שהכלל יחול ביחס </w:t>
      </w:r>
      <w:bookmarkStart w:id="427" w:name="_ETM_Q3_368000"/>
      <w:bookmarkEnd w:id="427"/>
      <w:r>
        <w:rPr>
          <w:rFonts w:hint="cs"/>
          <w:rtl/>
          <w:lang w:eastAsia="he-IL"/>
        </w:rPr>
        <w:t>לאותן עבירות שהיה בגינן זיכוי, לא ביחס לעבירות שבהן אדם הורשע</w:t>
      </w:r>
      <w:bookmarkStart w:id="428" w:name="_ETM_Q3_376000"/>
      <w:bookmarkEnd w:id="428"/>
      <w:r>
        <w:rPr>
          <w:rFonts w:hint="cs"/>
          <w:rtl/>
          <w:lang w:eastAsia="he-IL"/>
        </w:rPr>
        <w:t>; זה בוודאי לא רלוונטי לחוק או לתיקון הזה.</w:t>
      </w:r>
    </w:p>
    <w:p w:rsidR="001D79CA" w:rsidRDefault="001D79CA" w:rsidP="000762F4">
      <w:pPr>
        <w:pStyle w:val="KeepWithNext"/>
        <w:rPr>
          <w:rtl/>
          <w:lang w:eastAsia="he-IL"/>
        </w:rPr>
      </w:pPr>
    </w:p>
    <w:p w:rsidR="001D79CA" w:rsidRDefault="001D79CA" w:rsidP="000762F4">
      <w:pPr>
        <w:pStyle w:val="KeepWithNext"/>
        <w:rPr>
          <w:rtl/>
          <w:lang w:eastAsia="he-IL"/>
        </w:rPr>
      </w:pPr>
      <w:r>
        <w:rPr>
          <w:rFonts w:hint="cs"/>
          <w:rtl/>
          <w:lang w:eastAsia="he-IL"/>
        </w:rPr>
        <w:t xml:space="preserve">וצריך להגיד </w:t>
      </w:r>
      <w:bookmarkStart w:id="429" w:name="_ETM_Q3_383000"/>
      <w:bookmarkEnd w:id="429"/>
      <w:r>
        <w:rPr>
          <w:rFonts w:hint="cs"/>
          <w:rtl/>
          <w:lang w:eastAsia="he-IL"/>
        </w:rPr>
        <w:t>לסיום עוד דבר אחד: אני גם לא שולל אפשרות שאנחנו</w:t>
      </w:r>
      <w:bookmarkStart w:id="430" w:name="_ETM_Q3_388000"/>
      <w:bookmarkEnd w:id="430"/>
      <w:r>
        <w:rPr>
          <w:rFonts w:hint="cs"/>
          <w:rtl/>
          <w:lang w:eastAsia="he-IL"/>
        </w:rPr>
        <w:t xml:space="preserve"> נקבע כלל שיהיה לו מרכיב גם של סוג העבירות כחלק</w:t>
      </w:r>
      <w:bookmarkStart w:id="431" w:name="_ETM_Q3_394000"/>
      <w:bookmarkEnd w:id="431"/>
      <w:r>
        <w:rPr>
          <w:rFonts w:hint="cs"/>
          <w:rtl/>
          <w:lang w:eastAsia="he-IL"/>
        </w:rPr>
        <w:t xml:space="preserve"> – כלומר לא תהיה אמירה, נניח: זוכה בערכאה ראשונה על</w:t>
      </w:r>
      <w:bookmarkStart w:id="432" w:name="_ETM_Q3_398000"/>
      <w:bookmarkEnd w:id="432"/>
      <w:r>
        <w:rPr>
          <w:rFonts w:hint="cs"/>
          <w:rtl/>
          <w:lang w:eastAsia="he-IL"/>
        </w:rPr>
        <w:t xml:space="preserve"> ידי שופט אחד ואין ערעור, אלא תהיה אמירה: זוכה בערכאה </w:t>
      </w:r>
      <w:bookmarkStart w:id="433" w:name="_ETM_Q3_402000"/>
      <w:bookmarkEnd w:id="433"/>
      <w:r>
        <w:rPr>
          <w:rFonts w:hint="cs"/>
          <w:rtl/>
          <w:lang w:eastAsia="he-IL"/>
        </w:rPr>
        <w:t>ראשונה, פרט לעבירות מסוג מסוים, שמסיבות כאלה ואחרות אולי נראה</w:t>
      </w:r>
      <w:bookmarkStart w:id="434" w:name="_ETM_Q3_406000"/>
      <w:bookmarkEnd w:id="434"/>
      <w:r>
        <w:rPr>
          <w:rFonts w:hint="cs"/>
          <w:rtl/>
          <w:lang w:eastAsia="he-IL"/>
        </w:rPr>
        <w:t xml:space="preserve"> לנכון כן להתיר את אפשרות הערעור. גם זאת בעיניי אופציה, אמרתי, ובלבד שאיפה שנחליט שאין ערעור </w:t>
      </w:r>
      <w:r>
        <w:rPr>
          <w:rtl/>
          <w:lang w:eastAsia="he-IL"/>
        </w:rPr>
        <w:t>–</w:t>
      </w:r>
      <w:r>
        <w:rPr>
          <w:rFonts w:hint="cs"/>
          <w:rtl/>
          <w:lang w:eastAsia="he-IL"/>
        </w:rPr>
        <w:t xml:space="preserve"> אין</w:t>
      </w:r>
      <w:bookmarkStart w:id="435" w:name="_ETM_Q3_415000"/>
      <w:bookmarkEnd w:id="435"/>
      <w:r>
        <w:rPr>
          <w:rFonts w:hint="cs"/>
          <w:rtl/>
          <w:lang w:eastAsia="he-IL"/>
        </w:rPr>
        <w:t xml:space="preserve"> ערעור, לא בקשות רשות ערעור ולא שום דבר דומה.</w:t>
      </w:r>
      <w:bookmarkStart w:id="436" w:name="_ETM_Q3_418000"/>
      <w:bookmarkEnd w:id="436"/>
    </w:p>
    <w:p w:rsidR="001D79CA" w:rsidRDefault="001D79CA" w:rsidP="000762F4">
      <w:pPr>
        <w:pStyle w:val="KeepWithNext"/>
        <w:rPr>
          <w:rtl/>
          <w:lang w:eastAsia="he-IL"/>
        </w:rPr>
      </w:pPr>
    </w:p>
    <w:p w:rsidR="001D79CA" w:rsidRPr="000B4BEF" w:rsidRDefault="001D79CA" w:rsidP="000762F4">
      <w:pPr>
        <w:pStyle w:val="KeepWithNext"/>
        <w:rPr>
          <w:rtl/>
          <w:lang w:eastAsia="he-IL"/>
        </w:rPr>
      </w:pPr>
      <w:r>
        <w:rPr>
          <w:rFonts w:hint="cs"/>
          <w:rtl/>
          <w:lang w:eastAsia="he-IL"/>
        </w:rPr>
        <w:t xml:space="preserve">המציעים, כפי שאני מבין, מסכימים לכך שאלה תהיינה ההתניות, ועל </w:t>
      </w:r>
      <w:bookmarkStart w:id="437" w:name="_ETM_Q3_426000"/>
      <w:bookmarkEnd w:id="437"/>
      <w:r>
        <w:rPr>
          <w:rFonts w:hint="cs"/>
          <w:rtl/>
          <w:lang w:eastAsia="he-IL"/>
        </w:rPr>
        <w:t xml:space="preserve">הבסיס הזה אני מבקש לשוב ולהודות להם ולבקש מהכנסת לתמוך </w:t>
      </w:r>
      <w:bookmarkStart w:id="438" w:name="_ETM_Q3_430000"/>
      <w:bookmarkEnd w:id="438"/>
      <w:r>
        <w:rPr>
          <w:rFonts w:hint="cs"/>
          <w:rtl/>
          <w:lang w:eastAsia="he-IL"/>
        </w:rPr>
        <w:t>בשתי הצעות החוק. תודה.</w:t>
      </w:r>
    </w:p>
    <w:p w:rsidR="001D79CA" w:rsidRPr="005B038C" w:rsidRDefault="001D79CA" w:rsidP="000762F4">
      <w:pPr>
        <w:rPr>
          <w:rtl/>
        </w:rPr>
      </w:pPr>
    </w:p>
    <w:p w:rsidR="001D79CA" w:rsidRDefault="001D79CA" w:rsidP="000762F4">
      <w:pPr>
        <w:pStyle w:val="af6"/>
        <w:keepNext/>
        <w:rPr>
          <w:rtl/>
        </w:rPr>
      </w:pPr>
      <w:bookmarkStart w:id="439" w:name="ET_yor_6423_3"/>
      <w:r w:rsidRPr="005B038C">
        <w:rPr>
          <w:rStyle w:val="TagStyle"/>
          <w:rtl/>
        </w:rPr>
        <w:t xml:space="preserve"> &lt;&lt; יור &gt;&gt;</w:t>
      </w:r>
      <w:r w:rsidRPr="000B4BEF">
        <w:rPr>
          <w:rStyle w:val="TagStyle"/>
          <w:rtl/>
        </w:rPr>
        <w:t xml:space="preserve"> </w:t>
      </w:r>
      <w:r>
        <w:rPr>
          <w:rtl/>
        </w:rPr>
        <w:t>היו"ר אמיר אוחנה:</w:t>
      </w:r>
      <w:r w:rsidRPr="000B4BEF">
        <w:rPr>
          <w:rStyle w:val="TagStyle"/>
          <w:rtl/>
        </w:rPr>
        <w:t xml:space="preserve"> </w:t>
      </w:r>
      <w:r w:rsidRPr="005B038C">
        <w:rPr>
          <w:rStyle w:val="TagStyle"/>
          <w:rtl/>
        </w:rPr>
        <w:t>&lt;&lt; יור &gt;&gt;</w:t>
      </w:r>
      <w:r>
        <w:rPr>
          <w:rtl/>
        </w:rPr>
        <w:t xml:space="preserve">   </w:t>
      </w:r>
      <w:bookmarkEnd w:id="439"/>
    </w:p>
    <w:p w:rsidR="001D79CA" w:rsidRDefault="001D79CA" w:rsidP="000762F4">
      <w:pPr>
        <w:pStyle w:val="KeepWithNext"/>
        <w:rPr>
          <w:rtl/>
        </w:rPr>
      </w:pPr>
    </w:p>
    <w:p w:rsidR="001D79CA" w:rsidRDefault="001D79CA" w:rsidP="000762F4">
      <w:pPr>
        <w:rPr>
          <w:rtl/>
        </w:rPr>
      </w:pPr>
      <w:r>
        <w:rPr>
          <w:rFonts w:hint="cs"/>
          <w:rtl/>
        </w:rPr>
        <w:t xml:space="preserve">תודה רבה. </w:t>
      </w:r>
    </w:p>
    <w:p w:rsidR="001D79CA" w:rsidRDefault="001D79CA" w:rsidP="000762F4">
      <w:pPr>
        <w:rPr>
          <w:rtl/>
        </w:rPr>
      </w:pPr>
    </w:p>
    <w:p w:rsidR="001D79CA" w:rsidRDefault="001D79CA" w:rsidP="000762F4">
      <w:pPr>
        <w:rPr>
          <w:rtl/>
        </w:rPr>
      </w:pPr>
      <w:r>
        <w:rPr>
          <w:rFonts w:hint="cs"/>
          <w:rtl/>
        </w:rPr>
        <w:t>חברי הכנסת, אנחנו עוברים להצבעה.</w:t>
      </w:r>
      <w:bookmarkStart w:id="440" w:name="_ETM_Q3_436000"/>
      <w:bookmarkEnd w:id="440"/>
      <w:r>
        <w:rPr>
          <w:rFonts w:hint="cs"/>
          <w:rtl/>
        </w:rPr>
        <w:t xml:space="preserve"> אנחנו מצביעים על הצעת חוק-יסוד: השפיטה (תיקון </w:t>
      </w:r>
      <w:r>
        <w:rPr>
          <w:rtl/>
        </w:rPr>
        <w:t>–</w:t>
      </w:r>
      <w:r>
        <w:rPr>
          <w:rFonts w:hint="cs"/>
          <w:rtl/>
        </w:rPr>
        <w:t xml:space="preserve"> רשות ערעור </w:t>
      </w:r>
      <w:bookmarkStart w:id="441" w:name="_ETM_Q3_441000"/>
      <w:bookmarkEnd w:id="441"/>
      <w:r>
        <w:rPr>
          <w:rFonts w:hint="cs"/>
          <w:rtl/>
        </w:rPr>
        <w:t>למדינה על זיכוי אדם בפלילים). אנא תפסו את מקומותיכם, מי</w:t>
      </w:r>
      <w:bookmarkStart w:id="442" w:name="_ETM_Q3_445000"/>
      <w:bookmarkEnd w:id="442"/>
      <w:r>
        <w:rPr>
          <w:rFonts w:hint="cs"/>
          <w:rtl/>
        </w:rPr>
        <w:t xml:space="preserve"> שמעוניין להצביע. מי שמעוניין להצביע אנא תפסו את מקומותיכם. ההצבעה</w:t>
      </w:r>
      <w:bookmarkStart w:id="443" w:name="_ETM_Q3_453000"/>
      <w:bookmarkEnd w:id="443"/>
      <w:r>
        <w:rPr>
          <w:rFonts w:hint="cs"/>
          <w:rtl/>
        </w:rPr>
        <w:t xml:space="preserve"> הראשונה תהיה על הצעתו של חבר הכנסת איתן גינזבורג. הצבעה כעת.</w:t>
      </w:r>
    </w:p>
    <w:p w:rsidR="001D79CA" w:rsidRDefault="001D79CA" w:rsidP="000762F4">
      <w:pPr>
        <w:rPr>
          <w:rtl/>
        </w:rPr>
      </w:pPr>
    </w:p>
    <w:p w:rsidR="001D79CA" w:rsidRDefault="001D79CA" w:rsidP="000762F4">
      <w:pPr>
        <w:pStyle w:val="af1"/>
        <w:keepNext/>
        <w:rPr>
          <w:rtl/>
        </w:rPr>
      </w:pPr>
      <w:r>
        <w:rPr>
          <w:rtl/>
        </w:rPr>
        <w:lastRenderedPageBreak/>
        <w:t>הצבעה מס'</w:t>
      </w:r>
      <w:r>
        <w:rPr>
          <w:rFonts w:hint="cs"/>
          <w:rtl/>
        </w:rPr>
        <w:t xml:space="preserve"> 1</w:t>
      </w:r>
    </w:p>
    <w:p w:rsidR="001D79CA" w:rsidRDefault="001D79CA" w:rsidP="000762F4">
      <w:pPr>
        <w:pStyle w:val="--"/>
        <w:keepNext/>
        <w:rPr>
          <w:rtl/>
        </w:rPr>
      </w:pPr>
    </w:p>
    <w:p w:rsidR="001D79CA" w:rsidRDefault="001D79CA" w:rsidP="000762F4">
      <w:pPr>
        <w:pStyle w:val="--"/>
        <w:keepNext/>
        <w:rPr>
          <w:rtl/>
        </w:rPr>
      </w:pPr>
      <w:r>
        <w:rPr>
          <w:rtl/>
        </w:rPr>
        <w:t>בעד ההצעה להעביר את הצעת החוק לוועדה –</w:t>
      </w:r>
      <w:r>
        <w:rPr>
          <w:rFonts w:hint="cs"/>
          <w:rtl/>
        </w:rPr>
        <w:t xml:space="preserve"> 19</w:t>
      </w:r>
    </w:p>
    <w:p w:rsidR="001D79CA" w:rsidRDefault="001D79CA" w:rsidP="000762F4">
      <w:pPr>
        <w:pStyle w:val="--"/>
        <w:keepNext/>
        <w:rPr>
          <w:rtl/>
        </w:rPr>
      </w:pPr>
      <w:r>
        <w:rPr>
          <w:rtl/>
        </w:rPr>
        <w:t xml:space="preserve">נגד – </w:t>
      </w:r>
      <w:r>
        <w:rPr>
          <w:rFonts w:hint="cs"/>
          <w:rtl/>
        </w:rPr>
        <w:t>אין</w:t>
      </w:r>
    </w:p>
    <w:p w:rsidR="001D79CA" w:rsidRDefault="001D79CA" w:rsidP="000762F4">
      <w:pPr>
        <w:pStyle w:val="--"/>
        <w:keepNext/>
        <w:rPr>
          <w:rtl/>
        </w:rPr>
      </w:pPr>
      <w:r>
        <w:rPr>
          <w:rtl/>
        </w:rPr>
        <w:t xml:space="preserve">נמנעים – </w:t>
      </w:r>
      <w:r>
        <w:rPr>
          <w:rFonts w:hint="cs"/>
          <w:rtl/>
        </w:rPr>
        <w:t>אין</w:t>
      </w:r>
    </w:p>
    <w:p w:rsidR="001D79CA" w:rsidRDefault="001D79CA" w:rsidP="000762F4">
      <w:pPr>
        <w:pStyle w:val="af2"/>
        <w:rPr>
          <w:rtl/>
        </w:rPr>
      </w:pPr>
      <w:r>
        <w:rPr>
          <w:rtl/>
        </w:rPr>
        <w:t>ההצעה להעביר את הצעת חו</w:t>
      </w:r>
      <w:r>
        <w:rPr>
          <w:rFonts w:hint="cs"/>
          <w:rtl/>
        </w:rPr>
        <w:t xml:space="preserve">ק-יסוד: השפיטה (תיקון </w:t>
      </w:r>
      <w:r>
        <w:rPr>
          <w:rtl/>
        </w:rPr>
        <w:t>–</w:t>
      </w:r>
      <w:r>
        <w:rPr>
          <w:rFonts w:hint="cs"/>
          <w:rtl/>
        </w:rPr>
        <w:t xml:space="preserve"> רשות ערעור למדינה על זיכוי אדם בפלילים), לוועדת החוקה, חוק ומשפט נתקבלה.</w:t>
      </w:r>
    </w:p>
    <w:p w:rsidR="001D79CA" w:rsidRDefault="001D79CA" w:rsidP="002F5C3A">
      <w:pPr>
        <w:rPr>
          <w:rtl/>
          <w:lang w:eastAsia="he-IL"/>
        </w:rPr>
      </w:pPr>
      <w:bookmarkStart w:id="444" w:name="_ETM_Q3_460000"/>
      <w:bookmarkEnd w:id="444"/>
    </w:p>
    <w:p w:rsidR="001D79CA" w:rsidRDefault="001D79CA" w:rsidP="000762F4">
      <w:pPr>
        <w:pStyle w:val="af6"/>
        <w:keepNext/>
        <w:rPr>
          <w:rtl/>
        </w:rPr>
      </w:pPr>
      <w:bookmarkStart w:id="445" w:name="ET_yor_6423_4"/>
      <w:r w:rsidRPr="005B038C">
        <w:rPr>
          <w:rStyle w:val="TagStyle"/>
          <w:rtl/>
        </w:rPr>
        <w:t xml:space="preserve"> &lt;&lt; יור &gt;&gt;</w:t>
      </w:r>
      <w:r w:rsidRPr="000B4BEF">
        <w:rPr>
          <w:rStyle w:val="TagStyle"/>
          <w:rtl/>
        </w:rPr>
        <w:t xml:space="preserve"> </w:t>
      </w:r>
      <w:r>
        <w:rPr>
          <w:rtl/>
        </w:rPr>
        <w:t>היו"ר אמיר אוחנה:</w:t>
      </w:r>
      <w:r w:rsidRPr="000B4BEF">
        <w:rPr>
          <w:rStyle w:val="TagStyle"/>
          <w:rtl/>
        </w:rPr>
        <w:t xml:space="preserve"> </w:t>
      </w:r>
      <w:r w:rsidRPr="005B038C">
        <w:rPr>
          <w:rStyle w:val="TagStyle"/>
          <w:rtl/>
        </w:rPr>
        <w:t>&lt;&lt; יור &gt;&gt;</w:t>
      </w:r>
      <w:r>
        <w:rPr>
          <w:rtl/>
        </w:rPr>
        <w:t xml:space="preserve">   </w:t>
      </w:r>
      <w:bookmarkEnd w:id="445"/>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 xml:space="preserve">19 בעד, אין מתנגדים. אני קובע </w:t>
      </w:r>
      <w:bookmarkStart w:id="446" w:name="_ETM_Q3_476000"/>
      <w:bookmarkEnd w:id="446"/>
      <w:r>
        <w:rPr>
          <w:rFonts w:hint="cs"/>
          <w:rtl/>
          <w:lang w:eastAsia="he-IL"/>
        </w:rPr>
        <w:t xml:space="preserve">כי הצעת חוק-יסוד: השפיטה (תיקון </w:t>
      </w:r>
      <w:r>
        <w:rPr>
          <w:rtl/>
          <w:lang w:eastAsia="he-IL"/>
        </w:rPr>
        <w:t>–</w:t>
      </w:r>
      <w:r>
        <w:rPr>
          <w:rFonts w:hint="cs"/>
          <w:rtl/>
          <w:lang w:eastAsia="he-IL"/>
        </w:rPr>
        <w:t xml:space="preserve"> רשות ערעור למדינה על</w:t>
      </w:r>
      <w:bookmarkStart w:id="447" w:name="_ETM_Q3_480000"/>
      <w:bookmarkEnd w:id="447"/>
      <w:r>
        <w:rPr>
          <w:rFonts w:hint="cs"/>
          <w:rtl/>
          <w:lang w:eastAsia="he-IL"/>
        </w:rPr>
        <w:t xml:space="preserve"> זיכוי אדם בפלילים), של חבר הכנסת איתן גינזבורג, אושרה בקריאה הטרומית ותעבור לדיון בוועדת החוקה, חוק ומשפט לצורך</w:t>
      </w:r>
      <w:bookmarkStart w:id="448" w:name="_ETM_Q3_488000"/>
      <w:bookmarkEnd w:id="448"/>
      <w:r>
        <w:rPr>
          <w:rFonts w:hint="cs"/>
          <w:rtl/>
          <w:lang w:eastAsia="he-IL"/>
        </w:rPr>
        <w:t xml:space="preserve"> הכנתה לקריאה הראשונה. </w:t>
      </w:r>
    </w:p>
    <w:p w:rsidR="001D79CA" w:rsidRDefault="001D79CA" w:rsidP="000762F4">
      <w:pPr>
        <w:ind w:firstLine="0"/>
        <w:rPr>
          <w:rtl/>
          <w:lang w:eastAsia="he-IL"/>
        </w:rPr>
      </w:pPr>
      <w:bookmarkStart w:id="449" w:name="_ETM_Q3_489000"/>
      <w:bookmarkEnd w:id="449"/>
    </w:p>
    <w:p w:rsidR="001D79CA" w:rsidRDefault="001D79CA" w:rsidP="000762F4">
      <w:pPr>
        <w:rPr>
          <w:rtl/>
          <w:lang w:eastAsia="he-IL"/>
        </w:rPr>
      </w:pPr>
      <w:r>
        <w:rPr>
          <w:rFonts w:hint="cs"/>
          <w:rtl/>
          <w:lang w:eastAsia="he-IL"/>
        </w:rPr>
        <w:t xml:space="preserve">כעת נצביע על הצעת חוק-יסוד: השפיטה (תיקון </w:t>
      </w:r>
      <w:r>
        <w:rPr>
          <w:rtl/>
          <w:lang w:eastAsia="he-IL"/>
        </w:rPr>
        <w:t>–</w:t>
      </w:r>
      <w:r>
        <w:rPr>
          <w:rFonts w:hint="cs"/>
          <w:rtl/>
          <w:lang w:eastAsia="he-IL"/>
        </w:rPr>
        <w:t xml:space="preserve"> רשות ערעור למדינה על זיכוי </w:t>
      </w:r>
      <w:bookmarkStart w:id="450" w:name="_ETM_Q3_491000"/>
      <w:bookmarkEnd w:id="450"/>
      <w:r>
        <w:rPr>
          <w:rFonts w:hint="cs"/>
          <w:rtl/>
          <w:lang w:eastAsia="he-IL"/>
        </w:rPr>
        <w:t>אדם בפלילים), של חבר הכנסת רוטמן. הצבעה כעת.</w:t>
      </w:r>
    </w:p>
    <w:p w:rsidR="001D79CA" w:rsidRDefault="001D79CA" w:rsidP="000762F4">
      <w:pPr>
        <w:rPr>
          <w:rtl/>
          <w:lang w:eastAsia="he-IL"/>
        </w:rPr>
      </w:pPr>
    </w:p>
    <w:p w:rsidR="001D79CA" w:rsidRDefault="001D79CA" w:rsidP="000762F4">
      <w:pPr>
        <w:pStyle w:val="af1"/>
        <w:keepNext/>
        <w:rPr>
          <w:rtl/>
          <w:lang w:eastAsia="he-IL"/>
        </w:rPr>
      </w:pPr>
      <w:r>
        <w:rPr>
          <w:rtl/>
          <w:lang w:eastAsia="he-IL"/>
        </w:rPr>
        <w:t>הצבעה מס'</w:t>
      </w:r>
      <w:r>
        <w:rPr>
          <w:rFonts w:hint="cs"/>
          <w:rtl/>
          <w:lang w:eastAsia="he-IL"/>
        </w:rPr>
        <w:t xml:space="preserve"> 2</w:t>
      </w:r>
    </w:p>
    <w:p w:rsidR="001D79CA" w:rsidRDefault="001D79CA" w:rsidP="000762F4">
      <w:pPr>
        <w:pStyle w:val="--"/>
        <w:keepNext/>
        <w:rPr>
          <w:rtl/>
          <w:lang w:eastAsia="he-IL"/>
        </w:rPr>
      </w:pPr>
    </w:p>
    <w:p w:rsidR="001D79CA" w:rsidRDefault="001D79CA" w:rsidP="000762F4">
      <w:pPr>
        <w:pStyle w:val="--"/>
        <w:keepNext/>
        <w:rPr>
          <w:rtl/>
          <w:lang w:eastAsia="he-IL"/>
        </w:rPr>
      </w:pPr>
      <w:r>
        <w:rPr>
          <w:rtl/>
          <w:lang w:eastAsia="he-IL"/>
        </w:rPr>
        <w:t>בעד ההצעה להעביר את הצעת החוק לוועדה –</w:t>
      </w:r>
      <w:r>
        <w:rPr>
          <w:rFonts w:hint="cs"/>
          <w:rtl/>
          <w:lang w:eastAsia="he-IL"/>
        </w:rPr>
        <w:t xml:space="preserve"> 16</w:t>
      </w:r>
    </w:p>
    <w:p w:rsidR="001D79CA" w:rsidRDefault="001D79CA" w:rsidP="000762F4">
      <w:pPr>
        <w:pStyle w:val="--"/>
        <w:keepNext/>
        <w:rPr>
          <w:rtl/>
          <w:lang w:eastAsia="he-IL"/>
        </w:rPr>
      </w:pPr>
      <w:r>
        <w:rPr>
          <w:rtl/>
          <w:lang w:eastAsia="he-IL"/>
        </w:rPr>
        <w:t xml:space="preserve">נגד – </w:t>
      </w:r>
      <w:r>
        <w:rPr>
          <w:rFonts w:hint="cs"/>
          <w:rtl/>
          <w:lang w:eastAsia="he-IL"/>
        </w:rPr>
        <w:t>אין</w:t>
      </w:r>
    </w:p>
    <w:p w:rsidR="001D79CA" w:rsidRDefault="001D79CA" w:rsidP="000762F4">
      <w:pPr>
        <w:pStyle w:val="--"/>
        <w:keepNext/>
        <w:rPr>
          <w:rtl/>
          <w:lang w:eastAsia="he-IL"/>
        </w:rPr>
      </w:pPr>
      <w:r>
        <w:rPr>
          <w:rtl/>
          <w:lang w:eastAsia="he-IL"/>
        </w:rPr>
        <w:t xml:space="preserve">נמנעים – </w:t>
      </w:r>
      <w:r>
        <w:rPr>
          <w:rFonts w:hint="cs"/>
          <w:rtl/>
          <w:lang w:eastAsia="he-IL"/>
        </w:rPr>
        <w:t>1</w:t>
      </w:r>
    </w:p>
    <w:p w:rsidR="001D79CA" w:rsidRDefault="001D79CA" w:rsidP="000762F4">
      <w:pPr>
        <w:pStyle w:val="af2"/>
        <w:rPr>
          <w:rtl/>
          <w:lang w:eastAsia="he-IL"/>
        </w:rPr>
      </w:pPr>
      <w:r>
        <w:rPr>
          <w:rtl/>
          <w:lang w:eastAsia="he-IL"/>
        </w:rPr>
        <w:t>ההצעה להעביר את הצעת חוק</w:t>
      </w:r>
      <w:bookmarkStart w:id="451" w:name="_ETM_Q3_505000"/>
      <w:bookmarkEnd w:id="451"/>
      <w:r>
        <w:rPr>
          <w:rFonts w:hint="cs"/>
          <w:rtl/>
          <w:lang w:eastAsia="he-IL"/>
        </w:rPr>
        <w:t xml:space="preserve">-יסוד: השפיטה (תיקון </w:t>
      </w:r>
      <w:r>
        <w:rPr>
          <w:rtl/>
          <w:lang w:eastAsia="he-IL"/>
        </w:rPr>
        <w:t>–</w:t>
      </w:r>
      <w:r>
        <w:rPr>
          <w:rFonts w:hint="cs"/>
          <w:rtl/>
          <w:lang w:eastAsia="he-IL"/>
        </w:rPr>
        <w:t xml:space="preserve"> רשות ערעור למדינה על זיכוי אדם</w:t>
      </w:r>
      <w:bookmarkStart w:id="452" w:name="_ETM_Q3_509000"/>
      <w:bookmarkEnd w:id="452"/>
      <w:r>
        <w:rPr>
          <w:rFonts w:hint="cs"/>
          <w:rtl/>
          <w:lang w:eastAsia="he-IL"/>
        </w:rPr>
        <w:t xml:space="preserve"> בפלילים), לוועדת החוקה, חוק ומשפט נתקבלה.</w:t>
      </w:r>
    </w:p>
    <w:p w:rsidR="001D79CA" w:rsidRDefault="001D79CA" w:rsidP="000762F4">
      <w:pPr>
        <w:rPr>
          <w:rtl/>
          <w:lang w:eastAsia="he-IL"/>
        </w:rPr>
      </w:pPr>
    </w:p>
    <w:p w:rsidR="001D79CA" w:rsidRDefault="001D79CA" w:rsidP="000762F4">
      <w:pPr>
        <w:pStyle w:val="af6"/>
        <w:keepNext/>
        <w:rPr>
          <w:rtl/>
        </w:rPr>
      </w:pPr>
      <w:bookmarkStart w:id="453" w:name="ET_yor_6423_5"/>
      <w:r w:rsidRPr="005B038C">
        <w:rPr>
          <w:rStyle w:val="TagStyle"/>
          <w:rtl/>
        </w:rPr>
        <w:t xml:space="preserve"> &lt;&lt; יור &gt;&gt;</w:t>
      </w:r>
      <w:r w:rsidRPr="000B4BEF">
        <w:rPr>
          <w:rStyle w:val="TagStyle"/>
          <w:rtl/>
        </w:rPr>
        <w:t xml:space="preserve"> </w:t>
      </w:r>
      <w:r>
        <w:rPr>
          <w:rtl/>
        </w:rPr>
        <w:t>היו"ר אמיר אוחנה:</w:t>
      </w:r>
      <w:r w:rsidRPr="000B4BEF">
        <w:rPr>
          <w:rStyle w:val="TagStyle"/>
          <w:rtl/>
        </w:rPr>
        <w:t xml:space="preserve"> </w:t>
      </w:r>
      <w:r w:rsidRPr="005B038C">
        <w:rPr>
          <w:rStyle w:val="TagStyle"/>
          <w:rtl/>
        </w:rPr>
        <w:t>&lt;&lt; יור &gt;&gt;</w:t>
      </w:r>
      <w:r>
        <w:rPr>
          <w:rtl/>
        </w:rPr>
        <w:t xml:space="preserve">   </w:t>
      </w:r>
      <w:bookmarkEnd w:id="453"/>
    </w:p>
    <w:p w:rsidR="001D79CA" w:rsidRDefault="001D79CA" w:rsidP="000762F4">
      <w:pPr>
        <w:pStyle w:val="KeepWithNext"/>
        <w:rPr>
          <w:rtl/>
          <w:lang w:eastAsia="he-IL"/>
        </w:rPr>
      </w:pPr>
    </w:p>
    <w:p w:rsidR="001D79CA" w:rsidRDefault="001D79CA" w:rsidP="002F5C3A">
      <w:pPr>
        <w:rPr>
          <w:rtl/>
          <w:lang w:eastAsia="he-IL"/>
        </w:rPr>
      </w:pPr>
      <w:r>
        <w:rPr>
          <w:rFonts w:hint="cs"/>
          <w:rtl/>
          <w:lang w:eastAsia="he-IL"/>
        </w:rPr>
        <w:t>16 בעד, אין מתנגדים, נמנע אחד. אני קובע</w:t>
      </w:r>
      <w:bookmarkStart w:id="454" w:name="_ETM_Q3_513000"/>
      <w:bookmarkEnd w:id="454"/>
      <w:r>
        <w:rPr>
          <w:rFonts w:hint="cs"/>
          <w:rtl/>
          <w:lang w:eastAsia="he-IL"/>
        </w:rPr>
        <w:t xml:space="preserve"> כי הצעת חוק-יסוד: השפיטה (תיקון </w:t>
      </w:r>
      <w:r>
        <w:rPr>
          <w:rtl/>
          <w:lang w:eastAsia="he-IL"/>
        </w:rPr>
        <w:t>–</w:t>
      </w:r>
      <w:r>
        <w:rPr>
          <w:rFonts w:hint="cs"/>
          <w:rtl/>
          <w:lang w:eastAsia="he-IL"/>
        </w:rPr>
        <w:t xml:space="preserve"> רשות ערעור למדינה </w:t>
      </w:r>
      <w:bookmarkStart w:id="455" w:name="_ETM_Q3_517000"/>
      <w:bookmarkEnd w:id="455"/>
      <w:r>
        <w:rPr>
          <w:rFonts w:hint="cs"/>
          <w:rtl/>
          <w:lang w:eastAsia="he-IL"/>
        </w:rPr>
        <w:t xml:space="preserve">על זיכוי אדם בפלילים), של חבר הכנסת רוטמן, אושרה </w:t>
      </w:r>
      <w:bookmarkStart w:id="456" w:name="_ETM_Q3_518000"/>
      <w:bookmarkEnd w:id="456"/>
      <w:r>
        <w:rPr>
          <w:rFonts w:hint="cs"/>
          <w:rtl/>
          <w:lang w:eastAsia="he-IL"/>
        </w:rPr>
        <w:t>בקריאה הטרומית ותעבור לדיון בוועדת החוקה, חוק ומשפט לצורך הכנתה לקריאה הראשונה.</w:t>
      </w:r>
    </w:p>
    <w:p w:rsidR="001D79CA" w:rsidRDefault="001D79CA" w:rsidP="002F5C3A">
      <w:pPr>
        <w:rPr>
          <w:rtl/>
          <w:lang w:eastAsia="he-IL"/>
        </w:rPr>
      </w:pPr>
    </w:p>
    <w:p w:rsidR="001D79CA" w:rsidRDefault="001D79CA" w:rsidP="002F5C3A">
      <w:pPr>
        <w:rPr>
          <w:lang w:eastAsia="he-IL"/>
        </w:rPr>
      </w:pPr>
    </w:p>
    <w:p w:rsidR="001D79CA" w:rsidRDefault="001D79CA" w:rsidP="000762F4">
      <w:pPr>
        <w:pStyle w:val="a6"/>
        <w:rPr>
          <w:rtl/>
          <w:lang w:eastAsia="he-IL"/>
        </w:rPr>
      </w:pPr>
      <w:bookmarkStart w:id="457" w:name="ET_hatsach_647804_11"/>
      <w:r w:rsidRPr="002B23AC">
        <w:rPr>
          <w:rStyle w:val="TagStyle"/>
          <w:rtl/>
        </w:rPr>
        <w:t xml:space="preserve"> &lt;&lt; הצח &gt;&gt; </w:t>
      </w:r>
      <w:bookmarkStart w:id="458" w:name="_Toc217486839"/>
      <w:bookmarkStart w:id="459" w:name="_Toc217503959"/>
      <w:bookmarkStart w:id="460" w:name="_Toc217509349"/>
      <w:bookmarkStart w:id="461" w:name="_Toc217510699"/>
      <w:r>
        <w:rPr>
          <w:rtl/>
          <w:lang w:eastAsia="he-IL"/>
        </w:rPr>
        <w:t>הצעת חוק הליכי שפיטה וייצוג של נוער (תיקוני חקיקה), התשפ"ה</w:t>
      </w:r>
      <w:r>
        <w:rPr>
          <w:rFonts w:hint="cs"/>
          <w:rtl/>
          <w:lang w:eastAsia="he-IL"/>
        </w:rPr>
        <w:t>–</w:t>
      </w:r>
      <w:r>
        <w:rPr>
          <w:rtl/>
          <w:lang w:eastAsia="he-IL"/>
        </w:rPr>
        <w:t>2025</w:t>
      </w:r>
      <w:bookmarkEnd w:id="458"/>
      <w:bookmarkEnd w:id="459"/>
      <w:bookmarkEnd w:id="460"/>
      <w:bookmarkEnd w:id="461"/>
      <w:r w:rsidRPr="002B23AC">
        <w:rPr>
          <w:rStyle w:val="TagStyle"/>
          <w:rtl/>
        </w:rPr>
        <w:t xml:space="preserve"> &lt;&lt; הצח &gt;&gt;</w:t>
      </w:r>
      <w:r>
        <w:rPr>
          <w:rtl/>
          <w:lang w:eastAsia="he-IL"/>
        </w:rPr>
        <w:t xml:space="preserve">   </w:t>
      </w:r>
      <w:bookmarkEnd w:id="457"/>
    </w:p>
    <w:p w:rsidR="001D79CA" w:rsidRDefault="001D79CA" w:rsidP="000762F4">
      <w:pPr>
        <w:rPr>
          <w:rtl/>
          <w:lang w:eastAsia="he-IL"/>
        </w:rPr>
      </w:pPr>
      <w:r>
        <w:rPr>
          <w:rtl/>
          <w:lang w:eastAsia="he-IL"/>
        </w:rPr>
        <w:t>[הצעת חוק פ/</w:t>
      </w:r>
      <w:r>
        <w:rPr>
          <w:rFonts w:hint="cs"/>
          <w:rtl/>
          <w:lang w:eastAsia="he-IL"/>
        </w:rPr>
        <w:t>5614/25</w:t>
      </w:r>
      <w:r>
        <w:rPr>
          <w:rtl/>
          <w:lang w:eastAsia="he-IL"/>
        </w:rPr>
        <w:t>; נספחות.]</w:t>
      </w:r>
    </w:p>
    <w:p w:rsidR="001D79CA" w:rsidRDefault="001D79CA" w:rsidP="000762F4">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1D79CA" w:rsidRPr="002B23AC" w:rsidRDefault="001D79CA" w:rsidP="000762F4">
      <w:pPr>
        <w:rPr>
          <w:rtl/>
          <w:lang w:eastAsia="he-IL"/>
        </w:rPr>
      </w:pPr>
    </w:p>
    <w:p w:rsidR="001D79CA" w:rsidRDefault="001D79CA" w:rsidP="000762F4">
      <w:pPr>
        <w:pStyle w:val="af6"/>
        <w:keepNext/>
        <w:rPr>
          <w:rtl/>
        </w:rPr>
      </w:pPr>
      <w:bookmarkStart w:id="462" w:name="ET_yor_6423_10"/>
      <w:r w:rsidRPr="002B23AC">
        <w:rPr>
          <w:rStyle w:val="TagStyle"/>
          <w:rtl/>
        </w:rPr>
        <w:lastRenderedPageBreak/>
        <w:t xml:space="preserve"> &lt;&lt; יור &gt;&gt; </w:t>
      </w:r>
      <w:r>
        <w:rPr>
          <w:rtl/>
        </w:rPr>
        <w:t>היו"ר אמיר אוחנה:</w:t>
      </w:r>
      <w:r w:rsidRPr="002B23AC">
        <w:rPr>
          <w:rStyle w:val="TagStyle"/>
          <w:rtl/>
        </w:rPr>
        <w:t xml:space="preserve"> &lt;&lt; יור &gt;&gt;</w:t>
      </w:r>
      <w:r>
        <w:rPr>
          <w:rtl/>
        </w:rPr>
        <w:t xml:space="preserve">   </w:t>
      </w:r>
      <w:bookmarkEnd w:id="462"/>
    </w:p>
    <w:p w:rsidR="001D79CA" w:rsidRDefault="001D79CA" w:rsidP="000762F4">
      <w:pPr>
        <w:pStyle w:val="KeepWithNext"/>
        <w:rPr>
          <w:rtl/>
          <w:lang w:eastAsia="he-IL"/>
        </w:rPr>
      </w:pPr>
    </w:p>
    <w:p w:rsidR="001D79CA" w:rsidRDefault="001D79CA" w:rsidP="000762F4">
      <w:pPr>
        <w:rPr>
          <w:rtl/>
          <w:lang w:eastAsia="he-IL"/>
        </w:rPr>
      </w:pPr>
      <w:bookmarkStart w:id="463" w:name="_ETM_Q3_519000"/>
      <w:bookmarkStart w:id="464" w:name="_ETM_Q3_526000"/>
      <w:bookmarkEnd w:id="463"/>
      <w:bookmarkEnd w:id="464"/>
      <w:r>
        <w:rPr>
          <w:rFonts w:hint="cs"/>
          <w:rtl/>
          <w:lang w:eastAsia="he-IL"/>
        </w:rPr>
        <w:t xml:space="preserve">אנחנו נעבור להצעה הבאה </w:t>
      </w:r>
      <w:bookmarkStart w:id="465" w:name="_ETM_Q3_530000"/>
      <w:bookmarkEnd w:id="465"/>
      <w:r>
        <w:rPr>
          <w:rFonts w:hint="cs"/>
          <w:rtl/>
          <w:lang w:eastAsia="he-IL"/>
        </w:rPr>
        <w:t xml:space="preserve">שעל סדר-היום </w:t>
      </w:r>
      <w:r>
        <w:rPr>
          <w:rFonts w:hint="eastAsia"/>
          <w:rtl/>
          <w:lang w:eastAsia="he-IL"/>
        </w:rPr>
        <w:t>–</w:t>
      </w:r>
      <w:r>
        <w:rPr>
          <w:rFonts w:hint="cs"/>
          <w:rtl/>
          <w:lang w:eastAsia="he-IL"/>
        </w:rPr>
        <w:t xml:space="preserve">הצעת חוק הליכי שפיטה וייצוג של נוער </w:t>
      </w:r>
      <w:bookmarkStart w:id="466" w:name="_ETM_Q3_534000"/>
      <w:bookmarkEnd w:id="466"/>
      <w:r>
        <w:rPr>
          <w:rFonts w:hint="cs"/>
          <w:rtl/>
          <w:lang w:eastAsia="he-IL"/>
        </w:rPr>
        <w:t>(תיקוני חקיקה), התשפ"ה</w:t>
      </w:r>
      <w:r>
        <w:rPr>
          <w:rtl/>
          <w:lang w:eastAsia="he-IL"/>
        </w:rPr>
        <w:t>–</w:t>
      </w:r>
      <w:r>
        <w:rPr>
          <w:rFonts w:hint="cs"/>
          <w:rtl/>
          <w:lang w:eastAsia="he-IL"/>
        </w:rPr>
        <w:t>2025, של חבר הכנסת אלי דלל וקבוצת חברי הכנסת. אני מתכבד להזמין את חבר</w:t>
      </w:r>
      <w:bookmarkStart w:id="467" w:name="_ETM_Q3_545000"/>
      <w:bookmarkEnd w:id="467"/>
      <w:r>
        <w:rPr>
          <w:rFonts w:hint="cs"/>
          <w:rtl/>
          <w:lang w:eastAsia="he-IL"/>
        </w:rPr>
        <w:t xml:space="preserve"> הכנסת דלל להציג את הצעת החוק, בבקשה.</w:t>
      </w:r>
    </w:p>
    <w:p w:rsidR="001D79CA" w:rsidRDefault="001D79CA" w:rsidP="000762F4">
      <w:pPr>
        <w:rPr>
          <w:rtl/>
          <w:lang w:eastAsia="he-IL"/>
        </w:rPr>
      </w:pPr>
      <w:bookmarkStart w:id="468" w:name="_ETM_Q3_549000"/>
      <w:bookmarkEnd w:id="468"/>
    </w:p>
    <w:p w:rsidR="001D79CA" w:rsidRDefault="001D79CA" w:rsidP="000762F4">
      <w:pPr>
        <w:rPr>
          <w:rtl/>
          <w:lang w:eastAsia="he-IL"/>
        </w:rPr>
      </w:pPr>
      <w:bookmarkStart w:id="469" w:name="_ETM_Q3_552000"/>
      <w:bookmarkEnd w:id="469"/>
      <w:r>
        <w:rPr>
          <w:rFonts w:hint="cs"/>
          <w:rtl/>
          <w:lang w:eastAsia="he-IL"/>
        </w:rPr>
        <w:t xml:space="preserve">אני מנצל את ההזדמנות גם לברך את אורחינו שביציע, תלמידי כיתה י"א </w:t>
      </w:r>
      <w:bookmarkStart w:id="470" w:name="_ETM_Q3_580000"/>
      <w:bookmarkEnd w:id="470"/>
      <w:r>
        <w:rPr>
          <w:rFonts w:hint="cs"/>
          <w:rtl/>
          <w:lang w:eastAsia="he-IL"/>
        </w:rPr>
        <w:t xml:space="preserve">ממקיף י"ג על שם יצחק נבון בראשון לציון. ברוכות וברוכים </w:t>
      </w:r>
      <w:bookmarkStart w:id="471" w:name="_ETM_Q3_583000"/>
      <w:bookmarkEnd w:id="471"/>
      <w:r>
        <w:rPr>
          <w:rFonts w:hint="cs"/>
          <w:rtl/>
          <w:lang w:eastAsia="he-IL"/>
        </w:rPr>
        <w:t xml:space="preserve">הבאים לכנסת. </w:t>
      </w:r>
    </w:p>
    <w:p w:rsidR="001D79CA" w:rsidRDefault="001D79CA" w:rsidP="000762F4">
      <w:pPr>
        <w:rPr>
          <w:rtl/>
          <w:lang w:eastAsia="he-IL"/>
        </w:rPr>
      </w:pPr>
    </w:p>
    <w:p w:rsidR="001D79CA" w:rsidRDefault="001D79CA" w:rsidP="000762F4">
      <w:pPr>
        <w:rPr>
          <w:rtl/>
          <w:lang w:eastAsia="he-IL"/>
        </w:rPr>
      </w:pPr>
      <w:r>
        <w:rPr>
          <w:rFonts w:hint="cs"/>
          <w:rtl/>
          <w:lang w:eastAsia="he-IL"/>
        </w:rPr>
        <w:t>ואני רוצה עוד דקה, ברשותך, חבר הכנסת דלל.</w:t>
      </w:r>
      <w:bookmarkStart w:id="472" w:name="_ETM_Q3_592000"/>
      <w:bookmarkEnd w:id="472"/>
      <w:r>
        <w:rPr>
          <w:rFonts w:hint="cs"/>
          <w:rtl/>
          <w:lang w:eastAsia="he-IL"/>
        </w:rPr>
        <w:t xml:space="preserve"> לאחר שעם ישראל חגג את חג החנוכה ובירכנו כאן במליאה </w:t>
      </w:r>
      <w:bookmarkStart w:id="473" w:name="_ETM_Q3_595000"/>
      <w:bookmarkEnd w:id="473"/>
      <w:r>
        <w:rPr>
          <w:rFonts w:hint="cs"/>
          <w:rtl/>
          <w:lang w:eastAsia="he-IL"/>
        </w:rPr>
        <w:t xml:space="preserve">וברחבי הארץ את אזרחי ישראל ויהדות התפוצות </w:t>
      </w:r>
      <w:r>
        <w:rPr>
          <w:rtl/>
          <w:lang w:eastAsia="he-IL"/>
        </w:rPr>
        <w:t>–</w:t>
      </w:r>
      <w:r>
        <w:rPr>
          <w:rFonts w:hint="cs"/>
          <w:rtl/>
          <w:lang w:eastAsia="he-IL"/>
        </w:rPr>
        <w:t xml:space="preserve"> סליחה, אפשר קצת שקט במליאה? אפשר קצת שקט במליאה? </w:t>
      </w:r>
      <w:bookmarkStart w:id="474" w:name="_ETM_Q3_605000"/>
      <w:bookmarkEnd w:id="474"/>
      <w:r>
        <w:rPr>
          <w:rFonts w:hint="cs"/>
          <w:rtl/>
          <w:lang w:eastAsia="he-IL"/>
        </w:rPr>
        <w:t>מי זאת עם הגב אלינו?</w:t>
      </w:r>
    </w:p>
    <w:p w:rsidR="001D79CA" w:rsidRDefault="001D79CA" w:rsidP="000762F4">
      <w:pPr>
        <w:rPr>
          <w:rtl/>
          <w:lang w:eastAsia="he-IL"/>
        </w:rPr>
      </w:pPr>
      <w:bookmarkStart w:id="475" w:name="_ETM_Q3_608000"/>
      <w:bookmarkEnd w:id="475"/>
    </w:p>
    <w:p w:rsidR="001D79CA" w:rsidRDefault="001D79CA" w:rsidP="000762F4">
      <w:pPr>
        <w:pStyle w:val="af5"/>
        <w:keepNext/>
        <w:rPr>
          <w:rtl/>
        </w:rPr>
      </w:pPr>
      <w:bookmarkStart w:id="476" w:name="ET_interruption_קר_אה_15"/>
      <w:r w:rsidRPr="005B038C">
        <w:rPr>
          <w:rStyle w:val="TagStyle"/>
          <w:rtl/>
        </w:rPr>
        <w:t xml:space="preserve"> &lt;&lt; קריאה &gt;&gt;</w:t>
      </w:r>
      <w:r w:rsidRPr="00FE72E2">
        <w:rPr>
          <w:rStyle w:val="TagStyle"/>
          <w:rtl/>
        </w:rPr>
        <w:t xml:space="preserve"> </w:t>
      </w:r>
      <w:r>
        <w:rPr>
          <w:rtl/>
        </w:rPr>
        <w:t>קריאה:</w:t>
      </w:r>
      <w:r w:rsidRPr="00FE72E2">
        <w:rPr>
          <w:rStyle w:val="TagStyle"/>
          <w:rtl/>
        </w:rPr>
        <w:t xml:space="preserve"> </w:t>
      </w:r>
      <w:r w:rsidRPr="005B038C">
        <w:rPr>
          <w:rStyle w:val="TagStyle"/>
          <w:rtl/>
        </w:rPr>
        <w:t>&lt;&lt; קריאה &gt;&gt;</w:t>
      </w:r>
      <w:r>
        <w:rPr>
          <w:rtl/>
        </w:rPr>
        <w:t xml:space="preserve">   </w:t>
      </w:r>
      <w:bookmarkEnd w:id="476"/>
    </w:p>
    <w:p w:rsidR="001D79CA" w:rsidRDefault="001D79CA" w:rsidP="000762F4">
      <w:pPr>
        <w:pStyle w:val="KeepWithNext"/>
        <w:rPr>
          <w:rtl/>
          <w:lang w:eastAsia="he-IL"/>
        </w:rPr>
      </w:pPr>
    </w:p>
    <w:p w:rsidR="001D79CA" w:rsidRDefault="001D79CA" w:rsidP="000762F4">
      <w:pPr>
        <w:rPr>
          <w:rtl/>
          <w:lang w:eastAsia="he-IL"/>
        </w:rPr>
      </w:pPr>
      <w:bookmarkStart w:id="477" w:name="_ETM_Q3_607000"/>
      <w:bookmarkEnd w:id="477"/>
      <w:r>
        <w:rPr>
          <w:rFonts w:hint="cs"/>
          <w:rtl/>
          <w:lang w:eastAsia="he-IL"/>
        </w:rPr>
        <w:t>פנינה.</w:t>
      </w:r>
    </w:p>
    <w:p w:rsidR="001D79CA" w:rsidRDefault="001D79CA" w:rsidP="000762F4">
      <w:pPr>
        <w:rPr>
          <w:rtl/>
          <w:lang w:eastAsia="he-IL"/>
        </w:rPr>
      </w:pPr>
      <w:bookmarkStart w:id="478" w:name="_ETM_Q3_609000"/>
      <w:bookmarkEnd w:id="478"/>
    </w:p>
    <w:p w:rsidR="001D79CA" w:rsidRDefault="001D79CA" w:rsidP="000762F4">
      <w:pPr>
        <w:pStyle w:val="af6"/>
        <w:keepNext/>
        <w:rPr>
          <w:rtl/>
        </w:rPr>
      </w:pPr>
      <w:bookmarkStart w:id="479" w:name="ET_yor_6423_16"/>
      <w:r w:rsidRPr="005B038C">
        <w:rPr>
          <w:rStyle w:val="TagStyle"/>
          <w:rtl/>
        </w:rPr>
        <w:t xml:space="preserve"> &lt;&lt; יור &gt;&gt;</w:t>
      </w:r>
      <w:r w:rsidRPr="00FE72E2">
        <w:rPr>
          <w:rStyle w:val="TagStyle"/>
          <w:rtl/>
        </w:rPr>
        <w:t xml:space="preserve"> </w:t>
      </w:r>
      <w:r>
        <w:rPr>
          <w:rtl/>
        </w:rPr>
        <w:t>היו"ר אמיר אוחנה:</w:t>
      </w:r>
      <w:r w:rsidRPr="00FE72E2">
        <w:rPr>
          <w:rStyle w:val="TagStyle"/>
          <w:rtl/>
        </w:rPr>
        <w:t xml:space="preserve"> </w:t>
      </w:r>
      <w:r w:rsidRPr="005B038C">
        <w:rPr>
          <w:rStyle w:val="TagStyle"/>
          <w:rtl/>
        </w:rPr>
        <w:t>&lt;&lt; יור &gt;&gt;</w:t>
      </w:r>
      <w:r>
        <w:rPr>
          <w:rtl/>
        </w:rPr>
        <w:t xml:space="preserve">   </w:t>
      </w:r>
      <w:bookmarkEnd w:id="479"/>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אפשר קצת שקט שנייה? תודה. אני</w:t>
      </w:r>
      <w:bookmarkStart w:id="480" w:name="_ETM_Q3_611000"/>
      <w:bookmarkEnd w:id="480"/>
      <w:r>
        <w:rPr>
          <w:rFonts w:hint="cs"/>
          <w:rtl/>
          <w:lang w:eastAsia="he-IL"/>
        </w:rPr>
        <w:t xml:space="preserve"> מבקש לאחל בשם הכנסת לכל אזרחי ישראל הנוצרים ולכל ידידינו</w:t>
      </w:r>
      <w:bookmarkStart w:id="481" w:name="_ETM_Q3_617000"/>
      <w:bookmarkEnd w:id="481"/>
      <w:r>
        <w:rPr>
          <w:rFonts w:hint="cs"/>
          <w:rtl/>
          <w:lang w:eastAsia="he-IL"/>
        </w:rPr>
        <w:t xml:space="preserve"> הנוצרים ברחבי העולם חג מולד שמח ושנה אזרחית טובה. אני אומר זאת ברשותכם גם בשפה האנגלית.</w:t>
      </w:r>
    </w:p>
    <w:p w:rsidR="001D79CA" w:rsidRDefault="001D79CA" w:rsidP="000762F4">
      <w:pPr>
        <w:rPr>
          <w:rtl/>
          <w:lang w:eastAsia="he-IL"/>
        </w:rPr>
      </w:pPr>
      <w:bookmarkStart w:id="482" w:name="_ETM_Q3_614000"/>
      <w:bookmarkEnd w:id="482"/>
    </w:p>
    <w:p w:rsidR="001D79CA" w:rsidRDefault="001D79CA" w:rsidP="000762F4">
      <w:pPr>
        <w:bidi w:val="0"/>
        <w:rPr>
          <w:lang w:eastAsia="he-IL"/>
        </w:rPr>
      </w:pPr>
      <w:bookmarkStart w:id="483" w:name="_ETM_Q3_615000"/>
      <w:bookmarkEnd w:id="483"/>
      <w:r>
        <w:rPr>
          <w:lang w:eastAsia="he-IL"/>
        </w:rPr>
        <w:t xml:space="preserve">After the Jewish people celebrated the holiday of Hanukah, I wish, on behalf of the Knesset, to extend to all Christian </w:t>
      </w:r>
      <w:bookmarkStart w:id="484" w:name="_ETM_Q3_629000"/>
      <w:bookmarkEnd w:id="484"/>
      <w:r>
        <w:rPr>
          <w:lang w:eastAsia="he-IL"/>
        </w:rPr>
        <w:t>citizens of Israel, and to all our Christian friends</w:t>
      </w:r>
      <w:bookmarkStart w:id="485" w:name="_ETM_Q3_635000"/>
      <w:bookmarkEnd w:id="485"/>
      <w:r>
        <w:rPr>
          <w:lang w:eastAsia="he-IL"/>
        </w:rPr>
        <w:t xml:space="preserve"> around the world, a Merry Christmas and a Happy New Year.</w:t>
      </w:r>
    </w:p>
    <w:p w:rsidR="001D79CA" w:rsidRDefault="001D79CA" w:rsidP="000762F4">
      <w:pPr>
        <w:ind w:firstLine="0"/>
        <w:rPr>
          <w:rtl/>
          <w:lang w:eastAsia="he-IL"/>
        </w:rPr>
      </w:pPr>
      <w:bookmarkStart w:id="486" w:name="_ETM_Q3_622000"/>
      <w:bookmarkStart w:id="487" w:name="_ETM_Q3_639000"/>
      <w:bookmarkEnd w:id="486"/>
      <w:bookmarkEnd w:id="487"/>
    </w:p>
    <w:p w:rsidR="001D79CA" w:rsidRPr="00FE72E2" w:rsidRDefault="001D79CA" w:rsidP="000762F4">
      <w:pPr>
        <w:rPr>
          <w:rtl/>
          <w:lang w:eastAsia="he-IL"/>
        </w:rPr>
      </w:pPr>
      <w:bookmarkStart w:id="488" w:name="_ETM_Q3_640000"/>
      <w:bookmarkEnd w:id="488"/>
      <w:r>
        <w:rPr>
          <w:rFonts w:hint="cs"/>
          <w:rtl/>
          <w:lang w:eastAsia="he-IL"/>
        </w:rPr>
        <w:t>תודה רבה. בבקשה, חבר הכנסת דלל, עד עשר דקות לרשותך.</w:t>
      </w:r>
    </w:p>
    <w:p w:rsidR="001D79CA" w:rsidRDefault="001D79CA" w:rsidP="000762F4">
      <w:pPr>
        <w:rPr>
          <w:rtl/>
          <w:lang w:eastAsia="he-IL"/>
        </w:rPr>
      </w:pPr>
    </w:p>
    <w:p w:rsidR="001D79CA" w:rsidRDefault="001D79CA" w:rsidP="000762F4">
      <w:pPr>
        <w:pStyle w:val="a4"/>
        <w:keepNext/>
        <w:rPr>
          <w:rtl/>
        </w:rPr>
      </w:pPr>
      <w:bookmarkStart w:id="489" w:name="ET_speaker_6347_7"/>
      <w:r w:rsidRPr="005B038C">
        <w:rPr>
          <w:rStyle w:val="TagStyle"/>
          <w:rtl/>
        </w:rPr>
        <w:t xml:space="preserve"> &lt;&lt; דובר &gt;&gt;</w:t>
      </w:r>
      <w:r w:rsidRPr="001504E0">
        <w:rPr>
          <w:rStyle w:val="TagStyle"/>
          <w:rtl/>
        </w:rPr>
        <w:t xml:space="preserve"> </w:t>
      </w:r>
      <w:bookmarkStart w:id="490" w:name="_Toc217486840"/>
      <w:bookmarkStart w:id="491" w:name="_Toc217503960"/>
      <w:bookmarkStart w:id="492" w:name="_Toc217509350"/>
      <w:bookmarkStart w:id="493" w:name="_Toc217510700"/>
      <w:r>
        <w:rPr>
          <w:rtl/>
        </w:rPr>
        <w:t>אלי דלל (הליכוד):</w:t>
      </w:r>
      <w:bookmarkEnd w:id="490"/>
      <w:bookmarkEnd w:id="491"/>
      <w:bookmarkEnd w:id="492"/>
      <w:bookmarkEnd w:id="493"/>
      <w:r w:rsidRPr="001504E0">
        <w:rPr>
          <w:rStyle w:val="TagStyle"/>
          <w:rtl/>
        </w:rPr>
        <w:t xml:space="preserve"> </w:t>
      </w:r>
      <w:r w:rsidRPr="005B038C">
        <w:rPr>
          <w:rStyle w:val="TagStyle"/>
          <w:rtl/>
        </w:rPr>
        <w:t>&lt;&lt; דובר &gt;&gt;</w:t>
      </w:r>
      <w:r>
        <w:rPr>
          <w:rtl/>
        </w:rPr>
        <w:t xml:space="preserve">   </w:t>
      </w:r>
      <w:bookmarkEnd w:id="489"/>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גם אני מצטרף לברכות</w:t>
      </w:r>
      <w:bookmarkStart w:id="494" w:name="_ETM_Q3_647000"/>
      <w:bookmarkEnd w:id="494"/>
      <w:r>
        <w:rPr>
          <w:rFonts w:hint="cs"/>
          <w:rtl/>
          <w:lang w:eastAsia="he-IL"/>
        </w:rPr>
        <w:t xml:space="preserve"> לילדי תיכון ראשון לציון, וגם לכל העם הנוצרי או </w:t>
      </w:r>
      <w:bookmarkStart w:id="495" w:name="_ETM_Q3_655000"/>
      <w:bookmarkEnd w:id="495"/>
      <w:r>
        <w:rPr>
          <w:rFonts w:hint="cs"/>
          <w:rtl/>
          <w:lang w:eastAsia="he-IL"/>
        </w:rPr>
        <w:t>הדת הנוצרית בעולם. חג מולד שמח.</w:t>
      </w:r>
    </w:p>
    <w:p w:rsidR="001D79CA" w:rsidRDefault="001D79CA" w:rsidP="000762F4">
      <w:pPr>
        <w:rPr>
          <w:rtl/>
          <w:lang w:eastAsia="he-IL"/>
        </w:rPr>
      </w:pPr>
      <w:bookmarkStart w:id="496" w:name="_ETM_Q3_658000"/>
      <w:bookmarkEnd w:id="496"/>
    </w:p>
    <w:p w:rsidR="001D79CA" w:rsidRDefault="001D79CA" w:rsidP="002F5C3A">
      <w:pPr>
        <w:rPr>
          <w:rtl/>
          <w:lang w:eastAsia="he-IL"/>
        </w:rPr>
      </w:pPr>
      <w:r>
        <w:rPr>
          <w:rFonts w:hint="cs"/>
          <w:rtl/>
          <w:lang w:eastAsia="he-IL"/>
        </w:rPr>
        <w:t xml:space="preserve">אדוני היושב-ראש, כנסת נכבדה, חברים, אני </w:t>
      </w:r>
      <w:bookmarkStart w:id="497" w:name="_ETM_Q3_661000"/>
      <w:bookmarkEnd w:id="497"/>
      <w:r>
        <w:rPr>
          <w:rFonts w:hint="cs"/>
          <w:rtl/>
          <w:lang w:eastAsia="he-IL"/>
        </w:rPr>
        <w:t xml:space="preserve">מבקש שקט, זה פשוט לא ייתכן שחבר כנסת נואם מעל </w:t>
      </w:r>
      <w:bookmarkStart w:id="498" w:name="_ETM_Q3_667000"/>
      <w:bookmarkEnd w:id="498"/>
      <w:r>
        <w:rPr>
          <w:rFonts w:hint="cs"/>
          <w:rtl/>
          <w:lang w:eastAsia="he-IL"/>
        </w:rPr>
        <w:t>הדוכן ויש פה רעש. זה ממש לא בסדר. תנהגו כמו שאני נוהג.</w:t>
      </w:r>
    </w:p>
    <w:p w:rsidR="001D79CA" w:rsidRDefault="001D79CA" w:rsidP="000762F4">
      <w:pPr>
        <w:rPr>
          <w:rtl/>
          <w:lang w:eastAsia="he-IL"/>
        </w:rPr>
      </w:pPr>
    </w:p>
    <w:p w:rsidR="001D79CA" w:rsidRDefault="001D79CA" w:rsidP="000762F4">
      <w:pPr>
        <w:pStyle w:val="af6"/>
        <w:keepNext/>
        <w:rPr>
          <w:rtl/>
        </w:rPr>
      </w:pPr>
      <w:r w:rsidRPr="005B038C">
        <w:rPr>
          <w:rStyle w:val="TagStyle"/>
          <w:rtl/>
        </w:rPr>
        <w:t xml:space="preserve"> &lt;&lt; יור &gt;&gt;</w:t>
      </w:r>
      <w:r w:rsidRPr="001504E0">
        <w:rPr>
          <w:rStyle w:val="TagStyle"/>
          <w:rtl/>
        </w:rPr>
        <w:t xml:space="preserve"> </w:t>
      </w:r>
      <w:r>
        <w:rPr>
          <w:rtl/>
        </w:rPr>
        <w:t>היו"ר אמיר אוחנה:</w:t>
      </w:r>
      <w:r w:rsidRPr="001504E0">
        <w:rPr>
          <w:rStyle w:val="TagStyle"/>
          <w:rtl/>
        </w:rPr>
        <w:t xml:space="preserve"> </w:t>
      </w:r>
      <w:r w:rsidRPr="005B038C">
        <w:rPr>
          <w:rStyle w:val="TagStyle"/>
          <w:rtl/>
        </w:rPr>
        <w:t>&lt;&lt; יור &gt;&gt;</w:t>
      </w:r>
      <w:r>
        <w:rPr>
          <w:rtl/>
        </w:rPr>
        <w:t xml:space="preserve">   </w:t>
      </w:r>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אמיר. אמיר, באמת.</w:t>
      </w:r>
    </w:p>
    <w:p w:rsidR="001D79CA" w:rsidRDefault="001D79CA" w:rsidP="000762F4">
      <w:pPr>
        <w:rPr>
          <w:rtl/>
          <w:lang w:eastAsia="he-IL"/>
        </w:rPr>
      </w:pPr>
    </w:p>
    <w:p w:rsidR="001D79CA" w:rsidRDefault="001D79CA" w:rsidP="000762F4">
      <w:pPr>
        <w:pStyle w:val="-"/>
        <w:keepNext/>
        <w:rPr>
          <w:rtl/>
        </w:rPr>
      </w:pPr>
      <w:bookmarkStart w:id="499" w:name="_ETM_Q3_672000"/>
      <w:bookmarkStart w:id="500" w:name="ET_speakercontinue_6347_9"/>
      <w:bookmarkEnd w:id="499"/>
      <w:r w:rsidRPr="005B038C">
        <w:rPr>
          <w:rStyle w:val="TagStyle"/>
          <w:rtl/>
        </w:rPr>
        <w:t xml:space="preserve"> &lt;&lt; דובר_המשך &gt;&gt;</w:t>
      </w:r>
      <w:r w:rsidRPr="001504E0">
        <w:rPr>
          <w:rStyle w:val="TagStyle"/>
          <w:rtl/>
        </w:rPr>
        <w:t xml:space="preserve"> </w:t>
      </w:r>
      <w:r>
        <w:rPr>
          <w:rtl/>
        </w:rPr>
        <w:t>אלי דלל (הליכוד):</w:t>
      </w:r>
      <w:r w:rsidRPr="001504E0">
        <w:rPr>
          <w:rStyle w:val="TagStyle"/>
          <w:rtl/>
        </w:rPr>
        <w:t xml:space="preserve"> </w:t>
      </w:r>
      <w:r w:rsidRPr="005B038C">
        <w:rPr>
          <w:rStyle w:val="TagStyle"/>
          <w:rtl/>
        </w:rPr>
        <w:t>&lt;&lt; דובר_המשך &gt;&gt;</w:t>
      </w:r>
      <w:r w:rsidRPr="00FE72E2">
        <w:rPr>
          <w:rStyle w:val="TagStyle"/>
          <w:rtl/>
        </w:rPr>
        <w:t xml:space="preserve"> </w:t>
      </w:r>
      <w:r>
        <w:rPr>
          <w:rtl/>
        </w:rPr>
        <w:t xml:space="preserve">   </w:t>
      </w:r>
      <w:bookmarkEnd w:id="500"/>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מי שרוצה לדבר, שיצא החוצה וידבר. זה לא מכבד לא את הכנסת, לא אתכם ולא אף אחד אחר. תודה.</w:t>
      </w:r>
    </w:p>
    <w:p w:rsidR="001D79CA" w:rsidRDefault="001D79CA" w:rsidP="000762F4">
      <w:pPr>
        <w:rPr>
          <w:rtl/>
          <w:lang w:eastAsia="he-IL"/>
        </w:rPr>
      </w:pPr>
      <w:bookmarkStart w:id="501" w:name="_ETM_Q3_678000"/>
      <w:bookmarkEnd w:id="501"/>
    </w:p>
    <w:p w:rsidR="001D79CA" w:rsidRDefault="001D79CA" w:rsidP="000762F4">
      <w:pPr>
        <w:rPr>
          <w:rtl/>
          <w:lang w:eastAsia="he-IL"/>
        </w:rPr>
      </w:pPr>
      <w:bookmarkStart w:id="502" w:name="_ETM_Q3_679000"/>
      <w:bookmarkEnd w:id="502"/>
      <w:r>
        <w:rPr>
          <w:rFonts w:hint="cs"/>
          <w:rtl/>
          <w:lang w:eastAsia="he-IL"/>
        </w:rPr>
        <w:t>אדוני היושב-ראש, כנסת נכבדה, מטרת הצעת</w:t>
      </w:r>
      <w:bookmarkStart w:id="503" w:name="_ETM_Q3_684000"/>
      <w:bookmarkEnd w:id="503"/>
      <w:r>
        <w:rPr>
          <w:rFonts w:hint="cs"/>
          <w:rtl/>
          <w:lang w:eastAsia="he-IL"/>
        </w:rPr>
        <w:t xml:space="preserve"> החוק הליכי שפיטה וייצוג נוער לערוך תיקונים בחוק הנוער</w:t>
      </w:r>
      <w:bookmarkStart w:id="504" w:name="_ETM_Q3_693000"/>
      <w:bookmarkEnd w:id="504"/>
      <w:r>
        <w:rPr>
          <w:rFonts w:hint="cs"/>
          <w:rtl/>
          <w:lang w:eastAsia="he-IL"/>
        </w:rPr>
        <w:t xml:space="preserve"> (שפיטה, ענישה ודרכי טיפול), </w:t>
      </w:r>
      <w:proofErr w:type="spellStart"/>
      <w:r>
        <w:rPr>
          <w:rFonts w:hint="cs"/>
          <w:rtl/>
          <w:lang w:eastAsia="he-IL"/>
        </w:rPr>
        <w:t>התשל"א</w:t>
      </w:r>
      <w:proofErr w:type="spellEnd"/>
      <w:r>
        <w:rPr>
          <w:rtl/>
          <w:lang w:eastAsia="he-IL"/>
        </w:rPr>
        <w:t>–</w:t>
      </w:r>
      <w:r>
        <w:rPr>
          <w:rFonts w:hint="cs"/>
          <w:rtl/>
          <w:lang w:eastAsia="he-IL"/>
        </w:rPr>
        <w:t xml:space="preserve">1971 – זה מאוד חשוב לנוער שיושב שם ביציע </w:t>
      </w:r>
      <w:r>
        <w:rPr>
          <w:rFonts w:hint="eastAsia"/>
          <w:rtl/>
          <w:lang w:eastAsia="he-IL"/>
        </w:rPr>
        <w:t>–</w:t>
      </w:r>
      <w:r>
        <w:rPr>
          <w:rFonts w:hint="cs"/>
          <w:rtl/>
          <w:lang w:eastAsia="he-IL"/>
        </w:rPr>
        <w:t xml:space="preserve"> ובחוק</w:t>
      </w:r>
      <w:bookmarkStart w:id="505" w:name="_ETM_Q3_708000"/>
      <w:bookmarkEnd w:id="505"/>
      <w:r>
        <w:rPr>
          <w:rFonts w:hint="cs"/>
          <w:rtl/>
          <w:lang w:eastAsia="he-IL"/>
        </w:rPr>
        <w:t xml:space="preserve"> הסנגוריה הציבורית, </w:t>
      </w:r>
      <w:proofErr w:type="spellStart"/>
      <w:r>
        <w:rPr>
          <w:rFonts w:hint="cs"/>
          <w:rtl/>
          <w:lang w:eastAsia="he-IL"/>
        </w:rPr>
        <w:t>התשנ"ו</w:t>
      </w:r>
      <w:proofErr w:type="spellEnd"/>
      <w:r>
        <w:rPr>
          <w:rtl/>
          <w:lang w:eastAsia="he-IL"/>
        </w:rPr>
        <w:t>–</w:t>
      </w:r>
      <w:r>
        <w:rPr>
          <w:rFonts w:hint="cs"/>
          <w:rtl/>
          <w:lang w:eastAsia="he-IL"/>
        </w:rPr>
        <w:t xml:space="preserve">1995, כמפורט להלן </w:t>
      </w:r>
      <w:r>
        <w:rPr>
          <w:rFonts w:hint="eastAsia"/>
          <w:rtl/>
          <w:lang w:eastAsia="he-IL"/>
        </w:rPr>
        <w:t xml:space="preserve">– </w:t>
      </w:r>
      <w:r>
        <w:rPr>
          <w:rFonts w:hint="cs"/>
          <w:rtl/>
          <w:lang w:eastAsia="he-IL"/>
        </w:rPr>
        <w:t xml:space="preserve">כל התהליכים הם </w:t>
      </w:r>
      <w:bookmarkStart w:id="506" w:name="_ETM_Q3_712000"/>
      <w:bookmarkEnd w:id="506"/>
      <w:r>
        <w:rPr>
          <w:rFonts w:hint="cs"/>
          <w:rtl/>
          <w:lang w:eastAsia="he-IL"/>
        </w:rPr>
        <w:t>בעצם כדי לייעל את מה שקיים כרגע: קביעת אפשרות למינוי</w:t>
      </w:r>
      <w:bookmarkStart w:id="507" w:name="_ETM_Q3_722000"/>
      <w:bookmarkEnd w:id="507"/>
      <w:r>
        <w:rPr>
          <w:rFonts w:hint="cs"/>
          <w:rtl/>
          <w:lang w:eastAsia="he-IL"/>
        </w:rPr>
        <w:t xml:space="preserve"> סגן נשיא לנשיא בית המשפט השלום לנוער המכהן כשופט נוער. </w:t>
      </w:r>
      <w:bookmarkStart w:id="508" w:name="_ETM_Q3_727000"/>
      <w:bookmarkEnd w:id="508"/>
      <w:r>
        <w:rPr>
          <w:rFonts w:hint="cs"/>
          <w:rtl/>
          <w:lang w:eastAsia="he-IL"/>
        </w:rPr>
        <w:t>כמו כן, מוצע לקבוע זכאות לייצוג על ידי סנגור ציבורי</w:t>
      </w:r>
      <w:bookmarkStart w:id="509" w:name="_ETM_Q3_732000"/>
      <w:bookmarkEnd w:id="509"/>
      <w:r>
        <w:rPr>
          <w:rFonts w:hint="cs"/>
          <w:rtl/>
          <w:lang w:eastAsia="he-IL"/>
        </w:rPr>
        <w:t xml:space="preserve"> לקטינים בשלב השימוע עצמו בעל </w:t>
      </w:r>
      <w:bookmarkStart w:id="510" w:name="_ETM_Q3_738563"/>
      <w:bookmarkEnd w:id="510"/>
      <w:r>
        <w:rPr>
          <w:rFonts w:hint="cs"/>
          <w:rtl/>
          <w:lang w:eastAsia="he-IL"/>
        </w:rPr>
        <w:t xml:space="preserve">פה, בטרם הגשת אישום. </w:t>
      </w:r>
      <w:bookmarkStart w:id="511" w:name="_ETM_Q3_738000"/>
      <w:bookmarkEnd w:id="511"/>
      <w:r>
        <w:rPr>
          <w:rFonts w:hint="cs"/>
          <w:rtl/>
          <w:lang w:eastAsia="he-IL"/>
        </w:rPr>
        <w:t>היום בעצם נוצר מצב שניתן לקבוע שימוע ללא סנגור,</w:t>
      </w:r>
      <w:bookmarkStart w:id="512" w:name="_ETM_Q3_747000"/>
      <w:bookmarkEnd w:id="512"/>
      <w:r>
        <w:rPr>
          <w:rFonts w:hint="cs"/>
          <w:rtl/>
          <w:lang w:eastAsia="he-IL"/>
        </w:rPr>
        <w:t xml:space="preserve"> ומבקשים סנגור תוך כדי התהליך, שייצר פרוצדורה ארוכה מדי. לכן </w:t>
      </w:r>
      <w:bookmarkStart w:id="513" w:name="_ETM_Q3_752000"/>
      <w:bookmarkEnd w:id="513"/>
      <w:r>
        <w:rPr>
          <w:rFonts w:hint="cs"/>
          <w:rtl/>
          <w:lang w:eastAsia="he-IL"/>
        </w:rPr>
        <w:t xml:space="preserve">יש צורך לעשות את התהליך הזה כבר בשלב השימוע. </w:t>
      </w:r>
    </w:p>
    <w:p w:rsidR="001D79CA" w:rsidRDefault="001D79CA" w:rsidP="000762F4">
      <w:pPr>
        <w:rPr>
          <w:rtl/>
          <w:lang w:eastAsia="he-IL"/>
        </w:rPr>
      </w:pPr>
    </w:p>
    <w:p w:rsidR="001D79CA" w:rsidRDefault="001D79CA" w:rsidP="000762F4">
      <w:pPr>
        <w:rPr>
          <w:rtl/>
          <w:lang w:eastAsia="he-IL"/>
        </w:rPr>
      </w:pPr>
      <w:r>
        <w:rPr>
          <w:rFonts w:hint="cs"/>
          <w:rtl/>
          <w:lang w:eastAsia="he-IL"/>
        </w:rPr>
        <w:t xml:space="preserve">סעיף </w:t>
      </w:r>
      <w:bookmarkStart w:id="514" w:name="_ETM_Q3_759000"/>
      <w:bookmarkEnd w:id="514"/>
      <w:r>
        <w:rPr>
          <w:rFonts w:hint="cs"/>
          <w:rtl/>
          <w:lang w:eastAsia="he-IL"/>
        </w:rPr>
        <w:t xml:space="preserve">2(ב) לחוק הנוער קובע כי נשיא בית המשפט העליון </w:t>
      </w:r>
      <w:bookmarkStart w:id="515" w:name="_ETM_Q3_760000"/>
      <w:bookmarkEnd w:id="515"/>
      <w:r>
        <w:rPr>
          <w:rFonts w:hint="cs"/>
          <w:rtl/>
          <w:lang w:eastAsia="he-IL"/>
        </w:rPr>
        <w:t xml:space="preserve">רשאי למנות, בהסכמת שר המשפטים, שופט מבין שופטי הנוער לנשיא </w:t>
      </w:r>
      <w:bookmarkStart w:id="516" w:name="_ETM_Q3_769000"/>
      <w:bookmarkEnd w:id="516"/>
      <w:r>
        <w:rPr>
          <w:rFonts w:hint="cs"/>
          <w:rtl/>
          <w:lang w:eastAsia="he-IL"/>
        </w:rPr>
        <w:t xml:space="preserve">בית משפט לנוער לתקופה שייקבע. </w:t>
      </w:r>
    </w:p>
    <w:p w:rsidR="001D79CA" w:rsidRDefault="001D79CA" w:rsidP="000762F4">
      <w:pPr>
        <w:rPr>
          <w:rtl/>
        </w:rPr>
      </w:pPr>
      <w:bookmarkStart w:id="517" w:name="TOR_Q4"/>
      <w:bookmarkStart w:id="518" w:name="_ETM_Q4_180000"/>
      <w:bookmarkEnd w:id="517"/>
      <w:bookmarkEnd w:id="518"/>
    </w:p>
    <w:p w:rsidR="001D79CA" w:rsidRDefault="001D79CA" w:rsidP="000762F4">
      <w:pPr>
        <w:rPr>
          <w:rtl/>
        </w:rPr>
      </w:pPr>
      <w:r>
        <w:rPr>
          <w:rFonts w:hint="cs"/>
          <w:rtl/>
        </w:rPr>
        <w:t xml:space="preserve">ואולם, בניגוד לסעיף 2(ב) לחוק בתי המשפט לענייני משפחה, </w:t>
      </w:r>
      <w:proofErr w:type="spellStart"/>
      <w:r>
        <w:rPr>
          <w:rFonts w:hint="cs"/>
          <w:rtl/>
        </w:rPr>
        <w:t>התשנ"ה</w:t>
      </w:r>
      <w:proofErr w:type="spellEnd"/>
      <w:r>
        <w:rPr>
          <w:rtl/>
        </w:rPr>
        <w:t>–</w:t>
      </w:r>
      <w:r>
        <w:rPr>
          <w:rFonts w:hint="cs"/>
          <w:rtl/>
        </w:rPr>
        <w:t xml:space="preserve">1995, בסעיף 26(ג) </w:t>
      </w:r>
      <w:bookmarkStart w:id="519" w:name="_ETM_Q4_186000"/>
      <w:bookmarkEnd w:id="519"/>
      <w:r>
        <w:rPr>
          <w:rFonts w:hint="cs"/>
          <w:rtl/>
        </w:rPr>
        <w:t xml:space="preserve">לפקודת התעבורה </w:t>
      </w:r>
      <w:bookmarkStart w:id="520" w:name="_ETM_Q4_185405"/>
      <w:bookmarkEnd w:id="520"/>
      <w:r>
        <w:rPr>
          <w:rFonts w:hint="cs"/>
          <w:rtl/>
        </w:rPr>
        <w:t>מאפ</w:t>
      </w:r>
      <w:r>
        <w:rPr>
          <w:rtl/>
        </w:rPr>
        <w:t xml:space="preserve">שרים מינוי סגן נשיא לענייני משפחה או סגן </w:t>
      </w:r>
      <w:bookmarkStart w:id="521" w:name="_ETM_Q4_190810"/>
      <w:bookmarkEnd w:id="521"/>
      <w:r>
        <w:rPr>
          <w:rtl/>
        </w:rPr>
        <w:t xml:space="preserve">נשיא בית משפט שלום לענייני תעבורה, אבל לא סגן נשיא </w:t>
      </w:r>
      <w:bookmarkStart w:id="522" w:name="_ETM_Q4_196215"/>
      <w:bookmarkEnd w:id="522"/>
      <w:r>
        <w:rPr>
          <w:rtl/>
        </w:rPr>
        <w:t xml:space="preserve">לענייני נוער. </w:t>
      </w:r>
      <w:bookmarkStart w:id="523" w:name="_ETM_Q4_202209"/>
      <w:bookmarkEnd w:id="523"/>
      <w:r>
        <w:rPr>
          <w:rFonts w:hint="cs"/>
          <w:rtl/>
        </w:rPr>
        <w:t xml:space="preserve">לכן אנו מבקשים – </w:t>
      </w:r>
      <w:r>
        <w:rPr>
          <w:rtl/>
        </w:rPr>
        <w:t xml:space="preserve">לא נקבעה הוראה כזאת המאפשרת מינוי של שופט בית משפט </w:t>
      </w:r>
      <w:bookmarkStart w:id="524" w:name="_ETM_Q4_206146"/>
      <w:bookmarkEnd w:id="524"/>
      <w:r>
        <w:rPr>
          <w:rFonts w:hint="cs"/>
          <w:rtl/>
        </w:rPr>
        <w:t>השלום</w:t>
      </w:r>
      <w:r>
        <w:rPr>
          <w:rtl/>
        </w:rPr>
        <w:t xml:space="preserve"> לנוער לסגן נשיא בית המשפט לנוער</w:t>
      </w:r>
      <w:r>
        <w:rPr>
          <w:rFonts w:hint="cs"/>
          <w:rtl/>
        </w:rPr>
        <w:t>.</w:t>
      </w:r>
      <w:r>
        <w:rPr>
          <w:rtl/>
        </w:rPr>
        <w:t xml:space="preserve"> </w:t>
      </w:r>
    </w:p>
    <w:p w:rsidR="001D79CA" w:rsidRDefault="001D79CA" w:rsidP="000762F4">
      <w:pPr>
        <w:rPr>
          <w:rtl/>
        </w:rPr>
      </w:pPr>
    </w:p>
    <w:p w:rsidR="001D79CA" w:rsidRDefault="001D79CA" w:rsidP="000762F4">
      <w:pPr>
        <w:rPr>
          <w:rtl/>
        </w:rPr>
      </w:pPr>
      <w:bookmarkStart w:id="525" w:name="_ETM_Q4_212000"/>
      <w:bookmarkEnd w:id="525"/>
      <w:r>
        <w:rPr>
          <w:rtl/>
        </w:rPr>
        <w:t>לנוכח האמור ל</w:t>
      </w:r>
      <w:r>
        <w:rPr>
          <w:rFonts w:hint="cs"/>
          <w:rtl/>
        </w:rPr>
        <w:t>עי</w:t>
      </w:r>
      <w:r>
        <w:rPr>
          <w:rtl/>
        </w:rPr>
        <w:t xml:space="preserve">ל, </w:t>
      </w:r>
      <w:bookmarkStart w:id="526" w:name="_ETM_Q4_210084"/>
      <w:bookmarkEnd w:id="526"/>
      <w:r>
        <w:rPr>
          <w:rtl/>
        </w:rPr>
        <w:t>מוצע לקבוע –</w:t>
      </w:r>
      <w:r>
        <w:rPr>
          <w:rFonts w:hint="cs"/>
          <w:rtl/>
        </w:rPr>
        <w:t xml:space="preserve"> </w:t>
      </w:r>
      <w:r>
        <w:rPr>
          <w:rtl/>
        </w:rPr>
        <w:t>וזה מה שאני מבקש</w:t>
      </w:r>
      <w:r>
        <w:rPr>
          <w:rFonts w:hint="cs"/>
          <w:rtl/>
        </w:rPr>
        <w:t xml:space="preserve"> </w:t>
      </w:r>
      <w:r>
        <w:rPr>
          <w:rtl/>
        </w:rPr>
        <w:t>–</w:t>
      </w:r>
      <w:r>
        <w:rPr>
          <w:rFonts w:hint="cs"/>
          <w:rtl/>
        </w:rPr>
        <w:t xml:space="preserve"> ב</w:t>
      </w:r>
      <w:r>
        <w:rPr>
          <w:rtl/>
        </w:rPr>
        <w:t>חוק הנוער כ</w:t>
      </w:r>
      <w:r>
        <w:rPr>
          <w:rFonts w:hint="cs"/>
          <w:rtl/>
        </w:rPr>
        <w:t xml:space="preserve">י </w:t>
      </w:r>
      <w:r>
        <w:rPr>
          <w:rtl/>
        </w:rPr>
        <w:t xml:space="preserve">נשיא בית </w:t>
      </w:r>
      <w:bookmarkStart w:id="527" w:name="_ETM_Q4_214021"/>
      <w:bookmarkEnd w:id="527"/>
      <w:r>
        <w:rPr>
          <w:rtl/>
        </w:rPr>
        <w:t xml:space="preserve">המשפט העליון </w:t>
      </w:r>
      <w:bookmarkStart w:id="528" w:name="_ETM_Q4_218229"/>
      <w:bookmarkEnd w:id="528"/>
      <w:r>
        <w:rPr>
          <w:rtl/>
        </w:rPr>
        <w:t>רשאי למנות</w:t>
      </w:r>
      <w:r>
        <w:rPr>
          <w:rFonts w:hint="cs"/>
          <w:rtl/>
        </w:rPr>
        <w:t>,</w:t>
      </w:r>
      <w:r>
        <w:rPr>
          <w:rtl/>
        </w:rPr>
        <w:t xml:space="preserve"> בהסכמת שר המשפטים, סגן נשיא בית משפט לנוער</w:t>
      </w:r>
      <w:r>
        <w:rPr>
          <w:rFonts w:hint="cs"/>
          <w:rtl/>
        </w:rPr>
        <w:t>,</w:t>
      </w:r>
      <w:r>
        <w:rPr>
          <w:rtl/>
        </w:rPr>
        <w:t xml:space="preserve"> </w:t>
      </w:r>
      <w:bookmarkStart w:id="529" w:name="_ETM_Q4_223630"/>
      <w:bookmarkEnd w:id="529"/>
      <w:r>
        <w:rPr>
          <w:rtl/>
        </w:rPr>
        <w:t xml:space="preserve">וכי על מינוי של סגן נשיא בית משפט לנוער ועל </w:t>
      </w:r>
      <w:bookmarkStart w:id="530" w:name="_ETM_Q4_229032"/>
      <w:bookmarkEnd w:id="530"/>
      <w:r>
        <w:rPr>
          <w:rtl/>
        </w:rPr>
        <w:t xml:space="preserve">כהונתו יחולו הוראות סעיף </w:t>
      </w:r>
      <w:r>
        <w:rPr>
          <w:rFonts w:hint="cs"/>
          <w:rtl/>
        </w:rPr>
        <w:t>9(ב)</w:t>
      </w:r>
      <w:r>
        <w:rPr>
          <w:rtl/>
        </w:rPr>
        <w:t xml:space="preserve"> ו</w:t>
      </w:r>
      <w:r>
        <w:rPr>
          <w:rFonts w:hint="cs"/>
          <w:rtl/>
        </w:rPr>
        <w:t>-9(</w:t>
      </w:r>
      <w:r>
        <w:rPr>
          <w:rtl/>
        </w:rPr>
        <w:t>ג</w:t>
      </w:r>
      <w:r>
        <w:rPr>
          <w:rFonts w:hint="cs"/>
          <w:rtl/>
        </w:rPr>
        <w:t>)</w:t>
      </w:r>
      <w:r>
        <w:rPr>
          <w:rtl/>
        </w:rPr>
        <w:t xml:space="preserve"> לחוק בתי המשפט </w:t>
      </w:r>
      <w:r>
        <w:rPr>
          <w:rFonts w:hint="cs"/>
          <w:rtl/>
        </w:rPr>
        <w:t>[</w:t>
      </w:r>
      <w:r>
        <w:rPr>
          <w:rtl/>
        </w:rPr>
        <w:t xml:space="preserve">נוסח </w:t>
      </w:r>
      <w:bookmarkStart w:id="531" w:name="_ETM_Q4_234434"/>
      <w:bookmarkEnd w:id="531"/>
      <w:r>
        <w:rPr>
          <w:rtl/>
        </w:rPr>
        <w:t>משולב</w:t>
      </w:r>
      <w:r>
        <w:rPr>
          <w:rFonts w:hint="cs"/>
          <w:rtl/>
        </w:rPr>
        <w:t>], 1984</w:t>
      </w:r>
      <w:bookmarkStart w:id="532" w:name="_ETM_Q4_237000"/>
      <w:bookmarkEnd w:id="532"/>
      <w:r>
        <w:rPr>
          <w:rFonts w:hint="cs"/>
          <w:rtl/>
        </w:rPr>
        <w:t xml:space="preserve">, </w:t>
      </w:r>
      <w:r>
        <w:rPr>
          <w:rtl/>
        </w:rPr>
        <w:t xml:space="preserve">החלות על מינויו וכהונתו </w:t>
      </w:r>
      <w:bookmarkStart w:id="533" w:name="_ETM_Q4_239836"/>
      <w:bookmarkEnd w:id="533"/>
      <w:r>
        <w:rPr>
          <w:rtl/>
        </w:rPr>
        <w:t xml:space="preserve">של סגן נשיא בית משפט השלום. </w:t>
      </w:r>
      <w:bookmarkStart w:id="534" w:name="_ETM_Q4_245400"/>
      <w:bookmarkEnd w:id="534"/>
    </w:p>
    <w:p w:rsidR="001D79CA" w:rsidRDefault="001D79CA" w:rsidP="000762F4">
      <w:pPr>
        <w:rPr>
          <w:rtl/>
        </w:rPr>
      </w:pPr>
    </w:p>
    <w:p w:rsidR="001D79CA" w:rsidRDefault="001D79CA" w:rsidP="000762F4">
      <w:pPr>
        <w:rPr>
          <w:rtl/>
        </w:rPr>
      </w:pPr>
      <w:bookmarkStart w:id="535" w:name="_ETM_Q4_243000"/>
      <w:bookmarkEnd w:id="535"/>
      <w:r>
        <w:rPr>
          <w:rtl/>
        </w:rPr>
        <w:t>יצוין כ</w:t>
      </w:r>
      <w:bookmarkStart w:id="536" w:name="_ETM_Q4_249449"/>
      <w:bookmarkEnd w:id="536"/>
      <w:r>
        <w:rPr>
          <w:rFonts w:hint="cs"/>
          <w:rtl/>
        </w:rPr>
        <w:t xml:space="preserve">י </w:t>
      </w:r>
      <w:r>
        <w:rPr>
          <w:rtl/>
        </w:rPr>
        <w:t xml:space="preserve">תנאי כשירות למינוי סגן נשיא לפי החוק </w:t>
      </w:r>
      <w:bookmarkStart w:id="537" w:name="_ETM_Q4_255215"/>
      <w:bookmarkEnd w:id="537"/>
      <w:r>
        <w:rPr>
          <w:rtl/>
        </w:rPr>
        <w:t xml:space="preserve">הוא היותו שופט בית משפט </w:t>
      </w:r>
      <w:r>
        <w:rPr>
          <w:rFonts w:hint="cs"/>
          <w:rtl/>
        </w:rPr>
        <w:t>ה</w:t>
      </w:r>
      <w:r>
        <w:rPr>
          <w:rtl/>
        </w:rPr>
        <w:t>שלום לנוער</w:t>
      </w:r>
      <w:r>
        <w:rPr>
          <w:rFonts w:hint="cs"/>
          <w:rtl/>
        </w:rPr>
        <w:t xml:space="preserve"> –</w:t>
      </w:r>
      <w:r>
        <w:rPr>
          <w:rtl/>
        </w:rPr>
        <w:t xml:space="preserve"> תנאי שלא מתקיים </w:t>
      </w:r>
      <w:bookmarkStart w:id="538" w:name="_ETM_Q4_260981"/>
      <w:bookmarkEnd w:id="538"/>
      <w:r>
        <w:rPr>
          <w:rtl/>
        </w:rPr>
        <w:t xml:space="preserve">לגבי סגן נשיא בית משפט השלום. באופן זה ייקבע כלל </w:t>
      </w:r>
      <w:bookmarkStart w:id="539" w:name="_ETM_Q4_266747"/>
      <w:bookmarkEnd w:id="539"/>
      <w:r>
        <w:rPr>
          <w:rtl/>
        </w:rPr>
        <w:t>ברור ואחיד</w:t>
      </w:r>
      <w:r>
        <w:rPr>
          <w:rFonts w:hint="cs"/>
          <w:rtl/>
        </w:rPr>
        <w:t>,</w:t>
      </w:r>
      <w:r>
        <w:rPr>
          <w:rtl/>
        </w:rPr>
        <w:t xml:space="preserve"> </w:t>
      </w:r>
      <w:r>
        <w:rPr>
          <w:rFonts w:hint="cs"/>
          <w:rtl/>
        </w:rPr>
        <w:t>ש</w:t>
      </w:r>
      <w:r>
        <w:rPr>
          <w:rtl/>
        </w:rPr>
        <w:t xml:space="preserve">לפיו מינוי סגן נשיא לנשיא בית המשפט השלום </w:t>
      </w:r>
      <w:bookmarkStart w:id="540" w:name="_ETM_Q4_272513"/>
      <w:bookmarkEnd w:id="540"/>
      <w:r>
        <w:rPr>
          <w:rtl/>
        </w:rPr>
        <w:t>לנוער מצריך הכשרה מיוחדת בתחום הנוער</w:t>
      </w:r>
      <w:r>
        <w:rPr>
          <w:rFonts w:hint="cs"/>
          <w:rtl/>
        </w:rPr>
        <w:t>,</w:t>
      </w:r>
      <w:r>
        <w:rPr>
          <w:rtl/>
        </w:rPr>
        <w:t xml:space="preserve"> מה שלא קורה היום</w:t>
      </w:r>
      <w:r>
        <w:rPr>
          <w:rFonts w:hint="cs"/>
          <w:rtl/>
        </w:rPr>
        <w:t>.</w:t>
      </w:r>
      <w:r>
        <w:rPr>
          <w:rtl/>
        </w:rPr>
        <w:t xml:space="preserve"> </w:t>
      </w:r>
      <w:bookmarkStart w:id="541" w:name="_ETM_Q4_279330"/>
      <w:bookmarkEnd w:id="541"/>
      <w:r>
        <w:rPr>
          <w:rtl/>
        </w:rPr>
        <w:t>יש לציין כי</w:t>
      </w:r>
      <w:r>
        <w:rPr>
          <w:rFonts w:hint="cs"/>
          <w:rtl/>
        </w:rPr>
        <w:t xml:space="preserve"> ל</w:t>
      </w:r>
      <w:r>
        <w:rPr>
          <w:rtl/>
        </w:rPr>
        <w:t xml:space="preserve">פי הנוהג הקיים כיום, סגני הנשיא לנשיאי בית </w:t>
      </w:r>
      <w:bookmarkStart w:id="542" w:name="_ETM_Q4_284159"/>
      <w:bookmarkEnd w:id="542"/>
      <w:r>
        <w:rPr>
          <w:rtl/>
        </w:rPr>
        <w:t xml:space="preserve">המשפט לנוער, הממונים כסגני </w:t>
      </w:r>
      <w:r>
        <w:rPr>
          <w:rtl/>
        </w:rPr>
        <w:lastRenderedPageBreak/>
        <w:t>נשיא בית המשפט השלום</w:t>
      </w:r>
      <w:r>
        <w:rPr>
          <w:rFonts w:hint="cs"/>
          <w:rtl/>
        </w:rPr>
        <w:t>,</w:t>
      </w:r>
      <w:r>
        <w:rPr>
          <w:rtl/>
        </w:rPr>
        <w:t xml:space="preserve"> </w:t>
      </w:r>
      <w:bookmarkStart w:id="543" w:name="_ETM_Q4_289169"/>
      <w:bookmarkEnd w:id="543"/>
      <w:r>
        <w:rPr>
          <w:rtl/>
        </w:rPr>
        <w:t>ממונים מקרב שופטי בית משפט השלום לנוער ו</w:t>
      </w:r>
      <w:r>
        <w:rPr>
          <w:rFonts w:hint="cs"/>
          <w:rtl/>
        </w:rPr>
        <w:t xml:space="preserve">הם </w:t>
      </w:r>
      <w:r>
        <w:rPr>
          <w:rtl/>
        </w:rPr>
        <w:t xml:space="preserve">בעלי הכשרה לתחום </w:t>
      </w:r>
      <w:bookmarkStart w:id="544" w:name="_ETM_Q4_295099"/>
      <w:bookmarkEnd w:id="544"/>
      <w:r>
        <w:rPr>
          <w:rtl/>
        </w:rPr>
        <w:t>הנוער</w:t>
      </w:r>
      <w:r>
        <w:rPr>
          <w:rFonts w:hint="cs"/>
          <w:rtl/>
        </w:rPr>
        <w:t>.</w:t>
      </w:r>
      <w:r>
        <w:rPr>
          <w:rtl/>
        </w:rPr>
        <w:t xml:space="preserve"> אולם כאמור, מוצע ל</w:t>
      </w:r>
      <w:r>
        <w:rPr>
          <w:rFonts w:hint="cs"/>
          <w:rtl/>
        </w:rPr>
        <w:t>ע</w:t>
      </w:r>
      <w:r>
        <w:rPr>
          <w:rtl/>
        </w:rPr>
        <w:t>גן זאת בחקיקה</w:t>
      </w:r>
      <w:r>
        <w:rPr>
          <w:rFonts w:hint="cs"/>
          <w:rtl/>
        </w:rPr>
        <w:t>,</w:t>
      </w:r>
      <w:r>
        <w:rPr>
          <w:rtl/>
        </w:rPr>
        <w:t xml:space="preserve"> על מנת שתנאי </w:t>
      </w:r>
      <w:bookmarkStart w:id="545" w:name="_ETM_Q4_301029"/>
      <w:bookmarkEnd w:id="545"/>
      <w:r>
        <w:rPr>
          <w:rtl/>
        </w:rPr>
        <w:t xml:space="preserve">זה יהיה מחייב ולא נתון לשיקול כזה או אחר. </w:t>
      </w:r>
      <w:bookmarkStart w:id="546" w:name="_ETM_Q4_308000"/>
      <w:bookmarkEnd w:id="546"/>
      <w:r>
        <w:rPr>
          <w:rtl/>
        </w:rPr>
        <w:t xml:space="preserve">אנחנו </w:t>
      </w:r>
      <w:bookmarkStart w:id="547" w:name="_ETM_Q4_306959"/>
      <w:bookmarkEnd w:id="547"/>
      <w:r>
        <w:rPr>
          <w:rtl/>
        </w:rPr>
        <w:t>מבקשים בעצם שהנושא הזה יהיה מחייב</w:t>
      </w:r>
      <w:r>
        <w:rPr>
          <w:rFonts w:hint="cs"/>
          <w:rtl/>
        </w:rPr>
        <w:t>,</w:t>
      </w:r>
      <w:r>
        <w:rPr>
          <w:rtl/>
        </w:rPr>
        <w:t xml:space="preserve"> כדי לא לפגוע בנוער</w:t>
      </w:r>
      <w:r>
        <w:rPr>
          <w:rFonts w:hint="cs"/>
          <w:rtl/>
        </w:rPr>
        <w:t>.</w:t>
      </w:r>
      <w:r>
        <w:rPr>
          <w:rtl/>
        </w:rPr>
        <w:t xml:space="preserve"> </w:t>
      </w:r>
      <w:bookmarkStart w:id="548" w:name="_ETM_Q4_313410"/>
      <w:bookmarkEnd w:id="548"/>
    </w:p>
    <w:p w:rsidR="001D79CA" w:rsidRDefault="001D79CA" w:rsidP="000762F4">
      <w:pPr>
        <w:rPr>
          <w:rtl/>
        </w:rPr>
      </w:pPr>
    </w:p>
    <w:p w:rsidR="001D79CA" w:rsidRDefault="001D79CA" w:rsidP="000762F4">
      <w:pPr>
        <w:rPr>
          <w:rtl/>
        </w:rPr>
      </w:pPr>
      <w:bookmarkStart w:id="549" w:name="_ETM_Q4_311000"/>
      <w:bookmarkEnd w:id="549"/>
      <w:r>
        <w:rPr>
          <w:rtl/>
        </w:rPr>
        <w:t>בנוסף</w:t>
      </w:r>
      <w:r>
        <w:rPr>
          <w:rFonts w:hint="cs"/>
          <w:rtl/>
        </w:rPr>
        <w:t>,</w:t>
      </w:r>
      <w:r>
        <w:rPr>
          <w:rtl/>
        </w:rPr>
        <w:t xml:space="preserve"> במסגרת התיקון מוצע לקבוע זכאות לייצוג על</w:t>
      </w:r>
      <w:r>
        <w:rPr>
          <w:rFonts w:hint="cs"/>
          <w:rtl/>
        </w:rPr>
        <w:t xml:space="preserve"> </w:t>
      </w:r>
      <w:r>
        <w:rPr>
          <w:rtl/>
        </w:rPr>
        <w:t xml:space="preserve">ידי סנגור </w:t>
      </w:r>
      <w:bookmarkStart w:id="550" w:name="_ETM_Q4_317230"/>
      <w:bookmarkEnd w:id="550"/>
      <w:r>
        <w:rPr>
          <w:rtl/>
        </w:rPr>
        <w:t xml:space="preserve">ציבורי </w:t>
      </w:r>
      <w:bookmarkStart w:id="551" w:name="_ETM_Q4_321679"/>
      <w:bookmarkEnd w:id="551"/>
      <w:r>
        <w:rPr>
          <w:rtl/>
        </w:rPr>
        <w:t>לקטינים בשלב השימוע בעל פה</w:t>
      </w:r>
      <w:r>
        <w:rPr>
          <w:rFonts w:hint="cs"/>
          <w:rtl/>
        </w:rPr>
        <w:t>,</w:t>
      </w:r>
      <w:r>
        <w:rPr>
          <w:rtl/>
        </w:rPr>
        <w:t xml:space="preserve"> בטרם הגשת כתב האישום</w:t>
      </w:r>
      <w:r>
        <w:rPr>
          <w:rFonts w:hint="cs"/>
          <w:rtl/>
        </w:rPr>
        <w:t xml:space="preserve"> –</w:t>
      </w:r>
      <w:r>
        <w:rPr>
          <w:rtl/>
        </w:rPr>
        <w:t xml:space="preserve"> מה </w:t>
      </w:r>
      <w:bookmarkStart w:id="552" w:name="_ETM_Q4_326599"/>
      <w:bookmarkEnd w:id="552"/>
      <w:r>
        <w:rPr>
          <w:rtl/>
        </w:rPr>
        <w:t xml:space="preserve">שלא קיים </w:t>
      </w:r>
      <w:r>
        <w:rPr>
          <w:rFonts w:hint="cs"/>
          <w:rtl/>
        </w:rPr>
        <w:t>כ</w:t>
      </w:r>
      <w:r>
        <w:rPr>
          <w:rtl/>
        </w:rPr>
        <w:t xml:space="preserve">יום אלא רק בבקשה מיוחדת. </w:t>
      </w:r>
      <w:bookmarkStart w:id="553" w:name="_ETM_Q4_331710"/>
      <w:bookmarkEnd w:id="553"/>
      <w:r>
        <w:rPr>
          <w:rtl/>
        </w:rPr>
        <w:t>זכות הייצוג בהליכים פליליים היא זכות יסודית ומרכזית</w:t>
      </w:r>
      <w:r>
        <w:rPr>
          <w:rFonts w:hint="cs"/>
          <w:rtl/>
        </w:rPr>
        <w:t>,</w:t>
      </w:r>
      <w:r>
        <w:rPr>
          <w:rtl/>
        </w:rPr>
        <w:t xml:space="preserve"> אשר נועדה </w:t>
      </w:r>
      <w:bookmarkStart w:id="554" w:name="_ETM_Q4_337865"/>
      <w:bookmarkEnd w:id="554"/>
      <w:r>
        <w:rPr>
          <w:rtl/>
        </w:rPr>
        <w:t>להבטיח שהנאשם –</w:t>
      </w:r>
      <w:r>
        <w:rPr>
          <w:rFonts w:hint="cs"/>
          <w:rtl/>
        </w:rPr>
        <w:t xml:space="preserve"> </w:t>
      </w:r>
      <w:r>
        <w:rPr>
          <w:rtl/>
        </w:rPr>
        <w:t>במקרה זה</w:t>
      </w:r>
      <w:r>
        <w:rPr>
          <w:rFonts w:hint="cs"/>
          <w:rtl/>
        </w:rPr>
        <w:t>,</w:t>
      </w:r>
      <w:r>
        <w:rPr>
          <w:rtl/>
        </w:rPr>
        <w:t xml:space="preserve"> לצערי, זה יכול להיות נער </w:t>
      </w:r>
      <w:bookmarkStart w:id="555" w:name="_ETM_Q4_344020"/>
      <w:bookmarkEnd w:id="555"/>
      <w:r>
        <w:rPr>
          <w:rFonts w:hint="cs"/>
          <w:rtl/>
        </w:rPr>
        <w:t xml:space="preserve">או </w:t>
      </w:r>
      <w:r>
        <w:rPr>
          <w:rtl/>
        </w:rPr>
        <w:t>נערה –</w:t>
      </w:r>
      <w:r>
        <w:rPr>
          <w:rFonts w:hint="cs"/>
          <w:rtl/>
        </w:rPr>
        <w:t xml:space="preserve"> יזכה </w:t>
      </w:r>
      <w:r>
        <w:rPr>
          <w:rtl/>
        </w:rPr>
        <w:t xml:space="preserve">למשפט הוגן ויוכל לנהל באמצעות סנגורו את הגנתו </w:t>
      </w:r>
      <w:bookmarkStart w:id="556" w:name="_ETM_Q4_350175"/>
      <w:bookmarkEnd w:id="556"/>
      <w:r>
        <w:rPr>
          <w:rtl/>
        </w:rPr>
        <w:t>כראוי ולממש את זכויותיו העומדות לו על</w:t>
      </w:r>
      <w:r>
        <w:rPr>
          <w:rFonts w:hint="cs"/>
          <w:rtl/>
        </w:rPr>
        <w:t xml:space="preserve"> </w:t>
      </w:r>
      <w:r>
        <w:rPr>
          <w:rtl/>
        </w:rPr>
        <w:t>פי דין</w:t>
      </w:r>
      <w:r>
        <w:rPr>
          <w:rFonts w:hint="cs"/>
          <w:rtl/>
        </w:rPr>
        <w:t>.</w:t>
      </w:r>
      <w:r>
        <w:rPr>
          <w:rtl/>
        </w:rPr>
        <w:t xml:space="preserve"> </w:t>
      </w:r>
      <w:bookmarkStart w:id="557" w:name="_ETM_Q4_356720"/>
      <w:bookmarkEnd w:id="557"/>
      <w:r>
        <w:rPr>
          <w:rtl/>
        </w:rPr>
        <w:t>רא</w:t>
      </w:r>
      <w:r>
        <w:rPr>
          <w:rFonts w:hint="cs"/>
          <w:rtl/>
        </w:rPr>
        <w:t>ו</w:t>
      </w:r>
      <w:r>
        <w:rPr>
          <w:rtl/>
        </w:rPr>
        <w:t xml:space="preserve"> </w:t>
      </w:r>
      <w:r>
        <w:rPr>
          <w:rFonts w:hint="cs"/>
          <w:rtl/>
        </w:rPr>
        <w:t>ע"פ</w:t>
      </w:r>
      <w:r>
        <w:rPr>
          <w:rtl/>
        </w:rPr>
        <w:t xml:space="preserve"> </w:t>
      </w:r>
      <w:r>
        <w:rPr>
          <w:rFonts w:hint="cs"/>
          <w:rtl/>
        </w:rPr>
        <w:t xml:space="preserve">7335 </w:t>
      </w:r>
      <w:bookmarkStart w:id="558" w:name="_ETM_Q4_360000"/>
      <w:bookmarkEnd w:id="558"/>
      <w:r>
        <w:rPr>
          <w:rtl/>
        </w:rPr>
        <w:t xml:space="preserve">הסנגוריה </w:t>
      </w:r>
      <w:bookmarkStart w:id="559" w:name="_ETM_Q4_361796"/>
      <w:bookmarkEnd w:id="559"/>
      <w:r>
        <w:rPr>
          <w:rtl/>
        </w:rPr>
        <w:t>הציבורית</w:t>
      </w:r>
      <w:r>
        <w:rPr>
          <w:rFonts w:hint="cs"/>
          <w:rtl/>
        </w:rPr>
        <w:t>,</w:t>
      </w:r>
      <w:r>
        <w:rPr>
          <w:rtl/>
        </w:rPr>
        <w:t xml:space="preserve"> מחוז נצרת והצפון נ</w:t>
      </w:r>
      <w:r>
        <w:rPr>
          <w:rFonts w:hint="cs"/>
          <w:rtl/>
        </w:rPr>
        <w:t>'</w:t>
      </w:r>
      <w:r>
        <w:rPr>
          <w:rtl/>
        </w:rPr>
        <w:t xml:space="preserve"> מדינת ישראל</w:t>
      </w:r>
      <w:r>
        <w:rPr>
          <w:rFonts w:hint="cs"/>
          <w:rtl/>
        </w:rPr>
        <w:t xml:space="preserve"> </w:t>
      </w:r>
      <w:r>
        <w:rPr>
          <w:rtl/>
        </w:rPr>
        <w:t>–</w:t>
      </w:r>
      <w:r>
        <w:rPr>
          <w:rFonts w:hint="cs"/>
          <w:rtl/>
        </w:rPr>
        <w:t xml:space="preserve"> </w:t>
      </w:r>
      <w:r>
        <w:rPr>
          <w:rtl/>
        </w:rPr>
        <w:t>פ</w:t>
      </w:r>
      <w:r>
        <w:rPr>
          <w:rFonts w:hint="cs"/>
          <w:rtl/>
        </w:rPr>
        <w:t>"ד</w:t>
      </w:r>
      <w:r>
        <w:rPr>
          <w:rtl/>
        </w:rPr>
        <w:t xml:space="preserve"> </w:t>
      </w:r>
      <w:r>
        <w:rPr>
          <w:rFonts w:hint="cs"/>
          <w:rtl/>
        </w:rPr>
        <w:t>ס(2)</w:t>
      </w:r>
      <w:r>
        <w:rPr>
          <w:rtl/>
        </w:rPr>
        <w:t xml:space="preserve"> </w:t>
      </w:r>
      <w:r>
        <w:rPr>
          <w:rFonts w:hint="cs"/>
          <w:rtl/>
        </w:rPr>
        <w:t xml:space="preserve">346 ו-354. </w:t>
      </w:r>
    </w:p>
    <w:p w:rsidR="001D79CA" w:rsidRDefault="001D79CA" w:rsidP="000762F4">
      <w:pPr>
        <w:rPr>
          <w:rtl/>
        </w:rPr>
      </w:pPr>
    </w:p>
    <w:p w:rsidR="001D79CA" w:rsidRDefault="001D79CA" w:rsidP="000762F4">
      <w:pPr>
        <w:rPr>
          <w:rtl/>
        </w:rPr>
      </w:pPr>
      <w:bookmarkStart w:id="560" w:name="_ETM_Q4_373000"/>
      <w:bookmarkStart w:id="561" w:name="_ETM_Q4_371948"/>
      <w:bookmarkEnd w:id="560"/>
      <w:bookmarkEnd w:id="561"/>
      <w:r>
        <w:rPr>
          <w:rFonts w:hint="cs"/>
          <w:rtl/>
        </w:rPr>
        <w:t xml:space="preserve">התיקון </w:t>
      </w:r>
      <w:r>
        <w:rPr>
          <w:rtl/>
        </w:rPr>
        <w:t>המוצע מבקש לתת ביטוי נוסף לחשיבותה של זכות הייצוג</w:t>
      </w:r>
      <w:r>
        <w:rPr>
          <w:rFonts w:hint="cs"/>
          <w:rtl/>
        </w:rPr>
        <w:t>, ו</w:t>
      </w:r>
      <w:bookmarkStart w:id="562" w:name="_ETM_Q4_377024"/>
      <w:bookmarkEnd w:id="562"/>
      <w:r>
        <w:rPr>
          <w:rtl/>
        </w:rPr>
        <w:t xml:space="preserve">לאפשר ייצוג לקטינים </w:t>
      </w:r>
      <w:bookmarkStart w:id="563" w:name="_ETM_Q4_382309"/>
      <w:bookmarkEnd w:id="563"/>
      <w:r>
        <w:rPr>
          <w:rtl/>
        </w:rPr>
        <w:t xml:space="preserve">בשלב השימוע בעל פה לפני הגשת כתב אישום לפי סעיף </w:t>
      </w:r>
      <w:bookmarkStart w:id="564" w:name="_ETM_Q4_387307"/>
      <w:bookmarkEnd w:id="564"/>
      <w:r>
        <w:rPr>
          <w:rFonts w:hint="cs"/>
          <w:rtl/>
        </w:rPr>
        <w:t>60(א)</w:t>
      </w:r>
      <w:r>
        <w:rPr>
          <w:rtl/>
        </w:rPr>
        <w:t xml:space="preserve"> לחוק סדר הדין הפלילי </w:t>
      </w:r>
      <w:r>
        <w:rPr>
          <w:rFonts w:hint="cs"/>
          <w:rtl/>
        </w:rPr>
        <w:t>[</w:t>
      </w:r>
      <w:r>
        <w:rPr>
          <w:rtl/>
        </w:rPr>
        <w:t>נוסח משולב</w:t>
      </w:r>
      <w:r>
        <w:rPr>
          <w:rFonts w:hint="cs"/>
          <w:rtl/>
        </w:rPr>
        <w:t xml:space="preserve">], </w:t>
      </w:r>
      <w:proofErr w:type="spellStart"/>
      <w:r>
        <w:rPr>
          <w:rFonts w:hint="cs"/>
          <w:rtl/>
        </w:rPr>
        <w:t>התשמ"ב</w:t>
      </w:r>
      <w:proofErr w:type="spellEnd"/>
      <w:r>
        <w:rPr>
          <w:rFonts w:hint="cs"/>
          <w:rtl/>
        </w:rPr>
        <w:t>–1982.</w:t>
      </w:r>
      <w:r>
        <w:rPr>
          <w:rtl/>
        </w:rPr>
        <w:t xml:space="preserve"> </w:t>
      </w:r>
      <w:bookmarkStart w:id="565" w:name="_ETM_Q4_392305"/>
      <w:bookmarkEnd w:id="565"/>
      <w:r>
        <w:rPr>
          <w:rtl/>
        </w:rPr>
        <w:t>כיום</w:t>
      </w:r>
      <w:r>
        <w:rPr>
          <w:rFonts w:hint="cs"/>
          <w:rtl/>
        </w:rPr>
        <w:t>,</w:t>
      </w:r>
      <w:r>
        <w:rPr>
          <w:rtl/>
        </w:rPr>
        <w:t xml:space="preserve"> בנסיבות אלה מוגשת בקשה לבית המשפט </w:t>
      </w:r>
      <w:bookmarkStart w:id="566" w:name="_ETM_Q4_397303"/>
      <w:bookmarkEnd w:id="566"/>
      <w:r>
        <w:rPr>
          <w:rtl/>
        </w:rPr>
        <w:t>לנוער בטרם שלב השימוע</w:t>
      </w:r>
      <w:r>
        <w:rPr>
          <w:rFonts w:hint="cs"/>
          <w:rtl/>
        </w:rPr>
        <w:t>.</w:t>
      </w:r>
      <w:r>
        <w:rPr>
          <w:rtl/>
        </w:rPr>
        <w:t xml:space="preserve"> במסגרת סעיף </w:t>
      </w:r>
      <w:r>
        <w:rPr>
          <w:rFonts w:hint="cs"/>
          <w:rtl/>
        </w:rPr>
        <w:t xml:space="preserve">18(ב) </w:t>
      </w:r>
      <w:r>
        <w:rPr>
          <w:rtl/>
        </w:rPr>
        <w:t xml:space="preserve">לחוק </w:t>
      </w:r>
      <w:bookmarkStart w:id="567" w:name="_ETM_Q4_402301"/>
      <w:bookmarkEnd w:id="567"/>
      <w:r>
        <w:rPr>
          <w:rtl/>
        </w:rPr>
        <w:t>הנוער</w:t>
      </w:r>
      <w:r>
        <w:rPr>
          <w:rFonts w:hint="cs"/>
          <w:rtl/>
        </w:rPr>
        <w:t>,</w:t>
      </w:r>
      <w:r>
        <w:rPr>
          <w:rtl/>
        </w:rPr>
        <w:t xml:space="preserve"> עולה </w:t>
      </w:r>
      <w:bookmarkStart w:id="568" w:name="_ETM_Q4_407720"/>
      <w:bookmarkEnd w:id="568"/>
      <w:r>
        <w:rPr>
          <w:rtl/>
        </w:rPr>
        <w:t xml:space="preserve">כי מדי שנה מוגשות לבתי המשפט לנוער בקשות רבות לייצוג </w:t>
      </w:r>
      <w:bookmarkStart w:id="569" w:name="_ETM_Q4_411950"/>
      <w:bookmarkEnd w:id="569"/>
      <w:r>
        <w:rPr>
          <w:rtl/>
        </w:rPr>
        <w:t>קטינים בשלב השימוע וכי כל הבקשות מתקבלות על</w:t>
      </w:r>
      <w:r>
        <w:rPr>
          <w:rFonts w:hint="cs"/>
          <w:rtl/>
        </w:rPr>
        <w:t xml:space="preserve"> </w:t>
      </w:r>
      <w:r>
        <w:rPr>
          <w:rtl/>
        </w:rPr>
        <w:t xml:space="preserve">ידי בית </w:t>
      </w:r>
      <w:bookmarkStart w:id="570" w:name="_ETM_Q4_416180"/>
      <w:bookmarkEnd w:id="570"/>
      <w:r>
        <w:rPr>
          <w:rtl/>
        </w:rPr>
        <w:t xml:space="preserve">המשפט. </w:t>
      </w:r>
      <w:bookmarkStart w:id="571" w:name="_ETM_Q4_421479"/>
      <w:bookmarkEnd w:id="571"/>
      <w:r>
        <w:rPr>
          <w:rtl/>
        </w:rPr>
        <w:t>אם כל הבקשות מתקבלות</w:t>
      </w:r>
      <w:r>
        <w:rPr>
          <w:rFonts w:hint="cs"/>
          <w:rtl/>
        </w:rPr>
        <w:t>,</w:t>
      </w:r>
      <w:r>
        <w:rPr>
          <w:rtl/>
        </w:rPr>
        <w:t xml:space="preserve"> אז אין שום סיבה שלא </w:t>
      </w:r>
      <w:bookmarkStart w:id="572" w:name="_ETM_Q4_424714"/>
      <w:bookmarkEnd w:id="572"/>
      <w:r>
        <w:rPr>
          <w:rtl/>
        </w:rPr>
        <w:t xml:space="preserve">נחייב את זה בחוק. </w:t>
      </w:r>
      <w:bookmarkStart w:id="573" w:name="_ETM_Q4_428809"/>
      <w:bookmarkEnd w:id="573"/>
    </w:p>
    <w:p w:rsidR="001D79CA" w:rsidRDefault="001D79CA" w:rsidP="000762F4">
      <w:pPr>
        <w:rPr>
          <w:rtl/>
        </w:rPr>
      </w:pPr>
    </w:p>
    <w:p w:rsidR="001D79CA" w:rsidRDefault="001D79CA" w:rsidP="000762F4">
      <w:pPr>
        <w:rPr>
          <w:rtl/>
        </w:rPr>
      </w:pPr>
      <w:r>
        <w:rPr>
          <w:rtl/>
        </w:rPr>
        <w:t xml:space="preserve">בתיקון המוצע, אם כן, יש כדי לייעל את התהליכים, להקל </w:t>
      </w:r>
      <w:bookmarkStart w:id="574" w:name="_ETM_Q4_434099"/>
      <w:bookmarkEnd w:id="574"/>
      <w:r>
        <w:rPr>
          <w:rtl/>
        </w:rPr>
        <w:t>על הפרוצדורה הנדרשת מקטינים</w:t>
      </w:r>
      <w:r>
        <w:rPr>
          <w:rFonts w:hint="cs"/>
          <w:rtl/>
        </w:rPr>
        <w:t>,</w:t>
      </w:r>
      <w:r>
        <w:rPr>
          <w:rtl/>
        </w:rPr>
        <w:t xml:space="preserve"> שלע</w:t>
      </w:r>
      <w:r>
        <w:rPr>
          <w:rFonts w:hint="cs"/>
          <w:rtl/>
        </w:rPr>
        <w:t>י</w:t>
      </w:r>
      <w:r>
        <w:rPr>
          <w:rtl/>
        </w:rPr>
        <w:t>תים הם גם חסרי ישע</w:t>
      </w:r>
      <w:r>
        <w:rPr>
          <w:rFonts w:hint="cs"/>
          <w:rtl/>
        </w:rPr>
        <w:t>,</w:t>
      </w:r>
      <w:r>
        <w:rPr>
          <w:rtl/>
        </w:rPr>
        <w:t xml:space="preserve"> </w:t>
      </w:r>
      <w:bookmarkStart w:id="575" w:name="_ETM_Q4_439589"/>
      <w:bookmarkEnd w:id="575"/>
      <w:r>
        <w:rPr>
          <w:rtl/>
        </w:rPr>
        <w:t>בטרם הליכי השימוע</w:t>
      </w:r>
      <w:r>
        <w:rPr>
          <w:rFonts w:hint="cs"/>
          <w:rtl/>
        </w:rPr>
        <w:t>,</w:t>
      </w:r>
      <w:r>
        <w:rPr>
          <w:rtl/>
        </w:rPr>
        <w:t xml:space="preserve"> ול</w:t>
      </w:r>
      <w:r>
        <w:rPr>
          <w:rFonts w:hint="cs"/>
          <w:rtl/>
        </w:rPr>
        <w:t>י</w:t>
      </w:r>
      <w:r>
        <w:rPr>
          <w:rtl/>
        </w:rPr>
        <w:t xml:space="preserve">יתר את הפנייה בעניין זה לבית המשפט </w:t>
      </w:r>
      <w:bookmarkStart w:id="576" w:name="_ETM_Q4_446849"/>
      <w:bookmarkEnd w:id="576"/>
      <w:r>
        <w:rPr>
          <w:rtl/>
        </w:rPr>
        <w:t>לנוער לצורך קבלת אישור מקדמי לייצוג האמור</w:t>
      </w:r>
      <w:r>
        <w:rPr>
          <w:rFonts w:hint="cs"/>
          <w:rtl/>
        </w:rPr>
        <w:t xml:space="preserve">. </w:t>
      </w:r>
      <w:r>
        <w:rPr>
          <w:rtl/>
        </w:rPr>
        <w:t xml:space="preserve">נראה כי טובת </w:t>
      </w:r>
      <w:bookmarkStart w:id="577" w:name="_ETM_Q4_454109"/>
      <w:bookmarkEnd w:id="577"/>
      <w:r>
        <w:rPr>
          <w:rtl/>
        </w:rPr>
        <w:t>הקטין מחייבת זכאות למינוי סנגור ציבורי</w:t>
      </w:r>
      <w:r>
        <w:rPr>
          <w:rFonts w:hint="cs"/>
          <w:rtl/>
        </w:rPr>
        <w:t>, כדי</w:t>
      </w:r>
      <w:r>
        <w:rPr>
          <w:rtl/>
        </w:rPr>
        <w:t xml:space="preserve"> לאפשר </w:t>
      </w:r>
      <w:bookmarkStart w:id="578" w:name="_ETM_Q4_461369"/>
      <w:bookmarkEnd w:id="578"/>
      <w:r>
        <w:rPr>
          <w:rtl/>
        </w:rPr>
        <w:t>ניצול אפקטיבי ומיטבי של זכות השימוע שהקטין</w:t>
      </w:r>
      <w:r>
        <w:rPr>
          <w:rFonts w:hint="cs"/>
          <w:rtl/>
        </w:rPr>
        <w:t xml:space="preserve"> נזקק לה,</w:t>
      </w:r>
      <w:r>
        <w:rPr>
          <w:rtl/>
        </w:rPr>
        <w:t xml:space="preserve"> </w:t>
      </w:r>
      <w:bookmarkStart w:id="579" w:name="_ETM_Q4_468850"/>
      <w:bookmarkEnd w:id="579"/>
      <w:r>
        <w:rPr>
          <w:rtl/>
        </w:rPr>
        <w:t>סנגור אשר בקיא ב</w:t>
      </w:r>
      <w:r>
        <w:rPr>
          <w:rFonts w:hint="cs"/>
          <w:rtl/>
        </w:rPr>
        <w:t>ה</w:t>
      </w:r>
      <w:r>
        <w:rPr>
          <w:rtl/>
        </w:rPr>
        <w:t xml:space="preserve">לכות המשפט ויכול להעמיד בפני התביעה את </w:t>
      </w:r>
      <w:bookmarkStart w:id="580" w:name="_ETM_Q4_473692"/>
      <w:bookmarkEnd w:id="580"/>
      <w:r>
        <w:rPr>
          <w:rtl/>
        </w:rPr>
        <w:t>הטיעונים העומדים לזכותו של החשוד</w:t>
      </w:r>
      <w:r>
        <w:rPr>
          <w:rFonts w:hint="cs"/>
          <w:rtl/>
        </w:rPr>
        <w:t xml:space="preserve"> –</w:t>
      </w:r>
      <w:r>
        <w:rPr>
          <w:rtl/>
        </w:rPr>
        <w:t xml:space="preserve"> ובמקרה שלנו זה הנוער</w:t>
      </w:r>
      <w:r>
        <w:rPr>
          <w:rFonts w:hint="cs"/>
          <w:rtl/>
        </w:rPr>
        <w:t>.</w:t>
      </w:r>
      <w:r>
        <w:rPr>
          <w:rtl/>
        </w:rPr>
        <w:t xml:space="preserve"> לכן</w:t>
      </w:r>
      <w:r>
        <w:rPr>
          <w:rFonts w:hint="cs"/>
          <w:rtl/>
        </w:rPr>
        <w:t>,</w:t>
      </w:r>
      <w:r>
        <w:rPr>
          <w:rtl/>
        </w:rPr>
        <w:t xml:space="preserve"> </w:t>
      </w:r>
      <w:bookmarkStart w:id="581" w:name="_ETM_Q4_478535"/>
      <w:bookmarkEnd w:id="581"/>
      <w:r>
        <w:rPr>
          <w:rtl/>
        </w:rPr>
        <w:t xml:space="preserve">הצעת החוק הזאת היא חשובה מאוד למען הנוער שלנו. תודה </w:t>
      </w:r>
      <w:bookmarkStart w:id="582" w:name="_ETM_Q4_483377"/>
      <w:bookmarkEnd w:id="582"/>
      <w:r>
        <w:rPr>
          <w:rtl/>
        </w:rPr>
        <w:t>רבה.</w:t>
      </w:r>
    </w:p>
    <w:p w:rsidR="001D79CA" w:rsidRDefault="001D79CA" w:rsidP="009635F5">
      <w:pPr>
        <w:rPr>
          <w:rtl/>
        </w:rPr>
      </w:pPr>
    </w:p>
    <w:p w:rsidR="001D79CA" w:rsidRDefault="001D79CA" w:rsidP="000762F4">
      <w:pPr>
        <w:pStyle w:val="af6"/>
        <w:keepNext/>
        <w:rPr>
          <w:rtl/>
        </w:rPr>
      </w:pPr>
      <w:r w:rsidRPr="00DF2069">
        <w:rPr>
          <w:rStyle w:val="TagStyle"/>
          <w:rtl/>
        </w:rPr>
        <w:t xml:space="preserve"> &lt;&lt; יור &gt;&gt;</w:t>
      </w:r>
      <w:r w:rsidRPr="00714100">
        <w:rPr>
          <w:rStyle w:val="TagStyle"/>
          <w:rtl/>
        </w:rPr>
        <w:t xml:space="preserve"> </w:t>
      </w:r>
      <w:r>
        <w:rPr>
          <w:rtl/>
        </w:rPr>
        <w:t>היו"ר אמיר אוחנה:</w:t>
      </w:r>
      <w:r w:rsidRPr="00714100">
        <w:rPr>
          <w:rStyle w:val="TagStyle"/>
          <w:rtl/>
        </w:rPr>
        <w:t xml:space="preserve"> </w:t>
      </w:r>
      <w:r w:rsidRPr="00DF2069">
        <w:rPr>
          <w:rStyle w:val="TagStyle"/>
          <w:rtl/>
        </w:rPr>
        <w:t>&lt;&lt; יור &gt;&gt;</w:t>
      </w:r>
      <w:r>
        <w:rPr>
          <w:rtl/>
        </w:rPr>
        <w:t xml:space="preserve">   </w:t>
      </w:r>
    </w:p>
    <w:p w:rsidR="001D79CA" w:rsidRDefault="001D79CA" w:rsidP="000762F4">
      <w:pPr>
        <w:pStyle w:val="KeepWithNext"/>
        <w:rPr>
          <w:rtl/>
        </w:rPr>
      </w:pPr>
    </w:p>
    <w:p w:rsidR="001D79CA" w:rsidRDefault="001D79CA" w:rsidP="000762F4">
      <w:pPr>
        <w:rPr>
          <w:rtl/>
        </w:rPr>
      </w:pPr>
      <w:bookmarkStart w:id="583" w:name="_ETM_Q4_491000"/>
      <w:bookmarkStart w:id="584" w:name="_ETM_Q4_488809"/>
      <w:bookmarkEnd w:id="583"/>
      <w:bookmarkEnd w:id="584"/>
      <w:r>
        <w:rPr>
          <w:rtl/>
        </w:rPr>
        <w:t>תודה רבה לחבר הכנסת דלל</w:t>
      </w:r>
      <w:r>
        <w:rPr>
          <w:rFonts w:hint="cs"/>
          <w:rtl/>
        </w:rPr>
        <w:t>.</w:t>
      </w:r>
      <w:r>
        <w:rPr>
          <w:rtl/>
        </w:rPr>
        <w:t xml:space="preserve"> אני מתכבד להזמין שוב את </w:t>
      </w:r>
      <w:bookmarkStart w:id="585" w:name="_ETM_Q4_492389"/>
      <w:bookmarkEnd w:id="585"/>
      <w:r>
        <w:rPr>
          <w:rtl/>
        </w:rPr>
        <w:t xml:space="preserve">שר המשפטים יריב לוין להציג את עמדת הממשלה ביחס להצעת </w:t>
      </w:r>
      <w:bookmarkStart w:id="586" w:name="_ETM_Q4_495969"/>
      <w:bookmarkEnd w:id="586"/>
      <w:r>
        <w:rPr>
          <w:rtl/>
        </w:rPr>
        <w:t xml:space="preserve">החוק. </w:t>
      </w:r>
      <w:bookmarkStart w:id="587" w:name="_ETM_Q4_507488"/>
      <w:bookmarkEnd w:id="587"/>
      <w:r>
        <w:rPr>
          <w:rtl/>
        </w:rPr>
        <w:t>בבקשה, אדוני, עד עשר דקות לרשותך.</w:t>
      </w:r>
    </w:p>
    <w:p w:rsidR="001D79CA" w:rsidRDefault="001D79CA" w:rsidP="009635F5">
      <w:pPr>
        <w:rPr>
          <w:rtl/>
        </w:rPr>
      </w:pPr>
    </w:p>
    <w:p w:rsidR="001D79CA" w:rsidRDefault="001D79CA" w:rsidP="000762F4">
      <w:pPr>
        <w:pStyle w:val="a4"/>
        <w:keepNext/>
        <w:rPr>
          <w:rtl/>
        </w:rPr>
      </w:pPr>
      <w:r w:rsidRPr="00DF2069">
        <w:rPr>
          <w:rStyle w:val="TagStyle"/>
          <w:rtl/>
        </w:rPr>
        <w:t xml:space="preserve"> &lt;&lt; דובר &gt;&gt;</w:t>
      </w:r>
      <w:r w:rsidRPr="00DE206B">
        <w:rPr>
          <w:rStyle w:val="TagStyle"/>
          <w:rtl/>
        </w:rPr>
        <w:t xml:space="preserve"> </w:t>
      </w:r>
      <w:bookmarkStart w:id="588" w:name="_Toc217486841"/>
      <w:bookmarkStart w:id="589" w:name="_Toc217503961"/>
      <w:bookmarkStart w:id="590" w:name="_Toc217509351"/>
      <w:bookmarkStart w:id="591" w:name="_Toc217510701"/>
      <w:r>
        <w:rPr>
          <w:rtl/>
        </w:rPr>
        <w:t>שר המשפטים יריב לוין:</w:t>
      </w:r>
      <w:bookmarkEnd w:id="588"/>
      <w:bookmarkEnd w:id="589"/>
      <w:bookmarkEnd w:id="590"/>
      <w:bookmarkEnd w:id="591"/>
      <w:r w:rsidRPr="00DE206B">
        <w:rPr>
          <w:rStyle w:val="TagStyle"/>
          <w:rtl/>
        </w:rPr>
        <w:t xml:space="preserve"> </w:t>
      </w:r>
      <w:r w:rsidRPr="00DF2069">
        <w:rPr>
          <w:rStyle w:val="TagStyle"/>
          <w:rtl/>
        </w:rPr>
        <w:t>&lt;&lt; דובר &gt;&gt;</w:t>
      </w:r>
      <w:r>
        <w:rPr>
          <w:rtl/>
        </w:rPr>
        <w:t xml:space="preserve">   </w:t>
      </w:r>
    </w:p>
    <w:p w:rsidR="001D79CA" w:rsidRDefault="001D79CA" w:rsidP="000762F4">
      <w:pPr>
        <w:pStyle w:val="KeepWithNext"/>
        <w:rPr>
          <w:rtl/>
        </w:rPr>
      </w:pPr>
    </w:p>
    <w:p w:rsidR="001D79CA" w:rsidRDefault="001D79CA" w:rsidP="000762F4">
      <w:pPr>
        <w:rPr>
          <w:rtl/>
        </w:rPr>
      </w:pPr>
      <w:bookmarkStart w:id="592" w:name="_ETM_Q4_511100"/>
      <w:bookmarkEnd w:id="592"/>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אני רוצה </w:t>
      </w:r>
      <w:bookmarkStart w:id="593" w:name="_ETM_Q4_516078"/>
      <w:bookmarkEnd w:id="593"/>
      <w:r>
        <w:rPr>
          <w:rtl/>
        </w:rPr>
        <w:t>לברך את חבר הכנסת דלאל על הצעת החוק</w:t>
      </w:r>
      <w:r>
        <w:rPr>
          <w:rFonts w:hint="cs"/>
          <w:rtl/>
        </w:rPr>
        <w:t>.</w:t>
      </w:r>
      <w:r>
        <w:rPr>
          <w:rtl/>
        </w:rPr>
        <w:t xml:space="preserve"> נדמה לי </w:t>
      </w:r>
      <w:bookmarkStart w:id="594" w:name="_ETM_Q4_521056"/>
      <w:bookmarkEnd w:id="594"/>
      <w:r>
        <w:rPr>
          <w:rtl/>
        </w:rPr>
        <w:t xml:space="preserve">שהוא גם נימק והסביר אותה באופן שאין צורך לחזור על </w:t>
      </w:r>
      <w:bookmarkStart w:id="595" w:name="_ETM_Q4_526035"/>
      <w:bookmarkEnd w:id="595"/>
      <w:r>
        <w:rPr>
          <w:rtl/>
        </w:rPr>
        <w:t xml:space="preserve">הדברים. ועדת שרים לחקיקה החליטה לתמוך בהצעת החוק כפוף לתיקונים </w:t>
      </w:r>
      <w:bookmarkStart w:id="596" w:name="_ETM_Q4_531013"/>
      <w:bookmarkEnd w:id="596"/>
      <w:r>
        <w:rPr>
          <w:rtl/>
        </w:rPr>
        <w:t>הבאים</w:t>
      </w:r>
      <w:r>
        <w:rPr>
          <w:rFonts w:hint="cs"/>
          <w:rtl/>
        </w:rPr>
        <w:t>:</w:t>
      </w:r>
      <w:r>
        <w:rPr>
          <w:rtl/>
        </w:rPr>
        <w:t xml:space="preserve"> </w:t>
      </w:r>
      <w:bookmarkStart w:id="597" w:name="_ETM_Q4_532000"/>
      <w:bookmarkEnd w:id="597"/>
      <w:r>
        <w:rPr>
          <w:rFonts w:hint="cs"/>
          <w:rtl/>
        </w:rPr>
        <w:t xml:space="preserve">1. </w:t>
      </w:r>
      <w:r>
        <w:rPr>
          <w:rtl/>
        </w:rPr>
        <w:t xml:space="preserve">מינוי סגן הנשיא צריך להיות מינוי של שר </w:t>
      </w:r>
      <w:bookmarkStart w:id="598" w:name="_ETM_Q4_535991"/>
      <w:bookmarkEnd w:id="598"/>
      <w:r>
        <w:rPr>
          <w:rtl/>
        </w:rPr>
        <w:t>המשפטים בהיוועצות עם נשיא בית משפט עליון ולא להפך –</w:t>
      </w:r>
      <w:r>
        <w:rPr>
          <w:rFonts w:hint="cs"/>
          <w:rtl/>
        </w:rPr>
        <w:t xml:space="preserve"> </w:t>
      </w:r>
      <w:r>
        <w:rPr>
          <w:rtl/>
        </w:rPr>
        <w:t>כ</w:t>
      </w:r>
      <w:r>
        <w:rPr>
          <w:rFonts w:hint="cs"/>
          <w:rtl/>
        </w:rPr>
        <w:t>ך</w:t>
      </w:r>
      <w:r>
        <w:rPr>
          <w:rtl/>
        </w:rPr>
        <w:t xml:space="preserve"> </w:t>
      </w:r>
      <w:bookmarkStart w:id="599" w:name="_ETM_Q4_541399"/>
      <w:bookmarkEnd w:id="599"/>
      <w:r>
        <w:rPr>
          <w:rtl/>
        </w:rPr>
        <w:t xml:space="preserve">נעשה גם במקרים </w:t>
      </w:r>
      <w:r>
        <w:rPr>
          <w:rtl/>
        </w:rPr>
        <w:lastRenderedPageBreak/>
        <w:t>אחרים</w:t>
      </w:r>
      <w:r>
        <w:rPr>
          <w:rFonts w:hint="cs"/>
          <w:rtl/>
        </w:rPr>
        <w:t>;</w:t>
      </w:r>
      <w:r>
        <w:rPr>
          <w:rtl/>
        </w:rPr>
        <w:t xml:space="preserve"> </w:t>
      </w:r>
      <w:r>
        <w:rPr>
          <w:rFonts w:hint="cs"/>
          <w:rtl/>
        </w:rPr>
        <w:t>2.</w:t>
      </w:r>
      <w:r>
        <w:rPr>
          <w:rtl/>
        </w:rPr>
        <w:t xml:space="preserve"> אנחנו עוסקים בקידום הצעת חוק </w:t>
      </w:r>
      <w:bookmarkStart w:id="600" w:name="_ETM_Q4_546916"/>
      <w:bookmarkEnd w:id="600"/>
      <w:r>
        <w:rPr>
          <w:rtl/>
        </w:rPr>
        <w:t>ממשלתית שמטפלת גם בנושא הזה</w:t>
      </w:r>
      <w:r>
        <w:rPr>
          <w:rFonts w:hint="cs"/>
          <w:rtl/>
        </w:rPr>
        <w:t>,</w:t>
      </w:r>
      <w:r>
        <w:rPr>
          <w:rtl/>
        </w:rPr>
        <w:t xml:space="preserve"> בין היתר, ולכן ככל שהצעת </w:t>
      </w:r>
      <w:bookmarkStart w:id="601" w:name="_ETM_Q4_552433"/>
      <w:bookmarkEnd w:id="601"/>
      <w:r>
        <w:rPr>
          <w:rtl/>
        </w:rPr>
        <w:t>החוק הממשלתית תגיע ותעבור בקריאה ראשונה במליאת הכנסת</w:t>
      </w:r>
      <w:r>
        <w:rPr>
          <w:rFonts w:hint="cs"/>
          <w:rtl/>
        </w:rPr>
        <w:t>,</w:t>
      </w:r>
      <w:r>
        <w:rPr>
          <w:rtl/>
        </w:rPr>
        <w:t xml:space="preserve"> </w:t>
      </w:r>
      <w:bookmarkStart w:id="602" w:name="_ETM_Q4_558519"/>
      <w:bookmarkEnd w:id="602"/>
      <w:r>
        <w:rPr>
          <w:rtl/>
        </w:rPr>
        <w:t xml:space="preserve">טרם שנשלמה </w:t>
      </w:r>
      <w:r>
        <w:rPr>
          <w:rFonts w:hint="cs"/>
          <w:rtl/>
        </w:rPr>
        <w:t>ה</w:t>
      </w:r>
      <w:r>
        <w:rPr>
          <w:rtl/>
        </w:rPr>
        <w:t xml:space="preserve">חקיקה, הצעות החוק או ההצעה הפרטית תמוזג </w:t>
      </w:r>
      <w:bookmarkStart w:id="603" w:name="_ETM_Q4_561889"/>
      <w:bookmarkEnd w:id="603"/>
      <w:r>
        <w:rPr>
          <w:rtl/>
        </w:rPr>
        <w:t>אליה</w:t>
      </w:r>
      <w:r>
        <w:rPr>
          <w:rFonts w:hint="cs"/>
          <w:rtl/>
        </w:rPr>
        <w:t xml:space="preserve"> –</w:t>
      </w:r>
      <w:r>
        <w:rPr>
          <w:rtl/>
        </w:rPr>
        <w:t xml:space="preserve"> ככל שזה יקרה</w:t>
      </w:r>
      <w:bookmarkStart w:id="604" w:name="_ETM_Q4_565959"/>
      <w:bookmarkEnd w:id="604"/>
      <w:r>
        <w:rPr>
          <w:rFonts w:hint="cs"/>
          <w:rtl/>
        </w:rPr>
        <w:t>; 3. אם ל</w:t>
      </w:r>
      <w:r>
        <w:rPr>
          <w:rtl/>
        </w:rPr>
        <w:t>א תהיה הצעת חוק ממשלתית</w:t>
      </w:r>
      <w:r>
        <w:rPr>
          <w:rFonts w:hint="cs"/>
          <w:rtl/>
        </w:rPr>
        <w:t>,</w:t>
      </w:r>
      <w:r>
        <w:rPr>
          <w:rtl/>
        </w:rPr>
        <w:t xml:space="preserve"> או </w:t>
      </w:r>
      <w:r>
        <w:rPr>
          <w:rFonts w:hint="cs"/>
          <w:rtl/>
        </w:rPr>
        <w:t xml:space="preserve">אם </w:t>
      </w:r>
      <w:r>
        <w:rPr>
          <w:rtl/>
        </w:rPr>
        <w:t xml:space="preserve">היא לא </w:t>
      </w:r>
      <w:bookmarkStart w:id="605" w:name="_ETM_Q4_570167"/>
      <w:bookmarkEnd w:id="605"/>
      <w:r>
        <w:rPr>
          <w:rtl/>
        </w:rPr>
        <w:t>תגיע עד ש</w:t>
      </w:r>
      <w:r>
        <w:rPr>
          <w:rFonts w:hint="cs"/>
          <w:rtl/>
        </w:rPr>
        <w:t xml:space="preserve">תושלם </w:t>
      </w:r>
      <w:r>
        <w:rPr>
          <w:rtl/>
        </w:rPr>
        <w:t xml:space="preserve">הצעת החוק של חבר הכנסת דלל להכנתה לקראת הקריאה השנייה והשלישית, הרי שטרם הקריאה השנייה </w:t>
      </w:r>
      <w:bookmarkStart w:id="606" w:name="_ETM_Q4_578583"/>
      <w:bookmarkEnd w:id="606"/>
      <w:r>
        <w:rPr>
          <w:rtl/>
        </w:rPr>
        <w:t xml:space="preserve">והשלישית הנוסח שיאושר בוועדת החוקה יובא שוב לאישורה של ועדת </w:t>
      </w:r>
      <w:bookmarkStart w:id="607" w:name="_ETM_Q4_582791"/>
      <w:bookmarkEnd w:id="607"/>
      <w:r>
        <w:rPr>
          <w:rtl/>
        </w:rPr>
        <w:t>שרים לחקיקה</w:t>
      </w:r>
      <w:bookmarkStart w:id="608" w:name="_ETM_Q4_587859"/>
      <w:bookmarkStart w:id="609" w:name="_ETM_Q4_586000"/>
      <w:bookmarkEnd w:id="608"/>
      <w:bookmarkEnd w:id="609"/>
      <w:r>
        <w:rPr>
          <w:rFonts w:hint="cs"/>
          <w:rtl/>
        </w:rPr>
        <w:t xml:space="preserve">. </w:t>
      </w:r>
    </w:p>
    <w:p w:rsidR="001D79CA" w:rsidRDefault="001D79CA" w:rsidP="000762F4">
      <w:pPr>
        <w:rPr>
          <w:rtl/>
        </w:rPr>
      </w:pPr>
    </w:p>
    <w:p w:rsidR="001D79CA" w:rsidRDefault="001D79CA" w:rsidP="000762F4">
      <w:pPr>
        <w:rPr>
          <w:rtl/>
        </w:rPr>
      </w:pPr>
      <w:bookmarkStart w:id="610" w:name="_ETM_Q4_592000"/>
      <w:bookmarkEnd w:id="610"/>
      <w:r>
        <w:rPr>
          <w:rtl/>
        </w:rPr>
        <w:t>כפוף לתנאים האלה</w:t>
      </w:r>
      <w:r>
        <w:rPr>
          <w:rFonts w:hint="cs"/>
          <w:rtl/>
        </w:rPr>
        <w:t xml:space="preserve"> –</w:t>
      </w:r>
      <w:r>
        <w:rPr>
          <w:rtl/>
        </w:rPr>
        <w:t xml:space="preserve"> שאני מבין שחבר הכנסת דלל מסכים להם</w:t>
      </w:r>
      <w:r>
        <w:rPr>
          <w:rFonts w:hint="cs"/>
          <w:rtl/>
        </w:rPr>
        <w:t xml:space="preserve"> –</w:t>
      </w:r>
      <w:r>
        <w:rPr>
          <w:rtl/>
        </w:rPr>
        <w:t xml:space="preserve"> </w:t>
      </w:r>
      <w:bookmarkStart w:id="611" w:name="_ETM_Q4_592359"/>
      <w:bookmarkEnd w:id="611"/>
      <w:r>
        <w:rPr>
          <w:rtl/>
        </w:rPr>
        <w:t xml:space="preserve">אני מברך אותך ומבקש מהכנסת לתמוך בהצעת החוק. תודה. </w:t>
      </w:r>
    </w:p>
    <w:p w:rsidR="001D79CA" w:rsidRDefault="001D79CA" w:rsidP="009635F5">
      <w:pPr>
        <w:rPr>
          <w:rtl/>
        </w:rPr>
      </w:pPr>
    </w:p>
    <w:p w:rsidR="001D79CA" w:rsidRDefault="001D79CA" w:rsidP="000762F4">
      <w:pPr>
        <w:pStyle w:val="af6"/>
        <w:keepNext/>
        <w:rPr>
          <w:rtl/>
        </w:rPr>
      </w:pPr>
      <w:r w:rsidRPr="00DF2069">
        <w:rPr>
          <w:rStyle w:val="TagStyle"/>
          <w:rtl/>
        </w:rPr>
        <w:t xml:space="preserve"> &lt;&lt; יור &gt;&gt;</w:t>
      </w:r>
      <w:r w:rsidRPr="00DE206B">
        <w:rPr>
          <w:rStyle w:val="TagStyle"/>
          <w:rtl/>
        </w:rPr>
        <w:t xml:space="preserve"> </w:t>
      </w:r>
      <w:r>
        <w:rPr>
          <w:rtl/>
        </w:rPr>
        <w:t>היו"ר אמיר אוחנה:</w:t>
      </w:r>
      <w:r w:rsidRPr="00DE206B">
        <w:rPr>
          <w:rStyle w:val="TagStyle"/>
          <w:rtl/>
        </w:rPr>
        <w:t xml:space="preserve"> </w:t>
      </w:r>
      <w:r w:rsidRPr="00DF2069">
        <w:rPr>
          <w:rStyle w:val="TagStyle"/>
          <w:rtl/>
        </w:rPr>
        <w:t>&lt;&lt; יור &gt;&gt;</w:t>
      </w:r>
      <w:r>
        <w:rPr>
          <w:rtl/>
        </w:rPr>
        <w:t xml:space="preserve">   </w:t>
      </w:r>
    </w:p>
    <w:p w:rsidR="001D79CA" w:rsidRDefault="001D79CA" w:rsidP="000762F4">
      <w:pPr>
        <w:pStyle w:val="KeepWithNext"/>
        <w:rPr>
          <w:rtl/>
        </w:rPr>
      </w:pPr>
    </w:p>
    <w:p w:rsidR="001D79CA" w:rsidRDefault="001D79CA" w:rsidP="000762F4">
      <w:pPr>
        <w:rPr>
          <w:rtl/>
        </w:rPr>
      </w:pPr>
      <w:bookmarkStart w:id="612" w:name="_ETM_Q4_596859"/>
      <w:bookmarkEnd w:id="612"/>
      <w:r>
        <w:rPr>
          <w:rFonts w:hint="cs"/>
          <w:rtl/>
        </w:rPr>
        <w:t xml:space="preserve">תודה </w:t>
      </w:r>
      <w:r>
        <w:rPr>
          <w:rtl/>
        </w:rPr>
        <w:t>רבה לשר המשפטים</w:t>
      </w:r>
      <w:r>
        <w:rPr>
          <w:rFonts w:hint="cs"/>
          <w:rtl/>
        </w:rPr>
        <w:t>,</w:t>
      </w:r>
      <w:r>
        <w:rPr>
          <w:rtl/>
        </w:rPr>
        <w:t xml:space="preserve"> ואנחנו נעבור להצבעה. </w:t>
      </w:r>
      <w:bookmarkStart w:id="613" w:name="_ETM_Q4_600869"/>
      <w:bookmarkEnd w:id="613"/>
      <w:r>
        <w:rPr>
          <w:rtl/>
        </w:rPr>
        <w:t xml:space="preserve">חברי הכנסת </w:t>
      </w:r>
      <w:r>
        <w:rPr>
          <w:rFonts w:hint="cs"/>
          <w:rtl/>
        </w:rPr>
        <w:t>ה</w:t>
      </w:r>
      <w:r>
        <w:rPr>
          <w:rtl/>
        </w:rPr>
        <w:t>מעוניינים להצביע, אנ</w:t>
      </w:r>
      <w:r>
        <w:rPr>
          <w:rFonts w:hint="cs"/>
          <w:rtl/>
        </w:rPr>
        <w:t>א</w:t>
      </w:r>
      <w:r>
        <w:rPr>
          <w:rtl/>
        </w:rPr>
        <w:t xml:space="preserve"> תפסו את מקומותיכם. אנחנו </w:t>
      </w:r>
      <w:bookmarkStart w:id="614" w:name="_ETM_Q4_604349"/>
      <w:bookmarkEnd w:id="614"/>
      <w:r>
        <w:rPr>
          <w:rtl/>
        </w:rPr>
        <w:t>מצביעים על הצעת חוק</w:t>
      </w:r>
      <w:r>
        <w:rPr>
          <w:rFonts w:hint="cs"/>
          <w:rtl/>
        </w:rPr>
        <w:t xml:space="preserve"> </w:t>
      </w:r>
      <w:r>
        <w:rPr>
          <w:rtl/>
        </w:rPr>
        <w:t>הליכי שפיטה</w:t>
      </w:r>
      <w:bookmarkStart w:id="615" w:name="_ETM_Q4_608390"/>
      <w:bookmarkEnd w:id="615"/>
      <w:r>
        <w:rPr>
          <w:rFonts w:hint="cs"/>
          <w:rtl/>
        </w:rPr>
        <w:t xml:space="preserve"> ו</w:t>
      </w:r>
      <w:r>
        <w:rPr>
          <w:rtl/>
        </w:rPr>
        <w:t xml:space="preserve">ייצוג של נוער. </w:t>
      </w:r>
      <w:bookmarkStart w:id="616" w:name="_ETM_Q4_613690"/>
      <w:bookmarkEnd w:id="616"/>
    </w:p>
    <w:p w:rsidR="001D79CA" w:rsidRDefault="001D79CA" w:rsidP="000762F4">
      <w:pPr>
        <w:rPr>
          <w:rtl/>
        </w:rPr>
      </w:pPr>
    </w:p>
    <w:p w:rsidR="001D79CA" w:rsidRDefault="001D79CA" w:rsidP="000762F4">
      <w:pPr>
        <w:pStyle w:val="af5"/>
        <w:keepNext/>
        <w:rPr>
          <w:rtl/>
        </w:rPr>
      </w:pPr>
      <w:bookmarkStart w:id="617" w:name="ET_interruption_קריאות_13"/>
      <w:r w:rsidRPr="00DF2069">
        <w:rPr>
          <w:rStyle w:val="TagStyle"/>
          <w:rtl/>
        </w:rPr>
        <w:t xml:space="preserve"> &lt;&lt; קריאה &gt;&gt;</w:t>
      </w:r>
      <w:r w:rsidRPr="00DE206B">
        <w:rPr>
          <w:rStyle w:val="TagStyle"/>
          <w:rtl/>
        </w:rPr>
        <w:t xml:space="preserve"> </w:t>
      </w:r>
      <w:r>
        <w:rPr>
          <w:rtl/>
        </w:rPr>
        <w:t>קריאות:</w:t>
      </w:r>
      <w:r w:rsidRPr="00DE206B">
        <w:rPr>
          <w:rStyle w:val="TagStyle"/>
          <w:rtl/>
        </w:rPr>
        <w:t xml:space="preserve"> </w:t>
      </w:r>
      <w:r w:rsidRPr="00DF2069">
        <w:rPr>
          <w:rStyle w:val="TagStyle"/>
          <w:rtl/>
        </w:rPr>
        <w:t>&lt;&lt; קריאה &gt;&gt;</w:t>
      </w:r>
      <w:r>
        <w:rPr>
          <w:rtl/>
        </w:rPr>
        <w:t xml:space="preserve">   </w:t>
      </w:r>
      <w:bookmarkEnd w:id="617"/>
    </w:p>
    <w:p w:rsidR="001D79CA" w:rsidRDefault="001D79CA" w:rsidP="000762F4">
      <w:pPr>
        <w:pStyle w:val="KeepWithNext"/>
        <w:rPr>
          <w:rtl/>
        </w:rPr>
      </w:pPr>
    </w:p>
    <w:p w:rsidR="001D79CA" w:rsidRDefault="001D79CA" w:rsidP="000762F4">
      <w:pPr>
        <w:rPr>
          <w:rtl/>
        </w:rPr>
      </w:pPr>
      <w:r>
        <w:rPr>
          <w:rFonts w:hint="cs"/>
          <w:rtl/>
        </w:rPr>
        <w:t>- - -</w:t>
      </w:r>
    </w:p>
    <w:p w:rsidR="001D79CA" w:rsidRDefault="001D79CA" w:rsidP="000762F4">
      <w:pPr>
        <w:rPr>
          <w:rtl/>
        </w:rPr>
      </w:pPr>
    </w:p>
    <w:p w:rsidR="001D79CA" w:rsidRDefault="001D79CA" w:rsidP="000762F4">
      <w:pPr>
        <w:pStyle w:val="af6"/>
        <w:keepNext/>
        <w:rPr>
          <w:rtl/>
        </w:rPr>
      </w:pPr>
      <w:bookmarkStart w:id="618" w:name="ET_yor_6423_14"/>
      <w:r w:rsidRPr="00DF2069">
        <w:rPr>
          <w:rStyle w:val="TagStyle"/>
          <w:rtl/>
        </w:rPr>
        <w:t xml:space="preserve"> &lt;&lt; יור &gt;&gt;</w:t>
      </w:r>
      <w:r w:rsidRPr="00DE206B">
        <w:rPr>
          <w:rStyle w:val="TagStyle"/>
          <w:rtl/>
        </w:rPr>
        <w:t xml:space="preserve"> </w:t>
      </w:r>
      <w:r>
        <w:rPr>
          <w:rtl/>
        </w:rPr>
        <w:t>היו"ר אמיר אוחנה:</w:t>
      </w:r>
      <w:r w:rsidRPr="00DE206B">
        <w:rPr>
          <w:rStyle w:val="TagStyle"/>
          <w:rtl/>
        </w:rPr>
        <w:t xml:space="preserve"> </w:t>
      </w:r>
      <w:r w:rsidRPr="00DF2069">
        <w:rPr>
          <w:rStyle w:val="TagStyle"/>
          <w:rtl/>
        </w:rPr>
        <w:t>&lt;&lt; יור &gt;&gt;</w:t>
      </w:r>
      <w:r>
        <w:rPr>
          <w:rtl/>
        </w:rPr>
        <w:t xml:space="preserve">   </w:t>
      </w:r>
      <w:bookmarkEnd w:id="618"/>
    </w:p>
    <w:p w:rsidR="001D79CA" w:rsidRDefault="001D79CA" w:rsidP="000762F4">
      <w:pPr>
        <w:pStyle w:val="KeepWithNext"/>
        <w:rPr>
          <w:rtl/>
        </w:rPr>
      </w:pPr>
    </w:p>
    <w:p w:rsidR="001D79CA" w:rsidRDefault="001D79CA" w:rsidP="000762F4">
      <w:pPr>
        <w:rPr>
          <w:rtl/>
        </w:rPr>
      </w:pPr>
      <w:r>
        <w:rPr>
          <w:rtl/>
        </w:rPr>
        <w:t>מה? אה, זה הצבעה במועד</w:t>
      </w:r>
      <w:r>
        <w:rPr>
          <w:rFonts w:hint="cs"/>
          <w:rtl/>
        </w:rPr>
        <w:t xml:space="preserve"> אחר?</w:t>
      </w:r>
      <w:r>
        <w:rPr>
          <w:rtl/>
        </w:rPr>
        <w:t xml:space="preserve"> לא הודעתם לנו. </w:t>
      </w:r>
      <w:bookmarkStart w:id="619" w:name="_ETM_Q4_618679"/>
      <w:bookmarkEnd w:id="619"/>
      <w:r>
        <w:rPr>
          <w:rtl/>
        </w:rPr>
        <w:t>סליחה</w:t>
      </w:r>
      <w:r>
        <w:rPr>
          <w:rFonts w:hint="cs"/>
          <w:rtl/>
        </w:rPr>
        <w:t>,</w:t>
      </w:r>
      <w:r>
        <w:rPr>
          <w:rtl/>
        </w:rPr>
        <w:t xml:space="preserve"> אתם מכירים את זה? אוקיי, הצבעה </w:t>
      </w:r>
      <w:bookmarkStart w:id="620" w:name="_ETM_Q4_622854"/>
      <w:bookmarkEnd w:id="620"/>
      <w:r>
        <w:rPr>
          <w:rtl/>
        </w:rPr>
        <w:t xml:space="preserve">במועד אחר. הבנתי. </w:t>
      </w:r>
      <w:bookmarkStart w:id="621" w:name="_ETM_Q4_628950"/>
      <w:bookmarkEnd w:id="621"/>
    </w:p>
    <w:p w:rsidR="001D79CA" w:rsidRDefault="001D79CA" w:rsidP="000762F4">
      <w:pPr>
        <w:rPr>
          <w:rtl/>
        </w:rPr>
      </w:pPr>
    </w:p>
    <w:p w:rsidR="001D79CA" w:rsidRDefault="001D79CA" w:rsidP="000762F4">
      <w:pPr>
        <w:rPr>
          <w:rtl/>
        </w:rPr>
      </w:pPr>
      <w:bookmarkStart w:id="622" w:name="_ETM_Q4_634000"/>
      <w:bookmarkEnd w:id="622"/>
      <w:r>
        <w:rPr>
          <w:rtl/>
        </w:rPr>
        <w:t xml:space="preserve">היוזם והממשלה מסכימים שההצבעה תהיה במועד </w:t>
      </w:r>
      <w:bookmarkStart w:id="623" w:name="_ETM_Q4_631730"/>
      <w:bookmarkEnd w:id="623"/>
      <w:r>
        <w:rPr>
          <w:rtl/>
        </w:rPr>
        <w:t xml:space="preserve">אחר? </w:t>
      </w:r>
      <w:bookmarkStart w:id="624" w:name="_ETM_Q4_635459"/>
      <w:bookmarkEnd w:id="624"/>
      <w:r>
        <w:rPr>
          <w:rtl/>
        </w:rPr>
        <w:t>מסכים. והשר מסכים</w:t>
      </w:r>
      <w:r>
        <w:rPr>
          <w:rFonts w:hint="cs"/>
          <w:rtl/>
        </w:rPr>
        <w:t>?</w:t>
      </w:r>
      <w:r>
        <w:rPr>
          <w:rtl/>
        </w:rPr>
        <w:t xml:space="preserve"> מסכים. </w:t>
      </w:r>
      <w:bookmarkStart w:id="625" w:name="_ETM_Q4_640070"/>
      <w:bookmarkEnd w:id="625"/>
    </w:p>
    <w:p w:rsidR="001D79CA" w:rsidRDefault="001D79CA" w:rsidP="000762F4">
      <w:pPr>
        <w:ind w:firstLine="0"/>
        <w:rPr>
          <w:rtl/>
        </w:rPr>
      </w:pPr>
      <w:bookmarkStart w:id="626" w:name="_ETM_Q4_636000"/>
      <w:bookmarkEnd w:id="626"/>
    </w:p>
    <w:p w:rsidR="001D79CA" w:rsidRDefault="001D79CA" w:rsidP="000762F4">
      <w:pPr>
        <w:pStyle w:val="af5"/>
        <w:keepNext/>
        <w:rPr>
          <w:rtl/>
        </w:rPr>
      </w:pPr>
      <w:bookmarkStart w:id="627" w:name="ET_interruption_6682_15"/>
      <w:r w:rsidRPr="00DF2069">
        <w:rPr>
          <w:rStyle w:val="TagStyle"/>
          <w:rtl/>
        </w:rPr>
        <w:t xml:space="preserve"> &lt;&lt; קריאה &gt;&gt;</w:t>
      </w:r>
      <w:r w:rsidRPr="00FC1010">
        <w:rPr>
          <w:rStyle w:val="TagStyle"/>
          <w:rtl/>
        </w:rPr>
        <w:t xml:space="preserve"> </w:t>
      </w:r>
      <w:r>
        <w:rPr>
          <w:rtl/>
        </w:rPr>
        <w:t>שר המשפטים יריב לוין:</w:t>
      </w:r>
      <w:r w:rsidRPr="00FC1010">
        <w:rPr>
          <w:rStyle w:val="TagStyle"/>
          <w:rtl/>
        </w:rPr>
        <w:t xml:space="preserve"> </w:t>
      </w:r>
      <w:r w:rsidRPr="00DF2069">
        <w:rPr>
          <w:rStyle w:val="TagStyle"/>
          <w:rtl/>
        </w:rPr>
        <w:t>&lt;&lt; קריאה &gt;&gt;</w:t>
      </w:r>
      <w:r>
        <w:rPr>
          <w:rtl/>
        </w:rPr>
        <w:t xml:space="preserve">   </w:t>
      </w:r>
      <w:bookmarkEnd w:id="627"/>
    </w:p>
    <w:p w:rsidR="001D79CA" w:rsidRDefault="001D79CA" w:rsidP="000762F4">
      <w:pPr>
        <w:pStyle w:val="KeepWithNext"/>
        <w:rPr>
          <w:rtl/>
        </w:rPr>
      </w:pPr>
    </w:p>
    <w:p w:rsidR="001D79CA" w:rsidRDefault="001D79CA" w:rsidP="000762F4">
      <w:pPr>
        <w:rPr>
          <w:rtl/>
        </w:rPr>
      </w:pPr>
      <w:r>
        <w:rPr>
          <w:rFonts w:hint="cs"/>
          <w:rtl/>
        </w:rPr>
        <w:t xml:space="preserve">אני שומע את זה עכשיו. </w:t>
      </w:r>
    </w:p>
    <w:p w:rsidR="001D79CA" w:rsidRDefault="001D79CA" w:rsidP="000762F4">
      <w:pPr>
        <w:rPr>
          <w:rtl/>
        </w:rPr>
      </w:pPr>
      <w:bookmarkStart w:id="628" w:name="_ETM_Q4_637000"/>
      <w:bookmarkEnd w:id="628"/>
    </w:p>
    <w:p w:rsidR="001D79CA" w:rsidRDefault="001D79CA" w:rsidP="000762F4">
      <w:pPr>
        <w:pStyle w:val="af6"/>
        <w:keepNext/>
        <w:rPr>
          <w:rtl/>
        </w:rPr>
      </w:pPr>
      <w:r w:rsidRPr="00DF2069">
        <w:rPr>
          <w:rStyle w:val="TagStyle"/>
          <w:rtl/>
        </w:rPr>
        <w:t xml:space="preserve"> &lt;&lt; יור &gt;&gt;</w:t>
      </w:r>
      <w:r w:rsidRPr="00FC1010">
        <w:rPr>
          <w:rStyle w:val="TagStyle"/>
          <w:rtl/>
        </w:rPr>
        <w:t xml:space="preserve"> </w:t>
      </w:r>
      <w:r>
        <w:rPr>
          <w:rtl/>
        </w:rPr>
        <w:t>היו"ר אמיר אוחנה:</w:t>
      </w:r>
      <w:r w:rsidRPr="00FC1010">
        <w:rPr>
          <w:rStyle w:val="TagStyle"/>
          <w:rtl/>
        </w:rPr>
        <w:t xml:space="preserve"> </w:t>
      </w:r>
      <w:r w:rsidRPr="00DF2069">
        <w:rPr>
          <w:rStyle w:val="TagStyle"/>
          <w:rtl/>
        </w:rPr>
        <w:t>&lt;&lt; יור &gt;&gt;</w:t>
      </w:r>
      <w:r>
        <w:rPr>
          <w:rtl/>
        </w:rPr>
        <w:t xml:space="preserve">   </w:t>
      </w:r>
    </w:p>
    <w:p w:rsidR="001D79CA" w:rsidRDefault="001D79CA" w:rsidP="000762F4">
      <w:pPr>
        <w:pStyle w:val="KeepWithNext"/>
        <w:rPr>
          <w:rtl/>
        </w:rPr>
      </w:pPr>
    </w:p>
    <w:p w:rsidR="001D79CA" w:rsidRDefault="001D79CA" w:rsidP="000762F4">
      <w:pPr>
        <w:rPr>
          <w:rtl/>
        </w:rPr>
      </w:pPr>
      <w:bookmarkStart w:id="629" w:name="_ETM_Q4_638000"/>
      <w:bookmarkEnd w:id="629"/>
      <w:r>
        <w:rPr>
          <w:rFonts w:hint="cs"/>
          <w:rtl/>
        </w:rPr>
        <w:t>גם א</w:t>
      </w:r>
      <w:r>
        <w:rPr>
          <w:rtl/>
        </w:rPr>
        <w:t>ני שומע את זה עכשיו</w:t>
      </w:r>
      <w:r>
        <w:rPr>
          <w:rFonts w:hint="cs"/>
          <w:rtl/>
        </w:rPr>
        <w:t>.</w:t>
      </w:r>
      <w:r>
        <w:rPr>
          <w:rtl/>
        </w:rPr>
        <w:t xml:space="preserve"> אבל אם זה מה </w:t>
      </w:r>
      <w:bookmarkStart w:id="630" w:name="_ETM_Q4_642395"/>
      <w:bookmarkEnd w:id="630"/>
      <w:r>
        <w:rPr>
          <w:rtl/>
        </w:rPr>
        <w:t xml:space="preserve">שמבקשים וכולם מסכימים אז בסדר. </w:t>
      </w:r>
      <w:bookmarkStart w:id="631" w:name="_ETM_Q4_645920"/>
      <w:bookmarkEnd w:id="631"/>
    </w:p>
    <w:p w:rsidR="001D79CA" w:rsidRDefault="001D79CA" w:rsidP="000762F4">
      <w:pPr>
        <w:rPr>
          <w:rtl/>
        </w:rPr>
      </w:pPr>
      <w:bookmarkStart w:id="632" w:name="_ETM_Q4_653702"/>
      <w:bookmarkStart w:id="633" w:name="_ETM_Q4_653738"/>
      <w:bookmarkEnd w:id="632"/>
      <w:bookmarkEnd w:id="633"/>
    </w:p>
    <w:p w:rsidR="001D79CA" w:rsidRDefault="001D79CA" w:rsidP="000762F4">
      <w:pPr>
        <w:pStyle w:val="af5"/>
        <w:keepNext/>
        <w:rPr>
          <w:rtl/>
        </w:rPr>
      </w:pPr>
      <w:bookmarkStart w:id="634" w:name="ET_interruption_קר_אה_12"/>
      <w:r w:rsidRPr="00064296">
        <w:rPr>
          <w:rStyle w:val="TagStyle"/>
          <w:rtl/>
        </w:rPr>
        <w:lastRenderedPageBreak/>
        <w:t xml:space="preserve"> &lt;&lt; קריאה &gt;&gt; </w:t>
      </w:r>
      <w:r>
        <w:rPr>
          <w:rtl/>
        </w:rPr>
        <w:t>קריאה:</w:t>
      </w:r>
      <w:r w:rsidRPr="00064296">
        <w:rPr>
          <w:rStyle w:val="TagStyle"/>
          <w:rtl/>
        </w:rPr>
        <w:t xml:space="preserve"> &lt;&lt; קריאה &gt;&gt;</w:t>
      </w:r>
      <w:r>
        <w:rPr>
          <w:rtl/>
        </w:rPr>
        <w:t xml:space="preserve">   </w:t>
      </w:r>
      <w:bookmarkEnd w:id="634"/>
    </w:p>
    <w:p w:rsidR="001D79CA" w:rsidRDefault="001D79CA" w:rsidP="000762F4">
      <w:pPr>
        <w:pStyle w:val="KeepWithNext"/>
        <w:rPr>
          <w:rtl/>
        </w:rPr>
      </w:pPr>
    </w:p>
    <w:p w:rsidR="001D79CA" w:rsidRPr="00064296" w:rsidRDefault="001D79CA" w:rsidP="000762F4">
      <w:pPr>
        <w:rPr>
          <w:rtl/>
        </w:rPr>
      </w:pPr>
      <w:r>
        <w:rPr>
          <w:rFonts w:hint="cs"/>
          <w:rtl/>
        </w:rPr>
        <w:t>- - - שנחזור - - -</w:t>
      </w:r>
    </w:p>
    <w:p w:rsidR="001D79CA" w:rsidRDefault="001D79CA" w:rsidP="000762F4">
      <w:pPr>
        <w:rPr>
          <w:rtl/>
        </w:rPr>
      </w:pPr>
      <w:bookmarkStart w:id="635" w:name="_ETM_Q4_653837"/>
      <w:bookmarkStart w:id="636" w:name="_ETM_Q4_653867"/>
      <w:bookmarkEnd w:id="635"/>
      <w:bookmarkEnd w:id="636"/>
    </w:p>
    <w:p w:rsidR="001D79CA" w:rsidRDefault="001D79CA" w:rsidP="000762F4">
      <w:pPr>
        <w:pStyle w:val="af6"/>
        <w:keepNext/>
        <w:rPr>
          <w:rtl/>
        </w:rPr>
      </w:pPr>
      <w:bookmarkStart w:id="637" w:name="ET_yor_6423_13"/>
      <w:r w:rsidRPr="00064296">
        <w:rPr>
          <w:rStyle w:val="TagStyle"/>
          <w:rtl/>
        </w:rPr>
        <w:t xml:space="preserve"> &lt;&lt; יור &gt;&gt; </w:t>
      </w:r>
      <w:r>
        <w:rPr>
          <w:rtl/>
        </w:rPr>
        <w:t>היו"ר אמיר אוחנה:</w:t>
      </w:r>
      <w:r w:rsidRPr="00064296">
        <w:rPr>
          <w:rStyle w:val="TagStyle"/>
          <w:rtl/>
        </w:rPr>
        <w:t xml:space="preserve"> &lt;&lt; יור &gt;&gt;</w:t>
      </w:r>
      <w:r>
        <w:rPr>
          <w:rtl/>
        </w:rPr>
        <w:t xml:space="preserve">   </w:t>
      </w:r>
      <w:bookmarkEnd w:id="637"/>
    </w:p>
    <w:p w:rsidR="001D79CA" w:rsidRDefault="001D79CA" w:rsidP="000762F4">
      <w:pPr>
        <w:pStyle w:val="KeepWithNext"/>
        <w:rPr>
          <w:rtl/>
        </w:rPr>
      </w:pPr>
    </w:p>
    <w:p w:rsidR="001D79CA" w:rsidRDefault="001D79CA" w:rsidP="002F5C3A">
      <w:pPr>
        <w:rPr>
          <w:rtl/>
        </w:rPr>
      </w:pPr>
      <w:bookmarkStart w:id="638" w:name="_ETM_Q4_653965"/>
      <w:bookmarkStart w:id="639" w:name="_ETM_Q4_653993"/>
      <w:bookmarkEnd w:id="638"/>
      <w:bookmarkEnd w:id="639"/>
      <w:r>
        <w:rPr>
          <w:rFonts w:hint="cs"/>
          <w:rtl/>
        </w:rPr>
        <w:t xml:space="preserve">מאה אחוז, </w:t>
      </w:r>
      <w:r>
        <w:rPr>
          <w:rtl/>
        </w:rPr>
        <w:t>אז ההצבעה תהיה במועד אחר</w:t>
      </w:r>
      <w:r>
        <w:rPr>
          <w:rFonts w:hint="cs"/>
          <w:rtl/>
        </w:rPr>
        <w:t>.</w:t>
      </w:r>
      <w:r>
        <w:rPr>
          <w:rtl/>
        </w:rPr>
        <w:t xml:space="preserve"> </w:t>
      </w:r>
      <w:bookmarkStart w:id="640" w:name="_ETM_Q4_675529"/>
      <w:bookmarkEnd w:id="640"/>
      <w:r>
        <w:rPr>
          <w:rtl/>
        </w:rPr>
        <w:t xml:space="preserve">אם יש עוד </w:t>
      </w:r>
      <w:bookmarkStart w:id="641" w:name="_ETM_Q4_677779"/>
      <w:bookmarkEnd w:id="641"/>
      <w:r>
        <w:rPr>
          <w:rtl/>
        </w:rPr>
        <w:t xml:space="preserve">כאלה אז תעדכנו בבקשה, שלא יהיה </w:t>
      </w:r>
      <w:bookmarkStart w:id="642" w:name="_ETM_Q4_681114"/>
      <w:bookmarkEnd w:id="642"/>
      <w:r>
        <w:rPr>
          <w:rtl/>
        </w:rPr>
        <w:t>פער במידע.</w:t>
      </w:r>
      <w:bookmarkStart w:id="643" w:name="_ETM_Q4_653000"/>
      <w:bookmarkEnd w:id="643"/>
    </w:p>
    <w:p w:rsidR="001D79CA" w:rsidRDefault="001D79CA" w:rsidP="002F5C3A">
      <w:pPr>
        <w:rPr>
          <w:rtl/>
        </w:rPr>
      </w:pPr>
    </w:p>
    <w:p w:rsidR="001D79CA" w:rsidRDefault="001D79CA" w:rsidP="002F5C3A">
      <w:pPr>
        <w:rPr>
          <w:rtl/>
        </w:rPr>
      </w:pPr>
    </w:p>
    <w:p w:rsidR="001D79CA" w:rsidRDefault="001D79CA" w:rsidP="000762F4">
      <w:pPr>
        <w:pStyle w:val="a6"/>
        <w:rPr>
          <w:rtl/>
        </w:rPr>
      </w:pPr>
      <w:bookmarkStart w:id="644" w:name="ET_hatsach_647694_12"/>
      <w:r w:rsidRPr="005C23A5">
        <w:rPr>
          <w:rStyle w:val="TagStyle"/>
          <w:rtl/>
        </w:rPr>
        <w:t xml:space="preserve"> &lt;&lt; הצח &gt;&gt; </w:t>
      </w:r>
      <w:bookmarkStart w:id="645" w:name="_Toc217486842"/>
      <w:bookmarkStart w:id="646" w:name="_Toc217503962"/>
      <w:bookmarkStart w:id="647" w:name="_Toc217509352"/>
      <w:bookmarkStart w:id="648" w:name="_Toc217510702"/>
      <w:r>
        <w:rPr>
          <w:rtl/>
        </w:rPr>
        <w:t xml:space="preserve">הצעת חוק הרשויות המקומיות (פטור חיילים, נפגעי מלחמה ושוטרים מארנונה) (תיקון </w:t>
      </w:r>
      <w:r>
        <w:rPr>
          <w:rFonts w:hint="cs"/>
          <w:rtl/>
        </w:rPr>
        <w:t>–</w:t>
      </w:r>
      <w:r>
        <w:rPr>
          <w:rtl/>
        </w:rPr>
        <w:t xml:space="preserve"> הנחה בארנונה למשרת בשירות מילואים פעיל) (הוראת שעה), התשפ"ה</w:t>
      </w:r>
      <w:r>
        <w:rPr>
          <w:rFonts w:hint="cs"/>
          <w:rtl/>
        </w:rPr>
        <w:t>–</w:t>
      </w:r>
      <w:r>
        <w:rPr>
          <w:rtl/>
        </w:rPr>
        <w:t>2024</w:t>
      </w:r>
      <w:bookmarkEnd w:id="645"/>
      <w:bookmarkEnd w:id="646"/>
      <w:bookmarkEnd w:id="647"/>
      <w:bookmarkEnd w:id="648"/>
      <w:r w:rsidRPr="005C23A5">
        <w:rPr>
          <w:rStyle w:val="TagStyle"/>
          <w:rtl/>
        </w:rPr>
        <w:t xml:space="preserve"> &lt;&lt; הצח &gt;&gt;</w:t>
      </w:r>
      <w:r>
        <w:rPr>
          <w:rtl/>
        </w:rPr>
        <w:t xml:space="preserve">   </w:t>
      </w:r>
      <w:bookmarkEnd w:id="644"/>
    </w:p>
    <w:p w:rsidR="001D79CA" w:rsidRDefault="001D79CA" w:rsidP="000762F4">
      <w:pPr>
        <w:rPr>
          <w:rtl/>
        </w:rPr>
      </w:pPr>
      <w:r>
        <w:rPr>
          <w:rtl/>
        </w:rPr>
        <w:t>[הצעת חוק פ/</w:t>
      </w:r>
      <w:r>
        <w:rPr>
          <w:rFonts w:hint="cs"/>
          <w:rtl/>
        </w:rPr>
        <w:t>5201/25</w:t>
      </w:r>
      <w:r>
        <w:rPr>
          <w:rtl/>
        </w:rPr>
        <w:t>; נספחות.]</w:t>
      </w:r>
    </w:p>
    <w:p w:rsidR="001D79CA" w:rsidRDefault="001D79CA" w:rsidP="000762F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D79CA" w:rsidRDefault="001D79CA" w:rsidP="000762F4">
      <w:pPr>
        <w:rPr>
          <w:rtl/>
        </w:rPr>
      </w:pPr>
    </w:p>
    <w:p w:rsidR="001D79CA" w:rsidRDefault="001D79CA" w:rsidP="000762F4">
      <w:pPr>
        <w:pStyle w:val="af6"/>
        <w:keepNext/>
        <w:rPr>
          <w:rtl/>
        </w:rPr>
      </w:pPr>
      <w:r w:rsidRPr="00DF2069">
        <w:rPr>
          <w:rStyle w:val="TagStyle"/>
          <w:rtl/>
        </w:rPr>
        <w:t xml:space="preserve"> &lt;&lt; יור &gt;&gt;</w:t>
      </w:r>
      <w:r w:rsidRPr="007B0E4E">
        <w:rPr>
          <w:rStyle w:val="TagStyle"/>
          <w:rtl/>
        </w:rPr>
        <w:t xml:space="preserve"> </w:t>
      </w:r>
      <w:r>
        <w:rPr>
          <w:rtl/>
        </w:rPr>
        <w:t>היו"ר אמיר אוחנה:</w:t>
      </w:r>
      <w:r w:rsidRPr="007B0E4E">
        <w:rPr>
          <w:rStyle w:val="TagStyle"/>
          <w:rtl/>
        </w:rPr>
        <w:t xml:space="preserve"> </w:t>
      </w:r>
      <w:r w:rsidRPr="00DF2069">
        <w:rPr>
          <w:rStyle w:val="TagStyle"/>
          <w:rtl/>
        </w:rPr>
        <w:t>&lt;&lt; יור &gt;&gt;</w:t>
      </w:r>
      <w:r>
        <w:rPr>
          <w:rtl/>
        </w:rPr>
        <w:t xml:space="preserve">   </w:t>
      </w:r>
    </w:p>
    <w:p w:rsidR="001D79CA" w:rsidRDefault="001D79CA" w:rsidP="000762F4">
      <w:pPr>
        <w:pStyle w:val="KeepWithNext"/>
        <w:rPr>
          <w:rtl/>
        </w:rPr>
      </w:pPr>
    </w:p>
    <w:p w:rsidR="001D79CA" w:rsidRDefault="001D79CA" w:rsidP="000762F4">
      <w:pPr>
        <w:rPr>
          <w:rtl/>
        </w:rPr>
      </w:pPr>
      <w:r>
        <w:rPr>
          <w:rtl/>
        </w:rPr>
        <w:t xml:space="preserve">אנחנו נעבור לנושא </w:t>
      </w:r>
      <w:bookmarkStart w:id="649" w:name="_ETM_Q4_650741"/>
      <w:bookmarkEnd w:id="649"/>
      <w:r>
        <w:rPr>
          <w:rtl/>
        </w:rPr>
        <w:t>הבא שעל סדר</w:t>
      </w:r>
      <w:r>
        <w:rPr>
          <w:rFonts w:hint="cs"/>
          <w:rtl/>
        </w:rPr>
        <w:t>-</w:t>
      </w:r>
      <w:r>
        <w:rPr>
          <w:rtl/>
        </w:rPr>
        <w:t>היום</w:t>
      </w:r>
      <w:r>
        <w:rPr>
          <w:rFonts w:hint="cs"/>
          <w:rtl/>
        </w:rPr>
        <w:t>:</w:t>
      </w:r>
      <w:r>
        <w:rPr>
          <w:rtl/>
        </w:rPr>
        <w:t xml:space="preserve"> הצעת חוק הרשויות המקומיות </w:t>
      </w:r>
      <w:r>
        <w:rPr>
          <w:rFonts w:hint="cs"/>
          <w:rtl/>
        </w:rPr>
        <w:t>(</w:t>
      </w:r>
      <w:r>
        <w:rPr>
          <w:rtl/>
        </w:rPr>
        <w:t xml:space="preserve">פטור חיילים, </w:t>
      </w:r>
      <w:bookmarkStart w:id="650" w:name="_ETM_Q4_655563"/>
      <w:bookmarkEnd w:id="650"/>
      <w:r>
        <w:rPr>
          <w:rtl/>
        </w:rPr>
        <w:t>נפגעי מלחמה ושוטרים מארנונה</w:t>
      </w:r>
      <w:r>
        <w:rPr>
          <w:rFonts w:hint="cs"/>
          <w:rtl/>
        </w:rPr>
        <w:t>) (ת</w:t>
      </w:r>
      <w:r>
        <w:rPr>
          <w:rtl/>
        </w:rPr>
        <w:t xml:space="preserve">יקון הנחה בארנונה למשרת בשירות מילואים </w:t>
      </w:r>
      <w:bookmarkStart w:id="651" w:name="_ETM_Q4_660385"/>
      <w:bookmarkEnd w:id="651"/>
      <w:r>
        <w:rPr>
          <w:rtl/>
        </w:rPr>
        <w:t>פעיל</w:t>
      </w:r>
      <w:r>
        <w:rPr>
          <w:rFonts w:hint="cs"/>
          <w:rtl/>
        </w:rPr>
        <w:t>)</w:t>
      </w:r>
      <w:r>
        <w:rPr>
          <w:rtl/>
        </w:rPr>
        <w:t xml:space="preserve"> </w:t>
      </w:r>
      <w:r>
        <w:rPr>
          <w:rFonts w:hint="cs"/>
          <w:rtl/>
        </w:rPr>
        <w:t>(</w:t>
      </w:r>
      <w:r>
        <w:rPr>
          <w:rtl/>
        </w:rPr>
        <w:t>הוראת שעה</w:t>
      </w:r>
      <w:r>
        <w:rPr>
          <w:rFonts w:hint="cs"/>
          <w:rtl/>
        </w:rPr>
        <w:t>)</w:t>
      </w:r>
      <w:r>
        <w:rPr>
          <w:rtl/>
        </w:rPr>
        <w:t>, התשפ</w:t>
      </w:r>
      <w:r>
        <w:rPr>
          <w:rFonts w:hint="cs"/>
          <w:rtl/>
        </w:rPr>
        <w:t>"ה</w:t>
      </w:r>
      <w:r>
        <w:rPr>
          <w:rtl/>
        </w:rPr>
        <w:t>–</w:t>
      </w:r>
      <w:r>
        <w:rPr>
          <w:rFonts w:hint="cs"/>
          <w:rtl/>
        </w:rPr>
        <w:t>2024</w:t>
      </w:r>
      <w:bookmarkStart w:id="652" w:name="_ETM_Q4_665206"/>
      <w:bookmarkEnd w:id="652"/>
      <w:r>
        <w:rPr>
          <w:rFonts w:hint="cs"/>
          <w:rtl/>
        </w:rPr>
        <w:t>, של חברת הכנסת שרון ניר וקבוצת חברי הכנסת.</w:t>
      </w:r>
      <w:r>
        <w:rPr>
          <w:rtl/>
        </w:rPr>
        <w:t xml:space="preserve"> אני מתכבד להזמין את חברת </w:t>
      </w:r>
      <w:bookmarkStart w:id="653" w:name="_ETM_Q4_670028"/>
      <w:bookmarkEnd w:id="653"/>
      <w:r>
        <w:rPr>
          <w:rtl/>
        </w:rPr>
        <w:t xml:space="preserve">הכנסת שרון ניר להציג את הצעת החוק. </w:t>
      </w:r>
      <w:bookmarkStart w:id="654" w:name="_ETM_Q4_690890"/>
      <w:bookmarkEnd w:id="654"/>
      <w:r>
        <w:rPr>
          <w:rtl/>
        </w:rPr>
        <w:t>בבקשה, גברתי, עד עשר דקות לרשותך.</w:t>
      </w:r>
    </w:p>
    <w:p w:rsidR="001D79CA" w:rsidRDefault="001D79CA" w:rsidP="000762F4">
      <w:pPr>
        <w:rPr>
          <w:rtl/>
        </w:rPr>
      </w:pPr>
    </w:p>
    <w:p w:rsidR="001D79CA" w:rsidRDefault="001D79CA" w:rsidP="000762F4">
      <w:pPr>
        <w:pStyle w:val="a4"/>
        <w:keepNext/>
        <w:rPr>
          <w:rtl/>
        </w:rPr>
      </w:pPr>
      <w:bookmarkStart w:id="655" w:name="ET_speaker_6367_9"/>
      <w:r w:rsidRPr="00DF2069">
        <w:rPr>
          <w:rStyle w:val="TagStyle"/>
          <w:rtl/>
        </w:rPr>
        <w:t xml:space="preserve"> &lt;&lt; דובר &gt;&gt;</w:t>
      </w:r>
      <w:r w:rsidRPr="007B0E4E">
        <w:rPr>
          <w:rStyle w:val="TagStyle"/>
          <w:rtl/>
        </w:rPr>
        <w:t xml:space="preserve"> </w:t>
      </w:r>
      <w:bookmarkStart w:id="656" w:name="_Toc217486843"/>
      <w:bookmarkStart w:id="657" w:name="_Toc217503963"/>
      <w:bookmarkStart w:id="658" w:name="_Toc217509353"/>
      <w:bookmarkStart w:id="659" w:name="_Toc217510703"/>
      <w:r>
        <w:rPr>
          <w:rtl/>
        </w:rPr>
        <w:t>שרון ניר (ישראל ביתנו):</w:t>
      </w:r>
      <w:bookmarkEnd w:id="656"/>
      <w:bookmarkEnd w:id="657"/>
      <w:bookmarkEnd w:id="658"/>
      <w:bookmarkEnd w:id="659"/>
      <w:r w:rsidRPr="007B0E4E">
        <w:rPr>
          <w:rStyle w:val="TagStyle"/>
          <w:rtl/>
        </w:rPr>
        <w:t xml:space="preserve"> </w:t>
      </w:r>
      <w:r w:rsidRPr="00DF2069">
        <w:rPr>
          <w:rStyle w:val="TagStyle"/>
          <w:rtl/>
        </w:rPr>
        <w:t>&lt;&lt; דובר &gt;&gt;</w:t>
      </w:r>
      <w:r>
        <w:rPr>
          <w:rtl/>
        </w:rPr>
        <w:t xml:space="preserve">   </w:t>
      </w:r>
      <w:bookmarkEnd w:id="655"/>
    </w:p>
    <w:p w:rsidR="001D79CA" w:rsidRDefault="001D79CA" w:rsidP="000762F4">
      <w:pPr>
        <w:pStyle w:val="KeepWithNext"/>
        <w:rPr>
          <w:rtl/>
        </w:rPr>
      </w:pPr>
    </w:p>
    <w:p w:rsidR="001D79CA" w:rsidRDefault="001D79CA" w:rsidP="000762F4">
      <w:pPr>
        <w:rPr>
          <w:rtl/>
        </w:rPr>
      </w:pPr>
      <w:bookmarkStart w:id="660" w:name="_ETM_Q4_693609"/>
      <w:bookmarkEnd w:id="660"/>
      <w:r>
        <w:rPr>
          <w:rtl/>
        </w:rPr>
        <w:t>אדוני היושב</w:t>
      </w:r>
      <w:r>
        <w:rPr>
          <w:rFonts w:hint="cs"/>
          <w:rtl/>
        </w:rPr>
        <w:t>-</w:t>
      </w:r>
      <w:r>
        <w:rPr>
          <w:rtl/>
        </w:rPr>
        <w:t xml:space="preserve">ראש, כנסת נכבדה, יש לנו </w:t>
      </w:r>
      <w:r>
        <w:rPr>
          <w:rFonts w:hint="cs"/>
          <w:rtl/>
        </w:rPr>
        <w:t xml:space="preserve">באמת </w:t>
      </w:r>
      <w:r>
        <w:rPr>
          <w:rtl/>
        </w:rPr>
        <w:t xml:space="preserve">עם של </w:t>
      </w:r>
      <w:bookmarkStart w:id="661" w:name="_ETM_Q4_698891"/>
      <w:bookmarkEnd w:id="661"/>
      <w:r>
        <w:rPr>
          <w:rtl/>
        </w:rPr>
        <w:t>אריות ול</w:t>
      </w:r>
      <w:r>
        <w:rPr>
          <w:rFonts w:hint="cs"/>
          <w:rtl/>
        </w:rPr>
        <w:t>ב</w:t>
      </w:r>
      <w:r>
        <w:rPr>
          <w:rtl/>
        </w:rPr>
        <w:t>י</w:t>
      </w:r>
      <w:r>
        <w:rPr>
          <w:rFonts w:hint="cs"/>
          <w:rtl/>
        </w:rPr>
        <w:t>א</w:t>
      </w:r>
      <w:r>
        <w:rPr>
          <w:rtl/>
        </w:rPr>
        <w:t>ות. בשנתיים החולפות תרומת</w:t>
      </w:r>
      <w:r>
        <w:rPr>
          <w:rFonts w:hint="cs"/>
          <w:rtl/>
        </w:rPr>
        <w:t>ם</w:t>
      </w:r>
      <w:r>
        <w:rPr>
          <w:rtl/>
        </w:rPr>
        <w:t xml:space="preserve"> המוארת של לוחמי המילואים בכל </w:t>
      </w:r>
      <w:bookmarkStart w:id="662" w:name="_ETM_Q4_704174"/>
      <w:bookmarkEnd w:id="662"/>
      <w:r>
        <w:rPr>
          <w:rtl/>
        </w:rPr>
        <w:t xml:space="preserve">גזרות הלחימה באמת מעוררת השתאות. המילואימניקים הגיבורים לא חשבו פעמיים </w:t>
      </w:r>
      <w:bookmarkStart w:id="663" w:name="_ETM_Q4_709456"/>
      <w:bookmarkEnd w:id="663"/>
      <w:r>
        <w:rPr>
          <w:rtl/>
        </w:rPr>
        <w:t>ב</w:t>
      </w:r>
      <w:r>
        <w:rPr>
          <w:rFonts w:hint="cs"/>
          <w:rtl/>
        </w:rPr>
        <w:t xml:space="preserve">-7 </w:t>
      </w:r>
      <w:r>
        <w:rPr>
          <w:rtl/>
        </w:rPr>
        <w:t>באוקטובר</w:t>
      </w:r>
      <w:r>
        <w:rPr>
          <w:rFonts w:hint="cs"/>
          <w:rtl/>
        </w:rPr>
        <w:t>,</w:t>
      </w:r>
      <w:r>
        <w:rPr>
          <w:rtl/>
        </w:rPr>
        <w:t xml:space="preserve"> הם יצאו להגן על כולנו. </w:t>
      </w:r>
      <w:bookmarkStart w:id="664" w:name="_ETM_Q4_715369"/>
      <w:bookmarkEnd w:id="664"/>
    </w:p>
    <w:p w:rsidR="001D79CA" w:rsidRDefault="001D79CA" w:rsidP="000762F4">
      <w:pPr>
        <w:rPr>
          <w:rtl/>
        </w:rPr>
      </w:pPr>
    </w:p>
    <w:p w:rsidR="001D79CA" w:rsidRDefault="001D79CA" w:rsidP="000762F4">
      <w:pPr>
        <w:rPr>
          <w:rtl/>
        </w:rPr>
      </w:pPr>
      <w:bookmarkStart w:id="665" w:name="_ETM_Q4_718000"/>
      <w:bookmarkStart w:id="666" w:name="_ETM_Q4_725070"/>
      <w:bookmarkEnd w:id="665"/>
      <w:bookmarkEnd w:id="666"/>
      <w:r>
        <w:rPr>
          <w:rtl/>
        </w:rPr>
        <w:t xml:space="preserve">יש לנו חובה לעמוד על משמר הזכויות של אנשי </w:t>
      </w:r>
      <w:bookmarkStart w:id="667" w:name="_ETM_Q4_730806"/>
      <w:bookmarkEnd w:id="667"/>
      <w:r>
        <w:rPr>
          <w:rtl/>
        </w:rPr>
        <w:t>המילואים. למרבה הצער, הממשלה המנותקת מקבלת אותם כמובן מאליו</w:t>
      </w:r>
      <w:r>
        <w:rPr>
          <w:rFonts w:hint="cs"/>
          <w:rtl/>
        </w:rPr>
        <w:t>,</w:t>
      </w:r>
      <w:r>
        <w:rPr>
          <w:rtl/>
        </w:rPr>
        <w:t xml:space="preserve"> ומחוקקת </w:t>
      </w:r>
      <w:bookmarkStart w:id="668" w:name="_ETM_Q4_736543"/>
      <w:bookmarkEnd w:id="668"/>
      <w:r>
        <w:rPr>
          <w:rtl/>
        </w:rPr>
        <w:t>חוק השתמטות</w:t>
      </w:r>
      <w:r>
        <w:rPr>
          <w:rFonts w:hint="cs"/>
          <w:rtl/>
        </w:rPr>
        <w:t>,</w:t>
      </w:r>
      <w:r>
        <w:rPr>
          <w:rtl/>
        </w:rPr>
        <w:t xml:space="preserve"> שעה שפערי כוח האדם בצה</w:t>
      </w:r>
      <w:r>
        <w:rPr>
          <w:rFonts w:hint="cs"/>
          <w:rtl/>
        </w:rPr>
        <w:t>"</w:t>
      </w:r>
      <w:r>
        <w:rPr>
          <w:rtl/>
        </w:rPr>
        <w:t>ל זועקים לשמיים</w:t>
      </w:r>
      <w:r>
        <w:rPr>
          <w:rFonts w:hint="cs"/>
          <w:rtl/>
        </w:rPr>
        <w:t>.</w:t>
      </w:r>
      <w:r>
        <w:rPr>
          <w:rtl/>
        </w:rPr>
        <w:t xml:space="preserve"> </w:t>
      </w:r>
      <w:bookmarkStart w:id="669" w:name="_ETM_Q4_742859"/>
      <w:bookmarkEnd w:id="669"/>
    </w:p>
    <w:p w:rsidR="001D79CA" w:rsidRDefault="001D79CA" w:rsidP="000762F4">
      <w:pPr>
        <w:rPr>
          <w:rtl/>
        </w:rPr>
      </w:pPr>
    </w:p>
    <w:p w:rsidR="001D79CA" w:rsidRDefault="001D79CA" w:rsidP="000762F4">
      <w:pPr>
        <w:rPr>
          <w:rtl/>
        </w:rPr>
      </w:pPr>
      <w:bookmarkStart w:id="670" w:name="_ETM_Q4_743000"/>
      <w:bookmarkEnd w:id="670"/>
      <w:r>
        <w:rPr>
          <w:rtl/>
        </w:rPr>
        <w:t xml:space="preserve">אני עומדת כאן היום ומביאה בפניכם הצעת חוק למען משרתי </w:t>
      </w:r>
      <w:bookmarkStart w:id="671" w:name="_ETM_Q4_747226"/>
      <w:bookmarkEnd w:id="671"/>
      <w:r>
        <w:rPr>
          <w:rtl/>
        </w:rPr>
        <w:t xml:space="preserve">המילואים, והלב שלי פשוט נחמץ. לפני כשנה העליתי הצעת חוק </w:t>
      </w:r>
      <w:bookmarkStart w:id="672" w:name="_ETM_Q4_751594"/>
      <w:bookmarkEnd w:id="672"/>
      <w:r>
        <w:rPr>
          <w:rtl/>
        </w:rPr>
        <w:t xml:space="preserve">פטור </w:t>
      </w:r>
      <w:r>
        <w:rPr>
          <w:rFonts w:hint="cs"/>
          <w:rtl/>
        </w:rPr>
        <w:t>90%</w:t>
      </w:r>
      <w:r>
        <w:rPr>
          <w:rtl/>
        </w:rPr>
        <w:t xml:space="preserve"> מארנונה למגורים </w:t>
      </w:r>
      <w:r>
        <w:rPr>
          <w:rFonts w:hint="cs"/>
          <w:rtl/>
        </w:rPr>
        <w:t>ב</w:t>
      </w:r>
      <w:r>
        <w:rPr>
          <w:rtl/>
        </w:rPr>
        <w:t xml:space="preserve">עבור משרתי המילואים. מגיע להם, </w:t>
      </w:r>
      <w:bookmarkStart w:id="673" w:name="_ETM_Q4_755962"/>
      <w:bookmarkEnd w:id="673"/>
      <w:r>
        <w:rPr>
          <w:rtl/>
        </w:rPr>
        <w:t xml:space="preserve">לדעתי, בזכות ולא בחסד. </w:t>
      </w:r>
      <w:bookmarkStart w:id="674" w:name="_ETM_Q4_760650"/>
      <w:bookmarkEnd w:id="674"/>
      <w:r>
        <w:rPr>
          <w:rtl/>
        </w:rPr>
        <w:t>אבל אתם</w:t>
      </w:r>
      <w:r>
        <w:rPr>
          <w:rFonts w:hint="cs"/>
          <w:rtl/>
        </w:rPr>
        <w:t>,</w:t>
      </w:r>
      <w:r>
        <w:rPr>
          <w:rtl/>
        </w:rPr>
        <w:t xml:space="preserve"> חברי הקואליציה, אמרתם</w:t>
      </w:r>
      <w:r>
        <w:rPr>
          <w:rFonts w:hint="cs"/>
          <w:rtl/>
        </w:rPr>
        <w:t>:</w:t>
      </w:r>
      <w:r>
        <w:rPr>
          <w:rtl/>
        </w:rPr>
        <w:t xml:space="preserve"> לא. אמרתם שזה יקר, שזה </w:t>
      </w:r>
      <w:bookmarkStart w:id="675" w:name="_ETM_Q4_765609"/>
      <w:bookmarkEnd w:id="675"/>
      <w:r>
        <w:rPr>
          <w:rtl/>
        </w:rPr>
        <w:t xml:space="preserve">מוגזם, שהקופה הציבורית לא תעמוד בכך. </w:t>
      </w:r>
    </w:p>
    <w:p w:rsidR="001D79CA" w:rsidRDefault="001D79CA" w:rsidP="000762F4">
      <w:pPr>
        <w:rPr>
          <w:rtl/>
        </w:rPr>
      </w:pPr>
    </w:p>
    <w:p w:rsidR="001D79CA" w:rsidRDefault="001D79CA" w:rsidP="000762F4">
      <w:pPr>
        <w:rPr>
          <w:rtl/>
        </w:rPr>
      </w:pPr>
      <w:bookmarkStart w:id="676" w:name="TOR_Q5"/>
      <w:bookmarkStart w:id="677" w:name="_ETM_Q5_169036"/>
      <w:bookmarkEnd w:id="676"/>
      <w:bookmarkEnd w:id="677"/>
      <w:r>
        <w:rPr>
          <w:rFonts w:hint="cs"/>
          <w:rtl/>
        </w:rPr>
        <w:t xml:space="preserve">הצעת החוק של היום דורשת הנחה </w:t>
      </w:r>
      <w:bookmarkStart w:id="678" w:name="_ETM_Q5_170300"/>
      <w:bookmarkEnd w:id="678"/>
      <w:r>
        <w:rPr>
          <w:rFonts w:hint="cs"/>
          <w:rtl/>
        </w:rPr>
        <w:t xml:space="preserve">של 50% </w:t>
      </w:r>
      <w:bookmarkStart w:id="679" w:name="_ETM_Q5_170040"/>
      <w:r w:rsidRPr="00C029F1">
        <w:rPr>
          <w:rFonts w:hint="cs"/>
          <w:rtl/>
        </w:rPr>
        <w:t>פטור</w:t>
      </w:r>
      <w:r>
        <w:rPr>
          <w:rFonts w:hint="cs"/>
          <w:rtl/>
        </w:rPr>
        <w:t xml:space="preserve"> </w:t>
      </w:r>
      <w:bookmarkEnd w:id="679"/>
      <w:r>
        <w:rPr>
          <w:rFonts w:hint="cs"/>
          <w:rtl/>
        </w:rPr>
        <w:t xml:space="preserve">בארנונה </w:t>
      </w:r>
      <w:bookmarkStart w:id="680" w:name="_ETM_Q5_171110"/>
      <w:bookmarkStart w:id="681" w:name="_ETM_Q5_170640"/>
      <w:bookmarkEnd w:id="680"/>
      <w:bookmarkEnd w:id="681"/>
      <w:r>
        <w:rPr>
          <w:rFonts w:hint="cs"/>
          <w:rtl/>
        </w:rPr>
        <w:t>ל</w:t>
      </w:r>
      <w:bookmarkStart w:id="682" w:name="_ETM_Q5_166069"/>
      <w:bookmarkStart w:id="683" w:name="_ETM_Q5_173970"/>
      <w:bookmarkEnd w:id="682"/>
      <w:bookmarkEnd w:id="683"/>
      <w:r>
        <w:rPr>
          <w:rFonts w:hint="cs"/>
          <w:rtl/>
        </w:rPr>
        <w:t>אנשי המילואים ולמשפחות שמשלמות באמת את המחיר היקר מכול</w:t>
      </w:r>
      <w:bookmarkStart w:id="684" w:name="_ETM_Q5_171230"/>
      <w:bookmarkStart w:id="685" w:name="_ETM_Q5_175629"/>
      <w:bookmarkEnd w:id="684"/>
      <w:bookmarkEnd w:id="685"/>
      <w:r>
        <w:rPr>
          <w:rFonts w:hint="cs"/>
          <w:rtl/>
        </w:rPr>
        <w:t xml:space="preserve">, וזאת כדי </w:t>
      </w:r>
      <w:bookmarkStart w:id="686" w:name="_ETM_Q5_178879"/>
      <w:bookmarkEnd w:id="686"/>
      <w:r>
        <w:rPr>
          <w:rFonts w:hint="cs"/>
          <w:rtl/>
        </w:rPr>
        <w:t>שלא תוכלו להסתתר</w:t>
      </w:r>
      <w:bookmarkStart w:id="687" w:name="_ETM_Q5_179880"/>
      <w:bookmarkEnd w:id="687"/>
      <w:r>
        <w:rPr>
          <w:rFonts w:hint="cs"/>
          <w:rtl/>
        </w:rPr>
        <w:t xml:space="preserve">, לא מאחורי </w:t>
      </w:r>
      <w:bookmarkStart w:id="688" w:name="_ETM_Q5_183559"/>
      <w:bookmarkEnd w:id="688"/>
      <w:r>
        <w:rPr>
          <w:rFonts w:hint="cs"/>
          <w:rtl/>
        </w:rPr>
        <w:t xml:space="preserve">טבלאות ולא מאחורי </w:t>
      </w:r>
      <w:proofErr w:type="spellStart"/>
      <w:r>
        <w:rPr>
          <w:rFonts w:hint="cs"/>
          <w:rtl/>
        </w:rPr>
        <w:t>אקסלים</w:t>
      </w:r>
      <w:proofErr w:type="spellEnd"/>
      <w:r>
        <w:rPr>
          <w:rFonts w:hint="cs"/>
          <w:rtl/>
        </w:rPr>
        <w:t xml:space="preserve"> </w:t>
      </w:r>
      <w:bookmarkStart w:id="689" w:name="_ETM_Q5_183550"/>
      <w:bookmarkEnd w:id="689"/>
      <w:r>
        <w:rPr>
          <w:rFonts w:hint="cs"/>
          <w:rtl/>
        </w:rPr>
        <w:t>ולא מאחורי פקידי האוצר.</w:t>
      </w:r>
      <w:bookmarkStart w:id="690" w:name="_ETM_Q5_189768"/>
      <w:bookmarkEnd w:id="690"/>
      <w:r>
        <w:rPr>
          <w:rFonts w:hint="cs"/>
          <w:rtl/>
        </w:rPr>
        <w:t xml:space="preserve"> </w:t>
      </w:r>
      <w:bookmarkStart w:id="691" w:name="_ETM_Q5_189871"/>
      <w:bookmarkStart w:id="692" w:name="_ETM_Q5_189944"/>
      <w:bookmarkStart w:id="693" w:name="_ETM_Q5_190023"/>
      <w:bookmarkEnd w:id="691"/>
      <w:bookmarkEnd w:id="692"/>
      <w:bookmarkEnd w:id="693"/>
      <w:r>
        <w:rPr>
          <w:rFonts w:hint="cs"/>
          <w:rtl/>
        </w:rPr>
        <w:t>ההצבעה הזאת היא</w:t>
      </w:r>
      <w:bookmarkStart w:id="694" w:name="_ETM_Q5_188960"/>
      <w:bookmarkStart w:id="695" w:name="_ETM_Q5_186800"/>
      <w:bookmarkEnd w:id="694"/>
      <w:bookmarkEnd w:id="695"/>
      <w:r>
        <w:rPr>
          <w:rFonts w:hint="cs"/>
          <w:rtl/>
        </w:rPr>
        <w:t xml:space="preserve"> קודם כול על ערכים משותפ</w:t>
      </w:r>
      <w:bookmarkStart w:id="696" w:name="_ETM_Q5_190831"/>
      <w:bookmarkEnd w:id="696"/>
      <w:r>
        <w:rPr>
          <w:rFonts w:hint="cs"/>
          <w:rtl/>
        </w:rPr>
        <w:t xml:space="preserve">ים של סולידריות, אחדות וערבות הדדית, ועל סדרי </w:t>
      </w:r>
      <w:bookmarkStart w:id="697" w:name="_ETM_Q5_192270"/>
      <w:bookmarkEnd w:id="697"/>
      <w:r>
        <w:rPr>
          <w:rFonts w:hint="cs"/>
          <w:rtl/>
        </w:rPr>
        <w:t>עדיפויות</w:t>
      </w:r>
      <w:bookmarkStart w:id="698" w:name="_ETM_Q5_195280"/>
      <w:bookmarkStart w:id="699" w:name="_ETM_Q5_195450"/>
      <w:bookmarkEnd w:id="698"/>
      <w:bookmarkEnd w:id="699"/>
      <w:r>
        <w:rPr>
          <w:rFonts w:hint="cs"/>
          <w:rtl/>
        </w:rPr>
        <w:t>, יותר מאשר היא</w:t>
      </w:r>
      <w:bookmarkStart w:id="700" w:name="_ETM_Q5_199536"/>
      <w:bookmarkEnd w:id="700"/>
      <w:r>
        <w:rPr>
          <w:rFonts w:hint="cs"/>
          <w:rtl/>
        </w:rPr>
        <w:t xml:space="preserve"> החלטה על כסף.</w:t>
      </w:r>
      <w:bookmarkStart w:id="701" w:name="_ETM_Q5_198621"/>
      <w:bookmarkStart w:id="702" w:name="_ETM_Q5_205540"/>
      <w:bookmarkEnd w:id="701"/>
      <w:bookmarkEnd w:id="702"/>
    </w:p>
    <w:p w:rsidR="001D79CA" w:rsidRDefault="001D79CA" w:rsidP="000762F4">
      <w:pPr>
        <w:rPr>
          <w:rtl/>
        </w:rPr>
      </w:pPr>
      <w:bookmarkStart w:id="703" w:name="_ETM_Q5_205635"/>
      <w:bookmarkEnd w:id="703"/>
    </w:p>
    <w:p w:rsidR="001D79CA" w:rsidRDefault="001D79CA" w:rsidP="000762F4">
      <w:pPr>
        <w:rPr>
          <w:rtl/>
        </w:rPr>
      </w:pPr>
      <w:bookmarkStart w:id="704" w:name="_ETM_Q5_205700"/>
      <w:bookmarkStart w:id="705" w:name="_ETM_Q5_205777"/>
      <w:bookmarkStart w:id="706" w:name="_ETM_Q5_200991"/>
      <w:bookmarkEnd w:id="704"/>
      <w:bookmarkEnd w:id="705"/>
      <w:bookmarkEnd w:id="706"/>
      <w:r>
        <w:rPr>
          <w:rFonts w:hint="cs"/>
          <w:rtl/>
        </w:rPr>
        <w:t>אנחנו בדצמבר 2025</w:t>
      </w:r>
      <w:bookmarkStart w:id="707" w:name="_ETM_Q5_205451"/>
      <w:bookmarkStart w:id="708" w:name="_ETM_Q5_201772"/>
      <w:bookmarkEnd w:id="707"/>
      <w:bookmarkEnd w:id="708"/>
      <w:r>
        <w:rPr>
          <w:rFonts w:hint="cs"/>
          <w:rtl/>
        </w:rPr>
        <w:t xml:space="preserve">, למעלה משנתיים </w:t>
      </w:r>
      <w:bookmarkStart w:id="709" w:name="_ETM_Q5_201592"/>
      <w:bookmarkEnd w:id="709"/>
      <w:r>
        <w:rPr>
          <w:rFonts w:hint="cs"/>
          <w:rtl/>
        </w:rPr>
        <w:t xml:space="preserve">של מלחמה </w:t>
      </w:r>
      <w:bookmarkStart w:id="710" w:name="_ETM_Q5_203822"/>
      <w:bookmarkEnd w:id="710"/>
      <w:r>
        <w:rPr>
          <w:rFonts w:hint="cs"/>
          <w:rtl/>
        </w:rPr>
        <w:t xml:space="preserve">עצימה </w:t>
      </w:r>
      <w:bookmarkStart w:id="711" w:name="_ETM_Q5_204871"/>
      <w:bookmarkEnd w:id="711"/>
      <w:r>
        <w:rPr>
          <w:rFonts w:hint="cs"/>
          <w:rtl/>
        </w:rPr>
        <w:t xml:space="preserve">בשבע חזיתות, </w:t>
      </w:r>
      <w:bookmarkStart w:id="712" w:name="_ETM_Q5_206382"/>
      <w:bookmarkEnd w:id="712"/>
      <w:r>
        <w:rPr>
          <w:rFonts w:hint="cs"/>
          <w:rtl/>
        </w:rPr>
        <w:t xml:space="preserve">שבהן </w:t>
      </w:r>
      <w:bookmarkStart w:id="713" w:name="_ETM_Q5_205142"/>
      <w:bookmarkEnd w:id="713"/>
      <w:r>
        <w:rPr>
          <w:rFonts w:hint="cs"/>
          <w:rtl/>
        </w:rPr>
        <w:t xml:space="preserve">אנשי מילואים שירתו 500 או </w:t>
      </w:r>
      <w:bookmarkStart w:id="714" w:name="_ETM_Q5_208641"/>
      <w:bookmarkEnd w:id="714"/>
      <w:r>
        <w:rPr>
          <w:rFonts w:hint="cs"/>
          <w:rtl/>
        </w:rPr>
        <w:t xml:space="preserve">600 </w:t>
      </w:r>
      <w:bookmarkStart w:id="715" w:name="_ETM_Q5_209711"/>
      <w:bookmarkEnd w:id="715"/>
      <w:r>
        <w:rPr>
          <w:rFonts w:hint="cs"/>
          <w:rtl/>
        </w:rPr>
        <w:t>ימים,</w:t>
      </w:r>
      <w:bookmarkStart w:id="716" w:name="_ETM_Q5_211797"/>
      <w:bookmarkEnd w:id="716"/>
      <w:r>
        <w:rPr>
          <w:rFonts w:hint="cs"/>
          <w:rtl/>
        </w:rPr>
        <w:t xml:space="preserve"> ובהתבוננות קדימה, עדיין </w:t>
      </w:r>
      <w:bookmarkStart w:id="717" w:name="_ETM_Q5_212782"/>
      <w:bookmarkEnd w:id="717"/>
      <w:r>
        <w:rPr>
          <w:rFonts w:hint="cs"/>
          <w:rtl/>
        </w:rPr>
        <w:t xml:space="preserve">כל החזיתות פתוחות. אנשי המילואים </w:t>
      </w:r>
      <w:bookmarkStart w:id="718" w:name="_ETM_Q5_217241"/>
      <w:bookmarkEnd w:id="718"/>
      <w:r>
        <w:rPr>
          <w:rFonts w:hint="cs"/>
          <w:rtl/>
        </w:rPr>
        <w:t xml:space="preserve">ימשיכו לשרת </w:t>
      </w:r>
      <w:bookmarkStart w:id="719" w:name="_ETM_Q5_219088"/>
      <w:bookmarkStart w:id="720" w:name="_ETM_Q5_214492"/>
      <w:bookmarkEnd w:id="719"/>
      <w:bookmarkEnd w:id="720"/>
      <w:r>
        <w:rPr>
          <w:rFonts w:hint="cs"/>
          <w:rtl/>
        </w:rPr>
        <w:t xml:space="preserve">100 ימים, ואני </w:t>
      </w:r>
      <w:bookmarkStart w:id="721" w:name="_ETM_Q5_222141"/>
      <w:bookmarkEnd w:id="721"/>
      <w:r>
        <w:rPr>
          <w:rFonts w:hint="cs"/>
          <w:rtl/>
        </w:rPr>
        <w:t>מקווה שבשנה העוקבת נצליח להצט</w:t>
      </w:r>
      <w:bookmarkStart w:id="722" w:name="_ETM_Q5_223691"/>
      <w:bookmarkEnd w:id="722"/>
      <w:r>
        <w:rPr>
          <w:rFonts w:hint="cs"/>
          <w:rtl/>
        </w:rPr>
        <w:t>מצם לליין של</w:t>
      </w:r>
      <w:bookmarkStart w:id="723" w:name="_ETM_Q5_228643"/>
      <w:bookmarkEnd w:id="723"/>
      <w:r>
        <w:rPr>
          <w:rFonts w:hint="cs"/>
          <w:rtl/>
        </w:rPr>
        <w:t xml:space="preserve"> 70 יום.</w:t>
      </w:r>
      <w:bookmarkStart w:id="724" w:name="_ETM_Q5_225721"/>
      <w:bookmarkStart w:id="725" w:name="_ETM_Q5_227855"/>
      <w:bookmarkEnd w:id="724"/>
      <w:bookmarkEnd w:id="725"/>
    </w:p>
    <w:p w:rsidR="001D79CA" w:rsidRDefault="001D79CA" w:rsidP="000762F4">
      <w:pPr>
        <w:rPr>
          <w:rtl/>
        </w:rPr>
      </w:pPr>
      <w:bookmarkStart w:id="726" w:name="_ETM_Q5_227947"/>
      <w:bookmarkEnd w:id="726"/>
    </w:p>
    <w:p w:rsidR="001D79CA" w:rsidRDefault="001D79CA" w:rsidP="000762F4">
      <w:pPr>
        <w:rPr>
          <w:rtl/>
        </w:rPr>
      </w:pPr>
      <w:bookmarkStart w:id="727" w:name="_ETM_Q5_228031"/>
      <w:bookmarkStart w:id="728" w:name="_ETM_Q5_228106"/>
      <w:bookmarkEnd w:id="727"/>
      <w:bookmarkEnd w:id="728"/>
      <w:r>
        <w:rPr>
          <w:rFonts w:hint="cs"/>
          <w:rtl/>
        </w:rPr>
        <w:t xml:space="preserve">חוק הרשויות המקומיות </w:t>
      </w:r>
      <w:bookmarkStart w:id="729" w:name="_ETM_Q5_228821"/>
      <w:bookmarkEnd w:id="729"/>
      <w:r>
        <w:rPr>
          <w:rFonts w:hint="cs"/>
          <w:rtl/>
        </w:rPr>
        <w:t xml:space="preserve">הקיים מעניק </w:t>
      </w:r>
      <w:bookmarkStart w:id="730" w:name="_ETM_Q5_229721"/>
      <w:bookmarkEnd w:id="730"/>
      <w:r>
        <w:rPr>
          <w:rFonts w:hint="cs"/>
          <w:rtl/>
        </w:rPr>
        <w:t xml:space="preserve">פטורים </w:t>
      </w:r>
      <w:bookmarkStart w:id="731" w:name="_ETM_Q5_230550"/>
      <w:bookmarkEnd w:id="731"/>
      <w:r>
        <w:rPr>
          <w:rFonts w:hint="cs"/>
          <w:rtl/>
        </w:rPr>
        <w:t xml:space="preserve">לכל מיני מגזרים. </w:t>
      </w:r>
      <w:bookmarkStart w:id="732" w:name="_ETM_Q5_232441"/>
      <w:bookmarkEnd w:id="732"/>
      <w:r>
        <w:rPr>
          <w:rFonts w:hint="cs"/>
          <w:rtl/>
        </w:rPr>
        <w:t xml:space="preserve">הוא נחקק בשנת </w:t>
      </w:r>
      <w:bookmarkStart w:id="733" w:name="_ETM_Q5_233990"/>
      <w:bookmarkStart w:id="734" w:name="_ETM_Q5_240270"/>
      <w:bookmarkEnd w:id="733"/>
      <w:bookmarkEnd w:id="734"/>
      <w:r>
        <w:rPr>
          <w:rFonts w:hint="cs"/>
          <w:rtl/>
        </w:rPr>
        <w:t>1953</w:t>
      </w:r>
      <w:bookmarkStart w:id="735" w:name="_ETM_Q5_236449"/>
      <w:bookmarkEnd w:id="735"/>
      <w:r>
        <w:rPr>
          <w:rFonts w:hint="cs"/>
          <w:rtl/>
        </w:rPr>
        <w:t xml:space="preserve">, אבל </w:t>
      </w:r>
      <w:r>
        <w:rPr>
          <w:rtl/>
        </w:rPr>
        <w:t xml:space="preserve">הוא </w:t>
      </w:r>
      <w:bookmarkStart w:id="736" w:name="_ETM_Q5_239436"/>
      <w:bookmarkEnd w:id="736"/>
      <w:r>
        <w:rPr>
          <w:rtl/>
        </w:rPr>
        <w:t xml:space="preserve">לא לקח בחשבון אז </w:t>
      </w:r>
      <w:r>
        <w:rPr>
          <w:rFonts w:hint="cs"/>
          <w:rtl/>
        </w:rPr>
        <w:t>4%</w:t>
      </w:r>
      <w:bookmarkStart w:id="737" w:name="_ETM_Q5_243369"/>
      <w:bookmarkEnd w:id="737"/>
      <w:r>
        <w:rPr>
          <w:rtl/>
        </w:rPr>
        <w:t xml:space="preserve"> מהאוכלוסייה שמשרתת </w:t>
      </w:r>
      <w:r>
        <w:rPr>
          <w:rFonts w:hint="cs"/>
          <w:rtl/>
        </w:rPr>
        <w:t>ב</w:t>
      </w:r>
      <w:r>
        <w:rPr>
          <w:rtl/>
        </w:rPr>
        <w:t>מילואים</w:t>
      </w:r>
      <w:bookmarkStart w:id="738" w:name="_ETM_Q5_243500"/>
      <w:bookmarkEnd w:id="738"/>
      <w:r>
        <w:rPr>
          <w:rtl/>
        </w:rPr>
        <w:t xml:space="preserve">. שימו </w:t>
      </w:r>
      <w:bookmarkStart w:id="739" w:name="_ETM_Q5_244160"/>
      <w:bookmarkEnd w:id="739"/>
      <w:r>
        <w:rPr>
          <w:rtl/>
        </w:rPr>
        <w:t xml:space="preserve">לב, </w:t>
      </w:r>
      <w:r>
        <w:rPr>
          <w:rFonts w:hint="cs"/>
          <w:rtl/>
        </w:rPr>
        <w:t xml:space="preserve">בסוף </w:t>
      </w:r>
      <w:bookmarkStart w:id="740" w:name="_ETM_Q5_244785"/>
      <w:bookmarkEnd w:id="740"/>
      <w:r>
        <w:rPr>
          <w:rtl/>
        </w:rPr>
        <w:t xml:space="preserve">זה רק </w:t>
      </w:r>
      <w:r>
        <w:rPr>
          <w:rFonts w:hint="cs"/>
          <w:rtl/>
        </w:rPr>
        <w:t xml:space="preserve">4% </w:t>
      </w:r>
      <w:r>
        <w:rPr>
          <w:rtl/>
        </w:rPr>
        <w:t>משרתי מילואים. ה</w:t>
      </w:r>
      <w:bookmarkStart w:id="741" w:name="_ETM_Q5_249299"/>
      <w:bookmarkEnd w:id="741"/>
      <w:r>
        <w:rPr>
          <w:rtl/>
        </w:rPr>
        <w:t>א</w:t>
      </w:r>
      <w:bookmarkStart w:id="742" w:name="_ETM_Q5_245740"/>
      <w:bookmarkEnd w:id="742"/>
      <w:r>
        <w:rPr>
          <w:rtl/>
        </w:rPr>
        <w:t xml:space="preserve">וכלוסייה הזאת </w:t>
      </w:r>
      <w:bookmarkStart w:id="743" w:name="_ETM_Q5_248883"/>
      <w:bookmarkEnd w:id="743"/>
      <w:r>
        <w:rPr>
          <w:rtl/>
        </w:rPr>
        <w:t>נושאת על גבה את ביטחון המדינה</w:t>
      </w:r>
      <w:r>
        <w:rPr>
          <w:rFonts w:hint="cs"/>
          <w:rtl/>
        </w:rPr>
        <w:t>,</w:t>
      </w:r>
      <w:r>
        <w:rPr>
          <w:rtl/>
        </w:rPr>
        <w:t xml:space="preserve"> ובשנתיים האחרונות אנחנו רואים </w:t>
      </w:r>
      <w:bookmarkStart w:id="744" w:name="_ETM_Q5_253606"/>
      <w:bookmarkEnd w:id="744"/>
      <w:r>
        <w:rPr>
          <w:rtl/>
        </w:rPr>
        <w:t xml:space="preserve">את זה ביתר </w:t>
      </w:r>
      <w:r>
        <w:rPr>
          <w:rFonts w:hint="cs"/>
          <w:rtl/>
        </w:rPr>
        <w:t>שאת.</w:t>
      </w:r>
      <w:bookmarkStart w:id="745" w:name="_ETM_Q5_258919"/>
      <w:bookmarkEnd w:id="745"/>
      <w:r>
        <w:rPr>
          <w:rFonts w:hint="cs"/>
          <w:rtl/>
        </w:rPr>
        <w:t xml:space="preserve"> </w:t>
      </w:r>
      <w:bookmarkStart w:id="746" w:name="_ETM_Q5_260557"/>
      <w:bookmarkStart w:id="747" w:name="_ETM_Q5_260628"/>
      <w:bookmarkStart w:id="748" w:name="_ETM_Q5_260734"/>
      <w:bookmarkStart w:id="749" w:name="_ETM_Q5_260785"/>
      <w:bookmarkEnd w:id="746"/>
      <w:bookmarkEnd w:id="747"/>
      <w:bookmarkEnd w:id="748"/>
      <w:bookmarkEnd w:id="749"/>
      <w:r>
        <w:rPr>
          <w:rtl/>
        </w:rPr>
        <w:t>אני פוגשת את המילואי</w:t>
      </w:r>
      <w:r>
        <w:rPr>
          <w:rFonts w:hint="cs"/>
          <w:rtl/>
        </w:rPr>
        <w:t>מ</w:t>
      </w:r>
      <w:bookmarkStart w:id="750" w:name="_ETM_Q5_257479"/>
      <w:bookmarkEnd w:id="750"/>
      <w:r>
        <w:rPr>
          <w:rtl/>
        </w:rPr>
        <w:t>ניק</w:t>
      </w:r>
      <w:bookmarkStart w:id="751" w:name="_ETM_Q5_260469"/>
      <w:bookmarkEnd w:id="751"/>
      <w:r>
        <w:rPr>
          <w:rtl/>
        </w:rPr>
        <w:t xml:space="preserve">ים האלה כל הזמן בשטח, בוועדות, </w:t>
      </w:r>
      <w:bookmarkStart w:id="752" w:name="_ETM_Q5_263806"/>
      <w:bookmarkEnd w:id="752"/>
      <w:r>
        <w:rPr>
          <w:rtl/>
        </w:rPr>
        <w:t>ברחוב</w:t>
      </w:r>
      <w:bookmarkStart w:id="753" w:name="_ETM_Q5_263639"/>
      <w:bookmarkEnd w:id="753"/>
      <w:r>
        <w:rPr>
          <w:rFonts w:hint="cs"/>
          <w:rtl/>
        </w:rPr>
        <w:t>.</w:t>
      </w:r>
      <w:r>
        <w:rPr>
          <w:rtl/>
        </w:rPr>
        <w:t xml:space="preserve"> </w:t>
      </w:r>
      <w:r>
        <w:rPr>
          <w:rFonts w:hint="cs"/>
          <w:rtl/>
        </w:rPr>
        <w:t>ב</w:t>
      </w:r>
      <w:r>
        <w:rPr>
          <w:rtl/>
        </w:rPr>
        <w:t>שבוע שעבר פגשתי את התאחדות הסטודנטי</w:t>
      </w:r>
      <w:bookmarkStart w:id="754" w:name="_ETM_Q5_265309"/>
      <w:bookmarkEnd w:id="754"/>
      <w:r>
        <w:rPr>
          <w:rtl/>
        </w:rPr>
        <w:t xml:space="preserve">ם. </w:t>
      </w:r>
      <w:bookmarkStart w:id="755" w:name="_ETM_Q5_268693"/>
      <w:bookmarkEnd w:id="755"/>
      <w:r>
        <w:rPr>
          <w:rFonts w:hint="cs"/>
          <w:rtl/>
        </w:rPr>
        <w:t xml:space="preserve">70,000 </w:t>
      </w:r>
      <w:r>
        <w:rPr>
          <w:rtl/>
        </w:rPr>
        <w:t>סטודנטים שירתו במילו</w:t>
      </w:r>
      <w:bookmarkStart w:id="756" w:name="_ETM_Q5_270109"/>
      <w:bookmarkEnd w:id="756"/>
      <w:r>
        <w:rPr>
          <w:rtl/>
        </w:rPr>
        <w:t xml:space="preserve">אים. </w:t>
      </w:r>
      <w:bookmarkStart w:id="757" w:name="_ETM_Q5_274139"/>
      <w:bookmarkEnd w:id="757"/>
      <w:r>
        <w:rPr>
          <w:rtl/>
        </w:rPr>
        <w:t xml:space="preserve">הם גם לומדים, הם גם עובדים, הם גם משרתים, </w:t>
      </w:r>
      <w:r>
        <w:rPr>
          <w:rFonts w:hint="cs"/>
          <w:rtl/>
        </w:rPr>
        <w:t>ו</w:t>
      </w:r>
      <w:r>
        <w:rPr>
          <w:rtl/>
        </w:rPr>
        <w:t xml:space="preserve">הם </w:t>
      </w:r>
      <w:bookmarkStart w:id="758" w:name="_ETM_Q5_278297"/>
      <w:bookmarkEnd w:id="758"/>
      <w:r>
        <w:rPr>
          <w:rtl/>
        </w:rPr>
        <w:t xml:space="preserve">אלו שאותם צריך לתגמל. </w:t>
      </w:r>
      <w:r>
        <w:rPr>
          <w:rFonts w:hint="cs"/>
          <w:rtl/>
        </w:rPr>
        <w:t xml:space="preserve">כאמור, </w:t>
      </w:r>
      <w:bookmarkStart w:id="759" w:name="_ETM_Q5_278510"/>
      <w:bookmarkEnd w:id="759"/>
      <w:r>
        <w:rPr>
          <w:rtl/>
        </w:rPr>
        <w:t xml:space="preserve">יש לנו דור של גיבורים </w:t>
      </w:r>
      <w:bookmarkStart w:id="760" w:name="_ETM_Q5_282455"/>
      <w:bookmarkEnd w:id="760"/>
      <w:r>
        <w:rPr>
          <w:rtl/>
        </w:rPr>
        <w:t>וגיבורות</w:t>
      </w:r>
      <w:bookmarkStart w:id="761" w:name="_ETM_Q5_282680"/>
      <w:bookmarkEnd w:id="761"/>
      <w:r>
        <w:rPr>
          <w:rFonts w:hint="cs"/>
          <w:rtl/>
        </w:rPr>
        <w:t>;</w:t>
      </w:r>
      <w:r>
        <w:rPr>
          <w:rtl/>
        </w:rPr>
        <w:t xml:space="preserve"> הם לא מתלוננים, אבל חובתנו לראות אותם, לראות אותם </w:t>
      </w:r>
      <w:bookmarkStart w:id="762" w:name="_ETM_Q5_286614"/>
      <w:bookmarkEnd w:id="762"/>
      <w:r>
        <w:rPr>
          <w:rtl/>
        </w:rPr>
        <w:t>כי הם אלו שהות</w:t>
      </w:r>
      <w:r>
        <w:rPr>
          <w:rFonts w:hint="cs"/>
          <w:rtl/>
        </w:rPr>
        <w:t>יר</w:t>
      </w:r>
      <w:bookmarkStart w:id="763" w:name="_ETM_Q5_286779"/>
      <w:bookmarkEnd w:id="763"/>
      <w:r>
        <w:rPr>
          <w:rtl/>
        </w:rPr>
        <w:t xml:space="preserve">ו מאחור את הכול, את הבית, את </w:t>
      </w:r>
      <w:bookmarkStart w:id="764" w:name="_ETM_Q5_290772"/>
      <w:bookmarkEnd w:id="764"/>
      <w:r>
        <w:rPr>
          <w:rtl/>
        </w:rPr>
        <w:t>הלימודים, את העבודה, את האישה, את הבעל, את החובות</w:t>
      </w:r>
      <w:r>
        <w:rPr>
          <w:rFonts w:hint="cs"/>
          <w:rtl/>
        </w:rPr>
        <w:t>.</w:t>
      </w:r>
      <w:r>
        <w:rPr>
          <w:rtl/>
        </w:rPr>
        <w:t xml:space="preserve"> אנחנו </w:t>
      </w:r>
      <w:bookmarkStart w:id="765" w:name="_ETM_Q5_294930"/>
      <w:bookmarkEnd w:id="765"/>
      <w:r>
        <w:rPr>
          <w:rtl/>
        </w:rPr>
        <w:t xml:space="preserve">צריכים לתגמל </w:t>
      </w:r>
      <w:r>
        <w:rPr>
          <w:rFonts w:hint="cs"/>
          <w:rtl/>
        </w:rPr>
        <w:t>אות</w:t>
      </w:r>
      <w:bookmarkStart w:id="766" w:name="_ETM_Q5_293779"/>
      <w:bookmarkEnd w:id="766"/>
      <w:r>
        <w:rPr>
          <w:rtl/>
        </w:rPr>
        <w:t>ם בהתאם.</w:t>
      </w:r>
      <w:bookmarkStart w:id="767" w:name="_ETM_Q5_299459"/>
      <w:bookmarkStart w:id="768" w:name="_ETM_Q5_295976"/>
      <w:bookmarkEnd w:id="767"/>
      <w:bookmarkEnd w:id="768"/>
    </w:p>
    <w:p w:rsidR="001D79CA" w:rsidRDefault="001D79CA" w:rsidP="000762F4">
      <w:pPr>
        <w:rPr>
          <w:rtl/>
        </w:rPr>
      </w:pPr>
      <w:bookmarkStart w:id="769" w:name="_ETM_Q5_296034"/>
      <w:bookmarkEnd w:id="769"/>
    </w:p>
    <w:p w:rsidR="001D79CA" w:rsidRDefault="001D79CA" w:rsidP="000762F4">
      <w:pPr>
        <w:rPr>
          <w:rtl/>
        </w:rPr>
      </w:pPr>
      <w:bookmarkStart w:id="770" w:name="_ETM_Q5_296137"/>
      <w:bookmarkStart w:id="771" w:name="_ETM_Q5_296181"/>
      <w:bookmarkEnd w:id="770"/>
      <w:bookmarkEnd w:id="771"/>
      <w:r>
        <w:rPr>
          <w:rtl/>
        </w:rPr>
        <w:t xml:space="preserve">חשבון הארנונה במדינת ישראל הוא אחת ההוצאות הקבועות הכבדות ביותר </w:t>
      </w:r>
      <w:bookmarkStart w:id="772" w:name="_ETM_Q5_304799"/>
      <w:bookmarkEnd w:id="772"/>
      <w:r>
        <w:rPr>
          <w:rtl/>
        </w:rPr>
        <w:t>על משק בית. האבסורד זועק לשמיים</w:t>
      </w:r>
      <w:r>
        <w:rPr>
          <w:rFonts w:hint="cs"/>
          <w:rtl/>
        </w:rPr>
        <w:t>:</w:t>
      </w:r>
      <w:r>
        <w:rPr>
          <w:rtl/>
        </w:rPr>
        <w:t xml:space="preserve"> בזמן שהמילואימניק שוכב במ</w:t>
      </w:r>
      <w:r>
        <w:rPr>
          <w:rFonts w:hint="cs"/>
          <w:rtl/>
        </w:rPr>
        <w:t>א</w:t>
      </w:r>
      <w:r>
        <w:rPr>
          <w:rtl/>
        </w:rPr>
        <w:t xml:space="preserve">רב </w:t>
      </w:r>
      <w:bookmarkStart w:id="773" w:name="_ETM_Q5_310139"/>
      <w:bookmarkEnd w:id="773"/>
      <w:r>
        <w:rPr>
          <w:rtl/>
        </w:rPr>
        <w:t xml:space="preserve">בגבולות </w:t>
      </w:r>
      <w:r>
        <w:rPr>
          <w:rFonts w:hint="cs"/>
          <w:rtl/>
        </w:rPr>
        <w:t>ו</w:t>
      </w:r>
      <w:r>
        <w:rPr>
          <w:rtl/>
        </w:rPr>
        <w:t xml:space="preserve">מגן בגופו על אזרחי </w:t>
      </w:r>
      <w:bookmarkStart w:id="774" w:name="_ETM_Q5_311409"/>
      <w:bookmarkEnd w:id="774"/>
      <w:r>
        <w:rPr>
          <w:rtl/>
        </w:rPr>
        <w:t xml:space="preserve">מדינת ישראל, </w:t>
      </w:r>
      <w:bookmarkStart w:id="775" w:name="_ETM_Q5_315690"/>
      <w:bookmarkEnd w:id="775"/>
      <w:r>
        <w:rPr>
          <w:rtl/>
        </w:rPr>
        <w:t>הממשלה לא מוצאת לנכון לסבסד</w:t>
      </w:r>
      <w:r>
        <w:rPr>
          <w:rFonts w:hint="cs"/>
          <w:rtl/>
        </w:rPr>
        <w:t xml:space="preserve"> –</w:t>
      </w:r>
      <w:r>
        <w:rPr>
          <w:rtl/>
        </w:rPr>
        <w:t xml:space="preserve"> ולו במעט הנחה </w:t>
      </w:r>
      <w:r>
        <w:rPr>
          <w:rFonts w:hint="cs"/>
          <w:rtl/>
        </w:rPr>
        <w:t xml:space="preserve">– </w:t>
      </w:r>
      <w:r>
        <w:rPr>
          <w:rtl/>
        </w:rPr>
        <w:t>את הוצא</w:t>
      </w:r>
      <w:bookmarkStart w:id="776" w:name="_ETM_Q5_331699"/>
      <w:bookmarkEnd w:id="776"/>
      <w:r>
        <w:rPr>
          <w:rtl/>
        </w:rPr>
        <w:t xml:space="preserve">ות </w:t>
      </w:r>
      <w:bookmarkStart w:id="777" w:name="_ETM_Q5_320586"/>
      <w:bookmarkEnd w:id="777"/>
      <w:r>
        <w:rPr>
          <w:rtl/>
        </w:rPr>
        <w:t>הארנונה שלו.</w:t>
      </w:r>
      <w:bookmarkStart w:id="778" w:name="_ETM_Q5_318779"/>
      <w:bookmarkEnd w:id="778"/>
      <w:r>
        <w:rPr>
          <w:rtl/>
        </w:rPr>
        <w:t xml:space="preserve"> תעריפי הארנונה עלו בצורה דרמטית בשנה האחרונה, והם </w:t>
      </w:r>
      <w:bookmarkStart w:id="779" w:name="_ETM_Q5_325483"/>
      <w:bookmarkEnd w:id="779"/>
      <w:r>
        <w:rPr>
          <w:rtl/>
        </w:rPr>
        <w:t xml:space="preserve">צפויים לעלות שוב בשנת </w:t>
      </w:r>
      <w:r>
        <w:rPr>
          <w:rFonts w:hint="cs"/>
          <w:rtl/>
        </w:rPr>
        <w:t>2026.</w:t>
      </w:r>
      <w:bookmarkStart w:id="780" w:name="_ETM_Q5_326269"/>
      <w:bookmarkStart w:id="781" w:name="_ETM_Q5_326598"/>
      <w:bookmarkEnd w:id="780"/>
      <w:bookmarkEnd w:id="781"/>
      <w:r>
        <w:rPr>
          <w:rFonts w:hint="cs"/>
          <w:rtl/>
        </w:rPr>
        <w:t xml:space="preserve"> </w:t>
      </w:r>
      <w:bookmarkStart w:id="782" w:name="_ETM_Q5_326672"/>
      <w:bookmarkStart w:id="783" w:name="_ETM_Q5_327446"/>
      <w:bookmarkStart w:id="784" w:name="_ETM_Q5_327520"/>
      <w:bookmarkEnd w:id="782"/>
      <w:bookmarkEnd w:id="783"/>
      <w:bookmarkEnd w:id="784"/>
      <w:r>
        <w:rPr>
          <w:rtl/>
        </w:rPr>
        <w:t xml:space="preserve">יוקר המחיה חונק </w:t>
      </w:r>
      <w:bookmarkStart w:id="785" w:name="_ETM_Q5_330380"/>
      <w:bookmarkEnd w:id="785"/>
      <w:r>
        <w:rPr>
          <w:rtl/>
        </w:rPr>
        <w:t xml:space="preserve">את אזרחי מדינת ישראל, ועבור משפחות של אנשי מילואים ונשות </w:t>
      </w:r>
      <w:bookmarkStart w:id="786" w:name="_ETM_Q5_335276"/>
      <w:bookmarkEnd w:id="786"/>
      <w:r>
        <w:rPr>
          <w:rtl/>
        </w:rPr>
        <w:t>מילואים, שבה</w:t>
      </w:r>
      <w:r>
        <w:rPr>
          <w:rFonts w:hint="cs"/>
          <w:rtl/>
        </w:rPr>
        <w:t>ן</w:t>
      </w:r>
      <w:r>
        <w:rPr>
          <w:rtl/>
        </w:rPr>
        <w:t xml:space="preserve"> המפרנס העיקרי נ</w:t>
      </w:r>
      <w:r>
        <w:rPr>
          <w:rFonts w:hint="cs"/>
          <w:rtl/>
        </w:rPr>
        <w:t>ע</w:t>
      </w:r>
      <w:bookmarkStart w:id="787" w:name="_ETM_Q5_338329"/>
      <w:bookmarkEnd w:id="787"/>
      <w:r>
        <w:rPr>
          <w:rtl/>
        </w:rPr>
        <w:t xml:space="preserve">דר מהבית חודשים ארוכים, זאת ממש </w:t>
      </w:r>
      <w:bookmarkStart w:id="788" w:name="_ETM_Q5_340173"/>
      <w:bookmarkEnd w:id="788"/>
      <w:r>
        <w:rPr>
          <w:rtl/>
        </w:rPr>
        <w:t>מכה אנושה.</w:t>
      </w:r>
      <w:bookmarkStart w:id="789" w:name="_ETM_Q5_345500"/>
      <w:bookmarkEnd w:id="789"/>
    </w:p>
    <w:p w:rsidR="001D79CA" w:rsidRDefault="001D79CA" w:rsidP="000762F4">
      <w:pPr>
        <w:rPr>
          <w:rtl/>
        </w:rPr>
      </w:pPr>
    </w:p>
    <w:p w:rsidR="001D79CA" w:rsidRDefault="001D79CA" w:rsidP="000762F4">
      <w:pPr>
        <w:rPr>
          <w:rtl/>
        </w:rPr>
      </w:pPr>
      <w:bookmarkStart w:id="790" w:name="_ETM_Q5_343079"/>
      <w:bookmarkEnd w:id="790"/>
      <w:r>
        <w:rPr>
          <w:rtl/>
        </w:rPr>
        <w:t xml:space="preserve">הממשלה הזאת יודעת להעביר כספים למגזרים רבים, אבל למשרתי המילואים </w:t>
      </w:r>
      <w:bookmarkStart w:id="791" w:name="_ETM_Q5_352252"/>
      <w:bookmarkEnd w:id="791"/>
      <w:r>
        <w:rPr>
          <w:rtl/>
        </w:rPr>
        <w:t xml:space="preserve">היא מעבירה רק גזרות. </w:t>
      </w:r>
      <w:bookmarkStart w:id="792" w:name="_ETM_Q5_350829"/>
      <w:bookmarkEnd w:id="792"/>
      <w:r>
        <w:rPr>
          <w:rFonts w:hint="cs"/>
          <w:rtl/>
        </w:rPr>
        <w:t xml:space="preserve">5.5 </w:t>
      </w:r>
      <w:bookmarkStart w:id="793" w:name="_ETM_Q5_352049"/>
      <w:bookmarkEnd w:id="793"/>
      <w:r>
        <w:rPr>
          <w:rtl/>
        </w:rPr>
        <w:t xml:space="preserve">מיליארד </w:t>
      </w:r>
      <w:bookmarkStart w:id="794" w:name="_ETM_Q5_350748"/>
      <w:bookmarkStart w:id="795" w:name="_ETM_Q5_352358"/>
      <w:bookmarkEnd w:id="794"/>
      <w:bookmarkEnd w:id="795"/>
      <w:r>
        <w:rPr>
          <w:rtl/>
        </w:rPr>
        <w:t>כספים קואליציוניים מ</w:t>
      </w:r>
      <w:bookmarkStart w:id="796" w:name="_ETM_Q5_353408"/>
      <w:bookmarkEnd w:id="796"/>
      <w:r>
        <w:rPr>
          <w:rtl/>
        </w:rPr>
        <w:t xml:space="preserve">תוכננים </w:t>
      </w:r>
      <w:bookmarkStart w:id="797" w:name="_ETM_Q5_359006"/>
      <w:bookmarkEnd w:id="797"/>
      <w:r>
        <w:rPr>
          <w:rtl/>
        </w:rPr>
        <w:t xml:space="preserve">לתקציב הקרוב, ואין דבר יותר ראוי </w:t>
      </w:r>
      <w:r>
        <w:rPr>
          <w:rFonts w:hint="cs"/>
          <w:rtl/>
        </w:rPr>
        <w:t xml:space="preserve">להפנות אליו </w:t>
      </w:r>
      <w:bookmarkStart w:id="798" w:name="_ETM_Q5_357288"/>
      <w:bookmarkEnd w:id="798"/>
      <w:r>
        <w:rPr>
          <w:rtl/>
        </w:rPr>
        <w:t xml:space="preserve">מהכספים האלה </w:t>
      </w:r>
      <w:r>
        <w:rPr>
          <w:rFonts w:hint="cs"/>
          <w:rtl/>
        </w:rPr>
        <w:t>מאשר ה</w:t>
      </w:r>
      <w:r>
        <w:rPr>
          <w:rtl/>
        </w:rPr>
        <w:t>מ</w:t>
      </w:r>
      <w:bookmarkStart w:id="799" w:name="_ETM_Q5_358478"/>
      <w:bookmarkEnd w:id="799"/>
      <w:r>
        <w:rPr>
          <w:rtl/>
        </w:rPr>
        <w:t>שרתים</w:t>
      </w:r>
      <w:r>
        <w:rPr>
          <w:rFonts w:hint="cs"/>
          <w:rtl/>
        </w:rPr>
        <w:t>.</w:t>
      </w:r>
      <w:bookmarkStart w:id="800" w:name="_ETM_Q5_366380"/>
      <w:bookmarkStart w:id="801" w:name="_ETM_Q5_366059"/>
      <w:bookmarkEnd w:id="800"/>
      <w:bookmarkEnd w:id="801"/>
    </w:p>
    <w:p w:rsidR="001D79CA" w:rsidRDefault="001D79CA" w:rsidP="000762F4">
      <w:pPr>
        <w:rPr>
          <w:rtl/>
        </w:rPr>
      </w:pPr>
      <w:bookmarkStart w:id="802" w:name="_ETM_Q5_366129"/>
      <w:bookmarkEnd w:id="802"/>
    </w:p>
    <w:p w:rsidR="001D79CA" w:rsidRDefault="001D79CA" w:rsidP="000762F4">
      <w:pPr>
        <w:rPr>
          <w:rtl/>
        </w:rPr>
      </w:pPr>
      <w:bookmarkStart w:id="803" w:name="_ETM_Q5_366220"/>
      <w:bookmarkStart w:id="804" w:name="_ETM_Q5_366315"/>
      <w:bookmarkEnd w:id="803"/>
      <w:bookmarkEnd w:id="804"/>
      <w:r>
        <w:rPr>
          <w:rtl/>
        </w:rPr>
        <w:t>הממשלה מתמחה</w:t>
      </w:r>
      <w:r>
        <w:rPr>
          <w:rFonts w:hint="cs"/>
          <w:rtl/>
        </w:rPr>
        <w:t>, לצערי,</w:t>
      </w:r>
      <w:bookmarkStart w:id="805" w:name="_ETM_Q5_365289"/>
      <w:bookmarkEnd w:id="805"/>
      <w:r>
        <w:rPr>
          <w:rtl/>
        </w:rPr>
        <w:t xml:space="preserve"> בלתגמל את המשתמטים ולא את המשרתים. ממשלה </w:t>
      </w:r>
      <w:bookmarkStart w:id="806" w:name="_ETM_Q5_370653"/>
      <w:bookmarkEnd w:id="806"/>
      <w:r>
        <w:rPr>
          <w:rtl/>
        </w:rPr>
        <w:t xml:space="preserve">שנלחמת גם בימים אלה וגם אתמול עד השעות הקטנות להעביר </w:t>
      </w:r>
      <w:bookmarkStart w:id="807" w:name="_ETM_Q5_374926"/>
      <w:bookmarkEnd w:id="807"/>
      <w:r>
        <w:rPr>
          <w:rtl/>
        </w:rPr>
        <w:t>חוק השתמטות</w:t>
      </w:r>
      <w:r>
        <w:rPr>
          <w:rFonts w:hint="cs"/>
          <w:rtl/>
        </w:rPr>
        <w:t>,</w:t>
      </w:r>
      <w:r>
        <w:rPr>
          <w:rtl/>
        </w:rPr>
        <w:t xml:space="preserve"> להגן על משתמ</w:t>
      </w:r>
      <w:r>
        <w:rPr>
          <w:rFonts w:hint="cs"/>
          <w:rtl/>
        </w:rPr>
        <w:t>ט</w:t>
      </w:r>
      <w:bookmarkStart w:id="808" w:name="_ETM_Q5_374969"/>
      <w:bookmarkEnd w:id="808"/>
      <w:r>
        <w:rPr>
          <w:rtl/>
        </w:rPr>
        <w:t xml:space="preserve">ים, מעבירה </w:t>
      </w:r>
      <w:r>
        <w:rPr>
          <w:rFonts w:hint="cs"/>
          <w:rtl/>
        </w:rPr>
        <w:t>36</w:t>
      </w:r>
      <w:r>
        <w:rPr>
          <w:rtl/>
        </w:rPr>
        <w:t xml:space="preserve"> מיליארד לציבור </w:t>
      </w:r>
      <w:bookmarkStart w:id="809" w:name="_ETM_Q5_379200"/>
      <w:bookmarkEnd w:id="809"/>
      <w:r>
        <w:rPr>
          <w:rtl/>
        </w:rPr>
        <w:t xml:space="preserve">שלא משרת. </w:t>
      </w:r>
      <w:bookmarkStart w:id="810" w:name="_ETM_Q5_378509"/>
      <w:bookmarkEnd w:id="810"/>
      <w:r>
        <w:rPr>
          <w:rtl/>
        </w:rPr>
        <w:t xml:space="preserve">אבל כשזה מגיע ללוחמים פתאום היד הופכת להיות </w:t>
      </w:r>
      <w:bookmarkStart w:id="811" w:name="_ETM_Q5_383473"/>
      <w:bookmarkEnd w:id="811"/>
      <w:r>
        <w:rPr>
          <w:rtl/>
        </w:rPr>
        <w:t>קפוצה</w:t>
      </w:r>
      <w:r>
        <w:rPr>
          <w:rFonts w:hint="cs"/>
          <w:rtl/>
        </w:rPr>
        <w:t>,</w:t>
      </w:r>
      <w:r>
        <w:rPr>
          <w:rtl/>
        </w:rPr>
        <w:t xml:space="preserve"> פתאום </w:t>
      </w:r>
      <w:r>
        <w:rPr>
          <w:rFonts w:hint="cs"/>
          <w:rtl/>
        </w:rPr>
        <w:t xml:space="preserve">50% </w:t>
      </w:r>
      <w:bookmarkStart w:id="812" w:name="_ETM_Q5_385559"/>
      <w:bookmarkEnd w:id="812"/>
      <w:r>
        <w:rPr>
          <w:rtl/>
        </w:rPr>
        <w:t xml:space="preserve">הנחה בארנונה זה המון, זה יותר </w:t>
      </w:r>
      <w:bookmarkStart w:id="813" w:name="_ETM_Q5_387746"/>
      <w:bookmarkEnd w:id="813"/>
      <w:r>
        <w:rPr>
          <w:rtl/>
        </w:rPr>
        <w:t>מדי.</w:t>
      </w:r>
      <w:bookmarkStart w:id="814" w:name="_ETM_Q5_392300"/>
      <w:bookmarkStart w:id="815" w:name="_ETM_Q5_392507"/>
      <w:bookmarkEnd w:id="814"/>
      <w:bookmarkEnd w:id="815"/>
    </w:p>
    <w:p w:rsidR="001D79CA" w:rsidRDefault="001D79CA" w:rsidP="000762F4">
      <w:pPr>
        <w:rPr>
          <w:rtl/>
        </w:rPr>
      </w:pPr>
      <w:bookmarkStart w:id="816" w:name="_ETM_Q5_392583"/>
      <w:bookmarkEnd w:id="816"/>
    </w:p>
    <w:p w:rsidR="001D79CA" w:rsidRDefault="001D79CA" w:rsidP="000762F4">
      <w:pPr>
        <w:rPr>
          <w:rtl/>
        </w:rPr>
      </w:pPr>
      <w:bookmarkStart w:id="817" w:name="_ETM_Q5_392683"/>
      <w:bookmarkStart w:id="818" w:name="_ETM_Q5_392755"/>
      <w:bookmarkEnd w:id="817"/>
      <w:bookmarkEnd w:id="818"/>
      <w:r>
        <w:rPr>
          <w:rtl/>
        </w:rPr>
        <w:lastRenderedPageBreak/>
        <w:t>הצעת החוק הזאת באה לתקן עוול היסטורי ולהגיד</w:t>
      </w:r>
      <w:r>
        <w:rPr>
          <w:rFonts w:hint="cs"/>
          <w:rtl/>
        </w:rPr>
        <w:t>:</w:t>
      </w:r>
      <w:bookmarkStart w:id="819" w:name="_ETM_Q5_393139"/>
      <w:bookmarkEnd w:id="819"/>
      <w:r>
        <w:rPr>
          <w:rtl/>
        </w:rPr>
        <w:t xml:space="preserve"> אנחנו </w:t>
      </w:r>
      <w:proofErr w:type="spellStart"/>
      <w:r>
        <w:rPr>
          <w:rtl/>
        </w:rPr>
        <w:t>מתע</w:t>
      </w:r>
      <w:r>
        <w:rPr>
          <w:rFonts w:hint="cs"/>
          <w:rtl/>
        </w:rPr>
        <w:t>ד</w:t>
      </w:r>
      <w:r>
        <w:rPr>
          <w:rtl/>
        </w:rPr>
        <w:t>פים</w:t>
      </w:r>
      <w:proofErr w:type="spellEnd"/>
      <w:r>
        <w:rPr>
          <w:rtl/>
        </w:rPr>
        <w:t xml:space="preserve"> </w:t>
      </w:r>
      <w:bookmarkStart w:id="820" w:name="_ETM_Q5_396706"/>
      <w:bookmarkEnd w:id="820"/>
      <w:r>
        <w:rPr>
          <w:rtl/>
        </w:rPr>
        <w:t xml:space="preserve">את אותם </w:t>
      </w:r>
      <w:r>
        <w:rPr>
          <w:rFonts w:hint="cs"/>
          <w:rtl/>
        </w:rPr>
        <w:t>4%</w:t>
      </w:r>
      <w:r>
        <w:rPr>
          <w:rtl/>
        </w:rPr>
        <w:t xml:space="preserve"> שמשרתים</w:t>
      </w:r>
      <w:bookmarkStart w:id="821" w:name="_ETM_Q5_397249"/>
      <w:bookmarkEnd w:id="821"/>
      <w:r>
        <w:rPr>
          <w:rtl/>
        </w:rPr>
        <w:t xml:space="preserve"> לא </w:t>
      </w:r>
      <w:r>
        <w:rPr>
          <w:rFonts w:hint="cs"/>
          <w:rtl/>
        </w:rPr>
        <w:t xml:space="preserve">רק </w:t>
      </w:r>
      <w:bookmarkStart w:id="822" w:name="_ETM_Q5_397629"/>
      <w:bookmarkEnd w:id="822"/>
      <w:r>
        <w:rPr>
          <w:rtl/>
        </w:rPr>
        <w:t xml:space="preserve">שלוש </w:t>
      </w:r>
      <w:r>
        <w:rPr>
          <w:rFonts w:hint="cs"/>
          <w:rtl/>
        </w:rPr>
        <w:t xml:space="preserve">או </w:t>
      </w:r>
      <w:r>
        <w:rPr>
          <w:rtl/>
        </w:rPr>
        <w:t xml:space="preserve">ארבע שנים בסדיר, </w:t>
      </w:r>
      <w:bookmarkStart w:id="823" w:name="_ETM_Q5_401113"/>
      <w:bookmarkEnd w:id="823"/>
      <w:r>
        <w:rPr>
          <w:rtl/>
        </w:rPr>
        <w:t xml:space="preserve">אלא </w:t>
      </w:r>
      <w:r>
        <w:rPr>
          <w:rFonts w:hint="cs"/>
          <w:rtl/>
        </w:rPr>
        <w:t>20</w:t>
      </w:r>
      <w:bookmarkStart w:id="824" w:name="_ETM_Q5_399329"/>
      <w:bookmarkEnd w:id="824"/>
      <w:r>
        <w:rPr>
          <w:rFonts w:hint="cs"/>
          <w:rtl/>
        </w:rPr>
        <w:t xml:space="preserve"> ו-30</w:t>
      </w:r>
      <w:bookmarkStart w:id="825" w:name="_ETM_Q5_399928"/>
      <w:bookmarkEnd w:id="825"/>
      <w:r>
        <w:rPr>
          <w:rtl/>
        </w:rPr>
        <w:t xml:space="preserve"> שנה בצבא הגנה לישראל</w:t>
      </w:r>
      <w:r>
        <w:rPr>
          <w:rFonts w:hint="cs"/>
          <w:rtl/>
        </w:rPr>
        <w:t>.</w:t>
      </w:r>
      <w:bookmarkStart w:id="826" w:name="_ETM_Q5_407330"/>
      <w:bookmarkStart w:id="827" w:name="_ETM_Q5_408155"/>
      <w:bookmarkEnd w:id="826"/>
      <w:bookmarkEnd w:id="827"/>
      <w:r>
        <w:rPr>
          <w:rFonts w:hint="cs"/>
          <w:rtl/>
        </w:rPr>
        <w:t xml:space="preserve"> </w:t>
      </w:r>
      <w:bookmarkStart w:id="828" w:name="_ETM_Q5_408215"/>
      <w:bookmarkStart w:id="829" w:name="_ETM_Q5_408331"/>
      <w:bookmarkStart w:id="830" w:name="_ETM_Q5_408384"/>
      <w:bookmarkStart w:id="831" w:name="_ETM_Q5_403638"/>
      <w:bookmarkEnd w:id="828"/>
      <w:bookmarkEnd w:id="829"/>
      <w:bookmarkEnd w:id="830"/>
      <w:bookmarkEnd w:id="831"/>
      <w:r>
        <w:rPr>
          <w:rtl/>
        </w:rPr>
        <w:t>אנחנו רוצים להעביר מסר ל</w:t>
      </w:r>
      <w:bookmarkStart w:id="832" w:name="_ETM_Q5_406918"/>
      <w:bookmarkEnd w:id="832"/>
      <w:r>
        <w:rPr>
          <w:rtl/>
        </w:rPr>
        <w:t>אנשי מילואים</w:t>
      </w:r>
      <w:r>
        <w:rPr>
          <w:rFonts w:hint="cs"/>
          <w:rtl/>
        </w:rPr>
        <w:t>:</w:t>
      </w:r>
      <w:r>
        <w:rPr>
          <w:rtl/>
        </w:rPr>
        <w:t xml:space="preserve"> אנחנו מסתכלים לכם בעיניים, </w:t>
      </w:r>
      <w:bookmarkStart w:id="833" w:name="_ETM_Q5_411671"/>
      <w:bookmarkEnd w:id="833"/>
      <w:r>
        <w:rPr>
          <w:rtl/>
        </w:rPr>
        <w:t>אנחנו רואים אתכם, אנחנו עדים לתרומה שלכם, ואנחנו מבינים</w:t>
      </w:r>
      <w:bookmarkStart w:id="834" w:name="_ETM_Q5_414728"/>
      <w:bookmarkEnd w:id="834"/>
      <w:r>
        <w:rPr>
          <w:rtl/>
        </w:rPr>
        <w:t xml:space="preserve"> ש</w:t>
      </w:r>
      <w:r>
        <w:rPr>
          <w:rFonts w:hint="cs"/>
          <w:rtl/>
        </w:rPr>
        <w:t>במדינת ישראל ה</w:t>
      </w:r>
      <w:r>
        <w:rPr>
          <w:rtl/>
        </w:rPr>
        <w:t xml:space="preserve">נטל </w:t>
      </w:r>
      <w:bookmarkStart w:id="835" w:name="_ETM_Q5_416013"/>
      <w:bookmarkEnd w:id="835"/>
      <w:r>
        <w:rPr>
          <w:rtl/>
        </w:rPr>
        <w:t xml:space="preserve">הכלכלי </w:t>
      </w:r>
      <w:bookmarkStart w:id="836" w:name="_ETM_Q5_415137"/>
      <w:bookmarkEnd w:id="836"/>
      <w:r>
        <w:rPr>
          <w:rFonts w:hint="cs"/>
          <w:rtl/>
        </w:rPr>
        <w:t>ע</w:t>
      </w:r>
      <w:r>
        <w:rPr>
          <w:rtl/>
        </w:rPr>
        <w:t>ל משק הבית הוא עצום.</w:t>
      </w:r>
      <w:bookmarkStart w:id="837" w:name="_ETM_Q5_420963"/>
      <w:bookmarkEnd w:id="837"/>
      <w:r>
        <w:rPr>
          <w:rFonts w:hint="cs"/>
          <w:rtl/>
        </w:rPr>
        <w:t xml:space="preserve"> </w:t>
      </w:r>
      <w:bookmarkStart w:id="838" w:name="_ETM_Q5_421038"/>
      <w:bookmarkStart w:id="839" w:name="_ETM_Q5_421155"/>
      <w:bookmarkStart w:id="840" w:name="_ETM_Q5_421234"/>
      <w:bookmarkEnd w:id="838"/>
      <w:bookmarkEnd w:id="839"/>
      <w:bookmarkEnd w:id="840"/>
      <w:r>
        <w:rPr>
          <w:rtl/>
        </w:rPr>
        <w:t>אי</w:t>
      </w:r>
      <w:r>
        <w:rPr>
          <w:rFonts w:hint="cs"/>
          <w:rtl/>
        </w:rPr>
        <w:t>-</w:t>
      </w:r>
      <w:r>
        <w:rPr>
          <w:rtl/>
        </w:rPr>
        <w:t xml:space="preserve">אפשר </w:t>
      </w:r>
      <w:bookmarkStart w:id="841" w:name="_ETM_Q5_420355"/>
      <w:bookmarkEnd w:id="841"/>
      <w:r>
        <w:rPr>
          <w:rtl/>
        </w:rPr>
        <w:t>לומר</w:t>
      </w:r>
      <w:r>
        <w:rPr>
          <w:rFonts w:hint="cs"/>
          <w:rtl/>
        </w:rPr>
        <w:t>:</w:t>
      </w:r>
      <w:r>
        <w:rPr>
          <w:rtl/>
        </w:rPr>
        <w:t xml:space="preserve"> ביחד ננצח, אבל במבחן המעשה לשים את המילואימניקים בצד </w:t>
      </w:r>
      <w:bookmarkStart w:id="842" w:name="_ETM_Q5_424697"/>
      <w:bookmarkEnd w:id="842"/>
      <w:r>
        <w:rPr>
          <w:rtl/>
        </w:rPr>
        <w:t xml:space="preserve">ולא </w:t>
      </w:r>
      <w:proofErr w:type="spellStart"/>
      <w:r>
        <w:rPr>
          <w:rtl/>
        </w:rPr>
        <w:t>לתעד</w:t>
      </w:r>
      <w:r>
        <w:rPr>
          <w:rFonts w:hint="cs"/>
          <w:rtl/>
        </w:rPr>
        <w:t>ף</w:t>
      </w:r>
      <w:proofErr w:type="spellEnd"/>
      <w:r>
        <w:rPr>
          <w:rtl/>
        </w:rPr>
        <w:t xml:space="preserve"> אותם.</w:t>
      </w:r>
      <w:bookmarkStart w:id="843" w:name="_ETM_Q5_429250"/>
      <w:bookmarkEnd w:id="843"/>
    </w:p>
    <w:p w:rsidR="001D79CA" w:rsidRDefault="001D79CA" w:rsidP="000762F4">
      <w:pPr>
        <w:rPr>
          <w:rtl/>
        </w:rPr>
      </w:pPr>
    </w:p>
    <w:p w:rsidR="001D79CA" w:rsidRDefault="001D79CA" w:rsidP="000762F4">
      <w:pPr>
        <w:rPr>
          <w:rtl/>
        </w:rPr>
      </w:pPr>
      <w:bookmarkStart w:id="844" w:name="_ETM_Q5_425387"/>
      <w:bookmarkEnd w:id="844"/>
      <w:r>
        <w:rPr>
          <w:rtl/>
        </w:rPr>
        <w:t>חבריי חברי הכנסת, רק יצאנו מחג האור</w:t>
      </w:r>
      <w:r>
        <w:rPr>
          <w:rFonts w:hint="cs"/>
          <w:rtl/>
        </w:rPr>
        <w:t xml:space="preserve"> </w:t>
      </w:r>
      <w:r>
        <w:rPr>
          <w:rFonts w:hint="eastAsia"/>
          <w:rtl/>
        </w:rPr>
        <w:t>–</w:t>
      </w:r>
      <w:r>
        <w:rPr>
          <w:rtl/>
        </w:rPr>
        <w:t xml:space="preserve"> בואו נ</w:t>
      </w:r>
      <w:r>
        <w:rPr>
          <w:rFonts w:hint="cs"/>
          <w:rtl/>
        </w:rPr>
        <w:t>י</w:t>
      </w:r>
      <w:r>
        <w:rPr>
          <w:rtl/>
        </w:rPr>
        <w:t xml:space="preserve">אחז בו. </w:t>
      </w:r>
      <w:bookmarkStart w:id="845" w:name="_ETM_Q5_433567"/>
      <w:bookmarkEnd w:id="845"/>
      <w:r>
        <w:rPr>
          <w:rtl/>
        </w:rPr>
        <w:t>אל תהיו אלה שמכבים את האור בבתים של המילואי</w:t>
      </w:r>
      <w:r>
        <w:rPr>
          <w:rFonts w:hint="cs"/>
          <w:rtl/>
        </w:rPr>
        <w:t>מ</w:t>
      </w:r>
      <w:r>
        <w:rPr>
          <w:rtl/>
        </w:rPr>
        <w:t xml:space="preserve">ניקים. </w:t>
      </w:r>
      <w:bookmarkStart w:id="846" w:name="_ETM_Q5_437885"/>
      <w:bookmarkEnd w:id="846"/>
      <w:r>
        <w:rPr>
          <w:rtl/>
        </w:rPr>
        <w:t>אני קוראת לכם</w:t>
      </w:r>
      <w:r>
        <w:rPr>
          <w:rFonts w:hint="cs"/>
          <w:rtl/>
        </w:rPr>
        <w:t>,</w:t>
      </w:r>
      <w:r>
        <w:rPr>
          <w:rtl/>
        </w:rPr>
        <w:t xml:space="preserve"> חברי הקואליציה</w:t>
      </w:r>
      <w:r>
        <w:rPr>
          <w:rFonts w:hint="cs"/>
          <w:rtl/>
        </w:rPr>
        <w:t>,</w:t>
      </w:r>
      <w:r>
        <w:rPr>
          <w:rtl/>
        </w:rPr>
        <w:t xml:space="preserve"> </w:t>
      </w:r>
      <w:r>
        <w:rPr>
          <w:rFonts w:hint="cs"/>
          <w:rtl/>
        </w:rPr>
        <w:t>ש</w:t>
      </w:r>
      <w:r>
        <w:rPr>
          <w:rtl/>
        </w:rPr>
        <w:t>ימו את המשמעת הקואליציונית בצד</w:t>
      </w:r>
      <w:r>
        <w:rPr>
          <w:rFonts w:hint="cs"/>
          <w:rtl/>
        </w:rPr>
        <w:t>.</w:t>
      </w:r>
      <w:r>
        <w:rPr>
          <w:rtl/>
        </w:rPr>
        <w:t xml:space="preserve"> </w:t>
      </w:r>
      <w:bookmarkStart w:id="847" w:name="_ETM_Q5_442203"/>
      <w:bookmarkEnd w:id="847"/>
      <w:r>
        <w:rPr>
          <w:rtl/>
        </w:rPr>
        <w:t xml:space="preserve">יש רגעים שבהם המצפון חייב לגבור על הפוליטיקה. צריך להצביע </w:t>
      </w:r>
      <w:bookmarkStart w:id="848" w:name="_ETM_Q5_446521"/>
      <w:bookmarkEnd w:id="848"/>
      <w:r>
        <w:rPr>
          <w:rtl/>
        </w:rPr>
        <w:t xml:space="preserve">בעד החוק הזה כי הוא נכון. תנו </w:t>
      </w:r>
      <w:bookmarkStart w:id="849" w:name="_ETM_Q5_450850"/>
      <w:bookmarkEnd w:id="849"/>
      <w:r>
        <w:rPr>
          <w:rtl/>
        </w:rPr>
        <w:t>למילואי</w:t>
      </w:r>
      <w:bookmarkStart w:id="850" w:name="_ETM_Q5_449308"/>
      <w:bookmarkEnd w:id="850"/>
      <w:r>
        <w:rPr>
          <w:rFonts w:hint="cs"/>
          <w:rtl/>
        </w:rPr>
        <w:t>מנ</w:t>
      </w:r>
      <w:r>
        <w:rPr>
          <w:rtl/>
        </w:rPr>
        <w:t xml:space="preserve">יקים </w:t>
      </w:r>
      <w:bookmarkStart w:id="851" w:name="_ETM_Q5_447708"/>
      <w:bookmarkEnd w:id="851"/>
      <w:r>
        <w:rPr>
          <w:rFonts w:hint="cs"/>
          <w:rtl/>
        </w:rPr>
        <w:t>50%</w:t>
      </w:r>
      <w:r>
        <w:rPr>
          <w:rtl/>
        </w:rPr>
        <w:t xml:space="preserve"> הנחה בארנונה</w:t>
      </w:r>
      <w:r>
        <w:rPr>
          <w:rFonts w:hint="cs"/>
          <w:rtl/>
        </w:rPr>
        <w:t>,</w:t>
      </w:r>
      <w:r>
        <w:rPr>
          <w:rtl/>
        </w:rPr>
        <w:t xml:space="preserve"> תוכיחו למילואי</w:t>
      </w:r>
      <w:r>
        <w:rPr>
          <w:rFonts w:hint="cs"/>
          <w:rtl/>
        </w:rPr>
        <w:t>מ</w:t>
      </w:r>
      <w:r>
        <w:rPr>
          <w:rtl/>
        </w:rPr>
        <w:t xml:space="preserve">ניקים שיש </w:t>
      </w:r>
      <w:bookmarkStart w:id="852" w:name="_ETM_Q5_454829"/>
      <w:bookmarkEnd w:id="852"/>
      <w:r>
        <w:rPr>
          <w:rtl/>
        </w:rPr>
        <w:t>להם גב לא רק בשדה הקרב</w:t>
      </w:r>
      <w:r>
        <w:rPr>
          <w:rFonts w:hint="cs"/>
          <w:rtl/>
        </w:rPr>
        <w:t>, אלא</w:t>
      </w:r>
      <w:r>
        <w:rPr>
          <w:rtl/>
        </w:rPr>
        <w:t xml:space="preserve"> גם כאן</w:t>
      </w:r>
      <w:r>
        <w:rPr>
          <w:rFonts w:hint="cs"/>
          <w:rtl/>
        </w:rPr>
        <w:t>.</w:t>
      </w:r>
      <w:r>
        <w:rPr>
          <w:rtl/>
        </w:rPr>
        <w:t xml:space="preserve"> </w:t>
      </w:r>
      <w:r>
        <w:rPr>
          <w:rFonts w:hint="cs"/>
          <w:rtl/>
        </w:rPr>
        <w:t xml:space="preserve">גם כאן </w:t>
      </w:r>
      <w:r>
        <w:rPr>
          <w:rtl/>
        </w:rPr>
        <w:t xml:space="preserve">בבית </w:t>
      </w:r>
      <w:bookmarkStart w:id="853" w:name="_ETM_Q5_458809"/>
      <w:bookmarkEnd w:id="853"/>
      <w:r>
        <w:rPr>
          <w:rtl/>
        </w:rPr>
        <w:t>המחוקקים אנחנו צריכים ל</w:t>
      </w:r>
      <w:r>
        <w:rPr>
          <w:rFonts w:hint="cs"/>
          <w:rtl/>
        </w:rPr>
        <w:t>ע</w:t>
      </w:r>
      <w:r>
        <w:rPr>
          <w:rtl/>
        </w:rPr>
        <w:t xml:space="preserve">שות את הדברים הנכונים. </w:t>
      </w:r>
      <w:bookmarkStart w:id="854" w:name="_ETM_Q5_462789"/>
      <w:bookmarkEnd w:id="854"/>
      <w:r>
        <w:rPr>
          <w:rtl/>
        </w:rPr>
        <w:t>תודה רבה, אדוני.</w:t>
      </w:r>
    </w:p>
    <w:p w:rsidR="001D79CA" w:rsidRDefault="001D79CA" w:rsidP="000762F4">
      <w:pPr>
        <w:rPr>
          <w:rtl/>
        </w:rPr>
      </w:pPr>
    </w:p>
    <w:p w:rsidR="001D79CA" w:rsidRDefault="001D79CA" w:rsidP="000762F4">
      <w:pPr>
        <w:pStyle w:val="af6"/>
        <w:keepNext/>
        <w:rPr>
          <w:rtl/>
        </w:rPr>
      </w:pPr>
      <w:bookmarkStart w:id="855" w:name="ET_yor_6423_1"/>
      <w:r w:rsidRPr="00805BCC">
        <w:rPr>
          <w:rStyle w:val="TagStyle"/>
          <w:rtl/>
        </w:rPr>
        <w:t xml:space="preserve"> &lt;&lt; יור &gt;&gt; </w:t>
      </w:r>
      <w:r>
        <w:rPr>
          <w:rtl/>
        </w:rPr>
        <w:t>היו"ר אמיר אוחנה:</w:t>
      </w:r>
      <w:r w:rsidRPr="00805BCC">
        <w:rPr>
          <w:rStyle w:val="TagStyle"/>
          <w:rtl/>
        </w:rPr>
        <w:t xml:space="preserve"> &lt;&lt; יור &gt;&gt;</w:t>
      </w:r>
      <w:r>
        <w:rPr>
          <w:rtl/>
        </w:rPr>
        <w:t xml:space="preserve">   </w:t>
      </w:r>
      <w:bookmarkEnd w:id="855"/>
    </w:p>
    <w:p w:rsidR="001D79CA" w:rsidRDefault="001D79CA" w:rsidP="000762F4">
      <w:pPr>
        <w:pStyle w:val="KeepWithNext"/>
        <w:rPr>
          <w:rtl/>
          <w:lang w:eastAsia="he-IL"/>
        </w:rPr>
      </w:pPr>
      <w:bookmarkStart w:id="856" w:name="_ETM_Q5_461838"/>
      <w:bookmarkEnd w:id="856"/>
    </w:p>
    <w:p w:rsidR="001D79CA" w:rsidRDefault="001D79CA" w:rsidP="000762F4">
      <w:pPr>
        <w:rPr>
          <w:rtl/>
        </w:rPr>
      </w:pPr>
      <w:bookmarkStart w:id="857" w:name="_ETM_Q5_467130"/>
      <w:bookmarkEnd w:id="857"/>
      <w:r>
        <w:rPr>
          <w:rtl/>
        </w:rPr>
        <w:t>תודה רבה לחברת הכנסת שרון ניר</w:t>
      </w:r>
      <w:r>
        <w:rPr>
          <w:rFonts w:hint="cs"/>
          <w:rtl/>
        </w:rPr>
        <w:t>.</w:t>
      </w:r>
      <w:bookmarkStart w:id="858" w:name="_ETM_Q5_463738"/>
      <w:bookmarkStart w:id="859" w:name="_ETM_Q5_468408"/>
      <w:bookmarkEnd w:id="858"/>
      <w:bookmarkEnd w:id="859"/>
      <w:r>
        <w:rPr>
          <w:rtl/>
        </w:rPr>
        <w:t xml:space="preserve"> את עמדת הממשלה יציג </w:t>
      </w:r>
      <w:bookmarkStart w:id="860" w:name="_ETM_Q5_470170"/>
      <w:bookmarkEnd w:id="860"/>
      <w:r>
        <w:rPr>
          <w:rtl/>
        </w:rPr>
        <w:t>הפעם השר שיקלי</w:t>
      </w:r>
      <w:bookmarkStart w:id="861" w:name="_ETM_Q5_469718"/>
      <w:bookmarkEnd w:id="861"/>
      <w:r>
        <w:rPr>
          <w:rFonts w:hint="cs"/>
          <w:rtl/>
        </w:rPr>
        <w:t>.</w:t>
      </w:r>
      <w:r>
        <w:rPr>
          <w:rtl/>
        </w:rPr>
        <w:t xml:space="preserve"> אני מתכבד להזמין </w:t>
      </w:r>
      <w:bookmarkStart w:id="862" w:name="_ETM_Q5_473210"/>
      <w:bookmarkEnd w:id="862"/>
      <w:r>
        <w:rPr>
          <w:rtl/>
        </w:rPr>
        <w:t>את השר שיקלי ל</w:t>
      </w:r>
      <w:bookmarkStart w:id="863" w:name="_ETM_Q5_472968"/>
      <w:bookmarkEnd w:id="863"/>
      <w:r>
        <w:rPr>
          <w:rtl/>
        </w:rPr>
        <w:t>דוכן</w:t>
      </w:r>
      <w:r>
        <w:rPr>
          <w:rFonts w:hint="cs"/>
          <w:rtl/>
        </w:rPr>
        <w:t>,</w:t>
      </w:r>
      <w:r>
        <w:rPr>
          <w:rtl/>
        </w:rPr>
        <w:t xml:space="preserve"> </w:t>
      </w:r>
      <w:bookmarkStart w:id="864" w:name="_ETM_Q5_476940"/>
      <w:bookmarkEnd w:id="864"/>
      <w:r>
        <w:rPr>
          <w:rtl/>
        </w:rPr>
        <w:t xml:space="preserve">להציג את עמדת הממשלה. </w:t>
      </w:r>
      <w:bookmarkStart w:id="865" w:name="_ETM_Q5_479980"/>
      <w:bookmarkEnd w:id="865"/>
      <w:r>
        <w:rPr>
          <w:rtl/>
        </w:rPr>
        <w:t>בוקר אור, בבקשה, אדוני.</w:t>
      </w:r>
      <w:bookmarkStart w:id="866" w:name="_ETM_Q5_481994"/>
      <w:bookmarkEnd w:id="866"/>
    </w:p>
    <w:p w:rsidR="001D79CA" w:rsidRDefault="001D79CA" w:rsidP="000762F4">
      <w:pPr>
        <w:rPr>
          <w:rtl/>
        </w:rPr>
      </w:pPr>
      <w:bookmarkStart w:id="867" w:name="_ETM_Q5_482071"/>
      <w:bookmarkEnd w:id="867"/>
    </w:p>
    <w:p w:rsidR="001D79CA" w:rsidRDefault="001D79CA" w:rsidP="000762F4">
      <w:pPr>
        <w:pStyle w:val="a4"/>
        <w:keepNext/>
        <w:rPr>
          <w:rtl/>
        </w:rPr>
      </w:pPr>
      <w:bookmarkStart w:id="868" w:name="ET_speaker_6462_2"/>
      <w:r w:rsidRPr="00805BCC">
        <w:rPr>
          <w:rStyle w:val="TagStyle"/>
          <w:rtl/>
        </w:rPr>
        <w:t xml:space="preserve"> &lt;&lt; דובר &gt;&gt; </w:t>
      </w:r>
      <w:bookmarkStart w:id="869" w:name="_Toc217486844"/>
      <w:bookmarkStart w:id="870" w:name="_Toc217503964"/>
      <w:bookmarkStart w:id="871" w:name="_Toc217509354"/>
      <w:bookmarkStart w:id="872" w:name="_Toc217510704"/>
      <w:r>
        <w:rPr>
          <w:rtl/>
        </w:rPr>
        <w:t>שר התפוצות והמאבק באנטישמיות עמיחי שיקלי:</w:t>
      </w:r>
      <w:bookmarkEnd w:id="869"/>
      <w:bookmarkEnd w:id="870"/>
      <w:bookmarkEnd w:id="871"/>
      <w:bookmarkEnd w:id="872"/>
      <w:r w:rsidRPr="00805BCC">
        <w:rPr>
          <w:rStyle w:val="TagStyle"/>
          <w:rtl/>
        </w:rPr>
        <w:t xml:space="preserve"> &lt;&lt; דובר &gt;&gt;</w:t>
      </w:r>
      <w:r>
        <w:rPr>
          <w:rtl/>
        </w:rPr>
        <w:t xml:space="preserve">   </w:t>
      </w:r>
      <w:bookmarkEnd w:id="868"/>
    </w:p>
    <w:p w:rsidR="001D79CA" w:rsidRDefault="001D79CA" w:rsidP="000762F4">
      <w:pPr>
        <w:pStyle w:val="KeepWithNext"/>
        <w:rPr>
          <w:rtl/>
          <w:lang w:eastAsia="he-IL"/>
        </w:rPr>
      </w:pPr>
    </w:p>
    <w:p w:rsidR="001D79CA" w:rsidRDefault="001D79CA" w:rsidP="000762F4">
      <w:pPr>
        <w:rPr>
          <w:rtl/>
        </w:rPr>
      </w:pPr>
      <w:bookmarkStart w:id="873" w:name="_ETM_Q5_484716"/>
      <w:bookmarkStart w:id="874" w:name="_ETM_Q5_484763"/>
      <w:bookmarkStart w:id="875" w:name="_ETM_Q5_483988"/>
      <w:bookmarkEnd w:id="873"/>
      <w:bookmarkEnd w:id="874"/>
      <w:bookmarkEnd w:id="875"/>
      <w:r>
        <w:rPr>
          <w:rFonts w:hint="cs"/>
          <w:rtl/>
        </w:rPr>
        <w:t>כ</w:t>
      </w:r>
      <w:r>
        <w:rPr>
          <w:rtl/>
        </w:rPr>
        <w:t xml:space="preserve">בוד </w:t>
      </w:r>
      <w:r>
        <w:rPr>
          <w:rFonts w:hint="cs"/>
          <w:rtl/>
        </w:rPr>
        <w:t>ה</w:t>
      </w:r>
      <w:r>
        <w:rPr>
          <w:rtl/>
        </w:rPr>
        <w:t>יושב</w:t>
      </w:r>
      <w:r>
        <w:rPr>
          <w:rFonts w:hint="cs"/>
          <w:rtl/>
        </w:rPr>
        <w:t>-</w:t>
      </w:r>
      <w:bookmarkStart w:id="876" w:name="_ETM_Q5_480248"/>
      <w:bookmarkEnd w:id="876"/>
      <w:r>
        <w:rPr>
          <w:rtl/>
        </w:rPr>
        <w:t>הראש, חבריי חברי הכנסת</w:t>
      </w:r>
      <w:r>
        <w:rPr>
          <w:rFonts w:hint="cs"/>
          <w:rtl/>
        </w:rPr>
        <w:t>,</w:t>
      </w:r>
      <w:r>
        <w:rPr>
          <w:rtl/>
        </w:rPr>
        <w:t xml:space="preserve"> </w:t>
      </w:r>
      <w:bookmarkStart w:id="877" w:name="_ETM_Q5_487500"/>
      <w:bookmarkEnd w:id="877"/>
      <w:r>
        <w:rPr>
          <w:rtl/>
        </w:rPr>
        <w:t>ה</w:t>
      </w:r>
      <w:bookmarkStart w:id="878" w:name="_ETM_Q5_487218"/>
      <w:bookmarkEnd w:id="878"/>
      <w:r>
        <w:rPr>
          <w:rtl/>
        </w:rPr>
        <w:t>צעת החוק שבנדון</w:t>
      </w:r>
      <w:bookmarkStart w:id="879" w:name="_ETM_Q5_490078"/>
      <w:bookmarkStart w:id="880" w:name="_ETM_Q5_493754"/>
      <w:bookmarkEnd w:id="879"/>
      <w:bookmarkEnd w:id="880"/>
      <w:r>
        <w:rPr>
          <w:rFonts w:hint="cs"/>
          <w:rtl/>
        </w:rPr>
        <w:t xml:space="preserve"> מבקשת לתקן </w:t>
      </w:r>
      <w:bookmarkStart w:id="881" w:name="_ETM_Q5_490228"/>
      <w:bookmarkEnd w:id="881"/>
      <w:r>
        <w:rPr>
          <w:rtl/>
        </w:rPr>
        <w:t>את</w:t>
      </w:r>
      <w:r>
        <w:rPr>
          <w:rFonts w:hint="cs"/>
          <w:rtl/>
        </w:rPr>
        <w:t xml:space="preserve"> </w:t>
      </w:r>
      <w:r>
        <w:rPr>
          <w:rtl/>
        </w:rPr>
        <w:t xml:space="preserve">חוק הרשויות המקומיות </w:t>
      </w:r>
      <w:r>
        <w:rPr>
          <w:rFonts w:hint="cs"/>
          <w:rtl/>
        </w:rPr>
        <w:t>(פטור חיילים, נפגעי מלחמה ושוטרים מארנונה)</w:t>
      </w:r>
      <w:bookmarkStart w:id="882" w:name="_ETM_Q5_491346"/>
      <w:bookmarkStart w:id="883" w:name="_ETM_Q5_495026"/>
      <w:bookmarkEnd w:id="882"/>
      <w:bookmarkEnd w:id="883"/>
      <w:r>
        <w:rPr>
          <w:rFonts w:hint="cs"/>
          <w:rtl/>
        </w:rPr>
        <w:t xml:space="preserve">, </w:t>
      </w:r>
      <w:bookmarkStart w:id="884" w:name="_ETM_Q5_496738"/>
      <w:bookmarkStart w:id="885" w:name="_ETM_Q5_496808"/>
      <w:bookmarkStart w:id="886" w:name="_ETM_Q5_491618"/>
      <w:bookmarkStart w:id="887" w:name="_ETM_Q5_496857"/>
      <w:bookmarkEnd w:id="884"/>
      <w:bookmarkEnd w:id="885"/>
      <w:bookmarkEnd w:id="886"/>
      <w:bookmarkEnd w:id="887"/>
      <w:r>
        <w:rPr>
          <w:rtl/>
        </w:rPr>
        <w:t xml:space="preserve">לצורך קביעה </w:t>
      </w:r>
      <w:bookmarkStart w:id="888" w:name="_ETM_Q5_495736"/>
      <w:bookmarkEnd w:id="888"/>
      <w:r>
        <w:rPr>
          <w:rtl/>
        </w:rPr>
        <w:t xml:space="preserve">של הוראת שעה </w:t>
      </w:r>
      <w:r>
        <w:rPr>
          <w:rFonts w:hint="cs"/>
          <w:rtl/>
        </w:rPr>
        <w:t>ש</w:t>
      </w:r>
      <w:r>
        <w:rPr>
          <w:rtl/>
        </w:rPr>
        <w:t>לפי</w:t>
      </w:r>
      <w:r>
        <w:rPr>
          <w:rFonts w:hint="cs"/>
          <w:rtl/>
        </w:rPr>
        <w:t>ה</w:t>
      </w:r>
      <w:bookmarkStart w:id="889" w:name="_ETM_Q5_496865"/>
      <w:bookmarkEnd w:id="889"/>
      <w:r>
        <w:rPr>
          <w:rFonts w:hint="cs"/>
          <w:rtl/>
        </w:rPr>
        <w:t xml:space="preserve"> </w:t>
      </w:r>
      <w:r>
        <w:rPr>
          <w:rtl/>
        </w:rPr>
        <w:t>ח</w:t>
      </w:r>
      <w:bookmarkStart w:id="890" w:name="_ETM_Q5_497944"/>
      <w:bookmarkEnd w:id="890"/>
      <w:r>
        <w:rPr>
          <w:rtl/>
        </w:rPr>
        <w:t xml:space="preserve">ייל מילואים </w:t>
      </w:r>
      <w:r>
        <w:rPr>
          <w:rFonts w:hint="cs"/>
          <w:rtl/>
        </w:rPr>
        <w:t>א</w:t>
      </w:r>
      <w:r>
        <w:rPr>
          <w:rtl/>
        </w:rPr>
        <w:t>שר</w:t>
      </w:r>
      <w:r>
        <w:rPr>
          <w:rFonts w:hint="cs"/>
          <w:rtl/>
        </w:rPr>
        <w:t xml:space="preserve"> </w:t>
      </w:r>
      <w:r>
        <w:rPr>
          <w:rtl/>
        </w:rPr>
        <w:t>ש</w:t>
      </w:r>
      <w:r>
        <w:rPr>
          <w:rFonts w:hint="cs"/>
          <w:rtl/>
        </w:rPr>
        <w:t>י</w:t>
      </w:r>
      <w:r>
        <w:rPr>
          <w:rtl/>
        </w:rPr>
        <w:t xml:space="preserve">רת שירות מילואים פעיל </w:t>
      </w:r>
      <w:bookmarkStart w:id="891" w:name="_ETM_Q5_499855"/>
      <w:bookmarkEnd w:id="891"/>
      <w:r>
        <w:rPr>
          <w:rtl/>
        </w:rPr>
        <w:t xml:space="preserve">במהלך התקופה שמיום </w:t>
      </w:r>
      <w:r>
        <w:rPr>
          <w:rFonts w:hint="cs"/>
          <w:rtl/>
        </w:rPr>
        <w:t>7</w:t>
      </w:r>
      <w:bookmarkStart w:id="892" w:name="_ETM_Q5_501265"/>
      <w:bookmarkEnd w:id="892"/>
      <w:r>
        <w:rPr>
          <w:rtl/>
        </w:rPr>
        <w:t xml:space="preserve"> באוקטובר </w:t>
      </w:r>
      <w:r>
        <w:rPr>
          <w:rFonts w:hint="cs"/>
          <w:rtl/>
        </w:rPr>
        <w:t>2023</w:t>
      </w:r>
      <w:r>
        <w:rPr>
          <w:rtl/>
        </w:rPr>
        <w:t xml:space="preserve"> עד</w:t>
      </w:r>
      <w:bookmarkStart w:id="893" w:name="_ETM_Q5_503445"/>
      <w:bookmarkEnd w:id="893"/>
      <w:r>
        <w:rPr>
          <w:rtl/>
        </w:rPr>
        <w:t xml:space="preserve"> תום </w:t>
      </w:r>
      <w:bookmarkStart w:id="894" w:name="_ETM_Q5_503973"/>
      <w:bookmarkEnd w:id="894"/>
      <w:r>
        <w:rPr>
          <w:rtl/>
        </w:rPr>
        <w:t xml:space="preserve">תוקפה </w:t>
      </w:r>
      <w:bookmarkStart w:id="895" w:name="_ETM_Q5_503307"/>
      <w:bookmarkEnd w:id="895"/>
      <w:r>
        <w:rPr>
          <w:rtl/>
        </w:rPr>
        <w:t xml:space="preserve">של ההכרזה על מצב </w:t>
      </w:r>
      <w:r>
        <w:rPr>
          <w:rFonts w:hint="cs"/>
          <w:rtl/>
        </w:rPr>
        <w:t xml:space="preserve">מיוחד </w:t>
      </w:r>
      <w:r>
        <w:rPr>
          <w:rtl/>
        </w:rPr>
        <w:t xml:space="preserve">בעורף שניתנה באותו יום לפי </w:t>
      </w:r>
      <w:bookmarkStart w:id="896" w:name="_ETM_Q5_508092"/>
      <w:bookmarkEnd w:id="896"/>
      <w:r>
        <w:rPr>
          <w:rtl/>
        </w:rPr>
        <w:t>חוק ההתגוננות האזרחית, י</w:t>
      </w:r>
      <w:r>
        <w:rPr>
          <w:rFonts w:hint="cs"/>
          <w:rtl/>
        </w:rPr>
        <w:t xml:space="preserve">היה </w:t>
      </w:r>
      <w:bookmarkStart w:id="897" w:name="_ETM_Q5_506804"/>
      <w:bookmarkEnd w:id="897"/>
      <w:r>
        <w:rPr>
          <w:rtl/>
        </w:rPr>
        <w:t>פטו</w:t>
      </w:r>
      <w:r>
        <w:rPr>
          <w:rFonts w:hint="cs"/>
          <w:rtl/>
        </w:rPr>
        <w:t>ר</w:t>
      </w:r>
      <w:r>
        <w:rPr>
          <w:rtl/>
        </w:rPr>
        <w:t xml:space="preserve"> מתשלום בשיעור של </w:t>
      </w:r>
      <w:r>
        <w:rPr>
          <w:rFonts w:hint="cs"/>
          <w:rtl/>
        </w:rPr>
        <w:t>50%</w:t>
      </w:r>
      <w:bookmarkStart w:id="898" w:name="_ETM_Q5_508881"/>
      <w:bookmarkEnd w:id="898"/>
      <w:r>
        <w:rPr>
          <w:rtl/>
        </w:rPr>
        <w:t xml:space="preserve"> מארנונה </w:t>
      </w:r>
      <w:bookmarkStart w:id="899" w:name="_ETM_Q5_512210"/>
      <w:bookmarkEnd w:id="899"/>
      <w:r>
        <w:rPr>
          <w:rtl/>
        </w:rPr>
        <w:t>שהיה חייב בה בתקופת שירותו.</w:t>
      </w:r>
      <w:bookmarkStart w:id="900" w:name="_ETM_Q5_516869"/>
      <w:bookmarkEnd w:id="900"/>
    </w:p>
    <w:p w:rsidR="001D79CA" w:rsidRDefault="001D79CA" w:rsidP="000762F4">
      <w:pPr>
        <w:rPr>
          <w:rtl/>
        </w:rPr>
      </w:pPr>
    </w:p>
    <w:p w:rsidR="001D79CA" w:rsidRDefault="001D79CA" w:rsidP="000762F4">
      <w:pPr>
        <w:rPr>
          <w:rtl/>
        </w:rPr>
      </w:pPr>
      <w:bookmarkStart w:id="901" w:name="_ETM_Q5_511453"/>
      <w:bookmarkEnd w:id="901"/>
      <w:r>
        <w:rPr>
          <w:rtl/>
        </w:rPr>
        <w:t xml:space="preserve">עוד ייקבע כי משרד הפנים ישפה את הרשויות המקומיות בגין </w:t>
      </w:r>
      <w:bookmarkStart w:id="902" w:name="_ETM_Q5_520899"/>
      <w:bookmarkEnd w:id="902"/>
      <w:r>
        <w:rPr>
          <w:rtl/>
        </w:rPr>
        <w:t>אובדן הכנסות ארנונה בשווי הפטור המוענק לפי סעיף זה</w:t>
      </w:r>
      <w:r>
        <w:rPr>
          <w:rFonts w:hint="cs"/>
          <w:rtl/>
        </w:rPr>
        <w:t>.</w:t>
      </w:r>
      <w:r>
        <w:rPr>
          <w:rtl/>
        </w:rPr>
        <w:t xml:space="preserve"> </w:t>
      </w:r>
      <w:bookmarkStart w:id="903" w:name="_ETM_Q5_525678"/>
      <w:bookmarkEnd w:id="903"/>
      <w:r>
        <w:rPr>
          <w:rtl/>
        </w:rPr>
        <w:t xml:space="preserve">יצוין </w:t>
      </w:r>
      <w:bookmarkStart w:id="904" w:name="_ETM_Q5_527350"/>
      <w:bookmarkEnd w:id="904"/>
      <w:r>
        <w:rPr>
          <w:rtl/>
        </w:rPr>
        <w:t xml:space="preserve">כי חקיקה ראשית </w:t>
      </w:r>
      <w:bookmarkStart w:id="905" w:name="_ETM_Q5_529549"/>
      <w:bookmarkEnd w:id="905"/>
      <w:r>
        <w:rPr>
          <w:rtl/>
        </w:rPr>
        <w:t xml:space="preserve">אינה קובעת כיום הוראה מיוחדת בדבר הנחה לחיילי מילואים. עם </w:t>
      </w:r>
      <w:bookmarkStart w:id="906" w:name="_ETM_Q5_533725"/>
      <w:bookmarkEnd w:id="906"/>
      <w:r>
        <w:rPr>
          <w:rtl/>
        </w:rPr>
        <w:t xml:space="preserve">זאת, תקנות ההנחה בארנונה אשר בסמכות שר הפנים מסמיכות כיום </w:t>
      </w:r>
      <w:bookmarkStart w:id="907" w:name="_ETM_Q5_537901"/>
      <w:bookmarkEnd w:id="907"/>
      <w:r>
        <w:rPr>
          <w:rtl/>
        </w:rPr>
        <w:t>מו</w:t>
      </w:r>
      <w:bookmarkStart w:id="908" w:name="_ETM_Q5_540115"/>
      <w:bookmarkEnd w:id="908"/>
      <w:r>
        <w:rPr>
          <w:rtl/>
        </w:rPr>
        <w:t>עצת רשות מק</w:t>
      </w:r>
      <w:r>
        <w:rPr>
          <w:rFonts w:hint="cs"/>
          <w:rtl/>
        </w:rPr>
        <w:t>ו</w:t>
      </w:r>
      <w:r>
        <w:rPr>
          <w:rtl/>
        </w:rPr>
        <w:t>מית לקבוע</w:t>
      </w:r>
      <w:r>
        <w:rPr>
          <w:rFonts w:hint="cs"/>
          <w:rtl/>
        </w:rPr>
        <w:t>,</w:t>
      </w:r>
      <w:r>
        <w:rPr>
          <w:rtl/>
        </w:rPr>
        <w:t xml:space="preserve"> כסמכות שברשות</w:t>
      </w:r>
      <w:bookmarkStart w:id="909" w:name="_ETM_Q5_539474"/>
      <w:bookmarkEnd w:id="909"/>
      <w:r>
        <w:rPr>
          <w:rFonts w:hint="cs"/>
          <w:rtl/>
        </w:rPr>
        <w:t>,</w:t>
      </w:r>
      <w:r>
        <w:rPr>
          <w:rtl/>
        </w:rPr>
        <w:t xml:space="preserve"> הנחה בשיעור של עד </w:t>
      </w:r>
      <w:bookmarkStart w:id="910" w:name="_ETM_Q5_542077"/>
      <w:bookmarkEnd w:id="910"/>
      <w:r>
        <w:rPr>
          <w:rFonts w:hint="cs"/>
          <w:rtl/>
        </w:rPr>
        <w:t>5% מ</w:t>
      </w:r>
      <w:bookmarkStart w:id="911" w:name="_ETM_Q5_541489"/>
      <w:bookmarkEnd w:id="911"/>
      <w:r>
        <w:rPr>
          <w:rtl/>
        </w:rPr>
        <w:t xml:space="preserve">סכום הארנונה הכללית שהוטלה באותה שנת </w:t>
      </w:r>
      <w:r>
        <w:rPr>
          <w:rFonts w:hint="cs"/>
          <w:rtl/>
        </w:rPr>
        <w:t>ה</w:t>
      </w:r>
      <w:r>
        <w:rPr>
          <w:rtl/>
        </w:rPr>
        <w:t xml:space="preserve">כספים על </w:t>
      </w:r>
      <w:bookmarkStart w:id="912" w:name="_ETM_Q5_546253"/>
      <w:bookmarkEnd w:id="912"/>
      <w:r>
        <w:rPr>
          <w:rtl/>
        </w:rPr>
        <w:t>מחזיק בנכס שהוא חייל מילואים פעיל</w:t>
      </w:r>
      <w:r>
        <w:rPr>
          <w:rFonts w:hint="cs"/>
          <w:rtl/>
        </w:rPr>
        <w:t>,</w:t>
      </w:r>
      <w:r>
        <w:rPr>
          <w:rtl/>
        </w:rPr>
        <w:t xml:space="preserve"> </w:t>
      </w:r>
      <w:bookmarkStart w:id="913" w:name="_ETM_Q5_550619"/>
      <w:bookmarkEnd w:id="913"/>
      <w:r>
        <w:rPr>
          <w:rtl/>
        </w:rPr>
        <w:t xml:space="preserve">ובשיעור של עד </w:t>
      </w:r>
      <w:r>
        <w:rPr>
          <w:rFonts w:hint="cs"/>
          <w:rtl/>
        </w:rPr>
        <w:t>25%</w:t>
      </w:r>
      <w:bookmarkStart w:id="914" w:name="_ETM_Q5_548346"/>
      <w:bookmarkEnd w:id="914"/>
      <w:r>
        <w:rPr>
          <w:rtl/>
        </w:rPr>
        <w:t xml:space="preserve"> מסכום הארנונה הכללית שהוטלה </w:t>
      </w:r>
      <w:bookmarkStart w:id="915" w:name="_ETM_Q5_554790"/>
      <w:bookmarkEnd w:id="915"/>
      <w:r>
        <w:rPr>
          <w:rtl/>
        </w:rPr>
        <w:t>באותה שנת הכספים על מחזיק בנכס</w:t>
      </w:r>
      <w:bookmarkStart w:id="916" w:name="_ETM_Q5_555164"/>
      <w:bookmarkEnd w:id="916"/>
      <w:r>
        <w:rPr>
          <w:rtl/>
        </w:rPr>
        <w:t xml:space="preserve"> שהוא מפקד מילואים פעיל</w:t>
      </w:r>
      <w:r>
        <w:rPr>
          <w:rFonts w:hint="cs"/>
          <w:rtl/>
        </w:rPr>
        <w:t>,</w:t>
      </w:r>
      <w:r>
        <w:rPr>
          <w:rtl/>
        </w:rPr>
        <w:t xml:space="preserve"> </w:t>
      </w:r>
      <w:bookmarkStart w:id="917" w:name="_ETM_Q5_558962"/>
      <w:bookmarkEnd w:id="917"/>
      <w:r>
        <w:rPr>
          <w:rtl/>
        </w:rPr>
        <w:t xml:space="preserve">לגבי </w:t>
      </w:r>
      <w:r>
        <w:rPr>
          <w:rFonts w:hint="cs"/>
          <w:rtl/>
        </w:rPr>
        <w:t xml:space="preserve">100 </w:t>
      </w:r>
      <w:r>
        <w:rPr>
          <w:rtl/>
        </w:rPr>
        <w:t>מ</w:t>
      </w:r>
      <w:r>
        <w:rPr>
          <w:rFonts w:hint="cs"/>
          <w:rtl/>
        </w:rPr>
        <w:t>"</w:t>
      </w:r>
      <w:r>
        <w:rPr>
          <w:rtl/>
        </w:rPr>
        <w:t xml:space="preserve">ר משטח הנכס </w:t>
      </w:r>
      <w:r>
        <w:rPr>
          <w:rFonts w:hint="cs"/>
          <w:rtl/>
        </w:rPr>
        <w:t>ה</w:t>
      </w:r>
      <w:bookmarkStart w:id="918" w:name="_ETM_Q5_559573"/>
      <w:bookmarkEnd w:id="918"/>
      <w:r>
        <w:rPr>
          <w:rtl/>
        </w:rPr>
        <w:t>אמור.</w:t>
      </w:r>
      <w:bookmarkStart w:id="919" w:name="_ETM_Q5_560691"/>
      <w:bookmarkEnd w:id="919"/>
    </w:p>
    <w:p w:rsidR="001D79CA" w:rsidRDefault="001D79CA" w:rsidP="000762F4">
      <w:pPr>
        <w:rPr>
          <w:rtl/>
        </w:rPr>
      </w:pPr>
      <w:bookmarkStart w:id="920" w:name="_ETM_Q5_560757"/>
      <w:bookmarkEnd w:id="920"/>
    </w:p>
    <w:p w:rsidR="001D79CA" w:rsidRDefault="001D79CA" w:rsidP="000762F4">
      <w:pPr>
        <w:rPr>
          <w:rtl/>
        </w:rPr>
      </w:pPr>
      <w:bookmarkStart w:id="921" w:name="_ETM_Q5_560837"/>
      <w:bookmarkStart w:id="922" w:name="_ETM_Q5_560890"/>
      <w:bookmarkEnd w:id="921"/>
      <w:bookmarkEnd w:id="922"/>
      <w:r>
        <w:rPr>
          <w:rtl/>
        </w:rPr>
        <w:t xml:space="preserve">עוד יצוין כי </w:t>
      </w:r>
      <w:bookmarkStart w:id="923" w:name="_ETM_Q5_563133"/>
      <w:bookmarkEnd w:id="923"/>
      <w:r>
        <w:rPr>
          <w:rtl/>
        </w:rPr>
        <w:t>למשרד הפנים אין את המשאבים לשיפוי הרשויות</w:t>
      </w:r>
      <w:r>
        <w:rPr>
          <w:rFonts w:hint="cs"/>
          <w:rtl/>
        </w:rPr>
        <w:t>,</w:t>
      </w:r>
      <w:r>
        <w:rPr>
          <w:rtl/>
        </w:rPr>
        <w:t xml:space="preserve"> ולא הוקצו תקציבים </w:t>
      </w:r>
      <w:bookmarkStart w:id="924" w:name="_ETM_Q5_567305"/>
      <w:bookmarkEnd w:id="924"/>
      <w:r>
        <w:rPr>
          <w:rtl/>
        </w:rPr>
        <w:t>בעניין הצעת החוק דנן</w:t>
      </w:r>
      <w:r>
        <w:rPr>
          <w:rFonts w:hint="cs"/>
          <w:rtl/>
        </w:rPr>
        <w:t>.</w:t>
      </w:r>
      <w:r>
        <w:rPr>
          <w:rtl/>
        </w:rPr>
        <w:t xml:space="preserve"> על </w:t>
      </w:r>
      <w:bookmarkStart w:id="925" w:name="_ETM_Q5_564910"/>
      <w:bookmarkEnd w:id="925"/>
      <w:r>
        <w:rPr>
          <w:rtl/>
        </w:rPr>
        <w:t>כן, בהתאם להחלט</w:t>
      </w:r>
      <w:bookmarkStart w:id="926" w:name="_ETM_Q5_564702"/>
      <w:bookmarkEnd w:id="926"/>
      <w:r>
        <w:rPr>
          <w:rtl/>
        </w:rPr>
        <w:t xml:space="preserve">ת ועדת שרים </w:t>
      </w:r>
      <w:bookmarkStart w:id="927" w:name="_ETM_Q5_571476"/>
      <w:bookmarkEnd w:id="927"/>
      <w:r>
        <w:rPr>
          <w:rtl/>
        </w:rPr>
        <w:t>לענייני חקיקה, מוצע לדחות בשלב זה את הצעת החוק</w:t>
      </w:r>
      <w:r>
        <w:rPr>
          <w:rFonts w:hint="cs"/>
          <w:rtl/>
        </w:rPr>
        <w:t>,</w:t>
      </w:r>
      <w:r>
        <w:rPr>
          <w:rtl/>
        </w:rPr>
        <w:t xml:space="preserve"> ולדון </w:t>
      </w:r>
      <w:bookmarkStart w:id="928" w:name="_ETM_Q5_575648"/>
      <w:bookmarkEnd w:id="928"/>
      <w:r>
        <w:rPr>
          <w:rtl/>
        </w:rPr>
        <w:t>בה כשבועיים לאחר מינוי שר הפנים</w:t>
      </w:r>
      <w:r>
        <w:rPr>
          <w:rFonts w:hint="cs"/>
          <w:rtl/>
        </w:rPr>
        <w:t>.</w:t>
      </w:r>
      <w:r>
        <w:rPr>
          <w:rtl/>
        </w:rPr>
        <w:t xml:space="preserve"> עד כאן תשובת הממשלה</w:t>
      </w:r>
      <w:r>
        <w:rPr>
          <w:rFonts w:hint="cs"/>
          <w:rtl/>
        </w:rPr>
        <w:t>.</w:t>
      </w:r>
      <w:bookmarkStart w:id="929" w:name="_ETM_Q5_581559"/>
      <w:bookmarkStart w:id="930" w:name="_ETM_Q5_581140"/>
      <w:bookmarkEnd w:id="929"/>
      <w:bookmarkEnd w:id="930"/>
    </w:p>
    <w:p w:rsidR="001D79CA" w:rsidRDefault="001D79CA" w:rsidP="000762F4">
      <w:pPr>
        <w:rPr>
          <w:rtl/>
        </w:rPr>
      </w:pPr>
      <w:bookmarkStart w:id="931" w:name="_ETM_Q5_581204"/>
      <w:bookmarkEnd w:id="931"/>
    </w:p>
    <w:p w:rsidR="001D79CA" w:rsidRDefault="001D79CA" w:rsidP="000762F4">
      <w:pPr>
        <w:rPr>
          <w:rtl/>
        </w:rPr>
      </w:pPr>
      <w:bookmarkStart w:id="932" w:name="_ETM_Q5_581286"/>
      <w:bookmarkStart w:id="933" w:name="_ETM_Q5_581338"/>
      <w:bookmarkStart w:id="934" w:name="_ETM_Q5_576722"/>
      <w:bookmarkEnd w:id="932"/>
      <w:bookmarkEnd w:id="933"/>
      <w:bookmarkEnd w:id="934"/>
      <w:r>
        <w:rPr>
          <w:rFonts w:hint="cs"/>
          <w:rtl/>
        </w:rPr>
        <w:t xml:space="preserve">אני מבין שאנחנו נשארים פה. </w:t>
      </w:r>
      <w:r>
        <w:rPr>
          <w:rtl/>
        </w:rPr>
        <w:t xml:space="preserve">עכשיו אני </w:t>
      </w:r>
      <w:r>
        <w:rPr>
          <w:rFonts w:hint="cs"/>
          <w:rtl/>
        </w:rPr>
        <w:t>א</w:t>
      </w:r>
      <w:bookmarkStart w:id="935" w:name="_ETM_Q5_582701"/>
      <w:bookmarkEnd w:id="935"/>
      <w:r>
        <w:rPr>
          <w:rFonts w:hint="cs"/>
          <w:rtl/>
        </w:rPr>
        <w:t>ב</w:t>
      </w:r>
      <w:bookmarkStart w:id="936" w:name="_ETM_Q5_581787"/>
      <w:bookmarkEnd w:id="936"/>
      <w:r>
        <w:rPr>
          <w:rtl/>
        </w:rPr>
        <w:t xml:space="preserve">קש </w:t>
      </w:r>
      <w:bookmarkStart w:id="937" w:name="_ETM_Q5_586084"/>
      <w:bookmarkEnd w:id="937"/>
      <w:r>
        <w:rPr>
          <w:rtl/>
        </w:rPr>
        <w:t xml:space="preserve">לנצל את הבמה כדי לשתף את חבריי חברי הכנסת ברשמיי </w:t>
      </w:r>
      <w:bookmarkStart w:id="938" w:name="_ETM_Q5_590609"/>
      <w:bookmarkEnd w:id="938"/>
      <w:r>
        <w:rPr>
          <w:rtl/>
        </w:rPr>
        <w:t xml:space="preserve">מהביקור הקצר שקיימנו באוסטרליה, שעברה את הפיגוע הקשה ביותר בתולדותיה, </w:t>
      </w:r>
      <w:bookmarkStart w:id="939" w:name="_ETM_Q5_595134"/>
      <w:bookmarkEnd w:id="939"/>
      <w:r>
        <w:rPr>
          <w:rtl/>
        </w:rPr>
        <w:t xml:space="preserve">עם </w:t>
      </w:r>
      <w:r>
        <w:rPr>
          <w:rFonts w:hint="cs"/>
          <w:rtl/>
        </w:rPr>
        <w:t>15</w:t>
      </w:r>
      <w:r>
        <w:rPr>
          <w:rtl/>
        </w:rPr>
        <w:t xml:space="preserve"> חללים </w:t>
      </w:r>
      <w:bookmarkStart w:id="940" w:name="_ETM_Q5_600000"/>
      <w:bookmarkEnd w:id="940"/>
      <w:r>
        <w:rPr>
          <w:rtl/>
        </w:rPr>
        <w:t>שנרצחו, בתוכם ניצולי שואה, בתוכם ילדה בת עשר, מטי</w:t>
      </w:r>
      <w:bookmarkStart w:id="941" w:name="_ETM_Q5_603966"/>
      <w:bookmarkEnd w:id="941"/>
      <w:r>
        <w:rPr>
          <w:rtl/>
        </w:rPr>
        <w:t xml:space="preserve">לדה, ובתוכם </w:t>
      </w:r>
      <w:bookmarkStart w:id="942" w:name="_ETM_Q5_604755"/>
      <w:bookmarkEnd w:id="942"/>
      <w:r>
        <w:rPr>
          <w:rtl/>
        </w:rPr>
        <w:t>גיבורים שחירפו נפשם למות כדי להציל אזרחים אחרים.</w:t>
      </w:r>
      <w:bookmarkStart w:id="943" w:name="_ETM_Q5_611951"/>
      <w:bookmarkEnd w:id="943"/>
    </w:p>
    <w:p w:rsidR="001D79CA" w:rsidRDefault="001D79CA" w:rsidP="000762F4">
      <w:pPr>
        <w:rPr>
          <w:rtl/>
        </w:rPr>
      </w:pPr>
      <w:bookmarkStart w:id="944" w:name="_ETM_Q5_612037"/>
      <w:bookmarkEnd w:id="944"/>
    </w:p>
    <w:p w:rsidR="001D79CA" w:rsidRDefault="001D79CA" w:rsidP="000762F4">
      <w:pPr>
        <w:rPr>
          <w:rtl/>
        </w:rPr>
      </w:pPr>
      <w:bookmarkStart w:id="945" w:name="_ETM_Q5_612095"/>
      <w:bookmarkStart w:id="946" w:name="_ETM_Q5_612158"/>
      <w:bookmarkEnd w:id="945"/>
      <w:bookmarkEnd w:id="946"/>
      <w:r>
        <w:rPr>
          <w:rtl/>
        </w:rPr>
        <w:t xml:space="preserve">אני רוצה </w:t>
      </w:r>
      <w:bookmarkStart w:id="947" w:name="_ETM_Q5_609511"/>
      <w:bookmarkEnd w:id="947"/>
      <w:r>
        <w:rPr>
          <w:rtl/>
        </w:rPr>
        <w:t xml:space="preserve">להעלות כאן בכנסת ישראל את שמם של בוריס וסופיה, שהסתערו </w:t>
      </w:r>
      <w:bookmarkStart w:id="948" w:name="_ETM_Q5_614267"/>
      <w:bookmarkEnd w:id="948"/>
      <w:r>
        <w:rPr>
          <w:rtl/>
        </w:rPr>
        <w:t>על המחבל ראשו</w:t>
      </w:r>
      <w:bookmarkStart w:id="949" w:name="_ETM_Q5_614097"/>
      <w:bookmarkEnd w:id="949"/>
      <w:r>
        <w:rPr>
          <w:rtl/>
        </w:rPr>
        <w:t>נים</w:t>
      </w:r>
      <w:r>
        <w:rPr>
          <w:rFonts w:hint="cs"/>
          <w:rtl/>
        </w:rPr>
        <w:t>,</w:t>
      </w:r>
      <w:r>
        <w:rPr>
          <w:rtl/>
        </w:rPr>
        <w:t xml:space="preserve"> בידיים חשופות, </w:t>
      </w:r>
      <w:r>
        <w:rPr>
          <w:rFonts w:hint="cs"/>
          <w:rtl/>
        </w:rPr>
        <w:t>ו</w:t>
      </w:r>
      <w:r>
        <w:rPr>
          <w:rtl/>
        </w:rPr>
        <w:t>לקחו ממנו את הנשק</w:t>
      </w:r>
      <w:r>
        <w:rPr>
          <w:rFonts w:hint="cs"/>
          <w:rtl/>
        </w:rPr>
        <w:t>.</w:t>
      </w:r>
      <w:r>
        <w:rPr>
          <w:rtl/>
        </w:rPr>
        <w:t xml:space="preserve"> הם </w:t>
      </w:r>
      <w:bookmarkStart w:id="950" w:name="_ETM_Q5_619023"/>
      <w:bookmarkEnd w:id="950"/>
      <w:r>
        <w:rPr>
          <w:rtl/>
        </w:rPr>
        <w:t xml:space="preserve">הגיעו מאוקראינה לסידני, </w:t>
      </w:r>
      <w:bookmarkStart w:id="951" w:name="_ETM_Q5_623959"/>
      <w:bookmarkEnd w:id="951"/>
      <w:r>
        <w:rPr>
          <w:rtl/>
        </w:rPr>
        <w:t>כאשר הם רצו בעצם לברוח מאימת האנטישמיות שא</w:t>
      </w:r>
      <w:r>
        <w:rPr>
          <w:rFonts w:hint="cs"/>
          <w:rtl/>
        </w:rPr>
        <w:t>י</w:t>
      </w:r>
      <w:r>
        <w:rPr>
          <w:rtl/>
        </w:rPr>
        <w:t xml:space="preserve">ימה עליהם באוקראינה, </w:t>
      </w:r>
      <w:bookmarkStart w:id="952" w:name="_ETM_Q5_628024"/>
      <w:bookmarkEnd w:id="952"/>
      <w:r>
        <w:rPr>
          <w:rtl/>
        </w:rPr>
        <w:t xml:space="preserve">ולכן הגיעו לסידני. </w:t>
      </w:r>
      <w:bookmarkStart w:id="953" w:name="_ETM_Q5_632329"/>
      <w:bookmarkEnd w:id="953"/>
      <w:r>
        <w:rPr>
          <w:rtl/>
        </w:rPr>
        <w:t>היה לי הכבוד</w:t>
      </w:r>
      <w:r>
        <w:rPr>
          <w:rFonts w:hint="cs"/>
          <w:rtl/>
        </w:rPr>
        <w:t>,</w:t>
      </w:r>
      <w:r>
        <w:rPr>
          <w:rtl/>
        </w:rPr>
        <w:t xml:space="preserve"> בשם ממשלת ישראל ובשם הכנסת</w:t>
      </w:r>
      <w:r>
        <w:rPr>
          <w:rFonts w:hint="cs"/>
          <w:rtl/>
        </w:rPr>
        <w:t>,</w:t>
      </w:r>
      <w:r>
        <w:rPr>
          <w:rtl/>
        </w:rPr>
        <w:t xml:space="preserve"> להגיע לשם </w:t>
      </w:r>
      <w:bookmarkStart w:id="954" w:name="_ETM_Q5_637022"/>
      <w:bookmarkEnd w:id="954"/>
      <w:r>
        <w:rPr>
          <w:rtl/>
        </w:rPr>
        <w:t>ולחזק את המשפחה, להשתתף בניחום אבלים</w:t>
      </w:r>
      <w:r>
        <w:rPr>
          <w:rFonts w:hint="cs"/>
          <w:rtl/>
        </w:rPr>
        <w:t xml:space="preserve">. </w:t>
      </w:r>
      <w:r>
        <w:rPr>
          <w:rtl/>
        </w:rPr>
        <w:t>בוריס וסופיה ה</w:t>
      </w:r>
      <w:r>
        <w:rPr>
          <w:rFonts w:hint="cs"/>
          <w:rtl/>
        </w:rPr>
        <w:t>יו</w:t>
      </w:r>
      <w:bookmarkStart w:id="955" w:name="_ETM_Q5_642491"/>
      <w:bookmarkEnd w:id="955"/>
      <w:r>
        <w:rPr>
          <w:rtl/>
        </w:rPr>
        <w:t xml:space="preserve"> </w:t>
      </w:r>
      <w:bookmarkStart w:id="956" w:name="_ETM_Q5_641715"/>
      <w:bookmarkEnd w:id="956"/>
      <w:r>
        <w:rPr>
          <w:rtl/>
        </w:rPr>
        <w:t>רק חלק מהאנשים שנאבקו במחבלים.</w:t>
      </w:r>
      <w:bookmarkStart w:id="957" w:name="_ETM_Q5_648609"/>
      <w:bookmarkEnd w:id="957"/>
    </w:p>
    <w:p w:rsidR="001D79CA" w:rsidRDefault="001D79CA" w:rsidP="000762F4">
      <w:pPr>
        <w:rPr>
          <w:rtl/>
        </w:rPr>
      </w:pPr>
      <w:bookmarkStart w:id="958" w:name="_ETM_Q5_648668"/>
      <w:bookmarkEnd w:id="958"/>
    </w:p>
    <w:p w:rsidR="001D79CA" w:rsidRDefault="001D79CA" w:rsidP="000762F4">
      <w:pPr>
        <w:rPr>
          <w:rtl/>
        </w:rPr>
      </w:pPr>
      <w:bookmarkStart w:id="959" w:name="_ETM_Q5_648754"/>
      <w:bookmarkStart w:id="960" w:name="_ETM_Q5_648819"/>
      <w:bookmarkEnd w:id="959"/>
      <w:bookmarkEnd w:id="960"/>
      <w:r>
        <w:rPr>
          <w:rtl/>
        </w:rPr>
        <w:t xml:space="preserve">היה שם גם ראובן </w:t>
      </w:r>
      <w:bookmarkStart w:id="961" w:name="_ETM_Q5_646409"/>
      <w:bookmarkEnd w:id="961"/>
      <w:r>
        <w:rPr>
          <w:rtl/>
        </w:rPr>
        <w:t>מוריסון</w:t>
      </w:r>
      <w:r>
        <w:rPr>
          <w:rFonts w:hint="cs"/>
          <w:rtl/>
        </w:rPr>
        <w:t>.</w:t>
      </w:r>
      <w:r>
        <w:rPr>
          <w:rtl/>
        </w:rPr>
        <w:t xml:space="preserve"> הוא אחד משלושה רבנים של חב</w:t>
      </w:r>
      <w:r>
        <w:rPr>
          <w:rFonts w:hint="cs"/>
          <w:rtl/>
        </w:rPr>
        <w:t>"</w:t>
      </w:r>
      <w:bookmarkStart w:id="962" w:name="_ETM_Q5_650282"/>
      <w:bookmarkEnd w:id="962"/>
      <w:r>
        <w:rPr>
          <w:rtl/>
        </w:rPr>
        <w:t>ד שנרצחו באירוע</w:t>
      </w:r>
      <w:r>
        <w:rPr>
          <w:rFonts w:hint="cs"/>
          <w:rtl/>
        </w:rPr>
        <w:t>.</w:t>
      </w:r>
      <w:r>
        <w:rPr>
          <w:rtl/>
        </w:rPr>
        <w:t xml:space="preserve"> הרב </w:t>
      </w:r>
      <w:bookmarkStart w:id="963" w:name="_ETM_Q5_651102"/>
      <w:bookmarkEnd w:id="963"/>
      <w:r>
        <w:rPr>
          <w:rtl/>
        </w:rPr>
        <w:t xml:space="preserve">אלי שלנגר, השם </w:t>
      </w:r>
      <w:r>
        <w:rPr>
          <w:rFonts w:hint="cs"/>
          <w:rtl/>
        </w:rPr>
        <w:t>יי</w:t>
      </w:r>
      <w:r>
        <w:rPr>
          <w:rtl/>
        </w:rPr>
        <w:t xml:space="preserve">קום דמו, שהוא בעצם הוביל את כל </w:t>
      </w:r>
      <w:bookmarkStart w:id="964" w:name="_ETM_Q5_655795"/>
      <w:bookmarkEnd w:id="964"/>
      <w:r>
        <w:rPr>
          <w:rtl/>
        </w:rPr>
        <w:t xml:space="preserve">האירוע הגדול הזה של חנוכה. </w:t>
      </w:r>
      <w:bookmarkStart w:id="965" w:name="_ETM_Q5_660809"/>
      <w:bookmarkEnd w:id="965"/>
      <w:r>
        <w:rPr>
          <w:rtl/>
        </w:rPr>
        <w:t>הרב שלנגר הגיע מ</w:t>
      </w:r>
      <w:r>
        <w:rPr>
          <w:rFonts w:hint="cs"/>
          <w:rtl/>
        </w:rPr>
        <w:t>י</w:t>
      </w:r>
      <w:r>
        <w:rPr>
          <w:rtl/>
        </w:rPr>
        <w:t xml:space="preserve">יד לאחר </w:t>
      </w:r>
      <w:bookmarkStart w:id="966" w:name="_ETM_Q5_659728"/>
      <w:bookmarkEnd w:id="966"/>
      <w:r>
        <w:rPr>
          <w:rFonts w:hint="cs"/>
          <w:rtl/>
        </w:rPr>
        <w:t>7</w:t>
      </w:r>
      <w:r>
        <w:rPr>
          <w:rtl/>
        </w:rPr>
        <w:t xml:space="preserve"> באוקטובר לכאן, לארץ, לחזק</w:t>
      </w:r>
      <w:bookmarkStart w:id="967" w:name="_ETM_Q5_661516"/>
      <w:bookmarkEnd w:id="967"/>
      <w:r>
        <w:rPr>
          <w:rFonts w:hint="cs"/>
          <w:rtl/>
        </w:rPr>
        <w:t>. הוא</w:t>
      </w:r>
      <w:r>
        <w:rPr>
          <w:rtl/>
        </w:rPr>
        <w:t xml:space="preserve"> </w:t>
      </w:r>
      <w:bookmarkStart w:id="968" w:name="_ETM_Q5_665359"/>
      <w:bookmarkEnd w:id="968"/>
      <w:r>
        <w:rPr>
          <w:rtl/>
        </w:rPr>
        <w:t>הגיע לשדרות</w:t>
      </w:r>
      <w:r>
        <w:rPr>
          <w:rFonts w:hint="cs"/>
          <w:rtl/>
        </w:rPr>
        <w:t xml:space="preserve"> –</w:t>
      </w:r>
      <w:r>
        <w:rPr>
          <w:rtl/>
        </w:rPr>
        <w:t xml:space="preserve"> פגשתי אותו שם</w:t>
      </w:r>
      <w:r>
        <w:rPr>
          <w:rFonts w:hint="cs"/>
          <w:rtl/>
        </w:rPr>
        <w:t xml:space="preserve"> –</w:t>
      </w:r>
      <w:r>
        <w:rPr>
          <w:rtl/>
        </w:rPr>
        <w:t xml:space="preserve"> והוא האיש שבעצם ארגן את </w:t>
      </w:r>
      <w:bookmarkStart w:id="969" w:name="_ETM_Q5_669909"/>
      <w:bookmarkEnd w:id="969"/>
      <w:r>
        <w:rPr>
          <w:rtl/>
        </w:rPr>
        <w:t>כל האירוע בחנוכה</w:t>
      </w:r>
      <w:r>
        <w:rPr>
          <w:rFonts w:hint="cs"/>
          <w:rtl/>
        </w:rPr>
        <w:t>,</w:t>
      </w:r>
      <w:r>
        <w:rPr>
          <w:rtl/>
        </w:rPr>
        <w:t xml:space="preserve"> ונרצח.</w:t>
      </w:r>
      <w:bookmarkStart w:id="970" w:name="_ETM_Q5_672420"/>
      <w:bookmarkEnd w:id="970"/>
    </w:p>
    <w:p w:rsidR="001D79CA" w:rsidRDefault="001D79CA" w:rsidP="000762F4">
      <w:pPr>
        <w:rPr>
          <w:rtl/>
        </w:rPr>
      </w:pPr>
      <w:bookmarkStart w:id="971" w:name="_ETM_Q5_672478"/>
      <w:bookmarkStart w:id="972" w:name="_ETM_Q5_672565"/>
      <w:bookmarkEnd w:id="971"/>
      <w:bookmarkEnd w:id="972"/>
    </w:p>
    <w:p w:rsidR="001D79CA" w:rsidRDefault="001D79CA" w:rsidP="000762F4">
      <w:pPr>
        <w:rPr>
          <w:rtl/>
        </w:rPr>
      </w:pPr>
      <w:bookmarkStart w:id="973" w:name="_ETM_Q5_672630"/>
      <w:bookmarkEnd w:id="973"/>
      <w:r>
        <w:rPr>
          <w:rtl/>
        </w:rPr>
        <w:t>יחד איתו היה ה</w:t>
      </w:r>
      <w:bookmarkStart w:id="974" w:name="_ETM_Q5_670002"/>
      <w:bookmarkStart w:id="975" w:name="_ETM_Q5_676443"/>
      <w:bookmarkEnd w:id="974"/>
      <w:bookmarkEnd w:id="975"/>
      <w:r>
        <w:rPr>
          <w:rtl/>
        </w:rPr>
        <w:t xml:space="preserve">רב יעקב </w:t>
      </w:r>
      <w:proofErr w:type="spellStart"/>
      <w:r>
        <w:rPr>
          <w:rtl/>
        </w:rPr>
        <w:t>לויטן</w:t>
      </w:r>
      <w:proofErr w:type="spellEnd"/>
      <w:r>
        <w:rPr>
          <w:rtl/>
        </w:rPr>
        <w:t xml:space="preserve">, </w:t>
      </w:r>
      <w:bookmarkStart w:id="976" w:name="_ETM_Q5_674459"/>
      <w:bookmarkEnd w:id="976"/>
      <w:r>
        <w:rPr>
          <w:rtl/>
        </w:rPr>
        <w:t>שגם הוא נרצח</w:t>
      </w:r>
      <w:bookmarkStart w:id="977" w:name="_ETM_Q5_673030"/>
      <w:bookmarkEnd w:id="977"/>
      <w:r>
        <w:rPr>
          <w:rFonts w:hint="cs"/>
          <w:rtl/>
        </w:rPr>
        <w:t>.</w:t>
      </w:r>
      <w:r>
        <w:rPr>
          <w:rtl/>
        </w:rPr>
        <w:t xml:space="preserve"> </w:t>
      </w:r>
      <w:r>
        <w:rPr>
          <w:rFonts w:hint="cs"/>
          <w:rtl/>
        </w:rPr>
        <w:t>ו</w:t>
      </w:r>
      <w:r>
        <w:rPr>
          <w:rtl/>
        </w:rPr>
        <w:t xml:space="preserve">הרב ראובן מוריסון </w:t>
      </w:r>
      <w:bookmarkStart w:id="978" w:name="_ETM_Q5_677394"/>
      <w:bookmarkEnd w:id="978"/>
      <w:r>
        <w:rPr>
          <w:rtl/>
        </w:rPr>
        <w:t xml:space="preserve">נצפה </w:t>
      </w:r>
      <w:bookmarkStart w:id="979" w:name="_ETM_Q5_679009"/>
      <w:bookmarkEnd w:id="979"/>
      <w:r>
        <w:rPr>
          <w:rtl/>
        </w:rPr>
        <w:t>ב</w:t>
      </w:r>
      <w:r>
        <w:rPr>
          <w:rFonts w:hint="cs"/>
          <w:rtl/>
        </w:rPr>
        <w:t>ת</w:t>
      </w:r>
      <w:r>
        <w:rPr>
          <w:rtl/>
        </w:rPr>
        <w:t>י</w:t>
      </w:r>
      <w:r>
        <w:rPr>
          <w:rFonts w:hint="cs"/>
          <w:rtl/>
        </w:rPr>
        <w:t>ע</w:t>
      </w:r>
      <w:r>
        <w:rPr>
          <w:rtl/>
        </w:rPr>
        <w:t>וד</w:t>
      </w:r>
      <w:bookmarkStart w:id="980" w:name="_ETM_Q5_678102"/>
      <w:bookmarkEnd w:id="980"/>
      <w:r>
        <w:rPr>
          <w:rtl/>
        </w:rPr>
        <w:t xml:space="preserve"> כאשר הוא בעצם משליך חפצים על המחבלים במטרה לנסות </w:t>
      </w:r>
      <w:bookmarkStart w:id="981" w:name="_ETM_Q5_683559"/>
      <w:bookmarkEnd w:id="981"/>
      <w:r>
        <w:rPr>
          <w:rtl/>
        </w:rPr>
        <w:t>ולהניס אותם</w:t>
      </w:r>
      <w:r>
        <w:rPr>
          <w:rFonts w:hint="cs"/>
          <w:rtl/>
        </w:rPr>
        <w:t>.</w:t>
      </w:r>
      <w:r>
        <w:rPr>
          <w:rtl/>
        </w:rPr>
        <w:t xml:space="preserve"> כמובן שמול </w:t>
      </w:r>
      <w:proofErr w:type="spellStart"/>
      <w:r>
        <w:rPr>
          <w:rtl/>
        </w:rPr>
        <w:t>השוטג</w:t>
      </w:r>
      <w:r>
        <w:rPr>
          <w:rFonts w:hint="cs"/>
          <w:rtl/>
        </w:rPr>
        <w:t>א</w:t>
      </w:r>
      <w:bookmarkStart w:id="982" w:name="_ETM_Q5_684048"/>
      <w:bookmarkEnd w:id="982"/>
      <w:r>
        <w:rPr>
          <w:rtl/>
        </w:rPr>
        <w:t>נים</w:t>
      </w:r>
      <w:proofErr w:type="spellEnd"/>
      <w:r>
        <w:rPr>
          <w:rtl/>
        </w:rPr>
        <w:t xml:space="preserve"> שלהם </w:t>
      </w:r>
      <w:bookmarkStart w:id="983" w:name="_ETM_Q5_688339"/>
      <w:bookmarkEnd w:id="983"/>
      <w:r>
        <w:rPr>
          <w:rtl/>
        </w:rPr>
        <w:t xml:space="preserve">זה לא מאוד עזר. </w:t>
      </w:r>
      <w:bookmarkStart w:id="984" w:name="_ETM_Q5_691535"/>
      <w:bookmarkStart w:id="985" w:name="_ETM_Q5_687960"/>
      <w:bookmarkEnd w:id="984"/>
      <w:bookmarkEnd w:id="985"/>
      <w:r>
        <w:rPr>
          <w:rFonts w:hint="cs"/>
          <w:rtl/>
        </w:rPr>
        <w:t xml:space="preserve">האחרון שנפצע </w:t>
      </w:r>
      <w:r>
        <w:rPr>
          <w:rFonts w:hint="eastAsia"/>
          <w:rtl/>
        </w:rPr>
        <w:t>–</w:t>
      </w:r>
      <w:r>
        <w:rPr>
          <w:rtl/>
        </w:rPr>
        <w:t xml:space="preserve"> לא האחרון, </w:t>
      </w:r>
      <w:bookmarkStart w:id="986" w:name="_ETM_Q5_693861"/>
      <w:bookmarkEnd w:id="986"/>
      <w:r>
        <w:rPr>
          <w:rtl/>
        </w:rPr>
        <w:t>אחד לפני האחרון</w:t>
      </w:r>
      <w:r>
        <w:rPr>
          <w:rFonts w:hint="cs"/>
          <w:rtl/>
        </w:rPr>
        <w:t xml:space="preserve"> </w:t>
      </w:r>
      <w:r>
        <w:rPr>
          <w:rFonts w:hint="eastAsia"/>
          <w:rtl/>
        </w:rPr>
        <w:t>–</w:t>
      </w:r>
      <w:r>
        <w:rPr>
          <w:rtl/>
        </w:rPr>
        <w:t xml:space="preserve"> אחמד</w:t>
      </w:r>
      <w:r>
        <w:rPr>
          <w:rFonts w:hint="cs"/>
          <w:rtl/>
        </w:rPr>
        <w:t xml:space="preserve"> </w:t>
      </w:r>
      <w:bookmarkStart w:id="987" w:name="_ETM_Q5_706359"/>
      <w:bookmarkEnd w:id="987"/>
      <w:r w:rsidRPr="00C029F1">
        <w:rPr>
          <w:rFonts w:hint="cs"/>
          <w:rtl/>
        </w:rPr>
        <w:t>אל-אחמד</w:t>
      </w:r>
      <w:r>
        <w:rPr>
          <w:rtl/>
        </w:rPr>
        <w:t xml:space="preserve">, </w:t>
      </w:r>
      <w:bookmarkStart w:id="988" w:name="_ETM_Q5_694851"/>
      <w:bookmarkEnd w:id="988"/>
      <w:r>
        <w:rPr>
          <w:rtl/>
        </w:rPr>
        <w:t>שכולנו ראינו את הפעולה של</w:t>
      </w:r>
      <w:bookmarkStart w:id="989" w:name="_ETM_Q5_696675"/>
      <w:bookmarkEnd w:id="989"/>
      <w:r>
        <w:rPr>
          <w:rtl/>
        </w:rPr>
        <w:t>ו</w:t>
      </w:r>
      <w:r>
        <w:rPr>
          <w:rFonts w:hint="cs"/>
          <w:rtl/>
        </w:rPr>
        <w:t>.</w:t>
      </w:r>
      <w:r>
        <w:rPr>
          <w:rtl/>
        </w:rPr>
        <w:t xml:space="preserve"> </w:t>
      </w:r>
      <w:bookmarkStart w:id="990" w:name="_ETM_Q5_699383"/>
      <w:bookmarkEnd w:id="990"/>
      <w:r>
        <w:rPr>
          <w:rtl/>
        </w:rPr>
        <w:t xml:space="preserve">האחרון זה גפן ביטון, שהוא חייל במגלן שהשתחרר, נמצא באוסטרליה, </w:t>
      </w:r>
      <w:bookmarkStart w:id="991" w:name="_ETM_Q5_704905"/>
      <w:bookmarkEnd w:id="991"/>
      <w:r>
        <w:rPr>
          <w:rtl/>
        </w:rPr>
        <w:t xml:space="preserve">נקלע לתוך האירוע, והוא זינק לסייע לאותו אחמד </w:t>
      </w:r>
      <w:r w:rsidRPr="00C029F1">
        <w:rPr>
          <w:rFonts w:hint="cs"/>
          <w:rtl/>
        </w:rPr>
        <w:t>אל-</w:t>
      </w:r>
      <w:r w:rsidRPr="00C029F1">
        <w:rPr>
          <w:rtl/>
        </w:rPr>
        <w:t>אחמד</w:t>
      </w:r>
      <w:bookmarkStart w:id="992" w:name="_ETM_Q5_707148"/>
      <w:bookmarkEnd w:id="992"/>
      <w:r>
        <w:rPr>
          <w:rtl/>
        </w:rPr>
        <w:t xml:space="preserve"> ונפצע </w:t>
      </w:r>
      <w:bookmarkStart w:id="993" w:name="_ETM_Q5_710427"/>
      <w:bookmarkEnd w:id="993"/>
      <w:r>
        <w:rPr>
          <w:rtl/>
        </w:rPr>
        <w:t>קשה מאוד</w:t>
      </w:r>
      <w:r>
        <w:rPr>
          <w:rFonts w:hint="cs"/>
          <w:rtl/>
        </w:rPr>
        <w:t>;</w:t>
      </w:r>
      <w:bookmarkStart w:id="994" w:name="_ETM_Q5_712399"/>
      <w:bookmarkEnd w:id="994"/>
      <w:r>
        <w:rPr>
          <w:rtl/>
        </w:rPr>
        <w:t xml:space="preserve"> </w:t>
      </w:r>
      <w:bookmarkStart w:id="995" w:name="_ETM_Q5_711195"/>
      <w:bookmarkEnd w:id="995"/>
      <w:r>
        <w:rPr>
          <w:rtl/>
        </w:rPr>
        <w:t>כולנו מא</w:t>
      </w:r>
      <w:r>
        <w:rPr>
          <w:rFonts w:hint="cs"/>
          <w:rtl/>
        </w:rPr>
        <w:t>ח</w:t>
      </w:r>
      <w:r>
        <w:rPr>
          <w:rtl/>
        </w:rPr>
        <w:t>לים לו החלמה מהירה</w:t>
      </w:r>
      <w:r>
        <w:rPr>
          <w:rFonts w:hint="cs"/>
          <w:rtl/>
        </w:rPr>
        <w:t>.</w:t>
      </w:r>
    </w:p>
    <w:p w:rsidR="001D79CA" w:rsidRDefault="001D79CA" w:rsidP="000762F4">
      <w:pPr>
        <w:rPr>
          <w:rtl/>
        </w:rPr>
      </w:pPr>
      <w:bookmarkStart w:id="996" w:name="_ETM_Q5_716684"/>
      <w:bookmarkStart w:id="997" w:name="_ETM_Q5_716758"/>
      <w:bookmarkEnd w:id="996"/>
      <w:bookmarkEnd w:id="997"/>
    </w:p>
    <w:p w:rsidR="001D79CA" w:rsidRDefault="001D79CA" w:rsidP="000762F4">
      <w:pPr>
        <w:rPr>
          <w:rtl/>
        </w:rPr>
      </w:pPr>
      <w:bookmarkStart w:id="998" w:name="_ETM_Q5_716857"/>
      <w:bookmarkStart w:id="999" w:name="_ETM_Q5_716921"/>
      <w:bookmarkStart w:id="1000" w:name="_ETM_Q5_716099"/>
      <w:bookmarkEnd w:id="998"/>
      <w:bookmarkEnd w:id="999"/>
      <w:bookmarkEnd w:id="1000"/>
      <w:r>
        <w:rPr>
          <w:rtl/>
        </w:rPr>
        <w:t>זה רגע קצת להבין את האירוע ואת כל גילו</w:t>
      </w:r>
      <w:r>
        <w:rPr>
          <w:rFonts w:hint="cs"/>
          <w:rtl/>
        </w:rPr>
        <w:t>י</w:t>
      </w:r>
      <w:r>
        <w:rPr>
          <w:rtl/>
        </w:rPr>
        <w:t xml:space="preserve">י הגבורה </w:t>
      </w:r>
      <w:bookmarkStart w:id="1001" w:name="_ETM_Q5_720632"/>
      <w:bookmarkEnd w:id="1001"/>
      <w:r>
        <w:rPr>
          <w:rtl/>
        </w:rPr>
        <w:t xml:space="preserve">סביבו. צריך להבין שהאירוע נמשך </w:t>
      </w:r>
      <w:r>
        <w:rPr>
          <w:rFonts w:hint="cs"/>
          <w:rtl/>
        </w:rPr>
        <w:t>12</w:t>
      </w:r>
      <w:bookmarkStart w:id="1002" w:name="_ETM_Q5_719749"/>
      <w:bookmarkEnd w:id="1002"/>
      <w:r>
        <w:rPr>
          <w:rFonts w:hint="cs"/>
          <w:rtl/>
        </w:rPr>
        <w:t xml:space="preserve"> </w:t>
      </w:r>
      <w:bookmarkStart w:id="1003" w:name="_ETM_Q5_720381"/>
      <w:bookmarkEnd w:id="1003"/>
      <w:r>
        <w:rPr>
          <w:rtl/>
        </w:rPr>
        <w:t xml:space="preserve">דקות, שבהן באמצעות </w:t>
      </w:r>
      <w:bookmarkStart w:id="1004" w:name="_ETM_Q5_725165"/>
      <w:bookmarkEnd w:id="1004"/>
      <w:r>
        <w:rPr>
          <w:rtl/>
        </w:rPr>
        <w:t>שני רוב</w:t>
      </w:r>
      <w:r>
        <w:rPr>
          <w:rFonts w:hint="cs"/>
          <w:rtl/>
        </w:rPr>
        <w:t xml:space="preserve">י </w:t>
      </w:r>
      <w:proofErr w:type="spellStart"/>
      <w:r>
        <w:rPr>
          <w:rtl/>
        </w:rPr>
        <w:t>שו</w:t>
      </w:r>
      <w:r>
        <w:rPr>
          <w:rFonts w:hint="cs"/>
          <w:rtl/>
        </w:rPr>
        <w:t>טגאן</w:t>
      </w:r>
      <w:bookmarkStart w:id="1005" w:name="_ETM_Q5_724140"/>
      <w:bookmarkStart w:id="1006" w:name="_ETM_Q5_722483"/>
      <w:bookmarkStart w:id="1007" w:name="_ETM_Q5_728521"/>
      <w:bookmarkEnd w:id="1005"/>
      <w:bookmarkEnd w:id="1006"/>
      <w:bookmarkEnd w:id="1007"/>
      <w:proofErr w:type="spellEnd"/>
      <w:r>
        <w:rPr>
          <w:rtl/>
        </w:rPr>
        <w:t xml:space="preserve"> אב ובנו יורים באין מפריע במשתתפים. זה </w:t>
      </w:r>
      <w:bookmarkStart w:id="1008" w:name="_ETM_Q5_729699"/>
      <w:bookmarkEnd w:id="1008"/>
      <w:r>
        <w:rPr>
          <w:rtl/>
        </w:rPr>
        <w:t>אירוע שמבחינת ה</w:t>
      </w:r>
      <w:r>
        <w:rPr>
          <w:rFonts w:hint="cs"/>
          <w:rtl/>
        </w:rPr>
        <w:t>מ</w:t>
      </w:r>
      <w:r>
        <w:rPr>
          <w:rtl/>
        </w:rPr>
        <w:t>ח</w:t>
      </w:r>
      <w:r>
        <w:rPr>
          <w:rFonts w:hint="cs"/>
          <w:rtl/>
        </w:rPr>
        <w:t>ד</w:t>
      </w:r>
      <w:r>
        <w:rPr>
          <w:rtl/>
        </w:rPr>
        <w:t xml:space="preserve">ל </w:t>
      </w:r>
      <w:proofErr w:type="spellStart"/>
      <w:r>
        <w:rPr>
          <w:rtl/>
        </w:rPr>
        <w:t>האבטחתי</w:t>
      </w:r>
      <w:proofErr w:type="spellEnd"/>
      <w:r>
        <w:rPr>
          <w:rtl/>
        </w:rPr>
        <w:t xml:space="preserve"> הוא בלתי נתפס</w:t>
      </w:r>
      <w:bookmarkStart w:id="1009" w:name="_ETM_Q5_733208"/>
      <w:bookmarkEnd w:id="1009"/>
      <w:r>
        <w:rPr>
          <w:rFonts w:hint="cs"/>
          <w:rtl/>
        </w:rPr>
        <w:t>.</w:t>
      </w:r>
      <w:r>
        <w:rPr>
          <w:rtl/>
        </w:rPr>
        <w:t xml:space="preserve"> </w:t>
      </w:r>
      <w:bookmarkStart w:id="1010" w:name="_ETM_Q5_736786"/>
      <w:bookmarkEnd w:id="1010"/>
      <w:r>
        <w:rPr>
          <w:rFonts w:hint="cs"/>
          <w:rtl/>
        </w:rPr>
        <w:t>12</w:t>
      </w:r>
      <w:r>
        <w:rPr>
          <w:rtl/>
        </w:rPr>
        <w:t xml:space="preserve"> דקות </w:t>
      </w:r>
      <w:bookmarkStart w:id="1011" w:name="_ETM_Q5_734232"/>
      <w:bookmarkEnd w:id="1011"/>
      <w:r>
        <w:rPr>
          <w:rtl/>
        </w:rPr>
        <w:t>יורים ואין מענה אפקטיבי</w:t>
      </w:r>
      <w:bookmarkStart w:id="1012" w:name="_ETM_Q5_735456"/>
      <w:bookmarkEnd w:id="1012"/>
      <w:r>
        <w:rPr>
          <w:rFonts w:hint="cs"/>
          <w:rtl/>
        </w:rPr>
        <w:t>.</w:t>
      </w:r>
      <w:r>
        <w:rPr>
          <w:rtl/>
        </w:rPr>
        <w:t xml:space="preserve"> אומנם יש שוטר שנפצע</w:t>
      </w:r>
      <w:r>
        <w:rPr>
          <w:rFonts w:hint="cs"/>
          <w:rtl/>
        </w:rPr>
        <w:t>,</w:t>
      </w:r>
      <w:r>
        <w:rPr>
          <w:rtl/>
        </w:rPr>
        <w:t xml:space="preserve"> שמו סקו</w:t>
      </w:r>
      <w:r>
        <w:rPr>
          <w:rFonts w:hint="cs"/>
          <w:rtl/>
        </w:rPr>
        <w:t>ט,</w:t>
      </w:r>
      <w:r>
        <w:rPr>
          <w:rtl/>
        </w:rPr>
        <w:t xml:space="preserve"> </w:t>
      </w:r>
      <w:bookmarkStart w:id="1013" w:name="_ETM_Q5_738765"/>
      <w:bookmarkEnd w:id="1013"/>
      <w:r>
        <w:rPr>
          <w:rFonts w:hint="cs"/>
          <w:rtl/>
        </w:rPr>
        <w:t>ו</w:t>
      </w:r>
      <w:r>
        <w:rPr>
          <w:rtl/>
        </w:rPr>
        <w:t>גם ל</w:t>
      </w:r>
      <w:r>
        <w:rPr>
          <w:rFonts w:hint="cs"/>
          <w:rtl/>
        </w:rPr>
        <w:t>ו</w:t>
      </w:r>
      <w:r>
        <w:rPr>
          <w:rtl/>
        </w:rPr>
        <w:t xml:space="preserve"> </w:t>
      </w:r>
      <w:bookmarkStart w:id="1014" w:name="_ETM_Q5_737434"/>
      <w:bookmarkEnd w:id="1014"/>
      <w:r>
        <w:rPr>
          <w:rFonts w:hint="cs"/>
          <w:rtl/>
        </w:rPr>
        <w:t>נאחל</w:t>
      </w:r>
      <w:r>
        <w:rPr>
          <w:rtl/>
        </w:rPr>
        <w:t xml:space="preserve"> רפואה שלמה</w:t>
      </w:r>
      <w:r>
        <w:rPr>
          <w:rFonts w:hint="cs"/>
          <w:rtl/>
        </w:rPr>
        <w:t>, הוא</w:t>
      </w:r>
      <w:r>
        <w:rPr>
          <w:rtl/>
        </w:rPr>
        <w:t xml:space="preserve"> נפצע קשה מאוד</w:t>
      </w:r>
      <w:r>
        <w:rPr>
          <w:rFonts w:hint="cs"/>
          <w:rtl/>
        </w:rPr>
        <w:t>.</w:t>
      </w:r>
      <w:r>
        <w:rPr>
          <w:rtl/>
        </w:rPr>
        <w:t xml:space="preserve"> </w:t>
      </w:r>
      <w:bookmarkStart w:id="1015" w:name="_ETM_Q5_743489"/>
      <w:bookmarkEnd w:id="1015"/>
      <w:r>
        <w:rPr>
          <w:rtl/>
        </w:rPr>
        <w:t xml:space="preserve">אבל זה לא יצר את האפקט הנדרש. </w:t>
      </w:r>
      <w:bookmarkStart w:id="1016" w:name="_ETM_Q5_748369"/>
      <w:bookmarkStart w:id="1017" w:name="_ETM_Q5_749751"/>
      <w:bookmarkEnd w:id="1016"/>
      <w:bookmarkEnd w:id="1017"/>
    </w:p>
    <w:p w:rsidR="001D79CA" w:rsidRDefault="001D79CA" w:rsidP="000762F4">
      <w:pPr>
        <w:rPr>
          <w:rtl/>
        </w:rPr>
      </w:pPr>
      <w:bookmarkStart w:id="1018" w:name="_ETM_Q5_749803"/>
      <w:bookmarkEnd w:id="1018"/>
    </w:p>
    <w:p w:rsidR="001D79CA" w:rsidRDefault="001D79CA" w:rsidP="000762F4">
      <w:pPr>
        <w:rPr>
          <w:rtl/>
        </w:rPr>
      </w:pPr>
      <w:bookmarkStart w:id="1019" w:name="_ETM_Q5_749909"/>
      <w:bookmarkStart w:id="1020" w:name="_ETM_Q5_749987"/>
      <w:bookmarkEnd w:id="1019"/>
      <w:bookmarkEnd w:id="1020"/>
      <w:r>
        <w:rPr>
          <w:rtl/>
        </w:rPr>
        <w:t xml:space="preserve">בהמשך הדיון פה </w:t>
      </w:r>
      <w:bookmarkStart w:id="1021" w:name="_ETM_Q5_749276"/>
      <w:bookmarkEnd w:id="1021"/>
      <w:r>
        <w:rPr>
          <w:rFonts w:hint="cs"/>
          <w:rtl/>
        </w:rPr>
        <w:t>יש</w:t>
      </w:r>
      <w:r>
        <w:rPr>
          <w:rtl/>
        </w:rPr>
        <w:t xml:space="preserve"> שאיל</w:t>
      </w:r>
      <w:r>
        <w:rPr>
          <w:rFonts w:hint="cs"/>
          <w:rtl/>
        </w:rPr>
        <w:t>תה</w:t>
      </w:r>
      <w:bookmarkStart w:id="1022" w:name="_ETM_Q5_747511"/>
      <w:bookmarkEnd w:id="1022"/>
      <w:r>
        <w:rPr>
          <w:rtl/>
        </w:rPr>
        <w:t xml:space="preserve"> שמתייחסת לזה, אז אני לא </w:t>
      </w:r>
      <w:bookmarkStart w:id="1023" w:name="_ETM_Q5_752029"/>
      <w:bookmarkEnd w:id="1023"/>
      <w:r>
        <w:rPr>
          <w:rtl/>
        </w:rPr>
        <w:t>אגנוב את הזמן של השאילתה</w:t>
      </w:r>
      <w:r>
        <w:rPr>
          <w:rFonts w:hint="cs"/>
          <w:rtl/>
        </w:rPr>
        <w:t xml:space="preserve"> –</w:t>
      </w:r>
      <w:r>
        <w:rPr>
          <w:rtl/>
        </w:rPr>
        <w:t xml:space="preserve"> מה עושה הממשלה ומה עושים </w:t>
      </w:r>
      <w:bookmarkStart w:id="1024" w:name="_ETM_Q5_755689"/>
      <w:bookmarkEnd w:id="1024"/>
      <w:r>
        <w:rPr>
          <w:rtl/>
        </w:rPr>
        <w:t>בהקשר הזה</w:t>
      </w:r>
      <w:r>
        <w:rPr>
          <w:rFonts w:hint="cs"/>
          <w:rtl/>
        </w:rPr>
        <w:t>.</w:t>
      </w:r>
      <w:r>
        <w:rPr>
          <w:rtl/>
        </w:rPr>
        <w:t xml:space="preserve"> זה יישמר לאחר כך</w:t>
      </w:r>
      <w:r>
        <w:rPr>
          <w:rFonts w:hint="cs"/>
          <w:rtl/>
        </w:rPr>
        <w:t>.</w:t>
      </w:r>
      <w:bookmarkStart w:id="1025" w:name="_ETM_Q5_754477"/>
      <w:bookmarkEnd w:id="1025"/>
      <w:r>
        <w:rPr>
          <w:rtl/>
        </w:rPr>
        <w:t xml:space="preserve"> אבל רק צריך </w:t>
      </w:r>
      <w:bookmarkStart w:id="1026" w:name="_ETM_Q5_759349"/>
      <w:bookmarkStart w:id="1027" w:name="_ETM_Q5_753154"/>
      <w:bookmarkEnd w:id="1026"/>
      <w:bookmarkEnd w:id="1027"/>
      <w:r>
        <w:rPr>
          <w:rtl/>
        </w:rPr>
        <w:t>לומר שזה אירוע מאוד מאוד בעייתי מבחינת תגובת הכוחות</w:t>
      </w:r>
      <w:r>
        <w:rPr>
          <w:rFonts w:hint="cs"/>
          <w:rtl/>
        </w:rPr>
        <w:t>.</w:t>
      </w:r>
    </w:p>
    <w:p w:rsidR="001D79CA" w:rsidRDefault="001D79CA" w:rsidP="000762F4">
      <w:pPr>
        <w:rPr>
          <w:rtl/>
        </w:rPr>
      </w:pPr>
      <w:bookmarkStart w:id="1028" w:name="_ETM_Q5_764394"/>
      <w:bookmarkStart w:id="1029" w:name="_ETM_Q5_764458"/>
      <w:bookmarkEnd w:id="1028"/>
      <w:bookmarkEnd w:id="1029"/>
    </w:p>
    <w:p w:rsidR="001D79CA" w:rsidRDefault="001D79CA" w:rsidP="000762F4">
      <w:pPr>
        <w:rPr>
          <w:rtl/>
        </w:rPr>
      </w:pPr>
      <w:bookmarkStart w:id="1030" w:name="_ETM_Q5_764538"/>
      <w:bookmarkStart w:id="1031" w:name="_ETM_Q5_764594"/>
      <w:bookmarkEnd w:id="1030"/>
      <w:bookmarkEnd w:id="1031"/>
      <w:r>
        <w:rPr>
          <w:rtl/>
        </w:rPr>
        <w:t xml:space="preserve">עוד </w:t>
      </w:r>
      <w:bookmarkStart w:id="1032" w:name="_ETM_Q5_763009"/>
      <w:bookmarkEnd w:id="1032"/>
      <w:r>
        <w:rPr>
          <w:rtl/>
        </w:rPr>
        <w:t xml:space="preserve">צריך לומר, </w:t>
      </w:r>
      <w:bookmarkStart w:id="1033" w:name="_ETM_Q5_767320"/>
      <w:bookmarkEnd w:id="1033"/>
      <w:r>
        <w:rPr>
          <w:rtl/>
        </w:rPr>
        <w:t>ארבעה חודשים לפני הפיגוע הקשה</w:t>
      </w:r>
      <w:bookmarkStart w:id="1034" w:name="_ETM_Q5_766523"/>
      <w:bookmarkEnd w:id="1034"/>
      <w:r>
        <w:rPr>
          <w:rtl/>
        </w:rPr>
        <w:t xml:space="preserve"> מתקיימת בסידני, על הגשר הגדול </w:t>
      </w:r>
      <w:bookmarkStart w:id="1035" w:name="_ETM_Q5_773765"/>
      <w:bookmarkEnd w:id="1035"/>
      <w:r>
        <w:rPr>
          <w:rtl/>
        </w:rPr>
        <w:t>בסידני, מחאה חסרת תקדים</w:t>
      </w:r>
      <w:r>
        <w:rPr>
          <w:rFonts w:hint="cs"/>
          <w:rtl/>
        </w:rPr>
        <w:t xml:space="preserve"> </w:t>
      </w:r>
      <w:r>
        <w:rPr>
          <w:rFonts w:hint="eastAsia"/>
          <w:rtl/>
        </w:rPr>
        <w:t>–</w:t>
      </w:r>
      <w:r>
        <w:rPr>
          <w:rtl/>
        </w:rPr>
        <w:t xml:space="preserve"> עשרות אלפים, ואולי אף מעבר לכך</w:t>
      </w:r>
      <w:bookmarkStart w:id="1036" w:name="_ETM_Q5_777879"/>
      <w:bookmarkStart w:id="1037" w:name="_ETM_Q5_772980"/>
      <w:bookmarkStart w:id="1038" w:name="_ETM_Q5_768496"/>
      <w:bookmarkEnd w:id="1036"/>
      <w:bookmarkEnd w:id="1037"/>
      <w:bookmarkEnd w:id="1038"/>
      <w:r>
        <w:rPr>
          <w:rFonts w:hint="cs"/>
          <w:rtl/>
        </w:rPr>
        <w:t xml:space="preserve">, של </w:t>
      </w:r>
      <w:bookmarkStart w:id="1039" w:name="_ETM_Q5_779923"/>
      <w:bookmarkEnd w:id="1039"/>
      <w:r>
        <w:rPr>
          <w:rFonts w:hint="cs"/>
          <w:rtl/>
        </w:rPr>
        <w:t>צועדים עם דגלי אל-קאעידה,</w:t>
      </w:r>
      <w:bookmarkStart w:id="1040" w:name="_ETM_Q5_785421"/>
      <w:bookmarkEnd w:id="1040"/>
      <w:r>
        <w:rPr>
          <w:rFonts w:hint="cs"/>
          <w:rtl/>
        </w:rPr>
        <w:t xml:space="preserve"> עם דגלי </w:t>
      </w:r>
      <w:bookmarkStart w:id="1041" w:name="_ETM_Q5_781838"/>
      <w:bookmarkEnd w:id="1041"/>
      <w:r>
        <w:rPr>
          <w:rFonts w:hint="cs"/>
          <w:rtl/>
        </w:rPr>
        <w:t xml:space="preserve">דאעש, עם דגלי אש"ף, עם </w:t>
      </w:r>
      <w:bookmarkStart w:id="1042" w:name="_ETM_Q5_783754"/>
      <w:bookmarkEnd w:id="1042"/>
      <w:r>
        <w:rPr>
          <w:rFonts w:hint="cs"/>
          <w:rtl/>
        </w:rPr>
        <w:t>דגלי חמאס</w:t>
      </w:r>
      <w:bookmarkStart w:id="1043" w:name="_ETM_Q5_788241"/>
      <w:bookmarkEnd w:id="1043"/>
      <w:r>
        <w:rPr>
          <w:rFonts w:hint="cs"/>
          <w:rtl/>
        </w:rPr>
        <w:t>.</w:t>
      </w:r>
    </w:p>
    <w:p w:rsidR="001D79CA" w:rsidRDefault="001D79CA" w:rsidP="000762F4">
      <w:pPr>
        <w:rPr>
          <w:rtl/>
        </w:rPr>
      </w:pPr>
      <w:bookmarkStart w:id="1044" w:name="_ETM_Q5_788305"/>
      <w:bookmarkEnd w:id="1044"/>
    </w:p>
    <w:p w:rsidR="001D79CA" w:rsidRDefault="001D79CA" w:rsidP="000762F4">
      <w:pPr>
        <w:pStyle w:val="af5"/>
        <w:keepNext/>
        <w:rPr>
          <w:rtl/>
        </w:rPr>
      </w:pPr>
      <w:bookmarkStart w:id="1045" w:name="TOR_Q6"/>
      <w:bookmarkStart w:id="1046" w:name="ET_interruption_5082_2"/>
      <w:bookmarkEnd w:id="1045"/>
      <w:r w:rsidRPr="00B57C79">
        <w:rPr>
          <w:rStyle w:val="TagStyle"/>
          <w:rtl/>
        </w:rPr>
        <w:lastRenderedPageBreak/>
        <w:t>&lt;&lt; קריאה &gt;&gt;</w:t>
      </w:r>
      <w:r w:rsidRPr="00A5068A">
        <w:rPr>
          <w:rStyle w:val="TagStyle"/>
          <w:rtl/>
        </w:rPr>
        <w:t xml:space="preserve"> </w:t>
      </w:r>
      <w:r>
        <w:rPr>
          <w:rtl/>
        </w:rPr>
        <w:t>מאיר כהן (יש עתיד):</w:t>
      </w:r>
      <w:r w:rsidRPr="00A5068A">
        <w:rPr>
          <w:rStyle w:val="TagStyle"/>
          <w:rtl/>
        </w:rPr>
        <w:t xml:space="preserve"> </w:t>
      </w:r>
      <w:r w:rsidRPr="00B57C79">
        <w:rPr>
          <w:rStyle w:val="TagStyle"/>
          <w:rtl/>
        </w:rPr>
        <w:t>&lt;&lt; קריאה &gt;&gt;</w:t>
      </w:r>
      <w:r>
        <w:rPr>
          <w:rtl/>
        </w:rPr>
        <w:t xml:space="preserve"> </w:t>
      </w:r>
      <w:bookmarkEnd w:id="1046"/>
    </w:p>
    <w:p w:rsidR="001D79CA" w:rsidRPr="00C675CA" w:rsidRDefault="001D79CA" w:rsidP="000762F4">
      <w:pPr>
        <w:rPr>
          <w:rtl/>
        </w:rPr>
      </w:pPr>
    </w:p>
    <w:p w:rsidR="001D79CA" w:rsidRDefault="001D79CA" w:rsidP="000762F4">
      <w:pPr>
        <w:rPr>
          <w:rtl/>
          <w:lang w:eastAsia="he-IL"/>
        </w:rPr>
      </w:pPr>
      <w:r>
        <w:rPr>
          <w:rFonts w:hint="cs"/>
          <w:rtl/>
          <w:lang w:eastAsia="he-IL"/>
        </w:rPr>
        <w:t>איפה?</w:t>
      </w:r>
      <w:r>
        <w:rPr>
          <w:rFonts w:hint="cs"/>
          <w:lang w:eastAsia="he-IL"/>
        </w:rPr>
        <w:t xml:space="preserve"> </w:t>
      </w:r>
    </w:p>
    <w:p w:rsidR="001D79CA" w:rsidRDefault="001D79CA" w:rsidP="000762F4">
      <w:pPr>
        <w:rPr>
          <w:rtl/>
          <w:lang w:eastAsia="he-IL"/>
        </w:rPr>
      </w:pPr>
    </w:p>
    <w:p w:rsidR="001D79CA" w:rsidRDefault="001D79CA" w:rsidP="000762F4">
      <w:pPr>
        <w:pStyle w:val="-"/>
        <w:keepNext/>
        <w:rPr>
          <w:rtl/>
        </w:rPr>
      </w:pPr>
      <w:bookmarkStart w:id="1047" w:name="ET_speakercontinue_6462_3"/>
      <w:r w:rsidRPr="00B57C79">
        <w:rPr>
          <w:rStyle w:val="TagStyle"/>
          <w:rtl/>
        </w:rPr>
        <w:t xml:space="preserve"> &lt;&lt; דובר_המשך &gt;&gt;</w:t>
      </w:r>
      <w:r w:rsidRPr="00A5068A">
        <w:rPr>
          <w:rStyle w:val="TagStyle"/>
          <w:rtl/>
        </w:rPr>
        <w:t xml:space="preserve"> </w:t>
      </w:r>
      <w:r>
        <w:rPr>
          <w:rtl/>
        </w:rPr>
        <w:t>שר התפוצות והמאבק באנטישמיות עמיחי שיקלי:</w:t>
      </w:r>
      <w:r w:rsidRPr="00A5068A">
        <w:rPr>
          <w:rStyle w:val="TagStyle"/>
          <w:rtl/>
        </w:rPr>
        <w:t xml:space="preserve"> </w:t>
      </w:r>
      <w:r w:rsidRPr="00B57C79">
        <w:rPr>
          <w:rStyle w:val="TagStyle"/>
          <w:rtl/>
        </w:rPr>
        <w:t>&lt;&lt; דובר_המשך &gt;&gt;</w:t>
      </w:r>
      <w:r>
        <w:rPr>
          <w:rtl/>
        </w:rPr>
        <w:t xml:space="preserve"> </w:t>
      </w:r>
      <w:bookmarkEnd w:id="1047"/>
    </w:p>
    <w:p w:rsidR="001D79CA" w:rsidRPr="00C675CA" w:rsidRDefault="001D79CA" w:rsidP="000762F4">
      <w:pPr>
        <w:rPr>
          <w:rtl/>
        </w:rPr>
      </w:pPr>
    </w:p>
    <w:p w:rsidR="001D79CA" w:rsidRDefault="001D79CA" w:rsidP="000762F4">
      <w:pPr>
        <w:rPr>
          <w:rtl/>
          <w:lang w:eastAsia="he-IL"/>
        </w:rPr>
      </w:pPr>
      <w:r>
        <w:rPr>
          <w:rFonts w:hint="cs"/>
          <w:rtl/>
          <w:lang w:eastAsia="he-IL"/>
        </w:rPr>
        <w:t xml:space="preserve">גשר סידני. והם צועקים </w:t>
      </w:r>
      <w:r>
        <w:rPr>
          <w:lang w:eastAsia="he-IL"/>
        </w:rPr>
        <w:t>Globalize the intifada</w:t>
      </w:r>
      <w:r>
        <w:rPr>
          <w:rFonts w:hint="cs"/>
          <w:rtl/>
          <w:lang w:eastAsia="he-IL"/>
        </w:rPr>
        <w:t xml:space="preserve"> ו-</w:t>
      </w:r>
      <w:r w:rsidRPr="00EA64C2">
        <w:rPr>
          <w:lang w:eastAsia="he-IL"/>
        </w:rPr>
        <w:t>from the river to the sea</w:t>
      </w:r>
      <w:r>
        <w:rPr>
          <w:rFonts w:hint="cs"/>
          <w:rtl/>
          <w:lang w:eastAsia="he-IL"/>
        </w:rPr>
        <w:t xml:space="preserve">, וכל </w:t>
      </w:r>
      <w:bookmarkStart w:id="1048" w:name="_ETM_Q6_195316"/>
      <w:bookmarkEnd w:id="1048"/>
      <w:r>
        <w:rPr>
          <w:rFonts w:hint="cs"/>
          <w:rtl/>
          <w:lang w:eastAsia="he-IL"/>
        </w:rPr>
        <w:t>אותן קריאות שבקצה שלהן האמירה היא מאוד ברורה,</w:t>
      </w:r>
      <w:bookmarkStart w:id="1049" w:name="_ETM_Q6_199795"/>
      <w:bookmarkEnd w:id="1049"/>
      <w:r>
        <w:rPr>
          <w:rFonts w:hint="cs"/>
          <w:rtl/>
          <w:lang w:eastAsia="he-IL"/>
        </w:rPr>
        <w:t xml:space="preserve"> או טיהור אתני של היהודים מנחלתם, ממולדתם, או </w:t>
      </w:r>
      <w:r>
        <w:rPr>
          <w:lang w:eastAsia="he-IL"/>
        </w:rPr>
        <w:t>Globalize the intifada</w:t>
      </w:r>
      <w:r>
        <w:rPr>
          <w:rFonts w:hint="cs"/>
          <w:rtl/>
          <w:lang w:eastAsia="he-IL"/>
        </w:rPr>
        <w:t xml:space="preserve">, שזה </w:t>
      </w:r>
      <w:bookmarkStart w:id="1050" w:name="_ETM_Q6_207131"/>
      <w:bookmarkEnd w:id="1050"/>
      <w:r>
        <w:rPr>
          <w:rFonts w:hint="cs"/>
          <w:rtl/>
          <w:lang w:eastAsia="he-IL"/>
        </w:rPr>
        <w:t>פשוט הרחבת האלימות כנגד היהודים אל כל מקום בעולם,</w:t>
      </w:r>
      <w:bookmarkStart w:id="1051" w:name="_ETM_Q6_209302"/>
      <w:bookmarkEnd w:id="1051"/>
      <w:r>
        <w:rPr>
          <w:rFonts w:hint="cs"/>
          <w:rtl/>
          <w:lang w:eastAsia="he-IL"/>
        </w:rPr>
        <w:t xml:space="preserve"> לא רק בעוטף עזה ולא רק ביהודה ושומרון, אלא </w:t>
      </w:r>
      <w:bookmarkStart w:id="1052" w:name="_ETM_Q6_212688"/>
      <w:bookmarkEnd w:id="1052"/>
      <w:r>
        <w:rPr>
          <w:rFonts w:hint="cs"/>
          <w:rtl/>
          <w:lang w:eastAsia="he-IL"/>
        </w:rPr>
        <w:t>בכל מקום וכל אתר. וכאשר הדבר הזה מתרחש ועומדת ממשלת</w:t>
      </w:r>
      <w:bookmarkStart w:id="1053" w:name="_ETM_Q6_218736"/>
      <w:bookmarkEnd w:id="1053"/>
      <w:r>
        <w:rPr>
          <w:rFonts w:hint="cs"/>
          <w:rtl/>
          <w:lang w:eastAsia="he-IL"/>
        </w:rPr>
        <w:t xml:space="preserve"> אוסטרליה – ראש הממשלה </w:t>
      </w:r>
      <w:proofErr w:type="spellStart"/>
      <w:r>
        <w:rPr>
          <w:rFonts w:hint="cs"/>
          <w:rtl/>
          <w:lang w:eastAsia="he-IL"/>
        </w:rPr>
        <w:t>אלבניזי</w:t>
      </w:r>
      <w:proofErr w:type="spellEnd"/>
      <w:r>
        <w:rPr>
          <w:rFonts w:hint="cs"/>
          <w:rtl/>
          <w:lang w:eastAsia="he-IL"/>
        </w:rPr>
        <w:t xml:space="preserve"> ושרת החוץ פני </w:t>
      </w:r>
      <w:proofErr w:type="spellStart"/>
      <w:r>
        <w:rPr>
          <w:rFonts w:hint="cs"/>
          <w:rtl/>
          <w:lang w:eastAsia="he-IL"/>
        </w:rPr>
        <w:t>וונ</w:t>
      </w:r>
      <w:bookmarkStart w:id="1054" w:name="_ETM_Q6_222031"/>
      <w:bookmarkEnd w:id="1054"/>
      <w:r>
        <w:rPr>
          <w:rFonts w:hint="cs"/>
          <w:rtl/>
          <w:lang w:eastAsia="he-IL"/>
        </w:rPr>
        <w:t>ג</w:t>
      </w:r>
      <w:proofErr w:type="spellEnd"/>
      <w:r>
        <w:rPr>
          <w:rFonts w:hint="cs"/>
          <w:rtl/>
          <w:lang w:eastAsia="he-IL"/>
        </w:rPr>
        <w:t xml:space="preserve">, ובמקום לגנות את הדברים ובמקום להגן על הקהילה היהודית </w:t>
      </w:r>
      <w:bookmarkStart w:id="1055" w:name="_ETM_Q6_229117"/>
      <w:bookmarkEnd w:id="1055"/>
      <w:r>
        <w:rPr>
          <w:rFonts w:hint="cs"/>
          <w:rtl/>
          <w:lang w:eastAsia="he-IL"/>
        </w:rPr>
        <w:t xml:space="preserve">הם בוחרים לומר שהאירוע בסידני היה מפגן של אחדות, </w:t>
      </w:r>
      <w:bookmarkStart w:id="1056" w:name="_ETM_Q6_234027"/>
      <w:bookmarkEnd w:id="1056"/>
      <w:r>
        <w:rPr>
          <w:rFonts w:hint="cs"/>
          <w:rtl/>
          <w:lang w:eastAsia="he-IL"/>
        </w:rPr>
        <w:t xml:space="preserve">אז אנחנו נמצאים בבעיה. </w:t>
      </w:r>
    </w:p>
    <w:p w:rsidR="001D79CA" w:rsidRDefault="001D79CA" w:rsidP="000762F4">
      <w:pPr>
        <w:rPr>
          <w:rtl/>
          <w:lang w:eastAsia="he-IL"/>
        </w:rPr>
      </w:pPr>
    </w:p>
    <w:p w:rsidR="001D79CA" w:rsidRDefault="001D79CA" w:rsidP="002F5C3A">
      <w:pPr>
        <w:rPr>
          <w:rtl/>
          <w:lang w:eastAsia="he-IL"/>
        </w:rPr>
      </w:pPr>
      <w:r>
        <w:rPr>
          <w:rFonts w:hint="cs"/>
          <w:rtl/>
          <w:lang w:eastAsia="he-IL"/>
        </w:rPr>
        <w:t xml:space="preserve">וכשממשלת אוסטרליה, גם אחרי הפיגוע, מסרבת </w:t>
      </w:r>
      <w:bookmarkStart w:id="1057" w:name="_ETM_Q6_238991"/>
      <w:bookmarkEnd w:id="1057"/>
      <w:r>
        <w:rPr>
          <w:rFonts w:hint="cs"/>
          <w:rtl/>
          <w:lang w:eastAsia="he-IL"/>
        </w:rPr>
        <w:t xml:space="preserve">לעשות שימוש במילים אסלאם קיצוני </w:t>
      </w:r>
      <w:r>
        <w:rPr>
          <w:rFonts w:hint="eastAsia"/>
          <w:rtl/>
          <w:lang w:eastAsia="he-IL"/>
        </w:rPr>
        <w:t>–</w:t>
      </w:r>
      <w:r>
        <w:rPr>
          <w:rFonts w:hint="cs"/>
          <w:rtl/>
          <w:lang w:eastAsia="he-IL"/>
        </w:rPr>
        <w:t xml:space="preserve"> לא מוכנים </w:t>
      </w:r>
      <w:bookmarkStart w:id="1058" w:name="_ETM_Q6_242699"/>
      <w:bookmarkEnd w:id="1058"/>
      <w:r>
        <w:rPr>
          <w:rFonts w:hint="cs"/>
          <w:rtl/>
          <w:lang w:eastAsia="he-IL"/>
        </w:rPr>
        <w:t xml:space="preserve">לומר אסלאם קיצוני </w:t>
      </w:r>
      <w:r>
        <w:rPr>
          <w:rFonts w:hint="eastAsia"/>
          <w:rtl/>
          <w:lang w:eastAsia="he-IL"/>
        </w:rPr>
        <w:t>–</w:t>
      </w:r>
      <w:r>
        <w:rPr>
          <w:rFonts w:hint="cs"/>
          <w:rtl/>
          <w:lang w:eastAsia="he-IL"/>
        </w:rPr>
        <w:t xml:space="preserve"> אומרים: יש לנו בעיה של </w:t>
      </w:r>
      <w:r w:rsidRPr="00EA64C2">
        <w:rPr>
          <w:lang w:eastAsia="he-IL"/>
        </w:rPr>
        <w:t>hate speech</w:t>
      </w:r>
      <w:r>
        <w:rPr>
          <w:rFonts w:hint="cs"/>
          <w:rtl/>
          <w:lang w:eastAsia="he-IL"/>
        </w:rPr>
        <w:t xml:space="preserve">, בעיה </w:t>
      </w:r>
      <w:bookmarkStart w:id="1059" w:name="_ETM_Q6_247924"/>
      <w:bookmarkEnd w:id="1059"/>
      <w:r>
        <w:rPr>
          <w:rFonts w:hint="cs"/>
          <w:rtl/>
          <w:lang w:eastAsia="he-IL"/>
        </w:rPr>
        <w:t xml:space="preserve">של שנאה, כללי, לא מדברים על העניין של האסלאם </w:t>
      </w:r>
      <w:bookmarkStart w:id="1060" w:name="_ETM_Q6_250359"/>
      <w:bookmarkEnd w:id="1060"/>
      <w:r>
        <w:rPr>
          <w:rFonts w:hint="cs"/>
          <w:rtl/>
          <w:lang w:eastAsia="he-IL"/>
        </w:rPr>
        <w:t xml:space="preserve">הקיצוני, של אידיאולוגיה </w:t>
      </w:r>
      <w:proofErr w:type="spellStart"/>
      <w:r>
        <w:rPr>
          <w:rFonts w:hint="cs"/>
          <w:rtl/>
          <w:lang w:eastAsia="he-IL"/>
        </w:rPr>
        <w:t>ג'יהאדיסטית</w:t>
      </w:r>
      <w:proofErr w:type="spellEnd"/>
      <w:r>
        <w:rPr>
          <w:rFonts w:hint="cs"/>
          <w:rtl/>
          <w:lang w:eastAsia="he-IL"/>
        </w:rPr>
        <w:t xml:space="preserve"> פונדמנטליסטית, פשוט </w:t>
      </w:r>
      <w:bookmarkStart w:id="1061" w:name="_ETM_Q6_255109"/>
      <w:bookmarkEnd w:id="1061"/>
      <w:r>
        <w:rPr>
          <w:rFonts w:hint="cs"/>
          <w:rtl/>
          <w:lang w:eastAsia="he-IL"/>
        </w:rPr>
        <w:t xml:space="preserve">לא מוכנים להוציא מהפה שלהם את שתי המילים האלה, </w:t>
      </w:r>
      <w:bookmarkStart w:id="1062" w:name="_ETM_Q6_257963"/>
      <w:bookmarkEnd w:id="1062"/>
      <w:r>
        <w:rPr>
          <w:rFonts w:hint="cs"/>
          <w:rtl/>
          <w:lang w:eastAsia="he-IL"/>
        </w:rPr>
        <w:t xml:space="preserve">אסלאם קיצוני. </w:t>
      </w:r>
      <w:proofErr w:type="spellStart"/>
      <w:r>
        <w:rPr>
          <w:rFonts w:hint="cs"/>
          <w:rtl/>
          <w:lang w:eastAsia="he-IL"/>
        </w:rPr>
        <w:t>אלבניזי</w:t>
      </w:r>
      <w:proofErr w:type="spellEnd"/>
      <w:r>
        <w:rPr>
          <w:rFonts w:hint="cs"/>
          <w:rtl/>
          <w:lang w:eastAsia="he-IL"/>
        </w:rPr>
        <w:t xml:space="preserve"> מסרב לעשות. אז מה הבעיה, </w:t>
      </w:r>
      <w:bookmarkStart w:id="1063" w:name="_ETM_Q6_261440"/>
      <w:bookmarkEnd w:id="1063"/>
      <w:r>
        <w:rPr>
          <w:rFonts w:hint="cs"/>
          <w:rtl/>
          <w:lang w:eastAsia="he-IL"/>
        </w:rPr>
        <w:t xml:space="preserve">אומר </w:t>
      </w:r>
      <w:proofErr w:type="spellStart"/>
      <w:r>
        <w:rPr>
          <w:rFonts w:hint="cs"/>
          <w:rtl/>
          <w:lang w:eastAsia="he-IL"/>
        </w:rPr>
        <w:t>אלבניזי</w:t>
      </w:r>
      <w:proofErr w:type="spellEnd"/>
      <w:r>
        <w:rPr>
          <w:rFonts w:hint="cs"/>
          <w:rtl/>
          <w:lang w:eastAsia="he-IL"/>
        </w:rPr>
        <w:t xml:space="preserve">? </w:t>
      </w:r>
      <w:r>
        <w:rPr>
          <w:lang w:eastAsia="he-IL"/>
        </w:rPr>
        <w:t>Hate speech</w:t>
      </w:r>
      <w:r>
        <w:rPr>
          <w:rFonts w:hint="cs"/>
          <w:rtl/>
          <w:lang w:eastAsia="he-IL"/>
        </w:rPr>
        <w:t xml:space="preserve"> או לחלופין, </w:t>
      </w:r>
      <w:r>
        <w:rPr>
          <w:lang w:eastAsia="he-IL"/>
        </w:rPr>
        <w:t xml:space="preserve">Gun </w:t>
      </w:r>
      <w:r w:rsidRPr="00102A44">
        <w:rPr>
          <w:lang w:eastAsia="he-IL"/>
        </w:rPr>
        <w:t>control</w:t>
      </w:r>
      <w:r>
        <w:rPr>
          <w:rFonts w:hint="cs"/>
          <w:rtl/>
          <w:lang w:eastAsia="he-IL"/>
        </w:rPr>
        <w:t xml:space="preserve">, זאת אומרת, התקנות הנוגעות לנשיאת נשק. כאילו </w:t>
      </w:r>
      <w:proofErr w:type="spellStart"/>
      <w:r>
        <w:rPr>
          <w:rFonts w:hint="cs"/>
          <w:rtl/>
          <w:lang w:eastAsia="he-IL"/>
        </w:rPr>
        <w:t>השוטגאן</w:t>
      </w:r>
      <w:proofErr w:type="spellEnd"/>
      <w:r>
        <w:rPr>
          <w:rFonts w:hint="cs"/>
          <w:rtl/>
          <w:lang w:eastAsia="he-IL"/>
        </w:rPr>
        <w:t xml:space="preserve"> הוא זה שרצה </w:t>
      </w:r>
      <w:bookmarkStart w:id="1064" w:name="_ETM_Q6_272241"/>
      <w:bookmarkEnd w:id="1064"/>
      <w:r>
        <w:rPr>
          <w:rFonts w:hint="cs"/>
          <w:rtl/>
          <w:lang w:eastAsia="he-IL"/>
        </w:rPr>
        <w:t xml:space="preserve">לפגוע באותם אנשים שהתקבצו לחגוג את הנר הראשון של </w:t>
      </w:r>
      <w:bookmarkStart w:id="1065" w:name="_ETM_Q6_277300"/>
      <w:bookmarkEnd w:id="1065"/>
      <w:r>
        <w:rPr>
          <w:rFonts w:hint="cs"/>
          <w:rtl/>
          <w:lang w:eastAsia="he-IL"/>
        </w:rPr>
        <w:t>חנוכה. וכאשר ממשלה – וזה לא משנה אם זו ממשלה במדינה ידידותית באופן יחסי או ממשלה – לא מסוגלת אפילו להגדיר את</w:t>
      </w:r>
      <w:bookmarkStart w:id="1066" w:name="_ETM_Q6_285973"/>
      <w:bookmarkEnd w:id="1066"/>
      <w:r>
        <w:rPr>
          <w:rFonts w:hint="cs"/>
          <w:rtl/>
          <w:lang w:eastAsia="he-IL"/>
        </w:rPr>
        <w:t xml:space="preserve"> הבעיה ולהגדיר את האיום, אז אנחנו נמצאים לפני שוקת שבורה למול אותה ממשלה, ביכולת שלה להתמודד בעצם עם תופעות כאלה, </w:t>
      </w:r>
      <w:bookmarkStart w:id="1067" w:name="_ETM_Q6_294870"/>
      <w:bookmarkEnd w:id="1067"/>
      <w:r>
        <w:rPr>
          <w:rFonts w:hint="cs"/>
          <w:rtl/>
          <w:lang w:eastAsia="he-IL"/>
        </w:rPr>
        <w:t xml:space="preserve">וזה עוד לפני שאנחנו מזכירים את הבחירה </w:t>
      </w:r>
      <w:proofErr w:type="spellStart"/>
      <w:r>
        <w:rPr>
          <w:rFonts w:hint="cs"/>
          <w:rtl/>
          <w:lang w:eastAsia="he-IL"/>
        </w:rPr>
        <w:t>הכל</w:t>
      </w:r>
      <w:proofErr w:type="spellEnd"/>
      <w:r>
        <w:rPr>
          <w:rFonts w:hint="cs"/>
          <w:rtl/>
          <w:lang w:eastAsia="he-IL"/>
        </w:rPr>
        <w:t xml:space="preserve">-כך </w:t>
      </w:r>
      <w:bookmarkStart w:id="1068" w:name="_ETM_Q6_298091"/>
      <w:bookmarkEnd w:id="1068"/>
      <w:r>
        <w:rPr>
          <w:rFonts w:hint="cs"/>
          <w:rtl/>
          <w:lang w:eastAsia="he-IL"/>
        </w:rPr>
        <w:t xml:space="preserve">אומללה של </w:t>
      </w:r>
      <w:proofErr w:type="spellStart"/>
      <w:r>
        <w:rPr>
          <w:rFonts w:hint="cs"/>
          <w:rtl/>
          <w:lang w:eastAsia="he-IL"/>
        </w:rPr>
        <w:t>אלבניזי</w:t>
      </w:r>
      <w:proofErr w:type="spellEnd"/>
      <w:r>
        <w:rPr>
          <w:rFonts w:hint="cs"/>
          <w:rtl/>
          <w:lang w:eastAsia="he-IL"/>
        </w:rPr>
        <w:t xml:space="preserve">, יחד עם </w:t>
      </w:r>
      <w:r w:rsidRPr="00EC353A">
        <w:rPr>
          <w:rFonts w:hint="cs"/>
          <w:rtl/>
          <w:lang w:eastAsia="he-IL"/>
        </w:rPr>
        <w:t>קרני</w:t>
      </w:r>
      <w:r>
        <w:rPr>
          <w:rFonts w:hint="cs"/>
          <w:rtl/>
          <w:lang w:eastAsia="he-IL"/>
        </w:rPr>
        <w:t xml:space="preserve">, יחד עם </w:t>
      </w:r>
      <w:proofErr w:type="spellStart"/>
      <w:r>
        <w:rPr>
          <w:rFonts w:hint="cs"/>
          <w:rtl/>
          <w:lang w:eastAsia="he-IL"/>
        </w:rPr>
        <w:t>סטארמר</w:t>
      </w:r>
      <w:proofErr w:type="spellEnd"/>
      <w:r>
        <w:rPr>
          <w:rFonts w:hint="cs"/>
          <w:rtl/>
          <w:lang w:eastAsia="he-IL"/>
        </w:rPr>
        <w:t>,</w:t>
      </w:r>
      <w:bookmarkStart w:id="1069" w:name="_ETM_Q6_302485"/>
      <w:bookmarkEnd w:id="1069"/>
      <w:r>
        <w:rPr>
          <w:rFonts w:hint="cs"/>
          <w:rtl/>
          <w:lang w:eastAsia="he-IL"/>
        </w:rPr>
        <w:t xml:space="preserve"> יחד עם מקרון, בהובלה של מקרון, להכיר במדינה פלסטינית, כאשר </w:t>
      </w:r>
      <w:bookmarkStart w:id="1070" w:name="_ETM_Q6_307920"/>
      <w:bookmarkEnd w:id="1070"/>
      <w:r>
        <w:rPr>
          <w:rFonts w:hint="cs"/>
          <w:rtl/>
          <w:lang w:eastAsia="he-IL"/>
        </w:rPr>
        <w:t xml:space="preserve">אנחנו בעיצומה של מלחמה מול חמאס, כאשר החטופים נמקים במנהרות – </w:t>
      </w:r>
      <w:bookmarkStart w:id="1071" w:name="_ETM_Q6_313584"/>
      <w:bookmarkEnd w:id="1071"/>
      <w:r>
        <w:rPr>
          <w:rFonts w:hint="cs"/>
          <w:rtl/>
          <w:lang w:eastAsia="he-IL"/>
        </w:rPr>
        <w:t xml:space="preserve">דבר שהוא פשוט פשע כנגד מדינת ישראל, כנגד ערכי </w:t>
      </w:r>
      <w:bookmarkStart w:id="1072" w:name="_ETM_Q6_317162"/>
      <w:bookmarkEnd w:id="1072"/>
      <w:r>
        <w:rPr>
          <w:rFonts w:hint="cs"/>
          <w:rtl/>
          <w:lang w:eastAsia="he-IL"/>
        </w:rPr>
        <w:t xml:space="preserve">המערב, כנגד השלום. ואלה דברים שהם דברים חמורים מאוד. וכמובן, </w:t>
      </w:r>
      <w:bookmarkStart w:id="1073" w:name="_ETM_Q6_324415"/>
      <w:bookmarkEnd w:id="1073"/>
      <w:r>
        <w:rPr>
          <w:rFonts w:hint="cs"/>
          <w:rtl/>
          <w:lang w:eastAsia="he-IL"/>
        </w:rPr>
        <w:t>בכל מה שנוגע לפעולות הממשלה אני שומר את דבריי לשאילתה</w:t>
      </w:r>
      <w:bookmarkStart w:id="1074" w:name="_ETM_Q6_330414"/>
      <w:bookmarkEnd w:id="1074"/>
      <w:r>
        <w:rPr>
          <w:rFonts w:hint="cs"/>
          <w:rtl/>
          <w:lang w:eastAsia="he-IL"/>
        </w:rPr>
        <w:t xml:space="preserve">, כדי שהדברים האלה יקבלו את ההתייחסות במועדם. </w:t>
      </w:r>
    </w:p>
    <w:p w:rsidR="001D79CA" w:rsidRDefault="001D79CA" w:rsidP="000762F4">
      <w:pPr>
        <w:rPr>
          <w:rtl/>
          <w:lang w:eastAsia="he-IL"/>
        </w:rPr>
      </w:pPr>
      <w:bookmarkStart w:id="1075" w:name="_ETM_Q6_334515"/>
      <w:bookmarkStart w:id="1076" w:name="_ETM_Q6_334570"/>
      <w:bookmarkEnd w:id="1075"/>
      <w:bookmarkEnd w:id="1076"/>
    </w:p>
    <w:p w:rsidR="001D79CA" w:rsidRDefault="001D79CA" w:rsidP="000762F4">
      <w:pPr>
        <w:rPr>
          <w:rtl/>
          <w:lang w:eastAsia="he-IL"/>
        </w:rPr>
      </w:pPr>
      <w:r>
        <w:rPr>
          <w:rFonts w:hint="cs"/>
          <w:rtl/>
          <w:lang w:eastAsia="he-IL"/>
        </w:rPr>
        <w:t xml:space="preserve">דבר נוסף, ראיתי </w:t>
      </w:r>
      <w:bookmarkStart w:id="1077" w:name="_ETM_Q6_329885"/>
      <w:bookmarkEnd w:id="1077"/>
      <w:r>
        <w:rPr>
          <w:rFonts w:hint="cs"/>
          <w:rtl/>
          <w:lang w:eastAsia="he-IL"/>
        </w:rPr>
        <w:t xml:space="preserve">בחדשות היום שמייחסים לי כל מיני קריאות וכל מיני אמירות, </w:t>
      </w:r>
      <w:bookmarkStart w:id="1078" w:name="_ETM_Q6_340494"/>
      <w:bookmarkEnd w:id="1078"/>
      <w:r>
        <w:rPr>
          <w:rFonts w:hint="cs"/>
          <w:rtl/>
          <w:lang w:eastAsia="he-IL"/>
        </w:rPr>
        <w:t xml:space="preserve">ואני רוצה להעמיד דברים על דיוקם. אמרתי ביחס לתחקיר של </w:t>
      </w:r>
      <w:bookmarkStart w:id="1079" w:name="_ETM_Q6_344329"/>
      <w:bookmarkEnd w:id="1079"/>
      <w:r>
        <w:rPr>
          <w:rFonts w:hint="cs"/>
          <w:rtl/>
          <w:lang w:eastAsia="he-IL"/>
        </w:rPr>
        <w:t xml:space="preserve">אבישי </w:t>
      </w:r>
      <w:proofErr w:type="spellStart"/>
      <w:r>
        <w:rPr>
          <w:rFonts w:hint="cs"/>
          <w:rtl/>
          <w:lang w:eastAsia="he-IL"/>
        </w:rPr>
        <w:t>גרינצייג</w:t>
      </w:r>
      <w:proofErr w:type="spellEnd"/>
      <w:r>
        <w:rPr>
          <w:rFonts w:hint="cs"/>
          <w:rtl/>
          <w:lang w:eastAsia="he-IL"/>
        </w:rPr>
        <w:t xml:space="preserve">, עיתונאי מעולה, שמה שהוא הציג בתכתובות שבין </w:t>
      </w:r>
      <w:proofErr w:type="spellStart"/>
      <w:r>
        <w:rPr>
          <w:rFonts w:hint="cs"/>
          <w:rtl/>
          <w:lang w:eastAsia="he-IL"/>
        </w:rPr>
        <w:t>פלדשטיין</w:t>
      </w:r>
      <w:bookmarkStart w:id="1080" w:name="_ETM_Q6_354578"/>
      <w:bookmarkEnd w:id="1080"/>
      <w:proofErr w:type="spellEnd"/>
      <w:r>
        <w:rPr>
          <w:rFonts w:hint="cs"/>
          <w:rtl/>
          <w:lang w:eastAsia="he-IL"/>
        </w:rPr>
        <w:t xml:space="preserve"> </w:t>
      </w:r>
      <w:proofErr w:type="spellStart"/>
      <w:r>
        <w:rPr>
          <w:rFonts w:hint="cs"/>
          <w:rtl/>
          <w:lang w:eastAsia="he-IL"/>
        </w:rPr>
        <w:t>לאיינהורן</w:t>
      </w:r>
      <w:proofErr w:type="spellEnd"/>
      <w:r>
        <w:rPr>
          <w:rFonts w:hint="cs"/>
          <w:rtl/>
          <w:lang w:eastAsia="he-IL"/>
        </w:rPr>
        <w:t xml:space="preserve"> – אלה תכתובות מאוד בעייתיות, שמהן עולה לכאורה</w:t>
      </w:r>
      <w:bookmarkStart w:id="1081" w:name="_ETM_Q6_359299"/>
      <w:bookmarkEnd w:id="1081"/>
      <w:r>
        <w:rPr>
          <w:rFonts w:hint="cs"/>
          <w:rtl/>
          <w:lang w:eastAsia="he-IL"/>
        </w:rPr>
        <w:t xml:space="preserve"> - - - </w:t>
      </w:r>
    </w:p>
    <w:p w:rsidR="001D79CA" w:rsidRDefault="001D79CA" w:rsidP="000762F4">
      <w:pPr>
        <w:rPr>
          <w:rtl/>
          <w:lang w:eastAsia="he-IL"/>
        </w:rPr>
      </w:pPr>
    </w:p>
    <w:p w:rsidR="001D79CA" w:rsidRDefault="001D79CA" w:rsidP="000762F4">
      <w:pPr>
        <w:pStyle w:val="af6"/>
        <w:keepNext/>
        <w:rPr>
          <w:rtl/>
        </w:rPr>
      </w:pPr>
      <w:r w:rsidRPr="00B57C79">
        <w:rPr>
          <w:rStyle w:val="TagStyle"/>
          <w:rtl/>
        </w:rPr>
        <w:t xml:space="preserve"> &lt;&lt; יור &gt;&gt;</w:t>
      </w:r>
      <w:r w:rsidRPr="00102A44">
        <w:rPr>
          <w:rStyle w:val="TagStyle"/>
          <w:rtl/>
        </w:rPr>
        <w:t xml:space="preserve"> </w:t>
      </w:r>
      <w:r>
        <w:rPr>
          <w:rtl/>
        </w:rPr>
        <w:t>היו"ר אמיר אוחנה:</w:t>
      </w:r>
      <w:r w:rsidRPr="00102A44">
        <w:rPr>
          <w:rStyle w:val="TagStyle"/>
          <w:rtl/>
        </w:rPr>
        <w:t xml:space="preserve"> </w:t>
      </w:r>
      <w:r w:rsidRPr="00B57C79">
        <w:rPr>
          <w:rStyle w:val="TagStyle"/>
          <w:rtl/>
        </w:rPr>
        <w:t>&lt;&lt; יור &gt;&gt;</w:t>
      </w:r>
      <w:r>
        <w:rPr>
          <w:rtl/>
        </w:rPr>
        <w:t xml:space="preserve"> </w:t>
      </w:r>
    </w:p>
    <w:p w:rsidR="001D79CA" w:rsidRPr="00C675CA" w:rsidRDefault="001D79CA" w:rsidP="000762F4">
      <w:pPr>
        <w:rPr>
          <w:rtl/>
        </w:rPr>
      </w:pPr>
    </w:p>
    <w:p w:rsidR="001D79CA" w:rsidRDefault="001D79CA" w:rsidP="002F5C3A">
      <w:pPr>
        <w:rPr>
          <w:rtl/>
          <w:lang w:eastAsia="he-IL"/>
        </w:rPr>
      </w:pPr>
      <w:r>
        <w:rPr>
          <w:rFonts w:hint="cs"/>
          <w:rtl/>
          <w:lang w:eastAsia="he-IL"/>
        </w:rPr>
        <w:lastRenderedPageBreak/>
        <w:t>סליחה, שנייה, השר. חברי הכנס</w:t>
      </w:r>
      <w:bookmarkStart w:id="1082" w:name="_ETM_Q6_363366"/>
      <w:bookmarkEnd w:id="1082"/>
      <w:r>
        <w:rPr>
          <w:rFonts w:hint="cs"/>
          <w:rtl/>
          <w:lang w:eastAsia="he-IL"/>
        </w:rPr>
        <w:t xml:space="preserve">ת, תראו כמה שיחות צד יש. חברי הכנסת, סדרנים. חברי הכנסת, חבר הכנסת מרגי, השר קרעי, תראו כמה שיחות </w:t>
      </w:r>
      <w:bookmarkStart w:id="1083" w:name="_ETM_Q6_372115"/>
      <w:bookmarkEnd w:id="1083"/>
      <w:r>
        <w:rPr>
          <w:rFonts w:hint="cs"/>
          <w:rtl/>
          <w:lang w:eastAsia="he-IL"/>
        </w:rPr>
        <w:t xml:space="preserve">צד. חבר הכנסת גואטה, ברקת, עוד שיחת צד ועוד </w:t>
      </w:r>
      <w:bookmarkStart w:id="1084" w:name="_ETM_Q6_375446"/>
      <w:bookmarkEnd w:id="1084"/>
      <w:r>
        <w:rPr>
          <w:rFonts w:hint="cs"/>
          <w:rtl/>
          <w:lang w:eastAsia="he-IL"/>
        </w:rPr>
        <w:t xml:space="preserve">שיחת צד וזה מצטבר לכדי רעש שאי-אפשר לשאת. </w:t>
      </w:r>
      <w:bookmarkStart w:id="1085" w:name="_ETM_Q6_380693"/>
      <w:bookmarkEnd w:id="1085"/>
    </w:p>
    <w:p w:rsidR="001D79CA" w:rsidRDefault="001D79CA" w:rsidP="000762F4">
      <w:pPr>
        <w:rPr>
          <w:rtl/>
          <w:lang w:eastAsia="he-IL"/>
        </w:rPr>
      </w:pPr>
      <w:bookmarkStart w:id="1086" w:name="_ETM_Q6_383503"/>
      <w:bookmarkStart w:id="1087" w:name="_ETM_Q6_383580"/>
      <w:bookmarkStart w:id="1088" w:name="_ETM_Q6_374196"/>
      <w:bookmarkStart w:id="1089" w:name="_ETM_Q6_374251"/>
      <w:bookmarkEnd w:id="1086"/>
      <w:bookmarkEnd w:id="1087"/>
      <w:bookmarkEnd w:id="1088"/>
      <w:bookmarkEnd w:id="1089"/>
    </w:p>
    <w:p w:rsidR="001D79CA" w:rsidRDefault="001D79CA" w:rsidP="000762F4">
      <w:pPr>
        <w:pStyle w:val="af5"/>
        <w:keepNext/>
        <w:rPr>
          <w:rtl/>
        </w:rPr>
      </w:pPr>
      <w:bookmarkStart w:id="1090" w:name="ET_interruption_6359_6"/>
      <w:r w:rsidRPr="00B57C79">
        <w:rPr>
          <w:rStyle w:val="TagStyle"/>
          <w:rtl/>
        </w:rPr>
        <w:t xml:space="preserve"> &lt;&lt; קריאה &gt;&gt;</w:t>
      </w:r>
      <w:r w:rsidRPr="00A5068A">
        <w:rPr>
          <w:rStyle w:val="TagStyle"/>
          <w:rtl/>
        </w:rPr>
        <w:t xml:space="preserve"> </w:t>
      </w:r>
      <w:r>
        <w:rPr>
          <w:rtl/>
        </w:rPr>
        <w:t>מטי צרפתי הרכבי (יש עתיד):</w:t>
      </w:r>
      <w:r w:rsidRPr="00A5068A">
        <w:rPr>
          <w:rStyle w:val="TagStyle"/>
          <w:rtl/>
        </w:rPr>
        <w:t xml:space="preserve"> </w:t>
      </w:r>
      <w:r w:rsidRPr="00B57C79">
        <w:rPr>
          <w:rStyle w:val="TagStyle"/>
          <w:rtl/>
        </w:rPr>
        <w:t>&lt;&lt; קריאה &gt;&gt;</w:t>
      </w:r>
      <w:r>
        <w:rPr>
          <w:rtl/>
        </w:rPr>
        <w:t xml:space="preserve"> </w:t>
      </w:r>
      <w:bookmarkEnd w:id="1090"/>
    </w:p>
    <w:p w:rsidR="001D79CA" w:rsidRPr="00C675CA" w:rsidRDefault="001D79CA" w:rsidP="000762F4">
      <w:pPr>
        <w:rPr>
          <w:rtl/>
        </w:rPr>
      </w:pPr>
    </w:p>
    <w:p w:rsidR="001D79CA" w:rsidRDefault="001D79CA" w:rsidP="000762F4">
      <w:pPr>
        <w:rPr>
          <w:rtl/>
          <w:lang w:eastAsia="he-IL"/>
        </w:rPr>
      </w:pPr>
      <w:r>
        <w:rPr>
          <w:rFonts w:hint="cs"/>
          <w:rtl/>
          <w:lang w:eastAsia="he-IL"/>
        </w:rPr>
        <w:t xml:space="preserve">זה הסטנדרט. </w:t>
      </w:r>
    </w:p>
    <w:p w:rsidR="001D79CA" w:rsidRDefault="001D79CA" w:rsidP="000762F4">
      <w:pPr>
        <w:rPr>
          <w:rtl/>
          <w:lang w:eastAsia="he-IL"/>
        </w:rPr>
      </w:pPr>
    </w:p>
    <w:p w:rsidR="001D79CA" w:rsidRDefault="001D79CA" w:rsidP="000762F4">
      <w:pPr>
        <w:pStyle w:val="af6"/>
        <w:keepNext/>
        <w:rPr>
          <w:rtl/>
        </w:rPr>
      </w:pPr>
      <w:r w:rsidRPr="00B57C79">
        <w:rPr>
          <w:rStyle w:val="TagStyle"/>
          <w:rtl/>
        </w:rPr>
        <w:t xml:space="preserve"> &lt;&lt; יור &gt;&gt;</w:t>
      </w:r>
      <w:r w:rsidRPr="00A5068A">
        <w:rPr>
          <w:rStyle w:val="TagStyle"/>
          <w:rtl/>
        </w:rPr>
        <w:t xml:space="preserve"> </w:t>
      </w:r>
      <w:r>
        <w:rPr>
          <w:rtl/>
        </w:rPr>
        <w:t>היו"ר אמיר אוחנה:</w:t>
      </w:r>
      <w:r w:rsidRPr="00A5068A">
        <w:rPr>
          <w:rStyle w:val="TagStyle"/>
          <w:rtl/>
        </w:rPr>
        <w:t xml:space="preserve"> </w:t>
      </w:r>
      <w:r w:rsidRPr="00B57C79">
        <w:rPr>
          <w:rStyle w:val="TagStyle"/>
          <w:rtl/>
        </w:rPr>
        <w:t>&lt;&lt; יור &gt;&gt;</w:t>
      </w:r>
      <w:r>
        <w:rPr>
          <w:rtl/>
        </w:rPr>
        <w:t xml:space="preserve"> </w:t>
      </w:r>
    </w:p>
    <w:p w:rsidR="001D79CA" w:rsidRPr="00C675CA" w:rsidRDefault="001D79CA" w:rsidP="000762F4">
      <w:pPr>
        <w:rPr>
          <w:rtl/>
        </w:rPr>
      </w:pPr>
    </w:p>
    <w:p w:rsidR="001D79CA" w:rsidRDefault="001D79CA" w:rsidP="000762F4">
      <w:pPr>
        <w:rPr>
          <w:rtl/>
          <w:lang w:eastAsia="he-IL"/>
        </w:rPr>
      </w:pPr>
      <w:r>
        <w:rPr>
          <w:rFonts w:hint="cs"/>
          <w:rtl/>
          <w:lang w:eastAsia="he-IL"/>
        </w:rPr>
        <w:t xml:space="preserve">אז קצת יותר שקט במליאה, בבקשה. בבקשה, השר שיקלי. </w:t>
      </w:r>
    </w:p>
    <w:p w:rsidR="001D79CA" w:rsidRDefault="001D79CA" w:rsidP="000762F4">
      <w:pPr>
        <w:rPr>
          <w:rtl/>
          <w:lang w:eastAsia="he-IL"/>
        </w:rPr>
      </w:pPr>
    </w:p>
    <w:p w:rsidR="001D79CA" w:rsidRDefault="001D79CA" w:rsidP="000762F4">
      <w:pPr>
        <w:pStyle w:val="-"/>
        <w:keepNext/>
        <w:rPr>
          <w:rtl/>
        </w:rPr>
      </w:pPr>
      <w:bookmarkStart w:id="1091" w:name="ET_speakercontinue_6462_8"/>
      <w:r w:rsidRPr="00B57C79">
        <w:rPr>
          <w:rStyle w:val="TagStyle"/>
          <w:rtl/>
        </w:rPr>
        <w:t xml:space="preserve"> &lt;&lt; דובר_המשך &gt;&gt;</w:t>
      </w:r>
      <w:r w:rsidRPr="00A5068A">
        <w:rPr>
          <w:rStyle w:val="TagStyle"/>
          <w:rtl/>
        </w:rPr>
        <w:t xml:space="preserve"> </w:t>
      </w:r>
      <w:r>
        <w:rPr>
          <w:rtl/>
        </w:rPr>
        <w:t>שר התפוצות והמאבק באנטישמיות עמיחי שיקלי:</w:t>
      </w:r>
      <w:r w:rsidRPr="00A5068A">
        <w:rPr>
          <w:rStyle w:val="TagStyle"/>
          <w:rtl/>
        </w:rPr>
        <w:t xml:space="preserve"> </w:t>
      </w:r>
      <w:r w:rsidRPr="00B57C79">
        <w:rPr>
          <w:rStyle w:val="TagStyle"/>
          <w:rtl/>
        </w:rPr>
        <w:t>&lt;&lt; דובר_המשך &gt;&gt;</w:t>
      </w:r>
      <w:r>
        <w:rPr>
          <w:rtl/>
        </w:rPr>
        <w:t xml:space="preserve"> </w:t>
      </w:r>
      <w:bookmarkEnd w:id="1091"/>
    </w:p>
    <w:p w:rsidR="001D79CA" w:rsidRPr="00C675CA" w:rsidRDefault="001D79CA" w:rsidP="000762F4">
      <w:pPr>
        <w:rPr>
          <w:rtl/>
        </w:rPr>
      </w:pPr>
    </w:p>
    <w:p w:rsidR="001D79CA" w:rsidRDefault="001D79CA" w:rsidP="000762F4">
      <w:pPr>
        <w:rPr>
          <w:rtl/>
          <w:lang w:eastAsia="he-IL"/>
        </w:rPr>
      </w:pPr>
      <w:r>
        <w:rPr>
          <w:rFonts w:hint="cs"/>
          <w:rtl/>
          <w:lang w:eastAsia="he-IL"/>
        </w:rPr>
        <w:t xml:space="preserve">אז </w:t>
      </w:r>
      <w:bookmarkStart w:id="1092" w:name="_ETM_Q6_390174"/>
      <w:bookmarkEnd w:id="1092"/>
      <w:r>
        <w:rPr>
          <w:rFonts w:hint="cs"/>
          <w:rtl/>
          <w:lang w:eastAsia="he-IL"/>
        </w:rPr>
        <w:t xml:space="preserve">אמרתי שבהחלט, הדברים האלה צריכים להיבדק. אבל יחד עם זאת צריך גם לשאול שאלות כבדות: איך ההדלפה לעיתון בילד של </w:t>
      </w:r>
      <w:bookmarkStart w:id="1093" w:name="_ETM_Q6_406572"/>
      <w:bookmarkEnd w:id="1093"/>
      <w:r>
        <w:rPr>
          <w:rFonts w:hint="cs"/>
          <w:rtl/>
          <w:lang w:eastAsia="he-IL"/>
        </w:rPr>
        <w:t>האסטרטגיה של סנוואר היא לכאורה פגיעה בביטחון המדינה, ואנשים נזרקים</w:t>
      </w:r>
      <w:bookmarkStart w:id="1094" w:name="_ETM_Q6_416715"/>
      <w:bookmarkEnd w:id="1094"/>
      <w:r>
        <w:rPr>
          <w:rFonts w:hint="cs"/>
          <w:rtl/>
          <w:lang w:eastAsia="he-IL"/>
        </w:rPr>
        <w:t xml:space="preserve"> לצינוק, ולהבדיל, כאשר ב-00:05, כשרונן ברגמן מפרסם בידיעות אחרונות שמדינת ישראל, </w:t>
      </w:r>
      <w:bookmarkStart w:id="1095" w:name="_ETM_Q6_430174"/>
      <w:bookmarkEnd w:id="1095"/>
      <w:r>
        <w:rPr>
          <w:rFonts w:hint="cs"/>
          <w:rtl/>
          <w:lang w:eastAsia="he-IL"/>
        </w:rPr>
        <w:t xml:space="preserve">לפי מפקדים בכירים בצה"ל, עתידה לעשות מעשה פזיז </w:t>
      </w:r>
      <w:r>
        <w:rPr>
          <w:rtl/>
          <w:lang w:eastAsia="he-IL"/>
        </w:rPr>
        <w:t>–</w:t>
      </w:r>
      <w:r>
        <w:rPr>
          <w:rFonts w:hint="cs"/>
          <w:rtl/>
          <w:lang w:eastAsia="he-IL"/>
        </w:rPr>
        <w:t xml:space="preserve"> אנחנו מדברים על 15 וחצי שעות לפני מתקפת הביפרים</w:t>
      </w:r>
      <w:bookmarkStart w:id="1096" w:name="_ETM_Q6_438981"/>
      <w:bookmarkEnd w:id="1096"/>
      <w:r>
        <w:rPr>
          <w:rFonts w:hint="cs"/>
          <w:rtl/>
          <w:lang w:eastAsia="he-IL"/>
        </w:rPr>
        <w:t xml:space="preserve"> </w:t>
      </w:r>
      <w:r>
        <w:rPr>
          <w:rtl/>
          <w:lang w:eastAsia="he-IL"/>
        </w:rPr>
        <w:t>–</w:t>
      </w:r>
      <w:r>
        <w:rPr>
          <w:rFonts w:hint="cs"/>
          <w:rtl/>
          <w:lang w:eastAsia="he-IL"/>
        </w:rPr>
        <w:t xml:space="preserve"> מפקדים בכירים בצה"ל מתדרכים עיתונאי ואומרים לו שמדינת ישראל הולכת למעשה פזיז שעלול להוביל להתלקחות </w:t>
      </w:r>
      <w:bookmarkStart w:id="1097" w:name="_ETM_Q6_449172"/>
      <w:bookmarkEnd w:id="1097"/>
      <w:r>
        <w:rPr>
          <w:rFonts w:hint="cs"/>
          <w:rtl/>
          <w:lang w:eastAsia="he-IL"/>
        </w:rPr>
        <w:t xml:space="preserve">של מערכה כוללת, לא רק בלבנון אלא באזור כולו – זאת הדלפה שמסכנת את המבצע אולי החשוב ביותר במלחמה, </w:t>
      </w:r>
      <w:bookmarkStart w:id="1098" w:name="_ETM_Q6_460545"/>
      <w:bookmarkEnd w:id="1098"/>
      <w:r>
        <w:rPr>
          <w:rFonts w:hint="cs"/>
          <w:rtl/>
          <w:lang w:eastAsia="he-IL"/>
        </w:rPr>
        <w:t xml:space="preserve">להוציא תקיפת מתקני הגרעין של איראן, ואולי לא פחות חשוב מכך, חיזבאללה זה אירוע </w:t>
      </w:r>
      <w:bookmarkStart w:id="1099" w:name="_ETM_Q6_463864"/>
      <w:bookmarkEnd w:id="1099"/>
      <w:r>
        <w:rPr>
          <w:rFonts w:hint="cs"/>
          <w:rtl/>
          <w:lang w:eastAsia="he-IL"/>
        </w:rPr>
        <w:t>מאוד מאוד דרמטי, כפי שכולם יודעים – מישהו חקר את ז</w:t>
      </w:r>
      <w:bookmarkStart w:id="1100" w:name="_ETM_Q6_480015"/>
      <w:bookmarkStart w:id="1101" w:name="_ETM_Q6_480111"/>
      <w:bookmarkEnd w:id="1100"/>
      <w:bookmarkEnd w:id="1101"/>
      <w:r>
        <w:rPr>
          <w:rFonts w:hint="cs"/>
          <w:rtl/>
          <w:lang w:eastAsia="he-IL"/>
        </w:rPr>
        <w:t>ה? מיהם אותם גורמים בכירים בצבא</w:t>
      </w:r>
      <w:bookmarkStart w:id="1102" w:name="_ETM_Q6_471114"/>
      <w:bookmarkEnd w:id="1102"/>
      <w:r>
        <w:rPr>
          <w:rFonts w:hint="cs"/>
          <w:rtl/>
          <w:lang w:eastAsia="he-IL"/>
        </w:rPr>
        <w:t xml:space="preserve"> שמדברים עם רונן ברגמן? מיהם אותם האנשים</w:t>
      </w:r>
      <w:bookmarkStart w:id="1103" w:name="_ETM_Q6_475462"/>
      <w:bookmarkEnd w:id="1103"/>
      <w:r>
        <w:rPr>
          <w:rFonts w:hint="cs"/>
          <w:rtl/>
          <w:lang w:eastAsia="he-IL"/>
        </w:rPr>
        <w:t xml:space="preserve"> שהעבירו לו את המידע?</w:t>
      </w:r>
      <w:r>
        <w:rPr>
          <w:rFonts w:hint="cs"/>
          <w:lang w:eastAsia="he-IL"/>
        </w:rPr>
        <w:t xml:space="preserve"> </w:t>
      </w:r>
      <w:r>
        <w:rPr>
          <w:rFonts w:hint="cs"/>
          <w:rtl/>
          <w:lang w:eastAsia="he-IL"/>
        </w:rPr>
        <w:t xml:space="preserve">מישהו ביקש מרונן ברגמן להגיע למשטרה </w:t>
      </w:r>
      <w:bookmarkStart w:id="1104" w:name="_ETM_Q6_483396"/>
      <w:bookmarkEnd w:id="1104"/>
      <w:r>
        <w:rPr>
          <w:rFonts w:hint="cs"/>
          <w:rtl/>
          <w:lang w:eastAsia="he-IL"/>
        </w:rPr>
        <w:t xml:space="preserve">לחקירה, כמו שלקחו את עורך הג'רוזלם פוסט צביקה קליין? </w:t>
      </w:r>
      <w:bookmarkStart w:id="1105" w:name="_ETM_Q6_490933"/>
      <w:bookmarkEnd w:id="1105"/>
      <w:r>
        <w:rPr>
          <w:rFonts w:hint="cs"/>
          <w:rtl/>
          <w:lang w:eastAsia="he-IL"/>
        </w:rPr>
        <w:t xml:space="preserve">מישהו לקח לו את הנייד? אז זאת אומרת שיש הדלפות שהן חמורות, כי הן לא נוחות לבכירי המערכת, ומאידך – יש הדלפות שהן אינן </w:t>
      </w:r>
      <w:bookmarkStart w:id="1106" w:name="_ETM_Q6_506223"/>
      <w:bookmarkEnd w:id="1106"/>
      <w:r>
        <w:rPr>
          <w:rFonts w:hint="cs"/>
          <w:rtl/>
          <w:lang w:eastAsia="he-IL"/>
        </w:rPr>
        <w:t xml:space="preserve">חמורות, כי בסך הכול אנחנו חושפים אולי כוונה של ישראל </w:t>
      </w:r>
      <w:bookmarkStart w:id="1107" w:name="_ETM_Q6_507901"/>
      <w:bookmarkEnd w:id="1107"/>
      <w:r>
        <w:rPr>
          <w:rFonts w:hint="cs"/>
          <w:rtl/>
          <w:lang w:eastAsia="he-IL"/>
        </w:rPr>
        <w:t>לצאת למבצע נגד חיזבאללה. בקטנה, מה הבעיה, בוא</w:t>
      </w:r>
      <w:bookmarkStart w:id="1108" w:name="_ETM_Q6_511713"/>
      <w:bookmarkEnd w:id="1108"/>
      <w:r>
        <w:rPr>
          <w:rFonts w:hint="cs"/>
          <w:rtl/>
          <w:lang w:eastAsia="he-IL"/>
        </w:rPr>
        <w:t xml:space="preserve"> נפרסם את זה, נחשוף את זה בידיעות 15 </w:t>
      </w:r>
      <w:bookmarkStart w:id="1109" w:name="_ETM_Q6_513527"/>
      <w:bookmarkEnd w:id="1109"/>
      <w:r>
        <w:rPr>
          <w:rFonts w:hint="cs"/>
          <w:rtl/>
          <w:lang w:eastAsia="he-IL"/>
        </w:rPr>
        <w:t>שעות לפני המבצע. וזהו דבר שהוא בלתי נתפס,</w:t>
      </w:r>
      <w:bookmarkStart w:id="1110" w:name="_ETM_Q6_519052"/>
      <w:bookmarkEnd w:id="1110"/>
      <w:r>
        <w:rPr>
          <w:rFonts w:hint="cs"/>
          <w:rtl/>
          <w:lang w:eastAsia="he-IL"/>
        </w:rPr>
        <w:t xml:space="preserve"> הוא באמת בלתי נתפס. והאיפה ואיפה זה דבר שהוא לא </w:t>
      </w:r>
      <w:bookmarkStart w:id="1111" w:name="_ETM_Q6_525857"/>
      <w:bookmarkEnd w:id="1111"/>
      <w:r>
        <w:rPr>
          <w:rFonts w:hint="cs"/>
          <w:rtl/>
          <w:lang w:eastAsia="he-IL"/>
        </w:rPr>
        <w:t xml:space="preserve">יעלה על הדעת. </w:t>
      </w:r>
    </w:p>
    <w:p w:rsidR="001D79CA" w:rsidRDefault="001D79CA" w:rsidP="000762F4">
      <w:pPr>
        <w:rPr>
          <w:rtl/>
          <w:lang w:eastAsia="he-IL"/>
        </w:rPr>
      </w:pPr>
      <w:bookmarkStart w:id="1112" w:name="_ETM_Q6_527755"/>
      <w:bookmarkStart w:id="1113" w:name="_ETM_Q6_527819"/>
      <w:bookmarkEnd w:id="1112"/>
      <w:bookmarkEnd w:id="1113"/>
    </w:p>
    <w:p w:rsidR="001D79CA" w:rsidRDefault="001D79CA" w:rsidP="000762F4">
      <w:pPr>
        <w:pStyle w:val="af6"/>
        <w:keepNext/>
        <w:rPr>
          <w:rtl/>
        </w:rPr>
      </w:pPr>
      <w:r w:rsidRPr="00B57C79">
        <w:rPr>
          <w:rStyle w:val="TagStyle"/>
          <w:rtl/>
        </w:rPr>
        <w:t xml:space="preserve"> &lt;&lt; יור &gt;&gt;</w:t>
      </w:r>
      <w:r w:rsidRPr="00944DA7">
        <w:rPr>
          <w:rStyle w:val="TagStyle"/>
          <w:rtl/>
        </w:rPr>
        <w:t xml:space="preserve"> </w:t>
      </w:r>
      <w:r>
        <w:rPr>
          <w:rtl/>
        </w:rPr>
        <w:t>היו"ר אמיר אוחנה:</w:t>
      </w:r>
      <w:r w:rsidRPr="00944DA7">
        <w:rPr>
          <w:rStyle w:val="TagStyle"/>
          <w:rtl/>
        </w:rPr>
        <w:t xml:space="preserve"> </w:t>
      </w:r>
      <w:r w:rsidRPr="00B57C79">
        <w:rPr>
          <w:rStyle w:val="TagStyle"/>
          <w:rtl/>
        </w:rPr>
        <w:t>&lt;&lt; יור &gt;&gt;</w:t>
      </w:r>
      <w:r>
        <w:rPr>
          <w:rtl/>
        </w:rPr>
        <w:t xml:space="preserve"> </w:t>
      </w:r>
    </w:p>
    <w:p w:rsidR="001D79CA" w:rsidRPr="00C675CA" w:rsidRDefault="001D79CA" w:rsidP="000762F4">
      <w:pPr>
        <w:rPr>
          <w:rtl/>
        </w:rPr>
      </w:pPr>
    </w:p>
    <w:p w:rsidR="001D79CA" w:rsidRPr="00944DA7" w:rsidRDefault="001D79CA" w:rsidP="002F5C3A">
      <w:pPr>
        <w:rPr>
          <w:rtl/>
          <w:lang w:eastAsia="he-IL"/>
        </w:rPr>
      </w:pPr>
      <w:r>
        <w:rPr>
          <w:rFonts w:hint="cs"/>
          <w:rtl/>
          <w:lang w:eastAsia="he-IL"/>
        </w:rPr>
        <w:t>ת</w:t>
      </w:r>
      <w:bookmarkStart w:id="1114" w:name="_ETM_Q6_529286"/>
      <w:bookmarkEnd w:id="1114"/>
      <w:r>
        <w:rPr>
          <w:rFonts w:hint="cs"/>
          <w:rtl/>
          <w:lang w:eastAsia="he-IL"/>
        </w:rPr>
        <w:t>ודה. תודה רבה לשר ש</w:t>
      </w:r>
      <w:r w:rsidR="00AF315B">
        <w:rPr>
          <w:rFonts w:hint="cs"/>
          <w:rtl/>
          <w:lang w:eastAsia="he-IL"/>
        </w:rPr>
        <w:t>י</w:t>
      </w:r>
      <w:r>
        <w:rPr>
          <w:rFonts w:hint="cs"/>
          <w:rtl/>
          <w:lang w:eastAsia="he-IL"/>
        </w:rPr>
        <w:t xml:space="preserve">קלי. את רוצה </w:t>
      </w:r>
      <w:bookmarkStart w:id="1115" w:name="_ETM_Q6_534376"/>
      <w:bookmarkEnd w:id="1115"/>
      <w:r>
        <w:rPr>
          <w:rFonts w:hint="cs"/>
          <w:rtl/>
          <w:lang w:eastAsia="he-IL"/>
        </w:rPr>
        <w:t>להשיב?</w:t>
      </w:r>
      <w:r>
        <w:rPr>
          <w:rFonts w:hint="cs"/>
          <w:lang w:eastAsia="he-IL"/>
        </w:rPr>
        <w:t xml:space="preserve"> </w:t>
      </w:r>
      <w:r>
        <w:rPr>
          <w:rFonts w:hint="cs"/>
          <w:rtl/>
          <w:lang w:eastAsia="he-IL"/>
        </w:rPr>
        <w:t>בבקשה. תשיב לעמדת הממשלה חברת הכנסת המציעה, חברת הכנסת</w:t>
      </w:r>
      <w:bookmarkStart w:id="1116" w:name="_ETM_Q6_543689"/>
      <w:bookmarkEnd w:id="1116"/>
      <w:r>
        <w:rPr>
          <w:rFonts w:hint="cs"/>
          <w:rtl/>
          <w:lang w:eastAsia="he-IL"/>
        </w:rPr>
        <w:t xml:space="preserve"> שרון ניר, בבקשה, עד שלוש דקות לרשותך. </w:t>
      </w:r>
      <w:bookmarkStart w:id="1117" w:name="_ETM_Q6_546304"/>
      <w:bookmarkStart w:id="1118" w:name="_ETM_Q6_546353"/>
      <w:bookmarkEnd w:id="1117"/>
      <w:bookmarkEnd w:id="1118"/>
    </w:p>
    <w:p w:rsidR="001D79CA" w:rsidRDefault="001D79CA" w:rsidP="000762F4">
      <w:pPr>
        <w:rPr>
          <w:rtl/>
          <w:lang w:eastAsia="he-IL"/>
        </w:rPr>
      </w:pPr>
    </w:p>
    <w:p w:rsidR="001D79CA" w:rsidRDefault="001D79CA" w:rsidP="000762F4">
      <w:pPr>
        <w:pStyle w:val="a4"/>
        <w:keepNext/>
        <w:rPr>
          <w:rtl/>
        </w:rPr>
      </w:pPr>
      <w:bookmarkStart w:id="1119" w:name="ET_speaker_6367_10"/>
      <w:r w:rsidRPr="00B57C79">
        <w:rPr>
          <w:rStyle w:val="TagStyle"/>
          <w:rtl/>
        </w:rPr>
        <w:lastRenderedPageBreak/>
        <w:t xml:space="preserve"> &lt;&lt; דובר &gt;&gt;</w:t>
      </w:r>
      <w:r w:rsidRPr="00A5068A">
        <w:rPr>
          <w:rStyle w:val="TagStyle"/>
          <w:rtl/>
        </w:rPr>
        <w:t xml:space="preserve"> </w:t>
      </w:r>
      <w:bookmarkStart w:id="1120" w:name="_Toc217486845"/>
      <w:bookmarkStart w:id="1121" w:name="_Toc217503965"/>
      <w:bookmarkStart w:id="1122" w:name="_Toc217509355"/>
      <w:bookmarkStart w:id="1123" w:name="_Toc217510705"/>
      <w:r>
        <w:rPr>
          <w:rtl/>
        </w:rPr>
        <w:t>שרון ניר (ישראל ביתנו):</w:t>
      </w:r>
      <w:bookmarkEnd w:id="1120"/>
      <w:bookmarkEnd w:id="1121"/>
      <w:bookmarkEnd w:id="1122"/>
      <w:bookmarkEnd w:id="1123"/>
      <w:r w:rsidRPr="00A5068A">
        <w:rPr>
          <w:rStyle w:val="TagStyle"/>
          <w:rtl/>
        </w:rPr>
        <w:t xml:space="preserve"> </w:t>
      </w:r>
      <w:r w:rsidRPr="00B57C79">
        <w:rPr>
          <w:rStyle w:val="TagStyle"/>
          <w:rtl/>
        </w:rPr>
        <w:t>&lt;&lt; דובר &gt;&gt;</w:t>
      </w:r>
      <w:r>
        <w:rPr>
          <w:rtl/>
        </w:rPr>
        <w:t xml:space="preserve"> </w:t>
      </w:r>
      <w:bookmarkEnd w:id="1119"/>
    </w:p>
    <w:p w:rsidR="001D79CA" w:rsidRPr="00C675CA" w:rsidRDefault="001D79CA" w:rsidP="000762F4">
      <w:pPr>
        <w:rPr>
          <w:rtl/>
        </w:rPr>
      </w:pPr>
    </w:p>
    <w:p w:rsidR="001D79CA" w:rsidRDefault="001D79CA" w:rsidP="000762F4">
      <w:pPr>
        <w:rPr>
          <w:rtl/>
          <w:lang w:eastAsia="he-IL"/>
        </w:rPr>
      </w:pPr>
      <w:r>
        <w:rPr>
          <w:rFonts w:hint="cs"/>
          <w:rtl/>
          <w:lang w:eastAsia="he-IL"/>
        </w:rPr>
        <w:t xml:space="preserve">אדוני היושב-ראש, כנסת נכבדה, אני נדהמת מקהות החושים שלכם. אני </w:t>
      </w:r>
      <w:bookmarkStart w:id="1124" w:name="_ETM_Q6_560805"/>
      <w:bookmarkEnd w:id="1124"/>
      <w:r>
        <w:rPr>
          <w:rFonts w:hint="cs"/>
          <w:rtl/>
          <w:lang w:eastAsia="he-IL"/>
        </w:rPr>
        <w:t>מעלה פה הצעה חשובה שמדברת על פטור 50% בארנ</w:t>
      </w:r>
      <w:bookmarkStart w:id="1125" w:name="_ETM_Q6_566778"/>
      <w:bookmarkEnd w:id="1125"/>
      <w:r>
        <w:rPr>
          <w:rFonts w:hint="cs"/>
          <w:rtl/>
          <w:lang w:eastAsia="he-IL"/>
        </w:rPr>
        <w:t xml:space="preserve">ונה לאנשי מילואים, ללוחמים שלנו, שאגב, רק 4% מהציבור מבצע </w:t>
      </w:r>
      <w:bookmarkStart w:id="1126" w:name="_ETM_Q6_573192"/>
      <w:bookmarkEnd w:id="1126"/>
      <w:r>
        <w:rPr>
          <w:rFonts w:hint="cs"/>
          <w:rtl/>
          <w:lang w:eastAsia="he-IL"/>
        </w:rPr>
        <w:t xml:space="preserve">מילואים בגילים שבין 20 ל-45 – זה היקף האוכלוסייה שמבצע מילואים. הם לא עושים שלוש או ארבע שנים, הם עושים 25, 30 שנה, שירות בצבא. ועומד פה שר ולא מתייחס בכלל להצעה שלי. קהות </w:t>
      </w:r>
      <w:bookmarkStart w:id="1127" w:name="_ETM_Q6_592826"/>
      <w:bookmarkEnd w:id="1127"/>
      <w:r>
        <w:rPr>
          <w:rFonts w:hint="cs"/>
          <w:rtl/>
          <w:lang w:eastAsia="he-IL"/>
        </w:rPr>
        <w:t xml:space="preserve">חושים מוחלטת. עד מתי אנשי המילואים יישארו מובנים מאליהם מבחינתכם? </w:t>
      </w:r>
    </w:p>
    <w:p w:rsidR="001D79CA" w:rsidRDefault="001D79CA" w:rsidP="000762F4">
      <w:pPr>
        <w:rPr>
          <w:rtl/>
          <w:lang w:eastAsia="he-IL"/>
        </w:rPr>
      </w:pPr>
    </w:p>
    <w:p w:rsidR="001D79CA" w:rsidRDefault="001D79CA" w:rsidP="000762F4">
      <w:pPr>
        <w:rPr>
          <w:rtl/>
          <w:lang w:eastAsia="he-IL"/>
        </w:rPr>
      </w:pPr>
      <w:r>
        <w:rPr>
          <w:rFonts w:hint="cs"/>
          <w:rtl/>
          <w:lang w:eastAsia="he-IL"/>
        </w:rPr>
        <w:t xml:space="preserve">איך יכול להיות שאנשי המילואים זועקים בדיונים על </w:t>
      </w:r>
      <w:bookmarkStart w:id="1128" w:name="_ETM_Q6_603744"/>
      <w:bookmarkEnd w:id="1128"/>
      <w:r>
        <w:rPr>
          <w:rFonts w:hint="cs"/>
          <w:rtl/>
          <w:lang w:eastAsia="he-IL"/>
        </w:rPr>
        <w:t xml:space="preserve">חוק ההשתמטות </w:t>
      </w:r>
      <w:bookmarkStart w:id="1129" w:name="_ETM_Q6_611558"/>
      <w:bookmarkEnd w:id="1129"/>
      <w:r>
        <w:rPr>
          <w:rFonts w:hint="cs"/>
          <w:rtl/>
          <w:lang w:eastAsia="he-IL"/>
        </w:rPr>
        <w:t xml:space="preserve">– כל פעם, זעקת שבר, הם, המשפחות שלהם, נשות המילואים – ואתם מנותקים? </w:t>
      </w:r>
      <w:bookmarkStart w:id="1130" w:name="_ETM_Q6_616824"/>
      <w:bookmarkStart w:id="1131" w:name="_ETM_Q6_616862"/>
      <w:bookmarkStart w:id="1132" w:name="_ETM_Q6_617040"/>
      <w:bookmarkStart w:id="1133" w:name="_ETM_Q6_617126"/>
      <w:bookmarkEnd w:id="1130"/>
      <w:bookmarkEnd w:id="1131"/>
      <w:bookmarkEnd w:id="1132"/>
      <w:bookmarkEnd w:id="1133"/>
      <w:r>
        <w:rPr>
          <w:rFonts w:hint="cs"/>
          <w:rtl/>
          <w:lang w:eastAsia="he-IL"/>
        </w:rPr>
        <w:t xml:space="preserve">אתמול בשעות המאוחרות הגיע לוחם בן 45 מתנועת </w:t>
      </w:r>
      <w:bookmarkStart w:id="1134" w:name="_ETM_Q6_618903"/>
      <w:bookmarkEnd w:id="1134"/>
      <w:r>
        <w:rPr>
          <w:rFonts w:hint="cs"/>
          <w:rtl/>
          <w:lang w:eastAsia="he-IL"/>
        </w:rPr>
        <w:t xml:space="preserve">אל הדגל לוועדת ההשתמטות, וזה לא הזיז לאף אחד מחברי הקואליציה שהיו שם, לא ליושב-ראש ועדת השתמטות, שנמצא </w:t>
      </w:r>
      <w:bookmarkStart w:id="1135" w:name="_ETM_Q6_629620"/>
      <w:bookmarkEnd w:id="1135"/>
      <w:r>
        <w:rPr>
          <w:rFonts w:hint="cs"/>
          <w:rtl/>
          <w:lang w:eastAsia="he-IL"/>
        </w:rPr>
        <w:t xml:space="preserve">פה, ולא לחברי הליכוד, שקיבלו הנחיה מבנימין נתניהו להגיע דחוף לחוק ההשתמטות כדי להציל את הקואליציה – לא להציל את אנשי המילואים, לא לדאוג להם, לא לדאוג לחיילי הסדיר, לאנשי </w:t>
      </w:r>
      <w:bookmarkStart w:id="1136" w:name="_ETM_Q6_646734"/>
      <w:bookmarkEnd w:id="1136"/>
      <w:r>
        <w:rPr>
          <w:rFonts w:hint="cs"/>
          <w:rtl/>
          <w:lang w:eastAsia="he-IL"/>
        </w:rPr>
        <w:t xml:space="preserve">הקבע, לפערי כוח אדם בצה"ל. </w:t>
      </w:r>
    </w:p>
    <w:p w:rsidR="001D79CA" w:rsidRDefault="001D79CA" w:rsidP="000762F4">
      <w:pPr>
        <w:rPr>
          <w:rtl/>
          <w:lang w:eastAsia="he-IL"/>
        </w:rPr>
      </w:pPr>
    </w:p>
    <w:p w:rsidR="001D79CA" w:rsidRDefault="001D79CA" w:rsidP="000762F4">
      <w:pPr>
        <w:rPr>
          <w:rtl/>
          <w:lang w:eastAsia="he-IL"/>
        </w:rPr>
      </w:pPr>
      <w:r>
        <w:rPr>
          <w:rFonts w:hint="cs"/>
          <w:rtl/>
          <w:lang w:eastAsia="he-IL"/>
        </w:rPr>
        <w:t>אני שואלת את עצמי, מה נהיה מכם? מה תהיה המורשת של הליכוד? מה יגידו עליכם בעת ההיסטורית הזאת? יגידו שאתם ממשלת 7</w:t>
      </w:r>
      <w:bookmarkStart w:id="1137" w:name="_ETM_Q6_662071"/>
      <w:bookmarkEnd w:id="1137"/>
      <w:r>
        <w:rPr>
          <w:rFonts w:hint="cs"/>
          <w:rtl/>
          <w:lang w:eastAsia="he-IL"/>
        </w:rPr>
        <w:t xml:space="preserve"> באוקטובר ושחוקקתם חוק השתמטות, זה מה שיגידו עליכם?</w:t>
      </w:r>
      <w:r>
        <w:rPr>
          <w:rFonts w:hint="cs"/>
          <w:lang w:eastAsia="he-IL"/>
        </w:rPr>
        <w:t xml:space="preserve"> </w:t>
      </w:r>
      <w:r>
        <w:rPr>
          <w:rFonts w:hint="cs"/>
          <w:rtl/>
          <w:lang w:eastAsia="he-IL"/>
        </w:rPr>
        <w:t xml:space="preserve">אני אומרת לכם, חברים, ההצבעה פה היא הצבעה על ערכים משותפים, על סולידריות ועל אחדות. </w:t>
      </w:r>
    </w:p>
    <w:p w:rsidR="001D79CA" w:rsidRDefault="001D79CA" w:rsidP="000762F4">
      <w:pPr>
        <w:rPr>
          <w:rtl/>
          <w:lang w:eastAsia="he-IL"/>
        </w:rPr>
      </w:pPr>
      <w:bookmarkStart w:id="1138" w:name="_ETM_Q6_722380"/>
      <w:bookmarkStart w:id="1139" w:name="_ETM_Q6_722434"/>
      <w:bookmarkEnd w:id="1138"/>
      <w:bookmarkEnd w:id="1139"/>
    </w:p>
    <w:p w:rsidR="001D79CA" w:rsidRDefault="001D79CA" w:rsidP="000762F4">
      <w:pPr>
        <w:rPr>
          <w:rtl/>
          <w:lang w:eastAsia="he-IL"/>
        </w:rPr>
      </w:pPr>
      <w:bookmarkStart w:id="1140" w:name="_ETM_Q6_722539"/>
      <w:bookmarkStart w:id="1141" w:name="_ETM_Q6_722578"/>
      <w:bookmarkEnd w:id="1140"/>
      <w:bookmarkEnd w:id="1141"/>
      <w:r>
        <w:rPr>
          <w:rFonts w:hint="cs"/>
          <w:rtl/>
          <w:lang w:eastAsia="he-IL"/>
        </w:rPr>
        <w:t xml:space="preserve">אנשי המילואים הם של כולנו, הם מגינים על כולנו. הם לא שאלו </w:t>
      </w:r>
      <w:bookmarkStart w:id="1142" w:name="_ETM_Q6_682685"/>
      <w:bookmarkEnd w:id="1142"/>
      <w:r>
        <w:rPr>
          <w:rFonts w:hint="cs"/>
          <w:rtl/>
          <w:lang w:eastAsia="he-IL"/>
        </w:rPr>
        <w:t xml:space="preserve">אם הם מגינים על הקואליציה או על אופוזיציה, </w:t>
      </w:r>
      <w:bookmarkStart w:id="1143" w:name="_ETM_Q6_685920"/>
      <w:bookmarkEnd w:id="1143"/>
      <w:r>
        <w:rPr>
          <w:rFonts w:hint="cs"/>
          <w:rtl/>
          <w:lang w:eastAsia="he-IL"/>
        </w:rPr>
        <w:t xml:space="preserve">או על אזרחים כאלה או אזרחים אחרים. הדבר שצריך לעשות עכשיו זה להצביע בעדם, בעד הנחה בארנונה לאנשי מילואים. תיקחו </w:t>
      </w:r>
      <w:bookmarkStart w:id="1144" w:name="_ETM_Q6_693304"/>
      <w:bookmarkEnd w:id="1144"/>
      <w:r>
        <w:rPr>
          <w:rFonts w:hint="cs"/>
          <w:rtl/>
          <w:lang w:eastAsia="he-IL"/>
        </w:rPr>
        <w:t>את 5.5 המיליארד של תקציבים קואליציוניים שתכננתם, ותחליטו שלאלתר</w:t>
      </w:r>
      <w:bookmarkStart w:id="1145" w:name="_ETM_Q6_701697"/>
      <w:bookmarkEnd w:id="1145"/>
      <w:r>
        <w:rPr>
          <w:rFonts w:hint="cs"/>
          <w:rtl/>
          <w:lang w:eastAsia="he-IL"/>
        </w:rPr>
        <w:t xml:space="preserve"> התקציבים האלה מופנים קודם כול למשרתים. כל מי ששירת יותר צריך לקבל הנחה בארנונה, זה מה שצריך לעשות. זה מה שהצעת החוק הזאת אומרת. זה הזמן לקבוע סדרי עדיפויות במדינת ישראל. קודם משרתים. זה </w:t>
      </w:r>
      <w:bookmarkStart w:id="1146" w:name="_ETM_Q6_717743"/>
      <w:bookmarkEnd w:id="1146"/>
      <w:r>
        <w:rPr>
          <w:rFonts w:hint="cs"/>
          <w:rtl/>
          <w:lang w:eastAsia="he-IL"/>
        </w:rPr>
        <w:t xml:space="preserve">הכול. כי בזכותם אנחנו כאן, ואם הם לא יהיו, לא נהיה. תודה </w:t>
      </w:r>
      <w:bookmarkStart w:id="1147" w:name="_ETM_Q6_723506"/>
      <w:bookmarkEnd w:id="1147"/>
      <w:r>
        <w:rPr>
          <w:rFonts w:hint="cs"/>
          <w:rtl/>
          <w:lang w:eastAsia="he-IL"/>
        </w:rPr>
        <w:t xml:space="preserve">רבה. </w:t>
      </w:r>
    </w:p>
    <w:p w:rsidR="001D79CA" w:rsidRDefault="001D79CA" w:rsidP="000762F4">
      <w:pPr>
        <w:rPr>
          <w:rtl/>
          <w:lang w:eastAsia="he-IL"/>
        </w:rPr>
      </w:pPr>
    </w:p>
    <w:p w:rsidR="001D79CA" w:rsidRDefault="001D79CA" w:rsidP="000762F4">
      <w:pPr>
        <w:pStyle w:val="af6"/>
        <w:keepNext/>
        <w:rPr>
          <w:rtl/>
        </w:rPr>
      </w:pPr>
      <w:bookmarkStart w:id="1148" w:name="ET_yor_6423_11"/>
      <w:r w:rsidRPr="00B57C79">
        <w:rPr>
          <w:rStyle w:val="TagStyle"/>
          <w:rtl/>
        </w:rPr>
        <w:t xml:space="preserve"> &lt;&lt; יור &gt;&gt;</w:t>
      </w:r>
      <w:r w:rsidRPr="00A5068A">
        <w:rPr>
          <w:rStyle w:val="TagStyle"/>
          <w:rtl/>
        </w:rPr>
        <w:t xml:space="preserve"> </w:t>
      </w:r>
      <w:r>
        <w:rPr>
          <w:rtl/>
        </w:rPr>
        <w:t>היו"ר אמיר אוחנה:</w:t>
      </w:r>
      <w:r w:rsidRPr="00A5068A">
        <w:rPr>
          <w:rStyle w:val="TagStyle"/>
          <w:rtl/>
        </w:rPr>
        <w:t xml:space="preserve"> </w:t>
      </w:r>
      <w:r w:rsidRPr="00B57C79">
        <w:rPr>
          <w:rStyle w:val="TagStyle"/>
          <w:rtl/>
        </w:rPr>
        <w:t>&lt;&lt; יור &gt;&gt;</w:t>
      </w:r>
      <w:r>
        <w:rPr>
          <w:rtl/>
        </w:rPr>
        <w:t xml:space="preserve"> </w:t>
      </w:r>
      <w:bookmarkStart w:id="1149" w:name="_ETM_Q6_722598"/>
      <w:bookmarkEnd w:id="1148"/>
      <w:bookmarkEnd w:id="1149"/>
    </w:p>
    <w:p w:rsidR="001D79CA" w:rsidRPr="00C675CA" w:rsidRDefault="001D79CA" w:rsidP="000762F4">
      <w:pPr>
        <w:rPr>
          <w:rtl/>
        </w:rPr>
      </w:pPr>
      <w:bookmarkStart w:id="1150" w:name="_ETM_Q6_722659"/>
      <w:bookmarkEnd w:id="1150"/>
    </w:p>
    <w:p w:rsidR="001D79CA" w:rsidRDefault="001D79CA" w:rsidP="000762F4">
      <w:pPr>
        <w:rPr>
          <w:rtl/>
          <w:lang w:eastAsia="he-IL"/>
        </w:rPr>
      </w:pPr>
      <w:bookmarkStart w:id="1151" w:name="_ETM_Q6_722791"/>
      <w:bookmarkStart w:id="1152" w:name="_ETM_Q6_722848"/>
      <w:bookmarkEnd w:id="1151"/>
      <w:bookmarkEnd w:id="1152"/>
      <w:r>
        <w:rPr>
          <w:rFonts w:hint="cs"/>
          <w:rtl/>
          <w:lang w:eastAsia="he-IL"/>
        </w:rPr>
        <w:t xml:space="preserve">תודה לחברת הכנסת ניר. </w:t>
      </w:r>
    </w:p>
    <w:p w:rsidR="001D79CA" w:rsidRDefault="001D79CA" w:rsidP="000762F4">
      <w:pPr>
        <w:rPr>
          <w:rtl/>
          <w:lang w:eastAsia="he-IL"/>
        </w:rPr>
      </w:pPr>
      <w:bookmarkStart w:id="1153" w:name="_ETM_Q6_725208"/>
      <w:bookmarkStart w:id="1154" w:name="_ETM_Q6_725245"/>
      <w:bookmarkEnd w:id="1153"/>
      <w:bookmarkEnd w:id="1154"/>
    </w:p>
    <w:p w:rsidR="001D79CA" w:rsidRDefault="001D79CA" w:rsidP="000762F4">
      <w:pPr>
        <w:rPr>
          <w:rtl/>
          <w:lang w:eastAsia="he-IL"/>
        </w:rPr>
      </w:pPr>
      <w:bookmarkStart w:id="1155" w:name="_ETM_Q6_725312"/>
      <w:bookmarkStart w:id="1156" w:name="_ETM_Q6_725378"/>
      <w:bookmarkEnd w:id="1155"/>
      <w:bookmarkEnd w:id="1156"/>
      <w:r>
        <w:rPr>
          <w:rFonts w:hint="cs"/>
          <w:rtl/>
          <w:lang w:eastAsia="he-IL"/>
        </w:rPr>
        <w:t xml:space="preserve">לבקשת האופוזיציה, ההצבעה תהיה </w:t>
      </w:r>
      <w:bookmarkStart w:id="1157" w:name="_ETM_Q6_726852"/>
      <w:bookmarkEnd w:id="1157"/>
      <w:r>
        <w:rPr>
          <w:rFonts w:hint="cs"/>
          <w:rtl/>
          <w:lang w:eastAsia="he-IL"/>
        </w:rPr>
        <w:t xml:space="preserve">הצבעה שמית. אם כן, אנחנו מצביעים על הצעת חוק הרשויות </w:t>
      </w:r>
      <w:bookmarkStart w:id="1158" w:name="_ETM_Q6_732661"/>
      <w:bookmarkEnd w:id="1158"/>
      <w:r>
        <w:rPr>
          <w:rFonts w:hint="cs"/>
          <w:rtl/>
          <w:lang w:eastAsia="he-IL"/>
        </w:rPr>
        <w:t xml:space="preserve">המקומיות </w:t>
      </w:r>
      <w:bookmarkStart w:id="1159" w:name="_ETM_Q6_734126"/>
      <w:bookmarkStart w:id="1160" w:name="_ETM_Q6_734168"/>
      <w:bookmarkEnd w:id="1159"/>
      <w:bookmarkEnd w:id="1160"/>
      <w:r>
        <w:rPr>
          <w:rtl/>
          <w:lang w:eastAsia="he-IL"/>
        </w:rPr>
        <w:t xml:space="preserve">(פטור חיילים, נפגעי מלחמה ושוטרים מארנונה) (תיקון </w:t>
      </w:r>
      <w:r>
        <w:rPr>
          <w:rFonts w:hint="cs"/>
          <w:rtl/>
          <w:lang w:eastAsia="he-IL"/>
        </w:rPr>
        <w:t>–</w:t>
      </w:r>
      <w:r>
        <w:rPr>
          <w:rtl/>
          <w:lang w:eastAsia="he-IL"/>
        </w:rPr>
        <w:t xml:space="preserve"> הנחה בארנונה למשרת בשירות מילואים פעיל) (הוראת שעה), התשפ"ה</w:t>
      </w:r>
      <w:r>
        <w:rPr>
          <w:rFonts w:hint="cs"/>
          <w:rtl/>
          <w:lang w:eastAsia="he-IL"/>
        </w:rPr>
        <w:t xml:space="preserve">–2024. כאמור, לבקשת האופוזיציה, ההצבעה תהיה הצבעה </w:t>
      </w:r>
      <w:bookmarkStart w:id="1161" w:name="_ETM_Q6_749217"/>
      <w:bookmarkEnd w:id="1161"/>
      <w:r>
        <w:rPr>
          <w:rFonts w:hint="cs"/>
          <w:rtl/>
          <w:lang w:eastAsia="he-IL"/>
        </w:rPr>
        <w:t xml:space="preserve">שמית. מזכיר הכנסת, אנא קרא בשמות חברי הכנסת. </w:t>
      </w:r>
    </w:p>
    <w:p w:rsidR="001D79CA" w:rsidRDefault="001D79CA" w:rsidP="000762F4">
      <w:pPr>
        <w:rPr>
          <w:rtl/>
          <w:lang w:eastAsia="he-IL"/>
        </w:rPr>
      </w:pPr>
      <w:bookmarkStart w:id="1162" w:name="_ETM_Q6_749905"/>
      <w:bookmarkStart w:id="1163" w:name="_ETM_Q6_749927"/>
      <w:bookmarkEnd w:id="1162"/>
      <w:bookmarkEnd w:id="1163"/>
    </w:p>
    <w:p w:rsidR="001D79CA" w:rsidRDefault="001D79CA" w:rsidP="000762F4">
      <w:pPr>
        <w:pStyle w:val="af1"/>
        <w:keepNext/>
        <w:rPr>
          <w:rtl/>
        </w:rPr>
      </w:pPr>
      <w:bookmarkStart w:id="1164" w:name="TOR_Q7"/>
      <w:bookmarkEnd w:id="1164"/>
      <w:r>
        <w:rPr>
          <w:rtl/>
        </w:rPr>
        <w:t xml:space="preserve">הצבעה </w:t>
      </w:r>
      <w:r>
        <w:rPr>
          <w:rFonts w:hint="cs"/>
          <w:rtl/>
        </w:rPr>
        <w:t>שמית</w:t>
      </w:r>
    </w:p>
    <w:p w:rsidR="001D79CA" w:rsidRDefault="001D79CA" w:rsidP="000762F4">
      <w:pPr>
        <w:rPr>
          <w:rtl/>
        </w:rPr>
      </w:pPr>
    </w:p>
    <w:p w:rsidR="001D79CA" w:rsidRDefault="001D79CA" w:rsidP="000762F4">
      <w:pPr>
        <w:pStyle w:val="af5"/>
        <w:keepNext/>
        <w:rPr>
          <w:rtl/>
        </w:rPr>
      </w:pPr>
      <w:bookmarkStart w:id="1165" w:name="ET_interruption_6327_4"/>
      <w:r w:rsidRPr="007E0BD2">
        <w:rPr>
          <w:rStyle w:val="TagStyle"/>
          <w:rtl/>
        </w:rPr>
        <w:t xml:space="preserve"> &lt;&lt; קריאה &gt;&gt; </w:t>
      </w:r>
      <w:r>
        <w:rPr>
          <w:rtl/>
        </w:rPr>
        <w:t>מזכיר הכנסת דן מרזוק:</w:t>
      </w:r>
      <w:r w:rsidRPr="007E0BD2">
        <w:rPr>
          <w:rStyle w:val="TagStyle"/>
          <w:rtl/>
        </w:rPr>
        <w:t xml:space="preserve"> &lt;&lt; קריאה &gt;&gt;</w:t>
      </w:r>
      <w:r>
        <w:rPr>
          <w:rtl/>
        </w:rPr>
        <w:t xml:space="preserve">  </w:t>
      </w:r>
      <w:bookmarkEnd w:id="1165"/>
    </w:p>
    <w:p w:rsidR="001D79CA" w:rsidRDefault="001D79CA" w:rsidP="000762F4">
      <w:pPr>
        <w:ind w:firstLine="0"/>
        <w:rPr>
          <w:rtl/>
        </w:rPr>
      </w:pPr>
      <w:r>
        <w:rPr>
          <w:rFonts w:hint="cs"/>
          <w:rtl/>
        </w:rPr>
        <w:t>(קורא בשמות חברי הכנסת)</w:t>
      </w:r>
    </w:p>
    <w:p w:rsidR="001D79CA" w:rsidRPr="007E0BD2" w:rsidRDefault="001D79CA" w:rsidP="000762F4">
      <w:pPr>
        <w:rPr>
          <w:rtl/>
        </w:rPr>
      </w:pPr>
    </w:p>
    <w:p w:rsidR="001D79CA" w:rsidRDefault="001D79CA" w:rsidP="000762F4">
      <w:pPr>
        <w:rPr>
          <w:rtl/>
        </w:rPr>
      </w:pPr>
      <w:r>
        <w:rPr>
          <w:rtl/>
        </w:rPr>
        <w:t>משה אבוטבול</w:t>
      </w:r>
      <w:r>
        <w:rPr>
          <w:rtl/>
        </w:rPr>
        <w:tab/>
      </w:r>
      <w:r>
        <w:rPr>
          <w:rtl/>
        </w:rPr>
        <w:tab/>
        <w:t xml:space="preserve">–   </w:t>
      </w:r>
      <w:r>
        <w:rPr>
          <w:rFonts w:hint="cs"/>
          <w:rtl/>
        </w:rPr>
        <w:t>נגד</w:t>
      </w:r>
    </w:p>
    <w:p w:rsidR="001D79CA" w:rsidRDefault="001D79CA" w:rsidP="009635F5">
      <w:pPr>
        <w:rPr>
          <w:rtl/>
        </w:rPr>
      </w:pPr>
      <w:r>
        <w:rPr>
          <w:rtl/>
        </w:rPr>
        <w:t>יולי יואל אדלשטיין</w:t>
      </w:r>
      <w:r>
        <w:rPr>
          <w:rtl/>
        </w:rPr>
        <w:tab/>
        <w:t xml:space="preserve">–   </w:t>
      </w:r>
      <w:r>
        <w:rPr>
          <w:rFonts w:hint="cs"/>
          <w:rtl/>
        </w:rPr>
        <w:t>נגד</w:t>
      </w:r>
    </w:p>
    <w:p w:rsidR="001D79CA" w:rsidRDefault="001D79CA" w:rsidP="009635F5">
      <w:pPr>
        <w:rPr>
          <w:rtl/>
        </w:rPr>
      </w:pPr>
      <w:r>
        <w:rPr>
          <w:rtl/>
        </w:rPr>
        <w:t>אמיר אוחנה</w:t>
      </w:r>
      <w:r>
        <w:rPr>
          <w:rtl/>
        </w:rPr>
        <w:tab/>
      </w:r>
      <w:r>
        <w:rPr>
          <w:rtl/>
        </w:rPr>
        <w:tab/>
        <w:t xml:space="preserve">–   </w:t>
      </w:r>
      <w:r>
        <w:rPr>
          <w:rFonts w:hint="cs"/>
          <w:rtl/>
        </w:rPr>
        <w:t>נגד</w:t>
      </w:r>
    </w:p>
    <w:p w:rsidR="001D79CA" w:rsidRDefault="001D79CA" w:rsidP="009635F5">
      <w:pPr>
        <w:rPr>
          <w:rtl/>
        </w:rPr>
      </w:pPr>
      <w:r>
        <w:rPr>
          <w:rtl/>
        </w:rPr>
        <w:t>ינון אזולאי</w:t>
      </w:r>
      <w:r>
        <w:rPr>
          <w:rtl/>
        </w:rPr>
        <w:tab/>
      </w:r>
      <w:r>
        <w:rPr>
          <w:rtl/>
        </w:rPr>
        <w:tab/>
        <w:t xml:space="preserve">–   </w:t>
      </w:r>
      <w:r>
        <w:rPr>
          <w:rFonts w:hint="cs"/>
          <w:rtl/>
        </w:rPr>
        <w:t>נגד</w:t>
      </w:r>
    </w:p>
    <w:p w:rsidR="001D79CA" w:rsidRDefault="001D79CA" w:rsidP="009635F5">
      <w:pPr>
        <w:rPr>
          <w:rtl/>
        </w:rPr>
      </w:pPr>
      <w:r>
        <w:rPr>
          <w:rtl/>
        </w:rPr>
        <w:t>ישראל אייכלר</w:t>
      </w:r>
      <w:r>
        <w:rPr>
          <w:rtl/>
        </w:rPr>
        <w:tab/>
      </w:r>
      <w:r>
        <w:rPr>
          <w:rtl/>
        </w:rPr>
        <w:tab/>
        <w:t xml:space="preserve">–   </w:t>
      </w:r>
      <w:r>
        <w:rPr>
          <w:rFonts w:hint="cs"/>
          <w:rtl/>
        </w:rPr>
        <w:t>נגד</w:t>
      </w:r>
    </w:p>
    <w:p w:rsidR="001D79CA" w:rsidRDefault="001D79CA" w:rsidP="009635F5">
      <w:pPr>
        <w:rPr>
          <w:rtl/>
        </w:rPr>
      </w:pPr>
      <w:r>
        <w:rPr>
          <w:rtl/>
        </w:rPr>
        <w:t>דן אילוז</w:t>
      </w:r>
      <w:r>
        <w:rPr>
          <w:rtl/>
        </w:rPr>
        <w:tab/>
      </w:r>
      <w:r>
        <w:rPr>
          <w:rtl/>
        </w:rPr>
        <w:tab/>
      </w:r>
      <w:r>
        <w:rPr>
          <w:rtl/>
        </w:rPr>
        <w:tab/>
        <w:t xml:space="preserve">–   </w:t>
      </w:r>
      <w:r>
        <w:rPr>
          <w:rFonts w:hint="cs"/>
          <w:rtl/>
        </w:rPr>
        <w:t>נגד</w:t>
      </w:r>
    </w:p>
    <w:p w:rsidR="001D79CA" w:rsidRDefault="001D79CA" w:rsidP="009635F5">
      <w:pPr>
        <w:rPr>
          <w:rtl/>
        </w:rPr>
      </w:pPr>
      <w:r>
        <w:rPr>
          <w:rtl/>
        </w:rPr>
        <w:t>ואליד אלהואשלה</w:t>
      </w:r>
      <w:r>
        <w:rPr>
          <w:rtl/>
        </w:rPr>
        <w:tab/>
      </w:r>
      <w:r>
        <w:rPr>
          <w:rtl/>
        </w:rPr>
        <w:tab/>
        <w:t xml:space="preserve">–   </w:t>
      </w:r>
      <w:r>
        <w:rPr>
          <w:rFonts w:hint="cs"/>
          <w:rtl/>
        </w:rPr>
        <w:t>אינו נוכח</w:t>
      </w:r>
    </w:p>
    <w:p w:rsidR="001D79CA" w:rsidRDefault="001D79CA" w:rsidP="009635F5">
      <w:pPr>
        <w:rPr>
          <w:rtl/>
        </w:rPr>
      </w:pPr>
      <w:r>
        <w:rPr>
          <w:rtl/>
        </w:rPr>
        <w:t>קארין אלהרר</w:t>
      </w:r>
      <w:r>
        <w:rPr>
          <w:rtl/>
        </w:rPr>
        <w:tab/>
      </w:r>
      <w:r>
        <w:rPr>
          <w:rtl/>
        </w:rPr>
        <w:tab/>
        <w:t xml:space="preserve">–   </w:t>
      </w:r>
      <w:r>
        <w:rPr>
          <w:rFonts w:hint="cs"/>
          <w:rtl/>
        </w:rPr>
        <w:t>בעד</w:t>
      </w:r>
    </w:p>
    <w:p w:rsidR="001D79CA" w:rsidRDefault="001D79CA" w:rsidP="009635F5">
      <w:pPr>
        <w:rPr>
          <w:rtl/>
        </w:rPr>
      </w:pPr>
      <w:r>
        <w:rPr>
          <w:rtl/>
        </w:rPr>
        <w:t>עמיחי אליהו</w:t>
      </w:r>
      <w:r>
        <w:rPr>
          <w:rtl/>
        </w:rPr>
        <w:tab/>
      </w:r>
      <w:r>
        <w:rPr>
          <w:rtl/>
        </w:rPr>
        <w:tab/>
        <w:t xml:space="preserve">–   </w:t>
      </w:r>
      <w:r>
        <w:rPr>
          <w:rFonts w:hint="cs"/>
          <w:rtl/>
        </w:rPr>
        <w:t>נגד</w:t>
      </w:r>
    </w:p>
    <w:p w:rsidR="001D79CA" w:rsidRDefault="001D79CA" w:rsidP="009635F5">
      <w:pPr>
        <w:rPr>
          <w:rtl/>
        </w:rPr>
      </w:pPr>
      <w:r>
        <w:rPr>
          <w:rtl/>
        </w:rPr>
        <w:t>זאב אלקין</w:t>
      </w:r>
      <w:r>
        <w:rPr>
          <w:rtl/>
        </w:rPr>
        <w:tab/>
      </w:r>
      <w:r>
        <w:rPr>
          <w:rtl/>
        </w:rPr>
        <w:tab/>
        <w:t xml:space="preserve">–   </w:t>
      </w:r>
      <w:r>
        <w:rPr>
          <w:rFonts w:hint="cs"/>
          <w:rtl/>
        </w:rPr>
        <w:t>נגד</w:t>
      </w:r>
    </w:p>
    <w:p w:rsidR="001D79CA" w:rsidRDefault="001D79CA" w:rsidP="009635F5">
      <w:pPr>
        <w:rPr>
          <w:rtl/>
        </w:rPr>
      </w:pPr>
      <w:r>
        <w:rPr>
          <w:rtl/>
        </w:rPr>
        <w:t>משה ארבל</w:t>
      </w:r>
      <w:r>
        <w:rPr>
          <w:rtl/>
        </w:rPr>
        <w:tab/>
      </w:r>
      <w:r>
        <w:rPr>
          <w:rtl/>
        </w:rPr>
        <w:tab/>
        <w:t xml:space="preserve">–   </w:t>
      </w:r>
      <w:r>
        <w:rPr>
          <w:rFonts w:hint="cs"/>
          <w:rtl/>
        </w:rPr>
        <w:t>אינו נוכח</w:t>
      </w:r>
    </w:p>
    <w:p w:rsidR="001D79CA" w:rsidRDefault="001D79CA" w:rsidP="009635F5">
      <w:pPr>
        <w:rPr>
          <w:rtl/>
        </w:rPr>
      </w:pPr>
      <w:r>
        <w:rPr>
          <w:rtl/>
        </w:rPr>
        <w:t>יעקב אשר</w:t>
      </w:r>
      <w:r>
        <w:rPr>
          <w:rtl/>
        </w:rPr>
        <w:tab/>
      </w:r>
      <w:r>
        <w:rPr>
          <w:rtl/>
        </w:rPr>
        <w:tab/>
        <w:t xml:space="preserve">–   </w:t>
      </w:r>
      <w:r>
        <w:rPr>
          <w:rFonts w:hint="cs"/>
          <w:rtl/>
        </w:rPr>
        <w:t>אינו נוכח</w:t>
      </w:r>
    </w:p>
    <w:p w:rsidR="001D79CA" w:rsidRDefault="001D79CA" w:rsidP="009635F5">
      <w:pPr>
        <w:rPr>
          <w:rtl/>
        </w:rPr>
      </w:pPr>
      <w:r>
        <w:rPr>
          <w:rtl/>
        </w:rPr>
        <w:t>אביחי אברהם בוארון</w:t>
      </w:r>
      <w:r>
        <w:rPr>
          <w:rtl/>
        </w:rPr>
        <w:tab/>
        <w:t xml:space="preserve">–   </w:t>
      </w:r>
      <w:r>
        <w:rPr>
          <w:rFonts w:hint="cs"/>
          <w:rtl/>
        </w:rPr>
        <w:t>נגד</w:t>
      </w:r>
    </w:p>
    <w:p w:rsidR="001D79CA" w:rsidRDefault="001D79CA" w:rsidP="009635F5">
      <w:pPr>
        <w:rPr>
          <w:rtl/>
        </w:rPr>
      </w:pPr>
      <w:r>
        <w:rPr>
          <w:rtl/>
        </w:rPr>
        <w:t>אוריאל בוסו</w:t>
      </w:r>
      <w:r>
        <w:rPr>
          <w:rtl/>
        </w:rPr>
        <w:tab/>
      </w:r>
      <w:r>
        <w:rPr>
          <w:rtl/>
        </w:rPr>
        <w:tab/>
        <w:t xml:space="preserve">–   </w:t>
      </w:r>
      <w:r>
        <w:rPr>
          <w:rFonts w:hint="cs"/>
          <w:rtl/>
        </w:rPr>
        <w:t>נגד</w:t>
      </w:r>
    </w:p>
    <w:p w:rsidR="001D79CA" w:rsidRDefault="001D79CA" w:rsidP="009635F5">
      <w:pPr>
        <w:rPr>
          <w:rtl/>
        </w:rPr>
      </w:pPr>
      <w:r>
        <w:rPr>
          <w:rtl/>
        </w:rPr>
        <w:t>מישל בוסקילה</w:t>
      </w:r>
      <w:r>
        <w:rPr>
          <w:rtl/>
        </w:rPr>
        <w:tab/>
      </w:r>
      <w:r>
        <w:rPr>
          <w:rtl/>
        </w:rPr>
        <w:tab/>
        <w:t xml:space="preserve">–   </w:t>
      </w:r>
      <w:r>
        <w:rPr>
          <w:rFonts w:hint="cs"/>
          <w:rtl/>
        </w:rPr>
        <w:t>אינו נוכח</w:t>
      </w:r>
    </w:p>
    <w:p w:rsidR="001D79CA" w:rsidRDefault="001D79CA" w:rsidP="009635F5">
      <w:pPr>
        <w:rPr>
          <w:rtl/>
        </w:rPr>
      </w:pPr>
      <w:r>
        <w:rPr>
          <w:rtl/>
        </w:rPr>
        <w:t>דבי ביטון</w:t>
      </w:r>
      <w:r>
        <w:rPr>
          <w:rtl/>
        </w:rPr>
        <w:tab/>
      </w:r>
      <w:r>
        <w:rPr>
          <w:rtl/>
        </w:rPr>
        <w:tab/>
        <w:t xml:space="preserve">–   </w:t>
      </w:r>
      <w:r>
        <w:rPr>
          <w:rFonts w:hint="cs"/>
          <w:rtl/>
        </w:rPr>
        <w:t>בעד</w:t>
      </w:r>
    </w:p>
    <w:p w:rsidR="001D79CA" w:rsidRDefault="001D79CA" w:rsidP="009635F5">
      <w:pPr>
        <w:rPr>
          <w:rtl/>
        </w:rPr>
      </w:pPr>
      <w:r>
        <w:rPr>
          <w:rtl/>
        </w:rPr>
        <w:t>חיים ביטון</w:t>
      </w:r>
      <w:r>
        <w:rPr>
          <w:rtl/>
        </w:rPr>
        <w:tab/>
      </w:r>
      <w:r>
        <w:rPr>
          <w:rtl/>
        </w:rPr>
        <w:tab/>
        <w:t xml:space="preserve">–   </w:t>
      </w:r>
      <w:r>
        <w:rPr>
          <w:rFonts w:hint="cs"/>
          <w:rtl/>
        </w:rPr>
        <w:t>נגד</w:t>
      </w:r>
    </w:p>
    <w:p w:rsidR="001D79CA" w:rsidRDefault="001D79CA" w:rsidP="009635F5">
      <w:pPr>
        <w:rPr>
          <w:rtl/>
        </w:rPr>
      </w:pPr>
      <w:r>
        <w:rPr>
          <w:rtl/>
        </w:rPr>
        <w:t>מיכאל מרדכי ביטון</w:t>
      </w:r>
      <w:r>
        <w:rPr>
          <w:rtl/>
        </w:rPr>
        <w:tab/>
        <w:t xml:space="preserve">–   </w:t>
      </w:r>
      <w:r>
        <w:rPr>
          <w:rFonts w:hint="cs"/>
          <w:rtl/>
        </w:rPr>
        <w:t>אינו נוכח</w:t>
      </w:r>
    </w:p>
    <w:p w:rsidR="001D79CA" w:rsidRDefault="001D79CA" w:rsidP="009635F5">
      <w:pPr>
        <w:rPr>
          <w:rtl/>
        </w:rPr>
      </w:pPr>
      <w:r>
        <w:rPr>
          <w:rtl/>
        </w:rPr>
        <w:t>דוד ביטן</w:t>
      </w:r>
      <w:r>
        <w:rPr>
          <w:rtl/>
        </w:rPr>
        <w:tab/>
      </w:r>
      <w:r>
        <w:rPr>
          <w:rtl/>
        </w:rPr>
        <w:tab/>
      </w:r>
      <w:r>
        <w:rPr>
          <w:rtl/>
        </w:rPr>
        <w:tab/>
        <w:t xml:space="preserve">–   </w:t>
      </w:r>
      <w:r>
        <w:rPr>
          <w:rFonts w:hint="cs"/>
          <w:rtl/>
        </w:rPr>
        <w:t>אינו נוכח</w:t>
      </w:r>
    </w:p>
    <w:p w:rsidR="001D79CA" w:rsidRDefault="001D79CA" w:rsidP="009635F5">
      <w:pPr>
        <w:rPr>
          <w:rtl/>
        </w:rPr>
      </w:pPr>
      <w:r>
        <w:rPr>
          <w:rtl/>
        </w:rPr>
        <w:t>בועז ביסמוט</w:t>
      </w:r>
      <w:r>
        <w:rPr>
          <w:rtl/>
        </w:rPr>
        <w:tab/>
      </w:r>
      <w:r>
        <w:rPr>
          <w:rtl/>
        </w:rPr>
        <w:tab/>
        <w:t xml:space="preserve">–   </w:t>
      </w:r>
      <w:r>
        <w:rPr>
          <w:rFonts w:hint="cs"/>
          <w:rtl/>
        </w:rPr>
        <w:t>נגד</w:t>
      </w:r>
    </w:p>
    <w:p w:rsidR="001D79CA" w:rsidRDefault="001D79CA" w:rsidP="009635F5">
      <w:pPr>
        <w:rPr>
          <w:rtl/>
        </w:rPr>
      </w:pPr>
      <w:r>
        <w:rPr>
          <w:rtl/>
        </w:rPr>
        <w:t>ולדימיר בליאק</w:t>
      </w:r>
      <w:r>
        <w:rPr>
          <w:rtl/>
        </w:rPr>
        <w:tab/>
      </w:r>
      <w:r>
        <w:rPr>
          <w:rtl/>
        </w:rPr>
        <w:tab/>
        <w:t xml:space="preserve">–   </w:t>
      </w:r>
      <w:r>
        <w:rPr>
          <w:rFonts w:hint="cs"/>
          <w:rtl/>
        </w:rPr>
        <w:t>בעד</w:t>
      </w:r>
    </w:p>
    <w:p w:rsidR="001D79CA" w:rsidRDefault="001D79CA" w:rsidP="009635F5">
      <w:pPr>
        <w:rPr>
          <w:rtl/>
        </w:rPr>
      </w:pPr>
      <w:r>
        <w:rPr>
          <w:rtl/>
        </w:rPr>
        <w:t>מירב בן ארי</w:t>
      </w:r>
      <w:r>
        <w:rPr>
          <w:rtl/>
        </w:rPr>
        <w:tab/>
      </w:r>
      <w:r>
        <w:rPr>
          <w:rtl/>
        </w:rPr>
        <w:tab/>
        <w:t xml:space="preserve">–   </w:t>
      </w:r>
      <w:r>
        <w:rPr>
          <w:rFonts w:hint="cs"/>
          <w:rtl/>
        </w:rPr>
        <w:t>בעד</w:t>
      </w:r>
    </w:p>
    <w:p w:rsidR="001D79CA" w:rsidRDefault="001D79CA" w:rsidP="009635F5">
      <w:pPr>
        <w:rPr>
          <w:rtl/>
        </w:rPr>
      </w:pPr>
      <w:r>
        <w:rPr>
          <w:rtl/>
        </w:rPr>
        <w:t>רם בן ברק</w:t>
      </w:r>
      <w:r>
        <w:rPr>
          <w:rtl/>
        </w:rPr>
        <w:tab/>
      </w:r>
      <w:r>
        <w:rPr>
          <w:rtl/>
        </w:rPr>
        <w:tab/>
        <w:t xml:space="preserve">–   </w:t>
      </w:r>
      <w:r>
        <w:rPr>
          <w:rFonts w:hint="cs"/>
          <w:rtl/>
        </w:rPr>
        <w:t>בעד</w:t>
      </w:r>
    </w:p>
    <w:p w:rsidR="001D79CA" w:rsidRDefault="001D79CA" w:rsidP="009635F5">
      <w:pPr>
        <w:rPr>
          <w:rtl/>
        </w:rPr>
      </w:pPr>
      <w:r>
        <w:rPr>
          <w:rtl/>
        </w:rPr>
        <w:t>איתמר בן גביר</w:t>
      </w:r>
      <w:r>
        <w:rPr>
          <w:rtl/>
        </w:rPr>
        <w:tab/>
      </w:r>
      <w:r>
        <w:rPr>
          <w:rtl/>
        </w:rPr>
        <w:tab/>
        <w:t xml:space="preserve">–   </w:t>
      </w:r>
      <w:r>
        <w:rPr>
          <w:rFonts w:hint="cs"/>
          <w:rtl/>
        </w:rPr>
        <w:t>אינו נוכח</w:t>
      </w:r>
    </w:p>
    <w:p w:rsidR="001D79CA" w:rsidRDefault="001D79CA" w:rsidP="009635F5">
      <w:pPr>
        <w:rPr>
          <w:rtl/>
        </w:rPr>
      </w:pPr>
      <w:r>
        <w:rPr>
          <w:rtl/>
        </w:rPr>
        <w:t>סמיר בן סעיד</w:t>
      </w:r>
      <w:r>
        <w:rPr>
          <w:rtl/>
        </w:rPr>
        <w:tab/>
      </w:r>
      <w:r>
        <w:rPr>
          <w:rtl/>
        </w:rPr>
        <w:tab/>
        <w:t xml:space="preserve">–   </w:t>
      </w:r>
      <w:r>
        <w:rPr>
          <w:rFonts w:hint="cs"/>
          <w:rtl/>
        </w:rPr>
        <w:t>אינו נוכח</w:t>
      </w:r>
    </w:p>
    <w:p w:rsidR="001D79CA" w:rsidRDefault="001D79CA" w:rsidP="009635F5">
      <w:pPr>
        <w:rPr>
          <w:rtl/>
        </w:rPr>
      </w:pPr>
      <w:r>
        <w:rPr>
          <w:rtl/>
        </w:rPr>
        <w:t>יואב בן צור</w:t>
      </w:r>
      <w:r>
        <w:rPr>
          <w:rtl/>
        </w:rPr>
        <w:tab/>
      </w:r>
      <w:r>
        <w:rPr>
          <w:rtl/>
        </w:rPr>
        <w:tab/>
        <w:t xml:space="preserve">–   </w:t>
      </w:r>
      <w:r>
        <w:rPr>
          <w:rFonts w:hint="cs"/>
          <w:rtl/>
        </w:rPr>
        <w:t>אינו נוכח</w:t>
      </w:r>
    </w:p>
    <w:p w:rsidR="001D79CA" w:rsidRDefault="001D79CA" w:rsidP="009635F5">
      <w:pPr>
        <w:rPr>
          <w:rtl/>
        </w:rPr>
      </w:pPr>
      <w:r>
        <w:rPr>
          <w:rtl/>
        </w:rPr>
        <w:t>ניר ברקת</w:t>
      </w:r>
      <w:r>
        <w:rPr>
          <w:rtl/>
        </w:rPr>
        <w:tab/>
      </w:r>
      <w:r>
        <w:rPr>
          <w:rtl/>
        </w:rPr>
        <w:tab/>
        <w:t xml:space="preserve">–   </w:t>
      </w:r>
      <w:r>
        <w:rPr>
          <w:rFonts w:hint="cs"/>
          <w:rtl/>
        </w:rPr>
        <w:t>נגד</w:t>
      </w:r>
    </w:p>
    <w:p w:rsidR="001D79CA" w:rsidRDefault="001D79CA" w:rsidP="009635F5">
      <w:pPr>
        <w:rPr>
          <w:rtl/>
        </w:rPr>
      </w:pPr>
      <w:r>
        <w:rPr>
          <w:rtl/>
        </w:rPr>
        <w:t>ששון ששי גואטה</w:t>
      </w:r>
      <w:r>
        <w:rPr>
          <w:rtl/>
        </w:rPr>
        <w:tab/>
      </w:r>
      <w:r>
        <w:rPr>
          <w:rtl/>
        </w:rPr>
        <w:tab/>
        <w:t xml:space="preserve">–   </w:t>
      </w:r>
      <w:r>
        <w:rPr>
          <w:rFonts w:hint="cs"/>
          <w:rtl/>
        </w:rPr>
        <w:t>נגד</w:t>
      </w:r>
    </w:p>
    <w:p w:rsidR="001D79CA" w:rsidRDefault="001D79CA" w:rsidP="009635F5">
      <w:pPr>
        <w:rPr>
          <w:rtl/>
        </w:rPr>
      </w:pPr>
      <w:r>
        <w:rPr>
          <w:rtl/>
        </w:rPr>
        <w:t>טלי גוטליב</w:t>
      </w:r>
      <w:r>
        <w:rPr>
          <w:rtl/>
        </w:rPr>
        <w:tab/>
      </w:r>
      <w:r>
        <w:rPr>
          <w:rtl/>
        </w:rPr>
        <w:tab/>
        <w:t xml:space="preserve">–   </w:t>
      </w:r>
      <w:r>
        <w:rPr>
          <w:rFonts w:hint="cs"/>
          <w:rtl/>
        </w:rPr>
        <w:t>נגד</w:t>
      </w:r>
    </w:p>
    <w:p w:rsidR="001D79CA" w:rsidRDefault="001D79CA" w:rsidP="009635F5">
      <w:pPr>
        <w:rPr>
          <w:rtl/>
        </w:rPr>
      </w:pPr>
      <w:r>
        <w:rPr>
          <w:rtl/>
        </w:rPr>
        <w:t>יצחק גולדקנופ</w:t>
      </w:r>
      <w:r>
        <w:rPr>
          <w:rtl/>
        </w:rPr>
        <w:tab/>
      </w:r>
      <w:r>
        <w:rPr>
          <w:rtl/>
        </w:rPr>
        <w:tab/>
        <w:t xml:space="preserve">–   </w:t>
      </w:r>
      <w:r>
        <w:rPr>
          <w:rFonts w:hint="cs"/>
          <w:rtl/>
        </w:rPr>
        <w:t>נגד</w:t>
      </w:r>
    </w:p>
    <w:p w:rsidR="001D79CA" w:rsidRDefault="001D79CA" w:rsidP="009635F5">
      <w:pPr>
        <w:rPr>
          <w:rtl/>
        </w:rPr>
      </w:pPr>
      <w:r>
        <w:rPr>
          <w:rtl/>
        </w:rPr>
        <w:lastRenderedPageBreak/>
        <w:t>מאי גולן</w:t>
      </w:r>
      <w:r>
        <w:rPr>
          <w:rtl/>
        </w:rPr>
        <w:tab/>
      </w:r>
      <w:r>
        <w:rPr>
          <w:rtl/>
        </w:rPr>
        <w:tab/>
      </w:r>
      <w:r>
        <w:rPr>
          <w:rtl/>
        </w:rPr>
        <w:tab/>
        <w:t xml:space="preserve">–   </w:t>
      </w:r>
      <w:r>
        <w:rPr>
          <w:rFonts w:hint="cs"/>
          <w:rtl/>
        </w:rPr>
        <w:t>נגד</w:t>
      </w:r>
    </w:p>
    <w:p w:rsidR="001D79CA" w:rsidRDefault="001D79CA" w:rsidP="009635F5">
      <w:pPr>
        <w:rPr>
          <w:rtl/>
        </w:rPr>
      </w:pPr>
      <w:r>
        <w:rPr>
          <w:rtl/>
        </w:rPr>
        <w:t>איתן גינזבורג</w:t>
      </w:r>
      <w:r>
        <w:rPr>
          <w:rtl/>
        </w:rPr>
        <w:tab/>
      </w:r>
      <w:r>
        <w:rPr>
          <w:rtl/>
        </w:rPr>
        <w:tab/>
        <w:t xml:space="preserve">–   </w:t>
      </w:r>
      <w:r>
        <w:rPr>
          <w:rFonts w:hint="cs"/>
          <w:rtl/>
        </w:rPr>
        <w:t>בעד</w:t>
      </w:r>
    </w:p>
    <w:p w:rsidR="001D79CA" w:rsidRDefault="001D79CA" w:rsidP="009635F5">
      <w:pPr>
        <w:rPr>
          <w:rtl/>
        </w:rPr>
      </w:pPr>
      <w:r>
        <w:rPr>
          <w:rtl/>
        </w:rPr>
        <w:t>גילה גמליאל</w:t>
      </w:r>
      <w:r>
        <w:rPr>
          <w:rtl/>
        </w:rPr>
        <w:tab/>
      </w:r>
      <w:r>
        <w:rPr>
          <w:rtl/>
        </w:rPr>
        <w:tab/>
        <w:t xml:space="preserve">–   </w:t>
      </w:r>
      <w:r>
        <w:rPr>
          <w:rFonts w:hint="cs"/>
          <w:rtl/>
        </w:rPr>
        <w:t>נגד</w:t>
      </w:r>
    </w:p>
    <w:p w:rsidR="001D79CA" w:rsidRDefault="001D79CA" w:rsidP="009635F5">
      <w:pPr>
        <w:rPr>
          <w:rtl/>
        </w:rPr>
      </w:pPr>
      <w:r>
        <w:rPr>
          <w:rtl/>
        </w:rPr>
        <w:t>בנימין גנץ</w:t>
      </w:r>
      <w:r>
        <w:rPr>
          <w:rtl/>
        </w:rPr>
        <w:tab/>
      </w:r>
      <w:r>
        <w:rPr>
          <w:rtl/>
        </w:rPr>
        <w:tab/>
        <w:t xml:space="preserve">–   </w:t>
      </w:r>
      <w:r>
        <w:rPr>
          <w:rFonts w:hint="cs"/>
          <w:rtl/>
        </w:rPr>
        <w:t>אינו נוכח</w:t>
      </w:r>
    </w:p>
    <w:p w:rsidR="001D79CA" w:rsidRDefault="001D79CA" w:rsidP="009635F5">
      <w:pPr>
        <w:rPr>
          <w:rtl/>
        </w:rPr>
      </w:pPr>
      <w:r>
        <w:rPr>
          <w:rtl/>
        </w:rPr>
        <w:t>משה גפני</w:t>
      </w:r>
      <w:r>
        <w:rPr>
          <w:rtl/>
        </w:rPr>
        <w:tab/>
      </w:r>
      <w:r>
        <w:rPr>
          <w:rtl/>
        </w:rPr>
        <w:tab/>
        <w:t xml:space="preserve">–   </w:t>
      </w:r>
      <w:r>
        <w:rPr>
          <w:rFonts w:hint="cs"/>
          <w:rtl/>
        </w:rPr>
        <w:t>נגד</w:t>
      </w:r>
    </w:p>
    <w:p w:rsidR="001D79CA" w:rsidRDefault="001D79CA" w:rsidP="009635F5">
      <w:pPr>
        <w:rPr>
          <w:rtl/>
        </w:rPr>
      </w:pPr>
      <w:r>
        <w:rPr>
          <w:rtl/>
        </w:rPr>
        <w:t>סימון דוידסון</w:t>
      </w:r>
      <w:r>
        <w:rPr>
          <w:rtl/>
        </w:rPr>
        <w:tab/>
      </w:r>
      <w:r>
        <w:rPr>
          <w:rtl/>
        </w:rPr>
        <w:tab/>
        <w:t xml:space="preserve">–   </w:t>
      </w:r>
      <w:r>
        <w:rPr>
          <w:rFonts w:hint="cs"/>
          <w:rtl/>
        </w:rPr>
        <w:t>בעד</w:t>
      </w:r>
    </w:p>
    <w:p w:rsidR="001D79CA" w:rsidRDefault="001D79CA" w:rsidP="009635F5">
      <w:pPr>
        <w:rPr>
          <w:rtl/>
        </w:rPr>
      </w:pPr>
      <w:r>
        <w:rPr>
          <w:rtl/>
        </w:rPr>
        <w:t>אבי דיכטר</w:t>
      </w:r>
      <w:r>
        <w:rPr>
          <w:rtl/>
        </w:rPr>
        <w:tab/>
      </w:r>
      <w:r>
        <w:rPr>
          <w:rtl/>
        </w:rPr>
        <w:tab/>
        <w:t xml:space="preserve">–   </w:t>
      </w:r>
      <w:r>
        <w:rPr>
          <w:rFonts w:hint="cs"/>
          <w:rtl/>
        </w:rPr>
        <w:t>נגד</w:t>
      </w:r>
    </w:p>
    <w:p w:rsidR="001D79CA" w:rsidRDefault="001D79CA" w:rsidP="009635F5">
      <w:pPr>
        <w:rPr>
          <w:rtl/>
        </w:rPr>
      </w:pPr>
      <w:r>
        <w:rPr>
          <w:rtl/>
        </w:rPr>
        <w:t>גלית דיסטל אטבריאן</w:t>
      </w:r>
      <w:r>
        <w:rPr>
          <w:rtl/>
        </w:rPr>
        <w:tab/>
        <w:t xml:space="preserve">–   </w:t>
      </w:r>
      <w:r>
        <w:rPr>
          <w:rFonts w:hint="cs"/>
          <w:rtl/>
        </w:rPr>
        <w:t>נגד</w:t>
      </w:r>
    </w:p>
    <w:p w:rsidR="001D79CA" w:rsidRDefault="001D79CA" w:rsidP="009635F5">
      <w:pPr>
        <w:rPr>
          <w:rtl/>
        </w:rPr>
      </w:pPr>
      <w:r>
        <w:rPr>
          <w:rtl/>
        </w:rPr>
        <w:t>אלי דלל</w:t>
      </w:r>
      <w:r>
        <w:rPr>
          <w:rtl/>
        </w:rPr>
        <w:tab/>
      </w:r>
      <w:r>
        <w:rPr>
          <w:rtl/>
        </w:rPr>
        <w:tab/>
      </w:r>
      <w:r>
        <w:rPr>
          <w:rtl/>
        </w:rPr>
        <w:tab/>
        <w:t xml:space="preserve">–   </w:t>
      </w:r>
      <w:r>
        <w:rPr>
          <w:rFonts w:hint="cs"/>
          <w:rtl/>
        </w:rPr>
        <w:t>נגד</w:t>
      </w:r>
    </w:p>
    <w:p w:rsidR="001D79CA" w:rsidRDefault="001D79CA" w:rsidP="009635F5">
      <w:pPr>
        <w:rPr>
          <w:rtl/>
        </w:rPr>
      </w:pPr>
      <w:r>
        <w:rPr>
          <w:rtl/>
        </w:rPr>
        <w:t>שלום דנינו</w:t>
      </w:r>
      <w:r>
        <w:rPr>
          <w:rtl/>
        </w:rPr>
        <w:tab/>
      </w:r>
      <w:r>
        <w:rPr>
          <w:rtl/>
        </w:rPr>
        <w:tab/>
        <w:t xml:space="preserve">–   </w:t>
      </w:r>
      <w:r>
        <w:rPr>
          <w:rFonts w:hint="cs"/>
          <w:rtl/>
        </w:rPr>
        <w:t>נגד</w:t>
      </w:r>
    </w:p>
    <w:p w:rsidR="001D79CA" w:rsidRDefault="001D79CA" w:rsidP="009635F5">
      <w:pPr>
        <w:rPr>
          <w:rtl/>
        </w:rPr>
      </w:pPr>
      <w:r>
        <w:rPr>
          <w:rtl/>
        </w:rPr>
        <w:t>אריה מכלוף דרעי</w:t>
      </w:r>
      <w:r>
        <w:rPr>
          <w:rtl/>
        </w:rPr>
        <w:tab/>
        <w:t xml:space="preserve">–   </w:t>
      </w:r>
      <w:r>
        <w:rPr>
          <w:rFonts w:hint="cs"/>
          <w:rtl/>
        </w:rPr>
        <w:t>אינו נוכח</w:t>
      </w:r>
    </w:p>
    <w:p w:rsidR="001D79CA" w:rsidRDefault="001D79CA" w:rsidP="009635F5">
      <w:pPr>
        <w:rPr>
          <w:rtl/>
        </w:rPr>
      </w:pPr>
      <w:r>
        <w:rPr>
          <w:rtl/>
        </w:rPr>
        <w:t>עמית הלוי</w:t>
      </w:r>
      <w:r>
        <w:rPr>
          <w:rtl/>
        </w:rPr>
        <w:tab/>
      </w:r>
      <w:r>
        <w:rPr>
          <w:rtl/>
        </w:rPr>
        <w:tab/>
        <w:t xml:space="preserve">–   </w:t>
      </w:r>
      <w:r>
        <w:rPr>
          <w:rFonts w:hint="cs"/>
          <w:rtl/>
        </w:rPr>
        <w:t>נגד</w:t>
      </w:r>
    </w:p>
    <w:p w:rsidR="001D79CA" w:rsidRDefault="001D79CA" w:rsidP="009635F5">
      <w:pPr>
        <w:rPr>
          <w:rtl/>
        </w:rPr>
      </w:pPr>
      <w:r>
        <w:rPr>
          <w:rtl/>
        </w:rPr>
        <w:t>שרן מרים השכל</w:t>
      </w:r>
      <w:r>
        <w:rPr>
          <w:rtl/>
        </w:rPr>
        <w:tab/>
      </w:r>
      <w:r>
        <w:rPr>
          <w:rtl/>
        </w:rPr>
        <w:tab/>
        <w:t xml:space="preserve">–   </w:t>
      </w:r>
      <w:r>
        <w:rPr>
          <w:rFonts w:hint="cs"/>
          <w:rtl/>
        </w:rPr>
        <w:t>אינה נוכחת</w:t>
      </w:r>
    </w:p>
    <w:p w:rsidR="001D79CA" w:rsidRDefault="001D79CA" w:rsidP="009635F5">
      <w:pPr>
        <w:rPr>
          <w:rtl/>
        </w:rPr>
      </w:pPr>
      <w:r>
        <w:rPr>
          <w:rtl/>
        </w:rPr>
        <w:t>ניסים ואטורי</w:t>
      </w:r>
      <w:r>
        <w:rPr>
          <w:rtl/>
        </w:rPr>
        <w:tab/>
      </w:r>
      <w:r>
        <w:rPr>
          <w:rtl/>
        </w:rPr>
        <w:tab/>
        <w:t xml:space="preserve">–   </w:t>
      </w:r>
      <w:r>
        <w:rPr>
          <w:rFonts w:hint="cs"/>
          <w:rtl/>
        </w:rPr>
        <w:t>נגד</w:t>
      </w:r>
    </w:p>
    <w:p w:rsidR="001D79CA" w:rsidRDefault="001D79CA" w:rsidP="009635F5">
      <w:pPr>
        <w:rPr>
          <w:rtl/>
        </w:rPr>
      </w:pPr>
      <w:r>
        <w:rPr>
          <w:rtl/>
        </w:rPr>
        <w:t>מיכל מרים וולדיגר</w:t>
      </w:r>
      <w:r>
        <w:rPr>
          <w:rtl/>
        </w:rPr>
        <w:tab/>
        <w:t xml:space="preserve">–   </w:t>
      </w:r>
      <w:r>
        <w:rPr>
          <w:rFonts w:hint="cs"/>
          <w:rtl/>
        </w:rPr>
        <w:t>נגד</w:t>
      </w:r>
    </w:p>
    <w:p w:rsidR="001D79CA" w:rsidRDefault="001D79CA" w:rsidP="009635F5">
      <w:pPr>
        <w:rPr>
          <w:rtl/>
        </w:rPr>
      </w:pPr>
      <w:r>
        <w:rPr>
          <w:rtl/>
        </w:rPr>
        <w:t>יצחק שמעון וסרלאוף</w:t>
      </w:r>
      <w:r>
        <w:rPr>
          <w:rtl/>
        </w:rPr>
        <w:tab/>
        <w:t xml:space="preserve">–   </w:t>
      </w:r>
      <w:r>
        <w:rPr>
          <w:rFonts w:hint="cs"/>
          <w:rtl/>
        </w:rPr>
        <w:t>נגד</w:t>
      </w:r>
    </w:p>
    <w:p w:rsidR="001D79CA" w:rsidRDefault="001D79CA" w:rsidP="009635F5">
      <w:pPr>
        <w:rPr>
          <w:rtl/>
        </w:rPr>
      </w:pPr>
      <w:r>
        <w:rPr>
          <w:rtl/>
        </w:rPr>
        <w:t>יאסר חוג'יראת</w:t>
      </w:r>
      <w:r>
        <w:rPr>
          <w:rtl/>
        </w:rPr>
        <w:tab/>
      </w:r>
      <w:r>
        <w:rPr>
          <w:rtl/>
        </w:rPr>
        <w:tab/>
        <w:t xml:space="preserve">–   </w:t>
      </w:r>
      <w:r>
        <w:rPr>
          <w:rFonts w:hint="cs"/>
          <w:rtl/>
        </w:rPr>
        <w:t>אינו נוכח</w:t>
      </w:r>
    </w:p>
    <w:p w:rsidR="001D79CA" w:rsidRDefault="001D79CA" w:rsidP="009635F5">
      <w:pPr>
        <w:rPr>
          <w:rtl/>
        </w:rPr>
      </w:pPr>
      <w:r>
        <w:rPr>
          <w:rtl/>
        </w:rPr>
        <w:t>אימאן ח'טיב יאסין</w:t>
      </w:r>
      <w:r>
        <w:rPr>
          <w:rtl/>
        </w:rPr>
        <w:tab/>
        <w:t xml:space="preserve">–   </w:t>
      </w:r>
      <w:r>
        <w:rPr>
          <w:rFonts w:hint="cs"/>
          <w:rtl/>
        </w:rPr>
        <w:t>אינה נוכחת</w:t>
      </w:r>
    </w:p>
    <w:p w:rsidR="001D79CA" w:rsidRDefault="001D79CA" w:rsidP="009635F5">
      <w:pPr>
        <w:rPr>
          <w:rtl/>
        </w:rPr>
      </w:pPr>
      <w:r>
        <w:rPr>
          <w:rtl/>
        </w:rPr>
        <w:t>אכרם חסון</w:t>
      </w:r>
      <w:r>
        <w:rPr>
          <w:rtl/>
        </w:rPr>
        <w:tab/>
      </w:r>
      <w:r>
        <w:rPr>
          <w:rtl/>
        </w:rPr>
        <w:tab/>
        <w:t xml:space="preserve">–   </w:t>
      </w:r>
      <w:r>
        <w:rPr>
          <w:rFonts w:hint="cs"/>
          <w:rtl/>
        </w:rPr>
        <w:t>אינו נוכח</w:t>
      </w:r>
    </w:p>
    <w:p w:rsidR="001D79CA" w:rsidRDefault="001D79CA" w:rsidP="009635F5">
      <w:pPr>
        <w:rPr>
          <w:rtl/>
        </w:rPr>
      </w:pPr>
      <w:r>
        <w:rPr>
          <w:rtl/>
        </w:rPr>
        <w:t>ווליד טאהא</w:t>
      </w:r>
      <w:r>
        <w:rPr>
          <w:rtl/>
        </w:rPr>
        <w:tab/>
      </w:r>
      <w:r>
        <w:rPr>
          <w:rtl/>
        </w:rPr>
        <w:tab/>
        <w:t xml:space="preserve">–   </w:t>
      </w:r>
      <w:r>
        <w:rPr>
          <w:rFonts w:hint="cs"/>
          <w:rtl/>
        </w:rPr>
        <w:t>אינו נוכח</w:t>
      </w:r>
    </w:p>
    <w:p w:rsidR="001D79CA" w:rsidRDefault="001D79CA" w:rsidP="009635F5">
      <w:pPr>
        <w:rPr>
          <w:rtl/>
        </w:rPr>
      </w:pPr>
      <w:r>
        <w:rPr>
          <w:rtl/>
        </w:rPr>
        <w:t>בועז טופורובסקי</w:t>
      </w:r>
      <w:r>
        <w:rPr>
          <w:rtl/>
        </w:rPr>
        <w:tab/>
      </w:r>
      <w:r>
        <w:rPr>
          <w:rtl/>
        </w:rPr>
        <w:tab/>
        <w:t xml:space="preserve">–   </w:t>
      </w:r>
      <w:r>
        <w:rPr>
          <w:rFonts w:hint="cs"/>
          <w:rtl/>
        </w:rPr>
        <w:t>בעד</w:t>
      </w:r>
    </w:p>
    <w:p w:rsidR="001D79CA" w:rsidRDefault="001D79CA" w:rsidP="009635F5">
      <w:pPr>
        <w:rPr>
          <w:rtl/>
        </w:rPr>
      </w:pPr>
      <w:r>
        <w:rPr>
          <w:rtl/>
        </w:rPr>
        <w:t>משה טור פז</w:t>
      </w:r>
      <w:r>
        <w:rPr>
          <w:rtl/>
        </w:rPr>
        <w:tab/>
      </w:r>
      <w:r>
        <w:rPr>
          <w:rtl/>
        </w:rPr>
        <w:tab/>
        <w:t xml:space="preserve">–   </w:t>
      </w:r>
      <w:r>
        <w:rPr>
          <w:rFonts w:hint="cs"/>
          <w:rtl/>
        </w:rPr>
        <w:t>אינו נוכח</w:t>
      </w:r>
    </w:p>
    <w:p w:rsidR="001D79CA" w:rsidRDefault="001D79CA" w:rsidP="009635F5">
      <w:pPr>
        <w:rPr>
          <w:rtl/>
        </w:rPr>
      </w:pPr>
      <w:r>
        <w:rPr>
          <w:rtl/>
        </w:rPr>
        <w:t>אחמד טיבי</w:t>
      </w:r>
      <w:r>
        <w:rPr>
          <w:rtl/>
        </w:rPr>
        <w:tab/>
      </w:r>
      <w:r>
        <w:rPr>
          <w:rtl/>
        </w:rPr>
        <w:tab/>
        <w:t xml:space="preserve">–   </w:t>
      </w:r>
      <w:r>
        <w:rPr>
          <w:rFonts w:hint="cs"/>
          <w:rtl/>
        </w:rPr>
        <w:t>נגד</w:t>
      </w:r>
    </w:p>
    <w:p w:rsidR="001D79CA" w:rsidRDefault="001D79CA" w:rsidP="009635F5">
      <w:pPr>
        <w:rPr>
          <w:rtl/>
        </w:rPr>
      </w:pPr>
      <w:r>
        <w:rPr>
          <w:rtl/>
        </w:rPr>
        <w:t>יוסף טייב</w:t>
      </w:r>
      <w:r>
        <w:rPr>
          <w:rtl/>
        </w:rPr>
        <w:tab/>
      </w:r>
      <w:r>
        <w:rPr>
          <w:rtl/>
        </w:rPr>
        <w:tab/>
        <w:t xml:space="preserve">–   </w:t>
      </w:r>
      <w:r>
        <w:rPr>
          <w:rFonts w:hint="cs"/>
          <w:rtl/>
        </w:rPr>
        <w:t>נגד</w:t>
      </w:r>
    </w:p>
    <w:p w:rsidR="001D79CA" w:rsidRDefault="001D79CA" w:rsidP="009635F5">
      <w:pPr>
        <w:rPr>
          <w:rtl/>
        </w:rPr>
      </w:pPr>
      <w:r>
        <w:rPr>
          <w:rtl/>
        </w:rPr>
        <w:t>אוהד טל</w:t>
      </w:r>
      <w:r>
        <w:rPr>
          <w:rtl/>
        </w:rPr>
        <w:tab/>
      </w:r>
      <w:r>
        <w:rPr>
          <w:rtl/>
        </w:rPr>
        <w:tab/>
      </w:r>
      <w:r>
        <w:rPr>
          <w:rtl/>
        </w:rPr>
        <w:tab/>
        <w:t xml:space="preserve">–   </w:t>
      </w:r>
      <w:r>
        <w:rPr>
          <w:rFonts w:hint="cs"/>
          <w:rtl/>
        </w:rPr>
        <w:t>נגד</w:t>
      </w:r>
    </w:p>
    <w:p w:rsidR="001D79CA" w:rsidRDefault="001D79CA" w:rsidP="009635F5">
      <w:pPr>
        <w:rPr>
          <w:rtl/>
        </w:rPr>
      </w:pPr>
      <w:r>
        <w:rPr>
          <w:rtl/>
        </w:rPr>
        <w:t>יעקב טסלר</w:t>
      </w:r>
      <w:r>
        <w:rPr>
          <w:rtl/>
        </w:rPr>
        <w:tab/>
      </w:r>
      <w:r>
        <w:rPr>
          <w:rtl/>
        </w:rPr>
        <w:tab/>
        <w:t xml:space="preserve">–   </w:t>
      </w:r>
      <w:r>
        <w:rPr>
          <w:rFonts w:hint="cs"/>
          <w:rtl/>
        </w:rPr>
        <w:t>נגד</w:t>
      </w:r>
    </w:p>
    <w:p w:rsidR="001D79CA" w:rsidRDefault="001D79CA" w:rsidP="009635F5">
      <w:pPr>
        <w:rPr>
          <w:rtl/>
        </w:rPr>
      </w:pPr>
      <w:r>
        <w:rPr>
          <w:rtl/>
        </w:rPr>
        <w:t>חילי טרופר</w:t>
      </w:r>
      <w:r>
        <w:rPr>
          <w:rtl/>
        </w:rPr>
        <w:tab/>
      </w:r>
      <w:r>
        <w:rPr>
          <w:rtl/>
        </w:rPr>
        <w:tab/>
        <w:t xml:space="preserve">–   </w:t>
      </w:r>
      <w:r>
        <w:rPr>
          <w:rFonts w:hint="cs"/>
          <w:rtl/>
        </w:rPr>
        <w:t>בעד</w:t>
      </w:r>
    </w:p>
    <w:p w:rsidR="001D79CA" w:rsidRDefault="001D79CA" w:rsidP="009635F5">
      <w:pPr>
        <w:rPr>
          <w:rtl/>
        </w:rPr>
      </w:pPr>
      <w:r>
        <w:rPr>
          <w:rtl/>
        </w:rPr>
        <w:t>מאיר כהן</w:t>
      </w:r>
      <w:r>
        <w:rPr>
          <w:rtl/>
        </w:rPr>
        <w:tab/>
      </w:r>
      <w:r>
        <w:rPr>
          <w:rtl/>
        </w:rPr>
        <w:tab/>
        <w:t xml:space="preserve">–   </w:t>
      </w:r>
      <w:r>
        <w:rPr>
          <w:rFonts w:hint="cs"/>
          <w:rtl/>
        </w:rPr>
        <w:t>בעד</w:t>
      </w:r>
    </w:p>
    <w:p w:rsidR="001D79CA" w:rsidRDefault="001D79CA" w:rsidP="009635F5">
      <w:pPr>
        <w:rPr>
          <w:rtl/>
        </w:rPr>
      </w:pPr>
      <w:r>
        <w:rPr>
          <w:rtl/>
        </w:rPr>
        <w:t>מירב כהן</w:t>
      </w:r>
      <w:r>
        <w:rPr>
          <w:rtl/>
        </w:rPr>
        <w:tab/>
      </w:r>
      <w:r>
        <w:rPr>
          <w:rtl/>
        </w:rPr>
        <w:tab/>
        <w:t xml:space="preserve">–   </w:t>
      </w:r>
      <w:r>
        <w:rPr>
          <w:rFonts w:hint="cs"/>
          <w:rtl/>
        </w:rPr>
        <w:t>בעד</w:t>
      </w:r>
    </w:p>
    <w:p w:rsidR="001D79CA" w:rsidRDefault="001D79CA" w:rsidP="009635F5">
      <w:pPr>
        <w:rPr>
          <w:rtl/>
        </w:rPr>
      </w:pPr>
      <w:r>
        <w:rPr>
          <w:rtl/>
        </w:rPr>
        <w:t>עופר כסיף</w:t>
      </w:r>
      <w:r>
        <w:rPr>
          <w:rtl/>
        </w:rPr>
        <w:tab/>
      </w:r>
      <w:r>
        <w:rPr>
          <w:rtl/>
        </w:rPr>
        <w:tab/>
        <w:t xml:space="preserve">–   </w:t>
      </w:r>
      <w:r>
        <w:rPr>
          <w:rFonts w:hint="cs"/>
          <w:rtl/>
        </w:rPr>
        <w:t>נגד</w:t>
      </w:r>
    </w:p>
    <w:p w:rsidR="001D79CA" w:rsidRDefault="001D79CA" w:rsidP="009635F5">
      <w:pPr>
        <w:rPr>
          <w:rtl/>
        </w:rPr>
      </w:pPr>
      <w:r>
        <w:rPr>
          <w:rtl/>
        </w:rPr>
        <w:t>אופיר כץ</w:t>
      </w:r>
      <w:r>
        <w:rPr>
          <w:rtl/>
        </w:rPr>
        <w:tab/>
      </w:r>
      <w:r>
        <w:rPr>
          <w:rtl/>
        </w:rPr>
        <w:tab/>
        <w:t xml:space="preserve">–   </w:t>
      </w:r>
      <w:r>
        <w:rPr>
          <w:rFonts w:hint="cs"/>
          <w:rtl/>
        </w:rPr>
        <w:t>נגד</w:t>
      </w:r>
    </w:p>
    <w:p w:rsidR="001D79CA" w:rsidRDefault="001D79CA" w:rsidP="009635F5">
      <w:pPr>
        <w:rPr>
          <w:rtl/>
        </w:rPr>
      </w:pPr>
      <w:r>
        <w:rPr>
          <w:rtl/>
        </w:rPr>
        <w:t>ישראל כץ</w:t>
      </w:r>
      <w:r>
        <w:rPr>
          <w:rtl/>
        </w:rPr>
        <w:tab/>
      </w:r>
      <w:r>
        <w:rPr>
          <w:rtl/>
        </w:rPr>
        <w:tab/>
        <w:t xml:space="preserve">–   </w:t>
      </w:r>
      <w:r>
        <w:rPr>
          <w:rFonts w:hint="cs"/>
          <w:rtl/>
        </w:rPr>
        <w:t>אינו נוכח</w:t>
      </w:r>
    </w:p>
    <w:p w:rsidR="001D79CA" w:rsidRDefault="001D79CA" w:rsidP="009635F5">
      <w:pPr>
        <w:rPr>
          <w:rtl/>
        </w:rPr>
      </w:pPr>
      <w:r>
        <w:rPr>
          <w:rtl/>
        </w:rPr>
        <w:t>רון כץ</w:t>
      </w:r>
      <w:r>
        <w:rPr>
          <w:rtl/>
        </w:rPr>
        <w:tab/>
      </w:r>
      <w:r>
        <w:rPr>
          <w:rtl/>
        </w:rPr>
        <w:tab/>
      </w:r>
      <w:r>
        <w:rPr>
          <w:rtl/>
        </w:rPr>
        <w:tab/>
        <w:t xml:space="preserve">–   </w:t>
      </w:r>
      <w:r>
        <w:rPr>
          <w:rFonts w:hint="cs"/>
          <w:rtl/>
        </w:rPr>
        <w:t>אינו נוכח</w:t>
      </w:r>
    </w:p>
    <w:p w:rsidR="001D79CA" w:rsidRDefault="001D79CA" w:rsidP="009635F5">
      <w:pPr>
        <w:rPr>
          <w:rtl/>
        </w:rPr>
      </w:pPr>
      <w:r>
        <w:rPr>
          <w:rtl/>
        </w:rPr>
        <w:t>יוראי להב הרצנו</w:t>
      </w:r>
      <w:r>
        <w:rPr>
          <w:rtl/>
        </w:rPr>
        <w:tab/>
      </w:r>
      <w:r>
        <w:rPr>
          <w:rtl/>
        </w:rPr>
        <w:tab/>
        <w:t xml:space="preserve">–   </w:t>
      </w:r>
      <w:r>
        <w:rPr>
          <w:rFonts w:hint="cs"/>
          <w:rtl/>
        </w:rPr>
        <w:t>בעד</w:t>
      </w:r>
    </w:p>
    <w:p w:rsidR="001D79CA" w:rsidRDefault="001D79CA" w:rsidP="009635F5">
      <w:pPr>
        <w:rPr>
          <w:rtl/>
        </w:rPr>
      </w:pPr>
      <w:r>
        <w:rPr>
          <w:rtl/>
        </w:rPr>
        <w:t>ירון לוי</w:t>
      </w:r>
      <w:r>
        <w:rPr>
          <w:rtl/>
        </w:rPr>
        <w:tab/>
      </w:r>
      <w:r>
        <w:rPr>
          <w:rtl/>
        </w:rPr>
        <w:tab/>
      </w:r>
      <w:r>
        <w:rPr>
          <w:rtl/>
        </w:rPr>
        <w:tab/>
        <w:t xml:space="preserve">–   </w:t>
      </w:r>
      <w:r>
        <w:rPr>
          <w:rFonts w:hint="cs"/>
          <w:rtl/>
        </w:rPr>
        <w:t>בעד</w:t>
      </w:r>
    </w:p>
    <w:p w:rsidR="001D79CA" w:rsidRDefault="001D79CA" w:rsidP="009635F5">
      <w:pPr>
        <w:rPr>
          <w:rtl/>
        </w:rPr>
      </w:pPr>
      <w:r>
        <w:rPr>
          <w:rtl/>
        </w:rPr>
        <w:t>מיקי לוי</w:t>
      </w:r>
      <w:r>
        <w:rPr>
          <w:rtl/>
        </w:rPr>
        <w:tab/>
      </w:r>
      <w:r>
        <w:rPr>
          <w:rtl/>
        </w:rPr>
        <w:tab/>
      </w:r>
      <w:r>
        <w:rPr>
          <w:rtl/>
        </w:rPr>
        <w:tab/>
        <w:t xml:space="preserve">–   </w:t>
      </w:r>
      <w:r>
        <w:rPr>
          <w:rFonts w:hint="cs"/>
          <w:rtl/>
        </w:rPr>
        <w:t>בעד</w:t>
      </w:r>
    </w:p>
    <w:p w:rsidR="001D79CA" w:rsidRDefault="001D79CA" w:rsidP="009635F5">
      <w:pPr>
        <w:rPr>
          <w:rtl/>
        </w:rPr>
      </w:pPr>
      <w:r>
        <w:rPr>
          <w:rtl/>
        </w:rPr>
        <w:lastRenderedPageBreak/>
        <w:t>יריב לוין</w:t>
      </w:r>
      <w:r>
        <w:rPr>
          <w:rtl/>
        </w:rPr>
        <w:tab/>
      </w:r>
      <w:r>
        <w:rPr>
          <w:rtl/>
        </w:rPr>
        <w:tab/>
      </w:r>
      <w:r>
        <w:rPr>
          <w:rtl/>
        </w:rPr>
        <w:tab/>
        <w:t xml:space="preserve">–   </w:t>
      </w:r>
      <w:r>
        <w:rPr>
          <w:rFonts w:hint="cs"/>
          <w:rtl/>
        </w:rPr>
        <w:t>נגד</w:t>
      </w:r>
    </w:p>
    <w:p w:rsidR="001D79CA" w:rsidRDefault="001D79CA" w:rsidP="009635F5">
      <w:pPr>
        <w:rPr>
          <w:rtl/>
        </w:rPr>
      </w:pPr>
      <w:r>
        <w:rPr>
          <w:rtl/>
        </w:rPr>
        <w:t>נעמה לזימי</w:t>
      </w:r>
      <w:r>
        <w:rPr>
          <w:rtl/>
        </w:rPr>
        <w:tab/>
      </w:r>
      <w:r>
        <w:rPr>
          <w:rtl/>
        </w:rPr>
        <w:tab/>
        <w:t xml:space="preserve">–   </w:t>
      </w:r>
      <w:r>
        <w:rPr>
          <w:rFonts w:hint="cs"/>
          <w:rtl/>
        </w:rPr>
        <w:t>אינה נוכחת</w:t>
      </w:r>
    </w:p>
    <w:p w:rsidR="001D79CA" w:rsidRDefault="001D79CA" w:rsidP="009635F5">
      <w:pPr>
        <w:rPr>
          <w:rtl/>
        </w:rPr>
      </w:pPr>
      <w:r>
        <w:rPr>
          <w:rtl/>
        </w:rPr>
        <w:t>אביגדור ליברמן</w:t>
      </w:r>
      <w:r>
        <w:rPr>
          <w:rtl/>
        </w:rPr>
        <w:tab/>
      </w:r>
      <w:r>
        <w:rPr>
          <w:rtl/>
        </w:rPr>
        <w:tab/>
        <w:t xml:space="preserve">–   </w:t>
      </w:r>
      <w:r>
        <w:rPr>
          <w:rFonts w:hint="cs"/>
          <w:rtl/>
        </w:rPr>
        <w:t>בעד</w:t>
      </w:r>
    </w:p>
    <w:p w:rsidR="001D79CA" w:rsidRDefault="001D79CA" w:rsidP="009635F5">
      <w:pPr>
        <w:rPr>
          <w:rtl/>
        </w:rPr>
      </w:pPr>
      <w:r>
        <w:rPr>
          <w:rtl/>
        </w:rPr>
        <w:t>יאיר לפיד</w:t>
      </w:r>
      <w:r>
        <w:rPr>
          <w:rtl/>
        </w:rPr>
        <w:tab/>
      </w:r>
      <w:r>
        <w:rPr>
          <w:rtl/>
        </w:rPr>
        <w:tab/>
        <w:t xml:space="preserve">–   </w:t>
      </w:r>
      <w:r>
        <w:rPr>
          <w:rFonts w:hint="cs"/>
          <w:rtl/>
        </w:rPr>
        <w:t>אינו נוכח</w:t>
      </w:r>
    </w:p>
    <w:p w:rsidR="001D79CA" w:rsidRDefault="001D79CA" w:rsidP="009635F5">
      <w:pPr>
        <w:rPr>
          <w:rtl/>
        </w:rPr>
      </w:pPr>
      <w:r>
        <w:rPr>
          <w:rtl/>
        </w:rPr>
        <w:t>טטיאנה מזרסקי</w:t>
      </w:r>
      <w:r>
        <w:rPr>
          <w:rtl/>
        </w:rPr>
        <w:tab/>
      </w:r>
      <w:r>
        <w:rPr>
          <w:rtl/>
        </w:rPr>
        <w:tab/>
        <w:t xml:space="preserve">–   </w:t>
      </w:r>
      <w:r>
        <w:rPr>
          <w:rFonts w:hint="cs"/>
          <w:rtl/>
        </w:rPr>
        <w:t>בעד</w:t>
      </w:r>
    </w:p>
    <w:p w:rsidR="001D79CA" w:rsidRDefault="001D79CA" w:rsidP="009635F5">
      <w:pPr>
        <w:rPr>
          <w:rtl/>
        </w:rPr>
      </w:pPr>
      <w:r>
        <w:rPr>
          <w:rtl/>
        </w:rPr>
        <w:t>מרב מיכאלי</w:t>
      </w:r>
      <w:r>
        <w:rPr>
          <w:rtl/>
        </w:rPr>
        <w:tab/>
      </w:r>
      <w:r>
        <w:rPr>
          <w:rtl/>
        </w:rPr>
        <w:tab/>
        <w:t xml:space="preserve">–   </w:t>
      </w:r>
      <w:r>
        <w:rPr>
          <w:rFonts w:hint="cs"/>
          <w:rtl/>
        </w:rPr>
        <w:t>בעד</w:t>
      </w:r>
    </w:p>
    <w:p w:rsidR="001D79CA" w:rsidRDefault="001D79CA" w:rsidP="009635F5">
      <w:pPr>
        <w:rPr>
          <w:rtl/>
        </w:rPr>
      </w:pPr>
      <w:r>
        <w:rPr>
          <w:rtl/>
        </w:rPr>
        <w:t>שלי טל מירון</w:t>
      </w:r>
      <w:r>
        <w:rPr>
          <w:rtl/>
        </w:rPr>
        <w:tab/>
      </w:r>
      <w:r>
        <w:rPr>
          <w:rtl/>
        </w:rPr>
        <w:tab/>
        <w:t xml:space="preserve">–   </w:t>
      </w:r>
      <w:r>
        <w:rPr>
          <w:rFonts w:hint="cs"/>
          <w:rtl/>
        </w:rPr>
        <w:t>בעד</w:t>
      </w:r>
    </w:p>
    <w:p w:rsidR="001D79CA" w:rsidRDefault="001D79CA" w:rsidP="000762F4">
      <w:pPr>
        <w:rPr>
          <w:rtl/>
        </w:rPr>
      </w:pPr>
      <w:r>
        <w:rPr>
          <w:rtl/>
        </w:rPr>
        <w:t>יונתן מישרקי</w:t>
      </w:r>
      <w:r>
        <w:rPr>
          <w:rtl/>
        </w:rPr>
        <w:tab/>
      </w:r>
      <w:r>
        <w:rPr>
          <w:rtl/>
        </w:rPr>
        <w:tab/>
        <w:t xml:space="preserve">–   </w:t>
      </w:r>
      <w:bookmarkStart w:id="1166" w:name="_ETM_Q7_502543"/>
      <w:bookmarkEnd w:id="1166"/>
      <w:r>
        <w:rPr>
          <w:rFonts w:hint="cs"/>
          <w:rtl/>
        </w:rPr>
        <w:t>נגד</w:t>
      </w:r>
    </w:p>
    <w:p w:rsidR="001D79CA" w:rsidRDefault="001D79CA" w:rsidP="000762F4">
      <w:pPr>
        <w:rPr>
          <w:rtl/>
        </w:rPr>
      </w:pPr>
      <w:r>
        <w:rPr>
          <w:rtl/>
        </w:rPr>
        <w:t>חנוך דב מלביצקי</w:t>
      </w:r>
      <w:r>
        <w:rPr>
          <w:rtl/>
        </w:rPr>
        <w:tab/>
      </w:r>
      <w:r>
        <w:rPr>
          <w:rtl/>
        </w:rPr>
        <w:tab/>
        <w:t xml:space="preserve">–   </w:t>
      </w:r>
      <w:r>
        <w:rPr>
          <w:rFonts w:hint="cs"/>
          <w:rtl/>
        </w:rPr>
        <w:t>נגד</w:t>
      </w:r>
    </w:p>
    <w:p w:rsidR="001D79CA" w:rsidRDefault="001D79CA" w:rsidP="000762F4">
      <w:pPr>
        <w:rPr>
          <w:rtl/>
        </w:rPr>
      </w:pPr>
      <w:r>
        <w:rPr>
          <w:rtl/>
        </w:rPr>
        <w:t>יוליה מלינובסקי</w:t>
      </w:r>
      <w:r>
        <w:rPr>
          <w:rtl/>
        </w:rPr>
        <w:tab/>
      </w:r>
      <w:r>
        <w:rPr>
          <w:rtl/>
        </w:rPr>
        <w:tab/>
        <w:t xml:space="preserve">–   </w:t>
      </w:r>
      <w:r>
        <w:rPr>
          <w:rFonts w:hint="cs"/>
          <w:rtl/>
        </w:rPr>
        <w:t>בעד</w:t>
      </w:r>
    </w:p>
    <w:p w:rsidR="001D79CA" w:rsidRDefault="001D79CA" w:rsidP="000762F4">
      <w:pPr>
        <w:rPr>
          <w:rtl/>
        </w:rPr>
      </w:pPr>
      <w:r>
        <w:rPr>
          <w:rtl/>
        </w:rPr>
        <w:t>מיכאל מלכיאלי</w:t>
      </w:r>
      <w:r>
        <w:rPr>
          <w:rtl/>
        </w:rPr>
        <w:tab/>
      </w:r>
      <w:r>
        <w:rPr>
          <w:rtl/>
        </w:rPr>
        <w:tab/>
        <w:t xml:space="preserve">–   </w:t>
      </w:r>
      <w:r>
        <w:rPr>
          <w:rFonts w:hint="cs"/>
          <w:rtl/>
        </w:rPr>
        <w:t>נגד</w:t>
      </w:r>
    </w:p>
    <w:p w:rsidR="001D79CA" w:rsidRDefault="001D79CA" w:rsidP="000762F4">
      <w:pPr>
        <w:rPr>
          <w:rtl/>
        </w:rPr>
      </w:pPr>
      <w:r>
        <w:rPr>
          <w:rtl/>
        </w:rPr>
        <w:t>צגה מלקו</w:t>
      </w:r>
      <w:r>
        <w:rPr>
          <w:rtl/>
        </w:rPr>
        <w:tab/>
      </w:r>
      <w:r>
        <w:rPr>
          <w:rtl/>
        </w:rPr>
        <w:tab/>
        <w:t xml:space="preserve">–   </w:t>
      </w:r>
      <w:r>
        <w:rPr>
          <w:rFonts w:hint="cs"/>
          <w:rtl/>
        </w:rPr>
        <w:t>נגד</w:t>
      </w:r>
    </w:p>
    <w:p w:rsidR="001D79CA" w:rsidRDefault="001D79CA" w:rsidP="000762F4">
      <w:pPr>
        <w:rPr>
          <w:rtl/>
        </w:rPr>
      </w:pPr>
      <w:r>
        <w:rPr>
          <w:rtl/>
        </w:rPr>
        <w:t>אורי מקלב</w:t>
      </w:r>
      <w:r>
        <w:rPr>
          <w:rtl/>
        </w:rPr>
        <w:tab/>
      </w:r>
      <w:r>
        <w:rPr>
          <w:rtl/>
        </w:rPr>
        <w:tab/>
        <w:t xml:space="preserve">–   </w:t>
      </w:r>
      <w:r>
        <w:rPr>
          <w:rFonts w:hint="cs"/>
          <w:rtl/>
        </w:rPr>
        <w:t>נגד</w:t>
      </w:r>
    </w:p>
    <w:p w:rsidR="001D79CA" w:rsidRDefault="001D79CA" w:rsidP="000762F4">
      <w:pPr>
        <w:rPr>
          <w:rtl/>
        </w:rPr>
      </w:pPr>
      <w:r>
        <w:rPr>
          <w:rtl/>
        </w:rPr>
        <w:t>אבי מעוז</w:t>
      </w:r>
      <w:r>
        <w:rPr>
          <w:rtl/>
        </w:rPr>
        <w:tab/>
      </w:r>
      <w:r>
        <w:rPr>
          <w:rtl/>
        </w:rPr>
        <w:tab/>
        <w:t xml:space="preserve">–   </w:t>
      </w:r>
      <w:r>
        <w:rPr>
          <w:rFonts w:hint="cs"/>
          <w:rtl/>
        </w:rPr>
        <w:t>אינו נוכח</w:t>
      </w:r>
    </w:p>
    <w:p w:rsidR="001D79CA" w:rsidRDefault="001D79CA" w:rsidP="009635F5">
      <w:pPr>
        <w:rPr>
          <w:rtl/>
        </w:rPr>
      </w:pPr>
      <w:r>
        <w:rPr>
          <w:rtl/>
        </w:rPr>
        <w:t>יעקב מרגי</w:t>
      </w:r>
      <w:r>
        <w:rPr>
          <w:rtl/>
        </w:rPr>
        <w:tab/>
      </w:r>
      <w:r>
        <w:rPr>
          <w:rtl/>
        </w:rPr>
        <w:tab/>
        <w:t xml:space="preserve">–   </w:t>
      </w:r>
      <w:r>
        <w:rPr>
          <w:rFonts w:hint="cs"/>
          <w:rtl/>
        </w:rPr>
        <w:t>נגד</w:t>
      </w:r>
    </w:p>
    <w:p w:rsidR="001D79CA" w:rsidRDefault="001D79CA" w:rsidP="000762F4">
      <w:pPr>
        <w:rPr>
          <w:rtl/>
        </w:rPr>
      </w:pPr>
      <w:r>
        <w:rPr>
          <w:rtl/>
        </w:rPr>
        <w:t>שרון ניר</w:t>
      </w:r>
      <w:r>
        <w:rPr>
          <w:rtl/>
        </w:rPr>
        <w:tab/>
      </w:r>
      <w:r>
        <w:rPr>
          <w:rtl/>
        </w:rPr>
        <w:tab/>
      </w:r>
      <w:r>
        <w:rPr>
          <w:rtl/>
        </w:rPr>
        <w:tab/>
        <w:t xml:space="preserve">–   </w:t>
      </w:r>
      <w:r>
        <w:rPr>
          <w:rFonts w:hint="cs"/>
          <w:rtl/>
        </w:rPr>
        <w:t>בעד</w:t>
      </w:r>
    </w:p>
    <w:p w:rsidR="001D79CA" w:rsidRDefault="001D79CA" w:rsidP="000762F4">
      <w:pPr>
        <w:rPr>
          <w:rtl/>
        </w:rPr>
      </w:pPr>
      <w:r>
        <w:rPr>
          <w:rtl/>
        </w:rPr>
        <w:t>בנימין נתניהו</w:t>
      </w:r>
      <w:r>
        <w:rPr>
          <w:rtl/>
        </w:rPr>
        <w:tab/>
      </w:r>
      <w:r>
        <w:rPr>
          <w:rtl/>
        </w:rPr>
        <w:tab/>
        <w:t xml:space="preserve">–   </w:t>
      </w:r>
      <w:r>
        <w:rPr>
          <w:rFonts w:hint="cs"/>
          <w:rtl/>
        </w:rPr>
        <w:t>אינו נוכח</w:t>
      </w:r>
    </w:p>
    <w:p w:rsidR="001D79CA" w:rsidRDefault="001D79CA" w:rsidP="009635F5">
      <w:pPr>
        <w:rPr>
          <w:rtl/>
        </w:rPr>
      </w:pPr>
      <w:r>
        <w:rPr>
          <w:rtl/>
        </w:rPr>
        <w:t>יואב סגלוביץ'</w:t>
      </w:r>
      <w:r>
        <w:rPr>
          <w:rtl/>
        </w:rPr>
        <w:tab/>
      </w:r>
      <w:r>
        <w:rPr>
          <w:rtl/>
        </w:rPr>
        <w:tab/>
        <w:t xml:space="preserve">–   </w:t>
      </w:r>
      <w:r>
        <w:rPr>
          <w:rFonts w:hint="cs"/>
          <w:rtl/>
        </w:rPr>
        <w:t>בעד</w:t>
      </w:r>
    </w:p>
    <w:p w:rsidR="001D79CA" w:rsidRDefault="001D79CA" w:rsidP="000762F4">
      <w:pPr>
        <w:rPr>
          <w:rtl/>
        </w:rPr>
      </w:pPr>
      <w:r>
        <w:rPr>
          <w:rtl/>
        </w:rPr>
        <w:t>יבגני סובה</w:t>
      </w:r>
      <w:r>
        <w:rPr>
          <w:rtl/>
        </w:rPr>
        <w:tab/>
      </w:r>
      <w:r>
        <w:rPr>
          <w:rtl/>
        </w:rPr>
        <w:tab/>
        <w:t xml:space="preserve">–   </w:t>
      </w:r>
      <w:r>
        <w:rPr>
          <w:rFonts w:hint="cs"/>
          <w:rtl/>
        </w:rPr>
        <w:t>בעד</w:t>
      </w:r>
    </w:p>
    <w:p w:rsidR="001D79CA" w:rsidRDefault="001D79CA" w:rsidP="000762F4">
      <w:pPr>
        <w:rPr>
          <w:rtl/>
        </w:rPr>
      </w:pPr>
      <w:r>
        <w:rPr>
          <w:rtl/>
        </w:rPr>
        <w:t>צבי ידידיה סוכות</w:t>
      </w:r>
      <w:r>
        <w:rPr>
          <w:rtl/>
        </w:rPr>
        <w:tab/>
      </w:r>
      <w:r>
        <w:rPr>
          <w:rtl/>
        </w:rPr>
        <w:tab/>
        <w:t xml:space="preserve">–   </w:t>
      </w:r>
      <w:r>
        <w:rPr>
          <w:rFonts w:hint="cs"/>
          <w:rtl/>
        </w:rPr>
        <w:t>נגד</w:t>
      </w:r>
    </w:p>
    <w:p w:rsidR="001D79CA" w:rsidRDefault="001D79CA" w:rsidP="000762F4">
      <w:pPr>
        <w:rPr>
          <w:rtl/>
        </w:rPr>
      </w:pPr>
      <w:r>
        <w:rPr>
          <w:rtl/>
        </w:rPr>
        <w:t>משה סולומון</w:t>
      </w:r>
      <w:r>
        <w:rPr>
          <w:rtl/>
        </w:rPr>
        <w:tab/>
      </w:r>
      <w:r>
        <w:rPr>
          <w:rtl/>
        </w:rPr>
        <w:tab/>
        <w:t xml:space="preserve">–   </w:t>
      </w:r>
      <w:r>
        <w:rPr>
          <w:rFonts w:hint="cs"/>
          <w:rtl/>
        </w:rPr>
        <w:t>נגד</w:t>
      </w:r>
    </w:p>
    <w:p w:rsidR="001D79CA" w:rsidRDefault="001D79CA" w:rsidP="000762F4">
      <w:pPr>
        <w:rPr>
          <w:rtl/>
        </w:rPr>
      </w:pPr>
      <w:r>
        <w:rPr>
          <w:rtl/>
        </w:rPr>
        <w:t>לימור סון הר מלך</w:t>
      </w:r>
      <w:r>
        <w:rPr>
          <w:rtl/>
        </w:rPr>
        <w:tab/>
        <w:t xml:space="preserve">–   </w:t>
      </w:r>
      <w:r>
        <w:rPr>
          <w:rFonts w:hint="cs"/>
          <w:rtl/>
        </w:rPr>
        <w:t>נגד</w:t>
      </w:r>
    </w:p>
    <w:p w:rsidR="001D79CA" w:rsidRDefault="001D79CA" w:rsidP="000762F4">
      <w:pPr>
        <w:rPr>
          <w:rtl/>
        </w:rPr>
      </w:pPr>
      <w:r>
        <w:rPr>
          <w:rtl/>
        </w:rPr>
        <w:t>אופיר סופר</w:t>
      </w:r>
      <w:r>
        <w:rPr>
          <w:rtl/>
        </w:rPr>
        <w:tab/>
      </w:r>
      <w:r>
        <w:rPr>
          <w:rtl/>
        </w:rPr>
        <w:tab/>
        <w:t xml:space="preserve">–   </w:t>
      </w:r>
      <w:r>
        <w:rPr>
          <w:rFonts w:hint="cs"/>
          <w:rtl/>
        </w:rPr>
        <w:t>נגד</w:t>
      </w:r>
    </w:p>
    <w:p w:rsidR="001D79CA" w:rsidRDefault="001D79CA" w:rsidP="000762F4">
      <w:pPr>
        <w:rPr>
          <w:rtl/>
        </w:rPr>
      </w:pPr>
      <w:r>
        <w:rPr>
          <w:rtl/>
        </w:rPr>
        <w:t>אורית מלכה סטרוק</w:t>
      </w:r>
      <w:r>
        <w:rPr>
          <w:rtl/>
        </w:rPr>
        <w:tab/>
        <w:t xml:space="preserve">–   </w:t>
      </w:r>
      <w:r>
        <w:rPr>
          <w:rFonts w:hint="cs"/>
          <w:rtl/>
        </w:rPr>
        <w:t>נגד</w:t>
      </w:r>
    </w:p>
    <w:p w:rsidR="001D79CA" w:rsidRDefault="001D79CA" w:rsidP="000762F4">
      <w:pPr>
        <w:rPr>
          <w:rtl/>
        </w:rPr>
      </w:pPr>
      <w:r>
        <w:rPr>
          <w:rtl/>
        </w:rPr>
        <w:t>משה סעדה</w:t>
      </w:r>
      <w:r>
        <w:rPr>
          <w:rtl/>
        </w:rPr>
        <w:tab/>
      </w:r>
      <w:r>
        <w:rPr>
          <w:rtl/>
        </w:rPr>
        <w:tab/>
        <w:t xml:space="preserve">–   </w:t>
      </w:r>
      <w:r>
        <w:rPr>
          <w:rFonts w:hint="cs"/>
          <w:rtl/>
        </w:rPr>
        <w:t>נגד</w:t>
      </w:r>
    </w:p>
    <w:p w:rsidR="001D79CA" w:rsidRDefault="001D79CA" w:rsidP="000762F4">
      <w:pPr>
        <w:rPr>
          <w:rtl/>
        </w:rPr>
      </w:pPr>
      <w:r>
        <w:rPr>
          <w:rtl/>
        </w:rPr>
        <w:t>מנסור עבאס</w:t>
      </w:r>
      <w:r>
        <w:rPr>
          <w:rtl/>
        </w:rPr>
        <w:tab/>
      </w:r>
      <w:r>
        <w:rPr>
          <w:rtl/>
        </w:rPr>
        <w:tab/>
        <w:t xml:space="preserve">–   </w:t>
      </w:r>
      <w:r>
        <w:rPr>
          <w:rFonts w:hint="cs"/>
          <w:rtl/>
        </w:rPr>
        <w:t>אינו נוכח</w:t>
      </w:r>
    </w:p>
    <w:p w:rsidR="001D79CA" w:rsidRDefault="001D79CA" w:rsidP="000762F4">
      <w:pPr>
        <w:rPr>
          <w:rtl/>
        </w:rPr>
      </w:pPr>
      <w:r>
        <w:rPr>
          <w:rtl/>
        </w:rPr>
        <w:t>עפיף עבד</w:t>
      </w:r>
      <w:r>
        <w:rPr>
          <w:rtl/>
        </w:rPr>
        <w:tab/>
      </w:r>
      <w:r>
        <w:rPr>
          <w:rtl/>
        </w:rPr>
        <w:tab/>
        <w:t xml:space="preserve">–   </w:t>
      </w:r>
      <w:r>
        <w:rPr>
          <w:rFonts w:hint="cs"/>
          <w:rtl/>
        </w:rPr>
        <w:t>נגד</w:t>
      </w:r>
    </w:p>
    <w:p w:rsidR="001D79CA" w:rsidRDefault="001D79CA" w:rsidP="000762F4">
      <w:pPr>
        <w:rPr>
          <w:rtl/>
        </w:rPr>
      </w:pPr>
      <w:r>
        <w:rPr>
          <w:rtl/>
        </w:rPr>
        <w:t>איימן עודה</w:t>
      </w:r>
      <w:r>
        <w:rPr>
          <w:rtl/>
        </w:rPr>
        <w:tab/>
      </w:r>
      <w:r>
        <w:rPr>
          <w:rtl/>
        </w:rPr>
        <w:tab/>
        <w:t xml:space="preserve">–   </w:t>
      </w:r>
      <w:r>
        <w:rPr>
          <w:rFonts w:hint="cs"/>
          <w:rtl/>
        </w:rPr>
        <w:t>אינו נוכח</w:t>
      </w:r>
    </w:p>
    <w:p w:rsidR="001D79CA" w:rsidRDefault="001D79CA" w:rsidP="000762F4">
      <w:pPr>
        <w:rPr>
          <w:rtl/>
        </w:rPr>
      </w:pPr>
      <w:r>
        <w:rPr>
          <w:rtl/>
        </w:rPr>
        <w:t>עדי עזוז</w:t>
      </w:r>
      <w:r>
        <w:rPr>
          <w:rtl/>
        </w:rPr>
        <w:tab/>
      </w:r>
      <w:r>
        <w:rPr>
          <w:rtl/>
        </w:rPr>
        <w:tab/>
      </w:r>
      <w:r>
        <w:rPr>
          <w:rtl/>
        </w:rPr>
        <w:tab/>
        <w:t xml:space="preserve">–   </w:t>
      </w:r>
      <w:r>
        <w:rPr>
          <w:rFonts w:hint="cs"/>
          <w:rtl/>
        </w:rPr>
        <w:t>בעד</w:t>
      </w:r>
    </w:p>
    <w:p w:rsidR="001D79CA" w:rsidRDefault="001D79CA" w:rsidP="000762F4">
      <w:pPr>
        <w:rPr>
          <w:rtl/>
        </w:rPr>
      </w:pPr>
      <w:r>
        <w:rPr>
          <w:rtl/>
        </w:rPr>
        <w:t>חוה אתי עטייה</w:t>
      </w:r>
      <w:r>
        <w:rPr>
          <w:rtl/>
        </w:rPr>
        <w:tab/>
      </w:r>
      <w:r>
        <w:rPr>
          <w:rtl/>
        </w:rPr>
        <w:tab/>
        <w:t xml:space="preserve">–   </w:t>
      </w:r>
      <w:r>
        <w:rPr>
          <w:rFonts w:hint="cs"/>
          <w:rtl/>
        </w:rPr>
        <w:t>נגד</w:t>
      </w:r>
    </w:p>
    <w:p w:rsidR="001D79CA" w:rsidRDefault="001D79CA" w:rsidP="000762F4">
      <w:pPr>
        <w:rPr>
          <w:rtl/>
        </w:rPr>
      </w:pPr>
      <w:r>
        <w:rPr>
          <w:rtl/>
        </w:rPr>
        <w:t>חמד עמאר</w:t>
      </w:r>
      <w:r>
        <w:rPr>
          <w:rtl/>
        </w:rPr>
        <w:tab/>
      </w:r>
      <w:r>
        <w:rPr>
          <w:rtl/>
        </w:rPr>
        <w:tab/>
        <w:t xml:space="preserve">–   </w:t>
      </w:r>
      <w:r>
        <w:rPr>
          <w:rFonts w:hint="cs"/>
          <w:rtl/>
        </w:rPr>
        <w:t>בעד</w:t>
      </w:r>
    </w:p>
    <w:p w:rsidR="001D79CA" w:rsidRDefault="001D79CA" w:rsidP="000762F4">
      <w:pPr>
        <w:rPr>
          <w:rtl/>
        </w:rPr>
      </w:pPr>
      <w:r>
        <w:rPr>
          <w:rtl/>
        </w:rPr>
        <w:t>צביקה פוגל</w:t>
      </w:r>
      <w:r>
        <w:rPr>
          <w:rtl/>
        </w:rPr>
        <w:tab/>
      </w:r>
      <w:r>
        <w:rPr>
          <w:rtl/>
        </w:rPr>
        <w:tab/>
        <w:t xml:space="preserve">–   </w:t>
      </w:r>
      <w:r>
        <w:rPr>
          <w:rFonts w:hint="cs"/>
          <w:rtl/>
        </w:rPr>
        <w:t>נגד</w:t>
      </w:r>
    </w:p>
    <w:p w:rsidR="001D79CA" w:rsidRDefault="001D79CA" w:rsidP="000762F4">
      <w:pPr>
        <w:rPr>
          <w:rtl/>
        </w:rPr>
      </w:pPr>
      <w:r>
        <w:rPr>
          <w:rtl/>
        </w:rPr>
        <w:t>עודד פורר</w:t>
      </w:r>
      <w:r>
        <w:rPr>
          <w:rtl/>
        </w:rPr>
        <w:tab/>
      </w:r>
      <w:r>
        <w:rPr>
          <w:rtl/>
        </w:rPr>
        <w:tab/>
        <w:t xml:space="preserve">–   </w:t>
      </w:r>
      <w:r>
        <w:rPr>
          <w:rFonts w:hint="cs"/>
          <w:rtl/>
        </w:rPr>
        <w:t>בעד</w:t>
      </w:r>
    </w:p>
    <w:p w:rsidR="001D79CA" w:rsidRDefault="001D79CA" w:rsidP="000762F4">
      <w:pPr>
        <w:rPr>
          <w:rtl/>
        </w:rPr>
      </w:pPr>
      <w:r>
        <w:rPr>
          <w:rtl/>
        </w:rPr>
        <w:t>משה פסל</w:t>
      </w:r>
      <w:r>
        <w:rPr>
          <w:rtl/>
        </w:rPr>
        <w:tab/>
      </w:r>
      <w:r>
        <w:rPr>
          <w:rtl/>
        </w:rPr>
        <w:tab/>
        <w:t xml:space="preserve">–   </w:t>
      </w:r>
      <w:r>
        <w:rPr>
          <w:rFonts w:hint="cs"/>
          <w:rtl/>
        </w:rPr>
        <w:t>נגד</w:t>
      </w:r>
    </w:p>
    <w:p w:rsidR="001D79CA" w:rsidRDefault="001D79CA" w:rsidP="000762F4">
      <w:pPr>
        <w:rPr>
          <w:rtl/>
        </w:rPr>
      </w:pPr>
      <w:r>
        <w:rPr>
          <w:rtl/>
        </w:rPr>
        <w:t>מאיר פרוש</w:t>
      </w:r>
      <w:r>
        <w:rPr>
          <w:rtl/>
        </w:rPr>
        <w:tab/>
      </w:r>
      <w:r>
        <w:rPr>
          <w:rtl/>
        </w:rPr>
        <w:tab/>
        <w:t xml:space="preserve">–   </w:t>
      </w:r>
      <w:r>
        <w:rPr>
          <w:rFonts w:hint="cs"/>
          <w:rtl/>
        </w:rPr>
        <w:t>נגד</w:t>
      </w:r>
    </w:p>
    <w:p w:rsidR="001D79CA" w:rsidRDefault="001D79CA" w:rsidP="000762F4">
      <w:pPr>
        <w:rPr>
          <w:rtl/>
        </w:rPr>
      </w:pPr>
      <w:r>
        <w:rPr>
          <w:rtl/>
        </w:rPr>
        <w:t>יסמין פרידמן</w:t>
      </w:r>
      <w:r>
        <w:rPr>
          <w:rtl/>
        </w:rPr>
        <w:tab/>
      </w:r>
      <w:r>
        <w:rPr>
          <w:rtl/>
        </w:rPr>
        <w:tab/>
        <w:t xml:space="preserve">–   </w:t>
      </w:r>
      <w:r>
        <w:rPr>
          <w:rFonts w:hint="cs"/>
          <w:rtl/>
        </w:rPr>
        <w:t>בעד</w:t>
      </w:r>
    </w:p>
    <w:p w:rsidR="001D79CA" w:rsidRDefault="001D79CA" w:rsidP="000762F4">
      <w:pPr>
        <w:rPr>
          <w:rtl/>
        </w:rPr>
      </w:pPr>
      <w:r>
        <w:rPr>
          <w:rtl/>
        </w:rPr>
        <w:lastRenderedPageBreak/>
        <w:t>אורית פרקש הכהן</w:t>
      </w:r>
      <w:r>
        <w:rPr>
          <w:rtl/>
        </w:rPr>
        <w:tab/>
        <w:t xml:space="preserve">–   </w:t>
      </w:r>
      <w:r>
        <w:rPr>
          <w:rFonts w:hint="cs"/>
          <w:rtl/>
        </w:rPr>
        <w:t>בעד</w:t>
      </w:r>
    </w:p>
    <w:p w:rsidR="001D79CA" w:rsidRDefault="001D79CA" w:rsidP="000762F4">
      <w:pPr>
        <w:rPr>
          <w:rtl/>
        </w:rPr>
      </w:pPr>
      <w:r>
        <w:rPr>
          <w:rtl/>
        </w:rPr>
        <w:t>מטי צרפתי הרכבי</w:t>
      </w:r>
      <w:r>
        <w:rPr>
          <w:rtl/>
        </w:rPr>
        <w:tab/>
        <w:t xml:space="preserve">–   </w:t>
      </w:r>
      <w:r>
        <w:rPr>
          <w:rFonts w:hint="cs"/>
          <w:rtl/>
        </w:rPr>
        <w:t>בעד</w:t>
      </w:r>
    </w:p>
    <w:p w:rsidR="001D79CA" w:rsidRDefault="001D79CA" w:rsidP="000762F4">
      <w:pPr>
        <w:rPr>
          <w:rtl/>
        </w:rPr>
      </w:pPr>
      <w:r>
        <w:rPr>
          <w:rtl/>
        </w:rPr>
        <w:t>אריאל קלנר</w:t>
      </w:r>
      <w:r>
        <w:rPr>
          <w:rtl/>
        </w:rPr>
        <w:tab/>
      </w:r>
      <w:r>
        <w:rPr>
          <w:rtl/>
        </w:rPr>
        <w:tab/>
        <w:t xml:space="preserve">–   </w:t>
      </w:r>
      <w:r>
        <w:rPr>
          <w:rFonts w:hint="cs"/>
          <w:rtl/>
        </w:rPr>
        <w:t>נגד</w:t>
      </w:r>
    </w:p>
    <w:p w:rsidR="001D79CA" w:rsidRDefault="001D79CA" w:rsidP="000762F4">
      <w:pPr>
        <w:rPr>
          <w:rtl/>
        </w:rPr>
      </w:pPr>
      <w:r>
        <w:rPr>
          <w:rtl/>
        </w:rPr>
        <w:t>יצחק קרויזר</w:t>
      </w:r>
      <w:r>
        <w:rPr>
          <w:rtl/>
        </w:rPr>
        <w:tab/>
      </w:r>
      <w:r>
        <w:rPr>
          <w:rtl/>
        </w:rPr>
        <w:tab/>
        <w:t xml:space="preserve">–   </w:t>
      </w:r>
      <w:r>
        <w:rPr>
          <w:rFonts w:hint="cs"/>
          <w:rtl/>
        </w:rPr>
        <w:t>נגד</w:t>
      </w:r>
    </w:p>
    <w:p w:rsidR="001D79CA" w:rsidRDefault="001D79CA" w:rsidP="000762F4">
      <w:pPr>
        <w:rPr>
          <w:rtl/>
        </w:rPr>
      </w:pPr>
      <w:r>
        <w:rPr>
          <w:rtl/>
        </w:rPr>
        <w:t>גלעד קריב</w:t>
      </w:r>
      <w:r>
        <w:rPr>
          <w:rtl/>
        </w:rPr>
        <w:tab/>
      </w:r>
      <w:r>
        <w:rPr>
          <w:rtl/>
        </w:rPr>
        <w:tab/>
        <w:t xml:space="preserve">–   </w:t>
      </w:r>
      <w:r>
        <w:rPr>
          <w:rFonts w:hint="cs"/>
          <w:rtl/>
        </w:rPr>
        <w:t>אינו נוכח</w:t>
      </w:r>
    </w:p>
    <w:p w:rsidR="001D79CA" w:rsidRDefault="001D79CA" w:rsidP="000762F4">
      <w:pPr>
        <w:rPr>
          <w:rtl/>
        </w:rPr>
      </w:pPr>
      <w:r>
        <w:rPr>
          <w:rtl/>
        </w:rPr>
        <w:t>שלמה קרעי</w:t>
      </w:r>
      <w:r>
        <w:rPr>
          <w:rtl/>
        </w:rPr>
        <w:tab/>
      </w:r>
      <w:r>
        <w:rPr>
          <w:rtl/>
        </w:rPr>
        <w:tab/>
        <w:t xml:space="preserve">–   </w:t>
      </w:r>
      <w:r>
        <w:rPr>
          <w:rFonts w:hint="cs"/>
          <w:rtl/>
        </w:rPr>
        <w:t>נגד</w:t>
      </w:r>
    </w:p>
    <w:p w:rsidR="001D79CA" w:rsidRDefault="001D79CA" w:rsidP="000762F4">
      <w:pPr>
        <w:rPr>
          <w:rtl/>
        </w:rPr>
      </w:pPr>
      <w:r>
        <w:rPr>
          <w:rtl/>
        </w:rPr>
        <w:t>אליהו רביבו</w:t>
      </w:r>
      <w:r>
        <w:rPr>
          <w:rtl/>
        </w:rPr>
        <w:tab/>
      </w:r>
      <w:r>
        <w:rPr>
          <w:rtl/>
        </w:rPr>
        <w:tab/>
        <w:t xml:space="preserve">–   </w:t>
      </w:r>
      <w:r>
        <w:rPr>
          <w:rFonts w:hint="cs"/>
          <w:rtl/>
        </w:rPr>
        <w:t>אינו נוכח</w:t>
      </w:r>
    </w:p>
    <w:p w:rsidR="001D79CA" w:rsidRDefault="001D79CA" w:rsidP="000762F4">
      <w:pPr>
        <w:rPr>
          <w:rtl/>
        </w:rPr>
      </w:pPr>
      <w:r>
        <w:rPr>
          <w:rtl/>
        </w:rPr>
        <w:t>שמחה רוטמן</w:t>
      </w:r>
      <w:r>
        <w:rPr>
          <w:rtl/>
        </w:rPr>
        <w:tab/>
      </w:r>
      <w:r>
        <w:rPr>
          <w:rtl/>
        </w:rPr>
        <w:tab/>
        <w:t xml:space="preserve">–   </w:t>
      </w:r>
      <w:r>
        <w:rPr>
          <w:rFonts w:hint="cs"/>
          <w:rtl/>
        </w:rPr>
        <w:t>נגד</w:t>
      </w:r>
    </w:p>
    <w:p w:rsidR="001D79CA" w:rsidRDefault="001D79CA" w:rsidP="000762F4">
      <w:pPr>
        <w:rPr>
          <w:rtl/>
        </w:rPr>
      </w:pPr>
      <w:r>
        <w:rPr>
          <w:rtl/>
        </w:rPr>
        <w:t>יעל רון בן משה</w:t>
      </w:r>
      <w:r>
        <w:rPr>
          <w:rtl/>
        </w:rPr>
        <w:tab/>
      </w:r>
      <w:r>
        <w:rPr>
          <w:rtl/>
        </w:rPr>
        <w:tab/>
        <w:t xml:space="preserve">–   </w:t>
      </w:r>
      <w:r>
        <w:rPr>
          <w:rFonts w:hint="cs"/>
          <w:rtl/>
        </w:rPr>
        <w:t>בעד</w:t>
      </w:r>
    </w:p>
    <w:p w:rsidR="001D79CA" w:rsidRDefault="001D79CA" w:rsidP="000762F4">
      <w:pPr>
        <w:rPr>
          <w:rtl/>
        </w:rPr>
      </w:pPr>
      <w:r>
        <w:rPr>
          <w:rtl/>
        </w:rPr>
        <w:t>אפרת רייטן מרום</w:t>
      </w:r>
      <w:r>
        <w:rPr>
          <w:rtl/>
        </w:rPr>
        <w:tab/>
        <w:t xml:space="preserve">–   </w:t>
      </w:r>
      <w:r>
        <w:rPr>
          <w:rFonts w:hint="cs"/>
          <w:rtl/>
        </w:rPr>
        <w:t>אינה נוכחת</w:t>
      </w:r>
    </w:p>
    <w:p w:rsidR="001D79CA" w:rsidRDefault="001D79CA" w:rsidP="009635F5">
      <w:pPr>
        <w:rPr>
          <w:rtl/>
        </w:rPr>
      </w:pPr>
      <w:r>
        <w:rPr>
          <w:rtl/>
        </w:rPr>
        <w:t>אלון שוסטר</w:t>
      </w:r>
      <w:r>
        <w:rPr>
          <w:rtl/>
        </w:rPr>
        <w:tab/>
      </w:r>
      <w:r>
        <w:rPr>
          <w:rtl/>
        </w:rPr>
        <w:tab/>
        <w:t xml:space="preserve">–   </w:t>
      </w:r>
      <w:r>
        <w:rPr>
          <w:rFonts w:hint="cs"/>
          <w:rtl/>
        </w:rPr>
        <w:t>בעד</w:t>
      </w:r>
      <w:r>
        <w:rPr>
          <w:rtl/>
        </w:rPr>
        <w:t xml:space="preserve"> </w:t>
      </w:r>
    </w:p>
    <w:p w:rsidR="001D79CA" w:rsidRDefault="001D79CA" w:rsidP="000762F4">
      <w:pPr>
        <w:rPr>
          <w:rtl/>
        </w:rPr>
      </w:pPr>
      <w:r>
        <w:rPr>
          <w:rtl/>
        </w:rPr>
        <w:t>קטי קטרין שטרית</w:t>
      </w:r>
      <w:r>
        <w:rPr>
          <w:rtl/>
        </w:rPr>
        <w:tab/>
        <w:t xml:space="preserve">–   </w:t>
      </w:r>
      <w:r>
        <w:rPr>
          <w:rFonts w:hint="cs"/>
          <w:rtl/>
        </w:rPr>
        <w:t>אינה נוכחת</w:t>
      </w:r>
    </w:p>
    <w:p w:rsidR="001D79CA" w:rsidRDefault="001D79CA" w:rsidP="000762F4">
      <w:pPr>
        <w:rPr>
          <w:rtl/>
        </w:rPr>
      </w:pPr>
      <w:r>
        <w:rPr>
          <w:rtl/>
        </w:rPr>
        <w:t>אלעזר שטרן</w:t>
      </w:r>
      <w:r>
        <w:rPr>
          <w:rtl/>
        </w:rPr>
        <w:tab/>
      </w:r>
      <w:r>
        <w:rPr>
          <w:rtl/>
        </w:rPr>
        <w:tab/>
        <w:t xml:space="preserve">–   </w:t>
      </w:r>
      <w:r>
        <w:rPr>
          <w:rFonts w:hint="cs"/>
          <w:rtl/>
        </w:rPr>
        <w:t>בעד</w:t>
      </w:r>
    </w:p>
    <w:p w:rsidR="001D79CA" w:rsidRDefault="001D79CA" w:rsidP="000762F4">
      <w:pPr>
        <w:rPr>
          <w:rtl/>
        </w:rPr>
      </w:pPr>
      <w:r>
        <w:rPr>
          <w:rtl/>
        </w:rPr>
        <w:t>מיכל שיר סגמן</w:t>
      </w:r>
      <w:r>
        <w:rPr>
          <w:rtl/>
        </w:rPr>
        <w:tab/>
      </w:r>
      <w:r>
        <w:rPr>
          <w:rtl/>
        </w:rPr>
        <w:tab/>
        <w:t xml:space="preserve">–   </w:t>
      </w:r>
      <w:r>
        <w:rPr>
          <w:rFonts w:hint="cs"/>
          <w:rtl/>
        </w:rPr>
        <w:t>בעד</w:t>
      </w:r>
    </w:p>
    <w:p w:rsidR="001D79CA" w:rsidRDefault="001D79CA" w:rsidP="000762F4">
      <w:pPr>
        <w:rPr>
          <w:rtl/>
        </w:rPr>
      </w:pPr>
      <w:r>
        <w:rPr>
          <w:rtl/>
        </w:rPr>
        <w:t>נאור שירי</w:t>
      </w:r>
      <w:r>
        <w:rPr>
          <w:rtl/>
        </w:rPr>
        <w:tab/>
      </w:r>
      <w:r>
        <w:rPr>
          <w:rtl/>
        </w:rPr>
        <w:tab/>
        <w:t xml:space="preserve">–   </w:t>
      </w:r>
      <w:r>
        <w:rPr>
          <w:rFonts w:hint="cs"/>
          <w:rtl/>
        </w:rPr>
        <w:t>בעד</w:t>
      </w:r>
    </w:p>
    <w:p w:rsidR="001D79CA" w:rsidRDefault="001D79CA" w:rsidP="000762F4">
      <w:pPr>
        <w:rPr>
          <w:rtl/>
        </w:rPr>
      </w:pPr>
      <w:r>
        <w:rPr>
          <w:rtl/>
        </w:rPr>
        <w:t>אושר שקלים</w:t>
      </w:r>
      <w:r>
        <w:rPr>
          <w:rtl/>
        </w:rPr>
        <w:tab/>
      </w:r>
      <w:r>
        <w:rPr>
          <w:rtl/>
        </w:rPr>
        <w:tab/>
        <w:t xml:space="preserve">–   </w:t>
      </w:r>
      <w:r>
        <w:rPr>
          <w:rFonts w:hint="cs"/>
          <w:rtl/>
        </w:rPr>
        <w:t>נגד</w:t>
      </w:r>
    </w:p>
    <w:p w:rsidR="001D79CA" w:rsidRDefault="001D79CA" w:rsidP="000762F4">
      <w:pPr>
        <w:rPr>
          <w:rtl/>
        </w:rPr>
      </w:pPr>
      <w:r>
        <w:rPr>
          <w:rtl/>
        </w:rPr>
        <w:t>עאידה תומא סלימאן</w:t>
      </w:r>
      <w:r>
        <w:rPr>
          <w:rtl/>
        </w:rPr>
        <w:tab/>
        <w:t xml:space="preserve">–   </w:t>
      </w:r>
      <w:r>
        <w:rPr>
          <w:rFonts w:hint="cs"/>
          <w:rtl/>
        </w:rPr>
        <w:t>אינה נוכחת</w:t>
      </w:r>
    </w:p>
    <w:p w:rsidR="001D79CA" w:rsidRDefault="001D79CA" w:rsidP="000762F4">
      <w:pPr>
        <w:rPr>
          <w:rtl/>
        </w:rPr>
      </w:pPr>
      <w:r>
        <w:rPr>
          <w:rtl/>
        </w:rPr>
        <w:t>פנינה תמנו</w:t>
      </w:r>
      <w:r>
        <w:rPr>
          <w:rtl/>
        </w:rPr>
        <w:tab/>
      </w:r>
      <w:r>
        <w:rPr>
          <w:rtl/>
        </w:rPr>
        <w:tab/>
        <w:t xml:space="preserve">–   </w:t>
      </w:r>
      <w:r>
        <w:rPr>
          <w:rFonts w:hint="cs"/>
          <w:rtl/>
        </w:rPr>
        <w:t>בעד</w:t>
      </w:r>
    </w:p>
    <w:p w:rsidR="001D79CA" w:rsidRDefault="001D79CA" w:rsidP="000762F4">
      <w:pPr>
        <w:rPr>
          <w:rtl/>
        </w:rPr>
      </w:pPr>
    </w:p>
    <w:p w:rsidR="001D79CA" w:rsidRDefault="001D79CA" w:rsidP="000762F4">
      <w:pPr>
        <w:pStyle w:val="af6"/>
        <w:keepNext/>
        <w:rPr>
          <w:rtl/>
        </w:rPr>
      </w:pPr>
      <w:bookmarkStart w:id="1167" w:name="ET_yor_6688_2"/>
      <w:r w:rsidRPr="00AB7676">
        <w:rPr>
          <w:rStyle w:val="TagStyle"/>
          <w:rtl/>
        </w:rPr>
        <w:t xml:space="preserve"> &lt;&lt; יור &gt;&gt; </w:t>
      </w:r>
      <w:r>
        <w:rPr>
          <w:rtl/>
        </w:rPr>
        <w:t>היו"ר יעקב מרגי:</w:t>
      </w:r>
      <w:r w:rsidRPr="00AB7676">
        <w:rPr>
          <w:rStyle w:val="TagStyle"/>
          <w:rtl/>
        </w:rPr>
        <w:t xml:space="preserve"> &lt;&lt; יור &gt;&gt;</w:t>
      </w:r>
      <w:r>
        <w:rPr>
          <w:rtl/>
        </w:rPr>
        <w:t xml:space="preserve">  </w:t>
      </w:r>
      <w:bookmarkEnd w:id="1167"/>
    </w:p>
    <w:p w:rsidR="001D79CA" w:rsidRDefault="001D79CA" w:rsidP="000762F4">
      <w:pPr>
        <w:pStyle w:val="KeepWithNext"/>
        <w:rPr>
          <w:rtl/>
        </w:rPr>
      </w:pPr>
    </w:p>
    <w:p w:rsidR="001D79CA" w:rsidRDefault="001D79CA" w:rsidP="002F5C3A">
      <w:pPr>
        <w:rPr>
          <w:rtl/>
        </w:rPr>
      </w:pPr>
      <w:r>
        <w:rPr>
          <w:rFonts w:hint="cs"/>
          <w:rtl/>
        </w:rPr>
        <w:t xml:space="preserve">אדוני המזכיר, אבקש לקרוא שנית בשמות חברי </w:t>
      </w:r>
      <w:bookmarkStart w:id="1168" w:name="_ETM_Q7_697786"/>
      <w:bookmarkEnd w:id="1168"/>
      <w:r>
        <w:rPr>
          <w:rFonts w:hint="cs"/>
          <w:rtl/>
        </w:rPr>
        <w:t>הכנסת שלא השתתפו בהצבעה.</w:t>
      </w:r>
      <w:bookmarkStart w:id="1169" w:name="_ETM_Q7_695871"/>
      <w:bookmarkEnd w:id="1169"/>
    </w:p>
    <w:p w:rsidR="001D79CA" w:rsidRDefault="001D79CA" w:rsidP="000762F4">
      <w:pPr>
        <w:rPr>
          <w:rtl/>
        </w:rPr>
      </w:pPr>
      <w:bookmarkStart w:id="1170" w:name="_ETM_Q7_695921"/>
      <w:bookmarkEnd w:id="1170"/>
    </w:p>
    <w:p w:rsidR="001D79CA" w:rsidRDefault="001D79CA" w:rsidP="000762F4">
      <w:pPr>
        <w:pStyle w:val="af5"/>
        <w:keepNext/>
        <w:rPr>
          <w:rtl/>
        </w:rPr>
      </w:pPr>
      <w:bookmarkStart w:id="1171" w:name="ET_interruption_6327_5"/>
      <w:r w:rsidRPr="00C30416">
        <w:rPr>
          <w:rStyle w:val="TagStyle"/>
          <w:rtl/>
        </w:rPr>
        <w:t xml:space="preserve"> &lt;&lt; קריאה &gt;&gt; </w:t>
      </w:r>
      <w:r>
        <w:rPr>
          <w:rtl/>
        </w:rPr>
        <w:t>מזכיר הכנסת דן מרזוק:</w:t>
      </w:r>
      <w:r w:rsidRPr="00C30416">
        <w:rPr>
          <w:rStyle w:val="TagStyle"/>
          <w:rtl/>
        </w:rPr>
        <w:t xml:space="preserve"> &lt;&lt; קריאה &gt;&gt;</w:t>
      </w:r>
      <w:r>
        <w:rPr>
          <w:rtl/>
        </w:rPr>
        <w:t xml:space="preserve">  </w:t>
      </w:r>
      <w:bookmarkEnd w:id="1171"/>
    </w:p>
    <w:p w:rsidR="001D79CA" w:rsidRDefault="001D79CA" w:rsidP="000762F4">
      <w:pPr>
        <w:ind w:firstLine="0"/>
        <w:rPr>
          <w:rtl/>
        </w:rPr>
      </w:pPr>
      <w:r>
        <w:rPr>
          <w:rFonts w:hint="cs"/>
          <w:rtl/>
        </w:rPr>
        <w:t>(קורא בשמות חברי הכנסת)</w:t>
      </w:r>
    </w:p>
    <w:p w:rsidR="001D79CA" w:rsidRPr="00C30416" w:rsidRDefault="001D79CA" w:rsidP="000762F4">
      <w:pPr>
        <w:rPr>
          <w:rtl/>
        </w:rPr>
      </w:pPr>
    </w:p>
    <w:p w:rsidR="001D79CA" w:rsidRDefault="001D79CA" w:rsidP="000762F4">
      <w:pPr>
        <w:rPr>
          <w:rtl/>
        </w:rPr>
      </w:pPr>
      <w:bookmarkStart w:id="1172" w:name="_ETM_Q7_694279"/>
      <w:bookmarkStart w:id="1173" w:name="_ETM_Q7_694311"/>
      <w:bookmarkEnd w:id="1172"/>
      <w:bookmarkEnd w:id="1173"/>
      <w:r>
        <w:rPr>
          <w:rtl/>
        </w:rPr>
        <w:t>ואליד אלהואשלה</w:t>
      </w:r>
      <w:r>
        <w:rPr>
          <w:rtl/>
        </w:rPr>
        <w:tab/>
      </w:r>
      <w:r>
        <w:rPr>
          <w:rtl/>
        </w:rPr>
        <w:tab/>
        <w:t xml:space="preserve">–   </w:t>
      </w:r>
      <w:r>
        <w:rPr>
          <w:rFonts w:hint="cs"/>
          <w:rtl/>
        </w:rPr>
        <w:t>אינו נוכח</w:t>
      </w:r>
    </w:p>
    <w:p w:rsidR="001D79CA" w:rsidRDefault="001D79CA" w:rsidP="000762F4">
      <w:pPr>
        <w:rPr>
          <w:rtl/>
        </w:rPr>
      </w:pPr>
      <w:r>
        <w:rPr>
          <w:rtl/>
        </w:rPr>
        <w:t>משה ארבל</w:t>
      </w:r>
      <w:r>
        <w:rPr>
          <w:rtl/>
        </w:rPr>
        <w:tab/>
      </w:r>
      <w:r>
        <w:rPr>
          <w:rtl/>
        </w:rPr>
        <w:tab/>
        <w:t xml:space="preserve">–   </w:t>
      </w:r>
      <w:r>
        <w:rPr>
          <w:rFonts w:hint="cs"/>
          <w:rtl/>
        </w:rPr>
        <w:t>אינו נוכח</w:t>
      </w:r>
    </w:p>
    <w:p w:rsidR="001D79CA" w:rsidRDefault="001D79CA" w:rsidP="000762F4">
      <w:pPr>
        <w:rPr>
          <w:rtl/>
        </w:rPr>
      </w:pPr>
      <w:r>
        <w:rPr>
          <w:rtl/>
        </w:rPr>
        <w:t>יעקב אשר</w:t>
      </w:r>
      <w:r>
        <w:rPr>
          <w:rtl/>
        </w:rPr>
        <w:tab/>
      </w:r>
      <w:r>
        <w:rPr>
          <w:rtl/>
        </w:rPr>
        <w:tab/>
        <w:t xml:space="preserve">–   </w:t>
      </w:r>
      <w:r>
        <w:rPr>
          <w:rFonts w:hint="cs"/>
          <w:rtl/>
        </w:rPr>
        <w:t>אינו נוכח</w:t>
      </w:r>
    </w:p>
    <w:p w:rsidR="001D79CA" w:rsidRDefault="001D79CA" w:rsidP="000762F4">
      <w:pPr>
        <w:rPr>
          <w:rtl/>
        </w:rPr>
      </w:pPr>
      <w:r>
        <w:rPr>
          <w:rtl/>
        </w:rPr>
        <w:t>מישל בוסקילה</w:t>
      </w:r>
      <w:r>
        <w:rPr>
          <w:rtl/>
        </w:rPr>
        <w:tab/>
      </w:r>
      <w:r>
        <w:rPr>
          <w:rtl/>
        </w:rPr>
        <w:tab/>
        <w:t xml:space="preserve">–   </w:t>
      </w:r>
      <w:r>
        <w:rPr>
          <w:rFonts w:hint="cs"/>
          <w:rtl/>
        </w:rPr>
        <w:t xml:space="preserve">אינו </w:t>
      </w:r>
      <w:bookmarkStart w:id="1174" w:name="_ETM_Q7_716418"/>
      <w:bookmarkEnd w:id="1174"/>
      <w:r>
        <w:rPr>
          <w:rFonts w:hint="cs"/>
          <w:rtl/>
        </w:rPr>
        <w:t>נוכח</w:t>
      </w:r>
    </w:p>
    <w:p w:rsidR="001D79CA" w:rsidRDefault="001D79CA" w:rsidP="000762F4">
      <w:pPr>
        <w:rPr>
          <w:rtl/>
        </w:rPr>
      </w:pPr>
      <w:r>
        <w:rPr>
          <w:rtl/>
        </w:rPr>
        <w:t>מיכאל מרדכי ביטון</w:t>
      </w:r>
      <w:r>
        <w:rPr>
          <w:rtl/>
        </w:rPr>
        <w:tab/>
        <w:t xml:space="preserve">–   </w:t>
      </w:r>
      <w:r>
        <w:rPr>
          <w:rFonts w:hint="cs"/>
          <w:rtl/>
        </w:rPr>
        <w:t>אינו נוכח</w:t>
      </w:r>
    </w:p>
    <w:p w:rsidR="001D79CA" w:rsidRDefault="001D79CA" w:rsidP="000762F4">
      <w:pPr>
        <w:rPr>
          <w:rtl/>
        </w:rPr>
      </w:pPr>
      <w:r>
        <w:rPr>
          <w:rtl/>
        </w:rPr>
        <w:t>דוד ביטן</w:t>
      </w:r>
      <w:r>
        <w:rPr>
          <w:rtl/>
        </w:rPr>
        <w:tab/>
      </w:r>
      <w:r>
        <w:rPr>
          <w:rtl/>
        </w:rPr>
        <w:tab/>
      </w:r>
      <w:r>
        <w:rPr>
          <w:rtl/>
        </w:rPr>
        <w:tab/>
        <w:t xml:space="preserve">–   </w:t>
      </w:r>
      <w:r>
        <w:rPr>
          <w:rFonts w:hint="cs"/>
          <w:rtl/>
        </w:rPr>
        <w:t>נגד</w:t>
      </w:r>
    </w:p>
    <w:p w:rsidR="001D79CA" w:rsidRDefault="001D79CA" w:rsidP="000762F4">
      <w:pPr>
        <w:rPr>
          <w:rtl/>
        </w:rPr>
      </w:pPr>
      <w:r>
        <w:rPr>
          <w:rtl/>
        </w:rPr>
        <w:t>איתמר בן גביר</w:t>
      </w:r>
      <w:r>
        <w:rPr>
          <w:rtl/>
        </w:rPr>
        <w:tab/>
      </w:r>
      <w:r>
        <w:rPr>
          <w:rtl/>
        </w:rPr>
        <w:tab/>
        <w:t xml:space="preserve">–   </w:t>
      </w:r>
      <w:r>
        <w:rPr>
          <w:rFonts w:hint="cs"/>
          <w:rtl/>
        </w:rPr>
        <w:t>אינו נוכח</w:t>
      </w:r>
    </w:p>
    <w:p w:rsidR="001D79CA" w:rsidRDefault="001D79CA" w:rsidP="000762F4">
      <w:pPr>
        <w:rPr>
          <w:rtl/>
        </w:rPr>
      </w:pPr>
      <w:r>
        <w:rPr>
          <w:rtl/>
        </w:rPr>
        <w:t>סמיר בן סעיד</w:t>
      </w:r>
      <w:r>
        <w:rPr>
          <w:rtl/>
        </w:rPr>
        <w:tab/>
      </w:r>
      <w:r>
        <w:rPr>
          <w:rtl/>
        </w:rPr>
        <w:tab/>
        <w:t xml:space="preserve">–   </w:t>
      </w:r>
      <w:r>
        <w:rPr>
          <w:rFonts w:hint="cs"/>
          <w:rtl/>
        </w:rPr>
        <w:t>אינו נוכח</w:t>
      </w:r>
    </w:p>
    <w:p w:rsidR="001D79CA" w:rsidRDefault="001D79CA" w:rsidP="000762F4">
      <w:pPr>
        <w:rPr>
          <w:rtl/>
        </w:rPr>
      </w:pPr>
      <w:r>
        <w:rPr>
          <w:rtl/>
        </w:rPr>
        <w:t>יואב בן צור</w:t>
      </w:r>
      <w:r>
        <w:rPr>
          <w:rtl/>
        </w:rPr>
        <w:tab/>
      </w:r>
      <w:r>
        <w:rPr>
          <w:rtl/>
        </w:rPr>
        <w:tab/>
        <w:t xml:space="preserve">–   </w:t>
      </w:r>
      <w:r>
        <w:rPr>
          <w:rFonts w:hint="cs"/>
          <w:rtl/>
        </w:rPr>
        <w:t>אינו נוכח</w:t>
      </w:r>
    </w:p>
    <w:p w:rsidR="001D79CA" w:rsidRDefault="001D79CA" w:rsidP="000762F4">
      <w:pPr>
        <w:rPr>
          <w:rtl/>
        </w:rPr>
      </w:pPr>
      <w:r>
        <w:rPr>
          <w:rtl/>
        </w:rPr>
        <w:t>בנימין גנץ</w:t>
      </w:r>
      <w:r>
        <w:rPr>
          <w:rtl/>
        </w:rPr>
        <w:tab/>
      </w:r>
      <w:r>
        <w:rPr>
          <w:rtl/>
        </w:rPr>
        <w:tab/>
        <w:t xml:space="preserve">–   </w:t>
      </w:r>
      <w:r>
        <w:rPr>
          <w:rFonts w:hint="cs"/>
          <w:rtl/>
        </w:rPr>
        <w:t>בעד</w:t>
      </w:r>
    </w:p>
    <w:p w:rsidR="001D79CA" w:rsidRDefault="001D79CA" w:rsidP="000762F4">
      <w:pPr>
        <w:rPr>
          <w:rtl/>
        </w:rPr>
      </w:pPr>
      <w:r>
        <w:rPr>
          <w:rtl/>
        </w:rPr>
        <w:lastRenderedPageBreak/>
        <w:t>אריה מכלוף דרעי</w:t>
      </w:r>
      <w:r>
        <w:rPr>
          <w:rtl/>
        </w:rPr>
        <w:tab/>
        <w:t xml:space="preserve">–   </w:t>
      </w:r>
      <w:r>
        <w:rPr>
          <w:rFonts w:hint="cs"/>
          <w:rtl/>
        </w:rPr>
        <w:t>אינו נוכח</w:t>
      </w:r>
    </w:p>
    <w:p w:rsidR="001D79CA" w:rsidRDefault="001D79CA" w:rsidP="000762F4">
      <w:pPr>
        <w:rPr>
          <w:rtl/>
        </w:rPr>
      </w:pPr>
      <w:r>
        <w:rPr>
          <w:rtl/>
        </w:rPr>
        <w:t>שרן מרים השכל</w:t>
      </w:r>
      <w:r>
        <w:rPr>
          <w:rtl/>
        </w:rPr>
        <w:tab/>
      </w:r>
      <w:r>
        <w:rPr>
          <w:rtl/>
        </w:rPr>
        <w:tab/>
        <w:t xml:space="preserve">–   </w:t>
      </w:r>
      <w:r>
        <w:rPr>
          <w:rFonts w:hint="cs"/>
          <w:rtl/>
        </w:rPr>
        <w:t>אינה נוכחת</w:t>
      </w:r>
    </w:p>
    <w:p w:rsidR="001D79CA" w:rsidRDefault="001D79CA" w:rsidP="000762F4">
      <w:pPr>
        <w:rPr>
          <w:rtl/>
        </w:rPr>
      </w:pPr>
      <w:r>
        <w:rPr>
          <w:rtl/>
        </w:rPr>
        <w:t>יאסר חוג'יראת</w:t>
      </w:r>
      <w:r>
        <w:rPr>
          <w:rtl/>
        </w:rPr>
        <w:tab/>
      </w:r>
      <w:r>
        <w:rPr>
          <w:rtl/>
        </w:rPr>
        <w:tab/>
        <w:t xml:space="preserve">–   </w:t>
      </w:r>
      <w:r>
        <w:rPr>
          <w:rFonts w:hint="cs"/>
          <w:rtl/>
        </w:rPr>
        <w:t>אינו נוכח</w:t>
      </w:r>
    </w:p>
    <w:p w:rsidR="001D79CA" w:rsidRDefault="001D79CA" w:rsidP="000762F4">
      <w:pPr>
        <w:rPr>
          <w:rtl/>
        </w:rPr>
      </w:pPr>
      <w:r>
        <w:rPr>
          <w:rtl/>
        </w:rPr>
        <w:t>אימאן ח'טיב יאסין</w:t>
      </w:r>
      <w:r>
        <w:rPr>
          <w:rtl/>
        </w:rPr>
        <w:tab/>
        <w:t xml:space="preserve">–   </w:t>
      </w:r>
      <w:r>
        <w:rPr>
          <w:rFonts w:hint="cs"/>
          <w:rtl/>
        </w:rPr>
        <w:t>אינה נוכחת</w:t>
      </w:r>
    </w:p>
    <w:p w:rsidR="001D79CA" w:rsidRDefault="001D79CA" w:rsidP="000762F4">
      <w:pPr>
        <w:rPr>
          <w:rtl/>
        </w:rPr>
      </w:pPr>
      <w:r>
        <w:rPr>
          <w:rtl/>
        </w:rPr>
        <w:t>אכרם חסון</w:t>
      </w:r>
      <w:r>
        <w:rPr>
          <w:rtl/>
        </w:rPr>
        <w:tab/>
      </w:r>
      <w:r>
        <w:rPr>
          <w:rtl/>
        </w:rPr>
        <w:tab/>
        <w:t xml:space="preserve">–   </w:t>
      </w:r>
      <w:r>
        <w:rPr>
          <w:rFonts w:hint="cs"/>
          <w:rtl/>
        </w:rPr>
        <w:t>אינו נוכח</w:t>
      </w:r>
    </w:p>
    <w:p w:rsidR="001D79CA" w:rsidRDefault="001D79CA" w:rsidP="000762F4">
      <w:pPr>
        <w:rPr>
          <w:rtl/>
        </w:rPr>
      </w:pPr>
      <w:r>
        <w:rPr>
          <w:rtl/>
        </w:rPr>
        <w:t>ווליד טאהא</w:t>
      </w:r>
      <w:r>
        <w:rPr>
          <w:rtl/>
        </w:rPr>
        <w:tab/>
      </w:r>
      <w:r>
        <w:rPr>
          <w:rtl/>
        </w:rPr>
        <w:tab/>
        <w:t xml:space="preserve">–   </w:t>
      </w:r>
      <w:r>
        <w:rPr>
          <w:rFonts w:hint="cs"/>
          <w:rtl/>
        </w:rPr>
        <w:t>אינו נוכח</w:t>
      </w:r>
    </w:p>
    <w:p w:rsidR="001D79CA" w:rsidRDefault="001D79CA" w:rsidP="000762F4">
      <w:pPr>
        <w:rPr>
          <w:rtl/>
        </w:rPr>
      </w:pPr>
      <w:r>
        <w:rPr>
          <w:rtl/>
        </w:rPr>
        <w:t>משה טור פז</w:t>
      </w:r>
      <w:r>
        <w:rPr>
          <w:rtl/>
        </w:rPr>
        <w:tab/>
      </w:r>
      <w:r>
        <w:rPr>
          <w:rtl/>
        </w:rPr>
        <w:tab/>
        <w:t xml:space="preserve">–   </w:t>
      </w:r>
      <w:r>
        <w:rPr>
          <w:rFonts w:hint="cs"/>
          <w:rtl/>
        </w:rPr>
        <w:t>בעד</w:t>
      </w:r>
    </w:p>
    <w:p w:rsidR="001D79CA" w:rsidRDefault="001D79CA" w:rsidP="000762F4">
      <w:pPr>
        <w:rPr>
          <w:rtl/>
        </w:rPr>
      </w:pPr>
      <w:r>
        <w:rPr>
          <w:rtl/>
        </w:rPr>
        <w:t>ישראל כץ</w:t>
      </w:r>
      <w:r>
        <w:rPr>
          <w:rtl/>
        </w:rPr>
        <w:tab/>
      </w:r>
      <w:r>
        <w:rPr>
          <w:rtl/>
        </w:rPr>
        <w:tab/>
        <w:t xml:space="preserve">–   </w:t>
      </w:r>
      <w:r>
        <w:rPr>
          <w:rFonts w:hint="cs"/>
          <w:rtl/>
        </w:rPr>
        <w:t>אינו נוכח</w:t>
      </w:r>
    </w:p>
    <w:p w:rsidR="001D79CA" w:rsidRDefault="001D79CA" w:rsidP="000762F4">
      <w:pPr>
        <w:rPr>
          <w:rtl/>
          <w:lang w:eastAsia="he-IL"/>
        </w:rPr>
      </w:pPr>
      <w:bookmarkStart w:id="1175" w:name="TOR_Q8"/>
      <w:bookmarkStart w:id="1176" w:name="_ETM_Q8_455761"/>
      <w:bookmarkEnd w:id="1175"/>
      <w:r>
        <w:rPr>
          <w:rFonts w:hint="eastAsia"/>
          <w:rtl/>
          <w:lang w:eastAsia="he-IL"/>
        </w:rPr>
        <w:t>רון</w:t>
      </w:r>
      <w:bookmarkStart w:id="1177" w:name="_ETM_Q8_176910"/>
      <w:bookmarkEnd w:id="1177"/>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1D79CA" w:rsidRDefault="001D79CA" w:rsidP="000762F4">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bookmarkStart w:id="1178" w:name="_ETM_Q8_197271"/>
      <w:bookmarkEnd w:id="1178"/>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Fonts w:hint="cs"/>
          <w:rtl/>
          <w:lang w:eastAsia="he-IL"/>
        </w:rPr>
        <w:t>אליהו רביבו</w:t>
      </w:r>
      <w:bookmarkStart w:id="1179" w:name="_ETM_Q8_198802"/>
      <w:bookmarkEnd w:id="1179"/>
      <w:r w:rsidRPr="00083EAE">
        <w:rPr>
          <w:rtl/>
          <w:lang w:eastAsia="he-IL"/>
        </w:rPr>
        <w:tab/>
      </w:r>
      <w:r w:rsidRPr="00083EAE">
        <w:rPr>
          <w:rtl/>
          <w:lang w:eastAsia="he-IL"/>
        </w:rPr>
        <w:tab/>
      </w:r>
      <w:r>
        <w:rPr>
          <w:rtl/>
          <w:lang w:eastAsia="he-IL"/>
        </w:rPr>
        <w:t>–</w:t>
      </w:r>
      <w:r w:rsidRPr="00083EAE">
        <w:rPr>
          <w:rtl/>
          <w:lang w:eastAsia="he-IL"/>
        </w:rPr>
        <w:t xml:space="preserve">   אינו נוכח</w:t>
      </w:r>
    </w:p>
    <w:p w:rsidR="001D79CA" w:rsidRDefault="001D79CA" w:rsidP="000762F4">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1D79CA" w:rsidRDefault="001D79CA" w:rsidP="000762F4">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1D79CA" w:rsidRDefault="001D79CA" w:rsidP="000762F4">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1D79CA" w:rsidRDefault="001D79CA" w:rsidP="000762F4">
      <w:pPr>
        <w:rPr>
          <w:rtl/>
          <w:lang w:eastAsia="he-IL"/>
        </w:rPr>
      </w:pPr>
    </w:p>
    <w:p w:rsidR="001D79CA" w:rsidRDefault="001D79CA" w:rsidP="000762F4">
      <w:pPr>
        <w:pStyle w:val="af6"/>
        <w:keepNext/>
        <w:rPr>
          <w:rtl/>
        </w:rPr>
      </w:pPr>
      <w:r w:rsidRPr="0070770C">
        <w:rPr>
          <w:rStyle w:val="TagStyle"/>
          <w:rtl/>
        </w:rPr>
        <w:t xml:space="preserve"> &lt;&lt; יור &gt;&gt; </w:t>
      </w:r>
      <w:r>
        <w:rPr>
          <w:rtl/>
        </w:rPr>
        <w:t>היו"ר יעקב מרגי:</w:t>
      </w:r>
      <w:r w:rsidRPr="0070770C">
        <w:rPr>
          <w:rStyle w:val="TagStyle"/>
          <w:rtl/>
        </w:rPr>
        <w:t xml:space="preserve"> &lt;&lt; יור &gt;&gt;</w:t>
      </w:r>
      <w:r>
        <w:rPr>
          <w:rtl/>
        </w:rPr>
        <w:t xml:space="preserve">   </w:t>
      </w:r>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 xml:space="preserve">האם ישנם חברי כנסת שנמצאים באולם, לא השתתפו בהצבעה ומעוניינים </w:t>
      </w:r>
      <w:bookmarkStart w:id="1180" w:name="_ETM_Q8_217972"/>
      <w:bookmarkEnd w:id="1180"/>
      <w:r>
        <w:rPr>
          <w:rFonts w:hint="cs"/>
          <w:rtl/>
          <w:lang w:eastAsia="he-IL"/>
        </w:rPr>
        <w:t>להשתתף בהצבעה? בבקשה.</w:t>
      </w:r>
    </w:p>
    <w:p w:rsidR="001D79CA" w:rsidRDefault="001D79CA" w:rsidP="000762F4">
      <w:pPr>
        <w:rPr>
          <w:rtl/>
          <w:lang w:eastAsia="he-IL"/>
        </w:rPr>
      </w:pPr>
    </w:p>
    <w:p w:rsidR="001D79CA" w:rsidRDefault="001D79CA" w:rsidP="000762F4">
      <w:pPr>
        <w:pStyle w:val="af5"/>
        <w:keepNext/>
        <w:rPr>
          <w:rtl/>
        </w:rPr>
      </w:pPr>
      <w:bookmarkStart w:id="1181" w:name="ET_interruption_6327_3"/>
      <w:r w:rsidRPr="0070770C">
        <w:rPr>
          <w:rStyle w:val="TagStyle"/>
          <w:rtl/>
        </w:rPr>
        <w:t xml:space="preserve"> &lt;&lt; קריאה &gt;&gt; </w:t>
      </w:r>
      <w:r>
        <w:rPr>
          <w:rtl/>
        </w:rPr>
        <w:t>מזכיר הכנסת דן מרזוק:</w:t>
      </w:r>
      <w:r w:rsidRPr="0070770C">
        <w:rPr>
          <w:rStyle w:val="TagStyle"/>
          <w:rtl/>
        </w:rPr>
        <w:t xml:space="preserve"> &lt;&lt; קריאה &gt;&gt;</w:t>
      </w:r>
      <w:r>
        <w:rPr>
          <w:rtl/>
        </w:rPr>
        <w:t xml:space="preserve">   </w:t>
      </w:r>
      <w:bookmarkEnd w:id="1181"/>
    </w:p>
    <w:p w:rsidR="001D79CA" w:rsidRDefault="001D79CA" w:rsidP="000762F4">
      <w:pPr>
        <w:ind w:firstLine="0"/>
        <w:rPr>
          <w:rtl/>
          <w:lang w:eastAsia="he-IL"/>
        </w:rPr>
      </w:pPr>
      <w:r>
        <w:rPr>
          <w:rFonts w:hint="cs"/>
          <w:rtl/>
          <w:lang w:eastAsia="he-IL"/>
        </w:rPr>
        <w:t>(קורא בשם חברי הכנסת)</w:t>
      </w:r>
    </w:p>
    <w:p w:rsidR="001D79CA" w:rsidRDefault="001D79CA" w:rsidP="000762F4">
      <w:pPr>
        <w:rPr>
          <w:rtl/>
          <w:lang w:eastAsia="he-IL"/>
        </w:rPr>
      </w:pPr>
      <w:bookmarkStart w:id="1182" w:name="_ETM_Q8_410351"/>
      <w:bookmarkStart w:id="1183" w:name="_ETM_Q8_405953"/>
      <w:bookmarkStart w:id="1184" w:name="_ETM_Q8_402758"/>
      <w:bookmarkStart w:id="1185" w:name="_ETM_Q8_398347"/>
      <w:bookmarkStart w:id="1186" w:name="_ETM_Q8_393619"/>
      <w:bookmarkEnd w:id="1182"/>
      <w:bookmarkEnd w:id="1183"/>
      <w:bookmarkEnd w:id="1184"/>
      <w:bookmarkEnd w:id="1185"/>
      <w:bookmarkEnd w:id="1186"/>
    </w:p>
    <w:p w:rsidR="001D79CA" w:rsidRDefault="001D79CA" w:rsidP="000762F4">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1D79CA" w:rsidRDefault="001D79CA" w:rsidP="000762F4">
      <w:pPr>
        <w:rPr>
          <w:rtl/>
          <w:lang w:eastAsia="he-IL"/>
        </w:rPr>
      </w:pPr>
      <w:bookmarkStart w:id="1187" w:name="_ETM_Q8_243637"/>
      <w:bookmarkStart w:id="1188" w:name="_ETM_Q8_243690"/>
      <w:bookmarkEnd w:id="1187"/>
      <w:bookmarkEnd w:id="1188"/>
      <w:r>
        <w:rPr>
          <w:rFonts w:hint="eastAsia"/>
          <w:rtl/>
          <w:lang w:eastAsia="he-IL"/>
        </w:rPr>
        <w:t>נעמה</w:t>
      </w:r>
      <w:r>
        <w:rPr>
          <w:rtl/>
          <w:lang w:eastAsia="he-IL"/>
        </w:rPr>
        <w:t xml:space="preserve">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bookmarkEnd w:id="1176"/>
    <w:p w:rsidR="001D79CA" w:rsidRDefault="001D79CA" w:rsidP="000762F4">
      <w:pPr>
        <w:rPr>
          <w:rtl/>
          <w:lang w:eastAsia="he-IL"/>
        </w:rPr>
      </w:pPr>
    </w:p>
    <w:p w:rsidR="001D79CA" w:rsidRDefault="001D79CA" w:rsidP="000762F4">
      <w:pPr>
        <w:pStyle w:val="af6"/>
        <w:keepNext/>
        <w:rPr>
          <w:rtl/>
        </w:rPr>
      </w:pPr>
      <w:bookmarkStart w:id="1189" w:name="ET_yor_6688_4"/>
      <w:r w:rsidRPr="0070770C">
        <w:rPr>
          <w:rStyle w:val="TagStyle"/>
          <w:rtl/>
        </w:rPr>
        <w:t xml:space="preserve"> &lt;&lt; יור &gt;&gt; </w:t>
      </w:r>
      <w:r>
        <w:rPr>
          <w:rtl/>
        </w:rPr>
        <w:t>היו"ר יעקב מרגי:</w:t>
      </w:r>
      <w:r w:rsidRPr="0070770C">
        <w:rPr>
          <w:rStyle w:val="TagStyle"/>
          <w:rtl/>
        </w:rPr>
        <w:t xml:space="preserve"> &lt;&lt; יור &gt;&gt;</w:t>
      </w:r>
      <w:r>
        <w:rPr>
          <w:rtl/>
        </w:rPr>
        <w:t xml:space="preserve">   </w:t>
      </w:r>
      <w:bookmarkEnd w:id="1189"/>
    </w:p>
    <w:p w:rsidR="001D79CA" w:rsidRDefault="001D79CA" w:rsidP="000762F4">
      <w:pPr>
        <w:pStyle w:val="KeepWithNext"/>
        <w:rPr>
          <w:rtl/>
        </w:rPr>
      </w:pPr>
    </w:p>
    <w:p w:rsidR="001D79CA" w:rsidRDefault="001D79CA" w:rsidP="002F5C3A">
      <w:pPr>
        <w:rPr>
          <w:rtl/>
        </w:rPr>
      </w:pPr>
      <w:r>
        <w:rPr>
          <w:rFonts w:hint="cs"/>
          <w:rtl/>
        </w:rPr>
        <w:t>תמה ההצבעה. נא להגיש לי את תוצאות ההצבעה.</w:t>
      </w:r>
      <w:bookmarkStart w:id="1190" w:name="_ETM_Q8_241901"/>
      <w:bookmarkEnd w:id="1190"/>
      <w:r>
        <w:rPr>
          <w:rFonts w:hint="cs"/>
          <w:rtl/>
        </w:rPr>
        <w:t xml:space="preserve"> חברי הכנסת, להלן תוצאות ההצבעה: בעד הצעת החוק הצביעו 37 חברי כנסת, נגד הצעת החוק הצביעו 58 </w:t>
      </w:r>
      <w:bookmarkStart w:id="1191" w:name="_ETM_Q8_401911"/>
      <w:bookmarkEnd w:id="1191"/>
      <w:r>
        <w:rPr>
          <w:rFonts w:hint="cs"/>
          <w:rtl/>
        </w:rPr>
        <w:t xml:space="preserve">חברי כנסת. אי לכך, אני קובע </w:t>
      </w:r>
      <w:r>
        <w:rPr>
          <w:rFonts w:hint="cs"/>
          <w:rtl/>
        </w:rPr>
        <w:lastRenderedPageBreak/>
        <w:t xml:space="preserve">כי הצעת חוק הרשויות המקומיות (פטור חיילים, נפגעי מלחמה ושוטרים מארנונה) (תיקון </w:t>
      </w:r>
      <w:r>
        <w:rPr>
          <w:rtl/>
        </w:rPr>
        <w:t>–</w:t>
      </w:r>
      <w:r>
        <w:rPr>
          <w:rFonts w:hint="cs"/>
          <w:rtl/>
        </w:rPr>
        <w:t xml:space="preserve"> הנחה בארנונה למשרת בשירות מילואים פעיל) (הוראת שעה), התשפ"ה</w:t>
      </w:r>
      <w:r>
        <w:rPr>
          <w:rtl/>
        </w:rPr>
        <w:t>–</w:t>
      </w:r>
      <w:r>
        <w:rPr>
          <w:rFonts w:hint="cs"/>
          <w:rtl/>
        </w:rPr>
        <w:t>2024, לא אושרה, ותוסר מסדר-היום.</w:t>
      </w:r>
    </w:p>
    <w:p w:rsidR="001D79CA" w:rsidRDefault="001D79CA" w:rsidP="002F5C3A">
      <w:pPr>
        <w:rPr>
          <w:rtl/>
        </w:rPr>
      </w:pPr>
    </w:p>
    <w:p w:rsidR="001D79CA" w:rsidRDefault="001D79CA" w:rsidP="002F5C3A">
      <w:pPr>
        <w:rPr>
          <w:rtl/>
        </w:rPr>
      </w:pPr>
    </w:p>
    <w:p w:rsidR="001D79CA" w:rsidRDefault="001D79CA" w:rsidP="000762F4">
      <w:pPr>
        <w:pStyle w:val="a6"/>
        <w:rPr>
          <w:rtl/>
        </w:rPr>
      </w:pPr>
      <w:bookmarkStart w:id="1192" w:name="ET_hatsach_647699_9"/>
      <w:r w:rsidRPr="00762C48">
        <w:rPr>
          <w:rStyle w:val="TagStyle"/>
          <w:rtl/>
        </w:rPr>
        <w:t xml:space="preserve"> &lt;&lt; הצח &gt;&gt; </w:t>
      </w:r>
      <w:bookmarkStart w:id="1193" w:name="_Toc217486846"/>
      <w:bookmarkStart w:id="1194" w:name="_Toc217503966"/>
      <w:bookmarkStart w:id="1195" w:name="_Toc217509356"/>
      <w:bookmarkStart w:id="1196" w:name="_Toc217510706"/>
      <w:r>
        <w:rPr>
          <w:rtl/>
        </w:rPr>
        <w:t>הצעת חוק החברות (תיקון – פרסום דוחות כספיים של מונופול), התשפ"ו–2025</w:t>
      </w:r>
      <w:bookmarkEnd w:id="1193"/>
      <w:bookmarkEnd w:id="1194"/>
      <w:bookmarkEnd w:id="1195"/>
      <w:bookmarkEnd w:id="1196"/>
      <w:r w:rsidRPr="00762C48">
        <w:rPr>
          <w:rStyle w:val="TagStyle"/>
          <w:rtl/>
        </w:rPr>
        <w:t xml:space="preserve"> &lt;&lt; הצח &gt;&gt;</w:t>
      </w:r>
      <w:r>
        <w:rPr>
          <w:rtl/>
        </w:rPr>
        <w:t xml:space="preserve">   </w:t>
      </w:r>
      <w:bookmarkEnd w:id="1192"/>
    </w:p>
    <w:p w:rsidR="001D79CA" w:rsidRDefault="001D79CA" w:rsidP="000762F4">
      <w:pPr>
        <w:rPr>
          <w:rtl/>
        </w:rPr>
      </w:pPr>
      <w:r>
        <w:rPr>
          <w:rtl/>
        </w:rPr>
        <w:t>[הצעת חוק פ/</w:t>
      </w:r>
      <w:r>
        <w:rPr>
          <w:rFonts w:hint="cs"/>
          <w:rtl/>
        </w:rPr>
        <w:t>6211/25</w:t>
      </w:r>
      <w:r>
        <w:rPr>
          <w:rtl/>
        </w:rPr>
        <w:t>; נספחות.]</w:t>
      </w:r>
    </w:p>
    <w:p w:rsidR="001D79CA" w:rsidRDefault="001D79CA" w:rsidP="000762F4">
      <w:pPr>
        <w:pStyle w:val="-0"/>
        <w:rPr>
          <w:rtl/>
        </w:rPr>
      </w:pPr>
      <w:r>
        <w:rPr>
          <w:rtl/>
        </w:rPr>
        <w:t>(הצעת חבר הכנסת</w:t>
      </w:r>
      <w:r>
        <w:rPr>
          <w:rFonts w:hint="cs"/>
          <w:rtl/>
        </w:rPr>
        <w:t xml:space="preserve"> ולדימיר בליאק</w:t>
      </w:r>
      <w:r>
        <w:rPr>
          <w:rtl/>
        </w:rPr>
        <w:t>)</w:t>
      </w:r>
    </w:p>
    <w:p w:rsidR="001D79CA" w:rsidRPr="00CC1705" w:rsidRDefault="001D79CA" w:rsidP="000762F4">
      <w:pPr>
        <w:rPr>
          <w:rtl/>
        </w:rPr>
      </w:pPr>
    </w:p>
    <w:p w:rsidR="001D79CA" w:rsidRDefault="001D79CA" w:rsidP="000762F4">
      <w:pPr>
        <w:pStyle w:val="af6"/>
        <w:keepNext/>
        <w:rPr>
          <w:rtl/>
        </w:rPr>
      </w:pPr>
      <w:bookmarkStart w:id="1197" w:name="ET_yor_6688_6"/>
      <w:r w:rsidRPr="00BB3FAB">
        <w:rPr>
          <w:rStyle w:val="TagStyle"/>
          <w:rtl/>
        </w:rPr>
        <w:t xml:space="preserve"> &lt;&lt; יור &gt;&gt; </w:t>
      </w:r>
      <w:r>
        <w:rPr>
          <w:rtl/>
        </w:rPr>
        <w:t>היו"ר יעקב מרגי:</w:t>
      </w:r>
      <w:r w:rsidRPr="00BB3FAB">
        <w:rPr>
          <w:rStyle w:val="TagStyle"/>
          <w:rtl/>
        </w:rPr>
        <w:t xml:space="preserve"> &lt;&lt; יור &gt;&gt;</w:t>
      </w:r>
      <w:r>
        <w:rPr>
          <w:rtl/>
        </w:rPr>
        <w:t xml:space="preserve">   </w:t>
      </w:r>
      <w:bookmarkEnd w:id="1197"/>
    </w:p>
    <w:p w:rsidR="001D79CA" w:rsidRDefault="001D79CA" w:rsidP="000762F4">
      <w:pPr>
        <w:pStyle w:val="KeepWithNext"/>
        <w:rPr>
          <w:rtl/>
          <w:lang w:eastAsia="he-IL"/>
        </w:rPr>
      </w:pPr>
    </w:p>
    <w:p w:rsidR="001D79CA" w:rsidRDefault="001D79CA" w:rsidP="000762F4">
      <w:pPr>
        <w:rPr>
          <w:rtl/>
          <w:lang w:eastAsia="he-IL"/>
        </w:rPr>
      </w:pPr>
      <w:r>
        <w:rPr>
          <w:rtl/>
          <w:lang w:eastAsia="he-IL"/>
        </w:rPr>
        <w:t>חברי הכנסת, אנו עוברים לנושא הבא</w:t>
      </w:r>
      <w:r>
        <w:rPr>
          <w:rFonts w:hint="cs"/>
          <w:rtl/>
          <w:lang w:eastAsia="he-IL"/>
        </w:rPr>
        <w:t xml:space="preserve"> על</w:t>
      </w:r>
      <w:r>
        <w:rPr>
          <w:rtl/>
          <w:lang w:eastAsia="he-IL"/>
        </w:rPr>
        <w:t xml:space="preserve"> סדר</w:t>
      </w:r>
      <w:r>
        <w:rPr>
          <w:rFonts w:hint="cs"/>
          <w:rtl/>
          <w:lang w:eastAsia="he-IL"/>
        </w:rPr>
        <w:t>-</w:t>
      </w:r>
      <w:r>
        <w:rPr>
          <w:rtl/>
          <w:lang w:eastAsia="he-IL"/>
        </w:rPr>
        <w:t>היום</w:t>
      </w:r>
      <w:r>
        <w:rPr>
          <w:rFonts w:hint="cs"/>
          <w:rtl/>
          <w:lang w:eastAsia="he-IL"/>
        </w:rPr>
        <w:t>:</w:t>
      </w:r>
      <w:r>
        <w:rPr>
          <w:rtl/>
          <w:lang w:eastAsia="he-IL"/>
        </w:rPr>
        <w:t xml:space="preserve"> הצעת חוק </w:t>
      </w:r>
      <w:bookmarkStart w:id="1198" w:name="_ETM_Q8_425309"/>
      <w:bookmarkEnd w:id="1198"/>
      <w:r>
        <w:rPr>
          <w:rtl/>
          <w:lang w:eastAsia="he-IL"/>
        </w:rPr>
        <w:t xml:space="preserve">החברות </w:t>
      </w:r>
      <w:r>
        <w:rPr>
          <w:rFonts w:hint="cs"/>
          <w:rtl/>
          <w:lang w:eastAsia="he-IL"/>
        </w:rPr>
        <w:t>(</w:t>
      </w:r>
      <w:r>
        <w:rPr>
          <w:rtl/>
          <w:lang w:eastAsia="he-IL"/>
        </w:rPr>
        <w:t>תיקון –</w:t>
      </w:r>
      <w:r>
        <w:rPr>
          <w:rFonts w:hint="cs"/>
          <w:rtl/>
          <w:lang w:eastAsia="he-IL"/>
        </w:rPr>
        <w:t xml:space="preserve"> </w:t>
      </w:r>
      <w:bookmarkStart w:id="1199" w:name="_ETM_Q8_425710"/>
      <w:bookmarkEnd w:id="1199"/>
      <w:r>
        <w:rPr>
          <w:rtl/>
          <w:lang w:eastAsia="he-IL"/>
        </w:rPr>
        <w:t>פרסום דוחות כספיים של מונופול</w:t>
      </w:r>
      <w:r>
        <w:rPr>
          <w:rFonts w:hint="cs"/>
          <w:rtl/>
          <w:lang w:eastAsia="he-IL"/>
        </w:rPr>
        <w:t>), ה</w:t>
      </w:r>
      <w:bookmarkStart w:id="1200" w:name="_ETM_Q8_426970"/>
      <w:bookmarkEnd w:id="1200"/>
      <w:r>
        <w:rPr>
          <w:rtl/>
          <w:lang w:eastAsia="he-IL"/>
        </w:rPr>
        <w:t>תשפ</w:t>
      </w:r>
      <w:r>
        <w:rPr>
          <w:rFonts w:hint="cs"/>
          <w:rtl/>
          <w:lang w:eastAsia="he-IL"/>
        </w:rPr>
        <w:t>"</w:t>
      </w:r>
      <w:r>
        <w:rPr>
          <w:rtl/>
          <w:lang w:eastAsia="he-IL"/>
        </w:rPr>
        <w:t>ו–</w:t>
      </w:r>
      <w:bookmarkStart w:id="1201" w:name="_ETM_Q8_431180"/>
      <w:bookmarkEnd w:id="1201"/>
      <w:r>
        <w:rPr>
          <w:rFonts w:hint="cs"/>
          <w:rtl/>
          <w:lang w:eastAsia="he-IL"/>
        </w:rPr>
        <w:t xml:space="preserve">2025, </w:t>
      </w:r>
      <w:bookmarkStart w:id="1202" w:name="_ETM_Q8_429972"/>
      <w:bookmarkEnd w:id="1202"/>
      <w:r>
        <w:rPr>
          <w:rFonts w:hint="cs"/>
          <w:rtl/>
          <w:lang w:eastAsia="he-IL"/>
        </w:rPr>
        <w:t>ש</w:t>
      </w:r>
      <w:r>
        <w:rPr>
          <w:rtl/>
          <w:lang w:eastAsia="he-IL"/>
        </w:rPr>
        <w:t xml:space="preserve">ל חבר הכנסת ולדימיר בליאק. אני מזמין את חבר </w:t>
      </w:r>
      <w:bookmarkStart w:id="1203" w:name="_ETM_Q8_434635"/>
      <w:bookmarkEnd w:id="1203"/>
      <w:r>
        <w:rPr>
          <w:rtl/>
          <w:lang w:eastAsia="he-IL"/>
        </w:rPr>
        <w:t xml:space="preserve">הכנסת ולדימיר בליאק </w:t>
      </w:r>
      <w:bookmarkStart w:id="1204" w:name="_ETM_Q8_439480"/>
      <w:bookmarkEnd w:id="1204"/>
      <w:r>
        <w:rPr>
          <w:rtl/>
          <w:lang w:eastAsia="he-IL"/>
        </w:rPr>
        <w:t xml:space="preserve">להציג את הצעת החוק. בבקשה, אדוני. </w:t>
      </w:r>
      <w:bookmarkStart w:id="1205" w:name="_ETM_Q8_443519"/>
      <w:bookmarkEnd w:id="1205"/>
      <w:r>
        <w:rPr>
          <w:rtl/>
          <w:lang w:eastAsia="he-IL"/>
        </w:rPr>
        <w:t>לרשותך עשר דקות, בבקשה.</w:t>
      </w:r>
      <w:r>
        <w:rPr>
          <w:rtl/>
          <w:lang w:eastAsia="he-IL"/>
        </w:rPr>
        <w:br/>
      </w:r>
    </w:p>
    <w:p w:rsidR="001D79CA" w:rsidRDefault="001D79CA" w:rsidP="000762F4">
      <w:pPr>
        <w:pStyle w:val="a4"/>
        <w:keepNext/>
        <w:rPr>
          <w:rtl/>
        </w:rPr>
      </w:pPr>
      <w:bookmarkStart w:id="1206" w:name="ET_speaker_6127_7"/>
      <w:r w:rsidRPr="00BB3FAB">
        <w:rPr>
          <w:rStyle w:val="TagStyle"/>
          <w:rtl/>
        </w:rPr>
        <w:t xml:space="preserve"> &lt;&lt; דובר &gt;&gt; </w:t>
      </w:r>
      <w:bookmarkStart w:id="1207" w:name="_Toc217486847"/>
      <w:bookmarkStart w:id="1208" w:name="_Toc217503967"/>
      <w:bookmarkStart w:id="1209" w:name="_Toc217509357"/>
      <w:bookmarkStart w:id="1210" w:name="_Toc217510707"/>
      <w:r>
        <w:rPr>
          <w:rtl/>
        </w:rPr>
        <w:t>ולדימיר בליאק (יש עתיד):</w:t>
      </w:r>
      <w:bookmarkEnd w:id="1207"/>
      <w:bookmarkEnd w:id="1208"/>
      <w:bookmarkEnd w:id="1209"/>
      <w:bookmarkEnd w:id="1210"/>
      <w:r w:rsidRPr="00BB3FAB">
        <w:rPr>
          <w:rStyle w:val="TagStyle"/>
          <w:rtl/>
        </w:rPr>
        <w:t xml:space="preserve"> &lt;&lt; דובר &gt;&gt;</w:t>
      </w:r>
      <w:r>
        <w:rPr>
          <w:rtl/>
        </w:rPr>
        <w:t xml:space="preserve">   </w:t>
      </w:r>
      <w:bookmarkEnd w:id="1206"/>
    </w:p>
    <w:p w:rsidR="001D79CA" w:rsidRDefault="001D79CA" w:rsidP="000762F4">
      <w:pPr>
        <w:pStyle w:val="KeepWithNext"/>
        <w:rPr>
          <w:rtl/>
          <w:lang w:eastAsia="he-IL"/>
        </w:rPr>
      </w:pPr>
    </w:p>
    <w:p w:rsidR="001D79CA" w:rsidRDefault="001D79CA" w:rsidP="000762F4">
      <w:pPr>
        <w:rPr>
          <w:rtl/>
          <w:lang w:eastAsia="he-IL"/>
        </w:rPr>
      </w:pPr>
      <w:bookmarkStart w:id="1211" w:name="_ETM_Q8_398009"/>
      <w:bookmarkStart w:id="1212" w:name="_ETM_Q8_420646"/>
      <w:bookmarkStart w:id="1213" w:name="_ETM_Q8_445559"/>
      <w:bookmarkEnd w:id="1211"/>
      <w:bookmarkEnd w:id="1212"/>
      <w:bookmarkEnd w:id="1213"/>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w:t>
      </w:r>
      <w:r>
        <w:rPr>
          <w:rFonts w:hint="cs"/>
          <w:rtl/>
          <w:lang w:eastAsia="he-IL"/>
        </w:rPr>
        <w:t>י</w:t>
      </w:r>
      <w:r>
        <w:rPr>
          <w:rtl/>
          <w:lang w:eastAsia="he-IL"/>
        </w:rPr>
        <w:t>י חברי הכנסת, אדוני השר</w:t>
      </w:r>
      <w:r>
        <w:rPr>
          <w:rFonts w:hint="cs"/>
          <w:rtl/>
          <w:lang w:eastAsia="he-IL"/>
        </w:rPr>
        <w:t>,</w:t>
      </w:r>
      <w:r>
        <w:rPr>
          <w:rtl/>
          <w:lang w:eastAsia="he-IL"/>
        </w:rPr>
        <w:t xml:space="preserve"> </w:t>
      </w:r>
      <w:bookmarkStart w:id="1214" w:name="_ETM_Q8_449979"/>
      <w:bookmarkEnd w:id="1214"/>
      <w:r>
        <w:rPr>
          <w:rtl/>
          <w:lang w:eastAsia="he-IL"/>
        </w:rPr>
        <w:t>לפני שנדבר על הצעת החוק, אי</w:t>
      </w:r>
      <w:r>
        <w:rPr>
          <w:rFonts w:hint="cs"/>
          <w:rtl/>
          <w:lang w:eastAsia="he-IL"/>
        </w:rPr>
        <w:t>-</w:t>
      </w:r>
      <w:r>
        <w:rPr>
          <w:rtl/>
          <w:lang w:eastAsia="he-IL"/>
        </w:rPr>
        <w:t>אפשר להתעל</w:t>
      </w:r>
      <w:r>
        <w:rPr>
          <w:rFonts w:hint="cs"/>
          <w:rtl/>
          <w:lang w:eastAsia="he-IL"/>
        </w:rPr>
        <w:t>ם</w:t>
      </w:r>
      <w:bookmarkStart w:id="1215" w:name="_ETM_Q8_440560"/>
      <w:bookmarkStart w:id="1216" w:name="_ETM_Q8_440810"/>
      <w:bookmarkEnd w:id="1215"/>
      <w:bookmarkEnd w:id="1216"/>
      <w:r>
        <w:rPr>
          <w:rtl/>
          <w:lang w:eastAsia="he-IL"/>
        </w:rPr>
        <w:t xml:space="preserve"> </w:t>
      </w:r>
      <w:bookmarkStart w:id="1217" w:name="_ETM_Q8_455000"/>
      <w:bookmarkEnd w:id="1217"/>
      <w:r>
        <w:rPr>
          <w:rtl/>
          <w:lang w:eastAsia="he-IL"/>
        </w:rPr>
        <w:t>ממה שיקרה כאן היום</w:t>
      </w:r>
      <w:r>
        <w:rPr>
          <w:rFonts w:hint="cs"/>
          <w:rtl/>
          <w:lang w:eastAsia="he-IL"/>
        </w:rPr>
        <w:t>,</w:t>
      </w:r>
      <w:r>
        <w:rPr>
          <w:rtl/>
          <w:lang w:eastAsia="he-IL"/>
        </w:rPr>
        <w:t xml:space="preserve"> </w:t>
      </w:r>
      <w:bookmarkStart w:id="1218" w:name="_ETM_Q8_457678"/>
      <w:bookmarkEnd w:id="1218"/>
      <w:r>
        <w:rPr>
          <w:rtl/>
          <w:lang w:eastAsia="he-IL"/>
        </w:rPr>
        <w:t>מ</w:t>
      </w:r>
      <w:r>
        <w:rPr>
          <w:rFonts w:hint="cs"/>
          <w:rtl/>
          <w:lang w:eastAsia="he-IL"/>
        </w:rPr>
        <w:t>ה</w:t>
      </w:r>
      <w:r>
        <w:rPr>
          <w:rtl/>
          <w:lang w:eastAsia="he-IL"/>
        </w:rPr>
        <w:t xml:space="preserve">הצבעה </w:t>
      </w:r>
      <w:r>
        <w:rPr>
          <w:rFonts w:hint="cs"/>
          <w:rtl/>
          <w:lang w:eastAsia="he-IL"/>
        </w:rPr>
        <w:t>ה</w:t>
      </w:r>
      <w:r>
        <w:rPr>
          <w:rtl/>
          <w:lang w:eastAsia="he-IL"/>
        </w:rPr>
        <w:t>צפויה על הצעת החוק הבזויה, החצופה, המושחתת</w:t>
      </w:r>
      <w:bookmarkStart w:id="1219" w:name="_ETM_Q8_452240"/>
      <w:bookmarkEnd w:id="1219"/>
      <w:r>
        <w:rPr>
          <w:rtl/>
          <w:lang w:eastAsia="he-IL"/>
        </w:rPr>
        <w:t xml:space="preserve">, על הקמת </w:t>
      </w:r>
      <w:bookmarkStart w:id="1220" w:name="_ETM_Q8_463457"/>
      <w:bookmarkEnd w:id="1220"/>
      <w:r>
        <w:rPr>
          <w:rtl/>
          <w:lang w:eastAsia="he-IL"/>
        </w:rPr>
        <w:t xml:space="preserve">ועדת הטיוח, ועדה פוליטית, ועדה מפוברקת, שכל </w:t>
      </w:r>
      <w:r>
        <w:rPr>
          <w:rFonts w:hint="cs"/>
          <w:rtl/>
          <w:lang w:eastAsia="he-IL"/>
        </w:rPr>
        <w:t xml:space="preserve">מהותה </w:t>
      </w:r>
      <w:bookmarkStart w:id="1221" w:name="_ETM_Q8_467170"/>
      <w:bookmarkEnd w:id="1221"/>
      <w:r>
        <w:rPr>
          <w:rtl/>
          <w:lang w:eastAsia="he-IL"/>
        </w:rPr>
        <w:t xml:space="preserve">המשך הבריחה </w:t>
      </w:r>
      <w:bookmarkStart w:id="1222" w:name="_ETM_Q8_469235"/>
      <w:bookmarkEnd w:id="1222"/>
      <w:r>
        <w:rPr>
          <w:rtl/>
          <w:lang w:eastAsia="he-IL"/>
        </w:rPr>
        <w:t xml:space="preserve">של ממשלת נתניהו ושל נתניהו עצמו מאחריות למחדל הגדול </w:t>
      </w:r>
      <w:bookmarkStart w:id="1223" w:name="_ETM_Q8_475013"/>
      <w:bookmarkEnd w:id="1223"/>
      <w:r>
        <w:rPr>
          <w:rtl/>
          <w:lang w:eastAsia="he-IL"/>
        </w:rPr>
        <w:t xml:space="preserve">של </w:t>
      </w:r>
      <w:r>
        <w:rPr>
          <w:rFonts w:hint="cs"/>
          <w:rtl/>
          <w:lang w:eastAsia="he-IL"/>
        </w:rPr>
        <w:t xml:space="preserve">7 </w:t>
      </w:r>
      <w:r>
        <w:rPr>
          <w:rtl/>
          <w:lang w:eastAsia="he-IL"/>
        </w:rPr>
        <w:t xml:space="preserve">באוקטובר </w:t>
      </w:r>
      <w:r>
        <w:rPr>
          <w:rFonts w:hint="cs"/>
          <w:rtl/>
          <w:lang w:eastAsia="he-IL"/>
        </w:rPr>
        <w:t>2023</w:t>
      </w:r>
      <w:r>
        <w:rPr>
          <w:rtl/>
          <w:lang w:eastAsia="he-IL"/>
        </w:rPr>
        <w:t xml:space="preserve">. </w:t>
      </w:r>
      <w:bookmarkStart w:id="1224" w:name="_ETM_Q8_475469"/>
      <w:bookmarkEnd w:id="1224"/>
    </w:p>
    <w:p w:rsidR="001D79CA" w:rsidRDefault="001D79CA" w:rsidP="000762F4">
      <w:pPr>
        <w:rPr>
          <w:rtl/>
          <w:lang w:eastAsia="he-IL"/>
        </w:rPr>
      </w:pPr>
      <w:bookmarkStart w:id="1225" w:name="_ETM_Q8_475501"/>
      <w:bookmarkEnd w:id="1225"/>
    </w:p>
    <w:p w:rsidR="001D79CA" w:rsidRDefault="001D79CA" w:rsidP="000762F4">
      <w:pPr>
        <w:rPr>
          <w:rtl/>
          <w:lang w:eastAsia="he-IL"/>
        </w:rPr>
      </w:pPr>
      <w:bookmarkStart w:id="1226" w:name="_ETM_Q8_475621"/>
      <w:bookmarkStart w:id="1227" w:name="_ETM_Q8_475696"/>
      <w:bookmarkEnd w:id="1226"/>
      <w:bookmarkEnd w:id="1227"/>
      <w:r>
        <w:rPr>
          <w:rtl/>
          <w:lang w:eastAsia="he-IL"/>
        </w:rPr>
        <w:t xml:space="preserve">חברי הקואליציה, זה המבחן </w:t>
      </w:r>
      <w:bookmarkStart w:id="1228" w:name="_ETM_Q8_480791"/>
      <w:bookmarkEnd w:id="1228"/>
      <w:r>
        <w:rPr>
          <w:rtl/>
          <w:lang w:eastAsia="he-IL"/>
        </w:rPr>
        <w:t>הגדול שלכם</w:t>
      </w:r>
      <w:r>
        <w:rPr>
          <w:rFonts w:hint="cs"/>
          <w:rtl/>
          <w:lang w:eastAsia="he-IL"/>
        </w:rPr>
        <w:t>.</w:t>
      </w:r>
      <w:r>
        <w:rPr>
          <w:rtl/>
          <w:lang w:eastAsia="he-IL"/>
        </w:rPr>
        <w:t xml:space="preserve"> </w:t>
      </w:r>
      <w:bookmarkStart w:id="1229" w:name="_ETM_Q8_486829"/>
      <w:bookmarkEnd w:id="1229"/>
      <w:r>
        <w:rPr>
          <w:rtl/>
          <w:lang w:eastAsia="he-IL"/>
        </w:rPr>
        <w:t>תפסיקו לפחד, תסתכלו בעיניים הדומ</w:t>
      </w:r>
      <w:r>
        <w:rPr>
          <w:rFonts w:hint="cs"/>
          <w:rtl/>
          <w:lang w:eastAsia="he-IL"/>
        </w:rPr>
        <w:t>ע</w:t>
      </w:r>
      <w:r>
        <w:rPr>
          <w:rtl/>
          <w:lang w:eastAsia="he-IL"/>
        </w:rPr>
        <w:t xml:space="preserve">ות והכואבות של המשפחות השכולות. </w:t>
      </w:r>
      <w:bookmarkStart w:id="1230" w:name="_ETM_Q8_495119"/>
      <w:bookmarkEnd w:id="1230"/>
      <w:r>
        <w:rPr>
          <w:rtl/>
          <w:lang w:eastAsia="he-IL"/>
        </w:rPr>
        <w:t xml:space="preserve">הרוב המוחלט של הציבור הישראלי תומך בוועדת חקירה ממלכתית על </w:t>
      </w:r>
      <w:bookmarkStart w:id="1231" w:name="_ETM_Q8_499194"/>
      <w:bookmarkEnd w:id="1231"/>
      <w:r>
        <w:rPr>
          <w:rtl/>
          <w:lang w:eastAsia="he-IL"/>
        </w:rPr>
        <w:t>פי החוק הקיים</w:t>
      </w:r>
      <w:r>
        <w:rPr>
          <w:rFonts w:hint="cs"/>
          <w:rtl/>
          <w:lang w:eastAsia="he-IL"/>
        </w:rPr>
        <w:t>.</w:t>
      </w:r>
      <w:r>
        <w:rPr>
          <w:rtl/>
          <w:lang w:eastAsia="he-IL"/>
        </w:rPr>
        <w:t xml:space="preserve"> </w:t>
      </w:r>
      <w:bookmarkStart w:id="1232" w:name="_ETM_Q8_503790"/>
      <w:bookmarkEnd w:id="1232"/>
      <w:r>
        <w:rPr>
          <w:rtl/>
          <w:lang w:eastAsia="he-IL"/>
        </w:rPr>
        <w:t>הרוב המוחלט בציבור הישראלי רוצה צדק וחקר האמת</w:t>
      </w:r>
      <w:r>
        <w:rPr>
          <w:rFonts w:hint="cs"/>
          <w:rtl/>
          <w:lang w:eastAsia="he-IL"/>
        </w:rPr>
        <w:t>,</w:t>
      </w:r>
      <w:r>
        <w:rPr>
          <w:rtl/>
          <w:lang w:eastAsia="he-IL"/>
        </w:rPr>
        <w:t xml:space="preserve"> והוא יקבל </w:t>
      </w:r>
      <w:bookmarkStart w:id="1233" w:name="_ETM_Q8_507805"/>
      <w:bookmarkEnd w:id="1233"/>
      <w:r>
        <w:rPr>
          <w:rtl/>
          <w:lang w:eastAsia="he-IL"/>
        </w:rPr>
        <w:t xml:space="preserve">אותם. </w:t>
      </w:r>
      <w:bookmarkStart w:id="1234" w:name="_ETM_Q8_513040"/>
      <w:bookmarkEnd w:id="1234"/>
      <w:r>
        <w:rPr>
          <w:rtl/>
          <w:lang w:eastAsia="he-IL"/>
        </w:rPr>
        <w:t xml:space="preserve">אני מבטיח, בשבוע הראשון לאחר הקמת הממשלה החדשה תקום ועדת </w:t>
      </w:r>
      <w:bookmarkStart w:id="1235" w:name="_ETM_Q8_517275"/>
      <w:bookmarkEnd w:id="1235"/>
      <w:r>
        <w:rPr>
          <w:rtl/>
          <w:lang w:eastAsia="he-IL"/>
        </w:rPr>
        <w:t xml:space="preserve">חקירה </w:t>
      </w:r>
      <w:bookmarkStart w:id="1236" w:name="_ETM_Q8_522040"/>
      <w:bookmarkEnd w:id="1236"/>
      <w:r>
        <w:rPr>
          <w:rtl/>
          <w:lang w:eastAsia="he-IL"/>
        </w:rPr>
        <w:t xml:space="preserve">ממלכתית, כי זו הדרך היחידה הנכונה לחקור את המחדל הגדול </w:t>
      </w:r>
      <w:bookmarkStart w:id="1237" w:name="_ETM_Q8_526589"/>
      <w:bookmarkEnd w:id="1237"/>
      <w:r>
        <w:rPr>
          <w:rtl/>
          <w:lang w:eastAsia="he-IL"/>
        </w:rPr>
        <w:t xml:space="preserve">של השבת השחורה. </w:t>
      </w:r>
      <w:bookmarkStart w:id="1238" w:name="_ETM_Q8_535589"/>
      <w:bookmarkEnd w:id="1238"/>
    </w:p>
    <w:p w:rsidR="001D79CA" w:rsidRDefault="001D79CA" w:rsidP="000762F4">
      <w:pPr>
        <w:pStyle w:val="KeepWithNext"/>
        <w:rPr>
          <w:rtl/>
          <w:lang w:eastAsia="he-IL"/>
        </w:rPr>
      </w:pPr>
    </w:p>
    <w:p w:rsidR="001D79CA" w:rsidRDefault="001D79CA" w:rsidP="002F5C3A">
      <w:pPr>
        <w:rPr>
          <w:rtl/>
          <w:lang w:eastAsia="he-IL"/>
        </w:rPr>
      </w:pPr>
      <w:r>
        <w:rPr>
          <w:rFonts w:hint="cs"/>
          <w:rtl/>
          <w:lang w:eastAsia="he-IL"/>
        </w:rPr>
        <w:t>ו</w:t>
      </w:r>
      <w:r>
        <w:rPr>
          <w:rtl/>
          <w:lang w:eastAsia="he-IL"/>
        </w:rPr>
        <w:t>עכשיו אני מ</w:t>
      </w:r>
      <w:r>
        <w:rPr>
          <w:rFonts w:hint="cs"/>
          <w:rtl/>
          <w:lang w:eastAsia="he-IL"/>
        </w:rPr>
        <w:t>תכבד</w:t>
      </w:r>
      <w:r>
        <w:rPr>
          <w:rtl/>
          <w:lang w:eastAsia="he-IL"/>
        </w:rPr>
        <w:t xml:space="preserve"> </w:t>
      </w:r>
      <w:bookmarkStart w:id="1239" w:name="_ETM_Q8_537678"/>
      <w:bookmarkEnd w:id="1239"/>
      <w:r>
        <w:rPr>
          <w:rtl/>
          <w:lang w:eastAsia="he-IL"/>
        </w:rPr>
        <w:t>להציג בפניכם</w:t>
      </w:r>
      <w:r>
        <w:rPr>
          <w:rFonts w:hint="cs"/>
          <w:rtl/>
          <w:lang w:eastAsia="he-IL"/>
        </w:rPr>
        <w:t>,</w:t>
      </w:r>
      <w:r>
        <w:rPr>
          <w:rtl/>
          <w:lang w:eastAsia="he-IL"/>
        </w:rPr>
        <w:t xml:space="preserve"> </w:t>
      </w:r>
      <w:bookmarkStart w:id="1240" w:name="_ETM_Q8_540000"/>
      <w:bookmarkEnd w:id="1240"/>
      <w:r>
        <w:rPr>
          <w:rtl/>
          <w:lang w:eastAsia="he-IL"/>
        </w:rPr>
        <w:t xml:space="preserve">האמת שבפעם החמישית, את הצעת החוק החשובה, </w:t>
      </w:r>
      <w:r>
        <w:rPr>
          <w:rFonts w:hint="cs"/>
          <w:rtl/>
          <w:lang w:eastAsia="he-IL"/>
        </w:rPr>
        <w:t>ה</w:t>
      </w:r>
      <w:r>
        <w:rPr>
          <w:rtl/>
          <w:lang w:eastAsia="he-IL"/>
        </w:rPr>
        <w:t xml:space="preserve">ברורה, ההכרחית, המתבקשת </w:t>
      </w:r>
      <w:bookmarkStart w:id="1241" w:name="_ETM_Q8_545570"/>
      <w:bookmarkEnd w:id="1241"/>
      <w:r>
        <w:rPr>
          <w:rtl/>
          <w:lang w:eastAsia="he-IL"/>
        </w:rPr>
        <w:t>הזאת</w:t>
      </w:r>
      <w:r>
        <w:rPr>
          <w:rFonts w:hint="cs"/>
          <w:rtl/>
          <w:lang w:eastAsia="he-IL"/>
        </w:rPr>
        <w:t>:</w:t>
      </w:r>
      <w:r>
        <w:rPr>
          <w:rtl/>
          <w:lang w:eastAsia="he-IL"/>
        </w:rPr>
        <w:t xml:space="preserve"> פרסום דוחות כספיים של </w:t>
      </w:r>
      <w:proofErr w:type="spellStart"/>
      <w:r>
        <w:rPr>
          <w:rtl/>
          <w:lang w:eastAsia="he-IL"/>
        </w:rPr>
        <w:t>מונופולים</w:t>
      </w:r>
      <w:proofErr w:type="spellEnd"/>
      <w:r>
        <w:rPr>
          <w:rtl/>
          <w:lang w:eastAsia="he-IL"/>
        </w:rPr>
        <w:t xml:space="preserve"> שהם חברות פרטיות</w:t>
      </w:r>
      <w:r>
        <w:rPr>
          <w:rFonts w:hint="cs"/>
          <w:rtl/>
          <w:lang w:eastAsia="he-IL"/>
        </w:rPr>
        <w:t>.</w:t>
      </w:r>
      <w:bookmarkStart w:id="1242" w:name="_ETM_Q8_545961"/>
      <w:bookmarkEnd w:id="1242"/>
      <w:r>
        <w:rPr>
          <w:rtl/>
          <w:lang w:eastAsia="he-IL"/>
        </w:rPr>
        <w:t xml:space="preserve"> </w:t>
      </w:r>
      <w:bookmarkStart w:id="1243" w:name="_ETM_Q8_551869"/>
      <w:bookmarkEnd w:id="1243"/>
      <w:r>
        <w:rPr>
          <w:rtl/>
          <w:lang w:eastAsia="he-IL"/>
        </w:rPr>
        <w:t>אני לא יודע אם שמתם לב</w:t>
      </w:r>
      <w:r>
        <w:rPr>
          <w:rFonts w:hint="cs"/>
          <w:rtl/>
          <w:lang w:eastAsia="he-IL"/>
        </w:rPr>
        <w:t>,</w:t>
      </w:r>
      <w:r>
        <w:rPr>
          <w:rtl/>
          <w:lang w:eastAsia="he-IL"/>
        </w:rPr>
        <w:t xml:space="preserve"> חברי הקואליציה וחברי </w:t>
      </w:r>
      <w:r>
        <w:rPr>
          <w:rFonts w:hint="cs"/>
          <w:rtl/>
          <w:lang w:eastAsia="he-IL"/>
        </w:rPr>
        <w:t>ה</w:t>
      </w:r>
      <w:r>
        <w:rPr>
          <w:rtl/>
          <w:lang w:eastAsia="he-IL"/>
        </w:rPr>
        <w:t xml:space="preserve">ממשלה, </w:t>
      </w:r>
      <w:bookmarkStart w:id="1244" w:name="_ETM_Q8_554746"/>
      <w:bookmarkEnd w:id="1244"/>
      <w:r>
        <w:rPr>
          <w:rtl/>
          <w:lang w:eastAsia="he-IL"/>
        </w:rPr>
        <w:t>אבל המחירים במדינת ישראל היום גבוהים ביותר מ</w:t>
      </w:r>
      <w:r>
        <w:rPr>
          <w:rFonts w:hint="cs"/>
          <w:rtl/>
          <w:lang w:eastAsia="he-IL"/>
        </w:rPr>
        <w:t>-40%</w:t>
      </w:r>
      <w:r>
        <w:rPr>
          <w:rtl/>
          <w:lang w:eastAsia="he-IL"/>
        </w:rPr>
        <w:t xml:space="preserve"> </w:t>
      </w:r>
      <w:bookmarkStart w:id="1245" w:name="_ETM_Q8_557623"/>
      <w:bookmarkEnd w:id="1245"/>
      <w:r>
        <w:rPr>
          <w:rtl/>
          <w:lang w:eastAsia="he-IL"/>
        </w:rPr>
        <w:t xml:space="preserve">מהמחירים באירופה. </w:t>
      </w:r>
      <w:bookmarkStart w:id="1246" w:name="_ETM_Q8_561220"/>
      <w:bookmarkEnd w:id="1246"/>
      <w:r>
        <w:rPr>
          <w:rtl/>
          <w:lang w:eastAsia="he-IL"/>
        </w:rPr>
        <w:t xml:space="preserve">בשלוש </w:t>
      </w:r>
      <w:r>
        <w:rPr>
          <w:rFonts w:hint="cs"/>
          <w:rtl/>
          <w:lang w:eastAsia="he-IL"/>
        </w:rPr>
        <w:t>ה</w:t>
      </w:r>
      <w:r>
        <w:rPr>
          <w:rtl/>
          <w:lang w:eastAsia="he-IL"/>
        </w:rPr>
        <w:t>שנים האחרונות זה הול</w:t>
      </w:r>
      <w:r>
        <w:rPr>
          <w:rFonts w:hint="cs"/>
          <w:rtl/>
          <w:lang w:eastAsia="he-IL"/>
        </w:rPr>
        <w:t>ך ו</w:t>
      </w:r>
      <w:bookmarkStart w:id="1247" w:name="_ETM_Q8_560681"/>
      <w:bookmarkEnd w:id="1247"/>
      <w:r>
        <w:rPr>
          <w:rtl/>
          <w:lang w:eastAsia="he-IL"/>
        </w:rPr>
        <w:t xml:space="preserve">מחריף ומאמיר. למה? </w:t>
      </w:r>
      <w:bookmarkStart w:id="1248" w:name="_ETM_Q8_567470"/>
      <w:bookmarkEnd w:id="1248"/>
      <w:r>
        <w:rPr>
          <w:rtl/>
          <w:lang w:eastAsia="he-IL"/>
        </w:rPr>
        <w:t xml:space="preserve">כי הם משחקים מול מגרש ריק, כי אין ממשלה. שר </w:t>
      </w:r>
      <w:bookmarkStart w:id="1249" w:name="_ETM_Q8_572423"/>
      <w:bookmarkEnd w:id="1249"/>
      <w:r>
        <w:rPr>
          <w:rFonts w:hint="cs"/>
          <w:rtl/>
          <w:lang w:eastAsia="he-IL"/>
        </w:rPr>
        <w:t>ה</w:t>
      </w:r>
      <w:r>
        <w:rPr>
          <w:rtl/>
          <w:lang w:eastAsia="he-IL"/>
        </w:rPr>
        <w:t xml:space="preserve">אוצר פתאום נזכר בסוף הקדנציה שהוא שר אוצר רק בשבועות </w:t>
      </w:r>
      <w:bookmarkStart w:id="1250" w:name="_ETM_Q8_577376"/>
      <w:bookmarkEnd w:id="1250"/>
      <w:r>
        <w:rPr>
          <w:rtl/>
          <w:lang w:eastAsia="he-IL"/>
        </w:rPr>
        <w:t>האחרונים, רגע לפני הבחירות, כשהוא מתחת לאחוז החסימה</w:t>
      </w:r>
      <w:r>
        <w:rPr>
          <w:rFonts w:hint="cs"/>
          <w:rtl/>
          <w:lang w:eastAsia="he-IL"/>
        </w:rPr>
        <w:t>.</w:t>
      </w:r>
      <w:r>
        <w:rPr>
          <w:rtl/>
          <w:lang w:eastAsia="he-IL"/>
        </w:rPr>
        <w:t xml:space="preserve"> </w:t>
      </w:r>
      <w:bookmarkStart w:id="1251" w:name="_ETM_Q8_584049"/>
      <w:bookmarkEnd w:id="1251"/>
      <w:r>
        <w:rPr>
          <w:rtl/>
          <w:lang w:eastAsia="he-IL"/>
        </w:rPr>
        <w:t xml:space="preserve">ואיך הוא אמר? </w:t>
      </w:r>
      <w:bookmarkStart w:id="1252" w:name="_ETM_Q8_585760"/>
      <w:bookmarkEnd w:id="1252"/>
      <w:proofErr w:type="spellStart"/>
      <w:r>
        <w:rPr>
          <w:rtl/>
          <w:lang w:eastAsia="he-IL"/>
        </w:rPr>
        <w:t>המונופולים</w:t>
      </w:r>
      <w:proofErr w:type="spellEnd"/>
      <w:r>
        <w:rPr>
          <w:rtl/>
          <w:lang w:eastAsia="he-IL"/>
        </w:rPr>
        <w:t xml:space="preserve"> מגזימים ומעלים מחירים עוד ועוד, בלי שום סיבה. </w:t>
      </w:r>
      <w:bookmarkStart w:id="1253" w:name="_ETM_Q8_590889"/>
      <w:bookmarkEnd w:id="1253"/>
      <w:r>
        <w:rPr>
          <w:rtl/>
          <w:lang w:eastAsia="he-IL"/>
        </w:rPr>
        <w:t>כן, כן, מעלים ומעלים. זה במשמרת שלך</w:t>
      </w:r>
      <w:r>
        <w:rPr>
          <w:rFonts w:hint="cs"/>
          <w:rtl/>
          <w:lang w:eastAsia="he-IL"/>
        </w:rPr>
        <w:t>,</w:t>
      </w:r>
      <w:r>
        <w:rPr>
          <w:rtl/>
          <w:lang w:eastAsia="he-IL"/>
        </w:rPr>
        <w:t xml:space="preserve"> </w:t>
      </w:r>
      <w:r>
        <w:rPr>
          <w:rFonts w:hint="cs"/>
          <w:rtl/>
          <w:lang w:eastAsia="he-IL"/>
        </w:rPr>
        <w:t>בצלאל</w:t>
      </w:r>
      <w:r>
        <w:rPr>
          <w:rtl/>
          <w:lang w:eastAsia="he-IL"/>
        </w:rPr>
        <w:t xml:space="preserve"> סמוטריץ'. שטראוס </w:t>
      </w:r>
      <w:bookmarkStart w:id="1254" w:name="_ETM_Q8_596019"/>
      <w:bookmarkEnd w:id="1254"/>
      <w:r>
        <w:rPr>
          <w:rtl/>
          <w:lang w:eastAsia="he-IL"/>
        </w:rPr>
        <w:t>הע</w:t>
      </w:r>
      <w:r>
        <w:rPr>
          <w:rFonts w:hint="cs"/>
          <w:rtl/>
          <w:lang w:eastAsia="he-IL"/>
        </w:rPr>
        <w:t>ל</w:t>
      </w:r>
      <w:r>
        <w:rPr>
          <w:rtl/>
          <w:lang w:eastAsia="he-IL"/>
        </w:rPr>
        <w:t>תה מחירים חמש פעמים</w:t>
      </w:r>
      <w:r>
        <w:rPr>
          <w:rFonts w:hint="cs"/>
          <w:rtl/>
          <w:lang w:eastAsia="he-IL"/>
        </w:rPr>
        <w:t>,</w:t>
      </w:r>
      <w:r>
        <w:rPr>
          <w:rtl/>
          <w:lang w:eastAsia="he-IL"/>
        </w:rPr>
        <w:t xml:space="preserve"> </w:t>
      </w:r>
      <w:bookmarkStart w:id="1255" w:name="_ETM_Q8_601600"/>
      <w:bookmarkEnd w:id="1255"/>
      <w:r>
        <w:rPr>
          <w:rtl/>
          <w:lang w:eastAsia="he-IL"/>
        </w:rPr>
        <w:t>תנובה –</w:t>
      </w:r>
      <w:r>
        <w:rPr>
          <w:rFonts w:hint="cs"/>
          <w:rtl/>
          <w:lang w:eastAsia="he-IL"/>
        </w:rPr>
        <w:t xml:space="preserve"> </w:t>
      </w:r>
      <w:r>
        <w:rPr>
          <w:rtl/>
          <w:lang w:eastAsia="he-IL"/>
        </w:rPr>
        <w:t xml:space="preserve">ארבע פעמים, </w:t>
      </w:r>
      <w:r>
        <w:rPr>
          <w:rtl/>
          <w:lang w:eastAsia="he-IL"/>
        </w:rPr>
        <w:lastRenderedPageBreak/>
        <w:t>אסם –</w:t>
      </w:r>
      <w:r>
        <w:rPr>
          <w:rFonts w:hint="cs"/>
          <w:rtl/>
          <w:lang w:eastAsia="he-IL"/>
        </w:rPr>
        <w:t xml:space="preserve"> </w:t>
      </w:r>
      <w:bookmarkStart w:id="1256" w:name="_ETM_Q8_607835"/>
      <w:bookmarkEnd w:id="1256"/>
      <w:r>
        <w:rPr>
          <w:rtl/>
          <w:lang w:eastAsia="he-IL"/>
        </w:rPr>
        <w:t xml:space="preserve">חמש פעמים, </w:t>
      </w:r>
      <w:proofErr w:type="spellStart"/>
      <w:r>
        <w:rPr>
          <w:rtl/>
          <w:lang w:eastAsia="he-IL"/>
        </w:rPr>
        <w:t>יונילי</w:t>
      </w:r>
      <w:r>
        <w:rPr>
          <w:rFonts w:hint="cs"/>
          <w:rtl/>
          <w:lang w:eastAsia="he-IL"/>
        </w:rPr>
        <w:t>וו</w:t>
      </w:r>
      <w:r>
        <w:rPr>
          <w:rtl/>
          <w:lang w:eastAsia="he-IL"/>
        </w:rPr>
        <w:t>ר</w:t>
      </w:r>
      <w:proofErr w:type="spellEnd"/>
      <w:r>
        <w:rPr>
          <w:rtl/>
          <w:lang w:eastAsia="he-IL"/>
        </w:rPr>
        <w:t>, קוקה קולה, טרה</w:t>
      </w:r>
      <w:r>
        <w:rPr>
          <w:rFonts w:hint="cs"/>
          <w:rtl/>
          <w:lang w:eastAsia="he-IL"/>
        </w:rPr>
        <w:t xml:space="preserve"> </w:t>
      </w:r>
      <w:r>
        <w:rPr>
          <w:rtl/>
          <w:lang w:eastAsia="he-IL"/>
        </w:rPr>
        <w:t xml:space="preserve">– </w:t>
      </w:r>
      <w:bookmarkStart w:id="1257" w:name="_ETM_Q8_607570"/>
      <w:bookmarkEnd w:id="1257"/>
      <w:r>
        <w:rPr>
          <w:rtl/>
          <w:lang w:eastAsia="he-IL"/>
        </w:rPr>
        <w:t>ארבע פעמים כל אח</w:t>
      </w:r>
      <w:r>
        <w:rPr>
          <w:rFonts w:hint="cs"/>
          <w:rtl/>
          <w:lang w:eastAsia="he-IL"/>
        </w:rPr>
        <w:t>ת</w:t>
      </w:r>
      <w:r>
        <w:rPr>
          <w:rtl/>
          <w:lang w:eastAsia="he-IL"/>
        </w:rPr>
        <w:t xml:space="preserve">. למה? כי הם יכולים, כי אין </w:t>
      </w:r>
      <w:bookmarkStart w:id="1258" w:name="_ETM_Q8_613540"/>
      <w:bookmarkEnd w:id="1258"/>
      <w:r>
        <w:rPr>
          <w:rtl/>
          <w:lang w:eastAsia="he-IL"/>
        </w:rPr>
        <w:t xml:space="preserve">ממשלה. </w:t>
      </w:r>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ו</w:t>
      </w:r>
      <w:r>
        <w:rPr>
          <w:rtl/>
          <w:lang w:eastAsia="he-IL"/>
        </w:rPr>
        <w:t>עכשיו שימו לב, תנובה היא חברה פרטית, טר</w:t>
      </w:r>
      <w:r>
        <w:rPr>
          <w:rFonts w:hint="cs"/>
          <w:rtl/>
          <w:lang w:eastAsia="he-IL"/>
        </w:rPr>
        <w:t>ה</w:t>
      </w:r>
      <w:r>
        <w:rPr>
          <w:rtl/>
          <w:lang w:eastAsia="he-IL"/>
        </w:rPr>
        <w:t xml:space="preserve"> היא </w:t>
      </w:r>
      <w:bookmarkStart w:id="1259" w:name="_ETM_Q8_619510"/>
      <w:bookmarkEnd w:id="1259"/>
      <w:r>
        <w:rPr>
          <w:rtl/>
          <w:lang w:eastAsia="he-IL"/>
        </w:rPr>
        <w:t>חברה פרטית, החברה המרכזית למשקאות</w:t>
      </w:r>
      <w:r>
        <w:rPr>
          <w:rFonts w:hint="cs"/>
          <w:rtl/>
          <w:lang w:eastAsia="he-IL"/>
        </w:rPr>
        <w:t xml:space="preserve"> </w:t>
      </w:r>
      <w:r>
        <w:rPr>
          <w:rtl/>
          <w:lang w:eastAsia="he-IL"/>
        </w:rPr>
        <w:t>– קוקה-קולה ישראל –</w:t>
      </w:r>
      <w:r>
        <w:rPr>
          <w:rFonts w:hint="cs"/>
          <w:rtl/>
          <w:lang w:eastAsia="he-IL"/>
        </w:rPr>
        <w:t xml:space="preserve"> </w:t>
      </w:r>
      <w:bookmarkStart w:id="1260" w:name="_ETM_Q8_627281"/>
      <w:bookmarkEnd w:id="1260"/>
      <w:r>
        <w:rPr>
          <w:rtl/>
          <w:lang w:eastAsia="he-IL"/>
        </w:rPr>
        <w:t xml:space="preserve">היא חברה פרטית, </w:t>
      </w:r>
      <w:bookmarkStart w:id="1261" w:name="_ETM_Q8_625480"/>
      <w:bookmarkEnd w:id="1261"/>
      <w:r>
        <w:rPr>
          <w:rtl/>
          <w:lang w:eastAsia="he-IL"/>
        </w:rPr>
        <w:t xml:space="preserve">וישנם עוד </w:t>
      </w:r>
      <w:proofErr w:type="spellStart"/>
      <w:r>
        <w:rPr>
          <w:rtl/>
          <w:lang w:eastAsia="he-IL"/>
        </w:rPr>
        <w:t>מונופולים</w:t>
      </w:r>
      <w:proofErr w:type="spellEnd"/>
      <w:r>
        <w:rPr>
          <w:rtl/>
          <w:lang w:eastAsia="he-IL"/>
        </w:rPr>
        <w:t xml:space="preserve"> שה</w:t>
      </w:r>
      <w:r>
        <w:rPr>
          <w:rFonts w:hint="cs"/>
          <w:rtl/>
          <w:lang w:eastAsia="he-IL"/>
        </w:rPr>
        <w:t>ם</w:t>
      </w:r>
      <w:bookmarkStart w:id="1262" w:name="_ETM_Q8_549680"/>
      <w:bookmarkStart w:id="1263" w:name="_ETM_Q8_548601"/>
      <w:bookmarkEnd w:id="1262"/>
      <w:bookmarkEnd w:id="1263"/>
      <w:r>
        <w:rPr>
          <w:rtl/>
          <w:lang w:eastAsia="he-IL"/>
        </w:rPr>
        <w:t xml:space="preserve"> חברות פרטיות. </w:t>
      </w:r>
      <w:bookmarkStart w:id="1264" w:name="_ETM_Q8_632369"/>
      <w:bookmarkEnd w:id="1264"/>
      <w:r>
        <w:rPr>
          <w:rFonts w:hint="cs"/>
          <w:rtl/>
          <w:lang w:eastAsia="he-IL"/>
        </w:rPr>
        <w:t>ו</w:t>
      </w:r>
      <w:r>
        <w:rPr>
          <w:rtl/>
          <w:lang w:eastAsia="he-IL"/>
        </w:rPr>
        <w:t>חברה פרטית</w:t>
      </w:r>
      <w:r>
        <w:rPr>
          <w:rFonts w:hint="cs"/>
          <w:rtl/>
          <w:lang w:eastAsia="he-IL"/>
        </w:rPr>
        <w:t>,</w:t>
      </w:r>
      <w:r>
        <w:rPr>
          <w:rtl/>
          <w:lang w:eastAsia="he-IL"/>
        </w:rPr>
        <w:t xml:space="preserve"> </w:t>
      </w:r>
      <w:bookmarkStart w:id="1265" w:name="_ETM_Q8_634480"/>
      <w:bookmarkEnd w:id="1265"/>
      <w:r>
        <w:rPr>
          <w:rtl/>
          <w:lang w:eastAsia="he-IL"/>
        </w:rPr>
        <w:t>כידוע לפי החוק, לא מחויבת ל</w:t>
      </w:r>
      <w:r>
        <w:rPr>
          <w:rFonts w:hint="cs"/>
          <w:rtl/>
          <w:lang w:eastAsia="he-IL"/>
        </w:rPr>
        <w:t>ה</w:t>
      </w:r>
      <w:r>
        <w:rPr>
          <w:rtl/>
          <w:lang w:eastAsia="he-IL"/>
        </w:rPr>
        <w:t>צ</w:t>
      </w:r>
      <w:r>
        <w:rPr>
          <w:rFonts w:hint="cs"/>
          <w:rtl/>
          <w:lang w:eastAsia="he-IL"/>
        </w:rPr>
        <w:t>י</w:t>
      </w:r>
      <w:bookmarkStart w:id="1266" w:name="_ETM_Q8_638480"/>
      <w:bookmarkEnd w:id="1266"/>
      <w:r>
        <w:rPr>
          <w:rtl/>
          <w:lang w:eastAsia="he-IL"/>
        </w:rPr>
        <w:t xml:space="preserve">ג את הדוחות </w:t>
      </w:r>
      <w:bookmarkStart w:id="1267" w:name="_ETM_Q8_636840"/>
      <w:bookmarkEnd w:id="1267"/>
      <w:r>
        <w:rPr>
          <w:rtl/>
          <w:lang w:eastAsia="he-IL"/>
        </w:rPr>
        <w:t xml:space="preserve">הכספיים שלה לציבור. </w:t>
      </w:r>
      <w:bookmarkStart w:id="1268" w:name="_ETM_Q8_640329"/>
      <w:bookmarkEnd w:id="1268"/>
      <w:r>
        <w:rPr>
          <w:rtl/>
          <w:lang w:eastAsia="he-IL"/>
        </w:rPr>
        <w:t>אנחנו לא יודעים, הציבור לא יודע</w:t>
      </w:r>
      <w:r>
        <w:rPr>
          <w:rFonts w:hint="cs"/>
          <w:rtl/>
          <w:lang w:eastAsia="he-IL"/>
        </w:rPr>
        <w:t>,</w:t>
      </w:r>
      <w:r>
        <w:rPr>
          <w:rtl/>
          <w:lang w:eastAsia="he-IL"/>
        </w:rPr>
        <w:t xml:space="preserve"> כמה הן מרוויחות</w:t>
      </w:r>
      <w:r>
        <w:rPr>
          <w:rFonts w:hint="cs"/>
          <w:rtl/>
          <w:lang w:eastAsia="he-IL"/>
        </w:rPr>
        <w:t>,</w:t>
      </w:r>
      <w:r>
        <w:rPr>
          <w:rtl/>
          <w:lang w:eastAsia="he-IL"/>
        </w:rPr>
        <w:t xml:space="preserve"> והן </w:t>
      </w:r>
      <w:bookmarkStart w:id="1269" w:name="_ETM_Q8_644369"/>
      <w:bookmarkEnd w:id="1269"/>
      <w:r>
        <w:rPr>
          <w:rtl/>
          <w:lang w:eastAsia="he-IL"/>
        </w:rPr>
        <w:t xml:space="preserve">יכולות להמשיך להשתולל </w:t>
      </w:r>
      <w:r>
        <w:rPr>
          <w:rFonts w:hint="cs"/>
          <w:rtl/>
          <w:lang w:eastAsia="he-IL"/>
        </w:rPr>
        <w:t>ב</w:t>
      </w:r>
      <w:r>
        <w:rPr>
          <w:rtl/>
          <w:lang w:eastAsia="he-IL"/>
        </w:rPr>
        <w:t>אין מפריע</w:t>
      </w:r>
      <w:r>
        <w:rPr>
          <w:rFonts w:hint="cs"/>
          <w:rtl/>
          <w:lang w:eastAsia="he-IL"/>
        </w:rPr>
        <w:t>,</w:t>
      </w:r>
      <w:r>
        <w:rPr>
          <w:rtl/>
          <w:lang w:eastAsia="he-IL"/>
        </w:rPr>
        <w:t xml:space="preserve"> </w:t>
      </w:r>
      <w:bookmarkStart w:id="1270" w:name="_ETM_Q8_649109"/>
      <w:bookmarkEnd w:id="1270"/>
      <w:r>
        <w:rPr>
          <w:rtl/>
          <w:lang w:eastAsia="he-IL"/>
        </w:rPr>
        <w:t>ב</w:t>
      </w:r>
      <w:r>
        <w:rPr>
          <w:rFonts w:hint="cs"/>
          <w:rtl/>
          <w:lang w:eastAsia="he-IL"/>
        </w:rPr>
        <w:t>א</w:t>
      </w:r>
      <w:r>
        <w:rPr>
          <w:rtl/>
          <w:lang w:eastAsia="he-IL"/>
        </w:rPr>
        <w:t xml:space="preserve">ין ממשלה. </w:t>
      </w:r>
      <w:bookmarkStart w:id="1271" w:name="_ETM_Q8_651179"/>
      <w:bookmarkEnd w:id="1271"/>
      <w:r>
        <w:rPr>
          <w:rtl/>
          <w:lang w:eastAsia="he-IL"/>
        </w:rPr>
        <w:t>כי יש כאן ממשלה שבמקום לסייע לציבור, מעניקה ג</w:t>
      </w:r>
      <w:r>
        <w:rPr>
          <w:rFonts w:hint="cs"/>
          <w:rtl/>
          <w:lang w:eastAsia="he-IL"/>
        </w:rPr>
        <w:t>ב</w:t>
      </w:r>
      <w:r>
        <w:rPr>
          <w:rtl/>
          <w:lang w:eastAsia="he-IL"/>
        </w:rPr>
        <w:t xml:space="preserve"> </w:t>
      </w:r>
      <w:proofErr w:type="spellStart"/>
      <w:r>
        <w:rPr>
          <w:rtl/>
          <w:lang w:eastAsia="he-IL"/>
        </w:rPr>
        <w:t>למונופולים</w:t>
      </w:r>
      <w:proofErr w:type="spellEnd"/>
      <w:r>
        <w:rPr>
          <w:rtl/>
          <w:lang w:eastAsia="he-IL"/>
        </w:rPr>
        <w:t xml:space="preserve">. </w:t>
      </w:r>
      <w:bookmarkStart w:id="1272" w:name="_ETM_Q8_658489"/>
      <w:bookmarkEnd w:id="1272"/>
    </w:p>
    <w:p w:rsidR="001D79CA" w:rsidRDefault="001D79CA" w:rsidP="000762F4">
      <w:pPr>
        <w:pStyle w:val="KeepWithNext"/>
        <w:rPr>
          <w:rtl/>
          <w:lang w:eastAsia="he-IL"/>
        </w:rPr>
      </w:pPr>
    </w:p>
    <w:p w:rsidR="001D79CA" w:rsidRDefault="001D79CA" w:rsidP="000762F4">
      <w:pPr>
        <w:rPr>
          <w:rtl/>
          <w:lang w:eastAsia="he-IL"/>
        </w:rPr>
      </w:pPr>
      <w:r>
        <w:rPr>
          <w:rtl/>
          <w:lang w:eastAsia="he-IL"/>
        </w:rPr>
        <w:t xml:space="preserve">יכול להיות כאן זול יותר, אומר לנו שר </w:t>
      </w:r>
      <w:r>
        <w:rPr>
          <w:rFonts w:hint="cs"/>
          <w:rtl/>
          <w:lang w:eastAsia="he-IL"/>
        </w:rPr>
        <w:t>ה</w:t>
      </w:r>
      <w:r>
        <w:rPr>
          <w:rtl/>
          <w:lang w:eastAsia="he-IL"/>
        </w:rPr>
        <w:t>אוצר</w:t>
      </w:r>
      <w:r>
        <w:rPr>
          <w:rFonts w:hint="cs"/>
          <w:rtl/>
          <w:lang w:eastAsia="he-IL"/>
        </w:rPr>
        <w:t>,</w:t>
      </w:r>
      <w:r>
        <w:rPr>
          <w:rtl/>
          <w:lang w:eastAsia="he-IL"/>
        </w:rPr>
        <w:t xml:space="preserve"> שבשלוש </w:t>
      </w:r>
      <w:bookmarkStart w:id="1273" w:name="_ETM_Q8_663119"/>
      <w:bookmarkEnd w:id="1273"/>
      <w:r>
        <w:rPr>
          <w:rtl/>
          <w:lang w:eastAsia="he-IL"/>
        </w:rPr>
        <w:t>השנים האחרונות מת</w:t>
      </w:r>
      <w:r>
        <w:rPr>
          <w:rFonts w:hint="cs"/>
          <w:rtl/>
          <w:lang w:eastAsia="he-IL"/>
        </w:rPr>
        <w:t>חזק 15</w:t>
      </w:r>
      <w:r>
        <w:rPr>
          <w:rtl/>
          <w:lang w:eastAsia="he-IL"/>
        </w:rPr>
        <w:t xml:space="preserve"> משרדים מיותרים</w:t>
      </w:r>
      <w:r>
        <w:rPr>
          <w:rFonts w:hint="cs"/>
          <w:rtl/>
          <w:lang w:eastAsia="he-IL"/>
        </w:rPr>
        <w:t>;</w:t>
      </w:r>
      <w:r>
        <w:rPr>
          <w:rtl/>
          <w:lang w:eastAsia="he-IL"/>
        </w:rPr>
        <w:t xml:space="preserve"> מחלק כל שנה </w:t>
      </w:r>
      <w:bookmarkStart w:id="1274" w:name="_ETM_Q8_667749"/>
      <w:bookmarkEnd w:id="1274"/>
      <w:r>
        <w:rPr>
          <w:rtl/>
          <w:lang w:eastAsia="he-IL"/>
        </w:rPr>
        <w:t xml:space="preserve">בין </w:t>
      </w:r>
      <w:r>
        <w:rPr>
          <w:rFonts w:hint="cs"/>
          <w:rtl/>
          <w:lang w:eastAsia="he-IL"/>
        </w:rPr>
        <w:t>5 ל-6</w:t>
      </w:r>
      <w:r>
        <w:rPr>
          <w:rtl/>
          <w:lang w:eastAsia="he-IL"/>
        </w:rPr>
        <w:t xml:space="preserve"> מיליארד שקלים של הכספים הקואליציוניים הפוליטיים, כולל </w:t>
      </w:r>
      <w:bookmarkStart w:id="1275" w:name="_ETM_Q8_672379"/>
      <w:bookmarkEnd w:id="1275"/>
      <w:r>
        <w:rPr>
          <w:rtl/>
          <w:lang w:eastAsia="he-IL"/>
        </w:rPr>
        <w:t>בימים האחרונים</w:t>
      </w:r>
      <w:r>
        <w:rPr>
          <w:rFonts w:hint="cs"/>
          <w:rtl/>
          <w:lang w:eastAsia="he-IL"/>
        </w:rPr>
        <w:t>;</w:t>
      </w:r>
      <w:r>
        <w:rPr>
          <w:rtl/>
          <w:lang w:eastAsia="he-IL"/>
        </w:rPr>
        <w:t xml:space="preserve"> </w:t>
      </w:r>
      <w:bookmarkStart w:id="1276" w:name="_ETM_Q8_677559"/>
      <w:bookmarkEnd w:id="1276"/>
      <w:r>
        <w:rPr>
          <w:rtl/>
          <w:lang w:eastAsia="he-IL"/>
        </w:rPr>
        <w:t>מממן רבבות של בורים ומשתמ</w:t>
      </w:r>
      <w:r>
        <w:rPr>
          <w:rFonts w:hint="cs"/>
          <w:rtl/>
          <w:lang w:eastAsia="he-IL"/>
        </w:rPr>
        <w:t>ט</w:t>
      </w:r>
      <w:r>
        <w:rPr>
          <w:rtl/>
          <w:lang w:eastAsia="he-IL"/>
        </w:rPr>
        <w:t>ים</w:t>
      </w:r>
      <w:r>
        <w:rPr>
          <w:rFonts w:hint="cs"/>
          <w:rtl/>
          <w:lang w:eastAsia="he-IL"/>
        </w:rPr>
        <w:t>;</w:t>
      </w:r>
      <w:r>
        <w:rPr>
          <w:rtl/>
          <w:lang w:eastAsia="he-IL"/>
        </w:rPr>
        <w:t xml:space="preserve"> משקיע מאות אלפי שקלים מכספי </w:t>
      </w:r>
      <w:bookmarkStart w:id="1277" w:name="_ETM_Q8_681953"/>
      <w:bookmarkEnd w:id="1277"/>
      <w:r>
        <w:rPr>
          <w:rtl/>
          <w:lang w:eastAsia="he-IL"/>
        </w:rPr>
        <w:t>מימון המפלגות</w:t>
      </w:r>
      <w:r>
        <w:rPr>
          <w:rFonts w:hint="cs"/>
          <w:rtl/>
          <w:lang w:eastAsia="he-IL"/>
        </w:rPr>
        <w:t>,</w:t>
      </w:r>
      <w:r>
        <w:rPr>
          <w:rtl/>
          <w:lang w:eastAsia="he-IL"/>
        </w:rPr>
        <w:t xml:space="preserve"> על פי הפרסום של יובל שדה בערוץ </w:t>
      </w:r>
      <w:r>
        <w:rPr>
          <w:rFonts w:hint="cs"/>
          <w:rtl/>
          <w:lang w:eastAsia="he-IL"/>
        </w:rPr>
        <w:t xml:space="preserve">12, </w:t>
      </w:r>
      <w:r>
        <w:rPr>
          <w:rtl/>
          <w:lang w:eastAsia="he-IL"/>
        </w:rPr>
        <w:t xml:space="preserve">בהקמת ארגון פיקטיבי </w:t>
      </w:r>
      <w:r>
        <w:rPr>
          <w:rFonts w:hint="cs"/>
          <w:rtl/>
          <w:lang w:eastAsia="he-IL"/>
        </w:rPr>
        <w:t xml:space="preserve">– </w:t>
      </w:r>
      <w:r>
        <w:rPr>
          <w:rtl/>
          <w:lang w:eastAsia="he-IL"/>
        </w:rPr>
        <w:t xml:space="preserve">לא באזרחים </w:t>
      </w:r>
      <w:r>
        <w:rPr>
          <w:rFonts w:hint="cs"/>
          <w:rtl/>
          <w:lang w:eastAsia="he-IL"/>
        </w:rPr>
        <w:t xml:space="preserve">– </w:t>
      </w:r>
      <w:r>
        <w:rPr>
          <w:rtl/>
          <w:lang w:eastAsia="he-IL"/>
        </w:rPr>
        <w:t>להורדת יוקר המחיה</w:t>
      </w:r>
      <w:r>
        <w:rPr>
          <w:rFonts w:hint="cs"/>
          <w:rtl/>
          <w:lang w:eastAsia="he-IL"/>
        </w:rPr>
        <w:t>.</w:t>
      </w:r>
      <w:bookmarkStart w:id="1278" w:name="_ETM_Q8_688870"/>
      <w:bookmarkEnd w:id="1278"/>
      <w:r>
        <w:rPr>
          <w:rtl/>
          <w:lang w:eastAsia="he-IL"/>
        </w:rPr>
        <w:t xml:space="preserve"> ואז </w:t>
      </w:r>
      <w:bookmarkStart w:id="1279" w:name="_ETM_Q8_690741"/>
      <w:bookmarkEnd w:id="1279"/>
      <w:r>
        <w:rPr>
          <w:rtl/>
          <w:lang w:eastAsia="he-IL"/>
        </w:rPr>
        <w:t>הוא מ</w:t>
      </w:r>
      <w:r>
        <w:rPr>
          <w:rFonts w:hint="cs"/>
          <w:rtl/>
          <w:lang w:eastAsia="he-IL"/>
        </w:rPr>
        <w:t>הדה</w:t>
      </w:r>
      <w:r>
        <w:rPr>
          <w:rtl/>
          <w:lang w:eastAsia="he-IL"/>
        </w:rPr>
        <w:t>ד</w:t>
      </w:r>
      <w:r>
        <w:rPr>
          <w:rFonts w:hint="cs"/>
          <w:rtl/>
          <w:lang w:eastAsia="he-IL"/>
        </w:rPr>
        <w:t>,</w:t>
      </w:r>
      <w:r>
        <w:rPr>
          <w:rtl/>
          <w:lang w:eastAsia="he-IL"/>
        </w:rPr>
        <w:t xml:space="preserve"> כביכול</w:t>
      </w:r>
      <w:r>
        <w:rPr>
          <w:rFonts w:hint="cs"/>
          <w:rtl/>
          <w:lang w:eastAsia="he-IL"/>
        </w:rPr>
        <w:t>,</w:t>
      </w:r>
      <w:r>
        <w:rPr>
          <w:rtl/>
          <w:lang w:eastAsia="he-IL"/>
        </w:rPr>
        <w:t xml:space="preserve"> מסרים של הארגון הזה</w:t>
      </w:r>
      <w:r>
        <w:rPr>
          <w:rFonts w:hint="cs"/>
          <w:rtl/>
          <w:lang w:eastAsia="he-IL"/>
        </w:rPr>
        <w:t xml:space="preserve"> </w:t>
      </w:r>
      <w:r>
        <w:rPr>
          <w:rtl/>
          <w:lang w:eastAsia="he-IL"/>
        </w:rPr>
        <w:t xml:space="preserve">– שלא באמת קיים, </w:t>
      </w:r>
      <w:bookmarkStart w:id="1280" w:name="_ETM_Q8_695135"/>
      <w:bookmarkEnd w:id="1280"/>
      <w:r>
        <w:rPr>
          <w:rtl/>
          <w:lang w:eastAsia="he-IL"/>
        </w:rPr>
        <w:t xml:space="preserve">כן? </w:t>
      </w:r>
      <w:bookmarkStart w:id="1281" w:name="_ETM_Q8_701609"/>
      <w:bookmarkStart w:id="1282" w:name="_ETM_Q8_698630"/>
      <w:bookmarkEnd w:id="1281"/>
      <w:bookmarkEnd w:id="1282"/>
      <w:r>
        <w:rPr>
          <w:rtl/>
          <w:lang w:eastAsia="he-IL"/>
        </w:rPr>
        <w:t>כי הכ</w:t>
      </w:r>
      <w:r>
        <w:rPr>
          <w:rFonts w:hint="cs"/>
          <w:rtl/>
          <w:lang w:eastAsia="he-IL"/>
        </w:rPr>
        <w:t>ו</w:t>
      </w:r>
      <w:r>
        <w:rPr>
          <w:rtl/>
          <w:lang w:eastAsia="he-IL"/>
        </w:rPr>
        <w:t>ל בלוף, כי הכ</w:t>
      </w:r>
      <w:r>
        <w:rPr>
          <w:rFonts w:hint="cs"/>
          <w:rtl/>
          <w:lang w:eastAsia="he-IL"/>
        </w:rPr>
        <w:t>ו</w:t>
      </w:r>
      <w:r>
        <w:rPr>
          <w:rtl/>
          <w:lang w:eastAsia="he-IL"/>
        </w:rPr>
        <w:t>ל פיקציה, כי הכ</w:t>
      </w:r>
      <w:r>
        <w:rPr>
          <w:rFonts w:hint="cs"/>
          <w:rtl/>
          <w:lang w:eastAsia="he-IL"/>
        </w:rPr>
        <w:t>ו</w:t>
      </w:r>
      <w:r>
        <w:rPr>
          <w:rtl/>
          <w:lang w:eastAsia="he-IL"/>
        </w:rPr>
        <w:t>ל שקר, הכ</w:t>
      </w:r>
      <w:r>
        <w:rPr>
          <w:rFonts w:hint="cs"/>
          <w:rtl/>
          <w:lang w:eastAsia="he-IL"/>
        </w:rPr>
        <w:t>ו</w:t>
      </w:r>
      <w:r>
        <w:rPr>
          <w:rtl/>
          <w:lang w:eastAsia="he-IL"/>
        </w:rPr>
        <w:t xml:space="preserve">ל </w:t>
      </w:r>
      <w:bookmarkStart w:id="1283" w:name="_ETM_Q8_704894"/>
      <w:bookmarkEnd w:id="1283"/>
      <w:r>
        <w:rPr>
          <w:rtl/>
          <w:lang w:eastAsia="he-IL"/>
        </w:rPr>
        <w:t xml:space="preserve">יחסי ציבור בממשלה הזאת. </w:t>
      </w:r>
      <w:bookmarkStart w:id="1284" w:name="_ETM_Q8_709979"/>
      <w:bookmarkEnd w:id="1284"/>
    </w:p>
    <w:p w:rsidR="001D79CA" w:rsidRDefault="001D79CA" w:rsidP="000762F4">
      <w:pPr>
        <w:pStyle w:val="KeepWithNext"/>
        <w:rPr>
          <w:rtl/>
          <w:lang w:eastAsia="he-IL"/>
        </w:rPr>
      </w:pPr>
    </w:p>
    <w:p w:rsidR="001D79CA" w:rsidRDefault="001D79CA" w:rsidP="000762F4">
      <w:pPr>
        <w:rPr>
          <w:rtl/>
          <w:lang w:eastAsia="he-IL"/>
        </w:rPr>
      </w:pPr>
      <w:r>
        <w:rPr>
          <w:rtl/>
          <w:lang w:eastAsia="he-IL"/>
        </w:rPr>
        <w:t>אם באמת רוצים להיאבק ביוקר המחיה</w:t>
      </w:r>
      <w:r>
        <w:rPr>
          <w:rFonts w:hint="cs"/>
          <w:rtl/>
          <w:lang w:eastAsia="he-IL"/>
        </w:rPr>
        <w:t>,</w:t>
      </w:r>
      <w:r>
        <w:rPr>
          <w:rtl/>
          <w:lang w:eastAsia="he-IL"/>
        </w:rPr>
        <w:t xml:space="preserve"> </w:t>
      </w:r>
      <w:bookmarkStart w:id="1285" w:name="_ETM_Q8_713440"/>
      <w:bookmarkEnd w:id="1285"/>
      <w:r>
        <w:rPr>
          <w:rtl/>
          <w:lang w:eastAsia="he-IL"/>
        </w:rPr>
        <w:t xml:space="preserve">אז יש דרכים רבות וכלים רבים לטפל בנושא הזה. אחד </w:t>
      </w:r>
      <w:bookmarkStart w:id="1286" w:name="_ETM_Q8_717686"/>
      <w:bookmarkEnd w:id="1286"/>
      <w:r>
        <w:rPr>
          <w:rtl/>
          <w:lang w:eastAsia="he-IL"/>
        </w:rPr>
        <w:t xml:space="preserve">הכלים הוא לחייב את </w:t>
      </w:r>
      <w:proofErr w:type="spellStart"/>
      <w:r>
        <w:rPr>
          <w:rtl/>
          <w:lang w:eastAsia="he-IL"/>
        </w:rPr>
        <w:t>המונופולים</w:t>
      </w:r>
      <w:proofErr w:type="spellEnd"/>
      <w:r>
        <w:rPr>
          <w:rtl/>
          <w:lang w:eastAsia="he-IL"/>
        </w:rPr>
        <w:t xml:space="preserve"> שהם חברות פרטיות לפרסם את </w:t>
      </w:r>
      <w:bookmarkStart w:id="1287" w:name="_ETM_Q8_721932"/>
      <w:bookmarkEnd w:id="1287"/>
      <w:r>
        <w:rPr>
          <w:rtl/>
          <w:lang w:eastAsia="he-IL"/>
        </w:rPr>
        <w:t xml:space="preserve">הדוחות הכספיים שלהם לציבור. </w:t>
      </w:r>
      <w:bookmarkStart w:id="1288" w:name="_ETM_Q8_726940"/>
      <w:bookmarkEnd w:id="1288"/>
      <w:r>
        <w:rPr>
          <w:rtl/>
          <w:lang w:eastAsia="he-IL"/>
        </w:rPr>
        <w:t xml:space="preserve">בבסיס הצעת החוק הזאת עומדת התפיסה שלפיה עצם היותה של </w:t>
      </w:r>
      <w:bookmarkStart w:id="1289" w:name="_ETM_Q8_732346"/>
      <w:bookmarkEnd w:id="1289"/>
      <w:r>
        <w:rPr>
          <w:rtl/>
          <w:lang w:eastAsia="he-IL"/>
        </w:rPr>
        <w:t xml:space="preserve">חברה מונופול ששולט בנתח שוק גדול, מצדיק לחייב אותה לפרסם </w:t>
      </w:r>
      <w:bookmarkStart w:id="1290" w:name="_ETM_Q8_737752"/>
      <w:bookmarkEnd w:id="1290"/>
      <w:r>
        <w:rPr>
          <w:rtl/>
          <w:lang w:eastAsia="he-IL"/>
        </w:rPr>
        <w:t>את הדוחות הכספיים שלה לציבור, כחלק משמירת האינטרס הציבורי הרחב</w:t>
      </w:r>
      <w:r>
        <w:rPr>
          <w:rFonts w:hint="cs"/>
          <w:rtl/>
          <w:lang w:eastAsia="he-IL"/>
        </w:rPr>
        <w:t>.</w:t>
      </w:r>
    </w:p>
    <w:p w:rsidR="001D79CA" w:rsidRDefault="001D79CA" w:rsidP="000762F4">
      <w:pPr>
        <w:pStyle w:val="KeepWithNext"/>
        <w:rPr>
          <w:rtl/>
          <w:lang w:eastAsia="he-IL"/>
        </w:rPr>
      </w:pPr>
    </w:p>
    <w:p w:rsidR="001D79CA" w:rsidRDefault="001D79CA" w:rsidP="000762F4">
      <w:pPr>
        <w:rPr>
          <w:rtl/>
          <w:lang w:eastAsia="he-IL"/>
        </w:rPr>
      </w:pPr>
      <w:bookmarkStart w:id="1291" w:name="_ETM_Q8_744809"/>
      <w:bookmarkEnd w:id="1291"/>
      <w:r>
        <w:rPr>
          <w:rtl/>
          <w:lang w:eastAsia="he-IL"/>
        </w:rPr>
        <w:t xml:space="preserve">אתם יודעים מי היה השותף שלי בקידום הצעת החוק הזאת, </w:t>
      </w:r>
      <w:bookmarkStart w:id="1292" w:name="_ETM_Q8_747819"/>
      <w:bookmarkEnd w:id="1292"/>
      <w:r>
        <w:rPr>
          <w:rtl/>
          <w:lang w:eastAsia="he-IL"/>
        </w:rPr>
        <w:t>בדיוק הצעת החוק הזאת</w:t>
      </w:r>
      <w:r>
        <w:rPr>
          <w:rFonts w:hint="cs"/>
          <w:rtl/>
          <w:lang w:eastAsia="he-IL"/>
        </w:rPr>
        <w:t>,</w:t>
      </w:r>
      <w:r>
        <w:rPr>
          <w:rtl/>
          <w:lang w:eastAsia="he-IL"/>
        </w:rPr>
        <w:t xml:space="preserve"> בקדנציה הקודמת? </w:t>
      </w:r>
      <w:bookmarkStart w:id="1293" w:name="_ETM_Q8_751349"/>
      <w:bookmarkEnd w:id="1293"/>
      <w:r>
        <w:rPr>
          <w:rtl/>
          <w:lang w:eastAsia="he-IL"/>
        </w:rPr>
        <w:t xml:space="preserve">השר אלי כהן, שר </w:t>
      </w:r>
      <w:r>
        <w:rPr>
          <w:rFonts w:hint="cs"/>
          <w:rtl/>
          <w:lang w:eastAsia="he-IL"/>
        </w:rPr>
        <w:t>ה</w:t>
      </w:r>
      <w:r>
        <w:rPr>
          <w:rtl/>
          <w:lang w:eastAsia="he-IL"/>
        </w:rPr>
        <w:t xml:space="preserve">אנרגיה היום, שהוא תומך גדול </w:t>
      </w:r>
      <w:bookmarkStart w:id="1294" w:name="_ETM_Q8_755335"/>
      <w:bookmarkEnd w:id="1294"/>
      <w:r>
        <w:rPr>
          <w:rtl/>
          <w:lang w:eastAsia="he-IL"/>
        </w:rPr>
        <w:t xml:space="preserve">של המהלך. לצערי לא הספקנו אז להעביר את הצעת החוק, </w:t>
      </w:r>
      <w:bookmarkStart w:id="1295" w:name="_ETM_Q8_759322"/>
      <w:bookmarkEnd w:id="1295"/>
      <w:r>
        <w:rPr>
          <w:rtl/>
          <w:lang w:eastAsia="he-IL"/>
        </w:rPr>
        <w:t xml:space="preserve">העברנו רק בטרומית, ואז הכנסת התפזרה. </w:t>
      </w:r>
      <w:bookmarkStart w:id="1296" w:name="_ETM_Q8_764619"/>
      <w:bookmarkEnd w:id="1296"/>
      <w:r>
        <w:rPr>
          <w:rtl/>
          <w:lang w:eastAsia="he-IL"/>
        </w:rPr>
        <w:t>אבל שימו לב, בר</w:t>
      </w:r>
      <w:r>
        <w:rPr>
          <w:rFonts w:hint="cs"/>
          <w:rtl/>
          <w:lang w:eastAsia="he-IL"/>
        </w:rPr>
        <w:t>א</w:t>
      </w:r>
      <w:r>
        <w:rPr>
          <w:rtl/>
          <w:lang w:eastAsia="he-IL"/>
        </w:rPr>
        <w:t xml:space="preserve">יון לג'רוזלם פוסט בשנת </w:t>
      </w:r>
      <w:r>
        <w:rPr>
          <w:rFonts w:hint="cs"/>
          <w:rtl/>
          <w:lang w:eastAsia="he-IL"/>
        </w:rPr>
        <w:t>2022</w:t>
      </w:r>
      <w:r>
        <w:rPr>
          <w:rtl/>
          <w:lang w:eastAsia="he-IL"/>
        </w:rPr>
        <w:t xml:space="preserve">, </w:t>
      </w:r>
      <w:bookmarkStart w:id="1297" w:name="_ETM_Q8_769369"/>
      <w:bookmarkEnd w:id="1297"/>
      <w:r>
        <w:rPr>
          <w:rtl/>
          <w:lang w:eastAsia="he-IL"/>
        </w:rPr>
        <w:t xml:space="preserve">השר אלי כהן, שהיה </w:t>
      </w:r>
      <w:r>
        <w:rPr>
          <w:rFonts w:hint="cs"/>
          <w:rtl/>
          <w:lang w:eastAsia="he-IL"/>
        </w:rPr>
        <w:t xml:space="preserve">אז </w:t>
      </w:r>
      <w:r>
        <w:rPr>
          <w:rtl/>
          <w:lang w:eastAsia="he-IL"/>
        </w:rPr>
        <w:t xml:space="preserve">חבר אופוזיציה מהליכוד, חבר </w:t>
      </w:r>
      <w:bookmarkStart w:id="1298" w:name="_ETM_Q8_774119"/>
      <w:bookmarkEnd w:id="1298"/>
      <w:r>
        <w:rPr>
          <w:rtl/>
          <w:lang w:eastAsia="he-IL"/>
        </w:rPr>
        <w:t>הכנסת מהליכוד</w:t>
      </w:r>
      <w:r>
        <w:rPr>
          <w:rFonts w:hint="cs"/>
          <w:rtl/>
          <w:lang w:eastAsia="he-IL"/>
        </w:rPr>
        <w:t>,</w:t>
      </w:r>
      <w:r>
        <w:rPr>
          <w:rtl/>
          <w:lang w:eastAsia="he-IL"/>
        </w:rPr>
        <w:t xml:space="preserve"> </w:t>
      </w:r>
      <w:bookmarkStart w:id="1299" w:name="_ETM_Q8_779590"/>
      <w:bookmarkEnd w:id="1299"/>
      <w:r>
        <w:rPr>
          <w:rtl/>
          <w:lang w:eastAsia="he-IL"/>
        </w:rPr>
        <w:t xml:space="preserve">טען </w:t>
      </w:r>
      <w:r>
        <w:rPr>
          <w:rFonts w:hint="cs"/>
          <w:rtl/>
          <w:lang w:eastAsia="he-IL"/>
        </w:rPr>
        <w:t xml:space="preserve">כי פרסום </w:t>
      </w:r>
      <w:bookmarkStart w:id="1300" w:name="_ETM_Q8_781941"/>
      <w:bookmarkEnd w:id="1300"/>
      <w:r>
        <w:rPr>
          <w:rFonts w:hint="cs"/>
          <w:rtl/>
          <w:lang w:eastAsia="he-IL"/>
        </w:rPr>
        <w:t xml:space="preserve">הדוחות הכספיים של </w:t>
      </w:r>
      <w:proofErr w:type="spellStart"/>
      <w:r>
        <w:rPr>
          <w:rFonts w:hint="cs"/>
          <w:rtl/>
          <w:lang w:eastAsia="he-IL"/>
        </w:rPr>
        <w:t>המונופולים</w:t>
      </w:r>
      <w:proofErr w:type="spellEnd"/>
      <w:r>
        <w:rPr>
          <w:rFonts w:hint="cs"/>
          <w:rtl/>
          <w:lang w:eastAsia="he-IL"/>
        </w:rPr>
        <w:t xml:space="preserve"> יפזר את הערפל העסקי שבו החברות </w:t>
      </w:r>
      <w:bookmarkStart w:id="1301" w:name="_ETM_Q8_779900"/>
      <w:bookmarkEnd w:id="1301"/>
      <w:r>
        <w:rPr>
          <w:rFonts w:hint="cs"/>
          <w:rtl/>
          <w:lang w:eastAsia="he-IL"/>
        </w:rPr>
        <w:t>פועלות ויאפשר לציבור ולתקשורת לבחון בקפידה את ההתנהלות הכספים והעס</w:t>
      </w:r>
      <w:bookmarkStart w:id="1302" w:name="_ETM_Q8_795210"/>
      <w:bookmarkEnd w:id="1302"/>
      <w:r>
        <w:rPr>
          <w:rFonts w:hint="cs"/>
          <w:rtl/>
          <w:lang w:eastAsia="he-IL"/>
        </w:rPr>
        <w:t>קית של המונופול, ובכך יקשה עליו לפעול באופן הפוגע באינטרס הציבורי.</w:t>
      </w:r>
    </w:p>
    <w:p w:rsidR="001D79CA" w:rsidRDefault="001D79CA" w:rsidP="000762F4">
      <w:pPr>
        <w:rPr>
          <w:rtl/>
          <w:lang w:eastAsia="he-IL"/>
        </w:rPr>
      </w:pPr>
    </w:p>
    <w:p w:rsidR="001D79CA" w:rsidRDefault="001D79CA" w:rsidP="000762F4">
      <w:pPr>
        <w:rPr>
          <w:rtl/>
        </w:rPr>
      </w:pPr>
      <w:bookmarkStart w:id="1303" w:name="TOR_Q9"/>
      <w:bookmarkStart w:id="1304" w:name="_ETM_Q9_202000"/>
      <w:bookmarkEnd w:id="1303"/>
      <w:bookmarkEnd w:id="1304"/>
      <w:r>
        <w:rPr>
          <w:rFonts w:hint="cs"/>
          <w:rtl/>
        </w:rPr>
        <w:t xml:space="preserve">צודק אלי כהן. בדוח מבקר המדינה משנת 2024 בנושא פיקוח על מחירי המזון נכתב </w:t>
      </w:r>
      <w:bookmarkStart w:id="1305" w:name="_ETM_Q9_206000"/>
      <w:bookmarkEnd w:id="1305"/>
      <w:r>
        <w:rPr>
          <w:rFonts w:hint="cs"/>
          <w:rtl/>
        </w:rPr>
        <w:t xml:space="preserve">כי מומלץ שמשרד האוצר, משרד המשפטים ורשות התחרות </w:t>
      </w:r>
      <w:bookmarkStart w:id="1306" w:name="_ETM_Q9_218000"/>
      <w:bookmarkEnd w:id="1306"/>
      <w:r>
        <w:rPr>
          <w:rFonts w:hint="cs"/>
          <w:rtl/>
        </w:rPr>
        <w:t xml:space="preserve">יחד עם משרד הכלכלה, שעליו הוטל לבחון בהחלטת הממשלה משנת </w:t>
      </w:r>
      <w:bookmarkStart w:id="1307" w:name="_ETM_Q9_217000"/>
      <w:bookmarkEnd w:id="1307"/>
      <w:r>
        <w:rPr>
          <w:rFonts w:hint="cs"/>
          <w:rtl/>
        </w:rPr>
        <w:t xml:space="preserve">2011 את הצורך בפרסום דוחות כספיים של חברות מונופוליסטיות שאינן </w:t>
      </w:r>
      <w:bookmarkStart w:id="1308" w:name="_ETM_Q9_229000"/>
      <w:bookmarkEnd w:id="1308"/>
      <w:r>
        <w:rPr>
          <w:rFonts w:hint="cs"/>
          <w:rtl/>
        </w:rPr>
        <w:t xml:space="preserve">ציבוריות, ישלימו את בחינת נושא פרסום הדוחות הכספיים </w:t>
      </w:r>
      <w:bookmarkStart w:id="1309" w:name="_ETM_Q9_233000"/>
      <w:bookmarkEnd w:id="1309"/>
      <w:r>
        <w:rPr>
          <w:rFonts w:hint="cs"/>
          <w:rtl/>
        </w:rPr>
        <w:t xml:space="preserve">של ספקי מזון גדולים שיש להם פעילות כספית מהותית בענף </w:t>
      </w:r>
      <w:bookmarkStart w:id="1310" w:name="_ETM_Q9_236000"/>
      <w:bookmarkEnd w:id="1310"/>
      <w:r>
        <w:rPr>
          <w:rFonts w:hint="cs"/>
          <w:rtl/>
        </w:rPr>
        <w:t>המזון, ובהתאם לכך יקדמו הסדרה בתחום.</w:t>
      </w:r>
    </w:p>
    <w:p w:rsidR="001D79CA" w:rsidRDefault="001D79CA" w:rsidP="000762F4">
      <w:pPr>
        <w:rPr>
          <w:rtl/>
        </w:rPr>
      </w:pPr>
    </w:p>
    <w:p w:rsidR="001D79CA" w:rsidRDefault="001D79CA" w:rsidP="000762F4">
      <w:pPr>
        <w:rPr>
          <w:rtl/>
        </w:rPr>
      </w:pPr>
      <w:bookmarkStart w:id="1311" w:name="_ETM_Q9_243000"/>
      <w:bookmarkEnd w:id="1311"/>
      <w:r>
        <w:rPr>
          <w:rFonts w:hint="cs"/>
          <w:rtl/>
        </w:rPr>
        <w:lastRenderedPageBreak/>
        <w:t>מה תגובת ועדת השרים</w:t>
      </w:r>
      <w:bookmarkStart w:id="1312" w:name="_ETM_Q9_245000"/>
      <w:bookmarkEnd w:id="1312"/>
      <w:r>
        <w:rPr>
          <w:rFonts w:hint="cs"/>
          <w:rtl/>
        </w:rPr>
        <w:t xml:space="preserve"> לענייני חקיקה? התגובה הייתה לדחות שוב, בפעם החמישית, את הצעת </w:t>
      </w:r>
      <w:bookmarkStart w:id="1313" w:name="_ETM_Q9_254000"/>
      <w:bookmarkEnd w:id="1313"/>
      <w:r>
        <w:rPr>
          <w:rFonts w:hint="cs"/>
          <w:rtl/>
        </w:rPr>
        <w:t>החוק הזאת. דווקא על רקע כל הצעות החוק ההזויות, המופרכות</w:t>
      </w:r>
      <w:bookmarkStart w:id="1314" w:name="_ETM_Q9_259000"/>
      <w:bookmarkEnd w:id="1314"/>
      <w:r>
        <w:rPr>
          <w:rFonts w:hint="cs"/>
          <w:rtl/>
        </w:rPr>
        <w:t xml:space="preserve"> והבלתי-נתפסות שעולות כאן חדשות לבקרים בעיקר בימי רביעי – ולא </w:t>
      </w:r>
      <w:bookmarkStart w:id="1315" w:name="_ETM_Q9_266000"/>
      <w:bookmarkEnd w:id="1315"/>
      <w:r>
        <w:rPr>
          <w:rFonts w:hint="cs"/>
          <w:rtl/>
        </w:rPr>
        <w:t xml:space="preserve">רק, אנחנו יכולים לראות לאיזה תחתית מקצועית ירדה ועדת השרים </w:t>
      </w:r>
      <w:bookmarkStart w:id="1316" w:name="_ETM_Q9_270000"/>
      <w:bookmarkEnd w:id="1316"/>
      <w:r>
        <w:rPr>
          <w:rFonts w:hint="cs"/>
          <w:rtl/>
        </w:rPr>
        <w:t>לענייני חקיקה בקדנציה הזאת, וגם הפעם מדובר בהחלטה שגויה, מקוממת</w:t>
      </w:r>
      <w:bookmarkStart w:id="1317" w:name="_ETM_Q9_279000"/>
      <w:bookmarkEnd w:id="1317"/>
      <w:r>
        <w:rPr>
          <w:rFonts w:hint="cs"/>
          <w:rtl/>
        </w:rPr>
        <w:t xml:space="preserve"> ולא סבירה. זו החלטה שבמקום לסייע לציבור, באופן לא מפתיע</w:t>
      </w:r>
      <w:bookmarkStart w:id="1318" w:name="_ETM_Q9_289000"/>
      <w:bookmarkEnd w:id="1318"/>
      <w:r>
        <w:rPr>
          <w:rFonts w:hint="cs"/>
          <w:rtl/>
        </w:rPr>
        <w:t xml:space="preserve"> בממשלה הזאת מסייעת </w:t>
      </w:r>
      <w:proofErr w:type="spellStart"/>
      <w:r>
        <w:rPr>
          <w:rFonts w:hint="cs"/>
          <w:rtl/>
        </w:rPr>
        <w:t>למונופולים</w:t>
      </w:r>
      <w:proofErr w:type="spellEnd"/>
      <w:r>
        <w:rPr>
          <w:rFonts w:hint="cs"/>
          <w:rtl/>
        </w:rPr>
        <w:t xml:space="preserve">, שעושקים את הציבור כל יום מחדש. </w:t>
      </w:r>
      <w:bookmarkStart w:id="1319" w:name="_ETM_Q9_295000"/>
      <w:bookmarkEnd w:id="1319"/>
      <w:r>
        <w:rPr>
          <w:rFonts w:hint="cs"/>
          <w:rtl/>
        </w:rPr>
        <w:t xml:space="preserve">כל יום מחדש כי שוב, אין ממשלה. הממשלה לא עושה </w:t>
      </w:r>
      <w:bookmarkStart w:id="1320" w:name="_ETM_Q9_298000"/>
      <w:bookmarkEnd w:id="1320"/>
      <w:r>
        <w:rPr>
          <w:rFonts w:hint="cs"/>
          <w:rtl/>
        </w:rPr>
        <w:t>שום דבר כדי להיאבק ביוקר המחיה.</w:t>
      </w:r>
    </w:p>
    <w:p w:rsidR="001D79CA" w:rsidRDefault="001D79CA" w:rsidP="000762F4">
      <w:pPr>
        <w:rPr>
          <w:rtl/>
        </w:rPr>
      </w:pPr>
    </w:p>
    <w:p w:rsidR="001D79CA" w:rsidRDefault="001D79CA" w:rsidP="000762F4">
      <w:pPr>
        <w:rPr>
          <w:rtl/>
        </w:rPr>
      </w:pPr>
      <w:bookmarkStart w:id="1321" w:name="_ETM_Q9_300000"/>
      <w:bookmarkEnd w:id="1321"/>
      <w:r>
        <w:rPr>
          <w:rFonts w:hint="cs"/>
          <w:rtl/>
        </w:rPr>
        <w:t xml:space="preserve">אני רוצה לשאול את חברי </w:t>
      </w:r>
      <w:bookmarkStart w:id="1322" w:name="_ETM_Q9_304000"/>
      <w:bookmarkEnd w:id="1322"/>
      <w:r>
        <w:rPr>
          <w:rFonts w:hint="cs"/>
          <w:rtl/>
        </w:rPr>
        <w:t xml:space="preserve">ועדת השרים לענייני חקיקה </w:t>
      </w:r>
      <w:r>
        <w:rPr>
          <w:rtl/>
        </w:rPr>
        <w:t>–</w:t>
      </w:r>
      <w:r>
        <w:rPr>
          <w:rFonts w:hint="cs"/>
          <w:rtl/>
        </w:rPr>
        <w:t xml:space="preserve"> מדוע אתם מעדיפים פעם אחר </w:t>
      </w:r>
      <w:bookmarkStart w:id="1323" w:name="_ETM_Q9_310000"/>
      <w:bookmarkEnd w:id="1323"/>
      <w:r>
        <w:rPr>
          <w:rFonts w:hint="cs"/>
          <w:rtl/>
        </w:rPr>
        <w:t xml:space="preserve">פעם לשרת את </w:t>
      </w:r>
      <w:proofErr w:type="spellStart"/>
      <w:r>
        <w:rPr>
          <w:rFonts w:hint="cs"/>
          <w:rtl/>
        </w:rPr>
        <w:t>המונופולים</w:t>
      </w:r>
      <w:proofErr w:type="spellEnd"/>
      <w:r>
        <w:rPr>
          <w:rFonts w:hint="cs"/>
          <w:rtl/>
        </w:rPr>
        <w:t xml:space="preserve"> בשוק המזון, ולאפשר להם להמשיך להשתולל? </w:t>
      </w:r>
      <w:bookmarkStart w:id="1324" w:name="_ETM_Q9_318000"/>
      <w:bookmarkEnd w:id="1324"/>
    </w:p>
    <w:p w:rsidR="001D79CA" w:rsidRDefault="001D79CA" w:rsidP="000762F4">
      <w:pPr>
        <w:rPr>
          <w:rtl/>
        </w:rPr>
      </w:pPr>
    </w:p>
    <w:p w:rsidR="001D79CA" w:rsidRDefault="001D79CA" w:rsidP="000762F4">
      <w:pPr>
        <w:rPr>
          <w:rtl/>
        </w:rPr>
      </w:pPr>
      <w:r>
        <w:rPr>
          <w:rFonts w:hint="cs"/>
          <w:rtl/>
        </w:rPr>
        <w:t xml:space="preserve">אני קורא לכל חברי הכנסת </w:t>
      </w:r>
      <w:r>
        <w:rPr>
          <w:rtl/>
        </w:rPr>
        <w:t>–</w:t>
      </w:r>
      <w:r>
        <w:rPr>
          <w:rFonts w:hint="cs"/>
          <w:rtl/>
        </w:rPr>
        <w:t xml:space="preserve"> באמת, זו הצעה לא </w:t>
      </w:r>
      <w:bookmarkStart w:id="1325" w:name="_ETM_Q9_321000"/>
      <w:bookmarkEnd w:id="1325"/>
      <w:r>
        <w:rPr>
          <w:rFonts w:hint="cs"/>
          <w:rtl/>
        </w:rPr>
        <w:t>פוליטית, זו הצעה כל כך מתבקשת, ועובדה שניסינו לקדם אותה יחד</w:t>
      </w:r>
      <w:bookmarkStart w:id="1326" w:name="_ETM_Q9_325000"/>
      <w:bookmarkEnd w:id="1326"/>
      <w:r>
        <w:rPr>
          <w:rFonts w:hint="cs"/>
          <w:rtl/>
        </w:rPr>
        <w:t xml:space="preserve"> עם חברי כנסת מהליכוד בקדנציה הקודמת. זו הצעה נכונה, הצעה </w:t>
      </w:r>
      <w:bookmarkStart w:id="1327" w:name="_ETM_Q9_328000"/>
      <w:bookmarkEnd w:id="1327"/>
      <w:r>
        <w:rPr>
          <w:rFonts w:hint="cs"/>
          <w:rtl/>
        </w:rPr>
        <w:t xml:space="preserve">שבאה לעשות צדק עם הציבור הרחב גם מהאופוזיציה </w:t>
      </w:r>
      <w:bookmarkStart w:id="1328" w:name="_ETM_Q9_337000"/>
      <w:bookmarkEnd w:id="1328"/>
      <w:r>
        <w:rPr>
          <w:rFonts w:hint="cs"/>
          <w:rtl/>
        </w:rPr>
        <w:t xml:space="preserve">וגם מהקואליציה. אנחנו צריכים להיזכר בשם מה ובשם מי אנחנו </w:t>
      </w:r>
      <w:bookmarkStart w:id="1329" w:name="_ETM_Q9_342000"/>
      <w:bookmarkEnd w:id="1329"/>
      <w:r>
        <w:rPr>
          <w:rFonts w:hint="cs"/>
          <w:rtl/>
        </w:rPr>
        <w:t>נמצאים כאן. אנחנו נמצאים כדי לשרת את הציבור, ולכן אני</w:t>
      </w:r>
      <w:bookmarkStart w:id="1330" w:name="_ETM_Q9_348000"/>
      <w:bookmarkEnd w:id="1330"/>
      <w:r>
        <w:rPr>
          <w:rFonts w:hint="cs"/>
          <w:rtl/>
        </w:rPr>
        <w:t xml:space="preserve"> קורא לכולם להצביע בעד הצעת החוק.</w:t>
      </w:r>
    </w:p>
    <w:p w:rsidR="001D79CA" w:rsidRDefault="001D79CA" w:rsidP="000762F4">
      <w:pPr>
        <w:rPr>
          <w:rtl/>
        </w:rPr>
      </w:pPr>
    </w:p>
    <w:p w:rsidR="001D79CA" w:rsidRDefault="001D79CA" w:rsidP="000762F4">
      <w:pPr>
        <w:rPr>
          <w:rtl/>
        </w:rPr>
      </w:pPr>
      <w:bookmarkStart w:id="1331" w:name="_ETM_Q9_352000"/>
      <w:bookmarkEnd w:id="1331"/>
      <w:r>
        <w:rPr>
          <w:rFonts w:hint="cs"/>
          <w:rtl/>
        </w:rPr>
        <w:t xml:space="preserve">יש לי עוד דקה וחצי, </w:t>
      </w:r>
      <w:bookmarkStart w:id="1332" w:name="_ETM_Q9_355000"/>
      <w:bookmarkEnd w:id="1332"/>
      <w:r>
        <w:rPr>
          <w:rFonts w:hint="cs"/>
          <w:rtl/>
        </w:rPr>
        <w:t>ואני רוצה לומר שלצערי אנחנו באמת לא מופתעים מכל הדברים</w:t>
      </w:r>
      <w:bookmarkStart w:id="1333" w:name="_ETM_Q9_358000"/>
      <w:bookmarkEnd w:id="1333"/>
      <w:r>
        <w:rPr>
          <w:rFonts w:hint="cs"/>
          <w:rtl/>
        </w:rPr>
        <w:t xml:space="preserve"> הבלתי-נתפסים שקורים ונחשפים כאן לאחרונה, כי גם הבוקר ראש </w:t>
      </w:r>
      <w:bookmarkStart w:id="1334" w:name="_ETM_Q9_365000"/>
      <w:bookmarkEnd w:id="1334"/>
      <w:r>
        <w:rPr>
          <w:rFonts w:hint="cs"/>
          <w:rtl/>
        </w:rPr>
        <w:t>הממשלה ממשיך לתת גיבוי מלא לסוכני קטר בלשכתו. גם הבוקר</w:t>
      </w:r>
      <w:bookmarkStart w:id="1335" w:name="_ETM_Q9_371000"/>
      <w:bookmarkEnd w:id="1335"/>
      <w:r>
        <w:rPr>
          <w:rFonts w:hint="cs"/>
          <w:rtl/>
        </w:rPr>
        <w:t xml:space="preserve"> הוא מסרב לפטר את היועץ המורחק, שקיבל שכר טרחה המגואל</w:t>
      </w:r>
      <w:bookmarkStart w:id="1336" w:name="_ETM_Q9_376000"/>
      <w:bookmarkEnd w:id="1336"/>
      <w:r>
        <w:rPr>
          <w:rFonts w:hint="cs"/>
          <w:rtl/>
        </w:rPr>
        <w:t xml:space="preserve"> בדם של קורבנות הטרור, וגם הבוקר מפלגת הליכוד ממשיכה לממן </w:t>
      </w:r>
      <w:bookmarkStart w:id="1337" w:name="_ETM_Q9_383000"/>
      <w:bookmarkEnd w:id="1337"/>
      <w:r>
        <w:rPr>
          <w:rFonts w:hint="cs"/>
          <w:rtl/>
        </w:rPr>
        <w:t xml:space="preserve">את ההגנה המשפטית של היועץ הזה. </w:t>
      </w:r>
    </w:p>
    <w:p w:rsidR="001D79CA" w:rsidRDefault="001D79CA" w:rsidP="000762F4">
      <w:pPr>
        <w:rPr>
          <w:rtl/>
        </w:rPr>
      </w:pPr>
    </w:p>
    <w:p w:rsidR="001D79CA" w:rsidRDefault="001D79CA" w:rsidP="000762F4">
      <w:pPr>
        <w:rPr>
          <w:rtl/>
        </w:rPr>
      </w:pPr>
      <w:bookmarkStart w:id="1338" w:name="_ETM_Q9_384000"/>
      <w:bookmarkEnd w:id="1338"/>
      <w:r>
        <w:rPr>
          <w:rFonts w:hint="cs"/>
          <w:rtl/>
        </w:rPr>
        <w:t xml:space="preserve">אני רוצה לשאול </w:t>
      </w:r>
      <w:bookmarkStart w:id="1339" w:name="_ETM_Q9_389000"/>
      <w:bookmarkEnd w:id="1339"/>
      <w:r>
        <w:rPr>
          <w:rFonts w:hint="cs"/>
          <w:rtl/>
        </w:rPr>
        <w:t xml:space="preserve">אתכם: למה כספי מימון מפלגות, כספי משלם המיסים – למה הציבור </w:t>
      </w:r>
      <w:bookmarkStart w:id="1340" w:name="_ETM_Q9_393000"/>
      <w:bookmarkEnd w:id="1340"/>
      <w:r>
        <w:rPr>
          <w:rFonts w:hint="cs"/>
          <w:rtl/>
        </w:rPr>
        <w:t xml:space="preserve">צריך לממן את ההגנה המשפטית של התופעה שנקראת יונתן אוריך, </w:t>
      </w:r>
      <w:bookmarkStart w:id="1341" w:name="_ETM_Q9_401000"/>
      <w:bookmarkEnd w:id="1341"/>
      <w:r>
        <w:rPr>
          <w:rFonts w:hint="cs"/>
          <w:rtl/>
        </w:rPr>
        <w:t xml:space="preserve">למה? למה הליכוד ממשיך לממן את ההגנה המשפטית שלו? </w:t>
      </w:r>
    </w:p>
    <w:p w:rsidR="001D79CA" w:rsidRDefault="001D79CA" w:rsidP="000762F4">
      <w:pPr>
        <w:rPr>
          <w:rtl/>
        </w:rPr>
      </w:pPr>
    </w:p>
    <w:p w:rsidR="001D79CA" w:rsidRDefault="001D79CA" w:rsidP="000762F4">
      <w:pPr>
        <w:rPr>
          <w:rtl/>
        </w:rPr>
      </w:pPr>
      <w:bookmarkStart w:id="1342" w:name="_ETM_Q9_407000"/>
      <w:bookmarkEnd w:id="1342"/>
      <w:r>
        <w:rPr>
          <w:rFonts w:hint="cs"/>
          <w:rtl/>
        </w:rPr>
        <w:t xml:space="preserve">אני </w:t>
      </w:r>
      <w:bookmarkStart w:id="1343" w:name="_ETM_Q9_408000"/>
      <w:bookmarkEnd w:id="1343"/>
      <w:r>
        <w:rPr>
          <w:rFonts w:hint="cs"/>
          <w:rtl/>
        </w:rPr>
        <w:t xml:space="preserve">חושב שאחרי כל מה שנחשף ביומיים האחרונים ובשבוע האחרון, התמונה </w:t>
      </w:r>
      <w:bookmarkStart w:id="1344" w:name="_ETM_Q9_413000"/>
      <w:bookmarkEnd w:id="1344"/>
      <w:r>
        <w:rPr>
          <w:rFonts w:hint="cs"/>
          <w:rtl/>
        </w:rPr>
        <w:t xml:space="preserve">ברורה: יונתן אוריך צריך להיות במעצר, </w:t>
      </w:r>
      <w:bookmarkStart w:id="1345" w:name="_ETM_Q9_418000"/>
      <w:bookmarkEnd w:id="1345"/>
      <w:r>
        <w:rPr>
          <w:rFonts w:hint="cs"/>
          <w:rtl/>
        </w:rPr>
        <w:t>המינוי של צחי ברוורמן לשגריר ישראל בבריטניה חייב להיפסל, וראש</w:t>
      </w:r>
      <w:bookmarkStart w:id="1346" w:name="_ETM_Q9_424000"/>
      <w:bookmarkEnd w:id="1346"/>
      <w:r>
        <w:rPr>
          <w:rFonts w:hint="cs"/>
          <w:rtl/>
        </w:rPr>
        <w:t xml:space="preserve"> הממשלה נתניהו חייב להיחקר בשב"כ. הפרשה החמורה הזאת חייבת להיחקר</w:t>
      </w:r>
      <w:bookmarkStart w:id="1347" w:name="_ETM_Q9_430000"/>
      <w:bookmarkEnd w:id="1347"/>
      <w:r>
        <w:rPr>
          <w:rFonts w:hint="cs"/>
          <w:rtl/>
        </w:rPr>
        <w:t xml:space="preserve"> עד תום. תודה רבה.</w:t>
      </w:r>
    </w:p>
    <w:p w:rsidR="001D79CA" w:rsidRDefault="001D79CA" w:rsidP="000762F4">
      <w:pPr>
        <w:keepNext/>
        <w:rPr>
          <w:rtl/>
        </w:rPr>
      </w:pPr>
      <w:bookmarkStart w:id="1348" w:name="_ETM_Q9_238000"/>
      <w:bookmarkStart w:id="1349" w:name="_ETM_Q9_239000"/>
      <w:bookmarkStart w:id="1350" w:name="ET_yor_6688_1"/>
      <w:bookmarkEnd w:id="1348"/>
      <w:bookmarkEnd w:id="1349"/>
    </w:p>
    <w:p w:rsidR="001D79CA" w:rsidRDefault="001D79CA" w:rsidP="000762F4">
      <w:pPr>
        <w:pStyle w:val="af6"/>
        <w:keepNext/>
        <w:rPr>
          <w:rtl/>
        </w:rPr>
      </w:pPr>
      <w:r w:rsidRPr="00AB4B1E">
        <w:rPr>
          <w:rStyle w:val="TagStyle"/>
          <w:rtl/>
        </w:rPr>
        <w:t xml:space="preserve">&lt;&lt; יור &gt;&gt; </w:t>
      </w:r>
      <w:r>
        <w:rPr>
          <w:rtl/>
        </w:rPr>
        <w:t>היו"ר יעקב מרגי:</w:t>
      </w:r>
      <w:r w:rsidRPr="00AB4B1E">
        <w:rPr>
          <w:rStyle w:val="TagStyle"/>
          <w:rtl/>
        </w:rPr>
        <w:t xml:space="preserve"> &lt;&lt; יור &gt;&gt;</w:t>
      </w:r>
      <w:r>
        <w:rPr>
          <w:rtl/>
        </w:rPr>
        <w:t xml:space="preserve">   </w:t>
      </w:r>
      <w:bookmarkEnd w:id="1350"/>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 xml:space="preserve">תודה רבה, אדוני. אני מזמין את שר המשפטים, השר יריב לוין, להשיב להצעת </w:t>
      </w:r>
      <w:bookmarkStart w:id="1351" w:name="_ETM_Q9_439000"/>
      <w:bookmarkEnd w:id="1351"/>
      <w:r>
        <w:rPr>
          <w:rFonts w:hint="cs"/>
          <w:rtl/>
          <w:lang w:eastAsia="he-IL"/>
        </w:rPr>
        <w:t>החוק. בבקשה, אדוני, עד עשר דקות לרשותך.</w:t>
      </w:r>
    </w:p>
    <w:p w:rsidR="001D79CA" w:rsidRDefault="001D79CA" w:rsidP="000762F4">
      <w:pPr>
        <w:rPr>
          <w:rtl/>
          <w:lang w:eastAsia="he-IL"/>
        </w:rPr>
      </w:pPr>
    </w:p>
    <w:p w:rsidR="001D79CA" w:rsidRDefault="001D79CA" w:rsidP="000762F4">
      <w:pPr>
        <w:pStyle w:val="a4"/>
        <w:keepNext/>
        <w:rPr>
          <w:rtl/>
        </w:rPr>
      </w:pPr>
      <w:bookmarkStart w:id="1352" w:name="ET_speaker_6682_2"/>
      <w:r w:rsidRPr="00AB4B1E">
        <w:rPr>
          <w:rStyle w:val="TagStyle"/>
          <w:rtl/>
        </w:rPr>
        <w:lastRenderedPageBreak/>
        <w:t xml:space="preserve"> &lt;&lt; דובר &gt;&gt; </w:t>
      </w:r>
      <w:bookmarkStart w:id="1353" w:name="_Toc217486848"/>
      <w:bookmarkStart w:id="1354" w:name="_Toc217503968"/>
      <w:bookmarkStart w:id="1355" w:name="_Toc217509358"/>
      <w:bookmarkStart w:id="1356" w:name="_Toc217510708"/>
      <w:r>
        <w:rPr>
          <w:rtl/>
        </w:rPr>
        <w:t>שר המשפטים יריב לוין:</w:t>
      </w:r>
      <w:bookmarkEnd w:id="1353"/>
      <w:bookmarkEnd w:id="1354"/>
      <w:bookmarkEnd w:id="1355"/>
      <w:bookmarkEnd w:id="1356"/>
      <w:r w:rsidRPr="00AB4B1E">
        <w:rPr>
          <w:rStyle w:val="TagStyle"/>
          <w:rtl/>
        </w:rPr>
        <w:t xml:space="preserve"> &lt;&lt; דובר &gt;&gt;</w:t>
      </w:r>
      <w:r>
        <w:rPr>
          <w:rtl/>
        </w:rPr>
        <w:t xml:space="preserve">   </w:t>
      </w:r>
      <w:bookmarkEnd w:id="1352"/>
    </w:p>
    <w:p w:rsidR="001D79CA" w:rsidRDefault="001D79CA" w:rsidP="000762F4">
      <w:pPr>
        <w:pStyle w:val="KeepWithNext"/>
        <w:rPr>
          <w:rtl/>
          <w:lang w:eastAsia="he-IL"/>
        </w:rPr>
      </w:pPr>
    </w:p>
    <w:p w:rsidR="001D79CA" w:rsidRDefault="001D79CA" w:rsidP="000762F4">
      <w:pPr>
        <w:rPr>
          <w:rtl/>
          <w:lang w:eastAsia="he-IL"/>
        </w:rPr>
      </w:pPr>
      <w:r>
        <w:rPr>
          <w:rFonts w:hint="cs"/>
          <w:rtl/>
          <w:lang w:eastAsia="he-IL"/>
        </w:rPr>
        <w:t xml:space="preserve">תודה רבה, אדוני היושב-ראש. חברות וחברי הכנסת, כבוד השר, מאחר שהמציע כבר ציין </w:t>
      </w:r>
      <w:bookmarkStart w:id="1357" w:name="_ETM_Q9_461000"/>
      <w:bookmarkEnd w:id="1357"/>
      <w:r>
        <w:rPr>
          <w:rFonts w:hint="cs"/>
          <w:rtl/>
          <w:lang w:eastAsia="he-IL"/>
        </w:rPr>
        <w:t xml:space="preserve">שהוא מביא את ההצעה הזאת לא בפעם הראשונה, אני לא </w:t>
      </w:r>
      <w:bookmarkStart w:id="1358" w:name="_ETM_Q9_463000"/>
      <w:bookmarkEnd w:id="1358"/>
      <w:r>
        <w:rPr>
          <w:rFonts w:hint="cs"/>
          <w:rtl/>
          <w:lang w:eastAsia="he-IL"/>
        </w:rPr>
        <w:t>רואה טעם לחזור על הדברים שנאמרו על העניין הזה בעבר</w:t>
      </w:r>
      <w:bookmarkStart w:id="1359" w:name="_ETM_Q9_465000"/>
      <w:bookmarkEnd w:id="1359"/>
      <w:r>
        <w:rPr>
          <w:rFonts w:hint="cs"/>
          <w:rtl/>
          <w:lang w:eastAsia="he-IL"/>
        </w:rPr>
        <w:t xml:space="preserve">, ומכיוון שהוא החליט להקדיש חלק ניכר מנאומו לא </w:t>
      </w:r>
      <w:bookmarkStart w:id="1360" w:name="_ETM_Q9_471000"/>
      <w:bookmarkEnd w:id="1360"/>
      <w:r>
        <w:rPr>
          <w:rFonts w:hint="cs"/>
          <w:rtl/>
          <w:lang w:eastAsia="he-IL"/>
        </w:rPr>
        <w:t xml:space="preserve">להצעת החוק אלא בכלל לדברים אחרים, אז אני בוודאי לא </w:t>
      </w:r>
      <w:bookmarkStart w:id="1361" w:name="_ETM_Q9_476000"/>
      <w:bookmarkEnd w:id="1361"/>
      <w:r>
        <w:rPr>
          <w:rFonts w:hint="cs"/>
          <w:rtl/>
          <w:lang w:eastAsia="he-IL"/>
        </w:rPr>
        <w:t xml:space="preserve">נדרש להיות כבול לענות ולדבר דווקא על גוף ההצעה. </w:t>
      </w:r>
    </w:p>
    <w:p w:rsidR="001D79CA" w:rsidRDefault="001D79CA" w:rsidP="000762F4">
      <w:pPr>
        <w:rPr>
          <w:rtl/>
          <w:lang w:eastAsia="he-IL"/>
        </w:rPr>
      </w:pPr>
    </w:p>
    <w:p w:rsidR="001D79CA" w:rsidRDefault="001D79CA" w:rsidP="000762F4">
      <w:pPr>
        <w:rPr>
          <w:rtl/>
          <w:lang w:eastAsia="he-IL"/>
        </w:rPr>
      </w:pPr>
      <w:r>
        <w:rPr>
          <w:rFonts w:hint="cs"/>
          <w:rtl/>
          <w:lang w:eastAsia="he-IL"/>
        </w:rPr>
        <w:t xml:space="preserve">ולכן, </w:t>
      </w:r>
      <w:bookmarkStart w:id="1362" w:name="_ETM_Q9_484000"/>
      <w:bookmarkEnd w:id="1362"/>
      <w:r>
        <w:rPr>
          <w:rFonts w:hint="cs"/>
          <w:rtl/>
          <w:lang w:eastAsia="he-IL"/>
        </w:rPr>
        <w:t xml:space="preserve">אדוני היושב-ראש, אני רוצה לנצל את ההזדמנות הזאת כדי להקריא </w:t>
      </w:r>
      <w:bookmarkStart w:id="1363" w:name="_ETM_Q9_488000"/>
      <w:bookmarkEnd w:id="1363"/>
      <w:r>
        <w:rPr>
          <w:rFonts w:hint="cs"/>
          <w:rtl/>
          <w:lang w:eastAsia="he-IL"/>
        </w:rPr>
        <w:t>מאמר שהתחלתי להקריא באחת הישיבות הקודמות אבל לא הספקתי לסיים</w:t>
      </w:r>
      <w:bookmarkStart w:id="1364" w:name="_ETM_Q9_493000"/>
      <w:bookmarkEnd w:id="1364"/>
      <w:r>
        <w:rPr>
          <w:rFonts w:hint="cs"/>
          <w:rtl/>
          <w:lang w:eastAsia="he-IL"/>
        </w:rPr>
        <w:t xml:space="preserve"> אותו, מאמר חשוב מאוד שכתב עו"ד גיא בוסי, והתפרסם </w:t>
      </w:r>
      <w:bookmarkStart w:id="1365" w:name="_ETM_Q9_499000"/>
      <w:bookmarkEnd w:id="1365"/>
      <w:r>
        <w:rPr>
          <w:rFonts w:hint="cs"/>
          <w:rtl/>
          <w:lang w:eastAsia="he-IL"/>
        </w:rPr>
        <w:t xml:space="preserve">במעריב ב-28 בנובמבר 2025. אדוני היושב-ראש, לפעמים יש מין נקודה כזאת שבה </w:t>
      </w:r>
      <w:bookmarkStart w:id="1366" w:name="_ETM_Q9_508000"/>
      <w:bookmarkEnd w:id="1366"/>
      <w:r>
        <w:rPr>
          <w:rFonts w:hint="cs"/>
          <w:rtl/>
          <w:lang w:eastAsia="he-IL"/>
        </w:rPr>
        <w:t xml:space="preserve">האמת נאמרת וניצבת מול הפנים של כולנו בעוצמה מאוד גדולה. אני חושב שבמאמר היוצא דופן ויוצא מן הכלל הזה של </w:t>
      </w:r>
      <w:bookmarkStart w:id="1367" w:name="_ETM_Q9_516000"/>
      <w:bookmarkEnd w:id="1367"/>
      <w:r>
        <w:rPr>
          <w:rFonts w:hint="cs"/>
          <w:rtl/>
          <w:lang w:eastAsia="he-IL"/>
        </w:rPr>
        <w:t xml:space="preserve">עו"ד בוסי – כך קרה. אני חושב שהדברים כל כך </w:t>
      </w:r>
      <w:bookmarkStart w:id="1368" w:name="_ETM_Q9_524000"/>
      <w:bookmarkEnd w:id="1368"/>
      <w:r>
        <w:rPr>
          <w:rFonts w:hint="cs"/>
          <w:rtl/>
          <w:lang w:eastAsia="he-IL"/>
        </w:rPr>
        <w:t xml:space="preserve">מדויקים וכל כך חדים וכל כך נכונים, שראוי ונכון שאני פשוט אקריא </w:t>
      </w:r>
      <w:bookmarkStart w:id="1369" w:name="_ETM_Q9_528000"/>
      <w:bookmarkEnd w:id="1369"/>
      <w:r>
        <w:rPr>
          <w:rFonts w:hint="cs"/>
          <w:rtl/>
          <w:lang w:eastAsia="he-IL"/>
        </w:rPr>
        <w:t>אותם בשם אומרם, וכך אני מבקש לעשות.</w:t>
      </w:r>
    </w:p>
    <w:p w:rsidR="001D79CA" w:rsidRDefault="001D79CA" w:rsidP="000762F4">
      <w:pPr>
        <w:rPr>
          <w:rtl/>
          <w:lang w:eastAsia="he-IL"/>
        </w:rPr>
      </w:pPr>
    </w:p>
    <w:p w:rsidR="001D79CA" w:rsidRDefault="001D79CA" w:rsidP="000762F4">
      <w:pPr>
        <w:rPr>
          <w:rtl/>
          <w:lang w:eastAsia="he-IL"/>
        </w:rPr>
      </w:pPr>
      <w:bookmarkStart w:id="1370" w:name="_ETM_Q9_534000"/>
      <w:bookmarkEnd w:id="1370"/>
      <w:r>
        <w:rPr>
          <w:rFonts w:hint="cs"/>
          <w:rtl/>
          <w:lang w:eastAsia="he-IL"/>
        </w:rPr>
        <w:t xml:space="preserve">כותב עו"ד </w:t>
      </w:r>
      <w:bookmarkStart w:id="1371" w:name="_ETM_Q9_531000"/>
      <w:bookmarkEnd w:id="1371"/>
      <w:r>
        <w:rPr>
          <w:rFonts w:hint="cs"/>
          <w:rtl/>
          <w:lang w:eastAsia="he-IL"/>
        </w:rPr>
        <w:t xml:space="preserve">בוסי כך: "בתהליך זוחל הנמשך זה למעלה מיובל שנים, ששיאו </w:t>
      </w:r>
      <w:bookmarkStart w:id="1372" w:name="_ETM_Q9_537000"/>
      <w:bookmarkEnd w:id="1372"/>
      <w:r>
        <w:rPr>
          <w:rFonts w:hint="cs"/>
          <w:rtl/>
          <w:lang w:eastAsia="he-IL"/>
        </w:rPr>
        <w:t xml:space="preserve">בימים אלו, הפכה ישראל ממדינה שבה הייתה נהוגה שיטת משטר דמוקרטית, למדינה שבה קיימת שיטת משטר משפחתית מלוכנית, ובשפה פשוטה </w:t>
      </w:r>
      <w:bookmarkStart w:id="1373" w:name="_ETM_Q9_545000"/>
      <w:bookmarkEnd w:id="1373"/>
      <w:r>
        <w:rPr>
          <w:rtl/>
          <w:lang w:eastAsia="he-IL"/>
        </w:rPr>
        <w:t>–</w:t>
      </w:r>
      <w:r>
        <w:rPr>
          <w:rFonts w:hint="cs"/>
          <w:rtl/>
          <w:lang w:eastAsia="he-IL"/>
        </w:rPr>
        <w:t xml:space="preserve"> משפחת מלוכה. </w:t>
      </w:r>
      <w:bookmarkStart w:id="1374" w:name="_ETM_Q9_549000"/>
      <w:bookmarkEnd w:id="1374"/>
      <w:r>
        <w:rPr>
          <w:rFonts w:hint="cs"/>
          <w:rtl/>
          <w:lang w:eastAsia="he-IL"/>
        </w:rPr>
        <w:t xml:space="preserve">בנאומו האחרון הגדיר זאת בעדינות יו"ר הכנסת, חבר </w:t>
      </w:r>
      <w:bookmarkStart w:id="1375" w:name="_ETM_Q9_555000"/>
      <w:bookmarkEnd w:id="1375"/>
      <w:r>
        <w:rPr>
          <w:rFonts w:hint="cs"/>
          <w:rtl/>
          <w:lang w:eastAsia="he-IL"/>
        </w:rPr>
        <w:t xml:space="preserve">הכנסת אמיר אוחנה, כשטען כי פתקו של הבוחר בקלפי הולך </w:t>
      </w:r>
      <w:bookmarkStart w:id="1376" w:name="_ETM_Q9_559000"/>
      <w:bookmarkEnd w:id="1376"/>
      <w:r>
        <w:rPr>
          <w:rFonts w:hint="cs"/>
          <w:rtl/>
          <w:lang w:eastAsia="he-IL"/>
        </w:rPr>
        <w:t xml:space="preserve">ונשחק. </w:t>
      </w:r>
    </w:p>
    <w:p w:rsidR="001D79CA" w:rsidRDefault="001D79CA" w:rsidP="000762F4">
      <w:pPr>
        <w:rPr>
          <w:rtl/>
          <w:lang w:eastAsia="he-IL"/>
        </w:rPr>
      </w:pPr>
    </w:p>
    <w:p w:rsidR="001D79CA" w:rsidRDefault="001D79CA" w:rsidP="000762F4">
      <w:pPr>
        <w:rPr>
          <w:rtl/>
          <w:lang w:eastAsia="he-IL"/>
        </w:rPr>
      </w:pPr>
      <w:r>
        <w:rPr>
          <w:rFonts w:hint="cs"/>
          <w:rtl/>
          <w:lang w:eastAsia="he-IL"/>
        </w:rPr>
        <w:t xml:space="preserve">"מאמר זה ינסה לטעון כי הפתק כבר איננו נחשב </w:t>
      </w:r>
      <w:bookmarkStart w:id="1377" w:name="_ETM_Q9_562000"/>
      <w:bookmarkEnd w:id="1377"/>
      <w:r>
        <w:rPr>
          <w:rFonts w:hint="cs"/>
          <w:rtl/>
          <w:lang w:eastAsia="he-IL"/>
        </w:rPr>
        <w:t xml:space="preserve">כלל, וכי חלק הארי של הקושיות הפוליטיות בישראל כבר לא </w:t>
      </w:r>
      <w:bookmarkStart w:id="1378" w:name="_ETM_Q9_563000"/>
      <w:bookmarkEnd w:id="1378"/>
      <w:r>
        <w:rPr>
          <w:rFonts w:hint="cs"/>
          <w:rtl/>
          <w:lang w:eastAsia="he-IL"/>
        </w:rPr>
        <w:t>מתקבלות בכנסת. זו הפכה הלכה למעשה להתכנסות מיותרת</w:t>
      </w:r>
      <w:bookmarkStart w:id="1379" w:name="_ETM_Q9_574000"/>
      <w:bookmarkEnd w:id="1379"/>
      <w:r>
        <w:rPr>
          <w:rFonts w:hint="cs"/>
          <w:rtl/>
          <w:lang w:eastAsia="he-IL"/>
        </w:rPr>
        <w:t xml:space="preserve"> של 120 נבחרי ציבור, שאינם יכולים לעשות דבר בלי אישור </w:t>
      </w:r>
      <w:bookmarkStart w:id="1380" w:name="_ETM_Q9_582000"/>
      <w:bookmarkEnd w:id="1380"/>
      <w:r>
        <w:rPr>
          <w:rFonts w:hint="cs"/>
          <w:rtl/>
          <w:lang w:eastAsia="he-IL"/>
        </w:rPr>
        <w:t>מראש או בדיעבד ממשפחת המלוכה, קרי שופטי בית המשפט העליון</w:t>
      </w:r>
      <w:bookmarkStart w:id="1381" w:name="_ETM_Q9_586000"/>
      <w:bookmarkEnd w:id="1381"/>
      <w:r>
        <w:rPr>
          <w:rFonts w:hint="cs"/>
          <w:rtl/>
          <w:lang w:eastAsia="he-IL"/>
        </w:rPr>
        <w:t xml:space="preserve"> בשבתו כבג"ץ.</w:t>
      </w:r>
    </w:p>
    <w:p w:rsidR="001D79CA" w:rsidRDefault="001D79CA" w:rsidP="000762F4">
      <w:pPr>
        <w:rPr>
          <w:rtl/>
          <w:lang w:eastAsia="he-IL"/>
        </w:rPr>
      </w:pPr>
    </w:p>
    <w:p w:rsidR="001D79CA" w:rsidRDefault="001D79CA" w:rsidP="000762F4">
      <w:pPr>
        <w:rPr>
          <w:rtl/>
          <w:lang w:eastAsia="he-IL"/>
        </w:rPr>
      </w:pPr>
      <w:bookmarkStart w:id="1382" w:name="_ETM_Q9_583000"/>
      <w:bookmarkEnd w:id="1382"/>
      <w:r>
        <w:rPr>
          <w:rFonts w:hint="cs"/>
          <w:rtl/>
          <w:lang w:eastAsia="he-IL"/>
        </w:rPr>
        <w:t>"הסיבות להפיכתו של בג"ץ לפוסק האחרון לכל דבר ועניין</w:t>
      </w:r>
      <w:bookmarkStart w:id="1383" w:name="_ETM_Q9_592000"/>
      <w:bookmarkEnd w:id="1383"/>
      <w:r>
        <w:rPr>
          <w:rFonts w:hint="cs"/>
          <w:rtl/>
          <w:lang w:eastAsia="he-IL"/>
        </w:rPr>
        <w:t xml:space="preserve"> במקומותינו הן רבות ומגוונות, ואין זה המקום לעסוק בהן, אך </w:t>
      </w:r>
      <w:bookmarkStart w:id="1384" w:name="_ETM_Q9_596000"/>
      <w:bookmarkEnd w:id="1384"/>
      <w:r>
        <w:rPr>
          <w:rFonts w:hint="cs"/>
          <w:rtl/>
          <w:lang w:eastAsia="he-IL"/>
        </w:rPr>
        <w:t xml:space="preserve">חובה לציין שתיים השלובות זו על זו כזמורה על בד: </w:t>
      </w:r>
      <w:bookmarkStart w:id="1385" w:name="_ETM_Q9_598000"/>
      <w:bookmarkEnd w:id="1385"/>
      <w:r>
        <w:rPr>
          <w:rFonts w:hint="cs"/>
          <w:rtl/>
          <w:lang w:eastAsia="he-IL"/>
        </w:rPr>
        <w:t xml:space="preserve">חולשתם של נבחרי הציבור והתבטלותם הבלתי-מוסברת בפני </w:t>
      </w:r>
      <w:bookmarkStart w:id="1386" w:name="_ETM_Q9_601000"/>
      <w:bookmarkEnd w:id="1386"/>
      <w:r>
        <w:rPr>
          <w:rFonts w:hint="cs"/>
          <w:rtl/>
          <w:lang w:eastAsia="he-IL"/>
        </w:rPr>
        <w:t xml:space="preserve">שופטי בג"ץ, שכרסמו פעם אחר פעם בסמכותם, ואלו הראשונים </w:t>
      </w:r>
      <w:bookmarkStart w:id="1387" w:name="_ETM_Q9_612000"/>
      <w:bookmarkEnd w:id="1387"/>
      <w:r>
        <w:rPr>
          <w:rFonts w:hint="cs"/>
          <w:rtl/>
          <w:lang w:eastAsia="he-IL"/>
        </w:rPr>
        <w:t xml:space="preserve">נאלמו דום כמי </w:t>
      </w:r>
      <w:proofErr w:type="spellStart"/>
      <w:r>
        <w:rPr>
          <w:rFonts w:hint="cs"/>
          <w:rtl/>
          <w:lang w:eastAsia="he-IL"/>
        </w:rPr>
        <w:t>שכפאם</w:t>
      </w:r>
      <w:proofErr w:type="spellEnd"/>
      <w:r>
        <w:rPr>
          <w:rFonts w:hint="cs"/>
          <w:rtl/>
          <w:lang w:eastAsia="he-IL"/>
        </w:rPr>
        <w:t xml:space="preserve"> שד, אם ממוראם של השופטים ואם </w:t>
      </w:r>
      <w:bookmarkStart w:id="1388" w:name="_ETM_Q9_616000"/>
      <w:bookmarkEnd w:id="1388"/>
      <w:r>
        <w:rPr>
          <w:rFonts w:hint="cs"/>
          <w:rtl/>
          <w:lang w:eastAsia="he-IL"/>
        </w:rPr>
        <w:t xml:space="preserve">ממוראה של הפרקליטות, שהפכה ל'כוח חמוש' שתפקידו 'ליישר' כל נבחר </w:t>
      </w:r>
      <w:bookmarkStart w:id="1389" w:name="_ETM_Q9_624000"/>
      <w:bookmarkEnd w:id="1389"/>
      <w:r>
        <w:rPr>
          <w:rFonts w:hint="cs"/>
          <w:rtl/>
          <w:lang w:eastAsia="he-IL"/>
        </w:rPr>
        <w:t>ציבור שהעז להעלות על דל שפתותיו אבק ביקורת כלפי החברים במשפחת המלוכה.</w:t>
      </w:r>
    </w:p>
    <w:p w:rsidR="001D79CA" w:rsidRDefault="001D79CA" w:rsidP="000762F4">
      <w:pPr>
        <w:rPr>
          <w:rtl/>
          <w:lang w:eastAsia="he-IL"/>
        </w:rPr>
      </w:pPr>
    </w:p>
    <w:p w:rsidR="001D79CA" w:rsidRDefault="001D79CA" w:rsidP="000762F4">
      <w:pPr>
        <w:rPr>
          <w:rtl/>
          <w:lang w:eastAsia="he-IL"/>
        </w:rPr>
      </w:pPr>
      <w:bookmarkStart w:id="1390" w:name="_ETM_Q9_623000"/>
      <w:bookmarkEnd w:id="1390"/>
      <w:r>
        <w:rPr>
          <w:rFonts w:hint="cs"/>
          <w:rtl/>
          <w:lang w:eastAsia="he-IL"/>
        </w:rPr>
        <w:t>"העובדות הן חד-משמעיות – אט-אט הפך בג"ץ למושל בכיפה</w:t>
      </w:r>
      <w:bookmarkStart w:id="1391" w:name="_ETM_Q9_630000"/>
      <w:bookmarkEnd w:id="1391"/>
      <w:r>
        <w:rPr>
          <w:rFonts w:hint="cs"/>
          <w:rtl/>
          <w:lang w:eastAsia="he-IL"/>
        </w:rPr>
        <w:t xml:space="preserve">, המכריע היחיד בכלל הסוגיות הפוליטיות במדינת ישראל. אין הכוונה </w:t>
      </w:r>
      <w:bookmarkStart w:id="1392" w:name="_ETM_Q9_639000"/>
      <w:bookmarkEnd w:id="1392"/>
      <w:r>
        <w:rPr>
          <w:rFonts w:hint="cs"/>
          <w:rtl/>
          <w:lang w:eastAsia="he-IL"/>
        </w:rPr>
        <w:t xml:space="preserve">רק לדברי חקיקה של הכנסת או החלטות או מינויים של </w:t>
      </w:r>
      <w:bookmarkStart w:id="1393" w:name="_ETM_Q9_636000"/>
      <w:bookmarkEnd w:id="1393"/>
      <w:r>
        <w:rPr>
          <w:rFonts w:hint="cs"/>
          <w:rtl/>
          <w:lang w:eastAsia="he-IL"/>
        </w:rPr>
        <w:t xml:space="preserve">הרשות המבצעת, העוברים תדיר תחת שבט ביקורתו. </w:t>
      </w:r>
      <w:bookmarkStart w:id="1394" w:name="_ETM_Q9_644000"/>
      <w:bookmarkEnd w:id="1394"/>
      <w:r>
        <w:rPr>
          <w:rFonts w:hint="cs"/>
          <w:rtl/>
          <w:lang w:eastAsia="he-IL"/>
        </w:rPr>
        <w:t xml:space="preserve">בעשורים האחרונים הפכה דלתו של בג"ץ פתוחה לרווחה לכל עותר בכל נושא ובכל </w:t>
      </w:r>
      <w:bookmarkStart w:id="1395" w:name="_ETM_Q9_647000"/>
      <w:bookmarkEnd w:id="1395"/>
      <w:r>
        <w:rPr>
          <w:rFonts w:hint="cs"/>
          <w:rtl/>
          <w:lang w:eastAsia="he-IL"/>
        </w:rPr>
        <w:t xml:space="preserve">זמן. </w:t>
      </w:r>
    </w:p>
    <w:p w:rsidR="001D79CA" w:rsidRDefault="001D79CA" w:rsidP="000762F4">
      <w:pPr>
        <w:rPr>
          <w:rtl/>
          <w:lang w:eastAsia="he-IL"/>
        </w:rPr>
      </w:pPr>
    </w:p>
    <w:p w:rsidR="001D79CA" w:rsidRDefault="001D79CA" w:rsidP="000762F4">
      <w:pPr>
        <w:rPr>
          <w:rtl/>
          <w:lang w:eastAsia="he-IL"/>
        </w:rPr>
      </w:pPr>
      <w:r>
        <w:rPr>
          <w:rFonts w:hint="cs"/>
          <w:rtl/>
          <w:lang w:eastAsia="he-IL"/>
        </w:rPr>
        <w:lastRenderedPageBreak/>
        <w:t xml:space="preserve">"לעת הזאת נניח בצד את התערבותם הבוטה של שופטי </w:t>
      </w:r>
      <w:bookmarkStart w:id="1396" w:name="_ETM_Q9_657000"/>
      <w:bookmarkEnd w:id="1396"/>
      <w:r>
        <w:rPr>
          <w:rFonts w:hint="cs"/>
          <w:rtl/>
          <w:lang w:eastAsia="he-IL"/>
        </w:rPr>
        <w:t xml:space="preserve">בג"ץ בניהול מלחמת חרבות ברזל ובכלל זה דאגה לזכויות </w:t>
      </w:r>
      <w:bookmarkStart w:id="1397" w:name="_ETM_Q9_660000"/>
      <w:bookmarkEnd w:id="1397"/>
      <w:r>
        <w:rPr>
          <w:rFonts w:hint="cs"/>
          <w:rtl/>
          <w:lang w:eastAsia="he-IL"/>
        </w:rPr>
        <w:t xml:space="preserve">יתר של מחבלי </w:t>
      </w:r>
      <w:proofErr w:type="spellStart"/>
      <w:r>
        <w:rPr>
          <w:rFonts w:hint="cs"/>
          <w:rtl/>
          <w:lang w:eastAsia="he-IL"/>
        </w:rPr>
        <w:t>הנוח'בה</w:t>
      </w:r>
      <w:proofErr w:type="spellEnd"/>
      <w:r>
        <w:rPr>
          <w:rFonts w:hint="cs"/>
          <w:rtl/>
          <w:lang w:eastAsia="he-IL"/>
        </w:rPr>
        <w:t xml:space="preserve"> המתועבים, אלא שכאשר בג"ץ מכריע </w:t>
      </w:r>
      <w:bookmarkStart w:id="1398" w:name="_ETM_Q9_659000"/>
      <w:bookmarkEnd w:id="1398"/>
      <w:r>
        <w:rPr>
          <w:rFonts w:hint="cs"/>
          <w:rtl/>
          <w:lang w:eastAsia="he-IL"/>
        </w:rPr>
        <w:t xml:space="preserve">מי יתגייס </w:t>
      </w:r>
      <w:r>
        <w:rPr>
          <w:rtl/>
          <w:lang w:eastAsia="he-IL"/>
        </w:rPr>
        <w:t>–</w:t>
      </w:r>
      <w:r>
        <w:rPr>
          <w:rFonts w:hint="cs"/>
          <w:rtl/>
          <w:lang w:eastAsia="he-IL"/>
        </w:rPr>
        <w:t xml:space="preserve"> אין ספור עתירות שביטלו כל חקיקה של הכנסת </w:t>
      </w:r>
      <w:bookmarkStart w:id="1399" w:name="_ETM_Q9_666000"/>
      <w:bookmarkEnd w:id="1399"/>
      <w:r>
        <w:rPr>
          <w:rFonts w:hint="cs"/>
          <w:rtl/>
          <w:lang w:eastAsia="he-IL"/>
        </w:rPr>
        <w:t xml:space="preserve">בקשר לחוק הגיוס, מי ייסע </w:t>
      </w:r>
      <w:r>
        <w:rPr>
          <w:rtl/>
          <w:lang w:eastAsia="he-IL"/>
        </w:rPr>
        <w:t>–</w:t>
      </w:r>
      <w:r>
        <w:rPr>
          <w:rFonts w:hint="cs"/>
          <w:rtl/>
          <w:lang w:eastAsia="he-IL"/>
        </w:rPr>
        <w:t xml:space="preserve"> תחבורה ציבורית בשבת; מה ייפתח בשבת </w:t>
      </w:r>
      <w:r>
        <w:rPr>
          <w:rtl/>
          <w:lang w:eastAsia="he-IL"/>
        </w:rPr>
        <w:t>–</w:t>
      </w:r>
      <w:r>
        <w:rPr>
          <w:rFonts w:hint="cs"/>
          <w:rtl/>
          <w:lang w:eastAsia="he-IL"/>
        </w:rPr>
        <w:t xml:space="preserve"> חוק המרכולים; מי יהיה שר</w:t>
      </w:r>
      <w:bookmarkStart w:id="1400" w:name="_ETM_Q9_677000"/>
      <w:bookmarkEnd w:id="1400"/>
      <w:r>
        <w:rPr>
          <w:rFonts w:hint="cs"/>
          <w:rtl/>
          <w:lang w:eastAsia="he-IL"/>
        </w:rPr>
        <w:t xml:space="preserve"> </w:t>
      </w:r>
      <w:r>
        <w:rPr>
          <w:rtl/>
          <w:lang w:eastAsia="he-IL"/>
        </w:rPr>
        <w:t>–</w:t>
      </w:r>
      <w:r>
        <w:rPr>
          <w:rFonts w:hint="cs"/>
          <w:rtl/>
          <w:lang w:eastAsia="he-IL"/>
        </w:rPr>
        <w:t xml:space="preserve"> הלכת דרעי-פנחסי המנוגדת לחוק יסוד: הממשלה; מהי מדיניות ההגירה </w:t>
      </w:r>
      <w:r>
        <w:rPr>
          <w:rtl/>
          <w:lang w:eastAsia="he-IL"/>
        </w:rPr>
        <w:t>–</w:t>
      </w:r>
      <w:r>
        <w:rPr>
          <w:rFonts w:hint="cs"/>
          <w:rtl/>
          <w:lang w:eastAsia="he-IL"/>
        </w:rPr>
        <w:t xml:space="preserve"> ביטול שלוש פעמים של הסדר מתקן חולות לקליטת </w:t>
      </w:r>
      <w:bookmarkStart w:id="1401" w:name="_ETM_Q9_680000"/>
      <w:bookmarkEnd w:id="1401"/>
      <w:r>
        <w:rPr>
          <w:rFonts w:hint="cs"/>
          <w:rtl/>
          <w:lang w:eastAsia="he-IL"/>
        </w:rPr>
        <w:t xml:space="preserve">מסתננים, איך ייראו פרסומות על האוטובוס; איך צה"ל יילחם על </w:t>
      </w:r>
      <w:bookmarkStart w:id="1402" w:name="_ETM_Q9_684000"/>
      <w:bookmarkEnd w:id="1402"/>
      <w:r>
        <w:rPr>
          <w:rFonts w:hint="cs"/>
          <w:rtl/>
          <w:lang w:eastAsia="he-IL"/>
        </w:rPr>
        <w:t xml:space="preserve">הגדר </w:t>
      </w:r>
      <w:r>
        <w:rPr>
          <w:rtl/>
          <w:lang w:eastAsia="he-IL"/>
        </w:rPr>
        <w:t>–</w:t>
      </w:r>
      <w:r>
        <w:rPr>
          <w:rFonts w:hint="cs"/>
          <w:rtl/>
          <w:lang w:eastAsia="he-IL"/>
        </w:rPr>
        <w:t xml:space="preserve"> התערבות </w:t>
      </w:r>
      <w:proofErr w:type="spellStart"/>
      <w:r>
        <w:rPr>
          <w:rFonts w:hint="cs"/>
          <w:rtl/>
          <w:lang w:eastAsia="he-IL"/>
        </w:rPr>
        <w:t>בפרימטר</w:t>
      </w:r>
      <w:proofErr w:type="spellEnd"/>
      <w:r>
        <w:rPr>
          <w:rFonts w:hint="cs"/>
          <w:rtl/>
          <w:lang w:eastAsia="he-IL"/>
        </w:rPr>
        <w:t xml:space="preserve"> והוראות פתיחה באש; ואפילו מי </w:t>
      </w:r>
      <w:bookmarkStart w:id="1403" w:name="_ETM_Q9_689000"/>
      <w:bookmarkEnd w:id="1403"/>
      <w:r>
        <w:rPr>
          <w:rFonts w:hint="cs"/>
          <w:rtl/>
          <w:lang w:eastAsia="he-IL"/>
        </w:rPr>
        <w:t xml:space="preserve">נחשב יהודי </w:t>
      </w:r>
      <w:r>
        <w:rPr>
          <w:rtl/>
          <w:lang w:eastAsia="he-IL"/>
        </w:rPr>
        <w:t>–</w:t>
      </w:r>
      <w:r>
        <w:rPr>
          <w:rFonts w:hint="cs"/>
          <w:rtl/>
          <w:lang w:eastAsia="he-IL"/>
        </w:rPr>
        <w:t xml:space="preserve"> כרסום תמידי בחוק השבות. מדובר בהתערבות </w:t>
      </w:r>
      <w:bookmarkStart w:id="1404" w:name="_ETM_Q9_698000"/>
      <w:bookmarkEnd w:id="1404"/>
      <w:r>
        <w:rPr>
          <w:rFonts w:hint="cs"/>
          <w:rtl/>
          <w:lang w:eastAsia="he-IL"/>
        </w:rPr>
        <w:t>ישירה בהחלטות פוליטיות מובהקות.</w:t>
      </w:r>
    </w:p>
    <w:p w:rsidR="001D79CA" w:rsidRDefault="001D79CA" w:rsidP="000762F4">
      <w:pPr>
        <w:rPr>
          <w:rtl/>
          <w:lang w:eastAsia="he-IL"/>
        </w:rPr>
      </w:pPr>
    </w:p>
    <w:p w:rsidR="001D79CA" w:rsidRDefault="001D79CA" w:rsidP="000762F4">
      <w:pPr>
        <w:rPr>
          <w:rtl/>
          <w:lang w:eastAsia="he-IL"/>
        </w:rPr>
      </w:pPr>
      <w:bookmarkStart w:id="1405" w:name="_ETM_Q9_699000"/>
      <w:bookmarkEnd w:id="1405"/>
      <w:r>
        <w:rPr>
          <w:rFonts w:hint="cs"/>
          <w:rtl/>
          <w:lang w:eastAsia="he-IL"/>
        </w:rPr>
        <w:t>"ומכאן המסקנה האפשרית היחידה: בג"ץ הפך</w:t>
      </w:r>
      <w:bookmarkStart w:id="1406" w:name="_ETM_Q9_700000"/>
      <w:bookmarkEnd w:id="1406"/>
      <w:r>
        <w:rPr>
          <w:rFonts w:hint="cs"/>
          <w:rtl/>
          <w:lang w:eastAsia="he-IL"/>
        </w:rPr>
        <w:t xml:space="preserve"> למערכת המעצבת את ערכי המדינה במקום ליישם את ערכי המדינה </w:t>
      </w:r>
      <w:bookmarkStart w:id="1407" w:name="_ETM_Q9_707000"/>
      <w:bookmarkEnd w:id="1407"/>
      <w:r>
        <w:rPr>
          <w:rFonts w:hint="cs"/>
          <w:rtl/>
          <w:lang w:eastAsia="he-IL"/>
        </w:rPr>
        <w:t xml:space="preserve">שנקבעו על ידי הציבור הרחב באמצעות נציגיו בכנסת, שהיא המקום היחיד </w:t>
      </w:r>
      <w:bookmarkStart w:id="1408" w:name="_ETM_Q9_709000"/>
      <w:bookmarkEnd w:id="1408"/>
      <w:r>
        <w:rPr>
          <w:rFonts w:hint="cs"/>
          <w:rtl/>
          <w:lang w:eastAsia="he-IL"/>
        </w:rPr>
        <w:t>הראוי לכך.</w:t>
      </w:r>
    </w:p>
    <w:p w:rsidR="001D79CA" w:rsidRDefault="001D79CA" w:rsidP="000762F4">
      <w:pPr>
        <w:rPr>
          <w:rtl/>
          <w:lang w:eastAsia="he-IL"/>
        </w:rPr>
      </w:pPr>
    </w:p>
    <w:p w:rsidR="001D79CA" w:rsidRDefault="001D79CA" w:rsidP="000762F4">
      <w:pPr>
        <w:rPr>
          <w:rtl/>
          <w:lang w:eastAsia="he-IL"/>
        </w:rPr>
      </w:pPr>
      <w:bookmarkStart w:id="1409" w:name="_ETM_Q9_710000"/>
      <w:bookmarkEnd w:id="1409"/>
      <w:r>
        <w:rPr>
          <w:rFonts w:hint="cs"/>
          <w:rtl/>
          <w:lang w:eastAsia="he-IL"/>
        </w:rPr>
        <w:t>"כל זה טוב ויפה, אלא מאי? היעדר הייצוגיות</w:t>
      </w:r>
      <w:bookmarkStart w:id="1410" w:name="_ETM_Q9_714000"/>
      <w:bookmarkEnd w:id="1410"/>
      <w:r>
        <w:rPr>
          <w:rFonts w:hint="cs"/>
          <w:rtl/>
          <w:lang w:eastAsia="he-IL"/>
        </w:rPr>
        <w:t xml:space="preserve"> בבג"ץ והעובדה שבשאלות פוליטיות עמדתם של השופטים ידועה מראש – </w:t>
      </w:r>
      <w:bookmarkStart w:id="1411" w:name="_ETM_Q9_720000"/>
      <w:bookmarkEnd w:id="1411"/>
      <w:r>
        <w:rPr>
          <w:rFonts w:hint="cs"/>
          <w:rtl/>
          <w:lang w:eastAsia="he-IL"/>
        </w:rPr>
        <w:t>לבטח של מי שיכול להנדס הרכבים, כבוד השופט יצחק עמית</w:t>
      </w:r>
      <w:bookmarkStart w:id="1412" w:name="_ETM_Q9_727000"/>
      <w:bookmarkEnd w:id="1412"/>
      <w:r>
        <w:rPr>
          <w:rFonts w:hint="cs"/>
          <w:rtl/>
          <w:lang w:eastAsia="he-IL"/>
        </w:rPr>
        <w:t xml:space="preserve"> – מייצרים סל ערכים צר שמנחיל לציבור תחושה שהמערכת כולה </w:t>
      </w:r>
      <w:bookmarkStart w:id="1413" w:name="_ETM_Q9_729000"/>
      <w:bookmarkEnd w:id="1413"/>
      <w:r>
        <w:rPr>
          <w:rFonts w:hint="cs"/>
          <w:rtl/>
          <w:lang w:eastAsia="he-IL"/>
        </w:rPr>
        <w:t xml:space="preserve">פועלת מתוך נקודת מבט אחידה, מנותקת ומנוכרת, או בשפה ברורה יותר </w:t>
      </w:r>
      <w:r>
        <w:rPr>
          <w:rtl/>
          <w:lang w:eastAsia="he-IL"/>
        </w:rPr>
        <w:t>–</w:t>
      </w:r>
      <w:r>
        <w:rPr>
          <w:rFonts w:hint="cs"/>
          <w:rtl/>
          <w:lang w:eastAsia="he-IL"/>
        </w:rPr>
        <w:t xml:space="preserve"> היעדר הייצוגיות מוביל לאכיפה בררנית.</w:t>
      </w:r>
    </w:p>
    <w:p w:rsidR="001D79CA" w:rsidRDefault="001D79CA" w:rsidP="000762F4">
      <w:pPr>
        <w:rPr>
          <w:rtl/>
          <w:lang w:eastAsia="he-IL"/>
        </w:rPr>
      </w:pPr>
    </w:p>
    <w:p w:rsidR="001D79CA" w:rsidRDefault="001D79CA" w:rsidP="002F5C3A">
      <w:pPr>
        <w:rPr>
          <w:rtl/>
        </w:rPr>
      </w:pPr>
      <w:bookmarkStart w:id="1414" w:name="_ETM_Q9_741000"/>
      <w:bookmarkEnd w:id="1414"/>
      <w:r>
        <w:rPr>
          <w:rFonts w:hint="cs"/>
          <w:rtl/>
          <w:lang w:eastAsia="he-IL"/>
        </w:rPr>
        <w:t>"חז"ל כבר ידעו</w:t>
      </w:r>
      <w:bookmarkStart w:id="1415" w:name="_ETM_Q9_737000"/>
      <w:bookmarkEnd w:id="1415"/>
      <w:r>
        <w:rPr>
          <w:rFonts w:hint="cs"/>
          <w:rtl/>
          <w:lang w:eastAsia="he-IL"/>
        </w:rPr>
        <w:t xml:space="preserve"> להזהיר מפני מצב כזה. התורה קובעת את אחד מעמודי התווך </w:t>
      </w:r>
      <w:bookmarkStart w:id="1416" w:name="_ETM_Q9_746000"/>
      <w:bookmarkEnd w:id="1416"/>
      <w:r>
        <w:rPr>
          <w:rFonts w:hint="cs"/>
          <w:rtl/>
          <w:lang w:eastAsia="he-IL"/>
        </w:rPr>
        <w:t>של מערכת משפט: 'לא תכיר פנים במשפט'. זה הציווי</w:t>
      </w:r>
      <w:bookmarkStart w:id="1417" w:name="_ETM_Q9_751000"/>
      <w:bookmarkEnd w:id="1417"/>
      <w:r>
        <w:rPr>
          <w:rFonts w:hint="cs"/>
          <w:rtl/>
          <w:lang w:eastAsia="he-IL"/>
        </w:rPr>
        <w:t xml:space="preserve"> העתיק ביותר נגד אכיפה בררנית, והמציאות הישראלית או ליתר דיוק </w:t>
      </w:r>
      <w:bookmarkStart w:id="1418" w:name="_ETM_Q9_755000"/>
      <w:bookmarkEnd w:id="1418"/>
      <w:r>
        <w:rPr>
          <w:rFonts w:hint="cs"/>
          <w:rtl/>
          <w:lang w:eastAsia="he-IL"/>
        </w:rPr>
        <w:t xml:space="preserve">התנהלותם של שופטי בג"ץ מוכיחה עד כמה הוא חיוני. לא </w:t>
      </w:r>
      <w:bookmarkStart w:id="1419" w:name="_ETM_Q9_759000"/>
      <w:bookmarkEnd w:id="1419"/>
      <w:r>
        <w:rPr>
          <w:rFonts w:hint="cs"/>
          <w:rtl/>
          <w:lang w:eastAsia="he-IL"/>
        </w:rPr>
        <w:t>ייתכן שלפי זהותו של אדם, אמונתו, עמדתו הפוליטית או מוצאו</w:t>
      </w:r>
      <w:bookmarkStart w:id="1420" w:name="_ETM_Q9_768000"/>
      <w:bookmarkEnd w:id="1420"/>
      <w:r>
        <w:rPr>
          <w:rFonts w:hint="cs"/>
          <w:rtl/>
          <w:lang w:eastAsia="he-IL"/>
        </w:rPr>
        <w:t xml:space="preserve"> </w:t>
      </w:r>
      <w:r>
        <w:rPr>
          <w:rtl/>
          <w:lang w:eastAsia="he-IL"/>
        </w:rPr>
        <w:t>–</w:t>
      </w:r>
      <w:r>
        <w:rPr>
          <w:rFonts w:hint="cs"/>
          <w:rtl/>
          <w:lang w:eastAsia="he-IL"/>
        </w:rPr>
        <w:t xml:space="preserve"> יחול עליו דין אחר. אסור שהמשפט יראה פנים שונות </w:t>
      </w:r>
      <w:bookmarkStart w:id="1421" w:name="_ETM_Q9_772000"/>
      <w:bookmarkEnd w:id="1421"/>
      <w:r>
        <w:rPr>
          <w:rFonts w:hint="cs"/>
          <w:rtl/>
          <w:lang w:eastAsia="he-IL"/>
        </w:rPr>
        <w:t xml:space="preserve">לאנשים שונים. יפים ומתאימים לעניין זה דבריו החדים כתער של </w:t>
      </w:r>
      <w:bookmarkStart w:id="1422" w:name="_ETM_Q9_773000"/>
      <w:bookmarkEnd w:id="1422"/>
      <w:r>
        <w:rPr>
          <w:rFonts w:hint="cs"/>
          <w:rtl/>
          <w:lang w:eastAsia="he-IL"/>
        </w:rPr>
        <w:t>השופט אהרן ברק, שחייבים לשמש תמרור אזהרה לשופטי בג"ץ: 'אין לך גורם הרסני יותר לחברה מאשר תחושת בניה ובנותיה כי נוהגים בהם איפה ואיפה.</w:t>
      </w:r>
      <w:bookmarkStart w:id="1423" w:name="TOR_Q10"/>
      <w:bookmarkStart w:id="1424" w:name="_ETM_Q10_189061"/>
      <w:bookmarkStart w:id="1425" w:name="_ETM_Q10_189095"/>
      <w:bookmarkStart w:id="1426" w:name="_ETM_Q10_189252"/>
      <w:bookmarkStart w:id="1427" w:name="_ETM_Q10_189294"/>
      <w:bookmarkEnd w:id="1423"/>
      <w:bookmarkEnd w:id="1424"/>
      <w:bookmarkEnd w:id="1425"/>
      <w:bookmarkEnd w:id="1426"/>
      <w:bookmarkEnd w:id="1427"/>
      <w:r>
        <w:rPr>
          <w:rFonts w:hint="cs"/>
          <w:rtl/>
          <w:lang w:eastAsia="he-IL"/>
        </w:rPr>
        <w:t xml:space="preserve"> ת</w:t>
      </w:r>
      <w:r>
        <w:rPr>
          <w:rtl/>
        </w:rPr>
        <w:t xml:space="preserve">חושת חוסר השוויון </w:t>
      </w:r>
      <w:bookmarkStart w:id="1428" w:name="_ETM_Q10_192039"/>
      <w:bookmarkEnd w:id="1428"/>
      <w:r>
        <w:rPr>
          <w:rtl/>
        </w:rPr>
        <w:t xml:space="preserve">היא מהקשה שבתחושות, היא פוגעת בכוחות המאחדים את החברה, היא </w:t>
      </w:r>
      <w:bookmarkStart w:id="1429" w:name="_ETM_Q10_198059"/>
      <w:bookmarkEnd w:id="1429"/>
      <w:r>
        <w:rPr>
          <w:rtl/>
        </w:rPr>
        <w:t xml:space="preserve">פוגעת בזהותו העצמית של האדם. </w:t>
      </w:r>
      <w:bookmarkStart w:id="1430" w:name="_ETM_Q10_202955"/>
      <w:bookmarkEnd w:id="1430"/>
    </w:p>
    <w:p w:rsidR="001D79CA" w:rsidRDefault="001D79CA" w:rsidP="000762F4">
      <w:pPr>
        <w:rPr>
          <w:rtl/>
        </w:rPr>
      </w:pPr>
      <w:bookmarkStart w:id="1431" w:name="_ETM_Q10_202985"/>
      <w:bookmarkEnd w:id="1431"/>
    </w:p>
    <w:p w:rsidR="001D79CA" w:rsidRDefault="001D79CA" w:rsidP="000762F4">
      <w:pPr>
        <w:rPr>
          <w:rtl/>
        </w:rPr>
      </w:pPr>
      <w:bookmarkStart w:id="1432" w:name="_ETM_Q10_203099"/>
      <w:bookmarkStart w:id="1433" w:name="_ETM_Q10_203127"/>
      <w:bookmarkEnd w:id="1432"/>
      <w:bookmarkEnd w:id="1433"/>
      <w:r>
        <w:rPr>
          <w:rFonts w:hint="cs"/>
          <w:rtl/>
        </w:rPr>
        <w:t>"</w:t>
      </w:r>
      <w:r>
        <w:rPr>
          <w:rtl/>
        </w:rPr>
        <w:t>אכיפה בררנית אינה מתרחשת בוואקום</w:t>
      </w:r>
      <w:r>
        <w:rPr>
          <w:rFonts w:hint="cs"/>
          <w:rtl/>
        </w:rPr>
        <w:t>,</w:t>
      </w:r>
      <w:r>
        <w:rPr>
          <w:rtl/>
        </w:rPr>
        <w:t xml:space="preserve"> </w:t>
      </w:r>
      <w:bookmarkStart w:id="1434" w:name="_ETM_Q10_204250"/>
      <w:bookmarkEnd w:id="1434"/>
      <w:r>
        <w:rPr>
          <w:rtl/>
        </w:rPr>
        <w:t xml:space="preserve">היא איננה </w:t>
      </w:r>
      <w:r>
        <w:rPr>
          <w:rFonts w:hint="cs"/>
          <w:rtl/>
        </w:rPr>
        <w:t>'</w:t>
      </w:r>
      <w:r>
        <w:rPr>
          <w:rtl/>
        </w:rPr>
        <w:t>טעות</w:t>
      </w:r>
      <w:r>
        <w:rPr>
          <w:rFonts w:hint="cs"/>
          <w:rtl/>
        </w:rPr>
        <w:t>'</w:t>
      </w:r>
      <w:r>
        <w:rPr>
          <w:rtl/>
        </w:rPr>
        <w:t xml:space="preserve"> ואיננה </w:t>
      </w:r>
      <w:r>
        <w:rPr>
          <w:rFonts w:hint="cs"/>
          <w:rtl/>
        </w:rPr>
        <w:t>'</w:t>
      </w:r>
      <w:r>
        <w:rPr>
          <w:rtl/>
        </w:rPr>
        <w:t>תקלה נקודתית</w:t>
      </w:r>
      <w:r>
        <w:rPr>
          <w:rFonts w:hint="cs"/>
          <w:rtl/>
        </w:rPr>
        <w:t>'.</w:t>
      </w:r>
      <w:r>
        <w:rPr>
          <w:rtl/>
        </w:rPr>
        <w:t xml:space="preserve"> היא תולדה </w:t>
      </w:r>
      <w:bookmarkStart w:id="1435" w:name="_ETM_Q10_209108"/>
      <w:bookmarkEnd w:id="1435"/>
      <w:r>
        <w:rPr>
          <w:rtl/>
        </w:rPr>
        <w:t>ישירה של מערכת שבמקום להיות רב</w:t>
      </w:r>
      <w:r>
        <w:rPr>
          <w:rFonts w:hint="cs"/>
          <w:rtl/>
        </w:rPr>
        <w:t>-</w:t>
      </w:r>
      <w:r>
        <w:rPr>
          <w:rtl/>
        </w:rPr>
        <w:t>תרבותית, רב</w:t>
      </w:r>
      <w:r>
        <w:rPr>
          <w:rFonts w:hint="cs"/>
          <w:rtl/>
        </w:rPr>
        <w:t>-</w:t>
      </w:r>
      <w:r>
        <w:rPr>
          <w:rtl/>
        </w:rPr>
        <w:t>שכבתית ורב</w:t>
      </w:r>
      <w:bookmarkStart w:id="1436" w:name="_ETM_Q10_213966"/>
      <w:bookmarkEnd w:id="1436"/>
      <w:r>
        <w:rPr>
          <w:rFonts w:hint="cs"/>
          <w:rtl/>
        </w:rPr>
        <w:t>-</w:t>
      </w:r>
      <w:r>
        <w:rPr>
          <w:rtl/>
        </w:rPr>
        <w:t>ערכית, הפכה למונוליטית. אותה שכב</w:t>
      </w:r>
      <w:r>
        <w:rPr>
          <w:rFonts w:hint="cs"/>
          <w:rtl/>
        </w:rPr>
        <w:t>ה</w:t>
      </w:r>
      <w:r>
        <w:rPr>
          <w:rtl/>
        </w:rPr>
        <w:t xml:space="preserve"> דקה חברתית, תרבותית וערכית שולטת </w:t>
      </w:r>
      <w:bookmarkStart w:id="1437" w:name="_ETM_Q10_218824"/>
      <w:bookmarkEnd w:id="1437"/>
      <w:r>
        <w:rPr>
          <w:rtl/>
        </w:rPr>
        <w:t xml:space="preserve">ברוב מוקדי הכוח, מהיועץ המשפטי לממשלה ועד לשופטי העליון, מהפרקליטות </w:t>
      </w:r>
      <w:bookmarkStart w:id="1438" w:name="_ETM_Q10_223682"/>
      <w:bookmarkEnd w:id="1438"/>
      <w:r>
        <w:rPr>
          <w:rtl/>
        </w:rPr>
        <w:t>ועד מח</w:t>
      </w:r>
      <w:r>
        <w:rPr>
          <w:rFonts w:hint="cs"/>
          <w:rtl/>
        </w:rPr>
        <w:t>"</w:t>
      </w:r>
      <w:r>
        <w:rPr>
          <w:rtl/>
        </w:rPr>
        <w:t>ש</w:t>
      </w:r>
      <w:r>
        <w:rPr>
          <w:rFonts w:hint="cs"/>
          <w:rtl/>
        </w:rPr>
        <w:t>,</w:t>
      </w:r>
      <w:r>
        <w:rPr>
          <w:rtl/>
        </w:rPr>
        <w:t xml:space="preserve"> </w:t>
      </w:r>
      <w:bookmarkStart w:id="1439" w:name="_ETM_Q10_228750"/>
      <w:bookmarkEnd w:id="1439"/>
      <w:r>
        <w:rPr>
          <w:rtl/>
        </w:rPr>
        <w:t xml:space="preserve">וכשמעניקים שיקול דעת כמעט בלתי מוגבל לקבוצה הומוגנית </w:t>
      </w:r>
      <w:r>
        <w:rPr>
          <w:rFonts w:hint="cs"/>
          <w:rtl/>
        </w:rPr>
        <w:t xml:space="preserve">– </w:t>
      </w:r>
      <w:r>
        <w:rPr>
          <w:rtl/>
        </w:rPr>
        <w:t>התוצאה הבלתי</w:t>
      </w:r>
      <w:bookmarkStart w:id="1440" w:name="_ETM_Q10_234447"/>
      <w:bookmarkEnd w:id="1440"/>
      <w:r>
        <w:rPr>
          <w:rFonts w:hint="cs"/>
          <w:rtl/>
        </w:rPr>
        <w:t>-</w:t>
      </w:r>
      <w:r>
        <w:rPr>
          <w:rtl/>
        </w:rPr>
        <w:t xml:space="preserve">נמנעת היא הפעלה סלקטיבית של כלים משפטיים. </w:t>
      </w:r>
    </w:p>
    <w:p w:rsidR="001D79CA" w:rsidRDefault="001D79CA" w:rsidP="000762F4">
      <w:pPr>
        <w:rPr>
          <w:rtl/>
        </w:rPr>
      </w:pPr>
      <w:bookmarkStart w:id="1441" w:name="_ETM_Q10_237748"/>
      <w:bookmarkStart w:id="1442" w:name="_ETM_Q10_237782"/>
      <w:bookmarkEnd w:id="1441"/>
      <w:bookmarkEnd w:id="1442"/>
    </w:p>
    <w:p w:rsidR="001D79CA" w:rsidRDefault="001D79CA" w:rsidP="000762F4">
      <w:pPr>
        <w:rPr>
          <w:rtl/>
        </w:rPr>
      </w:pPr>
      <w:bookmarkStart w:id="1443" w:name="_ETM_Q10_237867"/>
      <w:bookmarkStart w:id="1444" w:name="_ETM_Q10_237909"/>
      <w:bookmarkEnd w:id="1443"/>
      <w:bookmarkEnd w:id="1444"/>
      <w:r>
        <w:rPr>
          <w:rFonts w:hint="cs"/>
          <w:rtl/>
        </w:rPr>
        <w:t>"</w:t>
      </w:r>
      <w:r>
        <w:rPr>
          <w:rtl/>
        </w:rPr>
        <w:t xml:space="preserve">לא צריך להיות </w:t>
      </w:r>
      <w:bookmarkStart w:id="1445" w:name="_ETM_Q10_240145"/>
      <w:bookmarkEnd w:id="1445"/>
      <w:r>
        <w:rPr>
          <w:rtl/>
        </w:rPr>
        <w:t xml:space="preserve">מומחה למשפט חוקתי </w:t>
      </w:r>
      <w:r>
        <w:rPr>
          <w:rFonts w:hint="cs"/>
          <w:rtl/>
        </w:rPr>
        <w:t xml:space="preserve">– </w:t>
      </w:r>
      <w:r>
        <w:rPr>
          <w:rtl/>
        </w:rPr>
        <w:t xml:space="preserve">מספיק להיות אזרח כדי לראות כלפי מי </w:t>
      </w:r>
      <w:bookmarkStart w:id="1446" w:name="_ETM_Q10_245842"/>
      <w:bookmarkEnd w:id="1446"/>
      <w:r>
        <w:rPr>
          <w:rtl/>
        </w:rPr>
        <w:t xml:space="preserve">האכיפה נוקשה וכלפי מי היא </w:t>
      </w:r>
      <w:r>
        <w:rPr>
          <w:rFonts w:hint="cs"/>
          <w:rtl/>
        </w:rPr>
        <w:t>'</w:t>
      </w:r>
      <w:r>
        <w:rPr>
          <w:rtl/>
        </w:rPr>
        <w:t>מבינה את הנסיבות</w:t>
      </w:r>
      <w:r>
        <w:rPr>
          <w:rFonts w:hint="cs"/>
          <w:rtl/>
        </w:rPr>
        <w:t>',</w:t>
      </w:r>
      <w:r>
        <w:rPr>
          <w:rtl/>
        </w:rPr>
        <w:t xml:space="preserve"> </w:t>
      </w:r>
      <w:bookmarkStart w:id="1447" w:name="_ETM_Q10_252110"/>
      <w:bookmarkEnd w:id="1447"/>
      <w:r>
        <w:rPr>
          <w:rtl/>
        </w:rPr>
        <w:t xml:space="preserve">כלפי מי מחמירים וכלפי מי מגלים גמישות. זו אינה מקריות </w:t>
      </w:r>
      <w:bookmarkStart w:id="1448" w:name="_ETM_Q10_257586"/>
      <w:bookmarkEnd w:id="1448"/>
      <w:r>
        <w:rPr>
          <w:rFonts w:hint="cs"/>
          <w:rtl/>
        </w:rPr>
        <w:t xml:space="preserve">– </w:t>
      </w:r>
      <w:r>
        <w:rPr>
          <w:rtl/>
        </w:rPr>
        <w:t xml:space="preserve">אלו ערכים. בחלקים רחבים בציבור התחושה שחוזרת מכל כיוון היא </w:t>
      </w:r>
      <w:bookmarkStart w:id="1449" w:name="_ETM_Q10_263063"/>
      <w:bookmarkEnd w:id="1449"/>
      <w:r>
        <w:rPr>
          <w:rtl/>
        </w:rPr>
        <w:t>אותה תחושה</w:t>
      </w:r>
      <w:r>
        <w:rPr>
          <w:rFonts w:hint="cs"/>
          <w:rtl/>
        </w:rPr>
        <w:t>:</w:t>
      </w:r>
      <w:r>
        <w:rPr>
          <w:rtl/>
        </w:rPr>
        <w:t xml:space="preserve"> אנשים </w:t>
      </w:r>
      <w:r>
        <w:rPr>
          <w:rtl/>
        </w:rPr>
        <w:lastRenderedPageBreak/>
        <w:t>לא מרגישים שמערכת המשפט היא שלהם, עסקינ</w:t>
      </w:r>
      <w:r>
        <w:rPr>
          <w:rFonts w:hint="cs"/>
          <w:rtl/>
        </w:rPr>
        <w:t>ן</w:t>
      </w:r>
      <w:r>
        <w:rPr>
          <w:rtl/>
        </w:rPr>
        <w:t xml:space="preserve"> </w:t>
      </w:r>
      <w:bookmarkStart w:id="1450" w:name="_ETM_Q10_268550"/>
      <w:bookmarkEnd w:id="1450"/>
      <w:r>
        <w:rPr>
          <w:rFonts w:hint="cs"/>
          <w:rtl/>
        </w:rPr>
        <w:t>ברי</w:t>
      </w:r>
      <w:r>
        <w:rPr>
          <w:rtl/>
        </w:rPr>
        <w:t xml:space="preserve">חוק שהפך לקרע עמוק. הציבור רואה אכיפה בררנית לא ככשל, </w:t>
      </w:r>
      <w:bookmarkStart w:id="1451" w:name="_ETM_Q10_273370"/>
      <w:bookmarkEnd w:id="1451"/>
      <w:r>
        <w:rPr>
          <w:rtl/>
        </w:rPr>
        <w:t>אלא כהוכחה שהמערכת לא משרתת אותו</w:t>
      </w:r>
      <w:r>
        <w:rPr>
          <w:rFonts w:hint="cs"/>
          <w:rtl/>
        </w:rPr>
        <w:t>.</w:t>
      </w:r>
      <w:r>
        <w:rPr>
          <w:rtl/>
        </w:rPr>
        <w:t xml:space="preserve"> </w:t>
      </w:r>
    </w:p>
    <w:p w:rsidR="001D79CA" w:rsidRDefault="001D79CA" w:rsidP="000762F4">
      <w:pPr>
        <w:rPr>
          <w:rtl/>
        </w:rPr>
      </w:pPr>
    </w:p>
    <w:p w:rsidR="001D79CA" w:rsidRDefault="001D79CA" w:rsidP="000762F4">
      <w:pPr>
        <w:rPr>
          <w:rtl/>
        </w:rPr>
      </w:pPr>
      <w:r>
        <w:rPr>
          <w:rFonts w:hint="cs"/>
          <w:rtl/>
        </w:rPr>
        <w:t>"כ</w:t>
      </w:r>
      <w:r>
        <w:rPr>
          <w:rtl/>
        </w:rPr>
        <w:t>שהרכב העליון, הפרקליטות והיועמ</w:t>
      </w:r>
      <w:r>
        <w:rPr>
          <w:rFonts w:hint="cs"/>
          <w:rtl/>
        </w:rPr>
        <w:t>"</w:t>
      </w:r>
      <w:r>
        <w:rPr>
          <w:rtl/>
        </w:rPr>
        <w:t xml:space="preserve">ש </w:t>
      </w:r>
      <w:bookmarkStart w:id="1452" w:name="_ETM_Q10_278190"/>
      <w:bookmarkEnd w:id="1452"/>
      <w:r>
        <w:rPr>
          <w:rtl/>
        </w:rPr>
        <w:t xml:space="preserve">מגיע כמעט תמיד מאותו רקע, אותן שכבות מובילות, אותו עולם </w:t>
      </w:r>
      <w:bookmarkStart w:id="1453" w:name="_ETM_Q10_283010"/>
      <w:bookmarkEnd w:id="1453"/>
      <w:r>
        <w:rPr>
          <w:rtl/>
        </w:rPr>
        <w:t>ערכים ליברלי</w:t>
      </w:r>
      <w:r>
        <w:rPr>
          <w:rFonts w:hint="cs"/>
          <w:rtl/>
        </w:rPr>
        <w:t xml:space="preserve"> </w:t>
      </w:r>
      <w:r>
        <w:rPr>
          <w:rFonts w:hint="eastAsia"/>
          <w:rtl/>
        </w:rPr>
        <w:t>–</w:t>
      </w:r>
      <w:r>
        <w:rPr>
          <w:rFonts w:hint="cs"/>
          <w:rtl/>
        </w:rPr>
        <w:t xml:space="preserve"> </w:t>
      </w:r>
      <w:bookmarkStart w:id="1454" w:name="_ETM_Q10_284070"/>
      <w:bookmarkStart w:id="1455" w:name="_ETM_Q10_284098"/>
      <w:bookmarkStart w:id="1456" w:name="_ETM_Q10_284239"/>
      <w:bookmarkStart w:id="1457" w:name="_ETM_Q10_284286"/>
      <w:bookmarkEnd w:id="1454"/>
      <w:bookmarkEnd w:id="1455"/>
      <w:bookmarkEnd w:id="1456"/>
      <w:bookmarkEnd w:id="1457"/>
      <w:r>
        <w:rPr>
          <w:rtl/>
        </w:rPr>
        <w:t xml:space="preserve">אין פלא שכאשר מגיע לפתחם תיק טעון, ההתייחסות </w:t>
      </w:r>
      <w:bookmarkStart w:id="1458" w:name="_ETM_Q10_287830"/>
      <w:bookmarkEnd w:id="1458"/>
      <w:r>
        <w:rPr>
          <w:rtl/>
        </w:rPr>
        <w:t>לקבוצות שונות באוכלוסייה אינה זהה. לא משום שהם רעים</w:t>
      </w:r>
      <w:r>
        <w:rPr>
          <w:rFonts w:hint="cs"/>
          <w:rtl/>
        </w:rPr>
        <w:t xml:space="preserve">, </w:t>
      </w:r>
      <w:r>
        <w:rPr>
          <w:rtl/>
        </w:rPr>
        <w:t xml:space="preserve">משום </w:t>
      </w:r>
      <w:bookmarkStart w:id="1459" w:name="_ETM_Q10_292650"/>
      <w:bookmarkEnd w:id="1459"/>
      <w:r>
        <w:rPr>
          <w:rtl/>
        </w:rPr>
        <w:t>שהם אינם מייצגים</w:t>
      </w:r>
      <w:r>
        <w:rPr>
          <w:rFonts w:hint="cs"/>
          <w:rtl/>
        </w:rPr>
        <w:t>.</w:t>
      </w:r>
      <w:r>
        <w:rPr>
          <w:rtl/>
        </w:rPr>
        <w:t xml:space="preserve"> הם פשוט באים ממקום אחר</w:t>
      </w:r>
      <w:r>
        <w:rPr>
          <w:rFonts w:hint="cs"/>
          <w:rtl/>
        </w:rPr>
        <w:t>,</w:t>
      </w:r>
      <w:r>
        <w:rPr>
          <w:rtl/>
        </w:rPr>
        <w:t xml:space="preserve"> </w:t>
      </w:r>
      <w:bookmarkStart w:id="1460" w:name="_ETM_Q10_298190"/>
      <w:bookmarkEnd w:id="1460"/>
      <w:r>
        <w:rPr>
          <w:rtl/>
        </w:rPr>
        <w:t xml:space="preserve">עולם </w:t>
      </w:r>
      <w:bookmarkStart w:id="1461" w:name="_ETM_Q10_300000"/>
      <w:bookmarkEnd w:id="1461"/>
      <w:r>
        <w:rPr>
          <w:rtl/>
        </w:rPr>
        <w:t>אחר, חוויה אחרת</w:t>
      </w:r>
      <w:r>
        <w:rPr>
          <w:rFonts w:hint="cs"/>
          <w:rtl/>
        </w:rPr>
        <w:t>.</w:t>
      </w:r>
      <w:r>
        <w:rPr>
          <w:rtl/>
        </w:rPr>
        <w:t xml:space="preserve"> וברגע שהציבור משתכנע שהמערכת נגועה באכיפה סלקטיבית, </w:t>
      </w:r>
      <w:bookmarkStart w:id="1462" w:name="_ETM_Q10_306575"/>
      <w:bookmarkEnd w:id="1462"/>
      <w:r>
        <w:rPr>
          <w:rtl/>
        </w:rPr>
        <w:t xml:space="preserve">נעלם התנאי הבסיסי לקיום שלטון החוק </w:t>
      </w:r>
      <w:r>
        <w:rPr>
          <w:rFonts w:hint="cs"/>
          <w:rtl/>
        </w:rPr>
        <w:t xml:space="preserve">– </w:t>
      </w:r>
      <w:r>
        <w:rPr>
          <w:rtl/>
        </w:rPr>
        <w:t>אמון</w:t>
      </w:r>
      <w:r>
        <w:rPr>
          <w:rFonts w:hint="cs"/>
          <w:rtl/>
        </w:rPr>
        <w:t>.</w:t>
      </w:r>
      <w:r>
        <w:rPr>
          <w:rtl/>
        </w:rPr>
        <w:t xml:space="preserve"> </w:t>
      </w:r>
    </w:p>
    <w:p w:rsidR="001D79CA" w:rsidRDefault="001D79CA" w:rsidP="000762F4">
      <w:pPr>
        <w:rPr>
          <w:rtl/>
        </w:rPr>
      </w:pPr>
    </w:p>
    <w:p w:rsidR="001D79CA" w:rsidRDefault="001D79CA" w:rsidP="000762F4">
      <w:pPr>
        <w:rPr>
          <w:rtl/>
        </w:rPr>
      </w:pPr>
      <w:r>
        <w:rPr>
          <w:rFonts w:hint="cs"/>
          <w:rtl/>
        </w:rPr>
        <w:t>"</w:t>
      </w:r>
      <w:r>
        <w:rPr>
          <w:rtl/>
        </w:rPr>
        <w:t xml:space="preserve">מדינה דמוקרטית לא </w:t>
      </w:r>
      <w:bookmarkStart w:id="1463" w:name="_ETM_Q10_313150"/>
      <w:bookmarkEnd w:id="1463"/>
      <w:r>
        <w:rPr>
          <w:rtl/>
        </w:rPr>
        <w:t xml:space="preserve">יכולה להרשות לעצמה מערכת משפט שאינה מייצגת את כלל אזרחיה, </w:t>
      </w:r>
      <w:bookmarkStart w:id="1464" w:name="_ETM_Q10_319725"/>
      <w:bookmarkEnd w:id="1464"/>
      <w:r>
        <w:rPr>
          <w:rtl/>
        </w:rPr>
        <w:t>בדיוק כפי שאיננו מוכנים לקבל כנסת שמורכבת מ</w:t>
      </w:r>
      <w:r>
        <w:rPr>
          <w:rFonts w:hint="cs"/>
          <w:rtl/>
        </w:rPr>
        <w:t>-1%</w:t>
      </w:r>
      <w:r>
        <w:rPr>
          <w:rtl/>
        </w:rPr>
        <w:t xml:space="preserve"> מהציבור</w:t>
      </w:r>
      <w:r>
        <w:rPr>
          <w:rFonts w:hint="cs"/>
          <w:rtl/>
        </w:rPr>
        <w:t>".</w:t>
      </w:r>
      <w:r>
        <w:rPr>
          <w:rtl/>
        </w:rPr>
        <w:t xml:space="preserve"> </w:t>
      </w:r>
      <w:bookmarkStart w:id="1465" w:name="_ETM_Q10_326520"/>
      <w:bookmarkEnd w:id="1465"/>
    </w:p>
    <w:p w:rsidR="001D79CA" w:rsidRDefault="001D79CA" w:rsidP="000762F4">
      <w:pPr>
        <w:rPr>
          <w:rtl/>
        </w:rPr>
      </w:pPr>
    </w:p>
    <w:p w:rsidR="001D79CA" w:rsidRDefault="001D79CA" w:rsidP="000762F4">
      <w:pPr>
        <w:pStyle w:val="af6"/>
        <w:keepNext/>
        <w:rPr>
          <w:rtl/>
        </w:rPr>
      </w:pPr>
      <w:r w:rsidRPr="009F0417">
        <w:rPr>
          <w:rStyle w:val="TagStyle"/>
          <w:rtl/>
        </w:rPr>
        <w:t xml:space="preserve"> &lt;&lt; יור &gt;&gt; </w:t>
      </w:r>
      <w:r>
        <w:rPr>
          <w:rtl/>
        </w:rPr>
        <w:t>היו"ר יעקב מרגי:</w:t>
      </w:r>
      <w:r w:rsidRPr="009F0417">
        <w:rPr>
          <w:rStyle w:val="TagStyle"/>
          <w:rtl/>
        </w:rPr>
        <w:t xml:space="preserve"> &lt;&lt; יור &gt;&gt;</w:t>
      </w:r>
      <w:r>
        <w:rPr>
          <w:rtl/>
        </w:rPr>
        <w:t xml:space="preserve"> </w:t>
      </w:r>
    </w:p>
    <w:p w:rsidR="001D79CA" w:rsidRDefault="001D79CA" w:rsidP="000762F4">
      <w:pPr>
        <w:pStyle w:val="KeepWithNext"/>
        <w:rPr>
          <w:rtl/>
        </w:rPr>
      </w:pPr>
    </w:p>
    <w:p w:rsidR="001D79CA" w:rsidRDefault="001D79CA" w:rsidP="000762F4">
      <w:pPr>
        <w:rPr>
          <w:rtl/>
        </w:rPr>
      </w:pPr>
      <w:r>
        <w:rPr>
          <w:rFonts w:hint="cs"/>
          <w:rtl/>
        </w:rPr>
        <w:t>חבר הכנסת גואטה. חבר הכנסת ששון גואטה, תודה. בבקשה.</w:t>
      </w:r>
    </w:p>
    <w:p w:rsidR="001D79CA" w:rsidRDefault="001D79CA" w:rsidP="000762F4">
      <w:pPr>
        <w:rPr>
          <w:rtl/>
        </w:rPr>
      </w:pPr>
      <w:bookmarkStart w:id="1466" w:name="_ETM_Q10_334575"/>
      <w:bookmarkStart w:id="1467" w:name="_ETM_Q10_334639"/>
      <w:bookmarkStart w:id="1468" w:name="_ETM_Q10_333044"/>
      <w:bookmarkStart w:id="1469" w:name="_ETM_Q10_333391"/>
      <w:bookmarkStart w:id="1470" w:name="_ETM_Q10_333420"/>
      <w:bookmarkEnd w:id="1466"/>
      <w:bookmarkEnd w:id="1467"/>
      <w:bookmarkEnd w:id="1468"/>
      <w:bookmarkEnd w:id="1469"/>
      <w:bookmarkEnd w:id="1470"/>
    </w:p>
    <w:p w:rsidR="001D79CA" w:rsidRDefault="001D79CA" w:rsidP="000762F4">
      <w:pPr>
        <w:pStyle w:val="-"/>
        <w:keepNext/>
        <w:rPr>
          <w:rtl/>
        </w:rPr>
      </w:pPr>
      <w:bookmarkStart w:id="1471" w:name="ET_speakercontinue_6682_4"/>
      <w:r w:rsidRPr="009F0417">
        <w:rPr>
          <w:rStyle w:val="TagStyle"/>
          <w:rtl/>
        </w:rPr>
        <w:t xml:space="preserve"> &lt;&lt; דובר_המשך &gt;&gt; </w:t>
      </w:r>
      <w:r>
        <w:rPr>
          <w:rtl/>
        </w:rPr>
        <w:t>שר המשפטים יריב לוין:</w:t>
      </w:r>
      <w:r w:rsidRPr="009F0417">
        <w:rPr>
          <w:rStyle w:val="TagStyle"/>
          <w:rtl/>
        </w:rPr>
        <w:t xml:space="preserve"> &lt;&lt; דובר_המשך &gt;&gt;</w:t>
      </w:r>
      <w:r>
        <w:rPr>
          <w:rtl/>
        </w:rPr>
        <w:t xml:space="preserve"> </w:t>
      </w:r>
      <w:bookmarkEnd w:id="1471"/>
    </w:p>
    <w:p w:rsidR="001D79CA" w:rsidRDefault="001D79CA" w:rsidP="000762F4">
      <w:pPr>
        <w:rPr>
          <w:rtl/>
        </w:rPr>
      </w:pPr>
      <w:bookmarkStart w:id="1472" w:name="_ETM_Q10_336440"/>
      <w:bookmarkEnd w:id="1472"/>
    </w:p>
    <w:p w:rsidR="001D79CA" w:rsidRDefault="001D79CA" w:rsidP="000762F4">
      <w:pPr>
        <w:rPr>
          <w:rtl/>
        </w:rPr>
      </w:pPr>
      <w:bookmarkStart w:id="1473" w:name="_ETM_Q10_336162"/>
      <w:bookmarkStart w:id="1474" w:name="_ETM_Q10_336204"/>
      <w:bookmarkEnd w:id="1473"/>
      <w:bookmarkEnd w:id="1474"/>
      <w:r>
        <w:rPr>
          <w:rFonts w:hint="cs"/>
          <w:rtl/>
        </w:rPr>
        <w:t>"</w:t>
      </w:r>
      <w:r>
        <w:rPr>
          <w:rtl/>
        </w:rPr>
        <w:t xml:space="preserve">מדינה דמוקרטית לא יכולה להרשות לעצמה מערכת משפט שאינה </w:t>
      </w:r>
      <w:bookmarkStart w:id="1475" w:name="_ETM_Q10_340881"/>
      <w:bookmarkEnd w:id="1475"/>
      <w:r>
        <w:rPr>
          <w:rtl/>
        </w:rPr>
        <w:t xml:space="preserve">מייצגת את כלל אזרחיה, בדיוק כפי שאיננו מוכנים לקבל כנסת </w:t>
      </w:r>
      <w:bookmarkStart w:id="1476" w:name="_ETM_Q10_345322"/>
      <w:bookmarkEnd w:id="1476"/>
      <w:r>
        <w:rPr>
          <w:rtl/>
        </w:rPr>
        <w:t>שמורכבת מ</w:t>
      </w:r>
      <w:r>
        <w:rPr>
          <w:rFonts w:hint="cs"/>
          <w:rtl/>
        </w:rPr>
        <w:t>-1%</w:t>
      </w:r>
      <w:r>
        <w:rPr>
          <w:rtl/>
        </w:rPr>
        <w:t xml:space="preserve"> מהציבור. אסור לקבל מערכת אכיפה ושפיטה שרוב </w:t>
      </w:r>
      <w:bookmarkStart w:id="1477" w:name="_ETM_Q10_349763"/>
      <w:bookmarkEnd w:id="1477"/>
      <w:r>
        <w:rPr>
          <w:rtl/>
        </w:rPr>
        <w:t xml:space="preserve">מוחלט מתוכה בא מרקע מצומצם. ייצוגיות אינה </w:t>
      </w:r>
      <w:r>
        <w:rPr>
          <w:rFonts w:hint="cs"/>
          <w:rtl/>
        </w:rPr>
        <w:t>'</w:t>
      </w:r>
      <w:r>
        <w:rPr>
          <w:rtl/>
        </w:rPr>
        <w:t>גיוון</w:t>
      </w:r>
      <w:r>
        <w:rPr>
          <w:rFonts w:hint="cs"/>
          <w:rtl/>
        </w:rPr>
        <w:t>'</w:t>
      </w:r>
      <w:r>
        <w:rPr>
          <w:rtl/>
        </w:rPr>
        <w:t xml:space="preserve">, היא </w:t>
      </w:r>
      <w:bookmarkStart w:id="1478" w:name="_ETM_Q10_354204"/>
      <w:bookmarkEnd w:id="1478"/>
      <w:r>
        <w:rPr>
          <w:rtl/>
        </w:rPr>
        <w:t>תנאי יסוד ל</w:t>
      </w:r>
      <w:bookmarkStart w:id="1479" w:name="_ETM_Q10_358654"/>
      <w:bookmarkEnd w:id="1479"/>
      <w:r>
        <w:rPr>
          <w:rtl/>
        </w:rPr>
        <w:t>צדק. אכיפה בררנית לא תיעצר בחקיקה ולא תיעצר בהצהרות</w:t>
      </w:r>
      <w:r>
        <w:rPr>
          <w:rFonts w:hint="cs"/>
          <w:rtl/>
        </w:rPr>
        <w:t>.</w:t>
      </w:r>
      <w:r>
        <w:rPr>
          <w:rtl/>
        </w:rPr>
        <w:t xml:space="preserve"> היא </w:t>
      </w:r>
      <w:bookmarkStart w:id="1480" w:name="_ETM_Q10_364207"/>
      <w:bookmarkEnd w:id="1480"/>
      <w:r>
        <w:rPr>
          <w:rtl/>
        </w:rPr>
        <w:t xml:space="preserve">תיעצר כשהמערכת תחזור להיות של הציבור, כשהשופט, הפרקליט והתובע לא </w:t>
      </w:r>
      <w:bookmarkStart w:id="1481" w:name="_ETM_Q10_369761"/>
      <w:bookmarkEnd w:id="1481"/>
      <w:r>
        <w:rPr>
          <w:rtl/>
        </w:rPr>
        <w:t xml:space="preserve">יגיעו כולם מאותה חממה, כשהערכים שינחו את מקבלי ההחלטות יהיו </w:t>
      </w:r>
      <w:bookmarkStart w:id="1482" w:name="_ETM_Q10_375315"/>
      <w:bookmarkEnd w:id="1482"/>
      <w:r>
        <w:rPr>
          <w:rtl/>
        </w:rPr>
        <w:t>תוצר של החברה כולה, לא של חלק זעיר ממנה</w:t>
      </w:r>
      <w:r>
        <w:rPr>
          <w:rFonts w:hint="cs"/>
          <w:rtl/>
        </w:rPr>
        <w:t>".</w:t>
      </w:r>
      <w:r>
        <w:rPr>
          <w:rtl/>
        </w:rPr>
        <w:t xml:space="preserve"> </w:t>
      </w:r>
      <w:bookmarkStart w:id="1483" w:name="_ETM_Q10_381460"/>
      <w:bookmarkStart w:id="1484" w:name="_ETM_Q10_382386"/>
      <w:bookmarkEnd w:id="1483"/>
      <w:bookmarkEnd w:id="1484"/>
    </w:p>
    <w:p w:rsidR="001D79CA" w:rsidRDefault="001D79CA" w:rsidP="000762F4">
      <w:pPr>
        <w:rPr>
          <w:rtl/>
        </w:rPr>
      </w:pPr>
      <w:bookmarkStart w:id="1485" w:name="_ETM_Q10_382419"/>
      <w:bookmarkEnd w:id="1485"/>
    </w:p>
    <w:p w:rsidR="001D79CA" w:rsidRDefault="001D79CA" w:rsidP="000762F4">
      <w:pPr>
        <w:rPr>
          <w:rtl/>
        </w:rPr>
      </w:pPr>
      <w:bookmarkStart w:id="1486" w:name="_ETM_Q10_382505"/>
      <w:bookmarkStart w:id="1487" w:name="_ETM_Q10_382538"/>
      <w:bookmarkEnd w:id="1486"/>
      <w:bookmarkEnd w:id="1487"/>
      <w:r>
        <w:rPr>
          <w:rFonts w:hint="cs"/>
          <w:rtl/>
        </w:rPr>
        <w:t>ו</w:t>
      </w:r>
      <w:r>
        <w:rPr>
          <w:rtl/>
        </w:rPr>
        <w:t xml:space="preserve">מסיים </w:t>
      </w:r>
      <w:r>
        <w:rPr>
          <w:rFonts w:hint="cs"/>
          <w:rtl/>
        </w:rPr>
        <w:t>עו"ד</w:t>
      </w:r>
      <w:r>
        <w:rPr>
          <w:rtl/>
        </w:rPr>
        <w:t xml:space="preserve"> בוסי בדברים הבאים</w:t>
      </w:r>
      <w:r>
        <w:rPr>
          <w:rFonts w:hint="cs"/>
          <w:rtl/>
        </w:rPr>
        <w:t>:</w:t>
      </w:r>
      <w:r>
        <w:rPr>
          <w:rtl/>
        </w:rPr>
        <w:t xml:space="preserve"> </w:t>
      </w:r>
      <w:r>
        <w:rPr>
          <w:rFonts w:hint="cs"/>
          <w:rtl/>
        </w:rPr>
        <w:t>"</w:t>
      </w:r>
      <w:r>
        <w:rPr>
          <w:rtl/>
        </w:rPr>
        <w:t>הגיע הזמן להבין</w:t>
      </w:r>
      <w:r>
        <w:rPr>
          <w:rFonts w:hint="cs"/>
          <w:rtl/>
        </w:rPr>
        <w:t>:</w:t>
      </w:r>
      <w:r>
        <w:rPr>
          <w:rtl/>
        </w:rPr>
        <w:t xml:space="preserve"> אכיפה </w:t>
      </w:r>
      <w:bookmarkStart w:id="1488" w:name="_ETM_Q10_388115"/>
      <w:bookmarkEnd w:id="1488"/>
      <w:r>
        <w:rPr>
          <w:rtl/>
        </w:rPr>
        <w:t>שוויונית דורשת ייצוג שוויוני</w:t>
      </w:r>
      <w:r>
        <w:rPr>
          <w:rFonts w:hint="cs"/>
          <w:rtl/>
        </w:rPr>
        <w:t>.</w:t>
      </w:r>
      <w:r>
        <w:rPr>
          <w:rtl/>
        </w:rPr>
        <w:t xml:space="preserve"> בלי זה נמשיך להצמיד פלסטרים לשבר </w:t>
      </w:r>
      <w:bookmarkStart w:id="1489" w:name="_ETM_Q10_394770"/>
      <w:bookmarkEnd w:id="1489"/>
      <w:r>
        <w:rPr>
          <w:rtl/>
        </w:rPr>
        <w:t xml:space="preserve">עמוק. אם נרצה להחזיר את האמון, עלינו להחזיר קודם את </w:t>
      </w:r>
      <w:bookmarkStart w:id="1490" w:name="_ETM_Q10_401425"/>
      <w:bookmarkEnd w:id="1490"/>
      <w:r>
        <w:rPr>
          <w:rtl/>
        </w:rPr>
        <w:t>הציבור לתוך המערכת</w:t>
      </w:r>
      <w:r>
        <w:rPr>
          <w:rFonts w:hint="cs"/>
          <w:rtl/>
        </w:rPr>
        <w:t>"</w:t>
      </w:r>
      <w:r>
        <w:rPr>
          <w:rtl/>
        </w:rPr>
        <w:t xml:space="preserve">. </w:t>
      </w:r>
    </w:p>
    <w:p w:rsidR="001D79CA" w:rsidRDefault="001D79CA" w:rsidP="000762F4">
      <w:pPr>
        <w:rPr>
          <w:rtl/>
        </w:rPr>
      </w:pPr>
      <w:bookmarkStart w:id="1491" w:name="_ETM_Q10_404346"/>
      <w:bookmarkStart w:id="1492" w:name="_ETM_Q10_404381"/>
      <w:bookmarkEnd w:id="1491"/>
      <w:bookmarkEnd w:id="1492"/>
    </w:p>
    <w:p w:rsidR="001D79CA" w:rsidRDefault="001D79CA" w:rsidP="000762F4">
      <w:pPr>
        <w:rPr>
          <w:rtl/>
        </w:rPr>
      </w:pPr>
      <w:bookmarkStart w:id="1493" w:name="_ETM_Q10_404513"/>
      <w:bookmarkStart w:id="1494" w:name="_ETM_Q10_404555"/>
      <w:bookmarkEnd w:id="1493"/>
      <w:bookmarkEnd w:id="1494"/>
      <w:r>
        <w:rPr>
          <w:rtl/>
        </w:rPr>
        <w:t>אדוני היושב</w:t>
      </w:r>
      <w:r>
        <w:rPr>
          <w:rFonts w:hint="cs"/>
          <w:rtl/>
        </w:rPr>
        <w:t>-</w:t>
      </w:r>
      <w:r>
        <w:rPr>
          <w:rtl/>
        </w:rPr>
        <w:t>ראש, אני חוש</w:t>
      </w:r>
      <w:r>
        <w:rPr>
          <w:rFonts w:hint="cs"/>
          <w:rtl/>
        </w:rPr>
        <w:t>ב</w:t>
      </w:r>
      <w:r>
        <w:rPr>
          <w:rtl/>
        </w:rPr>
        <w:t xml:space="preserve"> </w:t>
      </w:r>
      <w:bookmarkStart w:id="1495" w:name="_ETM_Q10_409009"/>
      <w:bookmarkEnd w:id="1495"/>
      <w:r>
        <w:rPr>
          <w:rtl/>
        </w:rPr>
        <w:t>שאלה דברים כל</w:t>
      </w:r>
      <w:r>
        <w:rPr>
          <w:rFonts w:hint="cs"/>
          <w:rtl/>
        </w:rPr>
        <w:t xml:space="preserve"> </w:t>
      </w:r>
      <w:bookmarkStart w:id="1496" w:name="_ETM_Q10_403605"/>
      <w:bookmarkEnd w:id="1496"/>
      <w:r>
        <w:rPr>
          <w:rtl/>
        </w:rPr>
        <w:t>כך מדויקים, ניתוח כל</w:t>
      </w:r>
      <w:r>
        <w:rPr>
          <w:rFonts w:hint="cs"/>
          <w:rtl/>
        </w:rPr>
        <w:t xml:space="preserve"> </w:t>
      </w:r>
      <w:r>
        <w:rPr>
          <w:rtl/>
        </w:rPr>
        <w:t>כך נכון, כל</w:t>
      </w:r>
      <w:bookmarkStart w:id="1497" w:name="_ETM_Q10_414379"/>
      <w:bookmarkEnd w:id="1497"/>
      <w:r>
        <w:rPr>
          <w:rFonts w:hint="cs"/>
          <w:rtl/>
        </w:rPr>
        <w:t xml:space="preserve"> </w:t>
      </w:r>
      <w:r>
        <w:rPr>
          <w:rtl/>
        </w:rPr>
        <w:t>כך אמיתי וכל</w:t>
      </w:r>
      <w:r>
        <w:rPr>
          <w:rFonts w:hint="cs"/>
          <w:rtl/>
        </w:rPr>
        <w:t xml:space="preserve"> </w:t>
      </w:r>
      <w:r>
        <w:rPr>
          <w:rtl/>
        </w:rPr>
        <w:t xml:space="preserve">כך זועק. מה אנחנו מבקשים בסך הכול, </w:t>
      </w:r>
      <w:bookmarkStart w:id="1498" w:name="_ETM_Q10_419749"/>
      <w:bookmarkEnd w:id="1498"/>
      <w:r>
        <w:rPr>
          <w:rtl/>
        </w:rPr>
        <w:t>חבר הכנסת מיקי לוי</w:t>
      </w:r>
      <w:r>
        <w:rPr>
          <w:rFonts w:hint="cs"/>
          <w:rtl/>
        </w:rPr>
        <w:t>?</w:t>
      </w:r>
      <w:r>
        <w:rPr>
          <w:rtl/>
        </w:rPr>
        <w:t xml:space="preserve"> אנחנו מבקשים שוויון, אנחנו מבקשים אכיפה </w:t>
      </w:r>
      <w:bookmarkStart w:id="1499" w:name="_ETM_Q10_425119"/>
      <w:bookmarkEnd w:id="1499"/>
      <w:r>
        <w:rPr>
          <w:rtl/>
        </w:rPr>
        <w:t>שוויונית, אנחנו מבקשים ייצוג לכולם.</w:t>
      </w:r>
      <w:r>
        <w:rPr>
          <w:rFonts w:hint="cs"/>
          <w:rtl/>
        </w:rPr>
        <w:t xml:space="preserve"> לכולם.</w:t>
      </w:r>
      <w:r>
        <w:rPr>
          <w:rtl/>
        </w:rPr>
        <w:t xml:space="preserve"> </w:t>
      </w:r>
      <w:bookmarkStart w:id="1500" w:name="_ETM_Q10_433279"/>
      <w:bookmarkStart w:id="1501" w:name="_ETM_Q10_435258"/>
      <w:bookmarkEnd w:id="1500"/>
      <w:bookmarkEnd w:id="1501"/>
      <w:r>
        <w:rPr>
          <w:rFonts w:hint="cs"/>
          <w:rtl/>
        </w:rPr>
        <w:t xml:space="preserve">אנחנו </w:t>
      </w:r>
      <w:r>
        <w:rPr>
          <w:rtl/>
        </w:rPr>
        <w:t xml:space="preserve">מבקשים שלא תהיה קבוצה </w:t>
      </w:r>
      <w:bookmarkStart w:id="1502" w:name="_ETM_Q10_436010"/>
      <w:bookmarkEnd w:id="1502"/>
      <w:r>
        <w:rPr>
          <w:rFonts w:hint="cs"/>
          <w:rtl/>
        </w:rPr>
        <w:t xml:space="preserve">אחת מעל החוק; </w:t>
      </w:r>
      <w:r>
        <w:rPr>
          <w:rtl/>
        </w:rPr>
        <w:t>שלא תהיה קבוצה אחת שרק בני</w:t>
      </w:r>
      <w:r>
        <w:rPr>
          <w:rFonts w:hint="cs"/>
          <w:rtl/>
        </w:rPr>
        <w:t>ה</w:t>
      </w:r>
      <w:r>
        <w:rPr>
          <w:rtl/>
        </w:rPr>
        <w:t xml:space="preserve"> ובנותיה יכולים להיכנס לתוך </w:t>
      </w:r>
      <w:bookmarkStart w:id="1503" w:name="_ETM_Q10_442193"/>
      <w:bookmarkEnd w:id="1503"/>
      <w:r>
        <w:rPr>
          <w:rtl/>
        </w:rPr>
        <w:t xml:space="preserve">המערכת הזאת. </w:t>
      </w:r>
    </w:p>
    <w:p w:rsidR="001D79CA" w:rsidRDefault="001D79CA" w:rsidP="000762F4">
      <w:pPr>
        <w:rPr>
          <w:rtl/>
        </w:rPr>
      </w:pPr>
      <w:bookmarkStart w:id="1504" w:name="_ETM_Q10_444723"/>
      <w:bookmarkStart w:id="1505" w:name="_ETM_Q10_444753"/>
      <w:bookmarkEnd w:id="1504"/>
      <w:bookmarkEnd w:id="1505"/>
    </w:p>
    <w:p w:rsidR="001D79CA" w:rsidRDefault="001D79CA" w:rsidP="000762F4">
      <w:pPr>
        <w:pStyle w:val="af5"/>
        <w:keepNext/>
        <w:rPr>
          <w:rtl/>
        </w:rPr>
      </w:pPr>
      <w:bookmarkStart w:id="1506" w:name="ET_interruption_6156_7"/>
      <w:r w:rsidRPr="005A6083">
        <w:rPr>
          <w:rStyle w:val="TagStyle"/>
          <w:rtl/>
        </w:rPr>
        <w:lastRenderedPageBreak/>
        <w:t xml:space="preserve"> &lt;&lt; קריאה &gt;&gt; </w:t>
      </w:r>
      <w:r>
        <w:rPr>
          <w:rtl/>
        </w:rPr>
        <w:t>גלעד קריב (העבודה):</w:t>
      </w:r>
      <w:r w:rsidRPr="005A6083">
        <w:rPr>
          <w:rStyle w:val="TagStyle"/>
          <w:rtl/>
        </w:rPr>
        <w:t xml:space="preserve"> &lt;&lt; קריאה &gt;&gt;</w:t>
      </w:r>
      <w:r>
        <w:rPr>
          <w:rtl/>
        </w:rPr>
        <w:t xml:space="preserve"> </w:t>
      </w:r>
      <w:bookmarkEnd w:id="1506"/>
    </w:p>
    <w:p w:rsidR="001D79CA" w:rsidRDefault="001D79CA" w:rsidP="000762F4">
      <w:pPr>
        <w:pStyle w:val="KeepWithNext"/>
        <w:rPr>
          <w:rtl/>
        </w:rPr>
      </w:pPr>
    </w:p>
    <w:p w:rsidR="001D79CA" w:rsidRDefault="001D79CA" w:rsidP="000762F4">
      <w:pPr>
        <w:rPr>
          <w:rtl/>
        </w:rPr>
      </w:pPr>
      <w:bookmarkStart w:id="1507" w:name="_ETM_Q10_445729"/>
      <w:bookmarkEnd w:id="1507"/>
      <w:r>
        <w:rPr>
          <w:rFonts w:hint="cs"/>
          <w:rtl/>
        </w:rPr>
        <w:t>כמו הפורצים</w:t>
      </w:r>
      <w:bookmarkStart w:id="1508" w:name="_ETM_Q10_446158"/>
      <w:bookmarkEnd w:id="1508"/>
      <w:r>
        <w:rPr>
          <w:rFonts w:hint="cs"/>
          <w:rtl/>
        </w:rPr>
        <w:t xml:space="preserve"> לבית ליד, נכון?</w:t>
      </w:r>
      <w:r w:rsidRPr="002C7100">
        <w:rPr>
          <w:rFonts w:hint="cs"/>
          <w:rtl/>
        </w:rPr>
        <w:t xml:space="preserve"> </w:t>
      </w:r>
      <w:r>
        <w:rPr>
          <w:rFonts w:hint="cs"/>
          <w:rtl/>
        </w:rPr>
        <w:t xml:space="preserve">כמו הסוכנים </w:t>
      </w:r>
      <w:proofErr w:type="spellStart"/>
      <w:r>
        <w:rPr>
          <w:rFonts w:hint="cs"/>
          <w:rtl/>
        </w:rPr>
        <w:t>הקטריים</w:t>
      </w:r>
      <w:proofErr w:type="spellEnd"/>
      <w:r>
        <w:rPr>
          <w:rFonts w:hint="cs"/>
          <w:rtl/>
        </w:rPr>
        <w:t>.</w:t>
      </w:r>
    </w:p>
    <w:p w:rsidR="001D79CA" w:rsidRDefault="001D79CA" w:rsidP="000762F4">
      <w:pPr>
        <w:rPr>
          <w:rtl/>
        </w:rPr>
      </w:pPr>
    </w:p>
    <w:p w:rsidR="001D79CA" w:rsidRDefault="001D79CA" w:rsidP="000762F4">
      <w:pPr>
        <w:pStyle w:val="af6"/>
        <w:keepNext/>
        <w:rPr>
          <w:rtl/>
        </w:rPr>
      </w:pPr>
      <w:bookmarkStart w:id="1509" w:name="ET_yor_6688_8"/>
      <w:r w:rsidRPr="005A6083">
        <w:rPr>
          <w:rStyle w:val="TagStyle"/>
          <w:rtl/>
        </w:rPr>
        <w:t xml:space="preserve"> &lt;&lt; יור &gt;&gt; </w:t>
      </w:r>
      <w:r>
        <w:rPr>
          <w:rtl/>
        </w:rPr>
        <w:t>היו"ר יעקב מרגי:</w:t>
      </w:r>
      <w:r w:rsidRPr="005A6083">
        <w:rPr>
          <w:rStyle w:val="TagStyle"/>
          <w:rtl/>
        </w:rPr>
        <w:t xml:space="preserve"> &lt;&lt; יור &gt;&gt;</w:t>
      </w:r>
      <w:r>
        <w:rPr>
          <w:rtl/>
        </w:rPr>
        <w:t xml:space="preserve"> </w:t>
      </w:r>
      <w:bookmarkEnd w:id="1509"/>
    </w:p>
    <w:p w:rsidR="001D79CA" w:rsidRDefault="001D79CA" w:rsidP="000762F4">
      <w:pPr>
        <w:pStyle w:val="KeepWithNext"/>
        <w:rPr>
          <w:rtl/>
        </w:rPr>
      </w:pPr>
    </w:p>
    <w:p w:rsidR="001D79CA" w:rsidRDefault="001D79CA" w:rsidP="000762F4">
      <w:pPr>
        <w:rPr>
          <w:rtl/>
        </w:rPr>
      </w:pPr>
      <w:r>
        <w:rPr>
          <w:rFonts w:hint="cs"/>
          <w:rtl/>
        </w:rPr>
        <w:t>תודה.</w:t>
      </w:r>
    </w:p>
    <w:p w:rsidR="001D79CA" w:rsidRDefault="001D79CA" w:rsidP="000762F4">
      <w:pPr>
        <w:rPr>
          <w:rtl/>
        </w:rPr>
      </w:pPr>
    </w:p>
    <w:p w:rsidR="001D79CA" w:rsidRDefault="001D79CA" w:rsidP="000762F4">
      <w:pPr>
        <w:pStyle w:val="-"/>
        <w:keepNext/>
        <w:rPr>
          <w:rtl/>
        </w:rPr>
      </w:pPr>
      <w:bookmarkStart w:id="1510" w:name="ET_speakercontinue_6682_9"/>
      <w:r w:rsidRPr="005A6083">
        <w:rPr>
          <w:rStyle w:val="TagStyle"/>
          <w:rtl/>
        </w:rPr>
        <w:t xml:space="preserve"> &lt;&lt; דובר_המשך &gt;&gt; </w:t>
      </w:r>
      <w:r>
        <w:rPr>
          <w:rtl/>
        </w:rPr>
        <w:t>שר המשפטים יריב לוין:</w:t>
      </w:r>
      <w:r w:rsidRPr="005A6083">
        <w:rPr>
          <w:rStyle w:val="TagStyle"/>
          <w:rtl/>
        </w:rPr>
        <w:t xml:space="preserve"> &lt;&lt; דובר_המשך &gt;&gt;</w:t>
      </w:r>
      <w:r>
        <w:rPr>
          <w:rtl/>
        </w:rPr>
        <w:t xml:space="preserve"> </w:t>
      </w:r>
      <w:bookmarkEnd w:id="1510"/>
    </w:p>
    <w:p w:rsidR="001D79CA" w:rsidRDefault="001D79CA" w:rsidP="000762F4">
      <w:pPr>
        <w:pStyle w:val="KeepWithNext"/>
        <w:rPr>
          <w:rtl/>
        </w:rPr>
      </w:pPr>
    </w:p>
    <w:p w:rsidR="001D79CA" w:rsidRDefault="001D79CA" w:rsidP="000762F4">
      <w:pPr>
        <w:rPr>
          <w:rtl/>
        </w:rPr>
      </w:pPr>
      <w:bookmarkStart w:id="1511" w:name="_ETM_Q10_444892"/>
      <w:bookmarkStart w:id="1512" w:name="_ETM_Q10_444922"/>
      <w:bookmarkEnd w:id="1511"/>
      <w:bookmarkEnd w:id="1512"/>
      <w:r>
        <w:rPr>
          <w:rtl/>
        </w:rPr>
        <w:t>אנחנו רוצים בית משפט עליון מגוון</w:t>
      </w:r>
      <w:r>
        <w:rPr>
          <w:rFonts w:hint="cs"/>
          <w:rtl/>
        </w:rPr>
        <w:t>,</w:t>
      </w:r>
      <w:r>
        <w:rPr>
          <w:rtl/>
        </w:rPr>
        <w:t xml:space="preserve"> עם </w:t>
      </w:r>
      <w:r>
        <w:rPr>
          <w:rFonts w:hint="cs"/>
          <w:rtl/>
        </w:rPr>
        <w:t xml:space="preserve">ד"ר </w:t>
      </w:r>
      <w:r>
        <w:rPr>
          <w:rtl/>
        </w:rPr>
        <w:t xml:space="preserve">ביטון ועם </w:t>
      </w:r>
      <w:r>
        <w:rPr>
          <w:rFonts w:hint="cs"/>
          <w:rtl/>
        </w:rPr>
        <w:t xml:space="preserve">ד"ר </w:t>
      </w:r>
      <w:r>
        <w:rPr>
          <w:rtl/>
        </w:rPr>
        <w:t>בקשי</w:t>
      </w:r>
      <w:r>
        <w:rPr>
          <w:rFonts w:hint="cs"/>
          <w:rtl/>
        </w:rPr>
        <w:t>,</w:t>
      </w:r>
      <w:r>
        <w:rPr>
          <w:rtl/>
        </w:rPr>
        <w:t xml:space="preserve"> ולא רק ע</w:t>
      </w:r>
      <w:r>
        <w:rPr>
          <w:rFonts w:hint="cs"/>
          <w:rtl/>
        </w:rPr>
        <w:t>ם רות רונן</w:t>
      </w:r>
      <w:r>
        <w:rPr>
          <w:rtl/>
        </w:rPr>
        <w:t xml:space="preserve"> </w:t>
      </w:r>
      <w:bookmarkStart w:id="1513" w:name="_ETM_Q10_455238"/>
      <w:bookmarkEnd w:id="1513"/>
      <w:r>
        <w:rPr>
          <w:rtl/>
        </w:rPr>
        <w:t xml:space="preserve">ויצחק עמית. </w:t>
      </w:r>
      <w:bookmarkStart w:id="1514" w:name="_ETM_Q10_457619"/>
      <w:bookmarkStart w:id="1515" w:name="_ETM_Q10_451222"/>
      <w:bookmarkStart w:id="1516" w:name="_ETM_Q10_451311"/>
      <w:bookmarkEnd w:id="1514"/>
      <w:bookmarkEnd w:id="1515"/>
      <w:bookmarkEnd w:id="1516"/>
    </w:p>
    <w:p w:rsidR="001D79CA" w:rsidRDefault="001D79CA" w:rsidP="000762F4">
      <w:pPr>
        <w:rPr>
          <w:rtl/>
        </w:rPr>
      </w:pPr>
    </w:p>
    <w:p w:rsidR="001D79CA" w:rsidRDefault="001D79CA" w:rsidP="000762F4">
      <w:pPr>
        <w:pStyle w:val="af6"/>
        <w:keepNext/>
        <w:rPr>
          <w:rtl/>
        </w:rPr>
      </w:pPr>
      <w:bookmarkStart w:id="1517" w:name="ET_yor_6688_26"/>
      <w:r w:rsidRPr="00A3221B">
        <w:rPr>
          <w:rStyle w:val="TagStyle"/>
          <w:rtl/>
        </w:rPr>
        <w:t xml:space="preserve"> &lt;&lt; יור &gt;&gt; </w:t>
      </w:r>
      <w:r>
        <w:rPr>
          <w:rtl/>
        </w:rPr>
        <w:t>היו"ר יעקב מרגי:</w:t>
      </w:r>
      <w:r w:rsidRPr="00A3221B">
        <w:rPr>
          <w:rStyle w:val="TagStyle"/>
          <w:rtl/>
        </w:rPr>
        <w:t xml:space="preserve"> &lt;&lt; יור &gt;&gt;</w:t>
      </w:r>
      <w:r>
        <w:rPr>
          <w:rtl/>
        </w:rPr>
        <w:t xml:space="preserve">   </w:t>
      </w:r>
      <w:bookmarkEnd w:id="1517"/>
    </w:p>
    <w:p w:rsidR="001D79CA" w:rsidRDefault="001D79CA" w:rsidP="000762F4">
      <w:pPr>
        <w:pStyle w:val="KeepWithNext"/>
        <w:rPr>
          <w:rtl/>
        </w:rPr>
      </w:pPr>
    </w:p>
    <w:p w:rsidR="001D79CA" w:rsidRDefault="001D79CA" w:rsidP="000762F4">
      <w:pPr>
        <w:rPr>
          <w:rtl/>
        </w:rPr>
      </w:pPr>
      <w:r>
        <w:rPr>
          <w:rFonts w:hint="cs"/>
          <w:rtl/>
        </w:rPr>
        <w:t>תודה, נא לסיים.</w:t>
      </w:r>
    </w:p>
    <w:p w:rsidR="001D79CA" w:rsidRDefault="001D79CA" w:rsidP="000762F4">
      <w:pPr>
        <w:rPr>
          <w:rtl/>
        </w:rPr>
      </w:pPr>
    </w:p>
    <w:p w:rsidR="001D79CA" w:rsidRDefault="001D79CA" w:rsidP="000762F4">
      <w:pPr>
        <w:pStyle w:val="-"/>
        <w:keepNext/>
        <w:rPr>
          <w:rtl/>
        </w:rPr>
      </w:pPr>
      <w:r w:rsidRPr="005A6083">
        <w:rPr>
          <w:rStyle w:val="TagStyle"/>
          <w:rtl/>
        </w:rPr>
        <w:t xml:space="preserve">&lt;&lt; דובר_המשך &gt;&gt; </w:t>
      </w:r>
      <w:r>
        <w:rPr>
          <w:rtl/>
        </w:rPr>
        <w:t>שר המשפטים יריב לוין:</w:t>
      </w:r>
      <w:r w:rsidRPr="005A6083">
        <w:rPr>
          <w:rStyle w:val="TagStyle"/>
          <w:rtl/>
        </w:rPr>
        <w:t xml:space="preserve"> &lt;&lt; דובר_המשך &gt;&gt;</w:t>
      </w:r>
      <w:r>
        <w:rPr>
          <w:rtl/>
        </w:rPr>
        <w:t xml:space="preserve"> </w:t>
      </w:r>
    </w:p>
    <w:p w:rsidR="001D79CA" w:rsidRPr="00A3221B" w:rsidRDefault="001D79CA" w:rsidP="000762F4">
      <w:pPr>
        <w:rPr>
          <w:rtl/>
        </w:rPr>
      </w:pPr>
    </w:p>
    <w:p w:rsidR="001D79CA" w:rsidRDefault="001D79CA" w:rsidP="002F5C3A">
      <w:pPr>
        <w:rPr>
          <w:rtl/>
        </w:rPr>
      </w:pPr>
      <w:r>
        <w:rPr>
          <w:rFonts w:hint="cs"/>
          <w:rtl/>
        </w:rPr>
        <w:t xml:space="preserve">זה מה </w:t>
      </w:r>
      <w:bookmarkStart w:id="1518" w:name="_ETM_Q10_458459"/>
      <w:bookmarkEnd w:id="1518"/>
      <w:r>
        <w:rPr>
          <w:rFonts w:hint="cs"/>
          <w:rtl/>
        </w:rPr>
        <w:t>ש</w:t>
      </w:r>
      <w:r>
        <w:rPr>
          <w:rtl/>
        </w:rPr>
        <w:t xml:space="preserve">אנחנו מבקשים, זה מה שעם ישראל דורש, זה מה שאזרחי </w:t>
      </w:r>
      <w:bookmarkStart w:id="1519" w:name="_ETM_Q10_463879"/>
      <w:bookmarkEnd w:id="1519"/>
      <w:r>
        <w:rPr>
          <w:rtl/>
        </w:rPr>
        <w:t>ישראל דורשים</w:t>
      </w:r>
      <w:r>
        <w:rPr>
          <w:rFonts w:hint="cs"/>
          <w:rtl/>
        </w:rPr>
        <w:t>.</w:t>
      </w:r>
      <w:r>
        <w:rPr>
          <w:rtl/>
        </w:rPr>
        <w:t xml:space="preserve"> אנחנו דורשים צדק </w:t>
      </w:r>
      <w:r>
        <w:rPr>
          <w:rFonts w:hint="cs"/>
          <w:rtl/>
        </w:rPr>
        <w:t xml:space="preserve">- - </w:t>
      </w:r>
    </w:p>
    <w:p w:rsidR="001D79CA" w:rsidRDefault="001D79CA" w:rsidP="002F5C3A">
      <w:pPr>
        <w:rPr>
          <w:rtl/>
        </w:rPr>
      </w:pPr>
    </w:p>
    <w:p w:rsidR="001D79CA" w:rsidRDefault="001D79CA" w:rsidP="000762F4">
      <w:pPr>
        <w:pStyle w:val="af6"/>
        <w:keepNext/>
        <w:rPr>
          <w:rtl/>
        </w:rPr>
      </w:pPr>
      <w:r w:rsidRPr="00A3221B">
        <w:rPr>
          <w:rStyle w:val="TagStyle"/>
          <w:rtl/>
        </w:rPr>
        <w:t xml:space="preserve">&lt;&lt; יור &gt;&gt; </w:t>
      </w:r>
      <w:r>
        <w:rPr>
          <w:rtl/>
        </w:rPr>
        <w:t>היו"ר יעקב מרגי:</w:t>
      </w:r>
      <w:r w:rsidRPr="00A3221B">
        <w:rPr>
          <w:rStyle w:val="TagStyle"/>
          <w:rtl/>
        </w:rPr>
        <w:t xml:space="preserve"> &lt;&lt; יור &gt;&gt;</w:t>
      </w:r>
      <w:r>
        <w:rPr>
          <w:rtl/>
        </w:rPr>
        <w:t xml:space="preserve">   </w:t>
      </w:r>
    </w:p>
    <w:p w:rsidR="001D79CA" w:rsidRDefault="001D79CA" w:rsidP="000762F4">
      <w:pPr>
        <w:rPr>
          <w:rtl/>
        </w:rPr>
      </w:pPr>
    </w:p>
    <w:p w:rsidR="001D79CA" w:rsidRDefault="001D79CA" w:rsidP="000762F4">
      <w:pPr>
        <w:rPr>
          <w:rtl/>
        </w:rPr>
      </w:pPr>
      <w:r>
        <w:rPr>
          <w:rFonts w:hint="cs"/>
          <w:rtl/>
        </w:rPr>
        <w:t>נא לסיים.</w:t>
      </w:r>
    </w:p>
    <w:p w:rsidR="001D79CA" w:rsidRDefault="001D79CA" w:rsidP="000762F4">
      <w:pPr>
        <w:rPr>
          <w:rtl/>
        </w:rPr>
      </w:pPr>
    </w:p>
    <w:p w:rsidR="001D79CA" w:rsidRDefault="001D79CA" w:rsidP="000762F4">
      <w:pPr>
        <w:pStyle w:val="-"/>
        <w:keepNext/>
        <w:rPr>
          <w:rtl/>
        </w:rPr>
      </w:pPr>
      <w:r w:rsidRPr="005A6083">
        <w:rPr>
          <w:rStyle w:val="TagStyle"/>
          <w:rtl/>
        </w:rPr>
        <w:t xml:space="preserve">&lt;&lt; דובר_המשך &gt;&gt; </w:t>
      </w:r>
      <w:r>
        <w:rPr>
          <w:rtl/>
        </w:rPr>
        <w:t>שר המשפטים יריב לוין:</w:t>
      </w:r>
      <w:r w:rsidRPr="005A6083">
        <w:rPr>
          <w:rStyle w:val="TagStyle"/>
          <w:rtl/>
        </w:rPr>
        <w:t xml:space="preserve"> &lt;&lt; דובר_המשך &gt;&gt;</w:t>
      </w:r>
      <w:r>
        <w:rPr>
          <w:rtl/>
        </w:rPr>
        <w:t xml:space="preserve"> </w:t>
      </w:r>
    </w:p>
    <w:p w:rsidR="001D79CA" w:rsidRPr="00A3221B" w:rsidRDefault="001D79CA" w:rsidP="000762F4">
      <w:pPr>
        <w:rPr>
          <w:rtl/>
        </w:rPr>
      </w:pPr>
    </w:p>
    <w:p w:rsidR="001D79CA" w:rsidRDefault="001D79CA" w:rsidP="000762F4">
      <w:pPr>
        <w:rPr>
          <w:rtl/>
        </w:rPr>
      </w:pPr>
      <w:r>
        <w:rPr>
          <w:rFonts w:hint="cs"/>
          <w:rtl/>
        </w:rPr>
        <w:t xml:space="preserve">- - </w:t>
      </w:r>
      <w:r>
        <w:rPr>
          <w:rtl/>
        </w:rPr>
        <w:t>ואנחנו לא נוותר</w:t>
      </w:r>
      <w:r>
        <w:rPr>
          <w:rFonts w:hint="cs"/>
          <w:rtl/>
        </w:rPr>
        <w:t xml:space="preserve"> עד שנעשה צדק.</w:t>
      </w:r>
      <w:bookmarkStart w:id="1520" w:name="_ETM_Q10_470121"/>
      <w:bookmarkEnd w:id="1520"/>
      <w:r w:rsidRPr="00A3221B">
        <w:rPr>
          <w:rFonts w:hint="cs"/>
          <w:rtl/>
        </w:rPr>
        <w:t xml:space="preserve"> </w:t>
      </w:r>
      <w:r>
        <w:rPr>
          <w:rFonts w:hint="cs"/>
          <w:rtl/>
        </w:rPr>
        <w:t>תודה.</w:t>
      </w:r>
      <w:bookmarkStart w:id="1521" w:name="_ETM_Q10_469967"/>
      <w:bookmarkEnd w:id="1521"/>
    </w:p>
    <w:p w:rsidR="001D79CA" w:rsidRDefault="001D79CA" w:rsidP="000762F4">
      <w:pPr>
        <w:rPr>
          <w:rtl/>
        </w:rPr>
      </w:pPr>
    </w:p>
    <w:p w:rsidR="001D79CA" w:rsidRDefault="001D79CA" w:rsidP="000762F4">
      <w:pPr>
        <w:pStyle w:val="af5"/>
        <w:keepNext/>
        <w:rPr>
          <w:rtl/>
        </w:rPr>
      </w:pPr>
      <w:bookmarkStart w:id="1522" w:name="_ETM_Q10_470176"/>
      <w:bookmarkStart w:id="1523" w:name="ET_interruption_6127_14"/>
      <w:bookmarkEnd w:id="1522"/>
      <w:r w:rsidRPr="005A6083">
        <w:rPr>
          <w:rStyle w:val="TagStyle"/>
          <w:rtl/>
        </w:rPr>
        <w:t xml:space="preserve">&lt;&lt; קריאה &gt;&gt; </w:t>
      </w:r>
      <w:r>
        <w:rPr>
          <w:rtl/>
        </w:rPr>
        <w:t>ולדימיר בליאק (יש עתיד):</w:t>
      </w:r>
      <w:r w:rsidRPr="005A6083">
        <w:rPr>
          <w:rStyle w:val="TagStyle"/>
          <w:rtl/>
        </w:rPr>
        <w:t xml:space="preserve"> &lt;&lt; קריאה &gt;&gt;</w:t>
      </w:r>
      <w:r>
        <w:rPr>
          <w:rtl/>
        </w:rPr>
        <w:t xml:space="preserve"> </w:t>
      </w:r>
      <w:bookmarkEnd w:id="1523"/>
    </w:p>
    <w:p w:rsidR="001D79CA" w:rsidRDefault="001D79CA" w:rsidP="000762F4">
      <w:pPr>
        <w:pStyle w:val="KeepWithNext"/>
        <w:rPr>
          <w:rtl/>
        </w:rPr>
      </w:pPr>
    </w:p>
    <w:p w:rsidR="001D79CA" w:rsidRDefault="001D79CA" w:rsidP="000762F4">
      <w:pPr>
        <w:rPr>
          <w:rtl/>
        </w:rPr>
      </w:pPr>
      <w:r>
        <w:rPr>
          <w:rFonts w:hint="cs"/>
          <w:rtl/>
        </w:rPr>
        <w:t>תסתכל, זה המצב בישראל.</w:t>
      </w:r>
      <w:bookmarkStart w:id="1524" w:name="_ETM_Q10_470171"/>
      <w:bookmarkEnd w:id="1524"/>
    </w:p>
    <w:p w:rsidR="001D79CA" w:rsidRDefault="001D79CA" w:rsidP="000762F4">
      <w:pPr>
        <w:rPr>
          <w:rtl/>
        </w:rPr>
      </w:pPr>
      <w:bookmarkStart w:id="1525" w:name="_ETM_Q10_470231"/>
      <w:bookmarkEnd w:id="1525"/>
    </w:p>
    <w:p w:rsidR="001D79CA" w:rsidRDefault="001D79CA" w:rsidP="000762F4">
      <w:pPr>
        <w:pStyle w:val="af5"/>
        <w:keepNext/>
        <w:rPr>
          <w:rtl/>
        </w:rPr>
      </w:pPr>
      <w:bookmarkStart w:id="1526" w:name="ET_interruption_5084_15"/>
      <w:r w:rsidRPr="005A6083">
        <w:rPr>
          <w:rStyle w:val="TagStyle"/>
          <w:rtl/>
        </w:rPr>
        <w:lastRenderedPageBreak/>
        <w:t xml:space="preserve"> &lt;&lt; קריאה &gt;&gt; </w:t>
      </w:r>
      <w:r>
        <w:rPr>
          <w:rtl/>
        </w:rPr>
        <w:t>מיקי לוי (יש עתיד):</w:t>
      </w:r>
      <w:r w:rsidRPr="005A6083">
        <w:rPr>
          <w:rStyle w:val="TagStyle"/>
          <w:rtl/>
        </w:rPr>
        <w:t xml:space="preserve"> &lt;&lt; קריאה &gt;&gt;</w:t>
      </w:r>
      <w:r>
        <w:rPr>
          <w:rtl/>
        </w:rPr>
        <w:t xml:space="preserve"> </w:t>
      </w:r>
      <w:bookmarkEnd w:id="1526"/>
    </w:p>
    <w:p w:rsidR="001D79CA" w:rsidRDefault="001D79CA" w:rsidP="000762F4">
      <w:pPr>
        <w:pStyle w:val="KeepWithNext"/>
        <w:rPr>
          <w:rtl/>
        </w:rPr>
      </w:pPr>
    </w:p>
    <w:p w:rsidR="001D79CA" w:rsidRDefault="001D79CA" w:rsidP="000762F4">
      <w:pPr>
        <w:rPr>
          <w:rtl/>
        </w:rPr>
      </w:pPr>
      <w:r>
        <w:rPr>
          <w:rFonts w:hint="cs"/>
          <w:rtl/>
        </w:rPr>
        <w:t>זה הצדק, זה הצדק. תסתכל עליהם.</w:t>
      </w:r>
      <w:bookmarkStart w:id="1527" w:name="_ETM_Q10_476643"/>
      <w:bookmarkEnd w:id="1527"/>
    </w:p>
    <w:p w:rsidR="001D79CA" w:rsidRDefault="001D79CA" w:rsidP="000762F4">
      <w:pPr>
        <w:rPr>
          <w:rtl/>
        </w:rPr>
      </w:pPr>
    </w:p>
    <w:p w:rsidR="001D79CA" w:rsidRDefault="001D79CA" w:rsidP="000762F4">
      <w:pPr>
        <w:pStyle w:val="af5"/>
        <w:keepNext/>
        <w:rPr>
          <w:rtl/>
        </w:rPr>
      </w:pPr>
      <w:bookmarkStart w:id="1528" w:name="ET_interruption_5300_17"/>
      <w:r w:rsidRPr="00670DFE">
        <w:rPr>
          <w:rStyle w:val="TagStyle"/>
          <w:rtl/>
        </w:rPr>
        <w:t xml:space="preserve"> &lt;&lt; קריאה &gt;&gt; </w:t>
      </w:r>
      <w:r>
        <w:rPr>
          <w:rtl/>
        </w:rPr>
        <w:t>מירב בן ארי (יש עתיד):</w:t>
      </w:r>
      <w:r w:rsidRPr="00670DFE">
        <w:rPr>
          <w:rStyle w:val="TagStyle"/>
          <w:rtl/>
        </w:rPr>
        <w:t xml:space="preserve"> &lt;&lt; קריאה &gt;&gt;</w:t>
      </w:r>
      <w:r>
        <w:rPr>
          <w:rtl/>
        </w:rPr>
        <w:t xml:space="preserve">   </w:t>
      </w:r>
      <w:bookmarkEnd w:id="1528"/>
    </w:p>
    <w:p w:rsidR="001D79CA" w:rsidRDefault="001D79CA" w:rsidP="000762F4">
      <w:pPr>
        <w:pStyle w:val="KeepWithNext"/>
        <w:rPr>
          <w:rtl/>
          <w:lang w:eastAsia="he-IL"/>
        </w:rPr>
      </w:pPr>
    </w:p>
    <w:p w:rsidR="001D79CA" w:rsidRPr="00670DFE" w:rsidRDefault="001D79CA" w:rsidP="000762F4">
      <w:pPr>
        <w:rPr>
          <w:rtl/>
          <w:lang w:eastAsia="he-IL"/>
        </w:rPr>
      </w:pPr>
      <w:r>
        <w:rPr>
          <w:rFonts w:hint="cs"/>
          <w:rtl/>
          <w:lang w:eastAsia="he-IL"/>
        </w:rPr>
        <w:t xml:space="preserve">זה הצדק. </w:t>
      </w:r>
    </w:p>
    <w:p w:rsidR="001D79CA" w:rsidRDefault="001D79CA" w:rsidP="000762F4">
      <w:pPr>
        <w:rPr>
          <w:rtl/>
        </w:rPr>
      </w:pPr>
      <w:bookmarkStart w:id="1529" w:name="_ETM_Q10_475211"/>
      <w:bookmarkEnd w:id="1529"/>
    </w:p>
    <w:p w:rsidR="001D79CA" w:rsidRDefault="001D79CA" w:rsidP="000762F4">
      <w:pPr>
        <w:pStyle w:val="af6"/>
        <w:keepNext/>
        <w:rPr>
          <w:rtl/>
        </w:rPr>
      </w:pPr>
      <w:bookmarkStart w:id="1530" w:name="ET_yor_6688_18"/>
      <w:r w:rsidRPr="005A6083">
        <w:rPr>
          <w:rStyle w:val="TagStyle"/>
          <w:rtl/>
        </w:rPr>
        <w:t xml:space="preserve"> &lt;&lt; יור &gt;&gt; </w:t>
      </w:r>
      <w:r>
        <w:rPr>
          <w:rtl/>
        </w:rPr>
        <w:t>היו"ר יעקב מרגי:</w:t>
      </w:r>
      <w:r w:rsidRPr="005A6083">
        <w:rPr>
          <w:rStyle w:val="TagStyle"/>
          <w:rtl/>
        </w:rPr>
        <w:t xml:space="preserve"> &lt;&lt; יור &gt;&gt;</w:t>
      </w:r>
      <w:r>
        <w:rPr>
          <w:rtl/>
        </w:rPr>
        <w:t xml:space="preserve"> </w:t>
      </w:r>
      <w:bookmarkEnd w:id="1530"/>
    </w:p>
    <w:p w:rsidR="001D79CA" w:rsidRDefault="001D79CA" w:rsidP="000762F4">
      <w:pPr>
        <w:pStyle w:val="KeepWithNext"/>
        <w:rPr>
          <w:rtl/>
        </w:rPr>
      </w:pPr>
    </w:p>
    <w:p w:rsidR="001D79CA" w:rsidRDefault="001D79CA" w:rsidP="000762F4">
      <w:pPr>
        <w:rPr>
          <w:rtl/>
        </w:rPr>
      </w:pPr>
      <w:bookmarkStart w:id="1531" w:name="_ETM_Q10_477126"/>
      <w:bookmarkEnd w:id="1531"/>
      <w:r>
        <w:rPr>
          <w:rFonts w:hint="cs"/>
          <w:rtl/>
        </w:rPr>
        <w:t xml:space="preserve">חבר הכנסת בליאק, אתה רוצה להשיב? אין </w:t>
      </w:r>
      <w:bookmarkStart w:id="1532" w:name="_ETM_Q10_479264"/>
      <w:bookmarkEnd w:id="1532"/>
      <w:r>
        <w:rPr>
          <w:rFonts w:hint="cs"/>
          <w:rtl/>
        </w:rPr>
        <w:t>מה להשיב. חברי הכנסת, אנחנו עוברים להצבעה.</w:t>
      </w:r>
    </w:p>
    <w:p w:rsidR="001D79CA" w:rsidRDefault="001D79CA" w:rsidP="000762F4">
      <w:pPr>
        <w:rPr>
          <w:rtl/>
        </w:rPr>
      </w:pPr>
      <w:bookmarkStart w:id="1533" w:name="_ETM_Q10_484064"/>
      <w:bookmarkStart w:id="1534" w:name="_ETM_Q10_484122"/>
      <w:bookmarkEnd w:id="1533"/>
      <w:bookmarkEnd w:id="1534"/>
    </w:p>
    <w:p w:rsidR="001D79CA" w:rsidRDefault="001D79CA" w:rsidP="000762F4">
      <w:pPr>
        <w:pStyle w:val="af5"/>
        <w:keepNext/>
        <w:rPr>
          <w:rtl/>
        </w:rPr>
      </w:pPr>
      <w:bookmarkStart w:id="1535" w:name="ET_interruption_5084_20"/>
      <w:r w:rsidRPr="005A6083">
        <w:rPr>
          <w:rStyle w:val="TagStyle"/>
          <w:rtl/>
        </w:rPr>
        <w:t xml:space="preserve"> &lt;&lt; קריאה &gt;&gt; </w:t>
      </w:r>
      <w:r>
        <w:rPr>
          <w:rtl/>
        </w:rPr>
        <w:t>מיקי לוי (יש עתיד):</w:t>
      </w:r>
      <w:r w:rsidRPr="005A6083">
        <w:rPr>
          <w:rStyle w:val="TagStyle"/>
          <w:rtl/>
        </w:rPr>
        <w:t xml:space="preserve"> &lt;&lt; קריאה &gt;&gt;</w:t>
      </w:r>
      <w:r>
        <w:rPr>
          <w:rtl/>
        </w:rPr>
        <w:t xml:space="preserve"> </w:t>
      </w:r>
      <w:bookmarkEnd w:id="1535"/>
    </w:p>
    <w:p w:rsidR="001D79CA" w:rsidRDefault="001D79CA" w:rsidP="000762F4">
      <w:pPr>
        <w:pStyle w:val="KeepWithNext"/>
        <w:rPr>
          <w:rtl/>
        </w:rPr>
      </w:pPr>
    </w:p>
    <w:p w:rsidR="001D79CA" w:rsidRDefault="001D79CA" w:rsidP="000762F4">
      <w:pPr>
        <w:rPr>
          <w:rtl/>
        </w:rPr>
      </w:pPr>
      <w:r>
        <w:rPr>
          <w:rFonts w:hint="cs"/>
          <w:rtl/>
        </w:rPr>
        <w:t>אדוני. אדוני.</w:t>
      </w:r>
    </w:p>
    <w:p w:rsidR="001D79CA" w:rsidRDefault="001D79CA" w:rsidP="000762F4">
      <w:pPr>
        <w:rPr>
          <w:rtl/>
        </w:rPr>
      </w:pPr>
    </w:p>
    <w:p w:rsidR="001D79CA" w:rsidRDefault="001D79CA" w:rsidP="000762F4">
      <w:pPr>
        <w:pStyle w:val="af5"/>
        <w:keepNext/>
        <w:rPr>
          <w:rtl/>
        </w:rPr>
      </w:pPr>
      <w:bookmarkStart w:id="1536" w:name="ET_interruption_5300_21"/>
      <w:r w:rsidRPr="005A6083">
        <w:rPr>
          <w:rStyle w:val="TagStyle"/>
          <w:rtl/>
        </w:rPr>
        <w:t xml:space="preserve"> &lt;&lt; קריאה &gt;&gt; </w:t>
      </w:r>
      <w:r>
        <w:rPr>
          <w:rtl/>
        </w:rPr>
        <w:t>מירב בן ארי (יש עתיד):</w:t>
      </w:r>
      <w:r w:rsidRPr="005A6083">
        <w:rPr>
          <w:rStyle w:val="TagStyle"/>
          <w:rtl/>
        </w:rPr>
        <w:t xml:space="preserve"> &lt;&lt; קריאה &gt;&gt;</w:t>
      </w:r>
      <w:r>
        <w:rPr>
          <w:rtl/>
        </w:rPr>
        <w:t xml:space="preserve"> </w:t>
      </w:r>
      <w:bookmarkEnd w:id="1536"/>
    </w:p>
    <w:p w:rsidR="001D79CA" w:rsidRDefault="001D79CA" w:rsidP="000762F4">
      <w:pPr>
        <w:pStyle w:val="KeepWithNext"/>
        <w:rPr>
          <w:rtl/>
        </w:rPr>
      </w:pPr>
    </w:p>
    <w:p w:rsidR="001D79CA" w:rsidRDefault="001D79CA" w:rsidP="000762F4">
      <w:pPr>
        <w:rPr>
          <w:rtl/>
        </w:rPr>
      </w:pPr>
      <w:r>
        <w:rPr>
          <w:rFonts w:hint="cs"/>
          <w:rtl/>
        </w:rPr>
        <w:t>הוא רוצה להשיב.</w:t>
      </w:r>
    </w:p>
    <w:p w:rsidR="001D79CA" w:rsidRDefault="001D79CA" w:rsidP="000762F4">
      <w:pPr>
        <w:rPr>
          <w:rtl/>
        </w:rPr>
      </w:pPr>
      <w:bookmarkStart w:id="1537" w:name="_ETM_Q10_482970"/>
      <w:bookmarkEnd w:id="1537"/>
    </w:p>
    <w:p w:rsidR="001D79CA" w:rsidRDefault="001D79CA" w:rsidP="000762F4">
      <w:pPr>
        <w:pStyle w:val="af6"/>
        <w:keepNext/>
        <w:rPr>
          <w:rtl/>
        </w:rPr>
      </w:pPr>
      <w:bookmarkStart w:id="1538" w:name="ET_yor_6688_22"/>
      <w:r w:rsidRPr="005A6083">
        <w:rPr>
          <w:rStyle w:val="TagStyle"/>
          <w:rtl/>
        </w:rPr>
        <w:t xml:space="preserve"> &lt;&lt; יור &gt;&gt; </w:t>
      </w:r>
      <w:r>
        <w:rPr>
          <w:rtl/>
        </w:rPr>
        <w:t>היו"ר יעקב מרגי:</w:t>
      </w:r>
      <w:r w:rsidRPr="005A6083">
        <w:rPr>
          <w:rStyle w:val="TagStyle"/>
          <w:rtl/>
        </w:rPr>
        <w:t xml:space="preserve"> &lt;&lt; יור &gt;&gt;</w:t>
      </w:r>
      <w:r>
        <w:rPr>
          <w:rtl/>
        </w:rPr>
        <w:t xml:space="preserve"> </w:t>
      </w:r>
      <w:bookmarkEnd w:id="1538"/>
    </w:p>
    <w:p w:rsidR="001D79CA" w:rsidRDefault="001D79CA" w:rsidP="000762F4">
      <w:pPr>
        <w:pStyle w:val="KeepWithNext"/>
        <w:rPr>
          <w:rtl/>
        </w:rPr>
      </w:pPr>
    </w:p>
    <w:p w:rsidR="001D79CA" w:rsidRDefault="001D79CA" w:rsidP="000762F4">
      <w:pPr>
        <w:rPr>
          <w:rtl/>
        </w:rPr>
      </w:pPr>
      <w:r>
        <w:rPr>
          <w:rFonts w:hint="cs"/>
          <w:rtl/>
        </w:rPr>
        <w:t xml:space="preserve">תחליטו, לי הוא אמר לא. תבקשו סליחה, לפחות, את תשומת </w:t>
      </w:r>
      <w:bookmarkStart w:id="1539" w:name="_ETM_Q10_491992"/>
      <w:bookmarkEnd w:id="1539"/>
      <w:r>
        <w:rPr>
          <w:rFonts w:hint="cs"/>
          <w:rtl/>
        </w:rPr>
        <w:t>ליבי. בבקשה, אדוני.</w:t>
      </w:r>
      <w:bookmarkStart w:id="1540" w:name="_ETM_Q10_496050"/>
      <w:bookmarkEnd w:id="1540"/>
      <w:r>
        <w:rPr>
          <w:rFonts w:hint="cs"/>
          <w:rtl/>
        </w:rPr>
        <w:t xml:space="preserve"> שלוש דקות לרשותך.</w:t>
      </w:r>
    </w:p>
    <w:p w:rsidR="001D79CA" w:rsidRDefault="001D79CA" w:rsidP="000762F4">
      <w:pPr>
        <w:rPr>
          <w:rtl/>
        </w:rPr>
      </w:pPr>
      <w:bookmarkStart w:id="1541" w:name="_ETM_Q10_496117"/>
      <w:bookmarkEnd w:id="1541"/>
    </w:p>
    <w:p w:rsidR="001D79CA" w:rsidRDefault="001D79CA" w:rsidP="000762F4">
      <w:pPr>
        <w:pStyle w:val="a4"/>
        <w:keepNext/>
        <w:rPr>
          <w:rtl/>
        </w:rPr>
      </w:pPr>
      <w:bookmarkStart w:id="1542" w:name="ET_speaker_6127_23"/>
      <w:r w:rsidRPr="005A6083">
        <w:rPr>
          <w:rStyle w:val="TagStyle"/>
          <w:rtl/>
        </w:rPr>
        <w:t xml:space="preserve"> &lt;&lt; דובר &gt;&gt; </w:t>
      </w:r>
      <w:bookmarkStart w:id="1543" w:name="_Toc217486849"/>
      <w:bookmarkStart w:id="1544" w:name="_Toc217503969"/>
      <w:bookmarkStart w:id="1545" w:name="_Toc217509359"/>
      <w:bookmarkStart w:id="1546" w:name="_Toc217510709"/>
      <w:r>
        <w:rPr>
          <w:rtl/>
        </w:rPr>
        <w:t>ולדימיר בליאק (יש עתיד):</w:t>
      </w:r>
      <w:bookmarkEnd w:id="1543"/>
      <w:bookmarkEnd w:id="1544"/>
      <w:bookmarkEnd w:id="1545"/>
      <w:bookmarkEnd w:id="1546"/>
      <w:r w:rsidRPr="005A6083">
        <w:rPr>
          <w:rStyle w:val="TagStyle"/>
          <w:rtl/>
        </w:rPr>
        <w:t xml:space="preserve"> &lt;&lt; דובר &gt;&gt;</w:t>
      </w:r>
      <w:r>
        <w:rPr>
          <w:rtl/>
        </w:rPr>
        <w:t xml:space="preserve"> </w:t>
      </w:r>
      <w:bookmarkEnd w:id="1542"/>
    </w:p>
    <w:p w:rsidR="001D79CA" w:rsidRDefault="001D79CA" w:rsidP="000762F4">
      <w:pPr>
        <w:pStyle w:val="KeepWithNext"/>
        <w:rPr>
          <w:rtl/>
        </w:rPr>
      </w:pPr>
    </w:p>
    <w:p w:rsidR="001D79CA" w:rsidRDefault="001D79CA" w:rsidP="000762F4">
      <w:pPr>
        <w:rPr>
          <w:rtl/>
        </w:rPr>
      </w:pPr>
      <w:bookmarkStart w:id="1547" w:name="_ETM_Q10_499671"/>
      <w:bookmarkStart w:id="1548" w:name="_ETM_Q10_499712"/>
      <w:bookmarkStart w:id="1549" w:name="_ETM_Q10_504799"/>
      <w:bookmarkEnd w:id="1547"/>
      <w:bookmarkEnd w:id="1548"/>
      <w:bookmarkEnd w:id="1549"/>
      <w:r>
        <w:rPr>
          <w:rtl/>
        </w:rPr>
        <w:t>אדוני היושב</w:t>
      </w:r>
      <w:r>
        <w:rPr>
          <w:rFonts w:hint="cs"/>
          <w:rtl/>
        </w:rPr>
        <w:t>-</w:t>
      </w:r>
      <w:r>
        <w:rPr>
          <w:rtl/>
        </w:rPr>
        <w:t>ראש, חברי</w:t>
      </w:r>
      <w:r>
        <w:rPr>
          <w:rFonts w:hint="cs"/>
          <w:rtl/>
        </w:rPr>
        <w:t>י חברי</w:t>
      </w:r>
      <w:r>
        <w:rPr>
          <w:rtl/>
        </w:rPr>
        <w:t xml:space="preserve"> הכנסת, אני רק רוצה לשים </w:t>
      </w:r>
      <w:bookmarkStart w:id="1550" w:name="_ETM_Q10_509005"/>
      <w:bookmarkEnd w:id="1550"/>
      <w:r>
        <w:rPr>
          <w:rtl/>
        </w:rPr>
        <w:t xml:space="preserve">את הדברים על דיוקם. אני הצגתי הצעת חוק פרסום דוחות </w:t>
      </w:r>
      <w:bookmarkStart w:id="1551" w:name="_ETM_Q10_513211"/>
      <w:bookmarkEnd w:id="1551"/>
      <w:r>
        <w:rPr>
          <w:rtl/>
        </w:rPr>
        <w:t xml:space="preserve">כספיים של </w:t>
      </w:r>
      <w:proofErr w:type="spellStart"/>
      <w:r>
        <w:rPr>
          <w:rtl/>
        </w:rPr>
        <w:t>המונופולים</w:t>
      </w:r>
      <w:proofErr w:type="spellEnd"/>
      <w:r>
        <w:rPr>
          <w:rtl/>
        </w:rPr>
        <w:t>, שנועדה לתרום למאבק ביוקר המחי</w:t>
      </w:r>
      <w:r>
        <w:rPr>
          <w:rFonts w:hint="cs"/>
          <w:rtl/>
        </w:rPr>
        <w:t xml:space="preserve">ה. </w:t>
      </w:r>
      <w:r>
        <w:rPr>
          <w:rtl/>
        </w:rPr>
        <w:t xml:space="preserve">עלה שר </w:t>
      </w:r>
      <w:bookmarkStart w:id="1552" w:name="_ETM_Q10_517416"/>
      <w:bookmarkEnd w:id="1552"/>
      <w:r>
        <w:rPr>
          <w:rtl/>
        </w:rPr>
        <w:t>המשפטים</w:t>
      </w:r>
      <w:r>
        <w:rPr>
          <w:rFonts w:hint="cs"/>
          <w:rtl/>
        </w:rPr>
        <w:t>,</w:t>
      </w:r>
      <w:r>
        <w:rPr>
          <w:rtl/>
        </w:rPr>
        <w:t xml:space="preserve"> לא התייחס במילה להצעת </w:t>
      </w:r>
      <w:r>
        <w:rPr>
          <w:rFonts w:hint="cs"/>
          <w:rtl/>
        </w:rPr>
        <w:t>ה</w:t>
      </w:r>
      <w:r>
        <w:rPr>
          <w:rtl/>
        </w:rPr>
        <w:t xml:space="preserve">חוק, לא הציג את עמדת </w:t>
      </w:r>
      <w:bookmarkStart w:id="1553" w:name="_ETM_Q10_521623"/>
      <w:bookmarkEnd w:id="1553"/>
      <w:r>
        <w:rPr>
          <w:rtl/>
        </w:rPr>
        <w:t>הממשלה</w:t>
      </w:r>
      <w:r>
        <w:rPr>
          <w:rFonts w:hint="cs"/>
          <w:rtl/>
        </w:rPr>
        <w:t xml:space="preserve">, והקריא </w:t>
      </w:r>
      <w:bookmarkStart w:id="1554" w:name="_ETM_Q10_526267"/>
      <w:bookmarkEnd w:id="1554"/>
      <w:r>
        <w:rPr>
          <w:rFonts w:hint="cs"/>
          <w:rtl/>
        </w:rPr>
        <w:t>איזשהו מאמר של פרשן</w:t>
      </w:r>
      <w:r>
        <w:rPr>
          <w:rtl/>
        </w:rPr>
        <w:t xml:space="preserve"> </w:t>
      </w:r>
      <w:bookmarkStart w:id="1555" w:name="_ETM_Q10_529869"/>
      <w:bookmarkEnd w:id="1555"/>
      <w:r>
        <w:rPr>
          <w:rtl/>
        </w:rPr>
        <w:t xml:space="preserve">ערוץ </w:t>
      </w:r>
      <w:r>
        <w:rPr>
          <w:rFonts w:hint="cs"/>
          <w:rtl/>
        </w:rPr>
        <w:t xml:space="preserve">14 </w:t>
      </w:r>
      <w:r>
        <w:rPr>
          <w:rtl/>
        </w:rPr>
        <w:t xml:space="preserve">נגד מערכת המשפט. אני חושב שזה מייצג </w:t>
      </w:r>
      <w:bookmarkStart w:id="1556" w:name="_ETM_Q10_534434"/>
      <w:bookmarkEnd w:id="1556"/>
      <w:r>
        <w:rPr>
          <w:rtl/>
        </w:rPr>
        <w:t>היט</w:t>
      </w:r>
      <w:r>
        <w:rPr>
          <w:rFonts w:hint="cs"/>
          <w:rtl/>
        </w:rPr>
        <w:t>ב</w:t>
      </w:r>
      <w:r>
        <w:rPr>
          <w:rtl/>
        </w:rPr>
        <w:t xml:space="preserve"> את היחס של הממשלה הזאת ליוקר המחיה. אני חושב </w:t>
      </w:r>
      <w:bookmarkStart w:id="1557" w:name="_ETM_Q10_538999"/>
      <w:bookmarkEnd w:id="1557"/>
      <w:r>
        <w:rPr>
          <w:rtl/>
        </w:rPr>
        <w:t xml:space="preserve">שאין דוגמה טובה יותר כיצד הממשלה הזאת מתייחסת לאזרחי </w:t>
      </w:r>
      <w:bookmarkStart w:id="1558" w:name="_ETM_Q10_543564"/>
      <w:bookmarkEnd w:id="1558"/>
      <w:r>
        <w:rPr>
          <w:rtl/>
        </w:rPr>
        <w:t>מדינת ישראל</w:t>
      </w:r>
      <w:r>
        <w:rPr>
          <w:rFonts w:hint="cs"/>
          <w:rtl/>
        </w:rPr>
        <w:t>.</w:t>
      </w:r>
      <w:r>
        <w:rPr>
          <w:rtl/>
        </w:rPr>
        <w:t xml:space="preserve"> שר המשפטים, אתה צריך להתבייש.</w:t>
      </w:r>
    </w:p>
    <w:p w:rsidR="001D79CA" w:rsidRDefault="001D79CA" w:rsidP="000762F4">
      <w:pPr>
        <w:rPr>
          <w:rtl/>
        </w:rPr>
      </w:pPr>
    </w:p>
    <w:p w:rsidR="001D79CA" w:rsidRDefault="001D79CA" w:rsidP="000762F4">
      <w:pPr>
        <w:pStyle w:val="af6"/>
        <w:keepNext/>
        <w:rPr>
          <w:rtl/>
        </w:rPr>
      </w:pPr>
      <w:bookmarkStart w:id="1559" w:name="ET_yor_6688_24"/>
      <w:r w:rsidRPr="00D97943">
        <w:rPr>
          <w:rStyle w:val="TagStyle"/>
          <w:rtl/>
        </w:rPr>
        <w:lastRenderedPageBreak/>
        <w:t xml:space="preserve"> &lt;&lt; יור &gt;&gt; </w:t>
      </w:r>
      <w:r>
        <w:rPr>
          <w:rtl/>
        </w:rPr>
        <w:t>היו"ר יעקב מרגי:</w:t>
      </w:r>
      <w:r w:rsidRPr="00D97943">
        <w:rPr>
          <w:rStyle w:val="TagStyle"/>
          <w:rtl/>
        </w:rPr>
        <w:t xml:space="preserve"> &lt;&lt; יור &gt;&gt;</w:t>
      </w:r>
      <w:r>
        <w:rPr>
          <w:rtl/>
        </w:rPr>
        <w:t xml:space="preserve"> </w:t>
      </w:r>
      <w:bookmarkEnd w:id="1559"/>
    </w:p>
    <w:p w:rsidR="001D79CA" w:rsidRDefault="001D79CA" w:rsidP="000762F4">
      <w:pPr>
        <w:pStyle w:val="KeepWithNext"/>
        <w:rPr>
          <w:rtl/>
        </w:rPr>
      </w:pPr>
    </w:p>
    <w:p w:rsidR="001D79CA" w:rsidRDefault="001D79CA" w:rsidP="000762F4">
      <w:pPr>
        <w:rPr>
          <w:rtl/>
        </w:rPr>
      </w:pPr>
      <w:bookmarkStart w:id="1560" w:name="_ETM_Q10_550059"/>
      <w:bookmarkEnd w:id="1560"/>
      <w:r>
        <w:rPr>
          <w:rFonts w:hint="cs"/>
          <w:rtl/>
        </w:rPr>
        <w:t>תודה רבה.</w:t>
      </w:r>
      <w:r>
        <w:rPr>
          <w:rtl/>
        </w:rPr>
        <w:t xml:space="preserve"> </w:t>
      </w:r>
    </w:p>
    <w:p w:rsidR="001D79CA" w:rsidRDefault="001D79CA" w:rsidP="000762F4">
      <w:pPr>
        <w:rPr>
          <w:rtl/>
        </w:rPr>
      </w:pPr>
    </w:p>
    <w:p w:rsidR="001D79CA" w:rsidRDefault="001D79CA" w:rsidP="000762F4">
      <w:pPr>
        <w:rPr>
          <w:rtl/>
        </w:rPr>
      </w:pPr>
      <w:r>
        <w:rPr>
          <w:rtl/>
        </w:rPr>
        <w:t>חברי הכנסת</w:t>
      </w:r>
      <w:r>
        <w:rPr>
          <w:rFonts w:hint="cs"/>
          <w:rtl/>
        </w:rPr>
        <w:t>,</w:t>
      </w:r>
      <w:r>
        <w:rPr>
          <w:rtl/>
        </w:rPr>
        <w:t xml:space="preserve"> </w:t>
      </w:r>
      <w:bookmarkStart w:id="1561" w:name="_ETM_Q10_551760"/>
      <w:bookmarkEnd w:id="1561"/>
      <w:r>
        <w:rPr>
          <w:rtl/>
        </w:rPr>
        <w:t>אנו עוברים להצבעה</w:t>
      </w:r>
      <w:r>
        <w:rPr>
          <w:rFonts w:hint="cs"/>
          <w:rtl/>
        </w:rPr>
        <w:t>.</w:t>
      </w:r>
      <w:r>
        <w:rPr>
          <w:rtl/>
        </w:rPr>
        <w:t xml:space="preserve"> על פי בקשת האופוזיציה, הוגשו בקשות להצבעה </w:t>
      </w:r>
      <w:bookmarkStart w:id="1562" w:name="_ETM_Q10_556674"/>
      <w:bookmarkEnd w:id="1562"/>
      <w:r>
        <w:rPr>
          <w:rtl/>
        </w:rPr>
        <w:t>שמית. בבקשה, אדוני המ</w:t>
      </w:r>
      <w:r>
        <w:rPr>
          <w:rFonts w:hint="cs"/>
          <w:rtl/>
        </w:rPr>
        <w:t>זכיר</w:t>
      </w:r>
      <w:r>
        <w:rPr>
          <w:rtl/>
        </w:rPr>
        <w:t xml:space="preserve">, </w:t>
      </w:r>
      <w:r>
        <w:rPr>
          <w:rFonts w:hint="cs"/>
          <w:rtl/>
        </w:rPr>
        <w:t xml:space="preserve">נא </w:t>
      </w:r>
      <w:r>
        <w:rPr>
          <w:rtl/>
        </w:rPr>
        <w:t>לקרוא בשמות חברי הכנסת</w:t>
      </w:r>
      <w:r>
        <w:rPr>
          <w:rFonts w:hint="cs"/>
          <w:rtl/>
        </w:rPr>
        <w:t>.</w:t>
      </w:r>
    </w:p>
    <w:p w:rsidR="001D79CA" w:rsidRDefault="001D79CA" w:rsidP="000762F4">
      <w:pPr>
        <w:rPr>
          <w:rtl/>
        </w:rPr>
      </w:pPr>
    </w:p>
    <w:p w:rsidR="001D79CA" w:rsidRDefault="001D79CA" w:rsidP="000762F4">
      <w:pPr>
        <w:pStyle w:val="af1"/>
        <w:keepNext/>
        <w:rPr>
          <w:rtl/>
        </w:rPr>
      </w:pPr>
      <w:r>
        <w:rPr>
          <w:rtl/>
        </w:rPr>
        <w:t xml:space="preserve">הצבעה </w:t>
      </w:r>
      <w:r>
        <w:rPr>
          <w:rFonts w:hint="cs"/>
          <w:rtl/>
        </w:rPr>
        <w:t>שמית</w:t>
      </w:r>
    </w:p>
    <w:p w:rsidR="001D79CA" w:rsidRDefault="001D79CA" w:rsidP="000762F4">
      <w:pPr>
        <w:keepNext/>
        <w:rPr>
          <w:rtl/>
        </w:rPr>
      </w:pPr>
    </w:p>
    <w:p w:rsidR="001D79CA" w:rsidRDefault="001D79CA" w:rsidP="000762F4">
      <w:pPr>
        <w:pStyle w:val="af5"/>
        <w:keepNext/>
        <w:rPr>
          <w:rtl/>
        </w:rPr>
      </w:pPr>
      <w:bookmarkStart w:id="1563" w:name="ET_interruption_6327_25"/>
      <w:r w:rsidRPr="00D97943">
        <w:rPr>
          <w:rStyle w:val="TagStyle"/>
          <w:rtl/>
        </w:rPr>
        <w:t xml:space="preserve">&lt;&lt; קריאה &gt;&gt; </w:t>
      </w:r>
      <w:r>
        <w:rPr>
          <w:rtl/>
        </w:rPr>
        <w:t>מזכיר הכנסת דן מרזוק:</w:t>
      </w:r>
      <w:r w:rsidRPr="00D97943">
        <w:rPr>
          <w:rStyle w:val="TagStyle"/>
          <w:rtl/>
        </w:rPr>
        <w:t xml:space="preserve"> &lt;&lt; קריאה &gt;&gt;</w:t>
      </w:r>
      <w:r>
        <w:rPr>
          <w:rtl/>
        </w:rPr>
        <w:t xml:space="preserve"> </w:t>
      </w:r>
      <w:bookmarkEnd w:id="1563"/>
    </w:p>
    <w:p w:rsidR="001D79CA" w:rsidRPr="00D97943" w:rsidRDefault="001D79CA" w:rsidP="000762F4">
      <w:pPr>
        <w:ind w:firstLine="0"/>
        <w:rPr>
          <w:rtl/>
        </w:rPr>
      </w:pPr>
      <w:r>
        <w:rPr>
          <w:rFonts w:hint="cs"/>
          <w:rtl/>
        </w:rPr>
        <w:t>(קורא בשמות חברי הכנסת)</w:t>
      </w:r>
    </w:p>
    <w:p w:rsidR="001D79CA" w:rsidRDefault="001D79CA" w:rsidP="000762F4">
      <w:pPr>
        <w:rPr>
          <w:rtl/>
        </w:rPr>
      </w:pPr>
    </w:p>
    <w:p w:rsidR="001D79CA" w:rsidRDefault="001D79CA" w:rsidP="000762F4">
      <w:pPr>
        <w:rPr>
          <w:rtl/>
        </w:rPr>
      </w:pPr>
      <w:r>
        <w:rPr>
          <w:rtl/>
        </w:rPr>
        <w:t>משה אבוטבול</w:t>
      </w:r>
      <w:r>
        <w:rPr>
          <w:rtl/>
        </w:rPr>
        <w:tab/>
      </w:r>
      <w:r>
        <w:rPr>
          <w:rtl/>
        </w:rPr>
        <w:tab/>
        <w:t xml:space="preserve">–   </w:t>
      </w:r>
      <w:r>
        <w:rPr>
          <w:rFonts w:hint="cs"/>
          <w:rtl/>
        </w:rPr>
        <w:t>נגד</w:t>
      </w:r>
    </w:p>
    <w:p w:rsidR="001D79CA" w:rsidRDefault="001D79CA" w:rsidP="000762F4">
      <w:pPr>
        <w:rPr>
          <w:rtl/>
        </w:rPr>
      </w:pPr>
      <w:r>
        <w:rPr>
          <w:rtl/>
        </w:rPr>
        <w:t>יולי יואל אדלשטיין</w:t>
      </w:r>
      <w:r>
        <w:rPr>
          <w:rtl/>
        </w:rPr>
        <w:tab/>
        <w:t xml:space="preserve">–   </w:t>
      </w:r>
      <w:r>
        <w:rPr>
          <w:rFonts w:hint="cs"/>
          <w:rtl/>
        </w:rPr>
        <w:t>נגד</w:t>
      </w:r>
    </w:p>
    <w:p w:rsidR="001D79CA" w:rsidRDefault="001D79CA" w:rsidP="000762F4">
      <w:pPr>
        <w:rPr>
          <w:rtl/>
        </w:rPr>
      </w:pPr>
      <w:r>
        <w:rPr>
          <w:rtl/>
        </w:rPr>
        <w:t>אמיר אוחנה</w:t>
      </w:r>
      <w:r>
        <w:rPr>
          <w:rtl/>
        </w:rPr>
        <w:tab/>
      </w:r>
      <w:r>
        <w:rPr>
          <w:rtl/>
        </w:rPr>
        <w:tab/>
        <w:t xml:space="preserve">–   </w:t>
      </w:r>
      <w:bookmarkStart w:id="1564" w:name="_ETM_Q10_570352"/>
      <w:bookmarkEnd w:id="1564"/>
      <w:r>
        <w:rPr>
          <w:rFonts w:hint="cs"/>
          <w:rtl/>
        </w:rPr>
        <w:t>נגד</w:t>
      </w:r>
    </w:p>
    <w:p w:rsidR="001D79CA" w:rsidRDefault="001D79CA" w:rsidP="000762F4">
      <w:pPr>
        <w:rPr>
          <w:rtl/>
        </w:rPr>
      </w:pPr>
      <w:r>
        <w:rPr>
          <w:rtl/>
        </w:rPr>
        <w:t>ינון אזולאי</w:t>
      </w:r>
      <w:r>
        <w:rPr>
          <w:rtl/>
        </w:rPr>
        <w:tab/>
      </w:r>
      <w:r>
        <w:rPr>
          <w:rtl/>
        </w:rPr>
        <w:tab/>
        <w:t xml:space="preserve">–   </w:t>
      </w:r>
      <w:r>
        <w:rPr>
          <w:rFonts w:hint="cs"/>
          <w:rtl/>
        </w:rPr>
        <w:t>אינו נוכח</w:t>
      </w:r>
    </w:p>
    <w:p w:rsidR="001D79CA" w:rsidRDefault="001D79CA" w:rsidP="000762F4">
      <w:pPr>
        <w:rPr>
          <w:rtl/>
        </w:rPr>
      </w:pPr>
      <w:r>
        <w:rPr>
          <w:rtl/>
        </w:rPr>
        <w:t>ישראל אייכלר</w:t>
      </w:r>
      <w:r>
        <w:rPr>
          <w:rtl/>
        </w:rPr>
        <w:tab/>
      </w:r>
      <w:r>
        <w:rPr>
          <w:rtl/>
        </w:rPr>
        <w:tab/>
        <w:t xml:space="preserve">–   </w:t>
      </w:r>
      <w:r>
        <w:rPr>
          <w:rFonts w:hint="cs"/>
          <w:rtl/>
        </w:rPr>
        <w:t>נגד</w:t>
      </w:r>
    </w:p>
    <w:p w:rsidR="001D79CA" w:rsidRDefault="001D79CA" w:rsidP="000762F4">
      <w:pPr>
        <w:rPr>
          <w:rtl/>
        </w:rPr>
      </w:pPr>
      <w:r>
        <w:rPr>
          <w:rtl/>
        </w:rPr>
        <w:t>דן אילוז</w:t>
      </w:r>
      <w:r>
        <w:rPr>
          <w:rtl/>
        </w:rPr>
        <w:tab/>
      </w:r>
      <w:r>
        <w:rPr>
          <w:rtl/>
        </w:rPr>
        <w:tab/>
      </w:r>
      <w:r>
        <w:rPr>
          <w:rtl/>
        </w:rPr>
        <w:tab/>
        <w:t xml:space="preserve">–   </w:t>
      </w:r>
      <w:r>
        <w:rPr>
          <w:rFonts w:hint="cs"/>
          <w:rtl/>
        </w:rPr>
        <w:t>נגד</w:t>
      </w:r>
    </w:p>
    <w:p w:rsidR="001D79CA" w:rsidRDefault="001D79CA" w:rsidP="000762F4">
      <w:pPr>
        <w:rPr>
          <w:rtl/>
        </w:rPr>
      </w:pPr>
      <w:r>
        <w:rPr>
          <w:rtl/>
        </w:rPr>
        <w:t>ואליד אלהואשלה</w:t>
      </w:r>
      <w:r>
        <w:rPr>
          <w:rtl/>
        </w:rPr>
        <w:tab/>
      </w:r>
      <w:r>
        <w:rPr>
          <w:rtl/>
        </w:rPr>
        <w:tab/>
        <w:t xml:space="preserve">– </w:t>
      </w:r>
      <w:r>
        <w:rPr>
          <w:rFonts w:hint="cs"/>
          <w:rtl/>
        </w:rPr>
        <w:t xml:space="preserve">  אינו נוכח</w:t>
      </w:r>
      <w:r>
        <w:rPr>
          <w:rtl/>
        </w:rPr>
        <w:t xml:space="preserve">  </w:t>
      </w:r>
    </w:p>
    <w:p w:rsidR="001D79CA" w:rsidRDefault="001D79CA" w:rsidP="000762F4">
      <w:pPr>
        <w:rPr>
          <w:rtl/>
        </w:rPr>
      </w:pPr>
      <w:r>
        <w:rPr>
          <w:rtl/>
        </w:rPr>
        <w:t>קארין אלהרר</w:t>
      </w:r>
      <w:r>
        <w:rPr>
          <w:rtl/>
        </w:rPr>
        <w:tab/>
      </w:r>
      <w:r>
        <w:rPr>
          <w:rtl/>
        </w:rPr>
        <w:tab/>
        <w:t xml:space="preserve">–   </w:t>
      </w:r>
      <w:r>
        <w:rPr>
          <w:rFonts w:hint="cs"/>
          <w:rtl/>
        </w:rPr>
        <w:t>בעד</w:t>
      </w:r>
    </w:p>
    <w:p w:rsidR="001D79CA" w:rsidRDefault="001D79CA" w:rsidP="000762F4">
      <w:pPr>
        <w:rPr>
          <w:rtl/>
        </w:rPr>
      </w:pPr>
      <w:r>
        <w:rPr>
          <w:rtl/>
        </w:rPr>
        <w:t>עמיחי אליהו</w:t>
      </w:r>
      <w:r>
        <w:rPr>
          <w:rtl/>
        </w:rPr>
        <w:tab/>
      </w:r>
      <w:r>
        <w:rPr>
          <w:rtl/>
        </w:rPr>
        <w:tab/>
        <w:t xml:space="preserve">–   </w:t>
      </w:r>
      <w:r>
        <w:rPr>
          <w:rFonts w:hint="cs"/>
          <w:rtl/>
        </w:rPr>
        <w:t>נגד</w:t>
      </w:r>
    </w:p>
    <w:p w:rsidR="001D79CA" w:rsidRDefault="001D79CA" w:rsidP="000762F4">
      <w:pPr>
        <w:rPr>
          <w:rtl/>
        </w:rPr>
      </w:pPr>
      <w:r>
        <w:rPr>
          <w:rtl/>
        </w:rPr>
        <w:t>זאב אלקין</w:t>
      </w:r>
      <w:r>
        <w:rPr>
          <w:rtl/>
        </w:rPr>
        <w:tab/>
      </w:r>
      <w:r>
        <w:rPr>
          <w:rtl/>
        </w:rPr>
        <w:tab/>
        <w:t xml:space="preserve">–  </w:t>
      </w:r>
      <w:r>
        <w:rPr>
          <w:rFonts w:hint="cs"/>
          <w:rtl/>
        </w:rPr>
        <w:t xml:space="preserve"> נגד</w:t>
      </w:r>
      <w:r>
        <w:rPr>
          <w:rtl/>
        </w:rPr>
        <w:t xml:space="preserve"> </w:t>
      </w:r>
    </w:p>
    <w:p w:rsidR="001D79CA" w:rsidRDefault="001D79CA" w:rsidP="000762F4">
      <w:pPr>
        <w:rPr>
          <w:rtl/>
        </w:rPr>
      </w:pPr>
      <w:r>
        <w:rPr>
          <w:rtl/>
        </w:rPr>
        <w:t>משה ארבל</w:t>
      </w:r>
      <w:r>
        <w:rPr>
          <w:rtl/>
        </w:rPr>
        <w:tab/>
      </w:r>
      <w:r>
        <w:rPr>
          <w:rtl/>
        </w:rPr>
        <w:tab/>
        <w:t xml:space="preserve">–   </w:t>
      </w:r>
      <w:r>
        <w:rPr>
          <w:rFonts w:hint="cs"/>
          <w:rtl/>
        </w:rPr>
        <w:t>אינו נוכח</w:t>
      </w:r>
    </w:p>
    <w:p w:rsidR="001D79CA" w:rsidRDefault="001D79CA" w:rsidP="000762F4">
      <w:pPr>
        <w:rPr>
          <w:rtl/>
        </w:rPr>
      </w:pPr>
      <w:r>
        <w:rPr>
          <w:rtl/>
        </w:rPr>
        <w:t>יעקב אשר</w:t>
      </w:r>
      <w:r>
        <w:rPr>
          <w:rtl/>
        </w:rPr>
        <w:tab/>
      </w:r>
      <w:r>
        <w:rPr>
          <w:rtl/>
        </w:rPr>
        <w:tab/>
        <w:t xml:space="preserve">–   </w:t>
      </w:r>
      <w:r>
        <w:rPr>
          <w:rFonts w:hint="cs"/>
          <w:rtl/>
        </w:rPr>
        <w:t>אינו נוכח</w:t>
      </w:r>
    </w:p>
    <w:p w:rsidR="001D79CA" w:rsidRDefault="001D79CA" w:rsidP="000762F4">
      <w:pPr>
        <w:rPr>
          <w:rtl/>
        </w:rPr>
      </w:pPr>
      <w:r>
        <w:rPr>
          <w:rtl/>
        </w:rPr>
        <w:t>אביחי אברהם בוארון</w:t>
      </w:r>
      <w:r>
        <w:rPr>
          <w:rtl/>
        </w:rPr>
        <w:tab/>
        <w:t xml:space="preserve">–   </w:t>
      </w:r>
      <w:r>
        <w:rPr>
          <w:rFonts w:hint="cs"/>
          <w:rtl/>
        </w:rPr>
        <w:t>נגד</w:t>
      </w:r>
    </w:p>
    <w:p w:rsidR="001D79CA" w:rsidRDefault="001D79CA" w:rsidP="000762F4">
      <w:pPr>
        <w:rPr>
          <w:rtl/>
        </w:rPr>
      </w:pPr>
      <w:r>
        <w:rPr>
          <w:rtl/>
        </w:rPr>
        <w:t>אוריאל בוסו</w:t>
      </w:r>
      <w:r>
        <w:rPr>
          <w:rtl/>
        </w:rPr>
        <w:tab/>
      </w:r>
      <w:r>
        <w:rPr>
          <w:rtl/>
        </w:rPr>
        <w:tab/>
        <w:t xml:space="preserve">–   </w:t>
      </w:r>
      <w:r>
        <w:rPr>
          <w:rFonts w:hint="cs"/>
          <w:rtl/>
        </w:rPr>
        <w:t>נגד</w:t>
      </w:r>
    </w:p>
    <w:p w:rsidR="001D79CA" w:rsidRDefault="001D79CA" w:rsidP="000762F4">
      <w:pPr>
        <w:rPr>
          <w:rtl/>
        </w:rPr>
      </w:pPr>
      <w:r>
        <w:rPr>
          <w:rtl/>
        </w:rPr>
        <w:t>מישל בוסקילה</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דבי ביטון</w:t>
      </w:r>
      <w:r>
        <w:rPr>
          <w:rtl/>
        </w:rPr>
        <w:tab/>
      </w:r>
      <w:r>
        <w:rPr>
          <w:rtl/>
        </w:rPr>
        <w:tab/>
        <w:t xml:space="preserve">–   </w:t>
      </w:r>
      <w:r>
        <w:rPr>
          <w:rFonts w:hint="cs"/>
          <w:rtl/>
        </w:rPr>
        <w:t>אינה נוכחת</w:t>
      </w:r>
    </w:p>
    <w:p w:rsidR="001D79CA" w:rsidRDefault="001D79CA" w:rsidP="000762F4">
      <w:pPr>
        <w:rPr>
          <w:rtl/>
        </w:rPr>
      </w:pPr>
      <w:r>
        <w:rPr>
          <w:rtl/>
        </w:rPr>
        <w:t>חיים ביטון</w:t>
      </w:r>
      <w:r>
        <w:rPr>
          <w:rtl/>
        </w:rPr>
        <w:tab/>
      </w:r>
      <w:r>
        <w:rPr>
          <w:rtl/>
        </w:rPr>
        <w:tab/>
        <w:t xml:space="preserve">–   </w:t>
      </w:r>
      <w:r>
        <w:rPr>
          <w:rFonts w:hint="cs"/>
          <w:rtl/>
        </w:rPr>
        <w:t>נגד</w:t>
      </w:r>
    </w:p>
    <w:p w:rsidR="001D79CA" w:rsidRDefault="001D79CA" w:rsidP="000762F4">
      <w:pPr>
        <w:rPr>
          <w:rtl/>
        </w:rPr>
      </w:pPr>
      <w:r>
        <w:rPr>
          <w:rtl/>
        </w:rPr>
        <w:t>מיכאל מרדכי ביטון</w:t>
      </w:r>
      <w:r>
        <w:rPr>
          <w:rtl/>
        </w:rPr>
        <w:tab/>
        <w:t xml:space="preserve">–   </w:t>
      </w:r>
      <w:r>
        <w:rPr>
          <w:rFonts w:hint="cs"/>
          <w:rtl/>
        </w:rPr>
        <w:t>אינו נוכח</w:t>
      </w:r>
      <w:r>
        <w:rPr>
          <w:rtl/>
        </w:rPr>
        <w:t xml:space="preserve">  </w:t>
      </w:r>
    </w:p>
    <w:p w:rsidR="001D79CA" w:rsidRDefault="001D79CA" w:rsidP="000762F4">
      <w:pPr>
        <w:rPr>
          <w:rtl/>
        </w:rPr>
      </w:pPr>
      <w:r>
        <w:rPr>
          <w:rtl/>
        </w:rPr>
        <w:t>דוד ביטן</w:t>
      </w:r>
      <w:r>
        <w:rPr>
          <w:rtl/>
        </w:rPr>
        <w:tab/>
      </w:r>
      <w:r>
        <w:rPr>
          <w:rtl/>
        </w:rPr>
        <w:tab/>
      </w:r>
      <w:r>
        <w:rPr>
          <w:rtl/>
        </w:rPr>
        <w:tab/>
        <w:t xml:space="preserve">–   </w:t>
      </w:r>
      <w:r>
        <w:rPr>
          <w:rFonts w:hint="cs"/>
          <w:rtl/>
        </w:rPr>
        <w:t>נגד</w:t>
      </w:r>
    </w:p>
    <w:p w:rsidR="001D79CA" w:rsidRDefault="001D79CA" w:rsidP="000762F4">
      <w:pPr>
        <w:rPr>
          <w:rtl/>
        </w:rPr>
      </w:pPr>
      <w:r>
        <w:rPr>
          <w:rtl/>
        </w:rPr>
        <w:t>בועז ביסמוט</w:t>
      </w:r>
      <w:r>
        <w:rPr>
          <w:rtl/>
        </w:rPr>
        <w:tab/>
      </w:r>
      <w:r>
        <w:rPr>
          <w:rtl/>
        </w:rPr>
        <w:tab/>
        <w:t xml:space="preserve">–   </w:t>
      </w:r>
      <w:r>
        <w:rPr>
          <w:rFonts w:hint="cs"/>
          <w:rtl/>
        </w:rPr>
        <w:t>נגד</w:t>
      </w:r>
    </w:p>
    <w:p w:rsidR="001D79CA" w:rsidRDefault="001D79CA" w:rsidP="000762F4">
      <w:pPr>
        <w:rPr>
          <w:rtl/>
        </w:rPr>
      </w:pPr>
      <w:r>
        <w:rPr>
          <w:rtl/>
        </w:rPr>
        <w:t>ולדימיר בליאק</w:t>
      </w:r>
      <w:r>
        <w:rPr>
          <w:rtl/>
        </w:rPr>
        <w:tab/>
      </w:r>
      <w:r>
        <w:rPr>
          <w:rtl/>
        </w:rPr>
        <w:tab/>
        <w:t xml:space="preserve">–   </w:t>
      </w:r>
      <w:r>
        <w:rPr>
          <w:rFonts w:hint="cs"/>
          <w:rtl/>
        </w:rPr>
        <w:t>בעד</w:t>
      </w:r>
    </w:p>
    <w:p w:rsidR="001D79CA" w:rsidRDefault="001D79CA" w:rsidP="000762F4">
      <w:pPr>
        <w:rPr>
          <w:rtl/>
        </w:rPr>
      </w:pPr>
      <w:r>
        <w:rPr>
          <w:rtl/>
        </w:rPr>
        <w:t>מירב בן ארי</w:t>
      </w:r>
      <w:r>
        <w:rPr>
          <w:rtl/>
        </w:rPr>
        <w:tab/>
      </w:r>
      <w:r>
        <w:rPr>
          <w:rtl/>
        </w:rPr>
        <w:tab/>
        <w:t xml:space="preserve">–   </w:t>
      </w:r>
      <w:r>
        <w:rPr>
          <w:rFonts w:hint="cs"/>
          <w:rtl/>
        </w:rPr>
        <w:t>בעד</w:t>
      </w:r>
    </w:p>
    <w:p w:rsidR="001D79CA" w:rsidRDefault="001D79CA" w:rsidP="000762F4">
      <w:pPr>
        <w:rPr>
          <w:rtl/>
        </w:rPr>
      </w:pPr>
      <w:r>
        <w:rPr>
          <w:rtl/>
        </w:rPr>
        <w:t>רם בן ברק</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איתמר בן גביר</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lastRenderedPageBreak/>
        <w:t>סמיר בן סעיד</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יואב בן צור</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ניר ברקת</w:t>
      </w:r>
      <w:r>
        <w:rPr>
          <w:rtl/>
        </w:rPr>
        <w:tab/>
      </w:r>
      <w:r>
        <w:rPr>
          <w:rtl/>
        </w:rPr>
        <w:tab/>
        <w:t xml:space="preserve">–   </w:t>
      </w:r>
      <w:r>
        <w:rPr>
          <w:rFonts w:hint="cs"/>
          <w:rtl/>
        </w:rPr>
        <w:t>נגד</w:t>
      </w:r>
    </w:p>
    <w:p w:rsidR="001D79CA" w:rsidRDefault="001D79CA" w:rsidP="000762F4">
      <w:pPr>
        <w:rPr>
          <w:rtl/>
        </w:rPr>
      </w:pPr>
      <w:r>
        <w:rPr>
          <w:rtl/>
        </w:rPr>
        <w:t>ששון ששי גואטה</w:t>
      </w:r>
      <w:r>
        <w:rPr>
          <w:rtl/>
        </w:rPr>
        <w:tab/>
      </w:r>
      <w:r>
        <w:rPr>
          <w:rtl/>
        </w:rPr>
        <w:tab/>
        <w:t xml:space="preserve">–   </w:t>
      </w:r>
      <w:r>
        <w:rPr>
          <w:rFonts w:hint="cs"/>
          <w:rtl/>
        </w:rPr>
        <w:t>נגד</w:t>
      </w:r>
    </w:p>
    <w:p w:rsidR="001D79CA" w:rsidRDefault="001D79CA" w:rsidP="000762F4">
      <w:pPr>
        <w:rPr>
          <w:rtl/>
        </w:rPr>
      </w:pPr>
      <w:r>
        <w:rPr>
          <w:rtl/>
        </w:rPr>
        <w:t>טלי גוטליב</w:t>
      </w:r>
      <w:r>
        <w:rPr>
          <w:rtl/>
        </w:rPr>
        <w:tab/>
      </w:r>
      <w:r>
        <w:rPr>
          <w:rtl/>
        </w:rPr>
        <w:tab/>
        <w:t xml:space="preserve">–   </w:t>
      </w:r>
      <w:r>
        <w:rPr>
          <w:rFonts w:hint="cs"/>
          <w:rtl/>
        </w:rPr>
        <w:t>נגד</w:t>
      </w:r>
    </w:p>
    <w:p w:rsidR="001D79CA" w:rsidRDefault="001D79CA" w:rsidP="000762F4">
      <w:pPr>
        <w:rPr>
          <w:rtl/>
        </w:rPr>
      </w:pPr>
      <w:r>
        <w:rPr>
          <w:rtl/>
        </w:rPr>
        <w:t>יצחק גולדקנופ</w:t>
      </w:r>
      <w:r>
        <w:rPr>
          <w:rtl/>
        </w:rPr>
        <w:tab/>
      </w:r>
      <w:r>
        <w:rPr>
          <w:rtl/>
        </w:rPr>
        <w:tab/>
        <w:t xml:space="preserve">–   </w:t>
      </w:r>
      <w:r>
        <w:rPr>
          <w:rFonts w:hint="cs"/>
          <w:rtl/>
        </w:rPr>
        <w:t>נגד</w:t>
      </w:r>
    </w:p>
    <w:p w:rsidR="001D79CA" w:rsidRDefault="001D79CA" w:rsidP="000762F4">
      <w:pPr>
        <w:rPr>
          <w:rtl/>
        </w:rPr>
      </w:pPr>
      <w:r>
        <w:rPr>
          <w:rtl/>
        </w:rPr>
        <w:t>מאי גולן</w:t>
      </w:r>
      <w:r>
        <w:rPr>
          <w:rtl/>
        </w:rPr>
        <w:tab/>
      </w:r>
      <w:r>
        <w:rPr>
          <w:rtl/>
        </w:rPr>
        <w:tab/>
      </w:r>
      <w:r>
        <w:rPr>
          <w:rtl/>
        </w:rPr>
        <w:tab/>
        <w:t xml:space="preserve">–   </w:t>
      </w:r>
      <w:r>
        <w:rPr>
          <w:rFonts w:hint="cs"/>
          <w:rtl/>
        </w:rPr>
        <w:t>נגד</w:t>
      </w:r>
    </w:p>
    <w:p w:rsidR="001D79CA" w:rsidRDefault="001D79CA" w:rsidP="000762F4">
      <w:pPr>
        <w:rPr>
          <w:rtl/>
        </w:rPr>
      </w:pPr>
      <w:r>
        <w:rPr>
          <w:rtl/>
        </w:rPr>
        <w:t>איתן גינזבורג</w:t>
      </w:r>
      <w:r>
        <w:rPr>
          <w:rtl/>
        </w:rPr>
        <w:tab/>
      </w:r>
      <w:r>
        <w:rPr>
          <w:rtl/>
        </w:rPr>
        <w:tab/>
        <w:t xml:space="preserve">–   </w:t>
      </w:r>
      <w:r>
        <w:rPr>
          <w:rFonts w:hint="cs"/>
          <w:rtl/>
        </w:rPr>
        <w:t>בעד</w:t>
      </w:r>
    </w:p>
    <w:p w:rsidR="001D79CA" w:rsidRDefault="001D79CA" w:rsidP="000762F4">
      <w:pPr>
        <w:rPr>
          <w:rtl/>
        </w:rPr>
      </w:pPr>
      <w:r>
        <w:rPr>
          <w:rtl/>
        </w:rPr>
        <w:t>גילה גמליאל</w:t>
      </w:r>
      <w:r>
        <w:rPr>
          <w:rtl/>
        </w:rPr>
        <w:tab/>
      </w:r>
      <w:r>
        <w:rPr>
          <w:rtl/>
        </w:rPr>
        <w:tab/>
        <w:t xml:space="preserve">–   </w:t>
      </w:r>
      <w:r>
        <w:rPr>
          <w:rFonts w:hint="cs"/>
          <w:rtl/>
        </w:rPr>
        <w:t>נגד</w:t>
      </w:r>
    </w:p>
    <w:p w:rsidR="001D79CA" w:rsidRDefault="001D79CA" w:rsidP="000762F4">
      <w:pPr>
        <w:rPr>
          <w:rtl/>
        </w:rPr>
      </w:pPr>
      <w:r>
        <w:rPr>
          <w:rtl/>
        </w:rPr>
        <w:t>בנימין גנץ</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משה גפני</w:t>
      </w:r>
      <w:r>
        <w:rPr>
          <w:rtl/>
        </w:rPr>
        <w:tab/>
      </w:r>
      <w:r>
        <w:rPr>
          <w:rtl/>
        </w:rPr>
        <w:tab/>
        <w:t xml:space="preserve">–   </w:t>
      </w:r>
      <w:r>
        <w:rPr>
          <w:rFonts w:hint="cs"/>
          <w:rtl/>
        </w:rPr>
        <w:t>נגד</w:t>
      </w:r>
    </w:p>
    <w:p w:rsidR="001D79CA" w:rsidRDefault="001D79CA" w:rsidP="000762F4">
      <w:pPr>
        <w:rPr>
          <w:rtl/>
        </w:rPr>
      </w:pPr>
      <w:r>
        <w:rPr>
          <w:rtl/>
        </w:rPr>
        <w:t>סימון דוידסון</w:t>
      </w:r>
      <w:r>
        <w:rPr>
          <w:rtl/>
        </w:rPr>
        <w:tab/>
      </w:r>
      <w:r>
        <w:rPr>
          <w:rtl/>
        </w:rPr>
        <w:tab/>
        <w:t xml:space="preserve">–   </w:t>
      </w:r>
      <w:r>
        <w:rPr>
          <w:rFonts w:hint="cs"/>
          <w:rtl/>
        </w:rPr>
        <w:t>בעד</w:t>
      </w:r>
    </w:p>
    <w:p w:rsidR="001D79CA" w:rsidRDefault="001D79CA" w:rsidP="000762F4">
      <w:pPr>
        <w:rPr>
          <w:rtl/>
        </w:rPr>
      </w:pPr>
      <w:r>
        <w:rPr>
          <w:rtl/>
        </w:rPr>
        <w:t>אבי דיכטר</w:t>
      </w:r>
      <w:r>
        <w:rPr>
          <w:rtl/>
        </w:rPr>
        <w:tab/>
      </w:r>
      <w:r>
        <w:rPr>
          <w:rtl/>
        </w:rPr>
        <w:tab/>
        <w:t xml:space="preserve">–   </w:t>
      </w:r>
      <w:r>
        <w:rPr>
          <w:rFonts w:hint="cs"/>
          <w:rtl/>
        </w:rPr>
        <w:t>נגד</w:t>
      </w:r>
    </w:p>
    <w:p w:rsidR="001D79CA" w:rsidRDefault="001D79CA" w:rsidP="000762F4">
      <w:pPr>
        <w:rPr>
          <w:rtl/>
        </w:rPr>
      </w:pPr>
      <w:r>
        <w:rPr>
          <w:rtl/>
        </w:rPr>
        <w:t>גלית דיסטל אטבריאן</w:t>
      </w:r>
      <w:r>
        <w:rPr>
          <w:rtl/>
        </w:rPr>
        <w:tab/>
        <w:t xml:space="preserve">–   </w:t>
      </w:r>
      <w:r>
        <w:rPr>
          <w:rFonts w:hint="cs"/>
          <w:rtl/>
        </w:rPr>
        <w:t>נגד</w:t>
      </w:r>
    </w:p>
    <w:p w:rsidR="001D79CA" w:rsidRDefault="001D79CA" w:rsidP="000762F4">
      <w:pPr>
        <w:rPr>
          <w:rtl/>
        </w:rPr>
      </w:pPr>
      <w:r>
        <w:rPr>
          <w:rtl/>
        </w:rPr>
        <w:t>אלי דלל</w:t>
      </w:r>
      <w:r>
        <w:rPr>
          <w:rtl/>
        </w:rPr>
        <w:tab/>
      </w:r>
      <w:r>
        <w:rPr>
          <w:rtl/>
        </w:rPr>
        <w:tab/>
      </w:r>
      <w:r>
        <w:rPr>
          <w:rtl/>
        </w:rPr>
        <w:tab/>
        <w:t xml:space="preserve">–   </w:t>
      </w:r>
      <w:r>
        <w:rPr>
          <w:rFonts w:hint="cs"/>
          <w:rtl/>
        </w:rPr>
        <w:t>נגד</w:t>
      </w:r>
    </w:p>
    <w:p w:rsidR="001D79CA" w:rsidRDefault="001D79CA" w:rsidP="000762F4">
      <w:pPr>
        <w:rPr>
          <w:rtl/>
        </w:rPr>
      </w:pPr>
      <w:r>
        <w:rPr>
          <w:rtl/>
        </w:rPr>
        <w:t>שלום דנינו</w:t>
      </w:r>
      <w:r>
        <w:rPr>
          <w:rtl/>
        </w:rPr>
        <w:tab/>
      </w:r>
      <w:r>
        <w:rPr>
          <w:rtl/>
        </w:rPr>
        <w:tab/>
        <w:t xml:space="preserve">–   </w:t>
      </w:r>
      <w:r>
        <w:rPr>
          <w:rFonts w:hint="cs"/>
          <w:rtl/>
        </w:rPr>
        <w:t>נגד</w:t>
      </w:r>
    </w:p>
    <w:p w:rsidR="001D79CA" w:rsidRDefault="001D79CA" w:rsidP="000762F4">
      <w:pPr>
        <w:rPr>
          <w:rtl/>
        </w:rPr>
      </w:pPr>
      <w:r>
        <w:rPr>
          <w:rtl/>
        </w:rPr>
        <w:t>אריה מכלוף דרעי</w:t>
      </w:r>
      <w:r>
        <w:rPr>
          <w:rtl/>
        </w:rPr>
        <w:tab/>
        <w:t xml:space="preserve">–   </w:t>
      </w:r>
      <w:r>
        <w:rPr>
          <w:rFonts w:hint="cs"/>
          <w:rtl/>
        </w:rPr>
        <w:t>אינו נוכח</w:t>
      </w:r>
      <w:r>
        <w:rPr>
          <w:rtl/>
        </w:rPr>
        <w:t xml:space="preserve">  </w:t>
      </w:r>
    </w:p>
    <w:p w:rsidR="001D79CA" w:rsidRDefault="001D79CA" w:rsidP="000762F4">
      <w:pPr>
        <w:rPr>
          <w:rtl/>
        </w:rPr>
      </w:pPr>
      <w:r>
        <w:rPr>
          <w:rtl/>
        </w:rPr>
        <w:t>עמית הלוי</w:t>
      </w:r>
      <w:r>
        <w:rPr>
          <w:rtl/>
        </w:rPr>
        <w:tab/>
      </w:r>
      <w:r>
        <w:rPr>
          <w:rtl/>
        </w:rPr>
        <w:tab/>
        <w:t xml:space="preserve">–   </w:t>
      </w:r>
      <w:r>
        <w:rPr>
          <w:rFonts w:hint="cs"/>
          <w:rtl/>
        </w:rPr>
        <w:t>נגד</w:t>
      </w:r>
    </w:p>
    <w:p w:rsidR="001D79CA" w:rsidRDefault="001D79CA" w:rsidP="000762F4">
      <w:pPr>
        <w:rPr>
          <w:rtl/>
        </w:rPr>
      </w:pPr>
      <w:r>
        <w:rPr>
          <w:rtl/>
        </w:rPr>
        <w:t>שרן מרים השכל</w:t>
      </w:r>
      <w:r>
        <w:rPr>
          <w:rtl/>
        </w:rPr>
        <w:tab/>
      </w:r>
      <w:r>
        <w:rPr>
          <w:rtl/>
        </w:rPr>
        <w:tab/>
        <w:t xml:space="preserve">–   </w:t>
      </w:r>
      <w:r>
        <w:rPr>
          <w:rFonts w:hint="cs"/>
          <w:rtl/>
        </w:rPr>
        <w:t>אינה נוכחת</w:t>
      </w:r>
    </w:p>
    <w:p w:rsidR="001D79CA" w:rsidRDefault="001D79CA" w:rsidP="000762F4">
      <w:pPr>
        <w:rPr>
          <w:rtl/>
        </w:rPr>
      </w:pPr>
      <w:r>
        <w:rPr>
          <w:rtl/>
        </w:rPr>
        <w:t>ניסים ואטורי</w:t>
      </w:r>
      <w:r>
        <w:rPr>
          <w:rtl/>
        </w:rPr>
        <w:tab/>
      </w:r>
      <w:r>
        <w:rPr>
          <w:rtl/>
        </w:rPr>
        <w:tab/>
        <w:t xml:space="preserve">–   </w:t>
      </w:r>
      <w:r>
        <w:rPr>
          <w:rFonts w:hint="cs"/>
          <w:rtl/>
        </w:rPr>
        <w:t>נגד</w:t>
      </w:r>
    </w:p>
    <w:p w:rsidR="001D79CA" w:rsidRDefault="001D79CA" w:rsidP="000762F4">
      <w:pPr>
        <w:rPr>
          <w:rtl/>
        </w:rPr>
      </w:pPr>
      <w:r>
        <w:rPr>
          <w:rtl/>
        </w:rPr>
        <w:t>מיכל מרים וולדיגר</w:t>
      </w:r>
      <w:r>
        <w:rPr>
          <w:rtl/>
        </w:rPr>
        <w:tab/>
        <w:t xml:space="preserve">–   </w:t>
      </w:r>
      <w:r>
        <w:rPr>
          <w:rFonts w:hint="cs"/>
          <w:rtl/>
        </w:rPr>
        <w:t>נגד</w:t>
      </w:r>
    </w:p>
    <w:p w:rsidR="001D79CA" w:rsidRDefault="001D79CA" w:rsidP="000762F4">
      <w:pPr>
        <w:rPr>
          <w:rtl/>
        </w:rPr>
      </w:pPr>
      <w:r>
        <w:rPr>
          <w:rtl/>
        </w:rPr>
        <w:t>יצחק שמעון וסרלאוף</w:t>
      </w:r>
      <w:r>
        <w:rPr>
          <w:rtl/>
        </w:rPr>
        <w:tab/>
        <w:t xml:space="preserve">–   </w:t>
      </w:r>
      <w:r>
        <w:rPr>
          <w:rFonts w:hint="cs"/>
          <w:rtl/>
        </w:rPr>
        <w:t>נגד</w:t>
      </w:r>
    </w:p>
    <w:p w:rsidR="001D79CA" w:rsidRDefault="001D79CA" w:rsidP="000762F4">
      <w:pPr>
        <w:rPr>
          <w:rtl/>
        </w:rPr>
      </w:pPr>
      <w:r>
        <w:rPr>
          <w:rtl/>
        </w:rPr>
        <w:t>יאסר חוג'יראת</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אימאן ח'טיב יאסין</w:t>
      </w:r>
      <w:r>
        <w:rPr>
          <w:rtl/>
        </w:rPr>
        <w:tab/>
        <w:t xml:space="preserve">–   </w:t>
      </w:r>
      <w:r>
        <w:rPr>
          <w:rFonts w:hint="cs"/>
          <w:rtl/>
        </w:rPr>
        <w:t>אינה נוכחת</w:t>
      </w:r>
    </w:p>
    <w:p w:rsidR="001D79CA" w:rsidRDefault="001D79CA" w:rsidP="000762F4">
      <w:pPr>
        <w:rPr>
          <w:rtl/>
        </w:rPr>
      </w:pPr>
      <w:r>
        <w:rPr>
          <w:rtl/>
        </w:rPr>
        <w:t>אכרם חסון</w:t>
      </w:r>
      <w:r>
        <w:rPr>
          <w:rtl/>
        </w:rPr>
        <w:tab/>
      </w:r>
      <w:r>
        <w:rPr>
          <w:rtl/>
        </w:rPr>
        <w:tab/>
        <w:t xml:space="preserve">–   </w:t>
      </w:r>
      <w:r>
        <w:rPr>
          <w:rFonts w:hint="cs"/>
          <w:rtl/>
        </w:rPr>
        <w:t>נגד</w:t>
      </w:r>
    </w:p>
    <w:p w:rsidR="001D79CA" w:rsidRDefault="001D79CA" w:rsidP="000762F4">
      <w:pPr>
        <w:rPr>
          <w:rtl/>
        </w:rPr>
      </w:pPr>
      <w:r>
        <w:rPr>
          <w:rtl/>
        </w:rPr>
        <w:t>ווליד טאהא</w:t>
      </w:r>
      <w:r>
        <w:rPr>
          <w:rtl/>
        </w:rPr>
        <w:tab/>
      </w:r>
      <w:r>
        <w:rPr>
          <w:rtl/>
        </w:rPr>
        <w:tab/>
        <w:t xml:space="preserve">–   </w:t>
      </w:r>
      <w:r>
        <w:rPr>
          <w:rFonts w:hint="cs"/>
          <w:rtl/>
        </w:rPr>
        <w:t>אינו נוכח</w:t>
      </w:r>
      <w:r>
        <w:rPr>
          <w:rtl/>
        </w:rPr>
        <w:t xml:space="preserve">  </w:t>
      </w:r>
    </w:p>
    <w:p w:rsidR="001D79CA" w:rsidRDefault="001D79CA" w:rsidP="000762F4">
      <w:pPr>
        <w:rPr>
          <w:rtl/>
        </w:rPr>
      </w:pPr>
      <w:r>
        <w:rPr>
          <w:rtl/>
        </w:rPr>
        <w:t>בועז טופורובסקי</w:t>
      </w:r>
      <w:r>
        <w:rPr>
          <w:rtl/>
        </w:rPr>
        <w:tab/>
      </w:r>
      <w:r>
        <w:rPr>
          <w:rtl/>
        </w:rPr>
        <w:tab/>
        <w:t xml:space="preserve">–   </w:t>
      </w:r>
      <w:r>
        <w:rPr>
          <w:rFonts w:hint="cs"/>
          <w:rtl/>
        </w:rPr>
        <w:t>בעד</w:t>
      </w:r>
    </w:p>
    <w:p w:rsidR="001D79CA" w:rsidRDefault="001D79CA" w:rsidP="009635F5">
      <w:pPr>
        <w:rPr>
          <w:rtl/>
        </w:rPr>
      </w:pPr>
      <w:bookmarkStart w:id="1565" w:name="TOR_Q11"/>
      <w:bookmarkEnd w:id="1565"/>
      <w:r>
        <w:rPr>
          <w:rtl/>
        </w:rPr>
        <w:t>משה טור פז</w:t>
      </w:r>
      <w:r>
        <w:rPr>
          <w:rtl/>
        </w:rPr>
        <w:tab/>
      </w:r>
      <w:r>
        <w:rPr>
          <w:rtl/>
        </w:rPr>
        <w:tab/>
        <w:t xml:space="preserve">–   </w:t>
      </w:r>
      <w:r>
        <w:rPr>
          <w:rFonts w:hint="cs"/>
          <w:rtl/>
        </w:rPr>
        <w:t>בעד</w:t>
      </w:r>
    </w:p>
    <w:p w:rsidR="001D79CA" w:rsidRDefault="001D79CA" w:rsidP="009635F5">
      <w:pPr>
        <w:rPr>
          <w:rtl/>
        </w:rPr>
      </w:pPr>
      <w:r>
        <w:rPr>
          <w:rtl/>
        </w:rPr>
        <w:t>אחמד טיבי</w:t>
      </w:r>
      <w:r>
        <w:rPr>
          <w:rtl/>
        </w:rPr>
        <w:tab/>
      </w:r>
      <w:r>
        <w:rPr>
          <w:rtl/>
        </w:rPr>
        <w:tab/>
        <w:t xml:space="preserve">–   </w:t>
      </w:r>
      <w:r>
        <w:rPr>
          <w:rFonts w:hint="cs"/>
          <w:rtl/>
        </w:rPr>
        <w:t>בעד</w:t>
      </w:r>
    </w:p>
    <w:p w:rsidR="001D79CA" w:rsidRDefault="001D79CA" w:rsidP="009635F5">
      <w:pPr>
        <w:rPr>
          <w:rtl/>
        </w:rPr>
      </w:pPr>
      <w:r>
        <w:rPr>
          <w:rtl/>
        </w:rPr>
        <w:t>יוסף טייב</w:t>
      </w:r>
      <w:r>
        <w:rPr>
          <w:rtl/>
        </w:rPr>
        <w:tab/>
      </w:r>
      <w:r>
        <w:rPr>
          <w:rtl/>
        </w:rPr>
        <w:tab/>
        <w:t xml:space="preserve">–   </w:t>
      </w:r>
      <w:r>
        <w:rPr>
          <w:rFonts w:hint="cs"/>
          <w:rtl/>
        </w:rPr>
        <w:t>נגד</w:t>
      </w:r>
    </w:p>
    <w:p w:rsidR="001D79CA" w:rsidRDefault="001D79CA" w:rsidP="009635F5">
      <w:pPr>
        <w:rPr>
          <w:rtl/>
        </w:rPr>
      </w:pPr>
      <w:r>
        <w:rPr>
          <w:rtl/>
        </w:rPr>
        <w:t>אוהד טל</w:t>
      </w:r>
      <w:r>
        <w:rPr>
          <w:rtl/>
        </w:rPr>
        <w:tab/>
      </w:r>
      <w:r>
        <w:rPr>
          <w:rtl/>
        </w:rPr>
        <w:tab/>
      </w:r>
      <w:r>
        <w:rPr>
          <w:rtl/>
        </w:rPr>
        <w:tab/>
        <w:t xml:space="preserve">–   </w:t>
      </w:r>
      <w:r>
        <w:rPr>
          <w:rFonts w:hint="cs"/>
          <w:rtl/>
        </w:rPr>
        <w:t>נגד</w:t>
      </w:r>
    </w:p>
    <w:p w:rsidR="001D79CA" w:rsidRDefault="001D79CA" w:rsidP="009635F5">
      <w:pPr>
        <w:rPr>
          <w:rtl/>
        </w:rPr>
      </w:pPr>
      <w:r>
        <w:rPr>
          <w:rtl/>
        </w:rPr>
        <w:t>יעקב טסלר</w:t>
      </w:r>
      <w:r>
        <w:rPr>
          <w:rtl/>
        </w:rPr>
        <w:tab/>
      </w:r>
      <w:r>
        <w:rPr>
          <w:rtl/>
        </w:rPr>
        <w:tab/>
        <w:t xml:space="preserve">–   </w:t>
      </w:r>
      <w:r>
        <w:rPr>
          <w:rFonts w:hint="cs"/>
          <w:rtl/>
        </w:rPr>
        <w:t>נגד</w:t>
      </w:r>
    </w:p>
    <w:p w:rsidR="001D79CA" w:rsidRDefault="001D79CA" w:rsidP="009635F5">
      <w:pPr>
        <w:rPr>
          <w:rtl/>
        </w:rPr>
      </w:pPr>
      <w:r>
        <w:rPr>
          <w:rtl/>
        </w:rPr>
        <w:t>חילי טרופר</w:t>
      </w:r>
      <w:r>
        <w:rPr>
          <w:rtl/>
        </w:rPr>
        <w:tab/>
      </w:r>
      <w:r>
        <w:rPr>
          <w:rtl/>
        </w:rPr>
        <w:tab/>
        <w:t xml:space="preserve">–   </w:t>
      </w:r>
      <w:r>
        <w:rPr>
          <w:rFonts w:hint="cs"/>
          <w:rtl/>
        </w:rPr>
        <w:t>אינו נוכח</w:t>
      </w:r>
    </w:p>
    <w:p w:rsidR="001D79CA" w:rsidRDefault="001D79CA" w:rsidP="009635F5">
      <w:pPr>
        <w:rPr>
          <w:rtl/>
        </w:rPr>
      </w:pPr>
      <w:r>
        <w:rPr>
          <w:rtl/>
        </w:rPr>
        <w:t>מאיר כהן</w:t>
      </w:r>
      <w:r>
        <w:rPr>
          <w:rtl/>
        </w:rPr>
        <w:tab/>
      </w:r>
      <w:r>
        <w:rPr>
          <w:rtl/>
        </w:rPr>
        <w:tab/>
        <w:t xml:space="preserve">–   </w:t>
      </w:r>
      <w:r>
        <w:rPr>
          <w:rFonts w:hint="cs"/>
          <w:rtl/>
        </w:rPr>
        <w:t>בעד</w:t>
      </w:r>
    </w:p>
    <w:p w:rsidR="001D79CA" w:rsidRDefault="001D79CA" w:rsidP="009635F5">
      <w:pPr>
        <w:rPr>
          <w:rtl/>
        </w:rPr>
      </w:pPr>
      <w:r>
        <w:rPr>
          <w:rtl/>
        </w:rPr>
        <w:t>מירב כהן</w:t>
      </w:r>
      <w:r>
        <w:rPr>
          <w:rtl/>
        </w:rPr>
        <w:tab/>
      </w:r>
      <w:r>
        <w:rPr>
          <w:rtl/>
        </w:rPr>
        <w:tab/>
        <w:t xml:space="preserve">–   </w:t>
      </w:r>
      <w:r>
        <w:rPr>
          <w:rFonts w:hint="cs"/>
          <w:rtl/>
        </w:rPr>
        <w:t>בעד</w:t>
      </w:r>
    </w:p>
    <w:p w:rsidR="001D79CA" w:rsidRDefault="001D79CA" w:rsidP="009635F5">
      <w:pPr>
        <w:rPr>
          <w:rtl/>
        </w:rPr>
      </w:pPr>
      <w:r>
        <w:rPr>
          <w:rtl/>
        </w:rPr>
        <w:t>עופר כסיף</w:t>
      </w:r>
      <w:r>
        <w:rPr>
          <w:rtl/>
        </w:rPr>
        <w:tab/>
      </w:r>
      <w:r>
        <w:rPr>
          <w:rtl/>
        </w:rPr>
        <w:tab/>
        <w:t xml:space="preserve">–   </w:t>
      </w:r>
      <w:r>
        <w:rPr>
          <w:rFonts w:hint="cs"/>
          <w:rtl/>
        </w:rPr>
        <w:t>בעד</w:t>
      </w:r>
    </w:p>
    <w:p w:rsidR="001D79CA" w:rsidRDefault="001D79CA" w:rsidP="009635F5">
      <w:pPr>
        <w:rPr>
          <w:rtl/>
        </w:rPr>
      </w:pPr>
      <w:r>
        <w:rPr>
          <w:rtl/>
        </w:rPr>
        <w:lastRenderedPageBreak/>
        <w:t>אופיר כץ</w:t>
      </w:r>
      <w:r>
        <w:rPr>
          <w:rtl/>
        </w:rPr>
        <w:tab/>
      </w:r>
      <w:r>
        <w:rPr>
          <w:rtl/>
        </w:rPr>
        <w:tab/>
        <w:t xml:space="preserve">–   </w:t>
      </w:r>
      <w:r>
        <w:rPr>
          <w:rFonts w:hint="cs"/>
          <w:rtl/>
        </w:rPr>
        <w:t>נגד</w:t>
      </w:r>
    </w:p>
    <w:p w:rsidR="001D79CA" w:rsidRDefault="001D79CA" w:rsidP="009635F5">
      <w:pPr>
        <w:rPr>
          <w:rtl/>
        </w:rPr>
      </w:pPr>
      <w:r>
        <w:rPr>
          <w:rtl/>
        </w:rPr>
        <w:t>ישראל כץ</w:t>
      </w:r>
      <w:r>
        <w:rPr>
          <w:rtl/>
        </w:rPr>
        <w:tab/>
      </w:r>
      <w:r>
        <w:rPr>
          <w:rtl/>
        </w:rPr>
        <w:tab/>
        <w:t xml:space="preserve">–   </w:t>
      </w:r>
      <w:r>
        <w:rPr>
          <w:rFonts w:hint="cs"/>
          <w:rtl/>
        </w:rPr>
        <w:t>אינו נוכח</w:t>
      </w:r>
    </w:p>
    <w:p w:rsidR="001D79CA" w:rsidRDefault="001D79CA" w:rsidP="009635F5">
      <w:pPr>
        <w:rPr>
          <w:rtl/>
        </w:rPr>
      </w:pPr>
      <w:r>
        <w:rPr>
          <w:rtl/>
        </w:rPr>
        <w:t>רון כץ</w:t>
      </w:r>
      <w:r>
        <w:rPr>
          <w:rtl/>
        </w:rPr>
        <w:tab/>
      </w:r>
      <w:r>
        <w:rPr>
          <w:rtl/>
        </w:rPr>
        <w:tab/>
      </w:r>
      <w:r>
        <w:rPr>
          <w:rtl/>
        </w:rPr>
        <w:tab/>
        <w:t xml:space="preserve">–   </w:t>
      </w:r>
      <w:r>
        <w:rPr>
          <w:rFonts w:hint="cs"/>
          <w:rtl/>
        </w:rPr>
        <w:t>אינו נוכח</w:t>
      </w:r>
    </w:p>
    <w:p w:rsidR="001D79CA" w:rsidRDefault="001D79CA" w:rsidP="009635F5">
      <w:pPr>
        <w:rPr>
          <w:rtl/>
        </w:rPr>
      </w:pPr>
      <w:r>
        <w:rPr>
          <w:rtl/>
        </w:rPr>
        <w:t>יוראי להב הרצנו</w:t>
      </w:r>
      <w:r>
        <w:rPr>
          <w:rtl/>
        </w:rPr>
        <w:tab/>
      </w:r>
      <w:r>
        <w:rPr>
          <w:rtl/>
        </w:rPr>
        <w:tab/>
        <w:t xml:space="preserve">–   </w:t>
      </w:r>
      <w:r>
        <w:rPr>
          <w:rFonts w:hint="cs"/>
          <w:rtl/>
        </w:rPr>
        <w:t>בעד</w:t>
      </w:r>
    </w:p>
    <w:p w:rsidR="001D79CA" w:rsidRDefault="001D79CA" w:rsidP="009635F5">
      <w:pPr>
        <w:rPr>
          <w:rtl/>
        </w:rPr>
      </w:pPr>
      <w:r>
        <w:rPr>
          <w:rtl/>
        </w:rPr>
        <w:t>ירון לוי</w:t>
      </w:r>
      <w:r>
        <w:rPr>
          <w:rtl/>
        </w:rPr>
        <w:tab/>
      </w:r>
      <w:r>
        <w:rPr>
          <w:rtl/>
        </w:rPr>
        <w:tab/>
      </w:r>
      <w:r>
        <w:rPr>
          <w:rtl/>
        </w:rPr>
        <w:tab/>
        <w:t xml:space="preserve">–   </w:t>
      </w:r>
      <w:r>
        <w:rPr>
          <w:rFonts w:hint="cs"/>
          <w:rtl/>
        </w:rPr>
        <w:t>בעד</w:t>
      </w:r>
    </w:p>
    <w:p w:rsidR="001D79CA" w:rsidRDefault="001D79CA" w:rsidP="009635F5">
      <w:pPr>
        <w:rPr>
          <w:rtl/>
        </w:rPr>
      </w:pPr>
      <w:r>
        <w:rPr>
          <w:rtl/>
        </w:rPr>
        <w:t>מיקי לוי</w:t>
      </w:r>
      <w:r>
        <w:rPr>
          <w:rtl/>
        </w:rPr>
        <w:tab/>
      </w:r>
      <w:r>
        <w:rPr>
          <w:rtl/>
        </w:rPr>
        <w:tab/>
      </w:r>
      <w:r>
        <w:rPr>
          <w:rtl/>
        </w:rPr>
        <w:tab/>
        <w:t xml:space="preserve">–   </w:t>
      </w:r>
      <w:r>
        <w:rPr>
          <w:rFonts w:hint="cs"/>
          <w:rtl/>
        </w:rPr>
        <w:t>בעד</w:t>
      </w:r>
    </w:p>
    <w:p w:rsidR="001D79CA" w:rsidRDefault="001D79CA" w:rsidP="009635F5">
      <w:pPr>
        <w:rPr>
          <w:rtl/>
        </w:rPr>
      </w:pPr>
      <w:r>
        <w:rPr>
          <w:rtl/>
        </w:rPr>
        <w:t>יריב לוין</w:t>
      </w:r>
      <w:r>
        <w:rPr>
          <w:rtl/>
        </w:rPr>
        <w:tab/>
      </w:r>
      <w:r>
        <w:rPr>
          <w:rtl/>
        </w:rPr>
        <w:tab/>
      </w:r>
      <w:r>
        <w:rPr>
          <w:rtl/>
        </w:rPr>
        <w:tab/>
        <w:t xml:space="preserve">–   </w:t>
      </w:r>
      <w:r>
        <w:rPr>
          <w:rFonts w:hint="cs"/>
          <w:rtl/>
        </w:rPr>
        <w:t>נגד</w:t>
      </w:r>
    </w:p>
    <w:p w:rsidR="001D79CA" w:rsidRDefault="001D79CA" w:rsidP="009635F5">
      <w:pPr>
        <w:rPr>
          <w:rtl/>
        </w:rPr>
      </w:pPr>
      <w:r>
        <w:rPr>
          <w:rtl/>
        </w:rPr>
        <w:t>נעמה לזימי</w:t>
      </w:r>
      <w:r>
        <w:rPr>
          <w:rtl/>
        </w:rPr>
        <w:tab/>
      </w:r>
      <w:r>
        <w:rPr>
          <w:rtl/>
        </w:rPr>
        <w:tab/>
        <w:t xml:space="preserve">–   </w:t>
      </w:r>
      <w:r>
        <w:rPr>
          <w:rFonts w:hint="cs"/>
          <w:rtl/>
        </w:rPr>
        <w:t>בעד</w:t>
      </w:r>
    </w:p>
    <w:p w:rsidR="001D79CA" w:rsidRDefault="001D79CA" w:rsidP="009635F5">
      <w:pPr>
        <w:rPr>
          <w:rtl/>
        </w:rPr>
      </w:pPr>
      <w:r>
        <w:rPr>
          <w:rtl/>
        </w:rPr>
        <w:t>אביגדור ליברמן</w:t>
      </w:r>
      <w:r>
        <w:rPr>
          <w:rtl/>
        </w:rPr>
        <w:tab/>
      </w:r>
      <w:r>
        <w:rPr>
          <w:rtl/>
        </w:rPr>
        <w:tab/>
        <w:t xml:space="preserve">–   </w:t>
      </w:r>
      <w:r>
        <w:rPr>
          <w:rFonts w:hint="cs"/>
          <w:rtl/>
        </w:rPr>
        <w:t>אינו נוכח</w:t>
      </w:r>
    </w:p>
    <w:p w:rsidR="001D79CA" w:rsidRDefault="001D79CA" w:rsidP="009635F5">
      <w:pPr>
        <w:rPr>
          <w:rtl/>
        </w:rPr>
      </w:pPr>
      <w:r>
        <w:rPr>
          <w:rtl/>
        </w:rPr>
        <w:t>יאיר לפיד</w:t>
      </w:r>
      <w:r>
        <w:rPr>
          <w:rtl/>
        </w:rPr>
        <w:tab/>
      </w:r>
      <w:r>
        <w:rPr>
          <w:rtl/>
        </w:rPr>
        <w:tab/>
        <w:t xml:space="preserve">–   </w:t>
      </w:r>
      <w:r>
        <w:rPr>
          <w:rFonts w:hint="cs"/>
          <w:rtl/>
        </w:rPr>
        <w:t>אינו נוכח</w:t>
      </w:r>
    </w:p>
    <w:p w:rsidR="001D79CA" w:rsidRDefault="001D79CA" w:rsidP="009635F5">
      <w:pPr>
        <w:rPr>
          <w:rtl/>
        </w:rPr>
      </w:pPr>
      <w:r>
        <w:rPr>
          <w:rtl/>
        </w:rPr>
        <w:t>טטיאנה מזרסקי</w:t>
      </w:r>
      <w:r>
        <w:rPr>
          <w:rtl/>
        </w:rPr>
        <w:tab/>
      </w:r>
      <w:r>
        <w:rPr>
          <w:rtl/>
        </w:rPr>
        <w:tab/>
        <w:t xml:space="preserve">–   </w:t>
      </w:r>
      <w:r>
        <w:rPr>
          <w:rFonts w:hint="cs"/>
          <w:rtl/>
        </w:rPr>
        <w:t>אינה נוכחת</w:t>
      </w:r>
    </w:p>
    <w:p w:rsidR="001D79CA" w:rsidRDefault="001D79CA" w:rsidP="009635F5">
      <w:pPr>
        <w:rPr>
          <w:rtl/>
        </w:rPr>
      </w:pPr>
      <w:r>
        <w:rPr>
          <w:rtl/>
        </w:rPr>
        <w:t>מרב מיכאלי</w:t>
      </w:r>
      <w:r>
        <w:rPr>
          <w:rtl/>
        </w:rPr>
        <w:tab/>
      </w:r>
      <w:r>
        <w:rPr>
          <w:rtl/>
        </w:rPr>
        <w:tab/>
        <w:t xml:space="preserve">–   </w:t>
      </w:r>
      <w:r>
        <w:rPr>
          <w:rFonts w:hint="cs"/>
          <w:rtl/>
        </w:rPr>
        <w:t>בעד</w:t>
      </w:r>
    </w:p>
    <w:p w:rsidR="001D79CA" w:rsidRDefault="001D79CA" w:rsidP="009635F5">
      <w:pPr>
        <w:rPr>
          <w:rtl/>
        </w:rPr>
      </w:pPr>
      <w:r>
        <w:rPr>
          <w:rtl/>
        </w:rPr>
        <w:t>שלי טל מירון</w:t>
      </w:r>
      <w:r>
        <w:rPr>
          <w:rtl/>
        </w:rPr>
        <w:tab/>
      </w:r>
      <w:r>
        <w:rPr>
          <w:rtl/>
        </w:rPr>
        <w:tab/>
        <w:t xml:space="preserve">–   </w:t>
      </w:r>
      <w:r>
        <w:rPr>
          <w:rFonts w:hint="cs"/>
          <w:rtl/>
        </w:rPr>
        <w:t>בעד</w:t>
      </w:r>
    </w:p>
    <w:p w:rsidR="001D79CA" w:rsidRDefault="001D79CA" w:rsidP="009635F5">
      <w:pPr>
        <w:rPr>
          <w:rtl/>
        </w:rPr>
      </w:pPr>
      <w:r>
        <w:rPr>
          <w:rtl/>
        </w:rPr>
        <w:t>יונתן מישרקי</w:t>
      </w:r>
      <w:r>
        <w:rPr>
          <w:rtl/>
        </w:rPr>
        <w:tab/>
      </w:r>
      <w:r>
        <w:rPr>
          <w:rtl/>
        </w:rPr>
        <w:tab/>
        <w:t xml:space="preserve">–   </w:t>
      </w:r>
      <w:r>
        <w:rPr>
          <w:rFonts w:hint="cs"/>
          <w:rtl/>
        </w:rPr>
        <w:t>נגד</w:t>
      </w:r>
    </w:p>
    <w:p w:rsidR="001D79CA" w:rsidRDefault="001D79CA" w:rsidP="009635F5">
      <w:pPr>
        <w:rPr>
          <w:rtl/>
        </w:rPr>
      </w:pPr>
      <w:r>
        <w:rPr>
          <w:rtl/>
        </w:rPr>
        <w:t>חנוך דב מלביצקי</w:t>
      </w:r>
      <w:r>
        <w:rPr>
          <w:rtl/>
        </w:rPr>
        <w:tab/>
      </w:r>
      <w:r>
        <w:rPr>
          <w:rtl/>
        </w:rPr>
        <w:tab/>
        <w:t xml:space="preserve">–   </w:t>
      </w:r>
      <w:r>
        <w:rPr>
          <w:rFonts w:hint="cs"/>
          <w:rtl/>
        </w:rPr>
        <w:t>נגד</w:t>
      </w:r>
    </w:p>
    <w:p w:rsidR="001D79CA" w:rsidRDefault="001D79CA" w:rsidP="009635F5">
      <w:pPr>
        <w:rPr>
          <w:rtl/>
        </w:rPr>
      </w:pPr>
      <w:r>
        <w:rPr>
          <w:rtl/>
        </w:rPr>
        <w:t>יוליה מלינובסקי</w:t>
      </w:r>
      <w:r>
        <w:rPr>
          <w:rtl/>
        </w:rPr>
        <w:tab/>
      </w:r>
      <w:r>
        <w:rPr>
          <w:rtl/>
        </w:rPr>
        <w:tab/>
        <w:t xml:space="preserve">–   </w:t>
      </w:r>
      <w:r>
        <w:rPr>
          <w:rFonts w:hint="cs"/>
          <w:rtl/>
        </w:rPr>
        <w:t>אינה נוכחת</w:t>
      </w:r>
    </w:p>
    <w:p w:rsidR="001D79CA" w:rsidRDefault="001D79CA" w:rsidP="009635F5">
      <w:pPr>
        <w:rPr>
          <w:rtl/>
        </w:rPr>
      </w:pPr>
      <w:r>
        <w:rPr>
          <w:rtl/>
        </w:rPr>
        <w:t>מיכאל מלכיאלי</w:t>
      </w:r>
      <w:r>
        <w:rPr>
          <w:rtl/>
        </w:rPr>
        <w:tab/>
      </w:r>
      <w:r>
        <w:rPr>
          <w:rtl/>
        </w:rPr>
        <w:tab/>
        <w:t xml:space="preserve">–   </w:t>
      </w:r>
      <w:r>
        <w:rPr>
          <w:rFonts w:hint="cs"/>
          <w:rtl/>
        </w:rPr>
        <w:t>נגד</w:t>
      </w:r>
    </w:p>
    <w:p w:rsidR="001D79CA" w:rsidRDefault="001D79CA" w:rsidP="009635F5">
      <w:pPr>
        <w:rPr>
          <w:rtl/>
        </w:rPr>
      </w:pPr>
      <w:r>
        <w:rPr>
          <w:rtl/>
        </w:rPr>
        <w:t>צגה מלקו</w:t>
      </w:r>
      <w:r>
        <w:rPr>
          <w:rtl/>
        </w:rPr>
        <w:tab/>
      </w:r>
      <w:r>
        <w:rPr>
          <w:rtl/>
        </w:rPr>
        <w:tab/>
        <w:t xml:space="preserve">–   </w:t>
      </w:r>
      <w:r>
        <w:rPr>
          <w:rFonts w:hint="cs"/>
          <w:rtl/>
        </w:rPr>
        <w:t>נגד</w:t>
      </w:r>
    </w:p>
    <w:p w:rsidR="001D79CA" w:rsidRDefault="001D79CA" w:rsidP="009635F5">
      <w:pPr>
        <w:rPr>
          <w:rtl/>
        </w:rPr>
      </w:pPr>
      <w:r>
        <w:rPr>
          <w:rtl/>
        </w:rPr>
        <w:t>אבי מעוז</w:t>
      </w:r>
      <w:r>
        <w:rPr>
          <w:rtl/>
        </w:rPr>
        <w:tab/>
      </w:r>
      <w:r>
        <w:rPr>
          <w:rtl/>
        </w:rPr>
        <w:tab/>
        <w:t xml:space="preserve">–   </w:t>
      </w:r>
      <w:r>
        <w:rPr>
          <w:rFonts w:hint="cs"/>
          <w:rtl/>
        </w:rPr>
        <w:t>אינו נוכח</w:t>
      </w:r>
    </w:p>
    <w:p w:rsidR="001D79CA" w:rsidRDefault="001D79CA" w:rsidP="009635F5">
      <w:pPr>
        <w:rPr>
          <w:rtl/>
        </w:rPr>
      </w:pPr>
      <w:r>
        <w:rPr>
          <w:rtl/>
        </w:rPr>
        <w:t>אורי מקלב</w:t>
      </w:r>
      <w:r>
        <w:rPr>
          <w:rtl/>
        </w:rPr>
        <w:tab/>
      </w:r>
      <w:r>
        <w:rPr>
          <w:rtl/>
        </w:rPr>
        <w:tab/>
        <w:t xml:space="preserve">–   </w:t>
      </w:r>
      <w:r>
        <w:rPr>
          <w:rFonts w:hint="cs"/>
          <w:rtl/>
        </w:rPr>
        <w:t>נגד</w:t>
      </w:r>
    </w:p>
    <w:p w:rsidR="001D79CA" w:rsidRDefault="001D79CA" w:rsidP="009635F5">
      <w:pPr>
        <w:rPr>
          <w:rtl/>
        </w:rPr>
      </w:pPr>
      <w:r>
        <w:rPr>
          <w:rtl/>
        </w:rPr>
        <w:t>יעקב מרגי</w:t>
      </w:r>
      <w:r>
        <w:rPr>
          <w:rtl/>
        </w:rPr>
        <w:tab/>
      </w:r>
      <w:r>
        <w:rPr>
          <w:rtl/>
        </w:rPr>
        <w:tab/>
        <w:t xml:space="preserve">–   </w:t>
      </w:r>
      <w:r>
        <w:rPr>
          <w:rFonts w:hint="cs"/>
          <w:rtl/>
        </w:rPr>
        <w:t>נגד</w:t>
      </w:r>
    </w:p>
    <w:p w:rsidR="001D79CA" w:rsidRDefault="001D79CA" w:rsidP="009635F5">
      <w:pPr>
        <w:rPr>
          <w:rtl/>
        </w:rPr>
      </w:pPr>
      <w:r>
        <w:rPr>
          <w:rtl/>
        </w:rPr>
        <w:t>שרון ניר</w:t>
      </w:r>
      <w:r>
        <w:rPr>
          <w:rtl/>
        </w:rPr>
        <w:tab/>
      </w:r>
      <w:r>
        <w:rPr>
          <w:rtl/>
        </w:rPr>
        <w:tab/>
      </w:r>
      <w:r>
        <w:rPr>
          <w:rtl/>
        </w:rPr>
        <w:tab/>
        <w:t xml:space="preserve">–   </w:t>
      </w:r>
      <w:r>
        <w:rPr>
          <w:rFonts w:hint="cs"/>
          <w:rtl/>
        </w:rPr>
        <w:t>בעד</w:t>
      </w:r>
    </w:p>
    <w:p w:rsidR="001D79CA" w:rsidRDefault="001D79CA" w:rsidP="009635F5">
      <w:pPr>
        <w:rPr>
          <w:rtl/>
        </w:rPr>
      </w:pPr>
      <w:r>
        <w:rPr>
          <w:rtl/>
        </w:rPr>
        <w:t>בנימין נתניהו</w:t>
      </w:r>
      <w:r>
        <w:rPr>
          <w:rtl/>
        </w:rPr>
        <w:tab/>
      </w:r>
      <w:r>
        <w:rPr>
          <w:rtl/>
        </w:rPr>
        <w:tab/>
        <w:t xml:space="preserve">–   </w:t>
      </w:r>
      <w:r>
        <w:rPr>
          <w:rFonts w:hint="cs"/>
          <w:rtl/>
        </w:rPr>
        <w:t>אינו נוכח</w:t>
      </w:r>
    </w:p>
    <w:p w:rsidR="001D79CA" w:rsidRDefault="001D79CA" w:rsidP="009635F5">
      <w:pPr>
        <w:rPr>
          <w:rtl/>
        </w:rPr>
      </w:pPr>
      <w:bookmarkStart w:id="1566" w:name="_ETM_Q11_309778"/>
      <w:bookmarkStart w:id="1567" w:name="_ETM_Q11_310013"/>
      <w:bookmarkEnd w:id="1566"/>
      <w:bookmarkEnd w:id="1567"/>
      <w:r>
        <w:rPr>
          <w:rFonts w:hint="cs"/>
          <w:rtl/>
        </w:rPr>
        <w:t xml:space="preserve">יואב סגלוביץ' </w:t>
      </w:r>
      <w:r>
        <w:rPr>
          <w:rtl/>
        </w:rPr>
        <w:tab/>
      </w:r>
      <w:r>
        <w:rPr>
          <w:rtl/>
        </w:rPr>
        <w:tab/>
      </w:r>
      <w:r>
        <w:rPr>
          <w:rFonts w:hint="cs"/>
          <w:rtl/>
        </w:rPr>
        <w:t>–   בעד</w:t>
      </w:r>
      <w:bookmarkStart w:id="1568" w:name="_ETM_Q11_311259"/>
      <w:bookmarkEnd w:id="1568"/>
    </w:p>
    <w:p w:rsidR="001D79CA" w:rsidRDefault="001D79CA" w:rsidP="009635F5">
      <w:pPr>
        <w:rPr>
          <w:rtl/>
        </w:rPr>
      </w:pPr>
      <w:bookmarkStart w:id="1569" w:name="_ETM_Q11_311409"/>
      <w:bookmarkEnd w:id="1569"/>
      <w:r>
        <w:rPr>
          <w:rFonts w:hint="cs"/>
          <w:rtl/>
        </w:rPr>
        <w:t xml:space="preserve">יבגני סובה </w:t>
      </w:r>
      <w:r>
        <w:rPr>
          <w:rtl/>
        </w:rPr>
        <w:tab/>
      </w:r>
      <w:r>
        <w:rPr>
          <w:rtl/>
        </w:rPr>
        <w:tab/>
      </w:r>
      <w:r>
        <w:rPr>
          <w:rFonts w:hint="cs"/>
          <w:rtl/>
        </w:rPr>
        <w:t xml:space="preserve">–   </w:t>
      </w:r>
      <w:bookmarkStart w:id="1570" w:name="_ETM_Q11_312214"/>
      <w:bookmarkEnd w:id="1570"/>
      <w:r>
        <w:rPr>
          <w:rFonts w:hint="cs"/>
          <w:rtl/>
        </w:rPr>
        <w:t>בעד</w:t>
      </w:r>
    </w:p>
    <w:p w:rsidR="001D79CA" w:rsidRDefault="001D79CA" w:rsidP="009635F5">
      <w:pPr>
        <w:rPr>
          <w:rtl/>
        </w:rPr>
      </w:pPr>
      <w:r>
        <w:rPr>
          <w:rtl/>
        </w:rPr>
        <w:t>צבי ידידיה סוכות</w:t>
      </w:r>
      <w:r>
        <w:rPr>
          <w:rtl/>
        </w:rPr>
        <w:tab/>
      </w:r>
      <w:r>
        <w:rPr>
          <w:rtl/>
        </w:rPr>
        <w:tab/>
        <w:t xml:space="preserve">–   </w:t>
      </w:r>
      <w:r>
        <w:rPr>
          <w:rFonts w:hint="cs"/>
          <w:rtl/>
        </w:rPr>
        <w:t>נגד</w:t>
      </w:r>
    </w:p>
    <w:p w:rsidR="001D79CA" w:rsidRDefault="001D79CA" w:rsidP="009635F5">
      <w:pPr>
        <w:rPr>
          <w:rtl/>
        </w:rPr>
      </w:pPr>
      <w:r>
        <w:rPr>
          <w:rtl/>
        </w:rPr>
        <w:t>משה סולומון</w:t>
      </w:r>
      <w:r>
        <w:rPr>
          <w:rtl/>
        </w:rPr>
        <w:tab/>
      </w:r>
      <w:r>
        <w:rPr>
          <w:rtl/>
        </w:rPr>
        <w:tab/>
        <w:t xml:space="preserve">–   </w:t>
      </w:r>
      <w:r>
        <w:rPr>
          <w:rFonts w:hint="cs"/>
          <w:rtl/>
        </w:rPr>
        <w:t>נגד</w:t>
      </w:r>
    </w:p>
    <w:p w:rsidR="001D79CA" w:rsidRDefault="001D79CA" w:rsidP="009635F5">
      <w:pPr>
        <w:rPr>
          <w:rtl/>
        </w:rPr>
      </w:pPr>
      <w:r>
        <w:rPr>
          <w:rtl/>
        </w:rPr>
        <w:t>לימור סון הר מלך</w:t>
      </w:r>
      <w:r>
        <w:rPr>
          <w:rtl/>
        </w:rPr>
        <w:tab/>
        <w:t xml:space="preserve">–   </w:t>
      </w:r>
      <w:r>
        <w:rPr>
          <w:rFonts w:hint="cs"/>
          <w:rtl/>
        </w:rPr>
        <w:t>נגד</w:t>
      </w:r>
    </w:p>
    <w:p w:rsidR="001D79CA" w:rsidRDefault="001D79CA" w:rsidP="009635F5">
      <w:pPr>
        <w:rPr>
          <w:rtl/>
        </w:rPr>
      </w:pPr>
      <w:r>
        <w:rPr>
          <w:rtl/>
        </w:rPr>
        <w:t>אופיר סופר</w:t>
      </w:r>
      <w:r>
        <w:rPr>
          <w:rtl/>
        </w:rPr>
        <w:tab/>
      </w:r>
      <w:r>
        <w:rPr>
          <w:rtl/>
        </w:rPr>
        <w:tab/>
        <w:t xml:space="preserve">–   </w:t>
      </w:r>
      <w:r>
        <w:rPr>
          <w:rFonts w:hint="cs"/>
          <w:rtl/>
        </w:rPr>
        <w:t>נגד</w:t>
      </w:r>
    </w:p>
    <w:p w:rsidR="001D79CA" w:rsidRDefault="001D79CA" w:rsidP="009635F5">
      <w:pPr>
        <w:rPr>
          <w:rtl/>
        </w:rPr>
      </w:pPr>
      <w:r>
        <w:rPr>
          <w:rtl/>
        </w:rPr>
        <w:t>אורית מלכה סטרוק</w:t>
      </w:r>
      <w:r>
        <w:rPr>
          <w:rtl/>
        </w:rPr>
        <w:tab/>
        <w:t xml:space="preserve">–   </w:t>
      </w:r>
      <w:r>
        <w:rPr>
          <w:rFonts w:hint="cs"/>
          <w:rtl/>
        </w:rPr>
        <w:t>נגד</w:t>
      </w:r>
    </w:p>
    <w:p w:rsidR="001D79CA" w:rsidRDefault="001D79CA" w:rsidP="009635F5">
      <w:pPr>
        <w:rPr>
          <w:rtl/>
        </w:rPr>
      </w:pPr>
      <w:r>
        <w:rPr>
          <w:rtl/>
        </w:rPr>
        <w:t>משה סעדה</w:t>
      </w:r>
      <w:r>
        <w:rPr>
          <w:rtl/>
        </w:rPr>
        <w:tab/>
      </w:r>
      <w:r>
        <w:rPr>
          <w:rtl/>
        </w:rPr>
        <w:tab/>
        <w:t xml:space="preserve">–   </w:t>
      </w:r>
      <w:r>
        <w:rPr>
          <w:rFonts w:hint="cs"/>
          <w:rtl/>
        </w:rPr>
        <w:t>נגד</w:t>
      </w:r>
    </w:p>
    <w:p w:rsidR="001D79CA" w:rsidRDefault="001D79CA" w:rsidP="009635F5">
      <w:pPr>
        <w:rPr>
          <w:rtl/>
        </w:rPr>
      </w:pPr>
      <w:r>
        <w:rPr>
          <w:rtl/>
        </w:rPr>
        <w:t>מנסור עבאס</w:t>
      </w:r>
      <w:r>
        <w:rPr>
          <w:rtl/>
        </w:rPr>
        <w:tab/>
      </w:r>
      <w:r>
        <w:rPr>
          <w:rtl/>
        </w:rPr>
        <w:tab/>
        <w:t xml:space="preserve">–   </w:t>
      </w:r>
      <w:r>
        <w:rPr>
          <w:rFonts w:hint="cs"/>
          <w:rtl/>
        </w:rPr>
        <w:t>בעד</w:t>
      </w:r>
    </w:p>
    <w:p w:rsidR="001D79CA" w:rsidRDefault="001D79CA" w:rsidP="009635F5">
      <w:pPr>
        <w:rPr>
          <w:rtl/>
        </w:rPr>
      </w:pPr>
      <w:r>
        <w:rPr>
          <w:rtl/>
        </w:rPr>
        <w:t>עפיף עבד</w:t>
      </w:r>
      <w:r>
        <w:rPr>
          <w:rtl/>
        </w:rPr>
        <w:tab/>
      </w:r>
      <w:r>
        <w:rPr>
          <w:rtl/>
        </w:rPr>
        <w:tab/>
        <w:t xml:space="preserve">–   </w:t>
      </w:r>
      <w:r>
        <w:rPr>
          <w:rFonts w:hint="cs"/>
          <w:rtl/>
        </w:rPr>
        <w:t>נגד</w:t>
      </w:r>
    </w:p>
    <w:p w:rsidR="001D79CA" w:rsidRDefault="001D79CA" w:rsidP="009635F5">
      <w:pPr>
        <w:rPr>
          <w:rtl/>
        </w:rPr>
      </w:pPr>
      <w:r>
        <w:rPr>
          <w:rtl/>
        </w:rPr>
        <w:t>איימן עודה</w:t>
      </w:r>
      <w:r>
        <w:rPr>
          <w:rtl/>
        </w:rPr>
        <w:tab/>
      </w:r>
      <w:r>
        <w:rPr>
          <w:rtl/>
        </w:rPr>
        <w:tab/>
        <w:t xml:space="preserve">–   </w:t>
      </w:r>
      <w:r>
        <w:rPr>
          <w:rFonts w:hint="cs"/>
          <w:rtl/>
        </w:rPr>
        <w:t>אינו נוכח</w:t>
      </w:r>
    </w:p>
    <w:p w:rsidR="001D79CA" w:rsidRDefault="001D79CA" w:rsidP="009635F5">
      <w:pPr>
        <w:rPr>
          <w:rtl/>
        </w:rPr>
      </w:pPr>
      <w:r>
        <w:rPr>
          <w:rtl/>
        </w:rPr>
        <w:t>עדי עזוז</w:t>
      </w:r>
      <w:r>
        <w:rPr>
          <w:rtl/>
        </w:rPr>
        <w:tab/>
      </w:r>
      <w:r>
        <w:rPr>
          <w:rtl/>
        </w:rPr>
        <w:tab/>
      </w:r>
      <w:r>
        <w:rPr>
          <w:rtl/>
        </w:rPr>
        <w:tab/>
        <w:t xml:space="preserve">–   </w:t>
      </w:r>
      <w:r>
        <w:rPr>
          <w:rFonts w:hint="cs"/>
          <w:rtl/>
        </w:rPr>
        <w:t>בעד</w:t>
      </w:r>
    </w:p>
    <w:p w:rsidR="001D79CA" w:rsidRDefault="001D79CA" w:rsidP="009635F5">
      <w:pPr>
        <w:rPr>
          <w:rtl/>
        </w:rPr>
      </w:pPr>
      <w:r>
        <w:rPr>
          <w:rtl/>
        </w:rPr>
        <w:t>חוה אתי עטייה</w:t>
      </w:r>
      <w:r>
        <w:rPr>
          <w:rtl/>
        </w:rPr>
        <w:tab/>
      </w:r>
      <w:r>
        <w:rPr>
          <w:rtl/>
        </w:rPr>
        <w:tab/>
        <w:t xml:space="preserve">–   </w:t>
      </w:r>
      <w:r>
        <w:rPr>
          <w:rFonts w:hint="cs"/>
          <w:rtl/>
        </w:rPr>
        <w:t>נגד</w:t>
      </w:r>
    </w:p>
    <w:p w:rsidR="001D79CA" w:rsidRDefault="001D79CA" w:rsidP="009635F5">
      <w:pPr>
        <w:rPr>
          <w:rtl/>
        </w:rPr>
      </w:pPr>
      <w:r>
        <w:rPr>
          <w:rtl/>
        </w:rPr>
        <w:lastRenderedPageBreak/>
        <w:t>חמד עמאר</w:t>
      </w:r>
      <w:r>
        <w:rPr>
          <w:rtl/>
        </w:rPr>
        <w:tab/>
      </w:r>
      <w:r>
        <w:rPr>
          <w:rtl/>
        </w:rPr>
        <w:tab/>
        <w:t xml:space="preserve">–   </w:t>
      </w:r>
      <w:r>
        <w:rPr>
          <w:rFonts w:hint="cs"/>
          <w:rtl/>
        </w:rPr>
        <w:t>אינו נוכח</w:t>
      </w:r>
    </w:p>
    <w:p w:rsidR="001D79CA" w:rsidRDefault="001D79CA" w:rsidP="009635F5">
      <w:pPr>
        <w:rPr>
          <w:rtl/>
        </w:rPr>
      </w:pPr>
      <w:r>
        <w:rPr>
          <w:rtl/>
        </w:rPr>
        <w:t>צביקה פוגל</w:t>
      </w:r>
      <w:r>
        <w:rPr>
          <w:rtl/>
        </w:rPr>
        <w:tab/>
      </w:r>
      <w:r>
        <w:rPr>
          <w:rtl/>
        </w:rPr>
        <w:tab/>
        <w:t xml:space="preserve">–   </w:t>
      </w:r>
      <w:r>
        <w:rPr>
          <w:rFonts w:hint="cs"/>
          <w:rtl/>
        </w:rPr>
        <w:t>נגד</w:t>
      </w:r>
    </w:p>
    <w:p w:rsidR="001D79CA" w:rsidRDefault="001D79CA" w:rsidP="009635F5">
      <w:pPr>
        <w:rPr>
          <w:rtl/>
        </w:rPr>
      </w:pPr>
      <w:r>
        <w:rPr>
          <w:rtl/>
        </w:rPr>
        <w:t>עודד פורר</w:t>
      </w:r>
      <w:r>
        <w:rPr>
          <w:rtl/>
        </w:rPr>
        <w:tab/>
      </w:r>
      <w:r>
        <w:rPr>
          <w:rtl/>
        </w:rPr>
        <w:tab/>
        <w:t xml:space="preserve">–   </w:t>
      </w:r>
      <w:r>
        <w:rPr>
          <w:rFonts w:hint="cs"/>
          <w:rtl/>
        </w:rPr>
        <w:t>בעד</w:t>
      </w:r>
    </w:p>
    <w:p w:rsidR="001D79CA" w:rsidRDefault="001D79CA" w:rsidP="009635F5">
      <w:pPr>
        <w:rPr>
          <w:rtl/>
        </w:rPr>
      </w:pPr>
      <w:r>
        <w:rPr>
          <w:rtl/>
        </w:rPr>
        <w:t>משה פסל</w:t>
      </w:r>
      <w:r>
        <w:rPr>
          <w:rtl/>
        </w:rPr>
        <w:tab/>
      </w:r>
      <w:r>
        <w:rPr>
          <w:rtl/>
        </w:rPr>
        <w:tab/>
        <w:t xml:space="preserve">–   </w:t>
      </w:r>
      <w:r>
        <w:rPr>
          <w:rFonts w:hint="cs"/>
          <w:rtl/>
        </w:rPr>
        <w:t>נגד</w:t>
      </w:r>
    </w:p>
    <w:p w:rsidR="001D79CA" w:rsidRDefault="001D79CA" w:rsidP="009635F5">
      <w:pPr>
        <w:rPr>
          <w:rtl/>
        </w:rPr>
      </w:pPr>
      <w:r>
        <w:rPr>
          <w:rtl/>
        </w:rPr>
        <w:t>מאיר פרוש</w:t>
      </w:r>
      <w:r>
        <w:rPr>
          <w:rtl/>
        </w:rPr>
        <w:tab/>
      </w:r>
      <w:r>
        <w:rPr>
          <w:rtl/>
        </w:rPr>
        <w:tab/>
        <w:t xml:space="preserve">–   </w:t>
      </w:r>
      <w:r>
        <w:rPr>
          <w:rFonts w:hint="cs"/>
          <w:rtl/>
        </w:rPr>
        <w:t>נגד</w:t>
      </w:r>
    </w:p>
    <w:p w:rsidR="001D79CA" w:rsidRDefault="001D79CA" w:rsidP="009635F5">
      <w:pPr>
        <w:rPr>
          <w:rtl/>
        </w:rPr>
      </w:pPr>
      <w:r>
        <w:rPr>
          <w:rtl/>
        </w:rPr>
        <w:t>יסמין פרידמן</w:t>
      </w:r>
      <w:r>
        <w:rPr>
          <w:rtl/>
        </w:rPr>
        <w:tab/>
      </w:r>
      <w:r>
        <w:rPr>
          <w:rtl/>
        </w:rPr>
        <w:tab/>
        <w:t xml:space="preserve">–   </w:t>
      </w:r>
      <w:r>
        <w:rPr>
          <w:rFonts w:hint="cs"/>
          <w:rtl/>
        </w:rPr>
        <w:t>בעד</w:t>
      </w:r>
    </w:p>
    <w:p w:rsidR="001D79CA" w:rsidRDefault="001D79CA" w:rsidP="009635F5">
      <w:pPr>
        <w:rPr>
          <w:rtl/>
        </w:rPr>
      </w:pPr>
      <w:r>
        <w:rPr>
          <w:rtl/>
        </w:rPr>
        <w:t>אורית פרקש הכהן</w:t>
      </w:r>
      <w:r>
        <w:rPr>
          <w:rtl/>
        </w:rPr>
        <w:tab/>
        <w:t xml:space="preserve">–   </w:t>
      </w:r>
      <w:r>
        <w:rPr>
          <w:rFonts w:hint="cs"/>
          <w:rtl/>
        </w:rPr>
        <w:t>בעד</w:t>
      </w:r>
    </w:p>
    <w:p w:rsidR="001D79CA" w:rsidRDefault="001D79CA" w:rsidP="009635F5">
      <w:pPr>
        <w:rPr>
          <w:rtl/>
        </w:rPr>
      </w:pPr>
      <w:r>
        <w:rPr>
          <w:rtl/>
        </w:rPr>
        <w:t>מטי צרפתי הרכבי</w:t>
      </w:r>
      <w:r>
        <w:rPr>
          <w:rtl/>
        </w:rPr>
        <w:tab/>
        <w:t xml:space="preserve">–   </w:t>
      </w:r>
      <w:r>
        <w:rPr>
          <w:rFonts w:hint="cs"/>
          <w:rtl/>
        </w:rPr>
        <w:t>בעד</w:t>
      </w:r>
    </w:p>
    <w:p w:rsidR="001D79CA" w:rsidRDefault="001D79CA" w:rsidP="009635F5">
      <w:pPr>
        <w:rPr>
          <w:rtl/>
        </w:rPr>
      </w:pPr>
      <w:r>
        <w:rPr>
          <w:rtl/>
        </w:rPr>
        <w:t>אריאל קלנר</w:t>
      </w:r>
      <w:r>
        <w:rPr>
          <w:rtl/>
        </w:rPr>
        <w:tab/>
      </w:r>
      <w:r>
        <w:rPr>
          <w:rtl/>
        </w:rPr>
        <w:tab/>
        <w:t xml:space="preserve">–   </w:t>
      </w:r>
      <w:r>
        <w:rPr>
          <w:rFonts w:hint="cs"/>
          <w:rtl/>
        </w:rPr>
        <w:t>נגד</w:t>
      </w:r>
    </w:p>
    <w:p w:rsidR="001D79CA" w:rsidRDefault="001D79CA" w:rsidP="009635F5">
      <w:pPr>
        <w:rPr>
          <w:rtl/>
        </w:rPr>
      </w:pPr>
      <w:r>
        <w:rPr>
          <w:rtl/>
        </w:rPr>
        <w:t>יצחק קרויזר</w:t>
      </w:r>
      <w:r>
        <w:rPr>
          <w:rtl/>
        </w:rPr>
        <w:tab/>
      </w:r>
      <w:r>
        <w:rPr>
          <w:rtl/>
        </w:rPr>
        <w:tab/>
        <w:t xml:space="preserve">–   </w:t>
      </w:r>
      <w:r>
        <w:rPr>
          <w:rFonts w:hint="cs"/>
          <w:rtl/>
        </w:rPr>
        <w:t>נגד</w:t>
      </w:r>
    </w:p>
    <w:p w:rsidR="001D79CA" w:rsidRDefault="001D79CA" w:rsidP="009635F5">
      <w:pPr>
        <w:rPr>
          <w:rtl/>
        </w:rPr>
      </w:pPr>
      <w:r>
        <w:rPr>
          <w:rtl/>
        </w:rPr>
        <w:t>גלעד קריב</w:t>
      </w:r>
      <w:r>
        <w:rPr>
          <w:rtl/>
        </w:rPr>
        <w:tab/>
      </w:r>
      <w:r>
        <w:rPr>
          <w:rtl/>
        </w:rPr>
        <w:tab/>
        <w:t xml:space="preserve">–   </w:t>
      </w:r>
      <w:r>
        <w:rPr>
          <w:rFonts w:hint="cs"/>
          <w:rtl/>
        </w:rPr>
        <w:t>בעד</w:t>
      </w:r>
    </w:p>
    <w:p w:rsidR="001D79CA" w:rsidRDefault="001D79CA" w:rsidP="009635F5">
      <w:pPr>
        <w:rPr>
          <w:rtl/>
        </w:rPr>
      </w:pPr>
      <w:r>
        <w:rPr>
          <w:rtl/>
        </w:rPr>
        <w:t>שלמה קרעי</w:t>
      </w:r>
      <w:r>
        <w:rPr>
          <w:rtl/>
        </w:rPr>
        <w:tab/>
      </w:r>
      <w:r>
        <w:rPr>
          <w:rtl/>
        </w:rPr>
        <w:tab/>
        <w:t xml:space="preserve">–   </w:t>
      </w:r>
      <w:r>
        <w:rPr>
          <w:rFonts w:hint="cs"/>
          <w:rtl/>
        </w:rPr>
        <w:t>נגד</w:t>
      </w:r>
    </w:p>
    <w:p w:rsidR="001D79CA" w:rsidRDefault="001D79CA" w:rsidP="009635F5">
      <w:pPr>
        <w:rPr>
          <w:rtl/>
        </w:rPr>
      </w:pPr>
      <w:r>
        <w:rPr>
          <w:rtl/>
        </w:rPr>
        <w:t>אליהו רביבו</w:t>
      </w:r>
      <w:r>
        <w:rPr>
          <w:rtl/>
        </w:rPr>
        <w:tab/>
      </w:r>
      <w:r>
        <w:rPr>
          <w:rtl/>
        </w:rPr>
        <w:tab/>
        <w:t xml:space="preserve">–   </w:t>
      </w:r>
      <w:r>
        <w:rPr>
          <w:rFonts w:hint="cs"/>
          <w:rtl/>
        </w:rPr>
        <w:t>נגד</w:t>
      </w:r>
    </w:p>
    <w:p w:rsidR="001D79CA" w:rsidRDefault="001D79CA" w:rsidP="009635F5">
      <w:pPr>
        <w:rPr>
          <w:rtl/>
        </w:rPr>
      </w:pPr>
      <w:r>
        <w:rPr>
          <w:rtl/>
        </w:rPr>
        <w:t>שמחה רוטמן</w:t>
      </w:r>
      <w:r>
        <w:rPr>
          <w:rtl/>
        </w:rPr>
        <w:tab/>
      </w:r>
      <w:r>
        <w:rPr>
          <w:rtl/>
        </w:rPr>
        <w:tab/>
        <w:t xml:space="preserve">–   </w:t>
      </w:r>
      <w:r>
        <w:rPr>
          <w:rFonts w:hint="cs"/>
          <w:rtl/>
        </w:rPr>
        <w:t>נגד</w:t>
      </w:r>
    </w:p>
    <w:p w:rsidR="001D79CA" w:rsidRDefault="001D79CA" w:rsidP="009635F5">
      <w:pPr>
        <w:rPr>
          <w:rtl/>
        </w:rPr>
      </w:pPr>
      <w:r>
        <w:rPr>
          <w:rtl/>
        </w:rPr>
        <w:t>יעל רון בן משה</w:t>
      </w:r>
      <w:r>
        <w:rPr>
          <w:rtl/>
        </w:rPr>
        <w:tab/>
      </w:r>
      <w:r>
        <w:rPr>
          <w:rtl/>
        </w:rPr>
        <w:tab/>
        <w:t xml:space="preserve">–   </w:t>
      </w:r>
      <w:r>
        <w:rPr>
          <w:rFonts w:hint="cs"/>
          <w:rtl/>
        </w:rPr>
        <w:t>בעד</w:t>
      </w:r>
    </w:p>
    <w:p w:rsidR="001D79CA" w:rsidRDefault="001D79CA" w:rsidP="009635F5">
      <w:pPr>
        <w:rPr>
          <w:rtl/>
        </w:rPr>
      </w:pPr>
      <w:r>
        <w:rPr>
          <w:rtl/>
        </w:rPr>
        <w:t>אפרת רייטן מרום</w:t>
      </w:r>
      <w:r>
        <w:rPr>
          <w:rtl/>
        </w:rPr>
        <w:tab/>
        <w:t xml:space="preserve">–   </w:t>
      </w:r>
      <w:r>
        <w:rPr>
          <w:rFonts w:hint="cs"/>
          <w:rtl/>
        </w:rPr>
        <w:t>אינה נוכחת</w:t>
      </w:r>
    </w:p>
    <w:p w:rsidR="001D79CA" w:rsidRDefault="001D79CA" w:rsidP="009635F5">
      <w:pPr>
        <w:rPr>
          <w:rtl/>
        </w:rPr>
      </w:pPr>
      <w:r>
        <w:rPr>
          <w:rtl/>
        </w:rPr>
        <w:t>אלון שוסטר</w:t>
      </w:r>
      <w:r>
        <w:rPr>
          <w:rtl/>
        </w:rPr>
        <w:tab/>
      </w:r>
      <w:r>
        <w:rPr>
          <w:rtl/>
        </w:rPr>
        <w:tab/>
        <w:t xml:space="preserve">–   </w:t>
      </w:r>
      <w:r>
        <w:rPr>
          <w:rFonts w:hint="cs"/>
          <w:rtl/>
        </w:rPr>
        <w:t>אינו נוכח</w:t>
      </w:r>
    </w:p>
    <w:p w:rsidR="001D79CA" w:rsidRDefault="001D79CA" w:rsidP="009635F5">
      <w:pPr>
        <w:rPr>
          <w:rtl/>
        </w:rPr>
      </w:pPr>
      <w:r>
        <w:rPr>
          <w:rtl/>
        </w:rPr>
        <w:t>קטי קטרין שטרית</w:t>
      </w:r>
      <w:r>
        <w:rPr>
          <w:rtl/>
        </w:rPr>
        <w:tab/>
        <w:t xml:space="preserve">–   </w:t>
      </w:r>
      <w:r>
        <w:rPr>
          <w:rFonts w:hint="cs"/>
          <w:rtl/>
        </w:rPr>
        <w:t>אינה נוכחת</w:t>
      </w:r>
    </w:p>
    <w:p w:rsidR="001D79CA" w:rsidRDefault="001D79CA" w:rsidP="009635F5">
      <w:pPr>
        <w:rPr>
          <w:rtl/>
        </w:rPr>
      </w:pPr>
      <w:r>
        <w:rPr>
          <w:rtl/>
        </w:rPr>
        <w:t>אלעזר שטרן</w:t>
      </w:r>
      <w:r>
        <w:rPr>
          <w:rtl/>
        </w:rPr>
        <w:tab/>
      </w:r>
      <w:r>
        <w:rPr>
          <w:rtl/>
        </w:rPr>
        <w:tab/>
        <w:t xml:space="preserve">–   </w:t>
      </w:r>
      <w:r>
        <w:rPr>
          <w:rFonts w:hint="cs"/>
          <w:rtl/>
        </w:rPr>
        <w:t>בעד</w:t>
      </w:r>
    </w:p>
    <w:p w:rsidR="001D79CA" w:rsidRDefault="001D79CA" w:rsidP="009635F5">
      <w:pPr>
        <w:rPr>
          <w:rtl/>
        </w:rPr>
      </w:pPr>
      <w:r>
        <w:rPr>
          <w:rtl/>
        </w:rPr>
        <w:t>מיכל שיר סגמן</w:t>
      </w:r>
      <w:r>
        <w:rPr>
          <w:rtl/>
        </w:rPr>
        <w:tab/>
      </w:r>
      <w:r>
        <w:rPr>
          <w:rtl/>
        </w:rPr>
        <w:tab/>
        <w:t xml:space="preserve">–   </w:t>
      </w:r>
      <w:r>
        <w:rPr>
          <w:rFonts w:hint="cs"/>
          <w:rtl/>
        </w:rPr>
        <w:t>בעד</w:t>
      </w:r>
    </w:p>
    <w:p w:rsidR="001D79CA" w:rsidRDefault="001D79CA" w:rsidP="009635F5">
      <w:pPr>
        <w:rPr>
          <w:rtl/>
        </w:rPr>
      </w:pPr>
      <w:r>
        <w:rPr>
          <w:rtl/>
        </w:rPr>
        <w:t>נאור שירי</w:t>
      </w:r>
      <w:r>
        <w:rPr>
          <w:rtl/>
        </w:rPr>
        <w:tab/>
      </w:r>
      <w:r>
        <w:rPr>
          <w:rtl/>
        </w:rPr>
        <w:tab/>
        <w:t xml:space="preserve">–   </w:t>
      </w:r>
      <w:r>
        <w:rPr>
          <w:rFonts w:hint="cs"/>
          <w:rtl/>
        </w:rPr>
        <w:t>אינו נוכח</w:t>
      </w:r>
    </w:p>
    <w:p w:rsidR="001D79CA" w:rsidRDefault="001D79CA" w:rsidP="009635F5">
      <w:pPr>
        <w:rPr>
          <w:rtl/>
        </w:rPr>
      </w:pPr>
      <w:r>
        <w:rPr>
          <w:rtl/>
        </w:rPr>
        <w:t>אושר שקלים</w:t>
      </w:r>
      <w:r>
        <w:rPr>
          <w:rtl/>
        </w:rPr>
        <w:tab/>
      </w:r>
      <w:r>
        <w:rPr>
          <w:rtl/>
        </w:rPr>
        <w:tab/>
        <w:t xml:space="preserve">–   </w:t>
      </w:r>
      <w:r>
        <w:rPr>
          <w:rFonts w:hint="cs"/>
          <w:rtl/>
        </w:rPr>
        <w:t>נגד</w:t>
      </w:r>
    </w:p>
    <w:p w:rsidR="001D79CA" w:rsidRDefault="001D79CA" w:rsidP="009635F5">
      <w:pPr>
        <w:rPr>
          <w:rtl/>
        </w:rPr>
      </w:pPr>
      <w:r>
        <w:rPr>
          <w:rtl/>
        </w:rPr>
        <w:t>עאידה תומא סלימאן</w:t>
      </w:r>
      <w:r>
        <w:rPr>
          <w:rtl/>
        </w:rPr>
        <w:tab/>
        <w:t xml:space="preserve">–   </w:t>
      </w:r>
      <w:r>
        <w:rPr>
          <w:rFonts w:hint="cs"/>
          <w:rtl/>
        </w:rPr>
        <w:t>בעד</w:t>
      </w:r>
    </w:p>
    <w:p w:rsidR="001D79CA" w:rsidRDefault="001D79CA" w:rsidP="009635F5">
      <w:pPr>
        <w:rPr>
          <w:rtl/>
        </w:rPr>
      </w:pPr>
      <w:r>
        <w:rPr>
          <w:rtl/>
        </w:rPr>
        <w:t>פנינה תמנו</w:t>
      </w:r>
      <w:r>
        <w:rPr>
          <w:rtl/>
        </w:rPr>
        <w:tab/>
      </w:r>
      <w:r>
        <w:rPr>
          <w:rtl/>
        </w:rPr>
        <w:tab/>
        <w:t xml:space="preserve">–   </w:t>
      </w:r>
      <w:r>
        <w:rPr>
          <w:rFonts w:hint="cs"/>
          <w:rtl/>
        </w:rPr>
        <w:t>אינה נוכחת</w:t>
      </w:r>
    </w:p>
    <w:p w:rsidR="001D79CA" w:rsidRDefault="001D79CA" w:rsidP="000762F4">
      <w:pPr>
        <w:rPr>
          <w:rtl/>
        </w:rPr>
      </w:pPr>
    </w:p>
    <w:p w:rsidR="001D79CA" w:rsidRDefault="001D79CA" w:rsidP="000762F4">
      <w:pPr>
        <w:pStyle w:val="af6"/>
        <w:keepNext/>
        <w:rPr>
          <w:rtl/>
        </w:rPr>
      </w:pPr>
      <w:r w:rsidRPr="00A312E8">
        <w:rPr>
          <w:rStyle w:val="TagStyle"/>
          <w:rtl/>
        </w:rPr>
        <w:t xml:space="preserve"> &lt;&lt; יור &gt;&gt;</w:t>
      </w:r>
      <w:r w:rsidRPr="009C7840">
        <w:rPr>
          <w:rStyle w:val="TagStyle"/>
          <w:rtl/>
        </w:rPr>
        <w:t xml:space="preserve"> </w:t>
      </w:r>
      <w:r>
        <w:rPr>
          <w:rtl/>
        </w:rPr>
        <w:t>היו"ר יעקב מרגי:</w:t>
      </w:r>
      <w:r w:rsidRPr="009C7840">
        <w:rPr>
          <w:rStyle w:val="TagStyle"/>
          <w:rtl/>
        </w:rPr>
        <w:t xml:space="preserve"> </w:t>
      </w:r>
      <w:r w:rsidRPr="00A312E8">
        <w:rPr>
          <w:rStyle w:val="TagStyle"/>
          <w:rtl/>
        </w:rPr>
        <w:t>&lt;&lt; יור &gt;&gt;</w:t>
      </w:r>
      <w:r>
        <w:rPr>
          <w:rtl/>
        </w:rPr>
        <w:t xml:space="preserve">   </w:t>
      </w:r>
    </w:p>
    <w:p w:rsidR="001D79CA" w:rsidRPr="00346EF2" w:rsidRDefault="001D79CA" w:rsidP="000762F4">
      <w:pPr>
        <w:rPr>
          <w:rtl/>
        </w:rPr>
      </w:pPr>
    </w:p>
    <w:p w:rsidR="001D79CA" w:rsidRDefault="001D79CA" w:rsidP="000762F4">
      <w:pPr>
        <w:rPr>
          <w:rtl/>
          <w:lang w:eastAsia="he-IL"/>
        </w:rPr>
      </w:pPr>
      <w:r>
        <w:rPr>
          <w:rFonts w:hint="cs"/>
          <w:rtl/>
          <w:lang w:eastAsia="he-IL"/>
        </w:rPr>
        <w:t>אדוני המזכיר, אבקש לקרוא שנית בשמות חברי הכנסת שלא השתתפו בהצבעה.</w:t>
      </w:r>
    </w:p>
    <w:p w:rsidR="001D79CA" w:rsidRDefault="001D79CA" w:rsidP="000762F4">
      <w:pPr>
        <w:rPr>
          <w:rtl/>
          <w:lang w:eastAsia="he-IL"/>
        </w:rPr>
      </w:pPr>
      <w:bookmarkStart w:id="1571" w:name="_ETM_Q11_446990"/>
      <w:bookmarkStart w:id="1572" w:name="_ETM_Q11_447170"/>
      <w:bookmarkEnd w:id="1571"/>
      <w:bookmarkEnd w:id="1572"/>
    </w:p>
    <w:p w:rsidR="001D79CA" w:rsidRDefault="001D79CA" w:rsidP="000762F4">
      <w:pPr>
        <w:pStyle w:val="af5"/>
        <w:keepNext/>
        <w:rPr>
          <w:rtl/>
        </w:rPr>
      </w:pPr>
      <w:r w:rsidRPr="00A312E8">
        <w:rPr>
          <w:rStyle w:val="TagStyle"/>
          <w:rtl/>
        </w:rPr>
        <w:t xml:space="preserve"> &lt;&lt; קריאה &gt;&gt;</w:t>
      </w:r>
      <w:r w:rsidRPr="005C12AA">
        <w:rPr>
          <w:rStyle w:val="TagStyle"/>
          <w:rtl/>
        </w:rPr>
        <w:t xml:space="preserve"> </w:t>
      </w:r>
      <w:r>
        <w:rPr>
          <w:rtl/>
        </w:rPr>
        <w:t>מזכיר הכנסת דן מרזוק:</w:t>
      </w:r>
      <w:r w:rsidRPr="005C12AA">
        <w:rPr>
          <w:rStyle w:val="TagStyle"/>
          <w:rtl/>
        </w:rPr>
        <w:t xml:space="preserve"> </w:t>
      </w:r>
      <w:r w:rsidRPr="00A312E8">
        <w:rPr>
          <w:rStyle w:val="TagStyle"/>
          <w:rtl/>
        </w:rPr>
        <w:t>&lt;&lt; קריאה &gt;&gt;</w:t>
      </w:r>
      <w:r>
        <w:rPr>
          <w:rtl/>
        </w:rPr>
        <w:t xml:space="preserve">   </w:t>
      </w:r>
    </w:p>
    <w:p w:rsidR="001D79CA" w:rsidRDefault="001D79CA" w:rsidP="002F5C3A">
      <w:pPr>
        <w:ind w:firstLine="0"/>
        <w:rPr>
          <w:rtl/>
          <w:lang w:eastAsia="he-IL"/>
        </w:rPr>
      </w:pPr>
      <w:r w:rsidRPr="00346EF2">
        <w:rPr>
          <w:rFonts w:hint="cs"/>
          <w:rtl/>
        </w:rPr>
        <w:t>(</w:t>
      </w:r>
      <w:r>
        <w:rPr>
          <w:rFonts w:hint="cs"/>
          <w:rtl/>
          <w:lang w:eastAsia="he-IL"/>
        </w:rPr>
        <w:t>קורא בשמות חברי הכנסת)</w:t>
      </w:r>
    </w:p>
    <w:p w:rsidR="001D79CA" w:rsidRDefault="001D79CA" w:rsidP="000762F4">
      <w:pPr>
        <w:rPr>
          <w:rtl/>
          <w:lang w:eastAsia="he-IL"/>
        </w:rPr>
      </w:pPr>
      <w:bookmarkStart w:id="1573" w:name="_ETM_Q11_450633"/>
      <w:bookmarkStart w:id="1574" w:name="_ETM_Q11_450897"/>
      <w:bookmarkStart w:id="1575" w:name="_ETM_Q11_451008"/>
      <w:bookmarkStart w:id="1576" w:name="_ETM_Q11_483110"/>
      <w:bookmarkEnd w:id="1573"/>
      <w:bookmarkEnd w:id="1574"/>
      <w:bookmarkEnd w:id="1575"/>
      <w:bookmarkEnd w:id="1576"/>
    </w:p>
    <w:p w:rsidR="001D79CA" w:rsidRDefault="001D79CA" w:rsidP="000762F4">
      <w:pPr>
        <w:rPr>
          <w:rtl/>
          <w:lang w:eastAsia="he-IL"/>
        </w:rPr>
      </w:pPr>
      <w:bookmarkStart w:id="1577" w:name="_ETM_Q11_483221"/>
      <w:bookmarkEnd w:id="1577"/>
      <w:r>
        <w:rPr>
          <w:rtl/>
          <w:lang w:eastAsia="he-IL"/>
        </w:rPr>
        <w:t>ינון אזולאי</w:t>
      </w:r>
      <w:r>
        <w:rPr>
          <w:rtl/>
          <w:lang w:eastAsia="he-IL"/>
        </w:rPr>
        <w:tab/>
      </w:r>
      <w:r>
        <w:rPr>
          <w:rtl/>
          <w:lang w:eastAsia="he-IL"/>
        </w:rPr>
        <w:tab/>
        <w:t xml:space="preserve">–   </w:t>
      </w:r>
      <w:r>
        <w:rPr>
          <w:rFonts w:hint="cs"/>
          <w:rtl/>
          <w:lang w:eastAsia="he-IL"/>
        </w:rPr>
        <w:t>נגד</w:t>
      </w:r>
    </w:p>
    <w:p w:rsidR="001D79CA" w:rsidRDefault="001D79CA" w:rsidP="000762F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1D79CA" w:rsidRDefault="001D79CA" w:rsidP="000762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משתתף בהצבעה</w:t>
      </w:r>
    </w:p>
    <w:p w:rsidR="001D79CA" w:rsidRDefault="001D79CA" w:rsidP="000762F4">
      <w:pPr>
        <w:rPr>
          <w:rtl/>
          <w:lang w:eastAsia="he-IL"/>
        </w:rPr>
      </w:pPr>
      <w:r>
        <w:rPr>
          <w:rtl/>
          <w:lang w:eastAsia="he-IL"/>
        </w:rPr>
        <w:lastRenderedPageBreak/>
        <w:t>מישל בוסקילה</w:t>
      </w:r>
      <w:r>
        <w:rPr>
          <w:rtl/>
          <w:lang w:eastAsia="he-IL"/>
        </w:rPr>
        <w:tab/>
      </w:r>
      <w:r>
        <w:rPr>
          <w:rtl/>
          <w:lang w:eastAsia="he-IL"/>
        </w:rPr>
        <w:tab/>
        <w:t xml:space="preserve">–   </w:t>
      </w:r>
      <w:r>
        <w:rPr>
          <w:rFonts w:hint="cs"/>
          <w:rtl/>
          <w:lang w:eastAsia="he-IL"/>
        </w:rPr>
        <w:t>נגד</w:t>
      </w:r>
    </w:p>
    <w:p w:rsidR="001D79CA" w:rsidRDefault="001D79CA" w:rsidP="000762F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0762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D79CA" w:rsidRDefault="001D79CA" w:rsidP="000762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0762F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0762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0762F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D79CA" w:rsidRDefault="001D79CA" w:rsidP="000762F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1D79CA" w:rsidRDefault="001D79CA" w:rsidP="000762F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D79CA" w:rsidRDefault="001D79CA" w:rsidP="000762F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1D79CA" w:rsidRDefault="001D79CA" w:rsidP="000762F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1D79CA" w:rsidRDefault="001D79CA" w:rsidP="000762F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1D79CA" w:rsidRDefault="001D79CA" w:rsidP="000762F4">
      <w:pPr>
        <w:rPr>
          <w:rtl/>
          <w:lang w:eastAsia="he-IL"/>
        </w:rPr>
      </w:pPr>
    </w:p>
    <w:p w:rsidR="001D79CA" w:rsidRDefault="001D79CA" w:rsidP="000762F4">
      <w:pPr>
        <w:pStyle w:val="af6"/>
        <w:keepNext/>
        <w:rPr>
          <w:rtl/>
        </w:rPr>
      </w:pPr>
      <w:bookmarkStart w:id="1578" w:name="ET_yor_6688_3"/>
      <w:r w:rsidRPr="00A312E8">
        <w:rPr>
          <w:rStyle w:val="TagStyle"/>
          <w:rtl/>
        </w:rPr>
        <w:t xml:space="preserve"> &lt;&lt; יור &gt;&gt;</w:t>
      </w:r>
      <w:r w:rsidRPr="009C7840">
        <w:rPr>
          <w:rStyle w:val="TagStyle"/>
          <w:rtl/>
        </w:rPr>
        <w:t xml:space="preserve"> </w:t>
      </w:r>
      <w:r>
        <w:rPr>
          <w:rtl/>
        </w:rPr>
        <w:t>היו"ר יעקב מרגי:</w:t>
      </w:r>
      <w:r w:rsidRPr="009C7840">
        <w:rPr>
          <w:rStyle w:val="TagStyle"/>
          <w:rtl/>
        </w:rPr>
        <w:t xml:space="preserve"> </w:t>
      </w:r>
      <w:r w:rsidRPr="00A312E8">
        <w:rPr>
          <w:rStyle w:val="TagStyle"/>
          <w:rtl/>
        </w:rPr>
        <w:t>&lt;&lt; יור &gt;&gt;</w:t>
      </w:r>
      <w:r>
        <w:rPr>
          <w:rtl/>
        </w:rPr>
        <w:t xml:space="preserve">   </w:t>
      </w:r>
      <w:bookmarkEnd w:id="1578"/>
    </w:p>
    <w:p w:rsidR="001D79CA" w:rsidRPr="00346EF2" w:rsidRDefault="001D79CA" w:rsidP="000762F4">
      <w:pPr>
        <w:rPr>
          <w:rtl/>
        </w:rPr>
      </w:pPr>
    </w:p>
    <w:p w:rsidR="001D79CA" w:rsidRDefault="001D79CA" w:rsidP="000762F4">
      <w:pPr>
        <w:rPr>
          <w:rtl/>
          <w:lang w:eastAsia="he-IL"/>
        </w:rPr>
      </w:pPr>
      <w:r>
        <w:rPr>
          <w:rFonts w:hint="cs"/>
          <w:rtl/>
          <w:lang w:eastAsia="he-IL"/>
        </w:rPr>
        <w:t>חברי הכנסת, ישנם חברי כנסת שנמצאים באולם ולא השתתפו בהצבעה ומעוניינים?</w:t>
      </w:r>
    </w:p>
    <w:p w:rsidR="001D79CA" w:rsidRDefault="001D79CA" w:rsidP="000762F4">
      <w:pPr>
        <w:rPr>
          <w:rtl/>
          <w:lang w:eastAsia="he-IL"/>
        </w:rPr>
      </w:pPr>
      <w:bookmarkStart w:id="1579" w:name="_ETM_Q11_621212"/>
      <w:bookmarkStart w:id="1580" w:name="_ETM_Q11_621281"/>
      <w:bookmarkEnd w:id="1579"/>
      <w:bookmarkEnd w:id="1580"/>
    </w:p>
    <w:p w:rsidR="001D79CA" w:rsidRDefault="001D79CA" w:rsidP="000762F4">
      <w:pPr>
        <w:pStyle w:val="af5"/>
        <w:keepNext/>
        <w:rPr>
          <w:rtl/>
        </w:rPr>
      </w:pPr>
      <w:bookmarkStart w:id="1581" w:name="ET_interruption_6327_6"/>
      <w:r w:rsidRPr="00A312E8">
        <w:rPr>
          <w:rStyle w:val="TagStyle"/>
          <w:rtl/>
        </w:rPr>
        <w:t xml:space="preserve"> &lt;&lt; קריאה &gt;&gt;</w:t>
      </w:r>
      <w:r w:rsidRPr="005C12AA">
        <w:rPr>
          <w:rStyle w:val="TagStyle"/>
          <w:rtl/>
        </w:rPr>
        <w:t xml:space="preserve"> </w:t>
      </w:r>
      <w:r>
        <w:rPr>
          <w:rtl/>
        </w:rPr>
        <w:t>מזכיר הכנסת דן מרזוק:</w:t>
      </w:r>
      <w:r w:rsidRPr="005C12AA">
        <w:rPr>
          <w:rStyle w:val="TagStyle"/>
          <w:rtl/>
        </w:rPr>
        <w:t xml:space="preserve"> </w:t>
      </w:r>
      <w:r w:rsidRPr="00A312E8">
        <w:rPr>
          <w:rStyle w:val="TagStyle"/>
          <w:rtl/>
        </w:rPr>
        <w:t>&lt;&lt; קריאה &gt;&gt;</w:t>
      </w:r>
      <w:r>
        <w:rPr>
          <w:rtl/>
        </w:rPr>
        <w:t xml:space="preserve">   </w:t>
      </w:r>
      <w:bookmarkEnd w:id="1581"/>
    </w:p>
    <w:p w:rsidR="001D79CA" w:rsidRPr="00346EF2" w:rsidRDefault="001D79CA" w:rsidP="000762F4">
      <w:pPr>
        <w:ind w:firstLine="0"/>
        <w:rPr>
          <w:rtl/>
        </w:rPr>
      </w:pPr>
      <w:r w:rsidRPr="00346EF2">
        <w:rPr>
          <w:rFonts w:hint="cs"/>
          <w:rtl/>
        </w:rPr>
        <w:t>(קורא בשמות חברי הכנסת)</w:t>
      </w:r>
    </w:p>
    <w:p w:rsidR="001D79CA" w:rsidRPr="0024726B" w:rsidRDefault="001D79CA" w:rsidP="000762F4">
      <w:pPr>
        <w:rPr>
          <w:rtl/>
          <w:lang w:eastAsia="he-IL"/>
        </w:rPr>
      </w:pPr>
    </w:p>
    <w:p w:rsidR="001D79CA" w:rsidRDefault="001D79CA" w:rsidP="000762F4">
      <w:pPr>
        <w:rPr>
          <w:rtl/>
          <w:lang w:eastAsia="he-IL"/>
        </w:rPr>
      </w:pPr>
      <w:bookmarkStart w:id="1582" w:name="_ETM_Q11_623271"/>
      <w:bookmarkEnd w:id="1582"/>
      <w:r>
        <w:rPr>
          <w:rFonts w:hint="cs"/>
          <w:rtl/>
          <w:lang w:eastAsia="he-IL"/>
        </w:rPr>
        <w:t xml:space="preserve">אלון שוסטר </w:t>
      </w:r>
      <w:r>
        <w:rPr>
          <w:rtl/>
          <w:lang w:eastAsia="he-IL"/>
        </w:rPr>
        <w:tab/>
      </w:r>
      <w:r>
        <w:rPr>
          <w:rtl/>
          <w:lang w:eastAsia="he-IL"/>
        </w:rPr>
        <w:tab/>
      </w:r>
      <w:r>
        <w:rPr>
          <w:rFonts w:hint="cs"/>
          <w:rtl/>
          <w:lang w:eastAsia="he-IL"/>
        </w:rPr>
        <w:t>–   בעד</w:t>
      </w:r>
    </w:p>
    <w:p w:rsidR="001D79CA" w:rsidRDefault="001D79CA" w:rsidP="000762F4">
      <w:pPr>
        <w:rPr>
          <w:rtl/>
          <w:lang w:eastAsia="he-IL"/>
        </w:rPr>
      </w:pPr>
      <w:r>
        <w:rPr>
          <w:rFonts w:hint="cs"/>
          <w:rtl/>
          <w:lang w:eastAsia="he-IL"/>
        </w:rPr>
        <w:t xml:space="preserve">נאור שירי </w:t>
      </w:r>
      <w:r>
        <w:rPr>
          <w:rtl/>
          <w:lang w:eastAsia="he-IL"/>
        </w:rPr>
        <w:tab/>
      </w:r>
      <w:r>
        <w:rPr>
          <w:rtl/>
          <w:lang w:eastAsia="he-IL"/>
        </w:rPr>
        <w:tab/>
      </w:r>
      <w:r>
        <w:rPr>
          <w:rFonts w:hint="cs"/>
          <w:rtl/>
          <w:lang w:eastAsia="he-IL"/>
        </w:rPr>
        <w:t xml:space="preserve">– </w:t>
      </w:r>
      <w:bookmarkStart w:id="1583" w:name="_ETM_Q11_633802"/>
      <w:bookmarkEnd w:id="1583"/>
      <w:r>
        <w:rPr>
          <w:rFonts w:hint="cs"/>
          <w:rtl/>
          <w:lang w:eastAsia="he-IL"/>
        </w:rPr>
        <w:t xml:space="preserve">  בעד</w:t>
      </w:r>
    </w:p>
    <w:p w:rsidR="001D79CA" w:rsidRDefault="001D79CA" w:rsidP="000762F4">
      <w:pPr>
        <w:rPr>
          <w:rtl/>
          <w:lang w:eastAsia="he-IL"/>
        </w:rPr>
      </w:pPr>
    </w:p>
    <w:p w:rsidR="001D79CA" w:rsidRDefault="001D79CA" w:rsidP="000762F4">
      <w:pPr>
        <w:pStyle w:val="af6"/>
        <w:keepNext/>
        <w:rPr>
          <w:rtl/>
        </w:rPr>
      </w:pPr>
      <w:r w:rsidRPr="00A312E8">
        <w:rPr>
          <w:rStyle w:val="TagStyle"/>
          <w:rtl/>
        </w:rPr>
        <w:t xml:space="preserve"> &lt;&lt; יור &gt;&gt;</w:t>
      </w:r>
      <w:r w:rsidRPr="00FA0047">
        <w:rPr>
          <w:rStyle w:val="TagStyle"/>
          <w:rtl/>
        </w:rPr>
        <w:t xml:space="preserve"> </w:t>
      </w:r>
      <w:r>
        <w:rPr>
          <w:rtl/>
        </w:rPr>
        <w:t>היו"ר יעקב מרגי:</w:t>
      </w:r>
      <w:r w:rsidRPr="00FA0047">
        <w:rPr>
          <w:rStyle w:val="TagStyle"/>
          <w:rtl/>
        </w:rPr>
        <w:t xml:space="preserve"> </w:t>
      </w:r>
      <w:r w:rsidRPr="00A312E8">
        <w:rPr>
          <w:rStyle w:val="TagStyle"/>
          <w:rtl/>
        </w:rPr>
        <w:t>&lt;&lt; יור &gt;&gt;</w:t>
      </w:r>
      <w:r>
        <w:rPr>
          <w:rtl/>
        </w:rPr>
        <w:t xml:space="preserve">   </w:t>
      </w:r>
    </w:p>
    <w:p w:rsidR="001D79CA" w:rsidRDefault="001D79CA" w:rsidP="000762F4">
      <w:pPr>
        <w:rPr>
          <w:rtl/>
          <w:lang w:eastAsia="he-IL"/>
        </w:rPr>
      </w:pPr>
    </w:p>
    <w:p w:rsidR="001D79CA" w:rsidRDefault="001D79CA" w:rsidP="002D7423">
      <w:pPr>
        <w:rPr>
          <w:rtl/>
          <w:lang w:eastAsia="he-IL"/>
        </w:rPr>
      </w:pPr>
      <w:r>
        <w:rPr>
          <w:rFonts w:hint="cs"/>
          <w:rtl/>
          <w:lang w:eastAsia="he-IL"/>
        </w:rPr>
        <w:t xml:space="preserve">תמה ההצבעה. נא להגיש לי את תוצאותיה. </w:t>
      </w:r>
      <w:bookmarkStart w:id="1584" w:name="TOR_Q12"/>
      <w:bookmarkEnd w:id="1584"/>
      <w:r>
        <w:rPr>
          <w:rFonts w:hint="cs"/>
          <w:rtl/>
          <w:lang w:eastAsia="he-IL"/>
        </w:rPr>
        <w:t xml:space="preserve">חברי הכנסת, בעד הצעת החוק הצביעו 38 חברי כנסת, נגד </w:t>
      </w:r>
      <w:bookmarkStart w:id="1585" w:name="_ETM_Q12_206000"/>
      <w:bookmarkEnd w:id="1585"/>
      <w:r>
        <w:rPr>
          <w:rFonts w:hint="cs"/>
          <w:rtl/>
          <w:lang w:eastAsia="he-IL"/>
        </w:rPr>
        <w:t xml:space="preserve">הצביעו 58 חברי כנסת. אי לכך, אני קובע כי </w:t>
      </w:r>
      <w:r w:rsidRPr="004F51F6">
        <w:rPr>
          <w:rtl/>
          <w:lang w:eastAsia="he-IL"/>
        </w:rPr>
        <w:t xml:space="preserve">הצעת חוק החברות (תיקון </w:t>
      </w:r>
      <w:r>
        <w:rPr>
          <w:rFonts w:hint="cs"/>
          <w:rtl/>
          <w:lang w:eastAsia="he-IL"/>
        </w:rPr>
        <w:t>–</w:t>
      </w:r>
      <w:r w:rsidRPr="004F51F6">
        <w:rPr>
          <w:rtl/>
          <w:lang w:eastAsia="he-IL"/>
        </w:rPr>
        <w:t xml:space="preserve"> פרסום דוחות כספיים של מונופול), התשפ"ו</w:t>
      </w:r>
      <w:r>
        <w:rPr>
          <w:rFonts w:hint="cs"/>
          <w:rtl/>
          <w:lang w:eastAsia="he-IL"/>
        </w:rPr>
        <w:t>–</w:t>
      </w:r>
      <w:r w:rsidRPr="004F51F6">
        <w:rPr>
          <w:rtl/>
          <w:lang w:eastAsia="he-IL"/>
        </w:rPr>
        <w:t>2025</w:t>
      </w:r>
      <w:r>
        <w:rPr>
          <w:rFonts w:hint="cs"/>
          <w:rtl/>
          <w:lang w:eastAsia="he-IL"/>
        </w:rPr>
        <w:t xml:space="preserve">, לא </w:t>
      </w:r>
      <w:bookmarkStart w:id="1586" w:name="_ETM_Q12_219000"/>
      <w:bookmarkEnd w:id="1586"/>
      <w:r>
        <w:rPr>
          <w:rFonts w:hint="cs"/>
          <w:rtl/>
          <w:lang w:eastAsia="he-IL"/>
        </w:rPr>
        <w:t xml:space="preserve">אושרה, ותוסר מסדר-היום. </w:t>
      </w:r>
    </w:p>
    <w:p w:rsidR="001D79CA" w:rsidRDefault="001D79CA" w:rsidP="002D7423">
      <w:pPr>
        <w:rPr>
          <w:rtl/>
          <w:lang w:eastAsia="he-IL"/>
        </w:rPr>
      </w:pPr>
    </w:p>
    <w:p w:rsidR="001D79CA" w:rsidRDefault="001D79CA" w:rsidP="002D7423">
      <w:pPr>
        <w:rPr>
          <w:lang w:eastAsia="he-IL"/>
        </w:rPr>
      </w:pPr>
    </w:p>
    <w:p w:rsidR="001D79CA" w:rsidRDefault="001D79CA" w:rsidP="002D7423">
      <w:pPr>
        <w:pStyle w:val="a6"/>
        <w:rPr>
          <w:rtl/>
          <w:lang w:eastAsia="he-IL"/>
        </w:rPr>
      </w:pPr>
      <w:bookmarkStart w:id="1587" w:name="ET_subject_מסמכים_שהונחו_על_סדר_הי_4"/>
      <w:r w:rsidRPr="00E35051">
        <w:rPr>
          <w:rStyle w:val="TagStyle"/>
          <w:rtl/>
        </w:rPr>
        <w:t xml:space="preserve">&lt;&lt; נושא &gt;&gt; </w:t>
      </w:r>
      <w:bookmarkStart w:id="1588" w:name="_Toc217503970"/>
      <w:bookmarkStart w:id="1589" w:name="_Toc217509360"/>
      <w:bookmarkStart w:id="1590" w:name="_Toc217510710"/>
      <w:r>
        <w:rPr>
          <w:rtl/>
          <w:lang w:eastAsia="he-IL"/>
        </w:rPr>
        <w:t xml:space="preserve">מסמכים שהונחו על </w:t>
      </w:r>
      <w:r>
        <w:rPr>
          <w:rFonts w:hint="cs"/>
          <w:rtl/>
          <w:lang w:eastAsia="he-IL"/>
        </w:rPr>
        <w:t>שולחן הכנסת</w:t>
      </w:r>
      <w:bookmarkEnd w:id="1588"/>
      <w:bookmarkEnd w:id="1589"/>
      <w:bookmarkEnd w:id="1590"/>
      <w:r w:rsidRPr="00E35051">
        <w:rPr>
          <w:rStyle w:val="TagStyle"/>
          <w:rtl/>
        </w:rPr>
        <w:t xml:space="preserve"> &lt;&lt; נושא &gt;&gt;</w:t>
      </w:r>
      <w:r>
        <w:rPr>
          <w:rtl/>
          <w:lang w:eastAsia="he-IL"/>
        </w:rPr>
        <w:t xml:space="preserve"> </w:t>
      </w:r>
      <w:bookmarkEnd w:id="1587"/>
    </w:p>
    <w:p w:rsidR="001D79CA" w:rsidRDefault="001D79CA" w:rsidP="002D7423">
      <w:pPr>
        <w:rPr>
          <w:rtl/>
          <w:lang w:eastAsia="he-IL"/>
        </w:rPr>
      </w:pPr>
    </w:p>
    <w:p w:rsidR="001D79CA" w:rsidRDefault="001D79CA" w:rsidP="002D7423">
      <w:pPr>
        <w:pStyle w:val="af6"/>
        <w:keepNext/>
        <w:rPr>
          <w:rtl/>
        </w:rPr>
      </w:pPr>
      <w:r w:rsidRPr="00C1680D">
        <w:rPr>
          <w:rStyle w:val="TagStyle"/>
          <w:rtl/>
        </w:rPr>
        <w:t xml:space="preserve"> &lt;&lt; יור &gt;&gt; </w:t>
      </w:r>
      <w:r>
        <w:rPr>
          <w:rtl/>
        </w:rPr>
        <w:t>היו"ר יעקב מרגי:</w:t>
      </w:r>
      <w:r w:rsidRPr="00C1680D">
        <w:rPr>
          <w:rStyle w:val="TagStyle"/>
          <w:rtl/>
        </w:rPr>
        <w:t xml:space="preserve"> &lt;&lt; יור &gt;&gt;</w:t>
      </w:r>
      <w:r>
        <w:rPr>
          <w:rtl/>
        </w:rPr>
        <w:t xml:space="preserve"> </w:t>
      </w:r>
    </w:p>
    <w:p w:rsidR="001D79CA" w:rsidRPr="00880BA0" w:rsidRDefault="001D79CA" w:rsidP="002D7423">
      <w:pPr>
        <w:rPr>
          <w:rtl/>
        </w:rPr>
      </w:pPr>
    </w:p>
    <w:p w:rsidR="001D79CA" w:rsidRDefault="001D79CA" w:rsidP="002D7423">
      <w:pPr>
        <w:rPr>
          <w:rtl/>
          <w:lang w:eastAsia="he-IL"/>
        </w:rPr>
      </w:pPr>
      <w:r>
        <w:rPr>
          <w:rFonts w:hint="cs"/>
          <w:rtl/>
          <w:lang w:eastAsia="he-IL"/>
        </w:rPr>
        <w:t>חברי הכנסת, הודעה למזכיר הכנסת. בבקשה, אדוני.</w:t>
      </w:r>
    </w:p>
    <w:p w:rsidR="001D79CA" w:rsidRPr="00C1680D" w:rsidRDefault="001D79CA" w:rsidP="002D7423">
      <w:pPr>
        <w:rPr>
          <w:rtl/>
          <w:lang w:eastAsia="he-IL"/>
        </w:rPr>
      </w:pPr>
      <w:bookmarkStart w:id="1591" w:name="_ETM_Q12_223000"/>
      <w:bookmarkEnd w:id="1591"/>
    </w:p>
    <w:p w:rsidR="001D79CA" w:rsidRDefault="001D79CA" w:rsidP="002D7423">
      <w:pPr>
        <w:pStyle w:val="a4"/>
        <w:keepNext/>
        <w:rPr>
          <w:rtl/>
        </w:rPr>
      </w:pPr>
      <w:bookmarkStart w:id="1592" w:name="ET_speaker_6327_3"/>
      <w:r w:rsidRPr="00E35051">
        <w:rPr>
          <w:rStyle w:val="TagStyle"/>
          <w:rtl/>
        </w:rPr>
        <w:t xml:space="preserve"> &lt;&lt; דובר &gt;&gt; </w:t>
      </w:r>
      <w:bookmarkStart w:id="1593" w:name="_Toc217503971"/>
      <w:bookmarkStart w:id="1594" w:name="_Toc217509361"/>
      <w:bookmarkStart w:id="1595" w:name="_Toc217510711"/>
      <w:r>
        <w:rPr>
          <w:rtl/>
        </w:rPr>
        <w:t>מזכיר הכנסת דן מרזוק:</w:t>
      </w:r>
      <w:bookmarkEnd w:id="1593"/>
      <w:bookmarkEnd w:id="1594"/>
      <w:bookmarkEnd w:id="1595"/>
      <w:r w:rsidRPr="00E35051">
        <w:rPr>
          <w:rStyle w:val="TagStyle"/>
          <w:rtl/>
        </w:rPr>
        <w:t xml:space="preserve"> &lt;&lt; דובר &gt;&gt;</w:t>
      </w:r>
      <w:r>
        <w:rPr>
          <w:rtl/>
        </w:rPr>
        <w:t xml:space="preserve"> </w:t>
      </w:r>
      <w:bookmarkEnd w:id="1592"/>
    </w:p>
    <w:p w:rsidR="001D79CA" w:rsidRPr="00880BA0" w:rsidRDefault="001D79CA" w:rsidP="002D7423">
      <w:pPr>
        <w:rPr>
          <w:rtl/>
        </w:rPr>
      </w:pPr>
    </w:p>
    <w:p w:rsidR="001D79CA" w:rsidRDefault="001D79CA" w:rsidP="002D7423">
      <w:pPr>
        <w:rPr>
          <w:rtl/>
          <w:lang w:eastAsia="he-IL"/>
        </w:rPr>
      </w:pPr>
      <w:r w:rsidRPr="00880BA0">
        <w:rPr>
          <w:rFonts w:hint="cs"/>
          <w:rtl/>
        </w:rPr>
        <w:t>ברשות יושב-ראש הישיבה</w:t>
      </w:r>
      <w:r>
        <w:rPr>
          <w:rFonts w:hint="cs"/>
          <w:rtl/>
        </w:rPr>
        <w:t>,</w:t>
      </w:r>
      <w:r w:rsidRPr="00880BA0">
        <w:rPr>
          <w:rFonts w:hint="cs"/>
          <w:rtl/>
        </w:rPr>
        <w:t xml:space="preserve"> אני מתכבד להודיעכם</w:t>
      </w:r>
      <w:r>
        <w:rPr>
          <w:rFonts w:hint="cs"/>
          <w:rtl/>
        </w:rPr>
        <w:t>,</w:t>
      </w:r>
      <w:r w:rsidRPr="00880BA0">
        <w:rPr>
          <w:rFonts w:hint="cs"/>
          <w:rtl/>
        </w:rPr>
        <w:t xml:space="preserve"> כי הונחה היום על שולחן הכנסת, לקריאה</w:t>
      </w:r>
      <w:bookmarkStart w:id="1596" w:name="_ETM_Q12_231000"/>
      <w:bookmarkEnd w:id="1596"/>
      <w:r w:rsidRPr="00880BA0">
        <w:rPr>
          <w:rFonts w:hint="cs"/>
          <w:rtl/>
        </w:rPr>
        <w:t xml:space="preserve"> </w:t>
      </w:r>
      <w:r>
        <w:rPr>
          <w:rFonts w:hint="cs"/>
          <w:rtl/>
          <w:lang w:eastAsia="he-IL"/>
        </w:rPr>
        <w:t xml:space="preserve">ראשונה, מטעם הממשלה: הצעת חוק רישוי שירותים ומקצועות בענף הרכב (תיקון מס' 14) (הוראות לעניין סייבר והעדפת מכס </w:t>
      </w:r>
      <w:r>
        <w:rPr>
          <w:rtl/>
          <w:lang w:eastAsia="he-IL"/>
        </w:rPr>
        <w:t>–</w:t>
      </w:r>
      <w:r>
        <w:rPr>
          <w:rFonts w:hint="cs"/>
          <w:rtl/>
          <w:lang w:eastAsia="he-IL"/>
        </w:rPr>
        <w:t xml:space="preserve"> ארץ המקור), התשפ"ו</w:t>
      </w:r>
      <w:r>
        <w:rPr>
          <w:rFonts w:hint="eastAsia"/>
          <w:rtl/>
          <w:lang w:eastAsia="he-IL"/>
        </w:rPr>
        <w:t>–</w:t>
      </w:r>
      <w:r>
        <w:rPr>
          <w:rFonts w:hint="cs"/>
          <w:rtl/>
          <w:lang w:eastAsia="he-IL"/>
        </w:rPr>
        <w:t>2025. תודה.</w:t>
      </w:r>
    </w:p>
    <w:p w:rsidR="001D79CA" w:rsidRDefault="001D79CA" w:rsidP="002D7423">
      <w:pPr>
        <w:rPr>
          <w:rtl/>
          <w:lang w:eastAsia="he-IL"/>
        </w:rPr>
      </w:pPr>
    </w:p>
    <w:p w:rsidR="001D79CA" w:rsidRDefault="001D79CA" w:rsidP="002D7423">
      <w:pPr>
        <w:pStyle w:val="af6"/>
        <w:keepNext/>
        <w:rPr>
          <w:rtl/>
        </w:rPr>
      </w:pPr>
      <w:bookmarkStart w:id="1597" w:name="ET_yor_6688_5"/>
      <w:r w:rsidRPr="00E35051">
        <w:rPr>
          <w:rStyle w:val="TagStyle"/>
          <w:rtl/>
        </w:rPr>
        <w:t xml:space="preserve"> &lt;&lt; יור &gt;&gt; </w:t>
      </w:r>
      <w:r>
        <w:rPr>
          <w:rtl/>
        </w:rPr>
        <w:t>היו"ר יעקב מרגי:</w:t>
      </w:r>
      <w:r w:rsidRPr="00E35051">
        <w:rPr>
          <w:rStyle w:val="TagStyle"/>
          <w:rtl/>
        </w:rPr>
        <w:t xml:space="preserve"> &lt;&lt; יור &gt;&gt;</w:t>
      </w:r>
      <w:r>
        <w:rPr>
          <w:rtl/>
        </w:rPr>
        <w:t xml:space="preserve"> </w:t>
      </w:r>
      <w:bookmarkEnd w:id="1597"/>
    </w:p>
    <w:p w:rsidR="001D79CA" w:rsidRPr="00880BA0" w:rsidRDefault="001D79CA" w:rsidP="002D7423">
      <w:pPr>
        <w:rPr>
          <w:rtl/>
        </w:rPr>
      </w:pPr>
    </w:p>
    <w:p w:rsidR="001D79CA" w:rsidRDefault="001D79CA" w:rsidP="002D7423">
      <w:pPr>
        <w:rPr>
          <w:rtl/>
          <w:lang w:eastAsia="he-IL"/>
        </w:rPr>
      </w:pPr>
      <w:r>
        <w:rPr>
          <w:rFonts w:hint="cs"/>
          <w:rtl/>
          <w:lang w:eastAsia="he-IL"/>
        </w:rPr>
        <w:t>תודה.</w:t>
      </w:r>
    </w:p>
    <w:p w:rsidR="001D79CA" w:rsidRDefault="001D79CA" w:rsidP="002D7423">
      <w:pPr>
        <w:rPr>
          <w:rtl/>
          <w:lang w:eastAsia="he-IL"/>
        </w:rPr>
      </w:pPr>
    </w:p>
    <w:p w:rsidR="001D79CA" w:rsidRDefault="001D79CA" w:rsidP="002D7423">
      <w:pPr>
        <w:rPr>
          <w:rtl/>
          <w:lang w:eastAsia="he-IL"/>
        </w:rPr>
      </w:pPr>
    </w:p>
    <w:p w:rsidR="001D79CA" w:rsidRDefault="001D79CA" w:rsidP="002D7423">
      <w:pPr>
        <w:pStyle w:val="a6"/>
        <w:rPr>
          <w:rtl/>
          <w:lang w:eastAsia="he-IL"/>
        </w:rPr>
      </w:pPr>
      <w:bookmarkStart w:id="1598" w:name="ET_hatsach_647805_6"/>
      <w:r w:rsidRPr="00E35051">
        <w:rPr>
          <w:rStyle w:val="TagStyle"/>
          <w:rtl/>
        </w:rPr>
        <w:t xml:space="preserve"> &lt;&lt; הצח &gt;&gt; </w:t>
      </w:r>
      <w:bookmarkStart w:id="1599" w:name="_Toc217503972"/>
      <w:bookmarkStart w:id="1600" w:name="_Toc217509362"/>
      <w:bookmarkStart w:id="1601" w:name="_Toc217510712"/>
      <w:r>
        <w:rPr>
          <w:rtl/>
          <w:lang w:eastAsia="he-IL"/>
        </w:rPr>
        <w:t>הצעת חוק קבלת מידע לשם זיהוי חללים ונעדרים בשל אירוע רב-נפגעים, התשפ"ה</w:t>
      </w:r>
      <w:r>
        <w:rPr>
          <w:rFonts w:hint="cs"/>
          <w:rtl/>
          <w:lang w:eastAsia="he-IL"/>
        </w:rPr>
        <w:t>–</w:t>
      </w:r>
      <w:r>
        <w:rPr>
          <w:rtl/>
          <w:lang w:eastAsia="he-IL"/>
        </w:rPr>
        <w:t>2025</w:t>
      </w:r>
      <w:bookmarkEnd w:id="1599"/>
      <w:bookmarkEnd w:id="1600"/>
      <w:bookmarkEnd w:id="1601"/>
      <w:r w:rsidRPr="00E35051">
        <w:rPr>
          <w:rStyle w:val="TagStyle"/>
          <w:rtl/>
        </w:rPr>
        <w:t xml:space="preserve"> &lt;&lt; הצח &gt;&gt;</w:t>
      </w:r>
      <w:r>
        <w:rPr>
          <w:rtl/>
          <w:lang w:eastAsia="he-IL"/>
        </w:rPr>
        <w:t xml:space="preserve"> </w:t>
      </w:r>
      <w:bookmarkEnd w:id="1598"/>
    </w:p>
    <w:p w:rsidR="001D79CA" w:rsidRDefault="001D79CA" w:rsidP="002D7423">
      <w:pPr>
        <w:rPr>
          <w:rtl/>
          <w:lang w:eastAsia="he-IL"/>
        </w:rPr>
      </w:pPr>
      <w:r>
        <w:rPr>
          <w:rtl/>
          <w:lang w:eastAsia="he-IL"/>
        </w:rPr>
        <w:t>[הצעת חוק פ/</w:t>
      </w:r>
      <w:r>
        <w:rPr>
          <w:rFonts w:hint="cs"/>
          <w:rtl/>
          <w:lang w:eastAsia="he-IL"/>
        </w:rPr>
        <w:t>5527/25</w:t>
      </w:r>
      <w:r>
        <w:rPr>
          <w:rtl/>
          <w:lang w:eastAsia="he-IL"/>
        </w:rPr>
        <w:t>; נספחות.]</w:t>
      </w:r>
    </w:p>
    <w:p w:rsidR="001D79CA" w:rsidRDefault="001D79CA" w:rsidP="002D7423">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1D79CA" w:rsidRPr="00880BA0" w:rsidRDefault="001D79CA" w:rsidP="002D7423">
      <w:pPr>
        <w:rPr>
          <w:rtl/>
        </w:rPr>
      </w:pPr>
    </w:p>
    <w:p w:rsidR="001D79CA" w:rsidRDefault="001D79CA" w:rsidP="002D7423">
      <w:pPr>
        <w:pStyle w:val="af6"/>
        <w:keepNext/>
        <w:rPr>
          <w:rtl/>
        </w:rPr>
      </w:pPr>
      <w:bookmarkStart w:id="1602" w:name="ET_yor_6688_7"/>
      <w:r w:rsidRPr="00E35051">
        <w:rPr>
          <w:rStyle w:val="TagStyle"/>
          <w:rtl/>
        </w:rPr>
        <w:t xml:space="preserve"> &lt;&lt; יור &gt;&gt; </w:t>
      </w:r>
      <w:r>
        <w:rPr>
          <w:rtl/>
        </w:rPr>
        <w:t>היו"ר יעקב מרגי:</w:t>
      </w:r>
      <w:r w:rsidRPr="00E35051">
        <w:rPr>
          <w:rStyle w:val="TagStyle"/>
          <w:rtl/>
        </w:rPr>
        <w:t xml:space="preserve"> &lt;&lt; יור &gt;&gt;</w:t>
      </w:r>
      <w:r>
        <w:rPr>
          <w:rtl/>
        </w:rPr>
        <w:t xml:space="preserve"> </w:t>
      </w:r>
      <w:bookmarkEnd w:id="1602"/>
    </w:p>
    <w:p w:rsidR="001D79CA" w:rsidRPr="00880BA0" w:rsidRDefault="001D79CA" w:rsidP="002D7423">
      <w:pPr>
        <w:rPr>
          <w:rtl/>
        </w:rPr>
      </w:pPr>
    </w:p>
    <w:p w:rsidR="001D79CA" w:rsidRDefault="001D79CA" w:rsidP="002D7423">
      <w:pPr>
        <w:rPr>
          <w:rtl/>
          <w:lang w:eastAsia="he-IL"/>
        </w:rPr>
      </w:pPr>
      <w:r>
        <w:rPr>
          <w:rFonts w:hint="cs"/>
          <w:rtl/>
          <w:lang w:eastAsia="he-IL"/>
        </w:rPr>
        <w:lastRenderedPageBreak/>
        <w:t>חברי הכנסת, נעבור לנושא הבא על</w:t>
      </w:r>
      <w:bookmarkStart w:id="1603" w:name="_ETM_Q12_245000"/>
      <w:bookmarkEnd w:id="1603"/>
      <w:r>
        <w:rPr>
          <w:rFonts w:hint="cs"/>
          <w:rtl/>
          <w:lang w:eastAsia="he-IL"/>
        </w:rPr>
        <w:t xml:space="preserve"> סדר-היום: </w:t>
      </w:r>
      <w:r w:rsidRPr="004F51F6">
        <w:rPr>
          <w:rtl/>
          <w:lang w:eastAsia="he-IL"/>
        </w:rPr>
        <w:t>הצעת חוק קבלת מידע לשם זיהוי חללים ונעדרים בשל אירוע רב-נפגעים, התשפ"ה–2025</w:t>
      </w:r>
      <w:r>
        <w:rPr>
          <w:rFonts w:hint="cs"/>
          <w:rtl/>
          <w:lang w:eastAsia="he-IL"/>
        </w:rPr>
        <w:t>, של חבר הכנסת צביקה פוגל. אני מזמין את</w:t>
      </w:r>
      <w:bookmarkStart w:id="1604" w:name="_ETM_Q12_257000"/>
      <w:bookmarkEnd w:id="1604"/>
      <w:r>
        <w:rPr>
          <w:rFonts w:hint="cs"/>
          <w:rtl/>
          <w:lang w:eastAsia="he-IL"/>
        </w:rPr>
        <w:t xml:space="preserve"> חבר הכנסת צביקה פוגל להציג את הצעת החוק. בבקשה, אדוני</w:t>
      </w:r>
      <w:bookmarkStart w:id="1605" w:name="_ETM_Q12_261000"/>
      <w:bookmarkEnd w:id="1605"/>
      <w:r>
        <w:rPr>
          <w:rFonts w:hint="cs"/>
          <w:rtl/>
          <w:lang w:eastAsia="he-IL"/>
        </w:rPr>
        <w:t>, לרשותך עד עשר דקות.</w:t>
      </w:r>
    </w:p>
    <w:p w:rsidR="001D79CA" w:rsidRDefault="001D79CA" w:rsidP="002D7423">
      <w:pPr>
        <w:rPr>
          <w:rtl/>
          <w:lang w:eastAsia="he-IL"/>
        </w:rPr>
      </w:pPr>
      <w:bookmarkStart w:id="1606" w:name="_ETM_Q12_252000"/>
      <w:bookmarkEnd w:id="1606"/>
    </w:p>
    <w:p w:rsidR="001D79CA" w:rsidRDefault="001D79CA" w:rsidP="002D7423">
      <w:pPr>
        <w:pStyle w:val="a4"/>
        <w:keepNext/>
        <w:rPr>
          <w:rtl/>
        </w:rPr>
      </w:pPr>
      <w:bookmarkStart w:id="1607" w:name="ET_speaker_6358_9"/>
      <w:r w:rsidRPr="00823AC0">
        <w:rPr>
          <w:rStyle w:val="TagStyle"/>
          <w:rtl/>
        </w:rPr>
        <w:t xml:space="preserve"> &lt;&lt; דובר &gt;&gt; </w:t>
      </w:r>
      <w:bookmarkStart w:id="1608" w:name="_Toc217503973"/>
      <w:bookmarkStart w:id="1609" w:name="_Toc217509363"/>
      <w:bookmarkStart w:id="1610" w:name="_Toc217510713"/>
      <w:r>
        <w:rPr>
          <w:rtl/>
        </w:rPr>
        <w:t>צביקה פוגל (עוצמה יהודית):</w:t>
      </w:r>
      <w:bookmarkEnd w:id="1608"/>
      <w:bookmarkEnd w:id="1609"/>
      <w:bookmarkEnd w:id="1610"/>
      <w:r w:rsidRPr="00823AC0">
        <w:rPr>
          <w:rStyle w:val="TagStyle"/>
          <w:rtl/>
        </w:rPr>
        <w:t xml:space="preserve"> &lt;&lt; דובר &gt;&gt;</w:t>
      </w:r>
      <w:r>
        <w:rPr>
          <w:rtl/>
        </w:rPr>
        <w:t xml:space="preserve"> </w:t>
      </w:r>
      <w:bookmarkEnd w:id="1607"/>
    </w:p>
    <w:p w:rsidR="001D79CA" w:rsidRPr="00880BA0" w:rsidRDefault="001D79CA" w:rsidP="002D7423">
      <w:pPr>
        <w:rPr>
          <w:rtl/>
        </w:rPr>
      </w:pPr>
    </w:p>
    <w:p w:rsidR="001D79CA" w:rsidRDefault="001D79CA" w:rsidP="002D7423">
      <w:pPr>
        <w:rPr>
          <w:rtl/>
          <w:lang w:eastAsia="he-IL"/>
        </w:rPr>
      </w:pPr>
      <w:r>
        <w:rPr>
          <w:rFonts w:hint="cs"/>
          <w:rtl/>
          <w:lang w:eastAsia="he-IL"/>
        </w:rPr>
        <w:t xml:space="preserve">תודה, </w:t>
      </w:r>
      <w:r>
        <w:rPr>
          <w:rtl/>
          <w:lang w:eastAsia="he-IL"/>
        </w:rPr>
        <w:t>אדוני היושב</w:t>
      </w:r>
      <w:r>
        <w:rPr>
          <w:rFonts w:hint="cs"/>
          <w:rtl/>
          <w:lang w:eastAsia="he-IL"/>
        </w:rPr>
        <w:t>-</w:t>
      </w:r>
      <w:r>
        <w:rPr>
          <w:rtl/>
          <w:lang w:eastAsia="he-IL"/>
        </w:rPr>
        <w:t>הראש</w:t>
      </w:r>
      <w:r>
        <w:rPr>
          <w:rFonts w:hint="cs"/>
          <w:rtl/>
          <w:lang w:eastAsia="he-IL"/>
        </w:rPr>
        <w:t>.</w:t>
      </w:r>
      <w:r>
        <w:rPr>
          <w:rtl/>
          <w:lang w:eastAsia="he-IL"/>
        </w:rPr>
        <w:t xml:space="preserve"> חבר</w:t>
      </w:r>
      <w:r>
        <w:rPr>
          <w:rFonts w:hint="cs"/>
          <w:rtl/>
          <w:lang w:eastAsia="he-IL"/>
        </w:rPr>
        <w:t>י חברי</w:t>
      </w:r>
      <w:r>
        <w:rPr>
          <w:rtl/>
          <w:lang w:eastAsia="he-IL"/>
        </w:rPr>
        <w:t xml:space="preserve">י הכנסת, </w:t>
      </w:r>
      <w:r>
        <w:rPr>
          <w:rFonts w:hint="cs"/>
          <w:rtl/>
          <w:lang w:eastAsia="he-IL"/>
        </w:rPr>
        <w:t xml:space="preserve">כבוד השר, </w:t>
      </w:r>
      <w:r>
        <w:rPr>
          <w:rtl/>
          <w:lang w:eastAsia="he-IL"/>
        </w:rPr>
        <w:t xml:space="preserve">אזרחי </w:t>
      </w:r>
      <w:r>
        <w:rPr>
          <w:rFonts w:hint="cs"/>
          <w:rtl/>
          <w:lang w:eastAsia="he-IL"/>
        </w:rPr>
        <w:t xml:space="preserve">מדינת ישראל, </w:t>
      </w:r>
      <w:r>
        <w:rPr>
          <w:rtl/>
          <w:lang w:eastAsia="he-IL"/>
        </w:rPr>
        <w:t xml:space="preserve">אני עומד </w:t>
      </w:r>
      <w:r>
        <w:rPr>
          <w:rFonts w:hint="cs"/>
          <w:rtl/>
          <w:lang w:eastAsia="he-IL"/>
        </w:rPr>
        <w:t xml:space="preserve">היום </w:t>
      </w:r>
      <w:bookmarkStart w:id="1611" w:name="_ETM_Q12_277000"/>
      <w:bookmarkEnd w:id="1611"/>
      <w:r>
        <w:rPr>
          <w:rtl/>
          <w:lang w:eastAsia="he-IL"/>
        </w:rPr>
        <w:t xml:space="preserve">כאן להציג בפניכם הצעת חוק </w:t>
      </w:r>
      <w:r>
        <w:rPr>
          <w:rFonts w:hint="cs"/>
          <w:rtl/>
          <w:lang w:eastAsia="he-IL"/>
        </w:rPr>
        <w:t>ח</w:t>
      </w:r>
      <w:r>
        <w:rPr>
          <w:rtl/>
          <w:lang w:eastAsia="he-IL"/>
        </w:rPr>
        <w:t xml:space="preserve">שובה, </w:t>
      </w:r>
      <w:r>
        <w:rPr>
          <w:rFonts w:hint="cs"/>
          <w:rtl/>
          <w:lang w:eastAsia="he-IL"/>
        </w:rPr>
        <w:t xml:space="preserve">שלא נבצע עליה הצבעה היום, אבל זאת הצעת חוק </w:t>
      </w:r>
      <w:r>
        <w:rPr>
          <w:rtl/>
          <w:lang w:eastAsia="he-IL"/>
        </w:rPr>
        <w:t xml:space="preserve">כואבת </w:t>
      </w:r>
      <w:r>
        <w:rPr>
          <w:rFonts w:hint="cs"/>
          <w:rtl/>
          <w:lang w:eastAsia="he-IL"/>
        </w:rPr>
        <w:t>ו</w:t>
      </w:r>
      <w:r>
        <w:rPr>
          <w:rtl/>
          <w:lang w:eastAsia="he-IL"/>
        </w:rPr>
        <w:t xml:space="preserve">הכרחית. הצעת </w:t>
      </w:r>
      <w:r>
        <w:rPr>
          <w:rFonts w:hint="cs"/>
          <w:rtl/>
          <w:lang w:eastAsia="he-IL"/>
        </w:rPr>
        <w:t>ה</w:t>
      </w:r>
      <w:r>
        <w:rPr>
          <w:rtl/>
          <w:lang w:eastAsia="he-IL"/>
        </w:rPr>
        <w:t xml:space="preserve">חוק </w:t>
      </w:r>
      <w:r>
        <w:rPr>
          <w:rFonts w:hint="cs"/>
          <w:rtl/>
          <w:lang w:eastAsia="he-IL"/>
        </w:rPr>
        <w:t xml:space="preserve">הזאת </w:t>
      </w:r>
      <w:bookmarkStart w:id="1612" w:name="_ETM_Q12_287000"/>
      <w:bookmarkEnd w:id="1612"/>
      <w:r>
        <w:rPr>
          <w:rtl/>
          <w:lang w:eastAsia="he-IL"/>
        </w:rPr>
        <w:t>נולדה מתוך מציאות קשה</w:t>
      </w:r>
      <w:r>
        <w:rPr>
          <w:rFonts w:hint="cs"/>
          <w:rtl/>
          <w:lang w:eastAsia="he-IL"/>
        </w:rPr>
        <w:t>,</w:t>
      </w:r>
      <w:r>
        <w:rPr>
          <w:rtl/>
          <w:lang w:eastAsia="he-IL"/>
        </w:rPr>
        <w:t xml:space="preserve"> לצערי </w:t>
      </w:r>
      <w:r>
        <w:rPr>
          <w:rFonts w:hint="cs"/>
          <w:rtl/>
          <w:lang w:eastAsia="he-IL"/>
        </w:rPr>
        <w:t xml:space="preserve">היא </w:t>
      </w:r>
      <w:r>
        <w:rPr>
          <w:rtl/>
          <w:lang w:eastAsia="he-IL"/>
        </w:rPr>
        <w:t>נכתבה בדם, אך נועדה להבטיח היערכות נכונה, אחראית ומכבדת</w:t>
      </w:r>
      <w:r>
        <w:rPr>
          <w:rFonts w:hint="cs"/>
          <w:rtl/>
          <w:lang w:eastAsia="he-IL"/>
        </w:rPr>
        <w:t xml:space="preserve">, </w:t>
      </w:r>
      <w:r>
        <w:rPr>
          <w:rtl/>
          <w:lang w:eastAsia="he-IL"/>
        </w:rPr>
        <w:t>לעתיד.</w:t>
      </w:r>
    </w:p>
    <w:p w:rsidR="001D79CA" w:rsidRDefault="001D79CA" w:rsidP="002D7423">
      <w:pPr>
        <w:rPr>
          <w:rtl/>
          <w:lang w:eastAsia="he-IL"/>
        </w:rPr>
      </w:pPr>
      <w:bookmarkStart w:id="1613" w:name="_ETM_Q12_299000"/>
      <w:bookmarkEnd w:id="1613"/>
    </w:p>
    <w:p w:rsidR="001D79CA" w:rsidRDefault="001D79CA" w:rsidP="002D7423">
      <w:pPr>
        <w:rPr>
          <w:rtl/>
          <w:lang w:eastAsia="he-IL"/>
        </w:rPr>
      </w:pPr>
      <w:r>
        <w:rPr>
          <w:rtl/>
          <w:lang w:eastAsia="he-IL"/>
        </w:rPr>
        <w:t>הצעת החוק קבלת מידע לשם זיהוי חללים ונעדרים בשל אירוע רב-נפגעים</w:t>
      </w:r>
      <w:r>
        <w:rPr>
          <w:rFonts w:hint="cs"/>
          <w:rtl/>
          <w:lang w:eastAsia="he-IL"/>
        </w:rPr>
        <w:t xml:space="preserve"> </w:t>
      </w:r>
      <w:r>
        <w:rPr>
          <w:rtl/>
          <w:lang w:eastAsia="he-IL"/>
        </w:rPr>
        <w:t>נועדה להסדיר באופן ברור וקבוע את הסמכויות הנדרשות לשם זיהוי חללים, אימות זהות ואיתור נעדרים ושבויים</w:t>
      </w:r>
      <w:r>
        <w:rPr>
          <w:rFonts w:hint="cs"/>
          <w:rtl/>
          <w:lang w:eastAsia="he-IL"/>
        </w:rPr>
        <w:t xml:space="preserve"> –</w:t>
      </w:r>
      <w:r>
        <w:rPr>
          <w:rtl/>
          <w:lang w:eastAsia="he-IL"/>
        </w:rPr>
        <w:t xml:space="preserve"> אך ורק בעת אירוע רב</w:t>
      </w:r>
      <w:r>
        <w:rPr>
          <w:rFonts w:hint="cs"/>
          <w:rtl/>
          <w:lang w:eastAsia="he-IL"/>
        </w:rPr>
        <w:t>-</w:t>
      </w:r>
      <w:r>
        <w:rPr>
          <w:rtl/>
          <w:lang w:eastAsia="he-IL"/>
        </w:rPr>
        <w:t xml:space="preserve">נפגעים שהוכרז </w:t>
      </w:r>
      <w:r>
        <w:rPr>
          <w:rFonts w:hint="cs"/>
          <w:rtl/>
          <w:lang w:eastAsia="he-IL"/>
        </w:rPr>
        <w:t xml:space="preserve">כך </w:t>
      </w:r>
      <w:r>
        <w:rPr>
          <w:rtl/>
          <w:lang w:eastAsia="he-IL"/>
        </w:rPr>
        <w:t xml:space="preserve">כדין. </w:t>
      </w:r>
      <w:bookmarkStart w:id="1614" w:name="_ETM_Q12_326000"/>
      <w:bookmarkEnd w:id="1614"/>
      <w:r>
        <w:rPr>
          <w:rtl/>
          <w:lang w:eastAsia="he-IL"/>
        </w:rPr>
        <w:t>ההצעה</w:t>
      </w:r>
      <w:r>
        <w:rPr>
          <w:rFonts w:hint="cs"/>
          <w:rtl/>
          <w:lang w:eastAsia="he-IL"/>
        </w:rPr>
        <w:t>, אדוני היושב-ראש,</w:t>
      </w:r>
      <w:r>
        <w:rPr>
          <w:rtl/>
          <w:lang w:eastAsia="he-IL"/>
        </w:rPr>
        <w:t xml:space="preserve"> מאפשרת שימוש ממוקד ומוגבל במידע ביומטרי לצרכים אלה בלבד</w:t>
      </w:r>
      <w:r>
        <w:rPr>
          <w:rFonts w:hint="cs"/>
          <w:rtl/>
          <w:lang w:eastAsia="he-IL"/>
        </w:rPr>
        <w:t>.</w:t>
      </w:r>
      <w:r>
        <w:rPr>
          <w:rtl/>
          <w:lang w:eastAsia="he-IL"/>
        </w:rPr>
        <w:t xml:space="preserve"> היא מגדירה מי מוסמך לפעול, באילו נסיבות ובאילו מגבלות. החוק </w:t>
      </w:r>
      <w:r>
        <w:rPr>
          <w:rFonts w:hint="cs"/>
          <w:rtl/>
          <w:lang w:eastAsia="he-IL"/>
        </w:rPr>
        <w:t xml:space="preserve">גם </w:t>
      </w:r>
      <w:r>
        <w:rPr>
          <w:rtl/>
          <w:lang w:eastAsia="he-IL"/>
        </w:rPr>
        <w:t>מחייב תיעוד מלא, שמירה קפדנית על סודיות ומנגנוני פיקוח.</w:t>
      </w:r>
    </w:p>
    <w:p w:rsidR="001D79CA" w:rsidRDefault="001D79CA" w:rsidP="002D7423">
      <w:pPr>
        <w:rPr>
          <w:rtl/>
          <w:lang w:eastAsia="he-IL"/>
        </w:rPr>
      </w:pPr>
      <w:r>
        <w:rPr>
          <w:rtl/>
          <w:lang w:eastAsia="he-IL"/>
        </w:rPr>
        <w:t xml:space="preserve"> </w:t>
      </w:r>
    </w:p>
    <w:p w:rsidR="001D79CA" w:rsidRDefault="001D79CA" w:rsidP="002D7423">
      <w:pPr>
        <w:rPr>
          <w:rtl/>
          <w:lang w:eastAsia="he-IL"/>
        </w:rPr>
      </w:pPr>
      <w:r>
        <w:rPr>
          <w:rtl/>
          <w:lang w:eastAsia="he-IL"/>
        </w:rPr>
        <w:t xml:space="preserve">כמו כן, החוק מבהיר במפורש כי המידע אינו מיועד לשימוש </w:t>
      </w:r>
      <w:r>
        <w:rPr>
          <w:rFonts w:hint="cs"/>
          <w:rtl/>
          <w:lang w:eastAsia="he-IL"/>
        </w:rPr>
        <w:t>ב</w:t>
      </w:r>
      <w:r>
        <w:rPr>
          <w:rtl/>
          <w:lang w:eastAsia="he-IL"/>
        </w:rPr>
        <w:t>שגרה, אינו משמש לחקירות פליליות</w:t>
      </w:r>
      <w:r>
        <w:rPr>
          <w:rFonts w:hint="cs"/>
          <w:rtl/>
          <w:lang w:eastAsia="he-IL"/>
        </w:rPr>
        <w:t>,</w:t>
      </w:r>
      <w:r>
        <w:rPr>
          <w:rtl/>
          <w:lang w:eastAsia="he-IL"/>
        </w:rPr>
        <w:t xml:space="preserve"> ואינו פוגע בפרטיות מעבר לנדרש לצורך ההומניטרי והלאומי הראשון במעלה.</w:t>
      </w:r>
    </w:p>
    <w:p w:rsidR="001D79CA" w:rsidRDefault="001D79CA" w:rsidP="002D7423">
      <w:pPr>
        <w:rPr>
          <w:rtl/>
          <w:lang w:eastAsia="he-IL"/>
        </w:rPr>
      </w:pPr>
      <w:bookmarkStart w:id="1615" w:name="_ETM_Q12_365000"/>
      <w:bookmarkEnd w:id="1615"/>
    </w:p>
    <w:p w:rsidR="001D79CA" w:rsidRDefault="001D79CA" w:rsidP="002D7423">
      <w:pPr>
        <w:rPr>
          <w:rtl/>
          <w:lang w:eastAsia="he-IL"/>
        </w:rPr>
      </w:pPr>
      <w:r>
        <w:rPr>
          <w:rtl/>
          <w:lang w:eastAsia="he-IL"/>
        </w:rPr>
        <w:t xml:space="preserve">חבריי חברי הכנסת, כשנבחרתי לכהן כחבר כנסת לא הגעתי </w:t>
      </w:r>
      <w:r>
        <w:rPr>
          <w:rFonts w:hint="cs"/>
          <w:rtl/>
          <w:lang w:eastAsia="he-IL"/>
        </w:rPr>
        <w:t>לכאן כדי לנהל את</w:t>
      </w:r>
      <w:bookmarkStart w:id="1616" w:name="_ETM_Q12_372000"/>
      <w:bookmarkEnd w:id="1616"/>
      <w:r>
        <w:rPr>
          <w:rFonts w:hint="cs"/>
          <w:rtl/>
          <w:lang w:eastAsia="he-IL"/>
        </w:rPr>
        <w:t xml:space="preserve"> שגרת הוועדה לביטחון לאומי או</w:t>
      </w:r>
      <w:r>
        <w:rPr>
          <w:rtl/>
          <w:lang w:eastAsia="he-IL"/>
        </w:rPr>
        <w:t xml:space="preserve"> לחמם את הכיסא המכובד במליאה, אלא בראש ובראשונה </w:t>
      </w:r>
      <w:r>
        <w:rPr>
          <w:rFonts w:hint="cs"/>
          <w:rtl/>
          <w:lang w:eastAsia="he-IL"/>
        </w:rPr>
        <w:t xml:space="preserve">– </w:t>
      </w:r>
      <w:r>
        <w:rPr>
          <w:rtl/>
          <w:lang w:eastAsia="he-IL"/>
        </w:rPr>
        <w:t>להיות שותף בהכנת מדינת ישראל לרגעים המורכבים ביותר שלה במציאות המזרח</w:t>
      </w:r>
      <w:r>
        <w:rPr>
          <w:rFonts w:hint="cs"/>
          <w:rtl/>
          <w:lang w:eastAsia="he-IL"/>
        </w:rPr>
        <w:t>-</w:t>
      </w:r>
      <w:r>
        <w:rPr>
          <w:rtl/>
          <w:lang w:eastAsia="he-IL"/>
        </w:rPr>
        <w:t>תיכונית ו</w:t>
      </w:r>
      <w:r>
        <w:rPr>
          <w:rFonts w:hint="cs"/>
          <w:rtl/>
          <w:lang w:eastAsia="he-IL"/>
        </w:rPr>
        <w:t xml:space="preserve">במציאות </w:t>
      </w:r>
      <w:r>
        <w:rPr>
          <w:rtl/>
          <w:lang w:eastAsia="he-IL"/>
        </w:rPr>
        <w:t>הפנימית.</w:t>
      </w:r>
    </w:p>
    <w:p w:rsidR="001D79CA" w:rsidRDefault="001D79CA" w:rsidP="002D7423">
      <w:pPr>
        <w:rPr>
          <w:rtl/>
          <w:lang w:eastAsia="he-IL"/>
        </w:rPr>
      </w:pPr>
      <w:bookmarkStart w:id="1617" w:name="_ETM_Q12_389000"/>
      <w:bookmarkEnd w:id="1617"/>
    </w:p>
    <w:p w:rsidR="001D79CA" w:rsidRDefault="001D79CA" w:rsidP="002D7423">
      <w:pPr>
        <w:rPr>
          <w:rtl/>
          <w:lang w:eastAsia="he-IL"/>
        </w:rPr>
      </w:pPr>
      <w:r>
        <w:rPr>
          <w:rFonts w:hint="cs"/>
          <w:rtl/>
          <w:lang w:eastAsia="he-IL"/>
        </w:rPr>
        <w:t>ל</w:t>
      </w:r>
      <w:r>
        <w:rPr>
          <w:rtl/>
          <w:lang w:eastAsia="he-IL"/>
        </w:rPr>
        <w:t xml:space="preserve">מדינת ישראל, לצערנו, </w:t>
      </w:r>
      <w:r>
        <w:rPr>
          <w:rFonts w:hint="cs"/>
          <w:rtl/>
          <w:lang w:eastAsia="he-IL"/>
        </w:rPr>
        <w:t>ה</w:t>
      </w:r>
      <w:r>
        <w:rPr>
          <w:rtl/>
          <w:lang w:eastAsia="he-IL"/>
        </w:rPr>
        <w:t xml:space="preserve">מונח </w:t>
      </w:r>
      <w:r>
        <w:rPr>
          <w:rFonts w:hint="cs"/>
          <w:rtl/>
          <w:lang w:eastAsia="he-IL"/>
        </w:rPr>
        <w:t>"</w:t>
      </w:r>
      <w:r>
        <w:rPr>
          <w:rtl/>
          <w:lang w:eastAsia="he-IL"/>
        </w:rPr>
        <w:t>אירוע רב</w:t>
      </w:r>
      <w:r>
        <w:rPr>
          <w:rFonts w:hint="cs"/>
          <w:rtl/>
          <w:lang w:eastAsia="he-IL"/>
        </w:rPr>
        <w:t>-</w:t>
      </w:r>
      <w:r>
        <w:rPr>
          <w:rtl/>
          <w:lang w:eastAsia="he-IL"/>
        </w:rPr>
        <w:t>נפגעים</w:t>
      </w:r>
      <w:r>
        <w:rPr>
          <w:rFonts w:hint="cs"/>
          <w:rtl/>
          <w:lang w:eastAsia="he-IL"/>
        </w:rPr>
        <w:t xml:space="preserve">" </w:t>
      </w:r>
      <w:r>
        <w:rPr>
          <w:rtl/>
          <w:lang w:eastAsia="he-IL"/>
        </w:rPr>
        <w:t>אינ</w:t>
      </w:r>
      <w:r>
        <w:rPr>
          <w:rFonts w:hint="cs"/>
          <w:rtl/>
          <w:lang w:eastAsia="he-IL"/>
        </w:rPr>
        <w:t>ו</w:t>
      </w:r>
      <w:r>
        <w:rPr>
          <w:rtl/>
          <w:lang w:eastAsia="he-IL"/>
        </w:rPr>
        <w:t xml:space="preserve"> זר. לא מדובר במושג תיאורטי, אלא במציאות שחזרה ופגשה אותנו שוב ושוב לאורך שנות קיומה של המדינה, בזירות ביטחוניות ו</w:t>
      </w:r>
      <w:r>
        <w:rPr>
          <w:rFonts w:hint="cs"/>
          <w:rtl/>
          <w:lang w:eastAsia="he-IL"/>
        </w:rPr>
        <w:t xml:space="preserve">בזירות </w:t>
      </w:r>
      <w:r>
        <w:rPr>
          <w:rtl/>
          <w:lang w:eastAsia="he-IL"/>
        </w:rPr>
        <w:t>אזרחיות כאח</w:t>
      </w:r>
      <w:r>
        <w:rPr>
          <w:rFonts w:hint="cs"/>
          <w:rtl/>
          <w:lang w:eastAsia="he-IL"/>
        </w:rPr>
        <w:t>ת</w:t>
      </w:r>
      <w:r>
        <w:rPr>
          <w:rtl/>
          <w:lang w:eastAsia="he-IL"/>
        </w:rPr>
        <w:t>.</w:t>
      </w:r>
      <w:r>
        <w:rPr>
          <w:rFonts w:hint="cs"/>
          <w:rtl/>
          <w:lang w:eastAsia="he-IL"/>
        </w:rPr>
        <w:t xml:space="preserve"> לצערי, </w:t>
      </w:r>
      <w:r>
        <w:rPr>
          <w:rtl/>
          <w:lang w:eastAsia="he-IL"/>
        </w:rPr>
        <w:t>התמודדנו עם אסון המסוקים, שבו נספו לוחמים רבים ביום א</w:t>
      </w:r>
      <w:r>
        <w:rPr>
          <w:rFonts w:hint="cs"/>
          <w:rtl/>
          <w:lang w:eastAsia="he-IL"/>
        </w:rPr>
        <w:t>ח</w:t>
      </w:r>
      <w:r>
        <w:rPr>
          <w:rtl/>
          <w:lang w:eastAsia="he-IL"/>
        </w:rPr>
        <w:t>ד</w:t>
      </w:r>
      <w:r>
        <w:rPr>
          <w:rFonts w:hint="cs"/>
          <w:rtl/>
          <w:lang w:eastAsia="he-IL"/>
        </w:rPr>
        <w:t>;</w:t>
      </w:r>
      <w:r>
        <w:rPr>
          <w:rtl/>
          <w:lang w:eastAsia="he-IL"/>
        </w:rPr>
        <w:t xml:space="preserve"> נאלצנו לתת מענה לאסון ורסאי, שבו קרס אולם שמחות</w:t>
      </w:r>
      <w:r>
        <w:rPr>
          <w:rFonts w:hint="cs"/>
          <w:rtl/>
          <w:lang w:eastAsia="he-IL"/>
        </w:rPr>
        <w:t>, והקריסה</w:t>
      </w:r>
      <w:r>
        <w:rPr>
          <w:rtl/>
          <w:lang w:eastAsia="he-IL"/>
        </w:rPr>
        <w:t xml:space="preserve"> גבתה ח</w:t>
      </w:r>
      <w:r>
        <w:rPr>
          <w:rFonts w:hint="cs"/>
          <w:rtl/>
          <w:lang w:eastAsia="he-IL"/>
        </w:rPr>
        <w:t>יי</w:t>
      </w:r>
      <w:r>
        <w:rPr>
          <w:rtl/>
          <w:lang w:eastAsia="he-IL"/>
        </w:rPr>
        <w:t xml:space="preserve"> אדם רבים</w:t>
      </w:r>
      <w:r>
        <w:rPr>
          <w:rFonts w:hint="cs"/>
          <w:rtl/>
          <w:lang w:eastAsia="he-IL"/>
        </w:rPr>
        <w:t>;</w:t>
      </w:r>
      <w:r>
        <w:rPr>
          <w:rtl/>
          <w:lang w:eastAsia="he-IL"/>
        </w:rPr>
        <w:t xml:space="preserve"> נלחמנו באש התופת באסון הכרמל, שבו אש גדולה הותירה משפחות </w:t>
      </w:r>
      <w:r>
        <w:rPr>
          <w:rFonts w:hint="cs"/>
          <w:rtl/>
          <w:lang w:eastAsia="he-IL"/>
        </w:rPr>
        <w:t xml:space="preserve">רבות </w:t>
      </w:r>
      <w:r>
        <w:rPr>
          <w:rtl/>
          <w:lang w:eastAsia="he-IL"/>
        </w:rPr>
        <w:t>ללא יקיריהן</w:t>
      </w:r>
      <w:r>
        <w:rPr>
          <w:rFonts w:hint="cs"/>
          <w:rtl/>
          <w:lang w:eastAsia="he-IL"/>
        </w:rPr>
        <w:t>;</w:t>
      </w:r>
      <w:r>
        <w:rPr>
          <w:rtl/>
          <w:lang w:eastAsia="he-IL"/>
        </w:rPr>
        <w:t xml:space="preserve"> לא שכחנו איך</w:t>
      </w:r>
      <w:r>
        <w:rPr>
          <w:rFonts w:hint="cs"/>
          <w:rtl/>
          <w:lang w:eastAsia="he-IL"/>
        </w:rPr>
        <w:t xml:space="preserve"> במירון</w:t>
      </w:r>
      <w:r>
        <w:rPr>
          <w:rtl/>
          <w:lang w:eastAsia="he-IL"/>
        </w:rPr>
        <w:t xml:space="preserve"> אירוע של שמחה הפך לאסון</w:t>
      </w:r>
      <w:r>
        <w:rPr>
          <w:rFonts w:hint="cs"/>
          <w:rtl/>
          <w:lang w:eastAsia="he-IL"/>
        </w:rPr>
        <w:t xml:space="preserve"> –</w:t>
      </w:r>
      <w:r>
        <w:rPr>
          <w:rtl/>
          <w:lang w:eastAsia="he-IL"/>
        </w:rPr>
        <w:t xml:space="preserve"> אירוע אזרחי המוני הפך לטרגדיה לאומית</w:t>
      </w:r>
      <w:r>
        <w:rPr>
          <w:rFonts w:hint="cs"/>
          <w:rtl/>
          <w:lang w:eastAsia="he-IL"/>
        </w:rPr>
        <w:t>;</w:t>
      </w:r>
      <w:r>
        <w:rPr>
          <w:rtl/>
          <w:lang w:eastAsia="he-IL"/>
        </w:rPr>
        <w:t xml:space="preserve"> ולצערי</w:t>
      </w:r>
      <w:r>
        <w:rPr>
          <w:rFonts w:hint="cs"/>
          <w:rtl/>
          <w:lang w:eastAsia="he-IL"/>
        </w:rPr>
        <w:t>,</w:t>
      </w:r>
      <w:r>
        <w:rPr>
          <w:rtl/>
          <w:lang w:eastAsia="he-IL"/>
        </w:rPr>
        <w:t xml:space="preserve"> ידענו יותר מדי גלי פיגועים קשים באוטובוסים ובמרכזי </w:t>
      </w:r>
      <w:r>
        <w:rPr>
          <w:rFonts w:hint="cs"/>
          <w:rtl/>
          <w:lang w:eastAsia="he-IL"/>
        </w:rPr>
        <w:t>ה</w:t>
      </w:r>
      <w:r>
        <w:rPr>
          <w:rtl/>
          <w:lang w:eastAsia="he-IL"/>
        </w:rPr>
        <w:t>ערים.</w:t>
      </w:r>
    </w:p>
    <w:p w:rsidR="001D79CA" w:rsidRDefault="001D79CA" w:rsidP="002D7423">
      <w:pPr>
        <w:rPr>
          <w:rtl/>
          <w:lang w:eastAsia="he-IL"/>
        </w:rPr>
      </w:pPr>
    </w:p>
    <w:p w:rsidR="001D79CA" w:rsidRDefault="001D79CA" w:rsidP="002D7423">
      <w:pPr>
        <w:rPr>
          <w:rtl/>
          <w:lang w:eastAsia="he-IL"/>
        </w:rPr>
      </w:pPr>
      <w:r>
        <w:rPr>
          <w:rtl/>
          <w:lang w:eastAsia="he-IL"/>
        </w:rPr>
        <w:t>ואם כל אלה</w:t>
      </w:r>
      <w:r>
        <w:rPr>
          <w:rFonts w:hint="cs"/>
          <w:rtl/>
          <w:lang w:eastAsia="he-IL"/>
        </w:rPr>
        <w:t>,</w:t>
      </w:r>
      <w:bookmarkStart w:id="1618" w:name="_ETM_Q12_455000"/>
      <w:bookmarkEnd w:id="1618"/>
      <w:r>
        <w:rPr>
          <w:rFonts w:hint="cs"/>
          <w:rtl/>
          <w:lang w:eastAsia="he-IL"/>
        </w:rPr>
        <w:t xml:space="preserve"> חבריי חברי הכנסת,</w:t>
      </w:r>
      <w:r>
        <w:rPr>
          <w:rtl/>
          <w:lang w:eastAsia="he-IL"/>
        </w:rPr>
        <w:t xml:space="preserve"> לא הספיקו כדי להעצים את הצורך בהצעת החוק, נכפה עלינו האסון הנורא</w:t>
      </w:r>
      <w:r>
        <w:rPr>
          <w:rFonts w:hint="cs"/>
          <w:rtl/>
          <w:lang w:eastAsia="he-IL"/>
        </w:rPr>
        <w:t xml:space="preserve"> ביותר</w:t>
      </w:r>
      <w:r>
        <w:rPr>
          <w:rtl/>
          <w:lang w:eastAsia="he-IL"/>
        </w:rPr>
        <w:t xml:space="preserve"> מאז שואת העם היהודי</w:t>
      </w:r>
      <w:r>
        <w:rPr>
          <w:rFonts w:hint="cs"/>
          <w:rtl/>
          <w:lang w:eastAsia="he-IL"/>
        </w:rPr>
        <w:t>,</w:t>
      </w:r>
      <w:r>
        <w:rPr>
          <w:rtl/>
          <w:lang w:eastAsia="he-IL"/>
        </w:rPr>
        <w:t xml:space="preserve"> אסון ש</w:t>
      </w:r>
      <w:r>
        <w:rPr>
          <w:rFonts w:hint="cs"/>
          <w:rtl/>
          <w:lang w:eastAsia="he-IL"/>
        </w:rPr>
        <w:t>יי</w:t>
      </w:r>
      <w:r>
        <w:rPr>
          <w:rtl/>
          <w:lang w:eastAsia="he-IL"/>
        </w:rPr>
        <w:t xml:space="preserve">זכר לדורות </w:t>
      </w:r>
      <w:r>
        <w:rPr>
          <w:rFonts w:hint="cs"/>
          <w:rtl/>
          <w:lang w:eastAsia="he-IL"/>
        </w:rPr>
        <w:t xml:space="preserve">רבים </w:t>
      </w:r>
      <w:r>
        <w:rPr>
          <w:rtl/>
          <w:lang w:eastAsia="he-IL"/>
        </w:rPr>
        <w:t>כאסון הכבד שידע</w:t>
      </w:r>
      <w:r>
        <w:rPr>
          <w:rFonts w:hint="cs"/>
          <w:rtl/>
          <w:lang w:eastAsia="he-IL"/>
        </w:rPr>
        <w:t>ה</w:t>
      </w:r>
      <w:r>
        <w:rPr>
          <w:rtl/>
          <w:lang w:eastAsia="he-IL"/>
        </w:rPr>
        <w:t xml:space="preserve"> המדינה</w:t>
      </w:r>
      <w:r>
        <w:rPr>
          <w:rFonts w:hint="cs"/>
          <w:rtl/>
          <w:lang w:eastAsia="he-IL"/>
        </w:rPr>
        <w:t xml:space="preserve"> –</w:t>
      </w:r>
      <w:r>
        <w:rPr>
          <w:rtl/>
          <w:lang w:eastAsia="he-IL"/>
        </w:rPr>
        <w:t xml:space="preserve"> טבח שמחת תורה</w:t>
      </w:r>
      <w:r>
        <w:rPr>
          <w:rFonts w:hint="cs"/>
          <w:rtl/>
          <w:lang w:eastAsia="he-IL"/>
        </w:rPr>
        <w:t>,</w:t>
      </w:r>
      <w:r>
        <w:rPr>
          <w:rtl/>
          <w:lang w:eastAsia="he-IL"/>
        </w:rPr>
        <w:t xml:space="preserve"> שבו חווינו מתקפת טרור אכזרית, עם אלפי נפגעים, מאות נעדרים וחטופים, וריבוי זירות שלא הכרנו כמותו.</w:t>
      </w:r>
    </w:p>
    <w:p w:rsidR="001D79CA" w:rsidRDefault="001D79CA" w:rsidP="002D7423">
      <w:pPr>
        <w:rPr>
          <w:rtl/>
          <w:lang w:eastAsia="he-IL"/>
        </w:rPr>
      </w:pPr>
      <w:r>
        <w:rPr>
          <w:rtl/>
          <w:lang w:eastAsia="he-IL"/>
        </w:rPr>
        <w:lastRenderedPageBreak/>
        <w:t xml:space="preserve"> </w:t>
      </w:r>
    </w:p>
    <w:p w:rsidR="001D79CA" w:rsidRDefault="001D79CA" w:rsidP="002D7423">
      <w:pPr>
        <w:rPr>
          <w:rtl/>
          <w:lang w:eastAsia="he-IL"/>
        </w:rPr>
      </w:pPr>
      <w:r>
        <w:rPr>
          <w:rtl/>
          <w:lang w:eastAsia="he-IL"/>
        </w:rPr>
        <w:t>בכל א</w:t>
      </w:r>
      <w:r>
        <w:rPr>
          <w:rFonts w:hint="cs"/>
          <w:rtl/>
          <w:lang w:eastAsia="he-IL"/>
        </w:rPr>
        <w:t>ח</w:t>
      </w:r>
      <w:r>
        <w:rPr>
          <w:rtl/>
          <w:lang w:eastAsia="he-IL"/>
        </w:rPr>
        <w:t>ד מהאירועים ה</w:t>
      </w:r>
      <w:r>
        <w:rPr>
          <w:rFonts w:hint="cs"/>
          <w:rtl/>
          <w:lang w:eastAsia="he-IL"/>
        </w:rPr>
        <w:t>אלה</w:t>
      </w:r>
      <w:r>
        <w:rPr>
          <w:rtl/>
          <w:lang w:eastAsia="he-IL"/>
        </w:rPr>
        <w:t xml:space="preserve">, </w:t>
      </w:r>
      <w:r>
        <w:rPr>
          <w:rFonts w:hint="cs"/>
          <w:rtl/>
          <w:lang w:eastAsia="he-IL"/>
        </w:rPr>
        <w:t xml:space="preserve">אדוני היושב-ראש, </w:t>
      </w:r>
      <w:r>
        <w:rPr>
          <w:rtl/>
          <w:lang w:eastAsia="he-IL"/>
        </w:rPr>
        <w:t xml:space="preserve">המדינה לא נדרשה רק להציל </w:t>
      </w:r>
      <w:r>
        <w:rPr>
          <w:rFonts w:hint="cs"/>
          <w:rtl/>
          <w:lang w:eastAsia="he-IL"/>
        </w:rPr>
        <w:t>חיי</w:t>
      </w:r>
      <w:r>
        <w:rPr>
          <w:rtl/>
          <w:lang w:eastAsia="he-IL"/>
        </w:rPr>
        <w:t>ם, להתאושש ולהשיב מלחמה</w:t>
      </w:r>
      <w:r>
        <w:rPr>
          <w:rFonts w:hint="cs"/>
          <w:rtl/>
          <w:lang w:eastAsia="he-IL"/>
        </w:rPr>
        <w:t>,</w:t>
      </w:r>
      <w:r>
        <w:rPr>
          <w:rtl/>
          <w:lang w:eastAsia="he-IL"/>
        </w:rPr>
        <w:t xml:space="preserve"> המדינה נדרשה גם למשימה אנושית וערכית מהמעלה הראשונה</w:t>
      </w:r>
      <w:r>
        <w:rPr>
          <w:rFonts w:hint="cs"/>
          <w:rtl/>
          <w:lang w:eastAsia="he-IL"/>
        </w:rPr>
        <w:t xml:space="preserve"> –</w:t>
      </w:r>
      <w:r>
        <w:rPr>
          <w:rtl/>
          <w:lang w:eastAsia="he-IL"/>
        </w:rPr>
        <w:t xml:space="preserve"> זיהוי </w:t>
      </w:r>
      <w:r>
        <w:rPr>
          <w:rFonts w:hint="cs"/>
          <w:rtl/>
          <w:lang w:eastAsia="he-IL"/>
        </w:rPr>
        <w:t>ח</w:t>
      </w:r>
      <w:r>
        <w:rPr>
          <w:rtl/>
          <w:lang w:eastAsia="he-IL"/>
        </w:rPr>
        <w:t>ללים, אימות זהות, איתור נעדרים ומתן ודאות למשפחות</w:t>
      </w:r>
      <w:r>
        <w:rPr>
          <w:rFonts w:hint="cs"/>
          <w:rtl/>
          <w:lang w:eastAsia="he-IL"/>
        </w:rPr>
        <w:t>.</w:t>
      </w:r>
      <w:r>
        <w:rPr>
          <w:rtl/>
          <w:lang w:eastAsia="he-IL"/>
        </w:rPr>
        <w:t xml:space="preserve"> ודאות שמאפשרת קבורה בכבוד, ודאות שמאפשרת תחילתו של תהליך אבל, שמכבדת את כבוד האדם גם לאחר מותו.</w:t>
      </w:r>
      <w:r>
        <w:rPr>
          <w:rFonts w:hint="cs"/>
          <w:rtl/>
          <w:lang w:eastAsia="he-IL"/>
        </w:rPr>
        <w:t xml:space="preserve"> </w:t>
      </w:r>
      <w:bookmarkStart w:id="1619" w:name="_ETM_Q12_512000"/>
      <w:bookmarkEnd w:id="1619"/>
      <w:r>
        <w:rPr>
          <w:rtl/>
          <w:lang w:eastAsia="he-IL"/>
        </w:rPr>
        <w:t>חברותיי וחבר</w:t>
      </w:r>
      <w:r>
        <w:rPr>
          <w:rFonts w:hint="cs"/>
          <w:rtl/>
          <w:lang w:eastAsia="he-IL"/>
        </w:rPr>
        <w:t>יי חברי הכנסת,</w:t>
      </w:r>
      <w:r>
        <w:rPr>
          <w:rtl/>
          <w:lang w:eastAsia="he-IL"/>
        </w:rPr>
        <w:t xml:space="preserve"> מאחורי כל אירוע רב</w:t>
      </w:r>
      <w:r>
        <w:rPr>
          <w:rFonts w:hint="cs"/>
          <w:rtl/>
          <w:lang w:eastAsia="he-IL"/>
        </w:rPr>
        <w:t>-</w:t>
      </w:r>
      <w:r>
        <w:rPr>
          <w:rtl/>
          <w:lang w:eastAsia="he-IL"/>
        </w:rPr>
        <w:t xml:space="preserve">נפגעים יש בני אדם. יש הורים שמחכים לתשובה, יש ילדים שמחכים לוודאות, יש משפחות שלמות שתלויות ביכולתה של המדינה לפעול נכון ברגעי המשבר הקשים ביותר. </w:t>
      </w:r>
      <w:bookmarkStart w:id="1620" w:name="_ETM_Q12_536000"/>
      <w:bookmarkEnd w:id="1620"/>
    </w:p>
    <w:p w:rsidR="001D79CA" w:rsidRDefault="001D79CA" w:rsidP="002D7423">
      <w:pPr>
        <w:rPr>
          <w:rtl/>
          <w:lang w:eastAsia="he-IL"/>
        </w:rPr>
      </w:pPr>
    </w:p>
    <w:p w:rsidR="001D79CA" w:rsidRDefault="001D79CA" w:rsidP="002D7423">
      <w:pPr>
        <w:rPr>
          <w:rtl/>
          <w:lang w:eastAsia="he-IL"/>
        </w:rPr>
      </w:pPr>
      <w:r>
        <w:rPr>
          <w:rtl/>
          <w:lang w:eastAsia="he-IL"/>
        </w:rPr>
        <w:t>החוק הזה</w:t>
      </w:r>
      <w:r>
        <w:rPr>
          <w:rFonts w:hint="cs"/>
          <w:rtl/>
          <w:lang w:eastAsia="he-IL"/>
        </w:rPr>
        <w:t>, אדוני היושב-ראש,</w:t>
      </w:r>
      <w:r>
        <w:rPr>
          <w:rtl/>
          <w:lang w:eastAsia="he-IL"/>
        </w:rPr>
        <w:t xml:space="preserve"> מבקש להבטיח שכאשר, חלילה, יתרחש האסון הבא, המדינה לא תפעל מתוך אלתור או </w:t>
      </w:r>
      <w:r>
        <w:rPr>
          <w:rFonts w:hint="cs"/>
          <w:rtl/>
          <w:lang w:eastAsia="he-IL"/>
        </w:rPr>
        <w:t>מתוך</w:t>
      </w:r>
      <w:bookmarkStart w:id="1621" w:name="_ETM_Q12_547000"/>
      <w:bookmarkEnd w:id="1621"/>
      <w:r>
        <w:rPr>
          <w:rFonts w:hint="cs"/>
          <w:rtl/>
          <w:lang w:eastAsia="he-IL"/>
        </w:rPr>
        <w:t xml:space="preserve"> </w:t>
      </w:r>
      <w:r>
        <w:rPr>
          <w:rtl/>
          <w:lang w:eastAsia="he-IL"/>
        </w:rPr>
        <w:t>אזור משפטי אפור, אלא על בסיס חוק ברור, מאוזן ואחראי.</w:t>
      </w:r>
      <w:r>
        <w:rPr>
          <w:rFonts w:hint="cs"/>
          <w:rtl/>
          <w:lang w:eastAsia="he-IL"/>
        </w:rPr>
        <w:t xml:space="preserve"> </w:t>
      </w:r>
      <w:bookmarkStart w:id="1622" w:name="_ETM_Q12_553157"/>
      <w:bookmarkEnd w:id="1622"/>
      <w:r>
        <w:rPr>
          <w:rtl/>
          <w:lang w:eastAsia="he-IL"/>
        </w:rPr>
        <w:t xml:space="preserve">מי שעומדים בקו הראשון באירועים </w:t>
      </w:r>
      <w:r>
        <w:rPr>
          <w:rFonts w:hint="cs"/>
          <w:rtl/>
          <w:lang w:eastAsia="he-IL"/>
        </w:rPr>
        <w:t>ה</w:t>
      </w:r>
      <w:r>
        <w:rPr>
          <w:rtl/>
          <w:lang w:eastAsia="he-IL"/>
        </w:rPr>
        <w:t xml:space="preserve">אלה </w:t>
      </w:r>
      <w:r>
        <w:rPr>
          <w:rFonts w:hint="cs"/>
          <w:rtl/>
          <w:lang w:eastAsia="he-IL"/>
        </w:rPr>
        <w:t xml:space="preserve">הם </w:t>
      </w:r>
      <w:r>
        <w:rPr>
          <w:rtl/>
          <w:lang w:eastAsia="he-IL"/>
        </w:rPr>
        <w:t>חוקרי הזיהוי הפלילי, אנשי הרפואה המשפטית, מערכת הביטחון והגורמים המבצעיים. כל אלה</w:t>
      </w:r>
      <w:r>
        <w:rPr>
          <w:rFonts w:hint="cs"/>
          <w:rtl/>
          <w:lang w:eastAsia="he-IL"/>
        </w:rPr>
        <w:t>, חבריי חברי הכנסת,</w:t>
      </w:r>
      <w:r>
        <w:rPr>
          <w:rtl/>
          <w:lang w:eastAsia="he-IL"/>
        </w:rPr>
        <w:t xml:space="preserve"> יודעים לומר דבר אחד פשוט </w:t>
      </w:r>
      <w:r>
        <w:rPr>
          <w:rFonts w:hint="cs"/>
          <w:rtl/>
          <w:lang w:eastAsia="he-IL"/>
        </w:rPr>
        <w:t>–</w:t>
      </w:r>
      <w:r>
        <w:rPr>
          <w:rtl/>
          <w:lang w:eastAsia="he-IL"/>
        </w:rPr>
        <w:t xml:space="preserve"> הזמן והוודאות הם קריטיים. כל עיכוב בזיהוי, כל ספק בזהות, מעמיס כאב נוסף על המשפחות</w:t>
      </w:r>
      <w:r>
        <w:rPr>
          <w:rFonts w:hint="cs"/>
          <w:rtl/>
          <w:lang w:eastAsia="he-IL"/>
        </w:rPr>
        <w:t>,</w:t>
      </w:r>
      <w:r>
        <w:rPr>
          <w:rtl/>
          <w:lang w:eastAsia="he-IL"/>
        </w:rPr>
        <w:t xml:space="preserve"> ומקשה גם </w:t>
      </w:r>
      <w:r>
        <w:rPr>
          <w:rFonts w:hint="cs"/>
          <w:rtl/>
          <w:lang w:eastAsia="he-IL"/>
        </w:rPr>
        <w:t xml:space="preserve">את </w:t>
      </w:r>
      <w:r>
        <w:rPr>
          <w:rtl/>
          <w:lang w:eastAsia="he-IL"/>
        </w:rPr>
        <w:t>ניהול האירוע עצמו.</w:t>
      </w:r>
    </w:p>
    <w:p w:rsidR="001D79CA" w:rsidRDefault="001D79CA" w:rsidP="002D7423">
      <w:pPr>
        <w:rPr>
          <w:rtl/>
          <w:lang w:eastAsia="he-IL"/>
        </w:rPr>
      </w:pPr>
      <w:bookmarkStart w:id="1623" w:name="_ETM_Q12_577000"/>
      <w:bookmarkEnd w:id="1623"/>
    </w:p>
    <w:p w:rsidR="001D79CA" w:rsidRDefault="001D79CA" w:rsidP="002D7423">
      <w:pPr>
        <w:rPr>
          <w:rtl/>
          <w:lang w:eastAsia="he-IL"/>
        </w:rPr>
      </w:pPr>
      <w:r>
        <w:rPr>
          <w:rtl/>
          <w:lang w:eastAsia="he-IL"/>
        </w:rPr>
        <w:t>אדוני היו</w:t>
      </w:r>
      <w:r>
        <w:rPr>
          <w:rFonts w:hint="cs"/>
          <w:rtl/>
          <w:lang w:eastAsia="he-IL"/>
        </w:rPr>
        <w:t>שב-ראש</w:t>
      </w:r>
      <w:r>
        <w:rPr>
          <w:rtl/>
          <w:lang w:eastAsia="he-IL"/>
        </w:rPr>
        <w:t>, החוק הזה לא נולד על שולחן ת</w:t>
      </w:r>
      <w:r>
        <w:rPr>
          <w:rFonts w:hint="cs"/>
          <w:rtl/>
          <w:lang w:eastAsia="he-IL"/>
        </w:rPr>
        <w:t>י</w:t>
      </w:r>
      <w:r>
        <w:rPr>
          <w:rtl/>
          <w:lang w:eastAsia="he-IL"/>
        </w:rPr>
        <w:t>אורט</w:t>
      </w:r>
      <w:r>
        <w:rPr>
          <w:rFonts w:hint="cs"/>
          <w:rtl/>
          <w:lang w:eastAsia="he-IL"/>
        </w:rPr>
        <w:t>י</w:t>
      </w:r>
      <w:r>
        <w:rPr>
          <w:rtl/>
          <w:lang w:eastAsia="he-IL"/>
        </w:rPr>
        <w:t xml:space="preserve">, אלא מתוך ניסיון מצטבר של עבודה בשטח, מתוך הבנה מה נדרש ברגעי </w:t>
      </w:r>
      <w:r>
        <w:rPr>
          <w:rFonts w:hint="cs"/>
          <w:rtl/>
          <w:lang w:eastAsia="he-IL"/>
        </w:rPr>
        <w:t>ה</w:t>
      </w:r>
      <w:r>
        <w:rPr>
          <w:rtl/>
          <w:lang w:eastAsia="he-IL"/>
        </w:rPr>
        <w:t>אמת ומתוך אחריות לאפשר לאנשי המקצוע לבצע את תפקידם בצורה מדויקת, חוקית ומכבדת.</w:t>
      </w:r>
      <w:r>
        <w:rPr>
          <w:rFonts w:hint="cs"/>
          <w:rtl/>
          <w:lang w:eastAsia="he-IL"/>
        </w:rPr>
        <w:t xml:space="preserve"> </w:t>
      </w:r>
      <w:bookmarkStart w:id="1624" w:name="_ETM_Q12_599000"/>
      <w:bookmarkEnd w:id="1624"/>
      <w:r>
        <w:rPr>
          <w:rtl/>
          <w:lang w:eastAsia="he-IL"/>
        </w:rPr>
        <w:t>לאחר אירוע</w:t>
      </w:r>
      <w:r>
        <w:rPr>
          <w:rFonts w:hint="cs"/>
          <w:rtl/>
          <w:lang w:eastAsia="he-IL"/>
        </w:rPr>
        <w:t>י</w:t>
      </w:r>
      <w:r>
        <w:rPr>
          <w:rtl/>
          <w:lang w:eastAsia="he-IL"/>
        </w:rPr>
        <w:t xml:space="preserve"> </w:t>
      </w:r>
      <w:r>
        <w:rPr>
          <w:rFonts w:hint="cs"/>
          <w:rtl/>
          <w:lang w:eastAsia="he-IL"/>
        </w:rPr>
        <w:t>7</w:t>
      </w:r>
      <w:r>
        <w:rPr>
          <w:rtl/>
          <w:lang w:eastAsia="he-IL"/>
        </w:rPr>
        <w:t xml:space="preserve"> באוקטובר נאלצה המדינה לפעול באמצעות תקנות </w:t>
      </w:r>
      <w:r>
        <w:rPr>
          <w:rFonts w:hint="cs"/>
          <w:rtl/>
          <w:lang w:eastAsia="he-IL"/>
        </w:rPr>
        <w:t>ל</w:t>
      </w:r>
      <w:r>
        <w:rPr>
          <w:rtl/>
          <w:lang w:eastAsia="he-IL"/>
        </w:rPr>
        <w:t>שעת חירום והורא</w:t>
      </w:r>
      <w:r>
        <w:rPr>
          <w:rFonts w:hint="cs"/>
          <w:rtl/>
          <w:lang w:eastAsia="he-IL"/>
        </w:rPr>
        <w:t>ו</w:t>
      </w:r>
      <w:r>
        <w:rPr>
          <w:rtl/>
          <w:lang w:eastAsia="he-IL"/>
        </w:rPr>
        <w:t xml:space="preserve">ת שעה, שאפשרו </w:t>
      </w:r>
      <w:r>
        <w:rPr>
          <w:rFonts w:hint="cs"/>
          <w:rtl/>
          <w:lang w:eastAsia="he-IL"/>
        </w:rPr>
        <w:t xml:space="preserve">אומנם </w:t>
      </w:r>
      <w:r>
        <w:rPr>
          <w:rtl/>
          <w:lang w:eastAsia="he-IL"/>
        </w:rPr>
        <w:t>למשטרת ישראל, לצה</w:t>
      </w:r>
      <w:r>
        <w:rPr>
          <w:rFonts w:hint="cs"/>
          <w:rtl/>
          <w:lang w:eastAsia="he-IL"/>
        </w:rPr>
        <w:t>"</w:t>
      </w:r>
      <w:r>
        <w:rPr>
          <w:rtl/>
          <w:lang w:eastAsia="he-IL"/>
        </w:rPr>
        <w:t>ל ולגופי הביטחון לקבל מידע מהמאגר הביומטרי לצורך מלאכת הזיהוי.</w:t>
      </w:r>
      <w:r>
        <w:rPr>
          <w:rFonts w:hint="cs"/>
          <w:rtl/>
          <w:lang w:eastAsia="he-IL"/>
        </w:rPr>
        <w:t xml:space="preserve"> ה</w:t>
      </w:r>
      <w:r>
        <w:rPr>
          <w:rtl/>
          <w:lang w:eastAsia="he-IL"/>
        </w:rPr>
        <w:t xml:space="preserve">סדרים אלה הוכיחו את עצמם בשטח, אך הם זמניים ועתידים לפקוע בחודשים הקרובים. </w:t>
      </w:r>
      <w:bookmarkStart w:id="1625" w:name="_ETM_Q12_628000"/>
      <w:bookmarkEnd w:id="1625"/>
      <w:r>
        <w:rPr>
          <w:rtl/>
          <w:lang w:eastAsia="he-IL"/>
        </w:rPr>
        <w:t>המשמעות ברורה,</w:t>
      </w:r>
      <w:r>
        <w:rPr>
          <w:rFonts w:hint="cs"/>
          <w:rtl/>
          <w:lang w:eastAsia="he-IL"/>
        </w:rPr>
        <w:t xml:space="preserve"> חבריי חברי הכנסת.</w:t>
      </w:r>
      <w:r>
        <w:rPr>
          <w:rtl/>
          <w:lang w:eastAsia="he-IL"/>
        </w:rPr>
        <w:t xml:space="preserve"> ללא חקיקה קבועה מדינת ישראל עלולה למצוא את עצמה שוב בעת משבר לאומי ללא מסגרת משפטית מסודרת שתאפשר פעולה מהירה ומדויקת.</w:t>
      </w:r>
    </w:p>
    <w:p w:rsidR="001D79CA" w:rsidRDefault="001D79CA" w:rsidP="002D7423">
      <w:pPr>
        <w:rPr>
          <w:rtl/>
          <w:lang w:eastAsia="he-IL"/>
        </w:rPr>
      </w:pPr>
      <w:bookmarkStart w:id="1626" w:name="_ETM_Q12_642000"/>
      <w:bookmarkEnd w:id="1626"/>
    </w:p>
    <w:p w:rsidR="001D79CA" w:rsidRDefault="001D79CA" w:rsidP="002D7423">
      <w:pPr>
        <w:pStyle w:val="af5"/>
        <w:keepNext/>
        <w:rPr>
          <w:rtl/>
        </w:rPr>
      </w:pPr>
      <w:bookmarkStart w:id="1627" w:name="ET_interruption_5800_14"/>
      <w:r w:rsidRPr="003E4636">
        <w:rPr>
          <w:rStyle w:val="TagStyle"/>
          <w:rtl/>
        </w:rPr>
        <w:t xml:space="preserve"> &lt;&lt; קריאה &gt;&gt; </w:t>
      </w:r>
      <w:r>
        <w:rPr>
          <w:rtl/>
        </w:rPr>
        <w:t>אורית פרקש הכהן (כחול לבן – המחנה הממלכתי):</w:t>
      </w:r>
      <w:r w:rsidRPr="003E4636">
        <w:rPr>
          <w:rStyle w:val="TagStyle"/>
          <w:rtl/>
        </w:rPr>
        <w:t xml:space="preserve"> &lt;&lt; קריאה &gt;&gt;</w:t>
      </w:r>
      <w:r>
        <w:rPr>
          <w:rtl/>
        </w:rPr>
        <w:t xml:space="preserve"> </w:t>
      </w:r>
      <w:bookmarkEnd w:id="1627"/>
    </w:p>
    <w:p w:rsidR="001D79CA" w:rsidRPr="00880BA0" w:rsidRDefault="001D79CA" w:rsidP="002D7423">
      <w:pPr>
        <w:rPr>
          <w:rtl/>
        </w:rPr>
      </w:pPr>
    </w:p>
    <w:p w:rsidR="001D79CA" w:rsidRDefault="001D79CA" w:rsidP="002D7423">
      <w:pPr>
        <w:rPr>
          <w:rtl/>
          <w:lang w:eastAsia="he-IL"/>
        </w:rPr>
      </w:pPr>
      <w:r>
        <w:rPr>
          <w:rFonts w:hint="cs"/>
          <w:rtl/>
          <w:lang w:eastAsia="he-IL"/>
        </w:rPr>
        <w:t>-</w:t>
      </w:r>
      <w:bookmarkStart w:id="1628" w:name="_ETM_Q12_644000"/>
      <w:bookmarkEnd w:id="1628"/>
      <w:r>
        <w:rPr>
          <w:rFonts w:hint="cs"/>
          <w:rtl/>
          <w:lang w:eastAsia="he-IL"/>
        </w:rPr>
        <w:t xml:space="preserve"> - -</w:t>
      </w:r>
    </w:p>
    <w:p w:rsidR="001D79CA" w:rsidRDefault="001D79CA" w:rsidP="002D7423">
      <w:pPr>
        <w:rPr>
          <w:rtl/>
          <w:lang w:eastAsia="he-IL"/>
        </w:rPr>
      </w:pPr>
    </w:p>
    <w:p w:rsidR="001D79CA" w:rsidRDefault="001D79CA" w:rsidP="002D7423">
      <w:pPr>
        <w:pStyle w:val="-"/>
        <w:keepNext/>
        <w:rPr>
          <w:rtl/>
        </w:rPr>
      </w:pPr>
      <w:bookmarkStart w:id="1629" w:name="_ETM_Q12_649000"/>
      <w:bookmarkStart w:id="1630" w:name="ET_speakercontinue_6358_18"/>
      <w:bookmarkEnd w:id="1629"/>
      <w:r w:rsidRPr="003E4636">
        <w:rPr>
          <w:rStyle w:val="TagStyle"/>
          <w:rtl/>
        </w:rPr>
        <w:t xml:space="preserve"> &lt;&lt; דובר_המשך &gt;&gt; </w:t>
      </w:r>
      <w:r>
        <w:rPr>
          <w:rtl/>
        </w:rPr>
        <w:t>צביקה פוגל (עוצמה יהודית):</w:t>
      </w:r>
      <w:r w:rsidRPr="003E4636">
        <w:rPr>
          <w:rStyle w:val="TagStyle"/>
          <w:rtl/>
        </w:rPr>
        <w:t xml:space="preserve"> &lt;&lt; דובר_המשך &gt;&gt;</w:t>
      </w:r>
      <w:r>
        <w:rPr>
          <w:rStyle w:val="TagStyle"/>
          <w:rtl/>
        </w:rPr>
        <w:t xml:space="preserve"> </w:t>
      </w:r>
      <w:bookmarkEnd w:id="1630"/>
    </w:p>
    <w:p w:rsidR="001D79CA" w:rsidRPr="00880BA0" w:rsidRDefault="001D79CA" w:rsidP="002D7423">
      <w:pPr>
        <w:rPr>
          <w:rtl/>
        </w:rPr>
      </w:pPr>
    </w:p>
    <w:p w:rsidR="001D79CA" w:rsidRDefault="001D79CA" w:rsidP="002D7423">
      <w:pPr>
        <w:rPr>
          <w:rtl/>
          <w:lang w:eastAsia="he-IL"/>
        </w:rPr>
      </w:pPr>
      <w:bookmarkStart w:id="1631" w:name="_ETM_Q12_645000"/>
      <w:bookmarkEnd w:id="1631"/>
      <w:r>
        <w:rPr>
          <w:rFonts w:hint="cs"/>
          <w:rtl/>
          <w:lang w:eastAsia="he-IL"/>
        </w:rPr>
        <w:t>אני תכף אראה אם את באמת גם</w:t>
      </w:r>
      <w:bookmarkStart w:id="1632" w:name="_ETM_Q12_647000"/>
      <w:bookmarkEnd w:id="1632"/>
      <w:r>
        <w:rPr>
          <w:rFonts w:hint="cs"/>
          <w:rtl/>
          <w:lang w:eastAsia="he-IL"/>
        </w:rPr>
        <w:t xml:space="preserve"> שותפה להצבעה, למרות שהיא לא מתקיימת פה היום.</w:t>
      </w:r>
    </w:p>
    <w:p w:rsidR="001D79CA" w:rsidRDefault="001D79CA" w:rsidP="002D7423">
      <w:pPr>
        <w:rPr>
          <w:rtl/>
          <w:lang w:eastAsia="he-IL"/>
        </w:rPr>
      </w:pPr>
    </w:p>
    <w:p w:rsidR="001D79CA" w:rsidRDefault="001D79CA" w:rsidP="002D7423">
      <w:pPr>
        <w:pStyle w:val="af5"/>
        <w:keepNext/>
        <w:rPr>
          <w:rtl/>
        </w:rPr>
      </w:pPr>
      <w:bookmarkStart w:id="1633" w:name="ET_interruption_5800_19"/>
      <w:r w:rsidRPr="003E4636">
        <w:rPr>
          <w:rStyle w:val="TagStyle"/>
          <w:rtl/>
        </w:rPr>
        <w:t xml:space="preserve"> &lt;&lt; קריאה &gt;&gt; </w:t>
      </w:r>
      <w:r>
        <w:rPr>
          <w:rtl/>
        </w:rPr>
        <w:t>אורית פרקש הכהן (כחול לבן – המחנה הממלכתי):</w:t>
      </w:r>
      <w:r w:rsidRPr="003E4636">
        <w:rPr>
          <w:rStyle w:val="TagStyle"/>
          <w:rtl/>
        </w:rPr>
        <w:t xml:space="preserve"> &lt;&lt; קריאה &gt;&gt;</w:t>
      </w:r>
      <w:r>
        <w:rPr>
          <w:rtl/>
        </w:rPr>
        <w:t xml:space="preserve"> </w:t>
      </w:r>
      <w:bookmarkEnd w:id="1633"/>
    </w:p>
    <w:p w:rsidR="001D79CA" w:rsidRPr="00880BA0" w:rsidRDefault="001D79CA" w:rsidP="002D7423">
      <w:pPr>
        <w:rPr>
          <w:rtl/>
        </w:rPr>
      </w:pPr>
    </w:p>
    <w:p w:rsidR="001D79CA" w:rsidRDefault="001D79CA" w:rsidP="002D7423">
      <w:pPr>
        <w:rPr>
          <w:rtl/>
          <w:lang w:eastAsia="he-IL"/>
        </w:rPr>
      </w:pPr>
      <w:bookmarkStart w:id="1634" w:name="_ETM_Q12_650000"/>
      <w:bookmarkEnd w:id="1634"/>
      <w:r>
        <w:rPr>
          <w:rFonts w:hint="cs"/>
          <w:rtl/>
          <w:lang w:eastAsia="he-IL"/>
        </w:rPr>
        <w:t>- - -</w:t>
      </w:r>
    </w:p>
    <w:p w:rsidR="001D79CA" w:rsidRDefault="001D79CA" w:rsidP="002D7423">
      <w:pPr>
        <w:rPr>
          <w:rtl/>
          <w:lang w:eastAsia="he-IL"/>
        </w:rPr>
      </w:pPr>
      <w:bookmarkStart w:id="1635" w:name="_ETM_Q12_651000"/>
      <w:bookmarkEnd w:id="1635"/>
    </w:p>
    <w:p w:rsidR="001D79CA" w:rsidRDefault="001D79CA" w:rsidP="002D7423">
      <w:pPr>
        <w:pStyle w:val="-"/>
        <w:keepNext/>
        <w:rPr>
          <w:rtl/>
        </w:rPr>
      </w:pPr>
      <w:bookmarkStart w:id="1636" w:name="ET_speakercontinue_6358_20"/>
      <w:r w:rsidRPr="003E4636">
        <w:rPr>
          <w:rStyle w:val="TagStyle"/>
          <w:rtl/>
        </w:rPr>
        <w:t xml:space="preserve"> &lt;&lt; דובר_המשך &gt;&gt; </w:t>
      </w:r>
      <w:r>
        <w:rPr>
          <w:rtl/>
        </w:rPr>
        <w:t>צביקה פוגל (עוצמה יהודית):</w:t>
      </w:r>
      <w:r w:rsidRPr="003E4636">
        <w:rPr>
          <w:rStyle w:val="TagStyle"/>
          <w:rtl/>
        </w:rPr>
        <w:t xml:space="preserve"> &lt;&lt; דובר_המשך &gt;&gt;</w:t>
      </w:r>
      <w:r>
        <w:rPr>
          <w:rtl/>
        </w:rPr>
        <w:t xml:space="preserve"> </w:t>
      </w:r>
      <w:bookmarkEnd w:id="1636"/>
    </w:p>
    <w:p w:rsidR="001D79CA" w:rsidRPr="00880BA0" w:rsidRDefault="001D79CA" w:rsidP="002D7423">
      <w:pPr>
        <w:rPr>
          <w:rtl/>
        </w:rPr>
      </w:pPr>
    </w:p>
    <w:p w:rsidR="001D79CA" w:rsidRDefault="001D79CA" w:rsidP="002D7423">
      <w:pPr>
        <w:rPr>
          <w:rtl/>
          <w:lang w:eastAsia="he-IL"/>
        </w:rPr>
      </w:pPr>
      <w:bookmarkStart w:id="1637" w:name="_ETM_Q12_652000"/>
      <w:bookmarkStart w:id="1638" w:name="_ETM_Q12_641000"/>
      <w:bookmarkStart w:id="1639" w:name="_ETM_Q12_643000"/>
      <w:bookmarkEnd w:id="1637"/>
      <w:bookmarkEnd w:id="1638"/>
      <w:bookmarkEnd w:id="1639"/>
      <w:r>
        <w:rPr>
          <w:rFonts w:hint="cs"/>
          <w:rtl/>
          <w:lang w:eastAsia="he-IL"/>
        </w:rPr>
        <w:t xml:space="preserve">אדוני היושב-ראש, </w:t>
      </w:r>
      <w:r>
        <w:rPr>
          <w:rtl/>
          <w:lang w:eastAsia="he-IL"/>
        </w:rPr>
        <w:t>אל לנו לחכות לאסון הבא כדי ששוב נעשה הוראת שעה</w:t>
      </w:r>
      <w:r>
        <w:rPr>
          <w:rFonts w:hint="cs"/>
          <w:rtl/>
          <w:lang w:eastAsia="he-IL"/>
        </w:rPr>
        <w:t>.</w:t>
      </w:r>
      <w:bookmarkStart w:id="1640" w:name="_ETM_Q12_656000"/>
      <w:bookmarkEnd w:id="1640"/>
      <w:r>
        <w:rPr>
          <w:rFonts w:hint="cs"/>
          <w:rtl/>
          <w:lang w:eastAsia="he-IL"/>
        </w:rPr>
        <w:t xml:space="preserve"> </w:t>
      </w:r>
      <w:r>
        <w:rPr>
          <w:rtl/>
          <w:lang w:eastAsia="he-IL"/>
        </w:rPr>
        <w:t>הצעת החוק מבקשת למנוע את הוואקום הזה, ולהפוך פתרון זמני שנכפה עלינו בעת חירום להסדרה אחראית, יציבה וברורה, המבוססת</w:t>
      </w:r>
      <w:r>
        <w:rPr>
          <w:rFonts w:hint="cs"/>
          <w:rtl/>
          <w:lang w:eastAsia="he-IL"/>
        </w:rPr>
        <w:t>, אדוני היושב-ראש,</w:t>
      </w:r>
      <w:r>
        <w:rPr>
          <w:rtl/>
          <w:lang w:eastAsia="he-IL"/>
        </w:rPr>
        <w:t xml:space="preserve"> על הניסיון שנצבר ועל הצרכים שהתגלו הלכה למעשה.</w:t>
      </w:r>
      <w:r>
        <w:rPr>
          <w:rFonts w:hint="cs"/>
          <w:rtl/>
          <w:lang w:eastAsia="he-IL"/>
        </w:rPr>
        <w:t xml:space="preserve"> </w:t>
      </w:r>
      <w:r>
        <w:rPr>
          <w:rtl/>
          <w:lang w:eastAsia="he-IL"/>
        </w:rPr>
        <w:t xml:space="preserve">היא מאפשרת שימוש ממוקד ומוגבל במידע </w:t>
      </w:r>
      <w:r>
        <w:rPr>
          <w:rFonts w:hint="cs"/>
          <w:rtl/>
          <w:lang w:eastAsia="he-IL"/>
        </w:rPr>
        <w:t>ה</w:t>
      </w:r>
      <w:r>
        <w:rPr>
          <w:rtl/>
          <w:lang w:eastAsia="he-IL"/>
        </w:rPr>
        <w:t xml:space="preserve">ביומטרי לצרכים אלה בלבד, </w:t>
      </w:r>
      <w:r>
        <w:rPr>
          <w:rFonts w:hint="cs"/>
          <w:rtl/>
          <w:lang w:eastAsia="he-IL"/>
        </w:rPr>
        <w:t xml:space="preserve">היא </w:t>
      </w:r>
      <w:r>
        <w:rPr>
          <w:rtl/>
          <w:lang w:eastAsia="he-IL"/>
        </w:rPr>
        <w:t xml:space="preserve">מגדירה מי מוסמך לפעול, באילו נסיבות ובאילו מגבלות. החוק </w:t>
      </w:r>
      <w:r>
        <w:rPr>
          <w:rFonts w:hint="cs"/>
          <w:rtl/>
          <w:lang w:eastAsia="he-IL"/>
        </w:rPr>
        <w:t xml:space="preserve">גם </w:t>
      </w:r>
      <w:r>
        <w:rPr>
          <w:rtl/>
          <w:lang w:eastAsia="he-IL"/>
        </w:rPr>
        <w:t>מחייב תיעוד מלא, שמירה קפדנית על סודיות ומנגנוני פיקוח.</w:t>
      </w:r>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חבריי חברי הכנסת, </w:t>
      </w:r>
      <w:r>
        <w:rPr>
          <w:rtl/>
          <w:lang w:eastAsia="he-IL"/>
        </w:rPr>
        <w:t xml:space="preserve">זה </w:t>
      </w:r>
      <w:r>
        <w:rPr>
          <w:rFonts w:hint="cs"/>
          <w:rtl/>
          <w:lang w:eastAsia="he-IL"/>
        </w:rPr>
        <w:t>לא</w:t>
      </w:r>
      <w:r>
        <w:rPr>
          <w:rtl/>
          <w:lang w:eastAsia="he-IL"/>
        </w:rPr>
        <w:t xml:space="preserve"> חוק למעקב וחדירה לפרטיות, </w:t>
      </w:r>
      <w:r>
        <w:rPr>
          <w:rFonts w:hint="cs"/>
          <w:rtl/>
          <w:lang w:eastAsia="he-IL"/>
        </w:rPr>
        <w:t xml:space="preserve">זה </w:t>
      </w:r>
      <w:bookmarkStart w:id="1641" w:name="_ETM_Q12_698000"/>
      <w:bookmarkEnd w:id="1641"/>
      <w:r>
        <w:rPr>
          <w:rFonts w:hint="cs"/>
          <w:rtl/>
          <w:lang w:eastAsia="he-IL"/>
        </w:rPr>
        <w:t>לא</w:t>
      </w:r>
      <w:r>
        <w:rPr>
          <w:rtl/>
          <w:lang w:eastAsia="he-IL"/>
        </w:rPr>
        <w:t xml:space="preserve"> חוק שמרחיב סמכויות ללא גבול</w:t>
      </w:r>
      <w:bookmarkStart w:id="1642" w:name="_ETM_Q12_704508"/>
      <w:bookmarkStart w:id="1643" w:name="_ETM_Q12_704570"/>
      <w:bookmarkEnd w:id="1642"/>
      <w:bookmarkEnd w:id="1643"/>
      <w:r>
        <w:rPr>
          <w:rFonts w:hint="cs"/>
          <w:rtl/>
          <w:lang w:eastAsia="he-IL"/>
        </w:rPr>
        <w:t>,</w:t>
      </w:r>
      <w:r>
        <w:rPr>
          <w:rtl/>
          <w:lang w:eastAsia="he-IL"/>
        </w:rPr>
        <w:t xml:space="preserve"> זה חוק למצבי קצה, להגברת מוכנות, </w:t>
      </w:r>
      <w:r>
        <w:rPr>
          <w:rFonts w:hint="cs"/>
          <w:rtl/>
          <w:lang w:eastAsia="he-IL"/>
        </w:rPr>
        <w:t>ו</w:t>
      </w:r>
      <w:r>
        <w:rPr>
          <w:rtl/>
          <w:lang w:eastAsia="he-IL"/>
        </w:rPr>
        <w:t xml:space="preserve">זה חוק שלוקח אחריות ומוסיף </w:t>
      </w:r>
      <w:r>
        <w:rPr>
          <w:rFonts w:hint="cs"/>
          <w:rtl/>
          <w:lang w:eastAsia="he-IL"/>
        </w:rPr>
        <w:t xml:space="preserve">גם </w:t>
      </w:r>
      <w:r>
        <w:rPr>
          <w:rtl/>
          <w:lang w:eastAsia="he-IL"/>
        </w:rPr>
        <w:t>לכבוד האדם.</w:t>
      </w:r>
    </w:p>
    <w:p w:rsidR="001D79CA" w:rsidRDefault="001D79CA" w:rsidP="002D7423">
      <w:pPr>
        <w:rPr>
          <w:rtl/>
          <w:lang w:eastAsia="he-IL"/>
        </w:rPr>
      </w:pPr>
      <w:bookmarkStart w:id="1644" w:name="_ETM_Q12_714000"/>
      <w:bookmarkEnd w:id="1644"/>
    </w:p>
    <w:p w:rsidR="001D79CA" w:rsidRDefault="001D79CA" w:rsidP="002D7423">
      <w:pPr>
        <w:rPr>
          <w:rtl/>
          <w:lang w:eastAsia="he-IL"/>
        </w:rPr>
      </w:pPr>
      <w:r>
        <w:rPr>
          <w:rtl/>
          <w:lang w:eastAsia="he-IL"/>
        </w:rPr>
        <w:t>לכן אני מבקש מחברותיי ומחבר</w:t>
      </w:r>
      <w:r>
        <w:rPr>
          <w:rFonts w:hint="cs"/>
          <w:rtl/>
          <w:lang w:eastAsia="he-IL"/>
        </w:rPr>
        <w:t>יי, גם מ</w:t>
      </w:r>
      <w:r>
        <w:rPr>
          <w:rtl/>
          <w:lang w:eastAsia="he-IL"/>
        </w:rPr>
        <w:t>חבר</w:t>
      </w:r>
      <w:r>
        <w:rPr>
          <w:rFonts w:hint="cs"/>
          <w:rtl/>
          <w:lang w:eastAsia="he-IL"/>
        </w:rPr>
        <w:t>י</w:t>
      </w:r>
      <w:r>
        <w:rPr>
          <w:rtl/>
          <w:lang w:eastAsia="he-IL"/>
        </w:rPr>
        <w:t>י</w:t>
      </w:r>
      <w:r>
        <w:rPr>
          <w:rFonts w:hint="cs"/>
          <w:rtl/>
          <w:lang w:eastAsia="he-IL"/>
        </w:rPr>
        <w:t xml:space="preserve"> לאופוזיציה </w:t>
      </w:r>
      <w:r>
        <w:rPr>
          <w:rFonts w:hint="eastAsia"/>
          <w:rtl/>
          <w:lang w:eastAsia="he-IL"/>
        </w:rPr>
        <w:t>–</w:t>
      </w:r>
      <w:r>
        <w:rPr>
          <w:rFonts w:hint="cs"/>
          <w:rtl/>
          <w:lang w:eastAsia="he-IL"/>
        </w:rPr>
        <w:t xml:space="preserve"> חברת הכנסת אורית פרקש הכהן, אפשר לפעמים להצטרף להצעות טובות, גם אם הן</w:t>
      </w:r>
      <w:bookmarkStart w:id="1645" w:name="_ETM_Q12_724000"/>
      <w:bookmarkEnd w:id="1645"/>
      <w:r>
        <w:rPr>
          <w:rFonts w:hint="cs"/>
          <w:rtl/>
          <w:lang w:eastAsia="he-IL"/>
        </w:rPr>
        <w:t xml:space="preserve"> באות מהקואליציה. ולכן אני מבקש </w:t>
      </w:r>
      <w:r>
        <w:rPr>
          <w:rtl/>
          <w:lang w:eastAsia="he-IL"/>
        </w:rPr>
        <w:t xml:space="preserve">לתמוך בהצעת החוק בקריאה הטרומית, </w:t>
      </w:r>
      <w:r>
        <w:rPr>
          <w:rFonts w:hint="cs"/>
          <w:rtl/>
          <w:lang w:eastAsia="he-IL"/>
        </w:rPr>
        <w:t>למרות שהיא לא</w:t>
      </w:r>
      <w:bookmarkStart w:id="1646" w:name="_ETM_Q12_731000"/>
      <w:bookmarkEnd w:id="1646"/>
      <w:r>
        <w:rPr>
          <w:rFonts w:hint="cs"/>
          <w:rtl/>
          <w:lang w:eastAsia="he-IL"/>
        </w:rPr>
        <w:t xml:space="preserve"> תהיה פה היום, ולהמשיך המשך דיון רציני, מקצועי ו</w:t>
      </w:r>
      <w:r>
        <w:rPr>
          <w:rtl/>
          <w:lang w:eastAsia="he-IL"/>
        </w:rPr>
        <w:t>מעמיק בהליך החקיקה, לטובת מדינת ישראל ואזרחיה.</w:t>
      </w:r>
      <w:r>
        <w:rPr>
          <w:rFonts w:hint="cs"/>
          <w:rtl/>
          <w:lang w:eastAsia="he-IL"/>
        </w:rPr>
        <w:t xml:space="preserve"> </w:t>
      </w:r>
    </w:p>
    <w:p w:rsidR="001D79CA" w:rsidRDefault="001D79CA" w:rsidP="002D7423">
      <w:pPr>
        <w:rPr>
          <w:rtl/>
          <w:lang w:eastAsia="he-IL"/>
        </w:rPr>
      </w:pPr>
    </w:p>
    <w:p w:rsidR="001D79CA" w:rsidRDefault="001D79CA" w:rsidP="002D7423">
      <w:pPr>
        <w:pStyle w:val="af6"/>
        <w:keepNext/>
        <w:rPr>
          <w:rtl/>
        </w:rPr>
      </w:pPr>
      <w:bookmarkStart w:id="1647" w:name="ET_yor_6688_21"/>
      <w:r w:rsidRPr="005D4FBE">
        <w:rPr>
          <w:rStyle w:val="TagStyle"/>
          <w:rtl/>
        </w:rPr>
        <w:t xml:space="preserve"> &lt;&lt; יור &gt;&gt; </w:t>
      </w:r>
      <w:r>
        <w:rPr>
          <w:rtl/>
        </w:rPr>
        <w:t>היו"ר יעקב מרגי:</w:t>
      </w:r>
      <w:r w:rsidRPr="005D4FBE">
        <w:rPr>
          <w:rStyle w:val="TagStyle"/>
          <w:rtl/>
        </w:rPr>
        <w:t xml:space="preserve"> &lt;&lt; יור &gt;&gt;</w:t>
      </w:r>
      <w:r>
        <w:rPr>
          <w:rtl/>
        </w:rPr>
        <w:t xml:space="preserve"> </w:t>
      </w:r>
      <w:bookmarkEnd w:id="1647"/>
    </w:p>
    <w:p w:rsidR="001D79CA" w:rsidRPr="00880BA0" w:rsidRDefault="001D79CA" w:rsidP="002D7423">
      <w:pPr>
        <w:rPr>
          <w:rtl/>
        </w:rPr>
      </w:pPr>
    </w:p>
    <w:p w:rsidR="001D79CA" w:rsidRDefault="001D79CA" w:rsidP="002D7423">
      <w:pPr>
        <w:rPr>
          <w:rtl/>
          <w:lang w:eastAsia="he-IL"/>
        </w:rPr>
      </w:pPr>
      <w:bookmarkStart w:id="1648" w:name="_ETM_Q12_740000"/>
      <w:bookmarkEnd w:id="1648"/>
      <w:r>
        <w:rPr>
          <w:rtl/>
          <w:lang w:eastAsia="he-IL"/>
        </w:rPr>
        <w:t>תודה רבה</w:t>
      </w:r>
      <w:bookmarkStart w:id="1649" w:name="_ETM_Q12_743000"/>
      <w:bookmarkEnd w:id="1649"/>
      <w:r>
        <w:rPr>
          <w:rFonts w:hint="cs"/>
          <w:rtl/>
          <w:lang w:eastAsia="he-IL"/>
        </w:rPr>
        <w:t>. אדוני היושב-ראש – אני רק אזמין את השר. אני מזמין</w:t>
      </w:r>
      <w:bookmarkStart w:id="1650" w:name="_ETM_Q12_746000"/>
      <w:bookmarkEnd w:id="1650"/>
      <w:r>
        <w:rPr>
          <w:rFonts w:hint="cs"/>
          <w:rtl/>
          <w:lang w:eastAsia="he-IL"/>
        </w:rPr>
        <w:t xml:space="preserve"> את השר עמיחי שיקלי להציג את עמדת הממשלה ביחס</w:t>
      </w:r>
      <w:bookmarkStart w:id="1651" w:name="_ETM_Q12_749000"/>
      <w:bookmarkEnd w:id="1651"/>
      <w:r>
        <w:rPr>
          <w:rFonts w:hint="cs"/>
          <w:rtl/>
          <w:lang w:eastAsia="he-IL"/>
        </w:rPr>
        <w:t xml:space="preserve"> להצעת החוק. בבקשה, אדוני, עד עשר דקות לרשותך.</w:t>
      </w:r>
    </w:p>
    <w:p w:rsidR="001D79CA" w:rsidRDefault="001D79CA" w:rsidP="002D7423">
      <w:pPr>
        <w:rPr>
          <w:rtl/>
          <w:lang w:eastAsia="he-IL"/>
        </w:rPr>
      </w:pPr>
      <w:bookmarkStart w:id="1652" w:name="_ETM_Q12_755000"/>
      <w:bookmarkEnd w:id="1652"/>
    </w:p>
    <w:p w:rsidR="001D79CA" w:rsidRDefault="001D79CA" w:rsidP="002D7423">
      <w:pPr>
        <w:pStyle w:val="a4"/>
        <w:keepNext/>
        <w:rPr>
          <w:rtl/>
        </w:rPr>
      </w:pPr>
      <w:bookmarkStart w:id="1653" w:name="ET_speaker_6462_22"/>
      <w:r w:rsidRPr="005D4FBE">
        <w:rPr>
          <w:rStyle w:val="TagStyle"/>
          <w:rtl/>
        </w:rPr>
        <w:t xml:space="preserve"> &lt;&lt; דובר &gt;&gt; </w:t>
      </w:r>
      <w:bookmarkStart w:id="1654" w:name="_Toc217503974"/>
      <w:bookmarkStart w:id="1655" w:name="_Toc217509364"/>
      <w:bookmarkStart w:id="1656" w:name="_Toc217510714"/>
      <w:r>
        <w:rPr>
          <w:rtl/>
        </w:rPr>
        <w:t>שר התפוצות והמאבק באנטישמיות עמיחי שיקלי:</w:t>
      </w:r>
      <w:bookmarkEnd w:id="1654"/>
      <w:bookmarkEnd w:id="1655"/>
      <w:bookmarkEnd w:id="1656"/>
      <w:r w:rsidRPr="005D4FBE">
        <w:rPr>
          <w:rStyle w:val="TagStyle"/>
          <w:rtl/>
        </w:rPr>
        <w:t xml:space="preserve"> &lt;&lt; דובר &gt;&gt;</w:t>
      </w:r>
      <w:r>
        <w:rPr>
          <w:rtl/>
        </w:rPr>
        <w:t xml:space="preserve"> </w:t>
      </w:r>
      <w:bookmarkEnd w:id="1653"/>
    </w:p>
    <w:p w:rsidR="001D79CA" w:rsidRPr="00880BA0" w:rsidRDefault="001D79CA" w:rsidP="002D7423">
      <w:pPr>
        <w:rPr>
          <w:rtl/>
        </w:rPr>
      </w:pPr>
    </w:p>
    <w:p w:rsidR="001D79CA" w:rsidRDefault="001D79CA" w:rsidP="002D7423">
      <w:pPr>
        <w:rPr>
          <w:rtl/>
          <w:lang w:eastAsia="he-IL"/>
        </w:rPr>
      </w:pPr>
      <w:bookmarkStart w:id="1657" w:name="_ETM_Q12_754000"/>
      <w:bookmarkStart w:id="1658" w:name="_ETM_Q12_756000"/>
      <w:bookmarkStart w:id="1659" w:name="_ETM_Q12_750000"/>
      <w:bookmarkEnd w:id="1657"/>
      <w:bookmarkEnd w:id="1658"/>
      <w:bookmarkEnd w:id="1659"/>
      <w:r w:rsidRPr="00880BA0">
        <w:rPr>
          <w:rFonts w:hint="cs"/>
          <w:rtl/>
        </w:rPr>
        <w:t xml:space="preserve">אדוני היושב-ראש, חבריי </w:t>
      </w:r>
      <w:bookmarkStart w:id="1660" w:name="_ETM_Q12_760000"/>
      <w:bookmarkEnd w:id="1660"/>
      <w:r w:rsidRPr="00880BA0">
        <w:rPr>
          <w:rFonts w:hint="cs"/>
          <w:rtl/>
        </w:rPr>
        <w:t>חברי הכנסת, ה</w:t>
      </w:r>
      <w:r w:rsidRPr="00880BA0">
        <w:rPr>
          <w:rtl/>
        </w:rPr>
        <w:t xml:space="preserve">צעת </w:t>
      </w:r>
      <w:r w:rsidRPr="00880BA0">
        <w:rPr>
          <w:rFonts w:hint="cs"/>
          <w:rtl/>
        </w:rPr>
        <w:t>ה</w:t>
      </w:r>
      <w:r w:rsidRPr="00880BA0">
        <w:rPr>
          <w:rtl/>
        </w:rPr>
        <w:t xml:space="preserve">חוק </w:t>
      </w:r>
      <w:r w:rsidRPr="00880BA0">
        <w:rPr>
          <w:rFonts w:hint="cs"/>
          <w:rtl/>
        </w:rPr>
        <w:t xml:space="preserve">החשובה המונחת לפנינו הובאה בפני </w:t>
      </w:r>
      <w:r>
        <w:rPr>
          <w:rFonts w:hint="cs"/>
          <w:rtl/>
          <w:lang w:eastAsia="he-IL"/>
        </w:rPr>
        <w:t>ועדת השרים לחקיקה</w:t>
      </w:r>
      <w:bookmarkStart w:id="1661" w:name="_ETM_Q12_764000"/>
      <w:bookmarkEnd w:id="1661"/>
      <w:r>
        <w:rPr>
          <w:rFonts w:hint="cs"/>
          <w:rtl/>
          <w:lang w:eastAsia="he-IL"/>
        </w:rPr>
        <w:t xml:space="preserve">, והיא החליטה לתמוך בה בכפוף לתנאים הבאים: 1. הצעת </w:t>
      </w:r>
      <w:bookmarkStart w:id="1662" w:name="_ETM_Q12_769000"/>
      <w:bookmarkEnd w:id="1662"/>
      <w:r>
        <w:rPr>
          <w:rFonts w:hint="cs"/>
          <w:rtl/>
          <w:lang w:eastAsia="he-IL"/>
        </w:rPr>
        <w:t xml:space="preserve">החוק תקודם בכפוף להסכמה עם המשרד לביטחון לאומי, משרד הפנים, משרד הבריאות, משרד הביטחון, משרד האוצר, המשרד לשירותי דת, מערך הסייבר הלאומי ומשרד המשפטים. </w:t>
      </w:r>
      <w:bookmarkStart w:id="1663" w:name="_ETM_Q12_775000"/>
      <w:bookmarkStart w:id="1664" w:name="TOR_Q13"/>
      <w:bookmarkEnd w:id="1663"/>
      <w:bookmarkEnd w:id="1664"/>
      <w:r>
        <w:rPr>
          <w:rFonts w:hint="cs"/>
          <w:rtl/>
          <w:lang w:eastAsia="he-IL"/>
        </w:rPr>
        <w:t>2. ה</w:t>
      </w:r>
      <w:r>
        <w:rPr>
          <w:rtl/>
          <w:lang w:eastAsia="he-IL"/>
        </w:rPr>
        <w:t xml:space="preserve">סעיף </w:t>
      </w:r>
      <w:r>
        <w:rPr>
          <w:rFonts w:hint="cs"/>
          <w:rtl/>
          <w:lang w:eastAsia="he-IL"/>
        </w:rPr>
        <w:t>השני</w:t>
      </w:r>
      <w:r>
        <w:rPr>
          <w:rtl/>
          <w:lang w:eastAsia="he-IL"/>
        </w:rPr>
        <w:t xml:space="preserve"> בהצעת החוק</w:t>
      </w:r>
      <w:r>
        <w:rPr>
          <w:rFonts w:hint="cs"/>
          <w:rtl/>
          <w:lang w:eastAsia="he-IL"/>
        </w:rPr>
        <w:t>,</w:t>
      </w:r>
      <w:r>
        <w:rPr>
          <w:rtl/>
          <w:lang w:eastAsia="he-IL"/>
        </w:rPr>
        <w:t xml:space="preserve"> שעניינו סמכות דרישת ידיעות ומסמכים בשל אירוע רב</w:t>
      </w:r>
      <w:r>
        <w:rPr>
          <w:rFonts w:hint="cs"/>
          <w:rtl/>
          <w:lang w:eastAsia="he-IL"/>
        </w:rPr>
        <w:t>-</w:t>
      </w:r>
      <w:r>
        <w:rPr>
          <w:rtl/>
          <w:lang w:eastAsia="he-IL"/>
        </w:rPr>
        <w:t>נפגעי</w:t>
      </w:r>
      <w:r>
        <w:rPr>
          <w:rFonts w:hint="cs"/>
          <w:rtl/>
          <w:lang w:eastAsia="he-IL"/>
        </w:rPr>
        <w:t>ם</w:t>
      </w:r>
      <w:r>
        <w:rPr>
          <w:rtl/>
          <w:lang w:eastAsia="he-IL"/>
        </w:rPr>
        <w:t xml:space="preserve"> </w:t>
      </w:r>
      <w:r>
        <w:rPr>
          <w:rFonts w:hint="cs"/>
          <w:rtl/>
          <w:lang w:eastAsia="he-IL"/>
        </w:rPr>
        <w:t>–</w:t>
      </w:r>
      <w:r>
        <w:rPr>
          <w:rtl/>
          <w:lang w:eastAsia="he-IL"/>
        </w:rPr>
        <w:t xml:space="preserve"> יימחק.</w:t>
      </w:r>
      <w:r>
        <w:rPr>
          <w:rFonts w:hint="cs"/>
          <w:rtl/>
          <w:lang w:eastAsia="he-IL"/>
        </w:rPr>
        <w:t xml:space="preserve"> 3. </w:t>
      </w:r>
      <w:r>
        <w:rPr>
          <w:rtl/>
          <w:lang w:eastAsia="he-IL"/>
        </w:rPr>
        <w:t>הצעת החוק תקודם בכפוף להסדרת ההיבט התקציבי.</w:t>
      </w:r>
      <w:r>
        <w:rPr>
          <w:rFonts w:hint="cs"/>
          <w:rtl/>
          <w:lang w:eastAsia="he-IL"/>
        </w:rPr>
        <w:t xml:space="preserve"> 4. </w:t>
      </w:r>
      <w:r>
        <w:rPr>
          <w:rtl/>
          <w:lang w:eastAsia="he-IL"/>
        </w:rPr>
        <w:t>הצעת החוק תוחזר לדיון בוועדת השרים לענייני חקיקה לפני הקריאה השנייה והשלישית.</w:t>
      </w:r>
      <w:bookmarkStart w:id="1665" w:name="_ETM_Q13_193307"/>
      <w:bookmarkStart w:id="1666" w:name="_ETM_Q13_193357"/>
      <w:bookmarkEnd w:id="1665"/>
      <w:bookmarkEnd w:id="1666"/>
      <w:r>
        <w:rPr>
          <w:rFonts w:hint="cs"/>
          <w:rtl/>
          <w:lang w:eastAsia="he-IL"/>
        </w:rPr>
        <w:t xml:space="preserve"> </w:t>
      </w:r>
      <w:r>
        <w:rPr>
          <w:rtl/>
          <w:lang w:eastAsia="he-IL"/>
        </w:rPr>
        <w:t>בכפוף לתנאים האלה, אבקשכם לתמוך בהצעה.</w:t>
      </w:r>
      <w:r>
        <w:rPr>
          <w:rFonts w:hint="cs"/>
          <w:rtl/>
          <w:lang w:eastAsia="he-IL"/>
        </w:rPr>
        <w:t xml:space="preserve"> תודה רבה.</w:t>
      </w:r>
    </w:p>
    <w:p w:rsidR="001D79CA" w:rsidRDefault="001D79CA" w:rsidP="002D7423">
      <w:pPr>
        <w:ind w:firstLine="0"/>
        <w:rPr>
          <w:rtl/>
          <w:lang w:eastAsia="he-IL"/>
        </w:rPr>
      </w:pPr>
      <w:bookmarkStart w:id="1667" w:name="_ETM_Q13_164963"/>
      <w:bookmarkStart w:id="1668" w:name="_ETM_Q13_165070"/>
      <w:bookmarkStart w:id="1669" w:name="_ETM_Q13_165091"/>
      <w:bookmarkStart w:id="1670" w:name="_ETM_Q13_165165"/>
      <w:bookmarkEnd w:id="1667"/>
      <w:bookmarkEnd w:id="1668"/>
      <w:bookmarkEnd w:id="1669"/>
      <w:bookmarkEnd w:id="1670"/>
    </w:p>
    <w:p w:rsidR="001D79CA" w:rsidRDefault="001D79CA" w:rsidP="002D7423">
      <w:pPr>
        <w:pStyle w:val="af6"/>
        <w:keepNext/>
        <w:rPr>
          <w:rtl/>
        </w:rPr>
      </w:pPr>
      <w:bookmarkStart w:id="1671" w:name="ET_yor_6688_9"/>
      <w:r w:rsidRPr="001C7718">
        <w:rPr>
          <w:rStyle w:val="TagStyle"/>
          <w:rtl/>
        </w:rPr>
        <w:lastRenderedPageBreak/>
        <w:t xml:space="preserve"> &lt;&lt; יור &gt;&gt;</w:t>
      </w:r>
      <w:r w:rsidRPr="008239FA">
        <w:rPr>
          <w:rStyle w:val="TagStyle"/>
          <w:rtl/>
        </w:rPr>
        <w:t xml:space="preserve"> </w:t>
      </w:r>
      <w:r>
        <w:rPr>
          <w:rtl/>
        </w:rPr>
        <w:t>היו"ר יעקב מרגי:</w:t>
      </w:r>
      <w:r w:rsidRPr="008239FA">
        <w:rPr>
          <w:rStyle w:val="TagStyle"/>
          <w:rtl/>
        </w:rPr>
        <w:t xml:space="preserve"> </w:t>
      </w:r>
      <w:r w:rsidRPr="001C7718">
        <w:rPr>
          <w:rStyle w:val="TagStyle"/>
          <w:rtl/>
        </w:rPr>
        <w:t>&lt;&lt; יור &gt;&gt;</w:t>
      </w:r>
      <w:r>
        <w:rPr>
          <w:rtl/>
        </w:rPr>
        <w:t xml:space="preserve">  </w:t>
      </w:r>
      <w:bookmarkEnd w:id="1671"/>
    </w:p>
    <w:p w:rsidR="001D79CA" w:rsidRDefault="001D79CA" w:rsidP="002D7423">
      <w:pPr>
        <w:pStyle w:val="KeepWithNext"/>
        <w:rPr>
          <w:rtl/>
          <w:lang w:eastAsia="he-IL"/>
        </w:rPr>
      </w:pPr>
    </w:p>
    <w:p w:rsidR="001D79CA" w:rsidRDefault="001D79CA" w:rsidP="002D7423">
      <w:pPr>
        <w:rPr>
          <w:rtl/>
          <w:lang w:eastAsia="he-IL"/>
        </w:rPr>
      </w:pPr>
      <w:bookmarkStart w:id="1672" w:name="_ETM_Q13_200957"/>
      <w:bookmarkEnd w:id="1672"/>
      <w:r>
        <w:rPr>
          <w:rFonts w:hint="cs"/>
          <w:rtl/>
          <w:lang w:eastAsia="he-IL"/>
        </w:rPr>
        <w:t xml:space="preserve">חברי הכנסת, כאמור </w:t>
      </w:r>
      <w:bookmarkStart w:id="1673" w:name="_ETM_Q13_203523"/>
      <w:bookmarkEnd w:id="1673"/>
      <w:r>
        <w:rPr>
          <w:rFonts w:hint="cs"/>
          <w:rtl/>
          <w:lang w:eastAsia="he-IL"/>
        </w:rPr>
        <w:t xml:space="preserve">הצעת החוק נומקה, והוצגה עמדת הממשלה. על פי הסיכום, </w:t>
      </w:r>
      <w:bookmarkStart w:id="1674" w:name="_ETM_Q13_206198"/>
      <w:bookmarkEnd w:id="1674"/>
      <w:r>
        <w:rPr>
          <w:rFonts w:hint="cs"/>
          <w:rtl/>
          <w:lang w:eastAsia="he-IL"/>
        </w:rPr>
        <w:t xml:space="preserve">לא תהיה הצבעה. </w:t>
      </w:r>
      <w:bookmarkStart w:id="1675" w:name="_ETM_Q13_209775"/>
      <w:bookmarkStart w:id="1676" w:name="_ETM_Q13_202728"/>
      <w:bookmarkStart w:id="1677" w:name="_ETM_Q13_202818"/>
      <w:bookmarkStart w:id="1678" w:name="_ETM_Q13_209862"/>
      <w:bookmarkEnd w:id="1675"/>
      <w:bookmarkEnd w:id="1676"/>
      <w:bookmarkEnd w:id="1677"/>
      <w:bookmarkEnd w:id="1678"/>
      <w:r>
        <w:rPr>
          <w:rFonts w:hint="cs"/>
          <w:rtl/>
          <w:lang w:eastAsia="he-IL"/>
        </w:rPr>
        <w:t xml:space="preserve">מאחר שהממשלה נימקה את </w:t>
      </w:r>
      <w:bookmarkStart w:id="1679" w:name="_ETM_Q13_211858"/>
      <w:bookmarkEnd w:id="1679"/>
      <w:r>
        <w:rPr>
          <w:rFonts w:hint="cs"/>
          <w:rtl/>
          <w:lang w:eastAsia="he-IL"/>
        </w:rPr>
        <w:t>עמדה, יש מתנגדת להצעת החוק, והיא תעלה לנמק את</w:t>
      </w:r>
      <w:bookmarkStart w:id="1680" w:name="_ETM_Q13_215603"/>
      <w:bookmarkEnd w:id="1680"/>
      <w:r>
        <w:rPr>
          <w:rFonts w:hint="cs"/>
          <w:rtl/>
          <w:lang w:eastAsia="he-IL"/>
        </w:rPr>
        <w:t xml:space="preserve"> התנגדותה. חברת הכנסת מרב מיכאלי, בבקשה</w:t>
      </w:r>
      <w:bookmarkStart w:id="1681" w:name="_ETM_Q13_217961"/>
      <w:bookmarkEnd w:id="1681"/>
      <w:r>
        <w:rPr>
          <w:rFonts w:hint="cs"/>
          <w:rtl/>
          <w:lang w:eastAsia="he-IL"/>
        </w:rPr>
        <w:t>, עד שלוש דקות</w:t>
      </w:r>
      <w:bookmarkStart w:id="1682" w:name="_ETM_Q13_234799"/>
      <w:bookmarkEnd w:id="1682"/>
      <w:r>
        <w:rPr>
          <w:rFonts w:hint="cs"/>
          <w:rtl/>
          <w:lang w:eastAsia="he-IL"/>
        </w:rPr>
        <w:t xml:space="preserve"> לרשותך.</w:t>
      </w:r>
    </w:p>
    <w:p w:rsidR="001D79CA" w:rsidRDefault="001D79CA" w:rsidP="002D7423">
      <w:pPr>
        <w:ind w:firstLine="0"/>
        <w:rPr>
          <w:rtl/>
          <w:lang w:eastAsia="he-IL"/>
        </w:rPr>
      </w:pPr>
      <w:bookmarkStart w:id="1683" w:name="_ETM_Q13_218071"/>
      <w:bookmarkStart w:id="1684" w:name="_ETM_Q13_218760"/>
      <w:bookmarkStart w:id="1685" w:name="_ETM_Q13_229932"/>
      <w:bookmarkEnd w:id="1683"/>
      <w:bookmarkEnd w:id="1684"/>
      <w:bookmarkEnd w:id="1685"/>
    </w:p>
    <w:p w:rsidR="001D79CA" w:rsidRDefault="001D79CA" w:rsidP="002D7423">
      <w:pPr>
        <w:pStyle w:val="a4"/>
        <w:keepNext/>
        <w:rPr>
          <w:rtl/>
        </w:rPr>
      </w:pPr>
      <w:bookmarkStart w:id="1686" w:name="ET_speaker_5090_10"/>
      <w:r w:rsidRPr="001C7718">
        <w:rPr>
          <w:rStyle w:val="TagStyle"/>
          <w:rtl/>
        </w:rPr>
        <w:t xml:space="preserve"> &lt;&lt; דובר &gt;&gt;</w:t>
      </w:r>
      <w:r w:rsidRPr="008239FA">
        <w:rPr>
          <w:rStyle w:val="TagStyle"/>
          <w:rtl/>
        </w:rPr>
        <w:t xml:space="preserve"> </w:t>
      </w:r>
      <w:bookmarkStart w:id="1687" w:name="_Toc217503975"/>
      <w:bookmarkStart w:id="1688" w:name="_Toc217509365"/>
      <w:bookmarkStart w:id="1689" w:name="_Toc217510715"/>
      <w:r>
        <w:rPr>
          <w:rtl/>
        </w:rPr>
        <w:t>מרב מיכאלי (העבודה):</w:t>
      </w:r>
      <w:bookmarkEnd w:id="1687"/>
      <w:bookmarkEnd w:id="1688"/>
      <w:bookmarkEnd w:id="1689"/>
      <w:r w:rsidRPr="008239FA">
        <w:rPr>
          <w:rStyle w:val="TagStyle"/>
          <w:rtl/>
        </w:rPr>
        <w:t xml:space="preserve"> </w:t>
      </w:r>
      <w:r w:rsidRPr="001C7718">
        <w:rPr>
          <w:rStyle w:val="TagStyle"/>
          <w:rtl/>
        </w:rPr>
        <w:t>&lt;&lt; דובר &gt;&gt;</w:t>
      </w:r>
      <w:r>
        <w:rPr>
          <w:rtl/>
        </w:rPr>
        <w:t xml:space="preserve">  </w:t>
      </w:r>
      <w:bookmarkEnd w:id="1686"/>
    </w:p>
    <w:p w:rsidR="001D79CA" w:rsidRDefault="001D79CA" w:rsidP="002D7423">
      <w:pPr>
        <w:pStyle w:val="KeepWithNext"/>
        <w:rPr>
          <w:rtl/>
          <w:lang w:eastAsia="he-IL"/>
        </w:rPr>
      </w:pPr>
      <w:bookmarkStart w:id="1690" w:name="_ETM_Q13_230591"/>
      <w:bookmarkStart w:id="1691" w:name="_ETM_Q13_230643"/>
      <w:bookmarkEnd w:id="1690"/>
      <w:bookmarkEnd w:id="1691"/>
    </w:p>
    <w:p w:rsidR="001D79CA" w:rsidRDefault="001D79CA" w:rsidP="002D7423">
      <w:pPr>
        <w:rPr>
          <w:rtl/>
          <w:lang w:eastAsia="he-IL"/>
        </w:rPr>
      </w:pPr>
      <w:bookmarkStart w:id="1692" w:name="_ETM_Q13_233990"/>
      <w:bookmarkStart w:id="1693" w:name="_ETM_Q13_235389"/>
      <w:bookmarkEnd w:id="1692"/>
      <w:bookmarkEnd w:id="1693"/>
      <w:r>
        <w:rPr>
          <w:rtl/>
          <w:lang w:eastAsia="he-IL"/>
        </w:rPr>
        <w:t>תודה רבה</w:t>
      </w:r>
      <w:r>
        <w:rPr>
          <w:rFonts w:hint="cs"/>
          <w:rtl/>
          <w:lang w:eastAsia="he-IL"/>
        </w:rPr>
        <w:t>,</w:t>
      </w:r>
      <w:r>
        <w:rPr>
          <w:rtl/>
          <w:lang w:eastAsia="he-IL"/>
        </w:rPr>
        <w:t xml:space="preserve"> </w:t>
      </w:r>
      <w:bookmarkStart w:id="1694" w:name="_ETM_Q13_237040"/>
      <w:bookmarkEnd w:id="1694"/>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כדי להסיק מסקנות ממה שקרה בטבח הנורא </w:t>
      </w:r>
      <w:bookmarkStart w:id="1695" w:name="_ETM_Q13_241616"/>
      <w:bookmarkEnd w:id="1695"/>
      <w:r>
        <w:rPr>
          <w:rtl/>
          <w:lang w:eastAsia="he-IL"/>
        </w:rPr>
        <w:t>של</w:t>
      </w:r>
      <w:r>
        <w:rPr>
          <w:rFonts w:hint="cs"/>
          <w:rtl/>
          <w:lang w:eastAsia="he-IL"/>
        </w:rPr>
        <w:t xml:space="preserve"> 7 </w:t>
      </w:r>
      <w:r>
        <w:rPr>
          <w:rtl/>
          <w:lang w:eastAsia="he-IL"/>
        </w:rPr>
        <w:t>באוקטובר צריך ועדת חקירה ממלכתית. אי</w:t>
      </w:r>
      <w:r>
        <w:rPr>
          <w:rFonts w:hint="cs"/>
          <w:rtl/>
          <w:lang w:eastAsia="he-IL"/>
        </w:rPr>
        <w:t>-</w:t>
      </w:r>
      <w:r>
        <w:rPr>
          <w:rtl/>
          <w:lang w:eastAsia="he-IL"/>
        </w:rPr>
        <w:t xml:space="preserve">אפשר לבוא </w:t>
      </w:r>
      <w:bookmarkStart w:id="1696" w:name="_ETM_Q13_246192"/>
      <w:bookmarkEnd w:id="1696"/>
      <w:r>
        <w:rPr>
          <w:rtl/>
          <w:lang w:eastAsia="he-IL"/>
        </w:rPr>
        <w:t>ולמרוח</w:t>
      </w:r>
      <w:r>
        <w:rPr>
          <w:rFonts w:hint="cs"/>
          <w:rtl/>
          <w:lang w:eastAsia="he-IL"/>
        </w:rPr>
        <w:t>.</w:t>
      </w:r>
      <w:r>
        <w:rPr>
          <w:rtl/>
          <w:lang w:eastAsia="he-IL"/>
        </w:rPr>
        <w:t xml:space="preserve"> </w:t>
      </w:r>
      <w:bookmarkStart w:id="1697" w:name="_ETM_Q13_251099"/>
      <w:bookmarkEnd w:id="1697"/>
      <w:r>
        <w:rPr>
          <w:rtl/>
          <w:lang w:eastAsia="he-IL"/>
        </w:rPr>
        <w:t xml:space="preserve">לא משנה אם זה תיקונים מקומיים או שקרים ועסקנות ושחיתות, </w:t>
      </w:r>
      <w:bookmarkStart w:id="1698" w:name="_ETM_Q13_256619"/>
      <w:bookmarkEnd w:id="1698"/>
      <w:r>
        <w:rPr>
          <w:rtl/>
          <w:lang w:eastAsia="he-IL"/>
        </w:rPr>
        <w:t>אי</w:t>
      </w:r>
      <w:r>
        <w:rPr>
          <w:rFonts w:hint="cs"/>
          <w:rtl/>
          <w:lang w:eastAsia="he-IL"/>
        </w:rPr>
        <w:t>-א</w:t>
      </w:r>
      <w:r>
        <w:rPr>
          <w:rtl/>
          <w:lang w:eastAsia="he-IL"/>
        </w:rPr>
        <w:t>פשר למרוח. צריך ועדת חקירה ממלכתית</w:t>
      </w:r>
      <w:r>
        <w:rPr>
          <w:rFonts w:hint="cs"/>
          <w:rtl/>
          <w:lang w:eastAsia="he-IL"/>
        </w:rPr>
        <w:t>,</w:t>
      </w:r>
      <w:r>
        <w:rPr>
          <w:rtl/>
          <w:lang w:eastAsia="he-IL"/>
        </w:rPr>
        <w:t xml:space="preserve"> כז</w:t>
      </w:r>
      <w:r>
        <w:rPr>
          <w:rFonts w:hint="cs"/>
          <w:rtl/>
          <w:lang w:eastAsia="he-IL"/>
        </w:rPr>
        <w:t xml:space="preserve">את </w:t>
      </w:r>
      <w:r>
        <w:rPr>
          <w:rtl/>
          <w:lang w:eastAsia="he-IL"/>
        </w:rPr>
        <w:t xml:space="preserve">שתמונה על </w:t>
      </w:r>
      <w:bookmarkStart w:id="1699" w:name="_ETM_Q13_262139"/>
      <w:bookmarkEnd w:id="1699"/>
      <w:r>
        <w:rPr>
          <w:rtl/>
          <w:lang w:eastAsia="he-IL"/>
        </w:rPr>
        <w:t xml:space="preserve">ידי נשיא בית המשפט העליון, שהוא מכהן מתוקף חוק, וזאת </w:t>
      </w:r>
      <w:bookmarkStart w:id="1700" w:name="_ETM_Q13_267659"/>
      <w:bookmarkEnd w:id="1700"/>
      <w:r>
        <w:rPr>
          <w:rtl/>
          <w:lang w:eastAsia="he-IL"/>
        </w:rPr>
        <w:t xml:space="preserve">העבודה שלו לעשות את הדבר הזה. </w:t>
      </w:r>
      <w:bookmarkStart w:id="1701" w:name="_ETM_Q13_273680"/>
      <w:bookmarkEnd w:id="1701"/>
      <w:r>
        <w:rPr>
          <w:rtl/>
          <w:lang w:eastAsia="he-IL"/>
        </w:rPr>
        <w:t xml:space="preserve">צריך ועדת חקירה ממלכתית בשביל השורדות והשורדים, בשביל המשפחות השכולות, </w:t>
      </w:r>
      <w:bookmarkStart w:id="1702" w:name="_ETM_Q13_279616"/>
      <w:bookmarkEnd w:id="1702"/>
      <w:r>
        <w:rPr>
          <w:rtl/>
          <w:lang w:eastAsia="he-IL"/>
        </w:rPr>
        <w:t>בשביל החטופות והחטופים, אלה ששבו ואלה שקבורות וקבורים פה</w:t>
      </w:r>
      <w:r>
        <w:rPr>
          <w:rFonts w:hint="cs"/>
          <w:rtl/>
          <w:lang w:eastAsia="he-IL"/>
        </w:rPr>
        <w:t>,</w:t>
      </w:r>
      <w:r>
        <w:rPr>
          <w:rtl/>
          <w:lang w:eastAsia="he-IL"/>
        </w:rPr>
        <w:t xml:space="preserve"> ואחד </w:t>
      </w:r>
      <w:bookmarkStart w:id="1703" w:name="_ETM_Q13_285552"/>
      <w:bookmarkEnd w:id="1703"/>
      <w:r>
        <w:rPr>
          <w:rtl/>
          <w:lang w:eastAsia="he-IL"/>
        </w:rPr>
        <w:t xml:space="preserve">שעדיין מחכה, ואנחנו מחכות ומחכים לו. צריך ועדת חקירה ממלכתית </w:t>
      </w:r>
      <w:bookmarkStart w:id="1704" w:name="_ETM_Q13_291488"/>
      <w:bookmarkEnd w:id="1704"/>
      <w:r>
        <w:rPr>
          <w:rtl/>
          <w:lang w:eastAsia="he-IL"/>
        </w:rPr>
        <w:t>בשביל התצפיתניות והמפקדות והמפקדים והחיילים</w:t>
      </w:r>
      <w:r>
        <w:rPr>
          <w:rFonts w:hint="cs"/>
          <w:rtl/>
          <w:lang w:eastAsia="he-IL"/>
        </w:rPr>
        <w:t>,</w:t>
      </w:r>
      <w:r>
        <w:rPr>
          <w:rtl/>
          <w:lang w:eastAsia="he-IL"/>
        </w:rPr>
        <w:t xml:space="preserve"> ובשביל צה"ל והמשטרה והשב</w:t>
      </w:r>
      <w:r>
        <w:rPr>
          <w:rFonts w:hint="cs"/>
          <w:rtl/>
          <w:lang w:eastAsia="he-IL"/>
        </w:rPr>
        <w:t>"</w:t>
      </w:r>
      <w:r>
        <w:rPr>
          <w:rtl/>
          <w:lang w:eastAsia="he-IL"/>
        </w:rPr>
        <w:t>כ</w:t>
      </w:r>
      <w:r>
        <w:rPr>
          <w:rFonts w:hint="cs"/>
          <w:rtl/>
          <w:lang w:eastAsia="he-IL"/>
        </w:rPr>
        <w:t>,</w:t>
      </w:r>
      <w:r>
        <w:rPr>
          <w:rtl/>
          <w:lang w:eastAsia="he-IL"/>
        </w:rPr>
        <w:t xml:space="preserve"> ובשביל </w:t>
      </w:r>
      <w:bookmarkStart w:id="1705" w:name="_ETM_Q13_297424"/>
      <w:bookmarkEnd w:id="1705"/>
      <w:r>
        <w:rPr>
          <w:rtl/>
          <w:lang w:eastAsia="he-IL"/>
        </w:rPr>
        <w:t xml:space="preserve">שזה לא יוכל לקרות שוב. </w:t>
      </w:r>
      <w:bookmarkStart w:id="1706" w:name="_ETM_Q13_303669"/>
      <w:bookmarkEnd w:id="1706"/>
    </w:p>
    <w:p w:rsidR="001D79CA" w:rsidRDefault="001D79CA" w:rsidP="002D7423">
      <w:pPr>
        <w:rPr>
          <w:rtl/>
          <w:lang w:eastAsia="he-IL"/>
        </w:rPr>
      </w:pPr>
      <w:bookmarkStart w:id="1707" w:name="_ETM_Q13_302623"/>
      <w:bookmarkStart w:id="1708" w:name="_ETM_Q13_302685"/>
      <w:bookmarkStart w:id="1709" w:name="_ETM_Q13_302719"/>
      <w:bookmarkEnd w:id="1707"/>
      <w:bookmarkEnd w:id="1708"/>
      <w:bookmarkEnd w:id="1709"/>
    </w:p>
    <w:p w:rsidR="001D79CA" w:rsidRDefault="001D79CA" w:rsidP="002D7423">
      <w:pPr>
        <w:rPr>
          <w:rtl/>
          <w:lang w:eastAsia="he-IL"/>
        </w:rPr>
      </w:pPr>
      <w:bookmarkStart w:id="1710" w:name="_ETM_Q13_302762"/>
      <w:bookmarkEnd w:id="1710"/>
      <w:r>
        <w:rPr>
          <w:rtl/>
          <w:lang w:eastAsia="he-IL"/>
        </w:rPr>
        <w:t>חשיבותה של ועדת חקירה ממלכתית היא</w:t>
      </w:r>
      <w:r>
        <w:rPr>
          <w:rFonts w:hint="cs"/>
          <w:rtl/>
          <w:lang w:eastAsia="he-IL"/>
        </w:rPr>
        <w:t xml:space="preserve"> </w:t>
      </w:r>
      <w:r>
        <w:rPr>
          <w:rFonts w:hint="eastAsia"/>
          <w:rtl/>
          <w:lang w:eastAsia="he-IL"/>
        </w:rPr>
        <w:t>–</w:t>
      </w:r>
      <w:r>
        <w:rPr>
          <w:rtl/>
          <w:lang w:eastAsia="he-IL"/>
        </w:rPr>
        <w:t xml:space="preserve"> באמת</w:t>
      </w:r>
      <w:r>
        <w:rPr>
          <w:rFonts w:hint="cs"/>
          <w:rtl/>
          <w:lang w:eastAsia="he-IL"/>
        </w:rPr>
        <w:t xml:space="preserve">, </w:t>
      </w:r>
      <w:r>
        <w:rPr>
          <w:rtl/>
          <w:lang w:eastAsia="he-IL"/>
        </w:rPr>
        <w:t>אין אדם ש</w:t>
      </w:r>
      <w:r>
        <w:rPr>
          <w:rFonts w:hint="cs"/>
          <w:rtl/>
          <w:lang w:eastAsia="he-IL"/>
        </w:rPr>
        <w:t>ע</w:t>
      </w:r>
      <w:r>
        <w:rPr>
          <w:rtl/>
          <w:lang w:eastAsia="he-IL"/>
        </w:rPr>
        <w:t xml:space="preserve">יניה </w:t>
      </w:r>
      <w:bookmarkStart w:id="1711" w:name="_ETM_Q13_308361"/>
      <w:bookmarkEnd w:id="1711"/>
      <w:r>
        <w:rPr>
          <w:rtl/>
          <w:lang w:eastAsia="he-IL"/>
        </w:rPr>
        <w:t xml:space="preserve">בראשה שלא רואה את זה. אבל מה אתם עושים? אתם </w:t>
      </w:r>
      <w:bookmarkStart w:id="1712" w:name="_ETM_Q13_313053"/>
      <w:bookmarkEnd w:id="1712"/>
      <w:r>
        <w:rPr>
          <w:rFonts w:hint="cs"/>
          <w:rtl/>
          <w:lang w:eastAsia="he-IL"/>
        </w:rPr>
        <w:t>מ</w:t>
      </w:r>
      <w:r>
        <w:rPr>
          <w:rtl/>
          <w:lang w:eastAsia="he-IL"/>
        </w:rPr>
        <w:t xml:space="preserve">ורחים, אתם משקרים, אתם </w:t>
      </w:r>
      <w:proofErr w:type="spellStart"/>
      <w:r>
        <w:rPr>
          <w:rtl/>
          <w:lang w:eastAsia="he-IL"/>
        </w:rPr>
        <w:t>מתעס</w:t>
      </w:r>
      <w:r>
        <w:rPr>
          <w:rFonts w:hint="cs"/>
          <w:rtl/>
          <w:lang w:eastAsia="he-IL"/>
        </w:rPr>
        <w:t>ק</w:t>
      </w:r>
      <w:r>
        <w:rPr>
          <w:rtl/>
          <w:lang w:eastAsia="he-IL"/>
        </w:rPr>
        <w:t>נים</w:t>
      </w:r>
      <w:proofErr w:type="spellEnd"/>
      <w:r>
        <w:rPr>
          <w:rFonts w:hint="cs"/>
          <w:rtl/>
          <w:lang w:eastAsia="he-IL"/>
        </w:rPr>
        <w:t>.</w:t>
      </w:r>
      <w:r>
        <w:rPr>
          <w:rtl/>
          <w:lang w:eastAsia="he-IL"/>
        </w:rPr>
        <w:t xml:space="preserve"> אתם עושים עוד שחיתות ועוד </w:t>
      </w:r>
      <w:bookmarkStart w:id="1713" w:name="_ETM_Q13_317745"/>
      <w:bookmarkEnd w:id="1713"/>
      <w:r>
        <w:rPr>
          <w:rtl/>
          <w:lang w:eastAsia="he-IL"/>
        </w:rPr>
        <w:t xml:space="preserve">מסחרה ועוד </w:t>
      </w:r>
      <w:r>
        <w:rPr>
          <w:rFonts w:hint="cs"/>
          <w:rtl/>
          <w:lang w:eastAsia="he-IL"/>
        </w:rPr>
        <w:t>ט</w:t>
      </w:r>
      <w:r>
        <w:rPr>
          <w:rtl/>
          <w:lang w:eastAsia="he-IL"/>
        </w:rPr>
        <w:t xml:space="preserve">ינופת ועוד שקרים ועוד שקרים. אבל כל זה </w:t>
      </w:r>
      <w:bookmarkStart w:id="1714" w:name="_ETM_Q13_322437"/>
      <w:bookmarkEnd w:id="1714"/>
      <w:r>
        <w:rPr>
          <w:rtl/>
          <w:lang w:eastAsia="he-IL"/>
        </w:rPr>
        <w:t xml:space="preserve">לא משנה. </w:t>
      </w:r>
      <w:bookmarkStart w:id="1715" w:name="_ETM_Q13_327729"/>
      <w:bookmarkEnd w:id="1715"/>
      <w:r>
        <w:rPr>
          <w:rtl/>
          <w:lang w:eastAsia="he-IL"/>
        </w:rPr>
        <w:t>כל זה פשוט לא משנה</w:t>
      </w:r>
      <w:r>
        <w:rPr>
          <w:rFonts w:hint="cs"/>
          <w:rtl/>
          <w:lang w:eastAsia="he-IL"/>
        </w:rPr>
        <w:t>.</w:t>
      </w:r>
      <w:r>
        <w:rPr>
          <w:rtl/>
          <w:lang w:eastAsia="he-IL"/>
        </w:rPr>
        <w:t xml:space="preserve"> כי כולם יודעים וכולן יודעות </w:t>
      </w:r>
      <w:bookmarkStart w:id="1716" w:name="_ETM_Q13_331499"/>
      <w:bookmarkEnd w:id="1716"/>
      <w:r>
        <w:rPr>
          <w:rtl/>
          <w:lang w:eastAsia="he-IL"/>
        </w:rPr>
        <w:t xml:space="preserve">מי </w:t>
      </w:r>
      <w:r>
        <w:rPr>
          <w:rFonts w:hint="cs"/>
          <w:rtl/>
          <w:lang w:eastAsia="he-IL"/>
        </w:rPr>
        <w:t>א</w:t>
      </w:r>
      <w:r>
        <w:rPr>
          <w:rtl/>
          <w:lang w:eastAsia="he-IL"/>
        </w:rPr>
        <w:t xml:space="preserve">שם. </w:t>
      </w:r>
      <w:bookmarkStart w:id="1717" w:name="_ETM_Q13_335949"/>
      <w:bookmarkEnd w:id="1717"/>
      <w:r>
        <w:rPr>
          <w:rtl/>
          <w:lang w:eastAsia="he-IL"/>
        </w:rPr>
        <w:t xml:space="preserve">כן, כולן יודעות מי </w:t>
      </w:r>
      <w:r>
        <w:rPr>
          <w:rFonts w:hint="cs"/>
          <w:rtl/>
          <w:lang w:eastAsia="he-IL"/>
        </w:rPr>
        <w:t>א</w:t>
      </w:r>
      <w:r>
        <w:rPr>
          <w:rtl/>
          <w:lang w:eastAsia="he-IL"/>
        </w:rPr>
        <w:t xml:space="preserve">שם, כולם יודעים מי </w:t>
      </w:r>
      <w:r>
        <w:rPr>
          <w:rFonts w:hint="cs"/>
          <w:rtl/>
          <w:lang w:eastAsia="he-IL"/>
        </w:rPr>
        <w:t>אש</w:t>
      </w:r>
      <w:r>
        <w:rPr>
          <w:rtl/>
          <w:lang w:eastAsia="he-IL"/>
        </w:rPr>
        <w:t xml:space="preserve">ם. </w:t>
      </w:r>
      <w:bookmarkStart w:id="1718" w:name="_ETM_Q13_342520"/>
      <w:bookmarkStart w:id="1719" w:name="_ETM_Q13_343646"/>
      <w:bookmarkEnd w:id="1718"/>
      <w:bookmarkEnd w:id="1719"/>
    </w:p>
    <w:p w:rsidR="001D79CA" w:rsidRDefault="001D79CA" w:rsidP="002D7423">
      <w:pPr>
        <w:rPr>
          <w:rtl/>
          <w:lang w:eastAsia="he-IL"/>
        </w:rPr>
      </w:pPr>
      <w:bookmarkStart w:id="1720" w:name="_ETM_Q13_343701"/>
      <w:bookmarkStart w:id="1721" w:name="_ETM_Q13_343741"/>
      <w:bookmarkEnd w:id="1720"/>
      <w:bookmarkEnd w:id="1721"/>
    </w:p>
    <w:p w:rsidR="001D79CA" w:rsidRDefault="001D79CA" w:rsidP="002D7423">
      <w:pPr>
        <w:rPr>
          <w:rtl/>
          <w:lang w:eastAsia="he-IL"/>
        </w:rPr>
      </w:pPr>
      <w:bookmarkStart w:id="1722" w:name="_ETM_Q13_343788"/>
      <w:bookmarkEnd w:id="1722"/>
      <w:r>
        <w:rPr>
          <w:rtl/>
          <w:lang w:eastAsia="he-IL"/>
        </w:rPr>
        <w:t xml:space="preserve">נתניהו עמד </w:t>
      </w:r>
      <w:bookmarkStart w:id="1723" w:name="_ETM_Q13_344940"/>
      <w:bookmarkEnd w:id="1723"/>
      <w:r>
        <w:rPr>
          <w:rtl/>
          <w:lang w:eastAsia="he-IL"/>
        </w:rPr>
        <w:t>בקמפיין</w:t>
      </w:r>
      <w:r>
        <w:rPr>
          <w:rFonts w:hint="cs"/>
          <w:rtl/>
          <w:lang w:eastAsia="he-IL"/>
        </w:rPr>
        <w:t xml:space="preserve"> 2009, ע</w:t>
      </w:r>
      <w:r>
        <w:rPr>
          <w:rtl/>
          <w:lang w:eastAsia="he-IL"/>
        </w:rPr>
        <w:t>ם החיוך הז</w:t>
      </w:r>
      <w:r>
        <w:rPr>
          <w:rFonts w:hint="cs"/>
          <w:rtl/>
          <w:lang w:eastAsia="he-IL"/>
        </w:rPr>
        <w:t>ח</w:t>
      </w:r>
      <w:r>
        <w:rPr>
          <w:rtl/>
          <w:lang w:eastAsia="he-IL"/>
        </w:rPr>
        <w:t>וח והמחליא</w:t>
      </w:r>
      <w:bookmarkStart w:id="1724" w:name="_ETM_Q13_353328"/>
      <w:bookmarkStart w:id="1725" w:name="_ETM_Q13_353423"/>
      <w:bookmarkEnd w:id="1724"/>
      <w:bookmarkEnd w:id="1725"/>
      <w:r>
        <w:rPr>
          <w:rFonts w:hint="cs"/>
          <w:rtl/>
          <w:lang w:eastAsia="he-IL"/>
        </w:rPr>
        <w:t>,</w:t>
      </w:r>
      <w:r>
        <w:rPr>
          <w:rtl/>
          <w:lang w:eastAsia="he-IL"/>
        </w:rPr>
        <w:t xml:space="preserve"> </w:t>
      </w:r>
      <w:bookmarkStart w:id="1726" w:name="_ETM_Q13_350369"/>
      <w:bookmarkEnd w:id="1726"/>
      <w:r>
        <w:rPr>
          <w:rtl/>
          <w:lang w:eastAsia="he-IL"/>
        </w:rPr>
        <w:t>בעוטף עזה, ברוח, עם המעיל</w:t>
      </w:r>
      <w:r>
        <w:rPr>
          <w:rFonts w:hint="cs"/>
          <w:rtl/>
          <w:lang w:eastAsia="he-IL"/>
        </w:rPr>
        <w:t>,</w:t>
      </w:r>
      <w:r>
        <w:rPr>
          <w:rtl/>
          <w:lang w:eastAsia="he-IL"/>
        </w:rPr>
        <w:t xml:space="preserve"> ואמר</w:t>
      </w:r>
      <w:r>
        <w:rPr>
          <w:rFonts w:hint="cs"/>
          <w:rtl/>
          <w:lang w:eastAsia="he-IL"/>
        </w:rPr>
        <w:t>:</w:t>
      </w:r>
      <w:r>
        <w:rPr>
          <w:rtl/>
          <w:lang w:eastAsia="he-IL"/>
        </w:rPr>
        <w:t xml:space="preserve"> אני </w:t>
      </w:r>
      <w:r>
        <w:rPr>
          <w:rFonts w:hint="cs"/>
          <w:rtl/>
          <w:lang w:eastAsia="he-IL"/>
        </w:rPr>
        <w:t>א</w:t>
      </w:r>
      <w:r>
        <w:rPr>
          <w:rtl/>
          <w:lang w:eastAsia="he-IL"/>
        </w:rPr>
        <w:t xml:space="preserve">מוטט את שלטון </w:t>
      </w:r>
      <w:bookmarkStart w:id="1727" w:name="_ETM_Q13_353679"/>
      <w:bookmarkEnd w:id="1727"/>
      <w:r>
        <w:rPr>
          <w:rtl/>
          <w:lang w:eastAsia="he-IL"/>
        </w:rPr>
        <w:t xml:space="preserve">חמאס. </w:t>
      </w:r>
      <w:bookmarkStart w:id="1728" w:name="_ETM_Q13_358008"/>
      <w:bookmarkEnd w:id="1728"/>
      <w:r>
        <w:rPr>
          <w:rtl/>
          <w:lang w:eastAsia="he-IL"/>
        </w:rPr>
        <w:t xml:space="preserve">מוטטת </w:t>
      </w:r>
      <w:bookmarkStart w:id="1729" w:name="_ETM_Q13_359508"/>
      <w:bookmarkEnd w:id="1729"/>
      <w:r>
        <w:rPr>
          <w:rFonts w:hint="cs"/>
          <w:rtl/>
          <w:lang w:eastAsia="he-IL"/>
        </w:rPr>
        <w:t xml:space="preserve">– </w:t>
      </w:r>
      <w:r>
        <w:rPr>
          <w:rtl/>
          <w:lang w:eastAsia="he-IL"/>
        </w:rPr>
        <w:t xml:space="preserve">או פינקת מימנת, טיפחת, ליטפת, נתת חסינות, מימנת ים </w:t>
      </w:r>
      <w:bookmarkStart w:id="1730" w:name="_ETM_Q13_364564"/>
      <w:bookmarkEnd w:id="1730"/>
      <w:r>
        <w:rPr>
          <w:rtl/>
          <w:lang w:eastAsia="he-IL"/>
        </w:rPr>
        <w:t>של כסף</w:t>
      </w:r>
      <w:r>
        <w:rPr>
          <w:rFonts w:hint="cs"/>
          <w:rtl/>
          <w:lang w:eastAsia="he-IL"/>
        </w:rPr>
        <w:t>.</w:t>
      </w:r>
      <w:r>
        <w:rPr>
          <w:rtl/>
          <w:lang w:eastAsia="he-IL"/>
        </w:rPr>
        <w:t xml:space="preserve"> </w:t>
      </w:r>
      <w:bookmarkStart w:id="1731" w:name="_ETM_Q13_370258"/>
      <w:bookmarkEnd w:id="1731"/>
      <w:r>
        <w:rPr>
          <w:rtl/>
          <w:lang w:eastAsia="he-IL"/>
        </w:rPr>
        <w:t xml:space="preserve">עד עצם הרגע הזה לא </w:t>
      </w:r>
      <w:proofErr w:type="spellStart"/>
      <w:r>
        <w:rPr>
          <w:rtl/>
          <w:lang w:eastAsia="he-IL"/>
        </w:rPr>
        <w:t>מ</w:t>
      </w:r>
      <w:r>
        <w:rPr>
          <w:rFonts w:hint="cs"/>
          <w:rtl/>
          <w:lang w:eastAsia="he-IL"/>
        </w:rPr>
        <w:t>י</w:t>
      </w:r>
      <w:r>
        <w:rPr>
          <w:rtl/>
          <w:lang w:eastAsia="he-IL"/>
        </w:rPr>
        <w:t>ט</w:t>
      </w:r>
      <w:r>
        <w:rPr>
          <w:rFonts w:hint="cs"/>
          <w:rtl/>
          <w:lang w:eastAsia="he-IL"/>
        </w:rPr>
        <w:t>ט</w:t>
      </w:r>
      <w:r>
        <w:rPr>
          <w:rtl/>
          <w:lang w:eastAsia="he-IL"/>
        </w:rPr>
        <w:t>ת</w:t>
      </w:r>
      <w:proofErr w:type="spellEnd"/>
      <w:r>
        <w:rPr>
          <w:rtl/>
          <w:lang w:eastAsia="he-IL"/>
        </w:rPr>
        <w:t xml:space="preserve"> את שלטון חמאס. </w:t>
      </w:r>
      <w:bookmarkStart w:id="1732" w:name="_ETM_Q13_374309"/>
      <w:bookmarkEnd w:id="1732"/>
      <w:r>
        <w:rPr>
          <w:rtl/>
          <w:lang w:eastAsia="he-IL"/>
        </w:rPr>
        <w:t xml:space="preserve">כולן יודעות ויודעים מי </w:t>
      </w:r>
      <w:r>
        <w:rPr>
          <w:rFonts w:hint="cs"/>
          <w:rtl/>
          <w:lang w:eastAsia="he-IL"/>
        </w:rPr>
        <w:t>א</w:t>
      </w:r>
      <w:r>
        <w:rPr>
          <w:rtl/>
          <w:lang w:eastAsia="he-IL"/>
        </w:rPr>
        <w:t>שם</w:t>
      </w:r>
      <w:r>
        <w:rPr>
          <w:rFonts w:hint="cs"/>
          <w:rtl/>
          <w:lang w:eastAsia="he-IL"/>
        </w:rPr>
        <w:t>,</w:t>
      </w:r>
      <w:r>
        <w:rPr>
          <w:rtl/>
          <w:lang w:eastAsia="he-IL"/>
        </w:rPr>
        <w:t xml:space="preserve"> </w:t>
      </w:r>
      <w:bookmarkStart w:id="1733" w:name="_ETM_Q13_378258"/>
      <w:bookmarkEnd w:id="1733"/>
      <w:r>
        <w:rPr>
          <w:rtl/>
          <w:lang w:eastAsia="he-IL"/>
        </w:rPr>
        <w:t xml:space="preserve">מי גם עכשיו לא לוקח אחריות, מי היה האיש שכל </w:t>
      </w:r>
      <w:bookmarkStart w:id="1734" w:name="_ETM_Q13_383399"/>
      <w:bookmarkEnd w:id="1734"/>
      <w:r>
        <w:rPr>
          <w:rtl/>
          <w:lang w:eastAsia="he-IL"/>
        </w:rPr>
        <w:t xml:space="preserve">השנים האלה נתן להם פרוטקשן. </w:t>
      </w:r>
      <w:bookmarkStart w:id="1735" w:name="_ETM_Q13_389538"/>
      <w:bookmarkEnd w:id="1735"/>
      <w:r>
        <w:rPr>
          <w:rtl/>
          <w:lang w:eastAsia="he-IL"/>
        </w:rPr>
        <w:t>מי האיש שכש</w:t>
      </w:r>
      <w:bookmarkStart w:id="1736" w:name="_ETM_Q13_393389"/>
      <w:bookmarkEnd w:id="1736"/>
      <w:r>
        <w:rPr>
          <w:rtl/>
          <w:lang w:eastAsia="he-IL"/>
        </w:rPr>
        <w:t>אנשים נחטפו לעזה בזוועה, כשנרצחו</w:t>
      </w:r>
      <w:r>
        <w:rPr>
          <w:rFonts w:hint="cs"/>
          <w:rtl/>
          <w:lang w:eastAsia="he-IL"/>
        </w:rPr>
        <w:t>,</w:t>
      </w:r>
      <w:r>
        <w:rPr>
          <w:rtl/>
          <w:lang w:eastAsia="he-IL"/>
        </w:rPr>
        <w:t xml:space="preserve"> ובאמת נ</w:t>
      </w:r>
      <w:r>
        <w:rPr>
          <w:rFonts w:hint="cs"/>
          <w:rtl/>
          <w:lang w:eastAsia="he-IL"/>
        </w:rPr>
        <w:t>ט</w:t>
      </w:r>
      <w:r>
        <w:rPr>
          <w:rtl/>
          <w:lang w:eastAsia="he-IL"/>
        </w:rPr>
        <w:t>ב</w:t>
      </w:r>
      <w:r>
        <w:rPr>
          <w:rFonts w:hint="cs"/>
          <w:rtl/>
          <w:lang w:eastAsia="he-IL"/>
        </w:rPr>
        <w:t>ח</w:t>
      </w:r>
      <w:r>
        <w:rPr>
          <w:rtl/>
          <w:lang w:eastAsia="he-IL"/>
        </w:rPr>
        <w:t xml:space="preserve">ו פה </w:t>
      </w:r>
      <w:r>
        <w:rPr>
          <w:rFonts w:hint="cs"/>
          <w:rtl/>
          <w:lang w:eastAsia="he-IL"/>
        </w:rPr>
        <w:t xml:space="preserve">– </w:t>
      </w:r>
      <w:r>
        <w:rPr>
          <w:rtl/>
          <w:lang w:eastAsia="he-IL"/>
        </w:rPr>
        <w:t xml:space="preserve">המספר הגדול </w:t>
      </w:r>
      <w:bookmarkStart w:id="1737" w:name="_ETM_Q13_398774"/>
      <w:bookmarkEnd w:id="1737"/>
      <w:r>
        <w:rPr>
          <w:rtl/>
          <w:lang w:eastAsia="he-IL"/>
        </w:rPr>
        <w:t xml:space="preserve">ביותר של אזרחיות ואזרחים בתולדות מדינת ישראל </w:t>
      </w:r>
      <w:bookmarkStart w:id="1738" w:name="_ETM_Q13_405809"/>
      <w:bookmarkEnd w:id="1738"/>
      <w:r>
        <w:rPr>
          <w:rFonts w:hint="cs"/>
          <w:rtl/>
          <w:lang w:eastAsia="he-IL"/>
        </w:rPr>
        <w:t xml:space="preserve">– </w:t>
      </w:r>
      <w:r>
        <w:rPr>
          <w:rtl/>
          <w:lang w:eastAsia="he-IL"/>
        </w:rPr>
        <w:t>לא ידע את נפשו</w:t>
      </w:r>
      <w:r>
        <w:rPr>
          <w:rFonts w:hint="cs"/>
          <w:rtl/>
          <w:lang w:eastAsia="he-IL"/>
        </w:rPr>
        <w:t>.</w:t>
      </w:r>
      <w:r>
        <w:rPr>
          <w:rtl/>
          <w:lang w:eastAsia="he-IL"/>
        </w:rPr>
        <w:t xml:space="preserve"> הוא לא ידע</w:t>
      </w:r>
      <w:r>
        <w:rPr>
          <w:rFonts w:hint="cs"/>
          <w:rtl/>
          <w:lang w:eastAsia="he-IL"/>
        </w:rPr>
        <w:t>,</w:t>
      </w:r>
      <w:r>
        <w:rPr>
          <w:rtl/>
          <w:lang w:eastAsia="he-IL"/>
        </w:rPr>
        <w:t xml:space="preserve"> לא צלצלו אלי</w:t>
      </w:r>
      <w:r>
        <w:rPr>
          <w:rFonts w:hint="cs"/>
          <w:rtl/>
          <w:lang w:eastAsia="he-IL"/>
        </w:rPr>
        <w:t>ו,</w:t>
      </w:r>
      <w:r>
        <w:rPr>
          <w:rtl/>
          <w:lang w:eastAsia="he-IL"/>
        </w:rPr>
        <w:t xml:space="preserve"> </w:t>
      </w:r>
      <w:bookmarkStart w:id="1739" w:name="_ETM_Q13_410082"/>
      <w:bookmarkEnd w:id="1739"/>
      <w:r>
        <w:rPr>
          <w:rtl/>
          <w:lang w:eastAsia="he-IL"/>
        </w:rPr>
        <w:t>אז מה הוא הלך לעשות? להתאפר</w:t>
      </w:r>
      <w:r>
        <w:rPr>
          <w:rFonts w:hint="cs"/>
          <w:rtl/>
          <w:lang w:eastAsia="he-IL"/>
        </w:rPr>
        <w:t>,</w:t>
      </w:r>
      <w:r>
        <w:rPr>
          <w:rtl/>
          <w:lang w:eastAsia="he-IL"/>
        </w:rPr>
        <w:t xml:space="preserve"> בשביל לחשוב איך הוא </w:t>
      </w:r>
      <w:bookmarkStart w:id="1740" w:name="_ETM_Q13_414356"/>
      <w:bookmarkEnd w:id="1740"/>
      <w:r>
        <w:rPr>
          <w:rtl/>
          <w:lang w:eastAsia="he-IL"/>
        </w:rPr>
        <w:t>יסדר</w:t>
      </w:r>
      <w:r>
        <w:rPr>
          <w:rFonts w:hint="cs"/>
          <w:rtl/>
          <w:lang w:eastAsia="he-IL"/>
        </w:rPr>
        <w:t>.</w:t>
      </w:r>
      <w:r>
        <w:rPr>
          <w:rtl/>
          <w:lang w:eastAsia="he-IL"/>
        </w:rPr>
        <w:t xml:space="preserve"> איך ביבי יסדר</w:t>
      </w:r>
      <w:r>
        <w:rPr>
          <w:rFonts w:hint="cs"/>
          <w:rtl/>
          <w:lang w:eastAsia="he-IL"/>
        </w:rPr>
        <w:t>?</w:t>
      </w:r>
      <w:r>
        <w:rPr>
          <w:rtl/>
          <w:lang w:eastAsia="he-IL"/>
        </w:rPr>
        <w:t xml:space="preserve"> למי הוא יסדר? לעצמו</w:t>
      </w:r>
      <w:r>
        <w:rPr>
          <w:rFonts w:hint="cs"/>
          <w:rtl/>
          <w:lang w:eastAsia="he-IL"/>
        </w:rPr>
        <w:t>.</w:t>
      </w:r>
      <w:r>
        <w:rPr>
          <w:rtl/>
          <w:lang w:eastAsia="he-IL"/>
        </w:rPr>
        <w:t xml:space="preserve"> </w:t>
      </w:r>
      <w:bookmarkStart w:id="1741" w:name="_ETM_Q13_419630"/>
      <w:bookmarkEnd w:id="1741"/>
    </w:p>
    <w:p w:rsidR="001D79CA" w:rsidRDefault="001D79CA" w:rsidP="002D7423">
      <w:pPr>
        <w:rPr>
          <w:rtl/>
          <w:lang w:eastAsia="he-IL"/>
        </w:rPr>
      </w:pPr>
      <w:bookmarkStart w:id="1742" w:name="_ETM_Q13_424556"/>
      <w:bookmarkStart w:id="1743" w:name="_ETM_Q13_424631"/>
      <w:bookmarkEnd w:id="1742"/>
      <w:bookmarkEnd w:id="1743"/>
    </w:p>
    <w:p w:rsidR="001D79CA" w:rsidRDefault="001D79CA" w:rsidP="002D7423">
      <w:pPr>
        <w:rPr>
          <w:rtl/>
          <w:lang w:eastAsia="he-IL"/>
        </w:rPr>
      </w:pPr>
      <w:bookmarkStart w:id="1744" w:name="_ETM_Q13_424696"/>
      <w:bookmarkStart w:id="1745" w:name="_ETM_Q13_424818"/>
      <w:bookmarkEnd w:id="1744"/>
      <w:bookmarkEnd w:id="1745"/>
      <w:r>
        <w:rPr>
          <w:rtl/>
          <w:lang w:eastAsia="he-IL"/>
        </w:rPr>
        <w:t xml:space="preserve">אז זה ממש לא משנה איזה שקר כלשהו תביאו כאן </w:t>
      </w:r>
      <w:bookmarkStart w:id="1746" w:name="_ETM_Q13_424026"/>
      <w:bookmarkEnd w:id="1746"/>
      <w:r>
        <w:rPr>
          <w:rtl/>
          <w:lang w:eastAsia="he-IL"/>
        </w:rPr>
        <w:t xml:space="preserve">עכשיו. זה ממש לא משנה כמה עוד מריחה וכמה עוד </w:t>
      </w:r>
      <w:bookmarkStart w:id="1747" w:name="_ETM_Q13_428423"/>
      <w:bookmarkEnd w:id="1747"/>
      <w:r>
        <w:rPr>
          <w:rFonts w:hint="cs"/>
          <w:rtl/>
          <w:lang w:eastAsia="he-IL"/>
        </w:rPr>
        <w:t>ט</w:t>
      </w:r>
      <w:r>
        <w:rPr>
          <w:rtl/>
          <w:lang w:eastAsia="he-IL"/>
        </w:rPr>
        <w:t>ינופת תנסו למרוח על האמת. האמת לא הולכת לשום מקום</w:t>
      </w:r>
      <w:r>
        <w:rPr>
          <w:rFonts w:hint="cs"/>
          <w:rtl/>
          <w:lang w:eastAsia="he-IL"/>
        </w:rPr>
        <w:t>,</w:t>
      </w:r>
      <w:r>
        <w:rPr>
          <w:rtl/>
          <w:lang w:eastAsia="he-IL"/>
        </w:rPr>
        <w:t xml:space="preserve"> </w:t>
      </w:r>
      <w:bookmarkStart w:id="1748" w:name="_ETM_Q13_433509"/>
      <w:bookmarkEnd w:id="1748"/>
      <w:r>
        <w:rPr>
          <w:rtl/>
          <w:lang w:eastAsia="he-IL"/>
        </w:rPr>
        <w:t>וכולן יודעות וכול</w:t>
      </w:r>
      <w:r>
        <w:rPr>
          <w:rFonts w:hint="cs"/>
          <w:rtl/>
          <w:lang w:eastAsia="he-IL"/>
        </w:rPr>
        <w:t>ם</w:t>
      </w:r>
      <w:r>
        <w:rPr>
          <w:rtl/>
          <w:lang w:eastAsia="he-IL"/>
        </w:rPr>
        <w:t xml:space="preserve"> יודעים מי </w:t>
      </w:r>
      <w:r>
        <w:rPr>
          <w:rFonts w:hint="cs"/>
          <w:rtl/>
          <w:lang w:eastAsia="he-IL"/>
        </w:rPr>
        <w:t>א</w:t>
      </w:r>
      <w:r>
        <w:rPr>
          <w:rtl/>
          <w:lang w:eastAsia="he-IL"/>
        </w:rPr>
        <w:t xml:space="preserve">שם. ביבי נתניהו, ראש ממשלת </w:t>
      </w:r>
      <w:bookmarkStart w:id="1749" w:name="_ETM_Q13_438299"/>
      <w:bookmarkEnd w:id="1749"/>
      <w:r>
        <w:rPr>
          <w:rtl/>
          <w:lang w:eastAsia="he-IL"/>
        </w:rPr>
        <w:t>הטבח של</w:t>
      </w:r>
      <w:r>
        <w:rPr>
          <w:rFonts w:hint="cs"/>
          <w:rtl/>
          <w:lang w:eastAsia="he-IL"/>
        </w:rPr>
        <w:t xml:space="preserve"> 7 </w:t>
      </w:r>
      <w:r>
        <w:rPr>
          <w:rtl/>
          <w:lang w:eastAsia="he-IL"/>
        </w:rPr>
        <w:t>באוקטובר</w:t>
      </w:r>
      <w:r>
        <w:rPr>
          <w:rFonts w:hint="cs"/>
          <w:rtl/>
          <w:lang w:eastAsia="he-IL"/>
        </w:rPr>
        <w:t>.</w:t>
      </w:r>
      <w:r>
        <w:rPr>
          <w:rtl/>
          <w:lang w:eastAsia="he-IL"/>
        </w:rPr>
        <w:t xml:space="preserve"> וזה לא משנה שתבדוק אחורה לאוסלו </w:t>
      </w:r>
      <w:bookmarkStart w:id="1750" w:name="_ETM_Q13_443089"/>
      <w:bookmarkEnd w:id="1750"/>
      <w:r>
        <w:rPr>
          <w:rtl/>
          <w:lang w:eastAsia="he-IL"/>
        </w:rPr>
        <w:t>ולהתנתקות ולתקופת בית שני ולכלניות</w:t>
      </w:r>
      <w:r>
        <w:rPr>
          <w:rFonts w:hint="cs"/>
          <w:rtl/>
          <w:lang w:eastAsia="he-IL"/>
        </w:rPr>
        <w:t>,</w:t>
      </w:r>
      <w:r>
        <w:rPr>
          <w:rtl/>
          <w:lang w:eastAsia="he-IL"/>
        </w:rPr>
        <w:t xml:space="preserve"> הכלניות שאתה זוכר אותן הולכות </w:t>
      </w:r>
      <w:bookmarkStart w:id="1751" w:name="_ETM_Q13_447879"/>
      <w:bookmarkEnd w:id="1751"/>
      <w:r>
        <w:rPr>
          <w:rtl/>
          <w:lang w:eastAsia="he-IL"/>
        </w:rPr>
        <w:t>ברחוב</w:t>
      </w:r>
      <w:r>
        <w:rPr>
          <w:rFonts w:hint="cs"/>
          <w:rtl/>
          <w:lang w:eastAsia="he-IL"/>
        </w:rPr>
        <w:t xml:space="preserve"> </w:t>
      </w:r>
      <w:r>
        <w:rPr>
          <w:rFonts w:hint="eastAsia"/>
          <w:rtl/>
          <w:lang w:eastAsia="he-IL"/>
        </w:rPr>
        <w:t>–</w:t>
      </w:r>
      <w:r>
        <w:rPr>
          <w:rtl/>
          <w:lang w:eastAsia="he-IL"/>
        </w:rPr>
        <w:t xml:space="preserve"> בטח. </w:t>
      </w:r>
      <w:bookmarkStart w:id="1752" w:name="_ETM_Q13_453390"/>
      <w:bookmarkEnd w:id="1752"/>
    </w:p>
    <w:p w:rsidR="001D79CA" w:rsidRDefault="001D79CA" w:rsidP="002D7423">
      <w:pPr>
        <w:ind w:firstLine="0"/>
        <w:rPr>
          <w:rtl/>
          <w:lang w:eastAsia="he-IL"/>
        </w:rPr>
      </w:pPr>
    </w:p>
    <w:p w:rsidR="001D79CA" w:rsidRDefault="001D79CA" w:rsidP="002D7423">
      <w:pPr>
        <w:pStyle w:val="af5"/>
        <w:keepNext/>
        <w:rPr>
          <w:rtl/>
        </w:rPr>
      </w:pPr>
      <w:bookmarkStart w:id="1753" w:name="ET_interruption_קריאות_24"/>
      <w:r w:rsidRPr="001C7718">
        <w:rPr>
          <w:rStyle w:val="TagStyle"/>
          <w:rtl/>
        </w:rPr>
        <w:lastRenderedPageBreak/>
        <w:t xml:space="preserve"> &lt;&lt; קריאה &gt;&gt;</w:t>
      </w:r>
      <w:r w:rsidRPr="00963FA2">
        <w:rPr>
          <w:rStyle w:val="TagStyle"/>
          <w:rtl/>
        </w:rPr>
        <w:t xml:space="preserve"> </w:t>
      </w:r>
      <w:r>
        <w:rPr>
          <w:rtl/>
        </w:rPr>
        <w:t>קריאות:</w:t>
      </w:r>
      <w:r w:rsidRPr="00963FA2">
        <w:rPr>
          <w:rStyle w:val="TagStyle"/>
          <w:rtl/>
        </w:rPr>
        <w:t xml:space="preserve"> </w:t>
      </w:r>
      <w:r w:rsidRPr="001C7718">
        <w:rPr>
          <w:rStyle w:val="TagStyle"/>
          <w:rtl/>
        </w:rPr>
        <w:t>&lt;&lt; קריאה &gt;&gt;</w:t>
      </w:r>
      <w:r>
        <w:rPr>
          <w:rtl/>
        </w:rPr>
        <w:t xml:space="preserve">   </w:t>
      </w:r>
      <w:bookmarkEnd w:id="175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w:t>
      </w:r>
      <w:bookmarkStart w:id="1754" w:name="_ETM_Q13_458064"/>
      <w:bookmarkEnd w:id="1754"/>
      <w:r>
        <w:rPr>
          <w:rFonts w:hint="cs"/>
          <w:rtl/>
          <w:lang w:eastAsia="he-IL"/>
        </w:rPr>
        <w:t xml:space="preserve"> - הזמן</w:t>
      </w:r>
      <w:bookmarkStart w:id="1755" w:name="_ETM_Q13_454918"/>
      <w:bookmarkEnd w:id="1755"/>
      <w:r>
        <w:rPr>
          <w:rFonts w:hint="cs"/>
          <w:rtl/>
          <w:lang w:eastAsia="he-IL"/>
        </w:rPr>
        <w:t>, הסתיים הזמן מזמן.</w:t>
      </w:r>
    </w:p>
    <w:p w:rsidR="001D79CA" w:rsidRDefault="001D79CA" w:rsidP="002D7423">
      <w:pPr>
        <w:ind w:firstLine="0"/>
        <w:rPr>
          <w:rtl/>
          <w:lang w:eastAsia="he-IL"/>
        </w:rPr>
      </w:pPr>
    </w:p>
    <w:p w:rsidR="001D79CA" w:rsidRDefault="001D79CA" w:rsidP="002D7423">
      <w:pPr>
        <w:pStyle w:val="af6"/>
        <w:keepNext/>
        <w:rPr>
          <w:rtl/>
        </w:rPr>
      </w:pPr>
      <w:bookmarkStart w:id="1756" w:name="ET_yor_6688_25"/>
      <w:r w:rsidRPr="001C7718">
        <w:rPr>
          <w:rStyle w:val="TagStyle"/>
          <w:rtl/>
        </w:rPr>
        <w:t xml:space="preserve"> &lt;&lt; יור &gt;&gt;</w:t>
      </w:r>
      <w:r w:rsidRPr="00963FA2">
        <w:rPr>
          <w:rStyle w:val="TagStyle"/>
          <w:rtl/>
        </w:rPr>
        <w:t xml:space="preserve"> </w:t>
      </w:r>
      <w:r>
        <w:rPr>
          <w:rtl/>
        </w:rPr>
        <w:t>היו"ר יעקב מרגי:</w:t>
      </w:r>
      <w:r w:rsidRPr="00963FA2">
        <w:rPr>
          <w:rStyle w:val="TagStyle"/>
          <w:rtl/>
        </w:rPr>
        <w:t xml:space="preserve"> </w:t>
      </w:r>
      <w:r w:rsidRPr="001C7718">
        <w:rPr>
          <w:rStyle w:val="TagStyle"/>
          <w:rtl/>
        </w:rPr>
        <w:t>&lt;&lt; יור &gt;&gt;</w:t>
      </w:r>
      <w:r>
        <w:rPr>
          <w:rtl/>
        </w:rPr>
        <w:t xml:space="preserve">   </w:t>
      </w:r>
      <w:bookmarkEnd w:id="1756"/>
    </w:p>
    <w:p w:rsidR="001D79CA" w:rsidRDefault="001D79CA" w:rsidP="002D7423">
      <w:pPr>
        <w:pStyle w:val="KeepWithNext"/>
        <w:rPr>
          <w:rtl/>
          <w:lang w:eastAsia="he-IL"/>
        </w:rPr>
      </w:pPr>
    </w:p>
    <w:p w:rsidR="001D79CA" w:rsidRDefault="001D79CA" w:rsidP="002D7423">
      <w:pPr>
        <w:rPr>
          <w:rtl/>
          <w:lang w:eastAsia="he-IL"/>
        </w:rPr>
      </w:pPr>
      <w:bookmarkStart w:id="1757" w:name="_ETM_Q13_456168"/>
      <w:bookmarkEnd w:id="1757"/>
      <w:r>
        <w:rPr>
          <w:rFonts w:hint="cs"/>
          <w:rtl/>
          <w:lang w:eastAsia="he-IL"/>
        </w:rPr>
        <w:t>תודה. הסתיים הזמן.</w:t>
      </w:r>
    </w:p>
    <w:p w:rsidR="001D79CA" w:rsidRDefault="001D79CA" w:rsidP="002D7423">
      <w:pPr>
        <w:pStyle w:val="KeepWithNext"/>
        <w:ind w:firstLine="0"/>
        <w:rPr>
          <w:rtl/>
          <w:lang w:eastAsia="he-IL"/>
        </w:rPr>
      </w:pPr>
      <w:bookmarkStart w:id="1758" w:name="_ETM_Q13_453141"/>
      <w:bookmarkStart w:id="1759" w:name="_ETM_Q13_453245"/>
      <w:bookmarkStart w:id="1760" w:name="_ETM_Q13_453285"/>
      <w:bookmarkStart w:id="1761" w:name="_ETM_Q13_453351"/>
      <w:bookmarkEnd w:id="1758"/>
      <w:bookmarkEnd w:id="1759"/>
      <w:bookmarkEnd w:id="1760"/>
      <w:bookmarkEnd w:id="1761"/>
    </w:p>
    <w:p w:rsidR="001D79CA" w:rsidRDefault="001D79CA" w:rsidP="002D7423">
      <w:pPr>
        <w:pStyle w:val="-"/>
        <w:keepNext/>
        <w:rPr>
          <w:rtl/>
        </w:rPr>
      </w:pPr>
      <w:bookmarkStart w:id="1762" w:name="ET_speakercontinue_5090_27"/>
      <w:r w:rsidRPr="001C7718">
        <w:rPr>
          <w:rStyle w:val="TagStyle"/>
          <w:rtl/>
        </w:rPr>
        <w:t xml:space="preserve"> &lt;&lt; דובר_המשך &gt;&gt;</w:t>
      </w:r>
      <w:r w:rsidRPr="00963FA2">
        <w:rPr>
          <w:rStyle w:val="TagStyle"/>
          <w:rtl/>
        </w:rPr>
        <w:t xml:space="preserve"> </w:t>
      </w:r>
      <w:r>
        <w:rPr>
          <w:rtl/>
        </w:rPr>
        <w:t>מרב מיכאלי (העבודה):</w:t>
      </w:r>
      <w:r w:rsidRPr="00963FA2">
        <w:rPr>
          <w:rStyle w:val="TagStyle"/>
          <w:rtl/>
        </w:rPr>
        <w:t xml:space="preserve"> </w:t>
      </w:r>
      <w:r w:rsidRPr="001C7718">
        <w:rPr>
          <w:rStyle w:val="TagStyle"/>
          <w:rtl/>
        </w:rPr>
        <w:t>&lt;&lt; דובר_המשך &gt;&gt;</w:t>
      </w:r>
      <w:r>
        <w:rPr>
          <w:rtl/>
        </w:rPr>
        <w:t xml:space="preserve">   </w:t>
      </w:r>
      <w:bookmarkEnd w:id="1762"/>
    </w:p>
    <w:p w:rsidR="001D79CA" w:rsidRPr="00963FA2" w:rsidRDefault="001D79CA" w:rsidP="002D7423">
      <w:pPr>
        <w:pStyle w:val="KeepWithNext"/>
        <w:rPr>
          <w:rtl/>
          <w:lang w:eastAsia="he-IL"/>
        </w:rPr>
      </w:pPr>
    </w:p>
    <w:p w:rsidR="001D79CA" w:rsidRDefault="001D79CA" w:rsidP="002D7423">
      <w:pPr>
        <w:rPr>
          <w:rtl/>
          <w:lang w:eastAsia="he-IL"/>
        </w:rPr>
      </w:pPr>
      <w:r>
        <w:rPr>
          <w:rtl/>
          <w:lang w:eastAsia="he-IL"/>
        </w:rPr>
        <w:t>כול</w:t>
      </w:r>
      <w:r>
        <w:rPr>
          <w:rFonts w:hint="cs"/>
          <w:rtl/>
          <w:lang w:eastAsia="he-IL"/>
        </w:rPr>
        <w:t>ן</w:t>
      </w:r>
      <w:r>
        <w:rPr>
          <w:rtl/>
          <w:lang w:eastAsia="he-IL"/>
        </w:rPr>
        <w:t xml:space="preserve"> יודע</w:t>
      </w:r>
      <w:r>
        <w:rPr>
          <w:rFonts w:hint="cs"/>
          <w:rtl/>
          <w:lang w:eastAsia="he-IL"/>
        </w:rPr>
        <w:t xml:space="preserve">ות וכולם יודעים </w:t>
      </w:r>
      <w:r>
        <w:rPr>
          <w:rtl/>
          <w:lang w:eastAsia="he-IL"/>
        </w:rPr>
        <w:t xml:space="preserve">מי </w:t>
      </w:r>
      <w:r>
        <w:rPr>
          <w:rFonts w:hint="cs"/>
          <w:rtl/>
          <w:lang w:eastAsia="he-IL"/>
        </w:rPr>
        <w:t>א</w:t>
      </w:r>
      <w:r>
        <w:rPr>
          <w:rtl/>
          <w:lang w:eastAsia="he-IL"/>
        </w:rPr>
        <w:t>שם.</w:t>
      </w:r>
      <w:r>
        <w:rPr>
          <w:rFonts w:hint="cs"/>
          <w:rtl/>
          <w:lang w:eastAsia="he-IL"/>
        </w:rPr>
        <w:t xml:space="preserve"> </w:t>
      </w:r>
    </w:p>
    <w:p w:rsidR="001D79CA" w:rsidRDefault="001D79CA" w:rsidP="002D7423">
      <w:pPr>
        <w:ind w:firstLine="0"/>
        <w:rPr>
          <w:rtl/>
          <w:lang w:eastAsia="he-IL"/>
        </w:rPr>
      </w:pPr>
      <w:bookmarkStart w:id="1763" w:name="_ETM_Q13_458825"/>
      <w:bookmarkStart w:id="1764" w:name="_ETM_Q13_458916"/>
      <w:bookmarkEnd w:id="1763"/>
      <w:bookmarkEnd w:id="1764"/>
    </w:p>
    <w:p w:rsidR="001D79CA" w:rsidRDefault="001D79CA" w:rsidP="002D7423">
      <w:pPr>
        <w:pStyle w:val="af6"/>
        <w:keepNext/>
        <w:rPr>
          <w:rtl/>
        </w:rPr>
      </w:pPr>
      <w:bookmarkStart w:id="1765" w:name="ET_yor_6688_11"/>
      <w:r w:rsidRPr="001C7718">
        <w:rPr>
          <w:rStyle w:val="TagStyle"/>
          <w:rtl/>
        </w:rPr>
        <w:t xml:space="preserve"> &lt;&lt; יור &gt;&gt;</w:t>
      </w:r>
      <w:r w:rsidRPr="001101A1">
        <w:rPr>
          <w:rStyle w:val="TagStyle"/>
          <w:rtl/>
        </w:rPr>
        <w:t xml:space="preserve"> </w:t>
      </w:r>
      <w:r>
        <w:rPr>
          <w:rtl/>
        </w:rPr>
        <w:t>היו"ר יעקב מרגי:</w:t>
      </w:r>
      <w:r w:rsidRPr="001101A1">
        <w:rPr>
          <w:rStyle w:val="TagStyle"/>
          <w:rtl/>
        </w:rPr>
        <w:t xml:space="preserve"> </w:t>
      </w:r>
      <w:r w:rsidRPr="001C7718">
        <w:rPr>
          <w:rStyle w:val="TagStyle"/>
          <w:rtl/>
        </w:rPr>
        <w:t>&lt;&lt; יור &gt;&gt;</w:t>
      </w:r>
      <w:r>
        <w:rPr>
          <w:rtl/>
        </w:rPr>
        <w:t xml:space="preserve">  </w:t>
      </w:r>
      <w:bookmarkEnd w:id="1765"/>
    </w:p>
    <w:p w:rsidR="001D79CA" w:rsidRDefault="001D79CA" w:rsidP="002D7423">
      <w:pPr>
        <w:pStyle w:val="KeepWithNext"/>
        <w:rPr>
          <w:rtl/>
          <w:lang w:eastAsia="he-IL"/>
        </w:rPr>
      </w:pPr>
    </w:p>
    <w:p w:rsidR="001D79CA" w:rsidRDefault="001D79CA" w:rsidP="002D7423">
      <w:pPr>
        <w:rPr>
          <w:rtl/>
          <w:lang w:eastAsia="he-IL"/>
        </w:rPr>
      </w:pPr>
      <w:bookmarkStart w:id="1766" w:name="_ETM_Q13_459880"/>
      <w:bookmarkEnd w:id="1766"/>
      <w:r>
        <w:rPr>
          <w:rFonts w:hint="cs"/>
          <w:rtl/>
          <w:lang w:eastAsia="he-IL"/>
        </w:rPr>
        <w:t xml:space="preserve">תודה. </w:t>
      </w:r>
      <w:bookmarkStart w:id="1767" w:name="_ETM_Q13_456829"/>
      <w:bookmarkStart w:id="1768" w:name="_ETM_Q13_458209"/>
      <w:bookmarkEnd w:id="1767"/>
      <w:bookmarkEnd w:id="1768"/>
      <w:r>
        <w:rPr>
          <w:rtl/>
          <w:lang w:eastAsia="he-IL"/>
        </w:rPr>
        <w:t xml:space="preserve">חברי הכנסת, כאמור, כפי שסוכם, לא תהיה הצבעה על הצעת </w:t>
      </w:r>
      <w:bookmarkStart w:id="1769" w:name="_ETM_Q13_461365"/>
      <w:bookmarkEnd w:id="1769"/>
      <w:r>
        <w:rPr>
          <w:rtl/>
          <w:lang w:eastAsia="he-IL"/>
        </w:rPr>
        <w:t xml:space="preserve">החוק. </w:t>
      </w:r>
    </w:p>
    <w:p w:rsidR="001D79CA" w:rsidRDefault="001D79CA" w:rsidP="002D7423">
      <w:pPr>
        <w:rPr>
          <w:rtl/>
          <w:lang w:eastAsia="he-IL"/>
        </w:rPr>
      </w:pPr>
    </w:p>
    <w:p w:rsidR="001D79CA" w:rsidRDefault="001D79CA" w:rsidP="002D7423">
      <w:pPr>
        <w:rPr>
          <w:rtl/>
          <w:lang w:eastAsia="he-IL"/>
        </w:rPr>
      </w:pPr>
    </w:p>
    <w:p w:rsidR="001D79CA" w:rsidRDefault="001D79CA" w:rsidP="002D7423">
      <w:pPr>
        <w:pStyle w:val="a6"/>
        <w:rPr>
          <w:rtl/>
          <w:lang w:eastAsia="he-IL"/>
        </w:rPr>
      </w:pPr>
      <w:bookmarkStart w:id="1770" w:name="ET_hatsach_647806_12"/>
      <w:r w:rsidRPr="001C7718">
        <w:rPr>
          <w:rStyle w:val="TagStyle"/>
          <w:rtl/>
        </w:rPr>
        <w:t xml:space="preserve"> &lt;&lt; הצח &gt;&gt;</w:t>
      </w:r>
      <w:r w:rsidRPr="001101A1">
        <w:rPr>
          <w:rStyle w:val="TagStyle"/>
          <w:rtl/>
        </w:rPr>
        <w:t xml:space="preserve"> </w:t>
      </w:r>
      <w:bookmarkStart w:id="1771" w:name="_Toc217503976"/>
      <w:bookmarkStart w:id="1772" w:name="_Toc217509366"/>
      <w:bookmarkStart w:id="1773" w:name="_Toc217510716"/>
      <w:r>
        <w:rPr>
          <w:rtl/>
          <w:lang w:eastAsia="he-IL"/>
        </w:rPr>
        <w:t>הצעת חוק הגנה על בתי תפילה ותיקים (תיקוני חקיקה), התשפ"ה</w:t>
      </w:r>
      <w:r>
        <w:rPr>
          <w:rFonts w:hint="cs"/>
          <w:rtl/>
          <w:lang w:eastAsia="he-IL"/>
        </w:rPr>
        <w:t>–</w:t>
      </w:r>
      <w:r>
        <w:rPr>
          <w:rtl/>
          <w:lang w:eastAsia="he-IL"/>
        </w:rPr>
        <w:t>2025</w:t>
      </w:r>
      <w:bookmarkEnd w:id="1771"/>
      <w:bookmarkEnd w:id="1772"/>
      <w:bookmarkEnd w:id="1773"/>
      <w:r w:rsidRPr="001101A1">
        <w:rPr>
          <w:rStyle w:val="TagStyle"/>
          <w:rtl/>
        </w:rPr>
        <w:t xml:space="preserve"> </w:t>
      </w:r>
      <w:r w:rsidRPr="001C7718">
        <w:rPr>
          <w:rStyle w:val="TagStyle"/>
          <w:rtl/>
        </w:rPr>
        <w:t>&lt;&lt; הצח &gt;&gt;</w:t>
      </w:r>
      <w:r>
        <w:rPr>
          <w:rtl/>
          <w:lang w:eastAsia="he-IL"/>
        </w:rPr>
        <w:t xml:space="preserve">  </w:t>
      </w:r>
      <w:bookmarkEnd w:id="1770"/>
    </w:p>
    <w:p w:rsidR="001D79CA" w:rsidRDefault="001D79CA" w:rsidP="002D7423">
      <w:pPr>
        <w:pStyle w:val="KeepWithNext"/>
        <w:rPr>
          <w:rtl/>
          <w:lang w:eastAsia="he-IL"/>
        </w:rPr>
      </w:pPr>
      <w:r>
        <w:rPr>
          <w:rtl/>
          <w:lang w:eastAsia="he-IL"/>
        </w:rPr>
        <w:t xml:space="preserve">[הצעת חוק </w:t>
      </w:r>
      <w:r>
        <w:rPr>
          <w:rFonts w:hint="cs"/>
          <w:rtl/>
          <w:lang w:eastAsia="he-IL"/>
        </w:rPr>
        <w:t>פ/5556/25</w:t>
      </w:r>
      <w:r>
        <w:rPr>
          <w:rtl/>
          <w:lang w:eastAsia="he-IL"/>
        </w:rPr>
        <w:t>; נספחות.]</w:t>
      </w:r>
    </w:p>
    <w:p w:rsidR="001D79CA" w:rsidRDefault="001D79CA" w:rsidP="002D742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D79CA" w:rsidRDefault="001D79CA" w:rsidP="002D7423">
      <w:pPr>
        <w:ind w:firstLine="0"/>
        <w:rPr>
          <w:rtl/>
          <w:lang w:eastAsia="he-IL"/>
        </w:rPr>
      </w:pPr>
    </w:p>
    <w:p w:rsidR="001D79CA" w:rsidRDefault="001D79CA" w:rsidP="002D7423">
      <w:pPr>
        <w:pStyle w:val="af6"/>
        <w:keepNext/>
        <w:rPr>
          <w:rtl/>
        </w:rPr>
      </w:pPr>
      <w:bookmarkStart w:id="1774" w:name="ET_yor_6688_13"/>
      <w:r w:rsidRPr="001C7718">
        <w:rPr>
          <w:rStyle w:val="TagStyle"/>
          <w:rtl/>
        </w:rPr>
        <w:t xml:space="preserve"> &lt;&lt; יור &gt;&gt;</w:t>
      </w:r>
      <w:r w:rsidRPr="001101A1">
        <w:rPr>
          <w:rStyle w:val="TagStyle"/>
          <w:rtl/>
        </w:rPr>
        <w:t xml:space="preserve"> </w:t>
      </w:r>
      <w:r>
        <w:rPr>
          <w:rtl/>
        </w:rPr>
        <w:t>היו"ר יעקב מרגי:</w:t>
      </w:r>
      <w:r w:rsidRPr="001101A1">
        <w:rPr>
          <w:rStyle w:val="TagStyle"/>
          <w:rtl/>
        </w:rPr>
        <w:t xml:space="preserve"> </w:t>
      </w:r>
      <w:r w:rsidRPr="001C7718">
        <w:rPr>
          <w:rStyle w:val="TagStyle"/>
          <w:rtl/>
        </w:rPr>
        <w:t>&lt;&lt; יור &gt;&gt;</w:t>
      </w:r>
      <w:r>
        <w:rPr>
          <w:rtl/>
        </w:rPr>
        <w:t xml:space="preserve">  </w:t>
      </w:r>
      <w:bookmarkEnd w:id="1774"/>
    </w:p>
    <w:p w:rsidR="001D79CA" w:rsidRPr="001101A1" w:rsidRDefault="001D79CA" w:rsidP="002D7423">
      <w:pPr>
        <w:pStyle w:val="KeepWithNext"/>
        <w:rPr>
          <w:rtl/>
          <w:lang w:eastAsia="he-IL"/>
        </w:rPr>
      </w:pPr>
      <w:bookmarkStart w:id="1775" w:name="_ETM_Q13_463317"/>
      <w:bookmarkEnd w:id="1775"/>
    </w:p>
    <w:p w:rsidR="001D79CA" w:rsidRDefault="001D79CA" w:rsidP="002D7423">
      <w:pPr>
        <w:rPr>
          <w:rtl/>
          <w:lang w:eastAsia="he-IL"/>
        </w:rPr>
      </w:pPr>
      <w:r>
        <w:rPr>
          <w:rtl/>
          <w:lang w:eastAsia="he-IL"/>
        </w:rPr>
        <w:t>אנו עוברים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w:t>
      </w:r>
      <w:bookmarkStart w:id="1776" w:name="_ETM_Q13_464522"/>
      <w:bookmarkEnd w:id="1776"/>
      <w:r>
        <w:rPr>
          <w:rtl/>
          <w:lang w:eastAsia="he-IL"/>
        </w:rPr>
        <w:t xml:space="preserve">הגנה על בתי תפילה ותיקים </w:t>
      </w:r>
      <w:r>
        <w:rPr>
          <w:rFonts w:hint="cs"/>
          <w:rtl/>
          <w:lang w:eastAsia="he-IL"/>
        </w:rPr>
        <w:t>(</w:t>
      </w:r>
      <w:r>
        <w:rPr>
          <w:rtl/>
          <w:lang w:eastAsia="he-IL"/>
        </w:rPr>
        <w:t>תיקוני חקיקה</w:t>
      </w:r>
      <w:r>
        <w:rPr>
          <w:rFonts w:hint="cs"/>
          <w:rtl/>
          <w:lang w:eastAsia="he-IL"/>
        </w:rPr>
        <w:t>),</w:t>
      </w:r>
      <w:r>
        <w:rPr>
          <w:rtl/>
          <w:lang w:eastAsia="he-IL"/>
        </w:rPr>
        <w:t xml:space="preserve"> התשפ</w:t>
      </w:r>
      <w:r>
        <w:rPr>
          <w:rFonts w:hint="cs"/>
          <w:rtl/>
          <w:lang w:eastAsia="he-IL"/>
        </w:rPr>
        <w:t>"ה</w:t>
      </w:r>
      <w:r>
        <w:rPr>
          <w:rFonts w:hint="eastAsia"/>
          <w:rtl/>
          <w:lang w:eastAsia="he-IL"/>
        </w:rPr>
        <w:t>–</w:t>
      </w:r>
      <w:r>
        <w:rPr>
          <w:rFonts w:hint="cs"/>
          <w:rtl/>
          <w:lang w:eastAsia="he-IL"/>
        </w:rPr>
        <w:t xml:space="preserve">2025, </w:t>
      </w:r>
      <w:r>
        <w:rPr>
          <w:rtl/>
          <w:lang w:eastAsia="he-IL"/>
        </w:rPr>
        <w:t>של חבר הכנסת אביחי אברהם ב</w:t>
      </w:r>
      <w:r>
        <w:rPr>
          <w:rFonts w:hint="cs"/>
          <w:rtl/>
          <w:lang w:eastAsia="he-IL"/>
        </w:rPr>
        <w:t xml:space="preserve">וארון </w:t>
      </w:r>
      <w:r>
        <w:rPr>
          <w:rtl/>
          <w:lang w:eastAsia="he-IL"/>
        </w:rPr>
        <w:t xml:space="preserve">וקבוצת חברי </w:t>
      </w:r>
      <w:bookmarkStart w:id="1777" w:name="_ETM_Q13_470835"/>
      <w:bookmarkEnd w:id="1777"/>
      <w:r>
        <w:rPr>
          <w:rtl/>
          <w:lang w:eastAsia="he-IL"/>
        </w:rPr>
        <w:t>כנסת. אני מזמין את חבר הכנסת ב</w:t>
      </w:r>
      <w:r>
        <w:rPr>
          <w:rFonts w:hint="cs"/>
          <w:rtl/>
          <w:lang w:eastAsia="he-IL"/>
        </w:rPr>
        <w:t xml:space="preserve">וארון </w:t>
      </w:r>
      <w:r>
        <w:rPr>
          <w:rtl/>
          <w:lang w:eastAsia="he-IL"/>
        </w:rPr>
        <w:t xml:space="preserve">להציג את </w:t>
      </w:r>
      <w:bookmarkStart w:id="1778" w:name="_ETM_Q13_473992"/>
      <w:bookmarkEnd w:id="1778"/>
      <w:r>
        <w:rPr>
          <w:rtl/>
          <w:lang w:eastAsia="he-IL"/>
        </w:rPr>
        <w:t xml:space="preserve">הצעת החוק. </w:t>
      </w:r>
      <w:bookmarkStart w:id="1779" w:name="_ETM_Q13_510290"/>
      <w:bookmarkEnd w:id="1779"/>
      <w:r>
        <w:rPr>
          <w:rtl/>
          <w:lang w:eastAsia="he-IL"/>
        </w:rPr>
        <w:t>בבקשה, אדוני</w:t>
      </w:r>
      <w:r>
        <w:rPr>
          <w:rFonts w:hint="cs"/>
          <w:rtl/>
          <w:lang w:eastAsia="he-IL"/>
        </w:rPr>
        <w:t>,</w:t>
      </w:r>
      <w:r>
        <w:rPr>
          <w:rtl/>
          <w:lang w:eastAsia="he-IL"/>
        </w:rPr>
        <w:t xml:space="preserve"> עשר דקות לרשותך.</w:t>
      </w:r>
    </w:p>
    <w:p w:rsidR="001D79CA" w:rsidRDefault="001D79CA" w:rsidP="002D7423">
      <w:pPr>
        <w:ind w:firstLine="0"/>
        <w:rPr>
          <w:rtl/>
          <w:lang w:eastAsia="he-IL"/>
        </w:rPr>
      </w:pPr>
      <w:bookmarkStart w:id="1780" w:name="_ETM_Q13_483288"/>
      <w:bookmarkStart w:id="1781" w:name="_ETM_Q13_483387"/>
      <w:bookmarkEnd w:id="1780"/>
      <w:bookmarkEnd w:id="1781"/>
    </w:p>
    <w:p w:rsidR="001D79CA" w:rsidRDefault="001D79CA" w:rsidP="002D7423">
      <w:pPr>
        <w:pStyle w:val="a4"/>
        <w:keepNext/>
        <w:rPr>
          <w:rtl/>
        </w:rPr>
      </w:pPr>
      <w:bookmarkStart w:id="1782" w:name="ET_speaker_6549_14"/>
      <w:r w:rsidRPr="001C7718">
        <w:rPr>
          <w:rStyle w:val="TagStyle"/>
          <w:rtl/>
        </w:rPr>
        <w:t xml:space="preserve"> &lt;&lt; דובר &gt;&gt;</w:t>
      </w:r>
      <w:r w:rsidRPr="001101A1">
        <w:rPr>
          <w:rStyle w:val="TagStyle"/>
          <w:rtl/>
        </w:rPr>
        <w:t xml:space="preserve"> </w:t>
      </w:r>
      <w:bookmarkStart w:id="1783" w:name="_Toc217503977"/>
      <w:bookmarkStart w:id="1784" w:name="_Toc217509367"/>
      <w:bookmarkStart w:id="1785" w:name="_Toc217510717"/>
      <w:r>
        <w:rPr>
          <w:rtl/>
        </w:rPr>
        <w:t>אביחי אברהם בוארון (הליכוד):</w:t>
      </w:r>
      <w:bookmarkEnd w:id="1783"/>
      <w:bookmarkEnd w:id="1784"/>
      <w:bookmarkEnd w:id="1785"/>
      <w:r w:rsidRPr="001101A1">
        <w:rPr>
          <w:rStyle w:val="TagStyle"/>
          <w:rtl/>
        </w:rPr>
        <w:t xml:space="preserve"> </w:t>
      </w:r>
      <w:r w:rsidRPr="001C7718">
        <w:rPr>
          <w:rStyle w:val="TagStyle"/>
          <w:rtl/>
        </w:rPr>
        <w:t>&lt;&lt; דובר &gt;&gt;</w:t>
      </w:r>
      <w:r>
        <w:rPr>
          <w:rtl/>
        </w:rPr>
        <w:t xml:space="preserve">  </w:t>
      </w:r>
      <w:bookmarkEnd w:id="1782"/>
    </w:p>
    <w:p w:rsidR="001D79CA" w:rsidRDefault="001D79CA" w:rsidP="002D7423">
      <w:pPr>
        <w:pStyle w:val="KeepWithNext"/>
        <w:rPr>
          <w:rtl/>
          <w:lang w:eastAsia="he-IL"/>
        </w:rPr>
      </w:pPr>
      <w:bookmarkStart w:id="1786" w:name="_ETM_Q13_484966"/>
      <w:bookmarkStart w:id="1787" w:name="_ETM_Q13_485064"/>
      <w:bookmarkEnd w:id="1786"/>
      <w:bookmarkEnd w:id="1787"/>
    </w:p>
    <w:p w:rsidR="001D79CA" w:rsidRDefault="001D79CA" w:rsidP="002D7423">
      <w:pPr>
        <w:rPr>
          <w:rtl/>
          <w:lang w:eastAsia="he-IL"/>
        </w:rPr>
      </w:pPr>
      <w:bookmarkStart w:id="1788" w:name="_ETM_Q13_513040"/>
      <w:bookmarkEnd w:id="1788"/>
      <w:r>
        <w:rPr>
          <w:rtl/>
          <w:lang w:eastAsia="he-IL"/>
        </w:rPr>
        <w:t>אדוני היושב</w:t>
      </w:r>
      <w:r>
        <w:rPr>
          <w:rFonts w:hint="cs"/>
          <w:rtl/>
          <w:lang w:eastAsia="he-IL"/>
        </w:rPr>
        <w:t>-</w:t>
      </w:r>
      <w:r>
        <w:rPr>
          <w:rtl/>
          <w:lang w:eastAsia="he-IL"/>
        </w:rPr>
        <w:t xml:space="preserve">ראש, חבריי חברי הכנסת, </w:t>
      </w:r>
      <w:bookmarkStart w:id="1789" w:name="_ETM_Q13_518678"/>
      <w:bookmarkEnd w:id="1789"/>
      <w:r>
        <w:rPr>
          <w:rtl/>
          <w:lang w:eastAsia="he-IL"/>
        </w:rPr>
        <w:t xml:space="preserve">אנחנו מדברים על הצעת חוק שנולדה עקב התנהלות קלוקלת של </w:t>
      </w:r>
      <w:bookmarkStart w:id="1790" w:name="_ETM_Q13_522579"/>
      <w:bookmarkEnd w:id="1790"/>
      <w:r>
        <w:rPr>
          <w:rtl/>
          <w:lang w:eastAsia="he-IL"/>
        </w:rPr>
        <w:t>עיריית תל אביב</w:t>
      </w:r>
      <w:r>
        <w:rPr>
          <w:rFonts w:hint="cs"/>
          <w:rtl/>
          <w:lang w:eastAsia="he-IL"/>
        </w:rPr>
        <w:t>,</w:t>
      </w:r>
      <w:r>
        <w:rPr>
          <w:rtl/>
          <w:lang w:eastAsia="he-IL"/>
        </w:rPr>
        <w:t xml:space="preserve"> </w:t>
      </w:r>
      <w:bookmarkStart w:id="1791" w:name="_ETM_Q13_527709"/>
      <w:bookmarkEnd w:id="1791"/>
      <w:r>
        <w:rPr>
          <w:rFonts w:hint="cs"/>
          <w:rtl/>
          <w:lang w:eastAsia="he-IL"/>
        </w:rPr>
        <w:t>ש</w:t>
      </w:r>
      <w:r>
        <w:rPr>
          <w:rtl/>
          <w:lang w:eastAsia="he-IL"/>
        </w:rPr>
        <w:t xml:space="preserve">במסגרתה העירייה פנתה </w:t>
      </w:r>
      <w:bookmarkStart w:id="1792" w:name="_ETM_Q13_532019"/>
      <w:bookmarkEnd w:id="1792"/>
      <w:r>
        <w:rPr>
          <w:rtl/>
          <w:lang w:eastAsia="he-IL"/>
        </w:rPr>
        <w:t>לנאמני בתי כנסת</w:t>
      </w:r>
      <w:r>
        <w:rPr>
          <w:rFonts w:hint="cs"/>
          <w:rtl/>
          <w:lang w:eastAsia="he-IL"/>
        </w:rPr>
        <w:t xml:space="preserve"> וקהילות </w:t>
      </w:r>
      <w:r>
        <w:rPr>
          <w:rtl/>
          <w:lang w:eastAsia="he-IL"/>
        </w:rPr>
        <w:t>ודרשה מהם להתחייב</w:t>
      </w:r>
      <w:r>
        <w:rPr>
          <w:rFonts w:hint="cs"/>
          <w:rtl/>
          <w:lang w:eastAsia="he-IL"/>
        </w:rPr>
        <w:t xml:space="preserve"> </w:t>
      </w:r>
      <w:r>
        <w:rPr>
          <w:rtl/>
          <w:lang w:eastAsia="he-IL"/>
        </w:rPr>
        <w:t>ל</w:t>
      </w:r>
      <w:bookmarkStart w:id="1793" w:name="_ETM_Q13_537238"/>
      <w:bookmarkEnd w:id="1793"/>
      <w:r>
        <w:rPr>
          <w:rtl/>
          <w:lang w:eastAsia="he-IL"/>
        </w:rPr>
        <w:t>שוויו</w:t>
      </w:r>
      <w:r>
        <w:rPr>
          <w:rFonts w:hint="cs"/>
          <w:rtl/>
          <w:lang w:eastAsia="he-IL"/>
        </w:rPr>
        <w:t>ן –</w:t>
      </w:r>
      <w:r>
        <w:rPr>
          <w:rtl/>
          <w:lang w:eastAsia="he-IL"/>
        </w:rPr>
        <w:t xml:space="preserve"> פעילות תחת הכותרת שוויון</w:t>
      </w:r>
      <w:r>
        <w:rPr>
          <w:rFonts w:hint="cs"/>
          <w:rtl/>
          <w:lang w:eastAsia="he-IL"/>
        </w:rPr>
        <w:t>.</w:t>
      </w:r>
      <w:r>
        <w:rPr>
          <w:rtl/>
          <w:lang w:eastAsia="he-IL"/>
        </w:rPr>
        <w:t xml:space="preserve"> </w:t>
      </w:r>
      <w:bookmarkStart w:id="1794" w:name="_ETM_Q13_542988"/>
      <w:bookmarkEnd w:id="1794"/>
      <w:r>
        <w:rPr>
          <w:rtl/>
          <w:lang w:eastAsia="he-IL"/>
        </w:rPr>
        <w:t>בכל מקום ש</w:t>
      </w:r>
      <w:r>
        <w:rPr>
          <w:rFonts w:hint="cs"/>
          <w:rtl/>
          <w:lang w:eastAsia="he-IL"/>
        </w:rPr>
        <w:t>י</w:t>
      </w:r>
      <w:r>
        <w:rPr>
          <w:rtl/>
          <w:lang w:eastAsia="he-IL"/>
        </w:rPr>
        <w:t xml:space="preserve">ופר השוויון ותהיה הדרה, </w:t>
      </w:r>
      <w:bookmarkStart w:id="1795" w:name="_ETM_Q13_548160"/>
      <w:bookmarkEnd w:id="1795"/>
      <w:r>
        <w:rPr>
          <w:rtl/>
          <w:lang w:eastAsia="he-IL"/>
        </w:rPr>
        <w:t xml:space="preserve">כפי שנאמר, </w:t>
      </w:r>
      <w:bookmarkStart w:id="1796" w:name="_ETM_Q13_552250"/>
      <w:bookmarkEnd w:id="1796"/>
      <w:r>
        <w:rPr>
          <w:rtl/>
          <w:lang w:eastAsia="he-IL"/>
        </w:rPr>
        <w:t xml:space="preserve">תילקח זכות השימוש של אותה קהילה מהקרקע שהוקצתה לה, ולמעשה </w:t>
      </w:r>
      <w:bookmarkStart w:id="1797" w:name="_ETM_Q13_557970"/>
      <w:bookmarkEnd w:id="1797"/>
      <w:r>
        <w:rPr>
          <w:rtl/>
          <w:lang w:eastAsia="he-IL"/>
        </w:rPr>
        <w:t>בית הכנסת</w:t>
      </w:r>
      <w:r>
        <w:rPr>
          <w:rFonts w:hint="cs"/>
          <w:rtl/>
          <w:lang w:eastAsia="he-IL"/>
        </w:rPr>
        <w:t>,</w:t>
      </w:r>
      <w:r>
        <w:rPr>
          <w:rtl/>
          <w:lang w:eastAsia="he-IL"/>
        </w:rPr>
        <w:t xml:space="preserve"> שפעיל כבר עשרות בשנים, יחדל מלהתקיים כבימים </w:t>
      </w:r>
      <w:bookmarkStart w:id="1798" w:name="_ETM_Q13_563690"/>
      <w:bookmarkEnd w:id="1798"/>
      <w:r>
        <w:rPr>
          <w:rtl/>
          <w:lang w:eastAsia="he-IL"/>
        </w:rPr>
        <w:t>עברו</w:t>
      </w:r>
      <w:r>
        <w:rPr>
          <w:rFonts w:hint="cs"/>
          <w:rtl/>
          <w:lang w:eastAsia="he-IL"/>
        </w:rPr>
        <w:t>.</w:t>
      </w:r>
    </w:p>
    <w:p w:rsidR="001D79CA" w:rsidRDefault="001D79CA" w:rsidP="002D7423">
      <w:pPr>
        <w:rPr>
          <w:rtl/>
          <w:lang w:eastAsia="he-IL"/>
        </w:rPr>
      </w:pPr>
      <w:bookmarkStart w:id="1799" w:name="_ETM_Q13_567526"/>
      <w:bookmarkEnd w:id="1799"/>
    </w:p>
    <w:p w:rsidR="001D79CA" w:rsidRDefault="001D79CA" w:rsidP="002D7423">
      <w:pPr>
        <w:rPr>
          <w:rtl/>
          <w:lang w:eastAsia="he-IL"/>
        </w:rPr>
      </w:pPr>
      <w:bookmarkStart w:id="1800" w:name="_ETM_Q13_567632"/>
      <w:bookmarkStart w:id="1801" w:name="_ETM_Q13_567664"/>
      <w:bookmarkStart w:id="1802" w:name="_ETM_Q13_567729"/>
      <w:bookmarkEnd w:id="1800"/>
      <w:bookmarkEnd w:id="1801"/>
      <w:bookmarkEnd w:id="1802"/>
      <w:r>
        <w:rPr>
          <w:rtl/>
          <w:lang w:eastAsia="he-IL"/>
        </w:rPr>
        <w:lastRenderedPageBreak/>
        <w:t>אדוני היושב</w:t>
      </w:r>
      <w:r>
        <w:rPr>
          <w:rFonts w:hint="cs"/>
          <w:rtl/>
          <w:lang w:eastAsia="he-IL"/>
        </w:rPr>
        <w:t>-</w:t>
      </w:r>
      <w:r>
        <w:rPr>
          <w:rtl/>
          <w:lang w:eastAsia="he-IL"/>
        </w:rPr>
        <w:t>ראש, הצעת החוק הזאת נועד</w:t>
      </w:r>
      <w:r>
        <w:rPr>
          <w:rFonts w:hint="cs"/>
          <w:rtl/>
          <w:lang w:eastAsia="he-IL"/>
        </w:rPr>
        <w:t>ה</w:t>
      </w:r>
      <w:r>
        <w:rPr>
          <w:rtl/>
          <w:lang w:eastAsia="he-IL"/>
        </w:rPr>
        <w:t xml:space="preserve"> </w:t>
      </w:r>
      <w:bookmarkStart w:id="1803" w:name="_ETM_Q13_571100"/>
      <w:bookmarkEnd w:id="1803"/>
      <w:r>
        <w:rPr>
          <w:rtl/>
          <w:lang w:eastAsia="he-IL"/>
        </w:rPr>
        <w:t xml:space="preserve">להסדיר את זכויות השימוש והקניין של בתי תפילה ולימודי דת </w:t>
      </w:r>
      <w:bookmarkStart w:id="1804" w:name="_ETM_Q13_575282"/>
      <w:bookmarkEnd w:id="1804"/>
      <w:r>
        <w:rPr>
          <w:rtl/>
          <w:lang w:eastAsia="he-IL"/>
        </w:rPr>
        <w:t>שנבנו לפני עשרות שנים</w:t>
      </w:r>
      <w:r>
        <w:rPr>
          <w:rFonts w:hint="cs"/>
          <w:rtl/>
          <w:lang w:eastAsia="he-IL"/>
        </w:rPr>
        <w:t>.</w:t>
      </w:r>
      <w:r>
        <w:rPr>
          <w:rtl/>
          <w:lang w:eastAsia="he-IL"/>
        </w:rPr>
        <w:t xml:space="preserve"> חלקם לפני קום המדינה</w:t>
      </w:r>
      <w:r>
        <w:rPr>
          <w:rFonts w:hint="cs"/>
          <w:rtl/>
          <w:lang w:eastAsia="he-IL"/>
        </w:rPr>
        <w:t>.</w:t>
      </w:r>
      <w:r>
        <w:rPr>
          <w:rtl/>
          <w:lang w:eastAsia="he-IL"/>
        </w:rPr>
        <w:t xml:space="preserve"> הקרקע לע</w:t>
      </w:r>
      <w:r>
        <w:rPr>
          <w:rFonts w:hint="cs"/>
          <w:rtl/>
          <w:lang w:eastAsia="he-IL"/>
        </w:rPr>
        <w:t>י</w:t>
      </w:r>
      <w:r>
        <w:rPr>
          <w:rtl/>
          <w:lang w:eastAsia="he-IL"/>
        </w:rPr>
        <w:t xml:space="preserve">תים </w:t>
      </w:r>
      <w:bookmarkStart w:id="1805" w:name="_ETM_Q13_579464"/>
      <w:bookmarkEnd w:id="1805"/>
      <w:r>
        <w:rPr>
          <w:rtl/>
          <w:lang w:eastAsia="he-IL"/>
        </w:rPr>
        <w:t>הוקצתה על ידי העירייה</w:t>
      </w:r>
      <w:r>
        <w:rPr>
          <w:rFonts w:hint="cs"/>
          <w:rtl/>
          <w:lang w:eastAsia="he-IL"/>
        </w:rPr>
        <w:t>,</w:t>
      </w:r>
      <w:r>
        <w:rPr>
          <w:rtl/>
          <w:lang w:eastAsia="he-IL"/>
        </w:rPr>
        <w:t xml:space="preserve"> ולע</w:t>
      </w:r>
      <w:r>
        <w:rPr>
          <w:rFonts w:hint="cs"/>
          <w:rtl/>
          <w:lang w:eastAsia="he-IL"/>
        </w:rPr>
        <w:t>י</w:t>
      </w:r>
      <w:r>
        <w:rPr>
          <w:rtl/>
          <w:lang w:eastAsia="he-IL"/>
        </w:rPr>
        <w:t xml:space="preserve">תים נרכשה אך לא נרשמה על </w:t>
      </w:r>
      <w:bookmarkStart w:id="1806" w:name="_ETM_Q13_583646"/>
      <w:bookmarkEnd w:id="1806"/>
      <w:r>
        <w:rPr>
          <w:rtl/>
          <w:lang w:eastAsia="he-IL"/>
        </w:rPr>
        <w:t>ידי הקהילה המתפללת באותו מקום.</w:t>
      </w:r>
      <w:bookmarkStart w:id="1807" w:name="_ETM_Q13_590383"/>
      <w:bookmarkEnd w:id="1807"/>
    </w:p>
    <w:p w:rsidR="001D79CA" w:rsidRDefault="001D79CA" w:rsidP="002D7423">
      <w:pPr>
        <w:ind w:firstLine="0"/>
        <w:rPr>
          <w:rtl/>
          <w:lang w:eastAsia="he-IL"/>
        </w:rPr>
      </w:pPr>
      <w:bookmarkStart w:id="1808" w:name="_ETM_Q13_590472"/>
      <w:bookmarkStart w:id="1809" w:name="_ETM_Q13_590542"/>
      <w:bookmarkEnd w:id="1808"/>
      <w:bookmarkEnd w:id="1809"/>
    </w:p>
    <w:p w:rsidR="001D79CA" w:rsidRDefault="001D79CA" w:rsidP="002D7423">
      <w:pPr>
        <w:pStyle w:val="af5"/>
        <w:keepNext/>
        <w:rPr>
          <w:rtl/>
        </w:rPr>
      </w:pPr>
      <w:bookmarkStart w:id="1810" w:name="ET_interruption_6359_15"/>
      <w:r w:rsidRPr="001C7718">
        <w:rPr>
          <w:rStyle w:val="TagStyle"/>
          <w:rtl/>
        </w:rPr>
        <w:t xml:space="preserve"> &lt;&lt; קריאה &gt;&gt;</w:t>
      </w:r>
      <w:r w:rsidRPr="001101A1">
        <w:rPr>
          <w:rStyle w:val="TagStyle"/>
          <w:rtl/>
        </w:rPr>
        <w:t xml:space="preserve"> </w:t>
      </w:r>
      <w:r>
        <w:rPr>
          <w:rtl/>
        </w:rPr>
        <w:t>מטי צרפתי הרכבי (יש עתיד):</w:t>
      </w:r>
      <w:r w:rsidRPr="001101A1">
        <w:rPr>
          <w:rStyle w:val="TagStyle"/>
          <w:rtl/>
        </w:rPr>
        <w:t xml:space="preserve"> </w:t>
      </w:r>
      <w:r w:rsidRPr="001C7718">
        <w:rPr>
          <w:rStyle w:val="TagStyle"/>
          <w:rtl/>
        </w:rPr>
        <w:t>&lt;&lt; קריאה &gt;&gt;</w:t>
      </w:r>
      <w:r>
        <w:rPr>
          <w:rtl/>
        </w:rPr>
        <w:t xml:space="preserve">  </w:t>
      </w:r>
      <w:bookmarkEnd w:id="181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 - גם של העירייה, לא? מבנה ציבור - - -</w:t>
      </w:r>
    </w:p>
    <w:p w:rsidR="001D79CA" w:rsidRDefault="001D79CA" w:rsidP="002D7423">
      <w:pPr>
        <w:ind w:firstLine="0"/>
        <w:rPr>
          <w:rtl/>
          <w:lang w:eastAsia="he-IL"/>
        </w:rPr>
      </w:pPr>
      <w:bookmarkStart w:id="1811" w:name="_ETM_Q13_587799"/>
      <w:bookmarkEnd w:id="1811"/>
    </w:p>
    <w:p w:rsidR="001D79CA" w:rsidRPr="001101A1" w:rsidRDefault="001D79CA" w:rsidP="002D7423">
      <w:pPr>
        <w:pStyle w:val="-"/>
        <w:keepNext/>
        <w:rPr>
          <w:rtl/>
        </w:rPr>
      </w:pPr>
      <w:bookmarkStart w:id="1812" w:name="ET_speakercontinue_6549_16"/>
      <w:r w:rsidRPr="001C7718">
        <w:rPr>
          <w:rStyle w:val="TagStyle"/>
          <w:rtl/>
        </w:rPr>
        <w:t xml:space="preserve"> &lt;&lt; דובר_המשך &gt;&gt;</w:t>
      </w:r>
      <w:r w:rsidRPr="001101A1">
        <w:rPr>
          <w:rStyle w:val="TagStyle"/>
          <w:rtl/>
        </w:rPr>
        <w:t xml:space="preserve"> </w:t>
      </w:r>
      <w:r>
        <w:rPr>
          <w:rtl/>
        </w:rPr>
        <w:t>אביחי אברהם בוארון (הליכוד):</w:t>
      </w:r>
      <w:r w:rsidRPr="001101A1">
        <w:rPr>
          <w:rStyle w:val="TagStyle"/>
          <w:rtl/>
        </w:rPr>
        <w:t xml:space="preserve"> </w:t>
      </w:r>
      <w:r w:rsidRPr="001C7718">
        <w:rPr>
          <w:rStyle w:val="TagStyle"/>
          <w:rtl/>
        </w:rPr>
        <w:t>&lt;&lt; דובר_המשך &gt;&gt;</w:t>
      </w:r>
      <w:r>
        <w:rPr>
          <w:rtl/>
        </w:rPr>
        <w:t xml:space="preserve">  </w:t>
      </w:r>
      <w:bookmarkStart w:id="1813" w:name="_ETM_Q13_588961"/>
      <w:bookmarkEnd w:id="1812"/>
      <w:bookmarkEnd w:id="1813"/>
    </w:p>
    <w:p w:rsidR="001D79CA" w:rsidRPr="001101A1" w:rsidRDefault="001D79CA" w:rsidP="002D7423">
      <w:pPr>
        <w:pStyle w:val="KeepWithNext"/>
        <w:rPr>
          <w:rtl/>
          <w:lang w:eastAsia="he-IL"/>
        </w:rPr>
      </w:pPr>
    </w:p>
    <w:p w:rsidR="001D79CA" w:rsidRDefault="001D79CA" w:rsidP="002D7423">
      <w:pPr>
        <w:rPr>
          <w:rtl/>
          <w:lang w:eastAsia="he-IL"/>
        </w:rPr>
      </w:pPr>
      <w:bookmarkStart w:id="1814" w:name="_ETM_Q13_590614"/>
      <w:bookmarkEnd w:id="1814"/>
      <w:r>
        <w:rPr>
          <w:rtl/>
          <w:lang w:eastAsia="he-IL"/>
        </w:rPr>
        <w:t xml:space="preserve"> </w:t>
      </w:r>
      <w:bookmarkStart w:id="1815" w:name="_ETM_Q13_588769"/>
      <w:bookmarkEnd w:id="1815"/>
      <w:r>
        <w:rPr>
          <w:rtl/>
          <w:lang w:eastAsia="he-IL"/>
        </w:rPr>
        <w:t xml:space="preserve">כן, הם מבני ציבור. המבנים עצמם, דרך אגב, הם בבעלות </w:t>
      </w:r>
      <w:bookmarkStart w:id="1816" w:name="_ETM_Q13_591744"/>
      <w:bookmarkEnd w:id="1816"/>
      <w:r>
        <w:rPr>
          <w:rtl/>
          <w:lang w:eastAsia="he-IL"/>
        </w:rPr>
        <w:t xml:space="preserve">הקהילה, לשאלתך. </w:t>
      </w:r>
      <w:bookmarkStart w:id="1817" w:name="_ETM_Q13_595420"/>
      <w:bookmarkStart w:id="1818" w:name="_ETM_Q13_595501"/>
      <w:bookmarkEnd w:id="1817"/>
      <w:bookmarkEnd w:id="1818"/>
    </w:p>
    <w:p w:rsidR="001D79CA" w:rsidRDefault="001D79CA" w:rsidP="002D7423">
      <w:pPr>
        <w:ind w:firstLine="0"/>
        <w:rPr>
          <w:rtl/>
          <w:lang w:eastAsia="he-IL"/>
        </w:rPr>
      </w:pPr>
      <w:bookmarkStart w:id="1819" w:name="_ETM_Q13_595552"/>
      <w:bookmarkStart w:id="1820" w:name="_ETM_Q13_595629"/>
      <w:bookmarkEnd w:id="1819"/>
      <w:bookmarkEnd w:id="1820"/>
    </w:p>
    <w:p w:rsidR="001D79CA" w:rsidRDefault="001D79CA" w:rsidP="002D7423">
      <w:pPr>
        <w:pStyle w:val="af5"/>
        <w:keepNext/>
        <w:rPr>
          <w:rtl/>
        </w:rPr>
      </w:pPr>
      <w:bookmarkStart w:id="1821" w:name="ET_interruption_6359_17"/>
      <w:r w:rsidRPr="001C7718">
        <w:rPr>
          <w:rStyle w:val="TagStyle"/>
          <w:rtl/>
        </w:rPr>
        <w:t xml:space="preserve"> &lt;&lt; קריאה &gt;&gt;</w:t>
      </w:r>
      <w:r w:rsidRPr="001101A1">
        <w:rPr>
          <w:rStyle w:val="TagStyle"/>
          <w:rtl/>
        </w:rPr>
        <w:t xml:space="preserve"> </w:t>
      </w:r>
      <w:r>
        <w:rPr>
          <w:rtl/>
        </w:rPr>
        <w:t>מטי צרפתי הרכבי (יש עתיד):</w:t>
      </w:r>
      <w:r w:rsidRPr="001101A1">
        <w:rPr>
          <w:rStyle w:val="TagStyle"/>
          <w:rtl/>
        </w:rPr>
        <w:t xml:space="preserve"> </w:t>
      </w:r>
      <w:r w:rsidRPr="001C7718">
        <w:rPr>
          <w:rStyle w:val="TagStyle"/>
          <w:rtl/>
        </w:rPr>
        <w:t>&lt;&lt; קריאה &gt;&gt;</w:t>
      </w:r>
      <w:r>
        <w:rPr>
          <w:rtl/>
        </w:rPr>
        <w:t xml:space="preserve">  </w:t>
      </w:r>
      <w:bookmarkEnd w:id="182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הקרקע </w:t>
      </w:r>
      <w:bookmarkStart w:id="1822" w:name="_ETM_Q13_593728"/>
      <w:bookmarkEnd w:id="1822"/>
      <w:r>
        <w:rPr>
          <w:rFonts w:hint="cs"/>
          <w:rtl/>
          <w:lang w:eastAsia="he-IL"/>
        </w:rPr>
        <w:t>- - -</w:t>
      </w:r>
      <w:bookmarkStart w:id="1823" w:name="_ETM_Q13_594754"/>
      <w:bookmarkEnd w:id="1823"/>
      <w:r>
        <w:rPr>
          <w:rFonts w:hint="cs"/>
          <w:rtl/>
          <w:lang w:eastAsia="he-IL"/>
        </w:rPr>
        <w:t xml:space="preserve"> של העירייה. </w:t>
      </w:r>
    </w:p>
    <w:p w:rsidR="001D79CA" w:rsidRDefault="001D79CA" w:rsidP="002D7423">
      <w:pPr>
        <w:rPr>
          <w:rtl/>
          <w:lang w:eastAsia="he-IL"/>
        </w:rPr>
      </w:pPr>
      <w:bookmarkStart w:id="1824" w:name="_ETM_Q13_594841"/>
      <w:bookmarkStart w:id="1825" w:name="_ETM_Q13_595583"/>
      <w:bookmarkEnd w:id="1824"/>
      <w:bookmarkEnd w:id="1825"/>
    </w:p>
    <w:p w:rsidR="001D79CA" w:rsidRDefault="001D79CA" w:rsidP="002D7423">
      <w:pPr>
        <w:pStyle w:val="-"/>
        <w:keepNext/>
        <w:rPr>
          <w:rtl/>
        </w:rPr>
      </w:pPr>
      <w:bookmarkStart w:id="1826" w:name="_ETM_Q13_595662"/>
      <w:bookmarkStart w:id="1827" w:name="ET_speakercontinue_6549_18"/>
      <w:bookmarkEnd w:id="1826"/>
      <w:r w:rsidRPr="001C7718">
        <w:rPr>
          <w:rStyle w:val="TagStyle"/>
          <w:rtl/>
        </w:rPr>
        <w:t xml:space="preserve"> &lt;&lt; דובר_המשך &gt;&gt;</w:t>
      </w:r>
      <w:r w:rsidRPr="001101A1">
        <w:rPr>
          <w:rStyle w:val="TagStyle"/>
          <w:rtl/>
        </w:rPr>
        <w:t xml:space="preserve"> </w:t>
      </w:r>
      <w:r>
        <w:rPr>
          <w:rtl/>
        </w:rPr>
        <w:t>אביחי אברהם בוארון (הליכוד):</w:t>
      </w:r>
      <w:r w:rsidRPr="001101A1">
        <w:rPr>
          <w:rStyle w:val="TagStyle"/>
          <w:rtl/>
        </w:rPr>
        <w:t xml:space="preserve"> </w:t>
      </w:r>
      <w:r w:rsidRPr="001C7718">
        <w:rPr>
          <w:rStyle w:val="TagStyle"/>
          <w:rtl/>
        </w:rPr>
        <w:t>&lt;&lt; דובר_המשך &gt;&gt;</w:t>
      </w:r>
      <w:r>
        <w:rPr>
          <w:rtl/>
        </w:rPr>
        <w:t xml:space="preserve">  </w:t>
      </w:r>
      <w:bookmarkEnd w:id="1827"/>
    </w:p>
    <w:p w:rsidR="001D79CA" w:rsidRPr="001101A1" w:rsidRDefault="001D79CA" w:rsidP="002D7423">
      <w:pPr>
        <w:pStyle w:val="KeepWithNext"/>
        <w:rPr>
          <w:rtl/>
          <w:lang w:eastAsia="he-IL"/>
        </w:rPr>
      </w:pPr>
      <w:bookmarkStart w:id="1828" w:name="_ETM_Q13_596931"/>
      <w:bookmarkEnd w:id="1828"/>
    </w:p>
    <w:p w:rsidR="001D79CA" w:rsidRDefault="001D79CA" w:rsidP="002D7423">
      <w:pPr>
        <w:rPr>
          <w:rtl/>
          <w:lang w:eastAsia="he-IL"/>
        </w:rPr>
      </w:pPr>
      <w:bookmarkStart w:id="1829" w:name="_ETM_Q13_595690"/>
      <w:bookmarkEnd w:id="1829"/>
      <w:r>
        <w:rPr>
          <w:rtl/>
          <w:lang w:eastAsia="he-IL"/>
        </w:rPr>
        <w:t>הקרקע היא של הציבור</w:t>
      </w:r>
      <w:r>
        <w:rPr>
          <w:rFonts w:hint="cs"/>
          <w:rtl/>
          <w:lang w:eastAsia="he-IL"/>
        </w:rPr>
        <w:t xml:space="preserve"> –</w:t>
      </w:r>
      <w:r>
        <w:rPr>
          <w:rtl/>
          <w:lang w:eastAsia="he-IL"/>
        </w:rPr>
        <w:t xml:space="preserve"> נכון</w:t>
      </w:r>
      <w:r>
        <w:rPr>
          <w:rFonts w:hint="cs"/>
          <w:rtl/>
          <w:lang w:eastAsia="he-IL"/>
        </w:rPr>
        <w:t>.</w:t>
      </w:r>
      <w:r>
        <w:rPr>
          <w:rtl/>
          <w:lang w:eastAsia="he-IL"/>
        </w:rPr>
        <w:t xml:space="preserve"> </w:t>
      </w:r>
      <w:bookmarkStart w:id="1830" w:name="_ETM_Q13_600391"/>
      <w:bookmarkEnd w:id="1830"/>
      <w:r>
        <w:rPr>
          <w:rFonts w:hint="cs"/>
          <w:rtl/>
          <w:lang w:eastAsia="he-IL"/>
        </w:rPr>
        <w:t xml:space="preserve">כן, של </w:t>
      </w:r>
      <w:bookmarkStart w:id="1831" w:name="_ETM_Q13_600985"/>
      <w:bookmarkEnd w:id="1831"/>
      <w:r>
        <w:rPr>
          <w:rFonts w:hint="cs"/>
          <w:rtl/>
          <w:lang w:eastAsia="he-IL"/>
        </w:rPr>
        <w:t xml:space="preserve">העירייה. </w:t>
      </w:r>
      <w:r>
        <w:rPr>
          <w:rtl/>
          <w:lang w:eastAsia="he-IL"/>
        </w:rPr>
        <w:t>ואנחנו עומדים על כך שעיריות לא יפגע</w:t>
      </w:r>
      <w:r>
        <w:rPr>
          <w:rFonts w:hint="cs"/>
          <w:rtl/>
          <w:lang w:eastAsia="he-IL"/>
        </w:rPr>
        <w:t>ו,</w:t>
      </w:r>
      <w:r>
        <w:rPr>
          <w:rtl/>
          <w:lang w:eastAsia="he-IL"/>
        </w:rPr>
        <w:t xml:space="preserve"> </w:t>
      </w:r>
      <w:bookmarkStart w:id="1832" w:name="_ETM_Q13_604519"/>
      <w:bookmarkEnd w:id="1832"/>
      <w:r>
        <w:rPr>
          <w:rtl/>
          <w:lang w:eastAsia="he-IL"/>
        </w:rPr>
        <w:t>ברוח הפרוגרס והימים האלה</w:t>
      </w:r>
      <w:r>
        <w:rPr>
          <w:rFonts w:hint="cs"/>
          <w:rtl/>
          <w:lang w:eastAsia="he-IL"/>
        </w:rPr>
        <w:t>,</w:t>
      </w:r>
      <w:r>
        <w:rPr>
          <w:rtl/>
          <w:lang w:eastAsia="he-IL"/>
        </w:rPr>
        <w:t xml:space="preserve"> בקהילות אורתודוקסיות שעושות שימוש שנים רבות, </w:t>
      </w:r>
      <w:bookmarkStart w:id="1833" w:name="_ETM_Q13_609546"/>
      <w:bookmarkEnd w:id="1833"/>
      <w:r>
        <w:rPr>
          <w:rtl/>
          <w:lang w:eastAsia="he-IL"/>
        </w:rPr>
        <w:t>עשרות בשנים, אותן קהילות</w:t>
      </w:r>
      <w:r>
        <w:rPr>
          <w:rFonts w:hint="cs"/>
          <w:rtl/>
          <w:lang w:eastAsia="he-IL"/>
        </w:rPr>
        <w:t>.</w:t>
      </w:r>
      <w:r>
        <w:rPr>
          <w:rtl/>
          <w:lang w:eastAsia="he-IL"/>
        </w:rPr>
        <w:t xml:space="preserve"> בחלק מהמקרים מדובר באמת בבתי תפילה </w:t>
      </w:r>
      <w:bookmarkStart w:id="1834" w:name="_ETM_Q13_614573"/>
      <w:bookmarkEnd w:id="1834"/>
      <w:r>
        <w:rPr>
          <w:rtl/>
          <w:lang w:eastAsia="he-IL"/>
        </w:rPr>
        <w:t>שהוקמו ונבנו על ידי ציבור המתפללים</w:t>
      </w:r>
      <w:r>
        <w:rPr>
          <w:rFonts w:hint="cs"/>
          <w:rtl/>
          <w:lang w:eastAsia="he-IL"/>
        </w:rPr>
        <w:t>,</w:t>
      </w:r>
      <w:r>
        <w:rPr>
          <w:rtl/>
          <w:lang w:eastAsia="he-IL"/>
        </w:rPr>
        <w:t xml:space="preserve"> </w:t>
      </w:r>
      <w:bookmarkStart w:id="1835" w:name="_ETM_Q13_620140"/>
      <w:bookmarkEnd w:id="1835"/>
      <w:r>
        <w:rPr>
          <w:rtl/>
          <w:lang w:eastAsia="he-IL"/>
        </w:rPr>
        <w:t>ו</w:t>
      </w:r>
      <w:r>
        <w:rPr>
          <w:rFonts w:hint="cs"/>
          <w:rtl/>
          <w:lang w:eastAsia="he-IL"/>
        </w:rPr>
        <w:t>ב</w:t>
      </w:r>
      <w:r>
        <w:rPr>
          <w:rtl/>
          <w:lang w:eastAsia="he-IL"/>
        </w:rPr>
        <w:t xml:space="preserve">חלקם גם השטחים נרכשו על ידי המתפללים, כאשר איש לא </w:t>
      </w:r>
      <w:bookmarkStart w:id="1836" w:name="_ETM_Q13_624745"/>
      <w:bookmarkEnd w:id="1836"/>
      <w:r>
        <w:rPr>
          <w:rtl/>
          <w:lang w:eastAsia="he-IL"/>
        </w:rPr>
        <w:t>ייחס חשיבות לרישומם בע</w:t>
      </w:r>
      <w:r>
        <w:rPr>
          <w:rFonts w:hint="cs"/>
          <w:rtl/>
          <w:lang w:eastAsia="he-IL"/>
        </w:rPr>
        <w:t xml:space="preserve">ת ההיא. </w:t>
      </w:r>
      <w:r>
        <w:rPr>
          <w:rtl/>
          <w:lang w:eastAsia="he-IL"/>
        </w:rPr>
        <w:t>מבחינה נורמטיבית הם לא נרשמו</w:t>
      </w:r>
      <w:r>
        <w:rPr>
          <w:rFonts w:hint="cs"/>
          <w:rtl/>
          <w:lang w:eastAsia="he-IL"/>
        </w:rPr>
        <w:t>.</w:t>
      </w:r>
    </w:p>
    <w:p w:rsidR="001D79CA" w:rsidRDefault="001D79CA" w:rsidP="002D7423">
      <w:pPr>
        <w:rPr>
          <w:rtl/>
          <w:lang w:eastAsia="he-IL"/>
        </w:rPr>
      </w:pPr>
      <w:bookmarkStart w:id="1837" w:name="_ETM_Q13_630226"/>
      <w:bookmarkStart w:id="1838" w:name="_ETM_Q13_630316"/>
      <w:bookmarkStart w:id="1839" w:name="_ETM_Q13_630346"/>
      <w:bookmarkEnd w:id="1837"/>
      <w:bookmarkEnd w:id="1838"/>
      <w:bookmarkEnd w:id="1839"/>
    </w:p>
    <w:p w:rsidR="001D79CA" w:rsidRDefault="001D79CA" w:rsidP="002D7423">
      <w:pPr>
        <w:rPr>
          <w:rtl/>
          <w:lang w:eastAsia="he-IL"/>
        </w:rPr>
      </w:pPr>
      <w:bookmarkStart w:id="1840" w:name="_ETM_Q13_630452"/>
      <w:bookmarkStart w:id="1841" w:name="_ETM_Q13_629869"/>
      <w:bookmarkEnd w:id="1840"/>
      <w:bookmarkEnd w:id="1841"/>
      <w:r>
        <w:rPr>
          <w:rtl/>
          <w:lang w:eastAsia="he-IL"/>
        </w:rPr>
        <w:t xml:space="preserve">מטרת הצעת החוק היא שמירה על המצב הקיים בשטח ועל </w:t>
      </w:r>
      <w:bookmarkStart w:id="1842" w:name="_ETM_Q13_632956"/>
      <w:bookmarkEnd w:id="1842"/>
      <w:r>
        <w:rPr>
          <w:rtl/>
          <w:lang w:eastAsia="he-IL"/>
        </w:rPr>
        <w:t xml:space="preserve">הזכויות של קהילות המתפללים במבנים ובשטחים הנלווים להם בהתאם לכוונות </w:t>
      </w:r>
      <w:bookmarkStart w:id="1843" w:name="_ETM_Q13_636043"/>
      <w:bookmarkEnd w:id="1843"/>
      <w:r>
        <w:rPr>
          <w:rtl/>
          <w:lang w:eastAsia="he-IL"/>
        </w:rPr>
        <w:t xml:space="preserve">ההיסטוריות. </w:t>
      </w:r>
      <w:bookmarkStart w:id="1844" w:name="_ETM_Q13_639799"/>
      <w:bookmarkEnd w:id="1844"/>
      <w:r>
        <w:rPr>
          <w:rtl/>
          <w:lang w:eastAsia="he-IL"/>
        </w:rPr>
        <w:t xml:space="preserve">מוצע </w:t>
      </w:r>
      <w:r>
        <w:rPr>
          <w:rFonts w:hint="cs"/>
          <w:rtl/>
          <w:lang w:eastAsia="he-IL"/>
        </w:rPr>
        <w:t xml:space="preserve">כי עירייה </w:t>
      </w:r>
      <w:r>
        <w:rPr>
          <w:rtl/>
          <w:lang w:eastAsia="he-IL"/>
        </w:rPr>
        <w:t xml:space="preserve">או רשות מקרקעי ישראל לא יוכלו להחליט על </w:t>
      </w:r>
      <w:bookmarkStart w:id="1845" w:name="_ETM_Q13_644144"/>
      <w:bookmarkEnd w:id="1845"/>
      <w:r>
        <w:rPr>
          <w:rtl/>
          <w:lang w:eastAsia="he-IL"/>
        </w:rPr>
        <w:t>שינוי במקרקעין שבהם ב</w:t>
      </w:r>
      <w:r>
        <w:rPr>
          <w:rFonts w:hint="cs"/>
          <w:rtl/>
          <w:lang w:eastAsia="he-IL"/>
        </w:rPr>
        <w:t xml:space="preserve">ית </w:t>
      </w:r>
      <w:r>
        <w:rPr>
          <w:rtl/>
          <w:lang w:eastAsia="he-IL"/>
        </w:rPr>
        <w:t xml:space="preserve">תפילה ותיק אלא באישור השר לשירותי דת </w:t>
      </w:r>
      <w:bookmarkStart w:id="1846" w:name="_ETM_Q13_648489"/>
      <w:bookmarkEnd w:id="1846"/>
      <w:r>
        <w:rPr>
          <w:rtl/>
          <w:lang w:eastAsia="he-IL"/>
        </w:rPr>
        <w:t xml:space="preserve">ונשיא מועצת הרבנות הראשית. בנוסף מוצע שאם ישנו הסכם או </w:t>
      </w:r>
      <w:bookmarkStart w:id="1847" w:name="_ETM_Q13_652834"/>
      <w:bookmarkEnd w:id="1847"/>
      <w:r>
        <w:rPr>
          <w:rtl/>
          <w:lang w:eastAsia="he-IL"/>
        </w:rPr>
        <w:t>ניתנת הרש</w:t>
      </w:r>
      <w:r>
        <w:rPr>
          <w:rFonts w:hint="cs"/>
          <w:rtl/>
          <w:lang w:eastAsia="he-IL"/>
        </w:rPr>
        <w:t>א</w:t>
      </w:r>
      <w:r>
        <w:rPr>
          <w:rtl/>
          <w:lang w:eastAsia="he-IL"/>
        </w:rPr>
        <w:t xml:space="preserve">ת שימוש לבית תפילה ותיק, הם יחודשו תחת התנאים </w:t>
      </w:r>
      <w:bookmarkStart w:id="1848" w:name="_ETM_Q13_657179"/>
      <w:bookmarkEnd w:id="1848"/>
      <w:r>
        <w:rPr>
          <w:rtl/>
          <w:lang w:eastAsia="he-IL"/>
        </w:rPr>
        <w:t xml:space="preserve">המנויים. דהיינו, מה שקורה, הפרקטיקה הנלוזה שננקטת על ידי אותן </w:t>
      </w:r>
      <w:bookmarkStart w:id="1849" w:name="_ETM_Q13_661524"/>
      <w:bookmarkEnd w:id="1849"/>
      <w:r>
        <w:rPr>
          <w:rtl/>
          <w:lang w:eastAsia="he-IL"/>
        </w:rPr>
        <w:t xml:space="preserve">עיריות או אותה עירייה </w:t>
      </w:r>
      <w:bookmarkStart w:id="1850" w:name="_ETM_Q13_666140"/>
      <w:bookmarkEnd w:id="1850"/>
      <w:r>
        <w:rPr>
          <w:rtl/>
          <w:lang w:eastAsia="he-IL"/>
        </w:rPr>
        <w:t xml:space="preserve">פוגענית היא שאם לא חותמים ולא מתחייבים להתנהלות לפי דרישתה </w:t>
      </w:r>
      <w:bookmarkStart w:id="1851" w:name="_ETM_Q13_670215"/>
      <w:bookmarkEnd w:id="1851"/>
      <w:r>
        <w:rPr>
          <w:rtl/>
          <w:lang w:eastAsia="he-IL"/>
        </w:rPr>
        <w:t>של העירייה</w:t>
      </w:r>
      <w:r>
        <w:rPr>
          <w:rFonts w:hint="cs"/>
          <w:rtl/>
          <w:lang w:eastAsia="he-IL"/>
        </w:rPr>
        <w:t>,</w:t>
      </w:r>
      <w:r>
        <w:rPr>
          <w:rtl/>
          <w:lang w:eastAsia="he-IL"/>
        </w:rPr>
        <w:t xml:space="preserve"> או</w:t>
      </w:r>
      <w:r>
        <w:rPr>
          <w:rFonts w:hint="cs"/>
          <w:rtl/>
          <w:lang w:eastAsia="he-IL"/>
        </w:rPr>
        <w:t>-</w:t>
      </w:r>
      <w:r>
        <w:rPr>
          <w:rtl/>
          <w:lang w:eastAsia="he-IL"/>
        </w:rPr>
        <w:t xml:space="preserve">אז לא יינתנו שום אישורים להרחיב את </w:t>
      </w:r>
      <w:bookmarkStart w:id="1852" w:name="_ETM_Q13_674291"/>
      <w:bookmarkEnd w:id="1852"/>
      <w:r>
        <w:rPr>
          <w:rtl/>
          <w:lang w:eastAsia="he-IL"/>
        </w:rPr>
        <w:t>בית התפילה, להרחיב את בית הכנסת</w:t>
      </w:r>
      <w:r>
        <w:rPr>
          <w:rFonts w:hint="cs"/>
          <w:rtl/>
          <w:lang w:eastAsia="he-IL"/>
        </w:rPr>
        <w:t xml:space="preserve"> –</w:t>
      </w:r>
      <w:r>
        <w:rPr>
          <w:rtl/>
          <w:lang w:eastAsia="he-IL"/>
        </w:rPr>
        <w:t xml:space="preserve"> איסורים כאלה ואחרים</w:t>
      </w:r>
      <w:bookmarkStart w:id="1853" w:name="_ETM_Q13_678366"/>
      <w:bookmarkEnd w:id="1853"/>
      <w:r>
        <w:rPr>
          <w:rFonts w:hint="cs"/>
          <w:rtl/>
          <w:lang w:eastAsia="he-IL"/>
        </w:rPr>
        <w:t>.</w:t>
      </w:r>
      <w:bookmarkStart w:id="1854" w:name="_ETM_Q13_683398"/>
      <w:bookmarkEnd w:id="1854"/>
      <w:r>
        <w:rPr>
          <w:rFonts w:hint="cs"/>
          <w:rtl/>
          <w:lang w:eastAsia="he-IL"/>
        </w:rPr>
        <w:t xml:space="preserve"> </w:t>
      </w:r>
      <w:r>
        <w:rPr>
          <w:rtl/>
          <w:lang w:eastAsia="he-IL"/>
        </w:rPr>
        <w:t>ולכן</w:t>
      </w:r>
      <w:r>
        <w:rPr>
          <w:rFonts w:hint="cs"/>
          <w:rtl/>
          <w:lang w:eastAsia="he-IL"/>
        </w:rPr>
        <w:t>,</w:t>
      </w:r>
      <w:r>
        <w:rPr>
          <w:rtl/>
          <w:lang w:eastAsia="he-IL"/>
        </w:rPr>
        <w:t xml:space="preserve"> הצעת החוק מציעה לראות כאילו יש לגבי אותם מבנים </w:t>
      </w:r>
      <w:bookmarkStart w:id="1855" w:name="_ETM_Q13_682442"/>
      <w:bookmarkEnd w:id="1855"/>
      <w:r>
        <w:rPr>
          <w:rtl/>
          <w:lang w:eastAsia="he-IL"/>
        </w:rPr>
        <w:t xml:space="preserve">הסכם שמאפשר להגשים את </w:t>
      </w:r>
      <w:r>
        <w:rPr>
          <w:rFonts w:hint="cs"/>
          <w:rtl/>
          <w:lang w:eastAsia="he-IL"/>
        </w:rPr>
        <w:t>ה</w:t>
      </w:r>
      <w:r>
        <w:rPr>
          <w:rtl/>
          <w:lang w:eastAsia="he-IL"/>
        </w:rPr>
        <w:t xml:space="preserve">מטרות הדתיות של הקהילה הקיימת. בנוסף, </w:t>
      </w:r>
      <w:bookmarkStart w:id="1856" w:name="_ETM_Q13_686517"/>
      <w:bookmarkEnd w:id="1856"/>
      <w:r>
        <w:rPr>
          <w:rtl/>
          <w:lang w:eastAsia="he-IL"/>
        </w:rPr>
        <w:t xml:space="preserve">מוצע ששינוי ייעוד והריסת בית התפילה יהיו טעונים הסכמה של </w:t>
      </w:r>
      <w:bookmarkStart w:id="1857" w:name="_ETM_Q13_690593"/>
      <w:bookmarkEnd w:id="1857"/>
      <w:r>
        <w:rPr>
          <w:rtl/>
          <w:lang w:eastAsia="he-IL"/>
        </w:rPr>
        <w:t xml:space="preserve">השר לשירותי דת </w:t>
      </w:r>
      <w:bookmarkStart w:id="1858" w:name="_ETM_Q13_694848"/>
      <w:bookmarkEnd w:id="1858"/>
      <w:r>
        <w:rPr>
          <w:rtl/>
          <w:lang w:eastAsia="he-IL"/>
        </w:rPr>
        <w:t>ונשיא מועצת הרבנות הראשית</w:t>
      </w:r>
      <w:r>
        <w:rPr>
          <w:rFonts w:hint="cs"/>
          <w:rtl/>
          <w:lang w:eastAsia="he-IL"/>
        </w:rPr>
        <w:t>.</w:t>
      </w:r>
    </w:p>
    <w:p w:rsidR="001D79CA" w:rsidRDefault="001D79CA" w:rsidP="002D7423">
      <w:pPr>
        <w:rPr>
          <w:rtl/>
          <w:lang w:eastAsia="he-IL"/>
        </w:rPr>
      </w:pPr>
      <w:bookmarkStart w:id="1859" w:name="_ETM_Q13_700278"/>
      <w:bookmarkEnd w:id="1859"/>
    </w:p>
    <w:p w:rsidR="001D79CA" w:rsidRDefault="001D79CA" w:rsidP="002D7423">
      <w:pPr>
        <w:rPr>
          <w:rtl/>
          <w:lang w:eastAsia="he-IL"/>
        </w:rPr>
      </w:pPr>
      <w:bookmarkStart w:id="1860" w:name="_ETM_Q13_700463"/>
      <w:bookmarkStart w:id="1861" w:name="_ETM_Q13_700485"/>
      <w:bookmarkStart w:id="1862" w:name="_ETM_Q13_700543"/>
      <w:bookmarkEnd w:id="1860"/>
      <w:bookmarkEnd w:id="1861"/>
      <w:bookmarkEnd w:id="1862"/>
      <w:r>
        <w:rPr>
          <w:rtl/>
          <w:lang w:eastAsia="he-IL"/>
        </w:rPr>
        <w:lastRenderedPageBreak/>
        <w:t xml:space="preserve"> צריך להבין</w:t>
      </w:r>
      <w:r>
        <w:rPr>
          <w:rFonts w:hint="cs"/>
          <w:rtl/>
          <w:lang w:eastAsia="he-IL"/>
        </w:rPr>
        <w:t>,</w:t>
      </w:r>
      <w:r>
        <w:rPr>
          <w:rtl/>
          <w:lang w:eastAsia="he-IL"/>
        </w:rPr>
        <w:t xml:space="preserve"> אנחנו כעם ישראל, כעם </w:t>
      </w:r>
      <w:bookmarkStart w:id="1863" w:name="_ETM_Q13_699786"/>
      <w:bookmarkEnd w:id="1863"/>
      <w:r>
        <w:rPr>
          <w:rtl/>
          <w:lang w:eastAsia="he-IL"/>
        </w:rPr>
        <w:t>שחזר לארצו אחרי אלפי שנים</w:t>
      </w:r>
      <w:r>
        <w:rPr>
          <w:rFonts w:hint="cs"/>
          <w:rtl/>
          <w:lang w:eastAsia="he-IL"/>
        </w:rPr>
        <w:t>,</w:t>
      </w:r>
      <w:r>
        <w:rPr>
          <w:rtl/>
          <w:lang w:eastAsia="he-IL"/>
        </w:rPr>
        <w:t xml:space="preserve"> בונה את בתי התפילה</w:t>
      </w:r>
      <w:r>
        <w:rPr>
          <w:rFonts w:hint="cs"/>
          <w:rtl/>
          <w:lang w:eastAsia="he-IL"/>
        </w:rPr>
        <w:t xml:space="preserve"> ו</w:t>
      </w:r>
      <w:bookmarkStart w:id="1864" w:name="_ETM_Q13_704724"/>
      <w:bookmarkEnd w:id="1864"/>
      <w:r>
        <w:rPr>
          <w:rtl/>
          <w:lang w:eastAsia="he-IL"/>
        </w:rPr>
        <w:t xml:space="preserve">בתי הכנסת, ובתי הכנסת משמשים קהילות ותיקות </w:t>
      </w:r>
      <w:r>
        <w:rPr>
          <w:rFonts w:hint="cs"/>
          <w:rtl/>
          <w:lang w:eastAsia="he-IL"/>
        </w:rPr>
        <w:t xml:space="preserve">– </w:t>
      </w:r>
      <w:r>
        <w:rPr>
          <w:rtl/>
          <w:lang w:eastAsia="he-IL"/>
        </w:rPr>
        <w:t xml:space="preserve">לא יכול להיות </w:t>
      </w:r>
      <w:bookmarkStart w:id="1865" w:name="_ETM_Q13_709662"/>
      <w:bookmarkEnd w:id="1865"/>
      <w:r>
        <w:rPr>
          <w:rtl/>
          <w:lang w:eastAsia="he-IL"/>
        </w:rPr>
        <w:t xml:space="preserve">שאחרי עשרות שנים תבוא עירייה או רשות ותפנה את אותה </w:t>
      </w:r>
      <w:bookmarkStart w:id="1866" w:name="_ETM_Q13_714600"/>
      <w:bookmarkEnd w:id="1866"/>
      <w:r>
        <w:rPr>
          <w:rtl/>
          <w:lang w:eastAsia="he-IL"/>
        </w:rPr>
        <w:t>קהילה</w:t>
      </w:r>
      <w:r>
        <w:rPr>
          <w:rFonts w:hint="cs"/>
          <w:rtl/>
          <w:lang w:eastAsia="he-IL"/>
        </w:rPr>
        <w:t>,</w:t>
      </w:r>
      <w:r>
        <w:rPr>
          <w:rtl/>
          <w:lang w:eastAsia="he-IL"/>
        </w:rPr>
        <w:t xml:space="preserve"> שחיה ונוהגת על פי מנהגיה </w:t>
      </w:r>
      <w:bookmarkStart w:id="1867" w:name="_ETM_Q13_719809"/>
      <w:bookmarkEnd w:id="1867"/>
      <w:r>
        <w:rPr>
          <w:rtl/>
          <w:lang w:eastAsia="he-IL"/>
        </w:rPr>
        <w:t>כבר שנים ארוכות</w:t>
      </w:r>
      <w:r>
        <w:rPr>
          <w:rFonts w:hint="cs"/>
          <w:rtl/>
          <w:lang w:eastAsia="he-IL"/>
        </w:rPr>
        <w:t>.</w:t>
      </w:r>
      <w:r>
        <w:rPr>
          <w:rtl/>
          <w:lang w:eastAsia="he-IL"/>
        </w:rPr>
        <w:t xml:space="preserve"> זה לא יכול לקרות. </w:t>
      </w:r>
      <w:bookmarkStart w:id="1868" w:name="_ETM_Q13_729506"/>
      <w:bookmarkStart w:id="1869" w:name="_ETM_Q13_729554"/>
      <w:bookmarkStart w:id="1870" w:name="_ETM_Q13_729616"/>
      <w:bookmarkStart w:id="1871" w:name="_ETM_Q13_729667"/>
      <w:bookmarkEnd w:id="1868"/>
      <w:bookmarkEnd w:id="1869"/>
      <w:bookmarkEnd w:id="1870"/>
      <w:bookmarkEnd w:id="1871"/>
    </w:p>
    <w:p w:rsidR="001D79CA" w:rsidRDefault="001D79CA" w:rsidP="002D7423">
      <w:pPr>
        <w:rPr>
          <w:rtl/>
          <w:lang w:eastAsia="he-IL"/>
        </w:rPr>
      </w:pPr>
    </w:p>
    <w:p w:rsidR="001D79CA" w:rsidRDefault="001D79CA" w:rsidP="002D7423">
      <w:pPr>
        <w:rPr>
          <w:rtl/>
          <w:lang w:eastAsia="he-IL"/>
        </w:rPr>
      </w:pPr>
      <w:r>
        <w:rPr>
          <w:rtl/>
          <w:lang w:eastAsia="he-IL"/>
        </w:rPr>
        <w:t xml:space="preserve">לצערי לא נצביע </w:t>
      </w:r>
      <w:bookmarkStart w:id="1872" w:name="_ETM_Q13_724208"/>
      <w:bookmarkEnd w:id="1872"/>
      <w:r>
        <w:rPr>
          <w:rtl/>
          <w:lang w:eastAsia="he-IL"/>
        </w:rPr>
        <w:t xml:space="preserve">על ההצעה הזו אלא </w:t>
      </w:r>
      <w:bookmarkStart w:id="1873" w:name="_ETM_Q13_729150"/>
      <w:bookmarkEnd w:id="1873"/>
      <w:r>
        <w:rPr>
          <w:rtl/>
          <w:lang w:eastAsia="he-IL"/>
        </w:rPr>
        <w:t>רק ננמק אותה</w:t>
      </w:r>
      <w:r>
        <w:rPr>
          <w:rFonts w:hint="cs"/>
          <w:rtl/>
          <w:lang w:eastAsia="he-IL"/>
        </w:rPr>
        <w:t>,</w:t>
      </w:r>
      <w:r>
        <w:rPr>
          <w:rtl/>
          <w:lang w:eastAsia="he-IL"/>
        </w:rPr>
        <w:t xml:space="preserve"> וההצבעה תיעשה בהמשך. </w:t>
      </w:r>
    </w:p>
    <w:p w:rsidR="001D79CA" w:rsidRDefault="001D79CA" w:rsidP="002D7423">
      <w:pPr>
        <w:rPr>
          <w:rtl/>
          <w:lang w:eastAsia="he-IL"/>
        </w:rPr>
      </w:pPr>
      <w:bookmarkStart w:id="1874" w:name="_ETM_Q13_731716"/>
      <w:bookmarkStart w:id="1875" w:name="_ETM_Q13_731810"/>
      <w:bookmarkEnd w:id="1874"/>
      <w:bookmarkEnd w:id="1875"/>
    </w:p>
    <w:p w:rsidR="001D79CA" w:rsidRDefault="001D79CA" w:rsidP="002D7423">
      <w:pPr>
        <w:rPr>
          <w:rtl/>
          <w:lang w:eastAsia="he-IL"/>
        </w:rPr>
      </w:pPr>
      <w:bookmarkStart w:id="1876" w:name="_ETM_Q13_731839"/>
      <w:bookmarkStart w:id="1877" w:name="_ETM_Q13_731912"/>
      <w:bookmarkEnd w:id="1876"/>
      <w:bookmarkEnd w:id="1877"/>
      <w:r>
        <w:rPr>
          <w:rtl/>
          <w:lang w:eastAsia="he-IL"/>
        </w:rPr>
        <w:t>אדוני היושב</w:t>
      </w:r>
      <w:r>
        <w:rPr>
          <w:rFonts w:hint="cs"/>
          <w:rtl/>
          <w:lang w:eastAsia="he-IL"/>
        </w:rPr>
        <w:t>-</w:t>
      </w:r>
      <w:r>
        <w:rPr>
          <w:rtl/>
          <w:lang w:eastAsia="he-IL"/>
        </w:rPr>
        <w:t xml:space="preserve">ראש, אני </w:t>
      </w:r>
      <w:bookmarkStart w:id="1878" w:name="_ETM_Q13_732803"/>
      <w:bookmarkEnd w:id="1878"/>
      <w:r>
        <w:rPr>
          <w:rtl/>
          <w:lang w:eastAsia="he-IL"/>
        </w:rPr>
        <w:t xml:space="preserve">מבקש לעשות שימוש בדקות שנותרו לי כדי לדבר על שני </w:t>
      </w:r>
      <w:bookmarkStart w:id="1879" w:name="_ETM_Q13_736456"/>
      <w:bookmarkEnd w:id="1879"/>
      <w:r>
        <w:rPr>
          <w:rtl/>
          <w:lang w:eastAsia="he-IL"/>
        </w:rPr>
        <w:t>נושאים נוספים</w:t>
      </w:r>
      <w:r>
        <w:rPr>
          <w:rFonts w:hint="cs"/>
          <w:rtl/>
          <w:lang w:eastAsia="he-IL"/>
        </w:rPr>
        <w:t>:</w:t>
      </w:r>
      <w:r>
        <w:rPr>
          <w:rtl/>
          <w:lang w:eastAsia="he-IL"/>
        </w:rPr>
        <w:t xml:space="preserve"> דבר ראשון, </w:t>
      </w:r>
      <w:bookmarkStart w:id="1880" w:name="_ETM_Q13_740719"/>
      <w:bookmarkEnd w:id="1880"/>
      <w:r>
        <w:rPr>
          <w:rtl/>
          <w:lang w:eastAsia="he-IL"/>
        </w:rPr>
        <w:t>נושא שדובר בו לאחרונה</w:t>
      </w:r>
      <w:r>
        <w:rPr>
          <w:rFonts w:hint="cs"/>
          <w:rtl/>
          <w:lang w:eastAsia="he-IL"/>
        </w:rPr>
        <w:t>.</w:t>
      </w:r>
      <w:r>
        <w:rPr>
          <w:rtl/>
          <w:lang w:eastAsia="he-IL"/>
        </w:rPr>
        <w:t xml:space="preserve"> ראיתי סרטון של מי ששימש כראש </w:t>
      </w:r>
      <w:bookmarkStart w:id="1881" w:name="_ETM_Q13_744684"/>
      <w:bookmarkEnd w:id="1881"/>
      <w:r>
        <w:rPr>
          <w:rtl/>
          <w:lang w:eastAsia="he-IL"/>
        </w:rPr>
        <w:t xml:space="preserve">ממשלה, נפתלי בנט, ובו הוא מדבר על בגידה שקרתה בלשכת </w:t>
      </w:r>
      <w:bookmarkStart w:id="1882" w:name="_ETM_Q13_748649"/>
      <w:bookmarkEnd w:id="1882"/>
      <w:r>
        <w:rPr>
          <w:rtl/>
          <w:lang w:eastAsia="he-IL"/>
        </w:rPr>
        <w:t xml:space="preserve">ראש הממשלה. אני הלכתי למילון אבן שושן לבדוק מה </w:t>
      </w:r>
      <w:bookmarkStart w:id="1883" w:name="_ETM_Q13_752614"/>
      <w:bookmarkEnd w:id="1883"/>
      <w:r>
        <w:rPr>
          <w:rtl/>
          <w:lang w:eastAsia="he-IL"/>
        </w:rPr>
        <w:t xml:space="preserve">אומרת המילה </w:t>
      </w:r>
      <w:r>
        <w:rPr>
          <w:rFonts w:hint="cs"/>
          <w:rtl/>
          <w:lang w:eastAsia="he-IL"/>
        </w:rPr>
        <w:t>"</w:t>
      </w:r>
      <w:r>
        <w:rPr>
          <w:rtl/>
          <w:lang w:eastAsia="he-IL"/>
        </w:rPr>
        <w:t>בגידה</w:t>
      </w:r>
      <w:r>
        <w:rPr>
          <w:rFonts w:hint="cs"/>
          <w:rtl/>
          <w:lang w:eastAsia="he-IL"/>
        </w:rPr>
        <w:t>"</w:t>
      </w:r>
      <w:r>
        <w:rPr>
          <w:rtl/>
          <w:lang w:eastAsia="he-IL"/>
        </w:rPr>
        <w:t xml:space="preserve">. </w:t>
      </w:r>
      <w:bookmarkStart w:id="1884" w:name="_ETM_Q13_757700"/>
      <w:bookmarkEnd w:id="1884"/>
      <w:r>
        <w:rPr>
          <w:rtl/>
          <w:lang w:eastAsia="he-IL"/>
        </w:rPr>
        <w:t>מילון אבן שושן, 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w:t>
      </w:r>
      <w:r>
        <w:rPr>
          <w:rtl/>
          <w:lang w:eastAsia="he-IL"/>
        </w:rPr>
        <w:t>בגידה</w:t>
      </w:r>
      <w:r>
        <w:rPr>
          <w:rFonts w:hint="cs"/>
          <w:rtl/>
          <w:lang w:eastAsia="he-IL"/>
        </w:rPr>
        <w:t>" –</w:t>
      </w:r>
      <w:r>
        <w:rPr>
          <w:rtl/>
          <w:lang w:eastAsia="he-IL"/>
        </w:rPr>
        <w:t xml:space="preserve"> מעילה, הפרת אמון, </w:t>
      </w:r>
      <w:bookmarkStart w:id="1885" w:name="_ETM_Q13_761159"/>
      <w:bookmarkEnd w:id="1885"/>
      <w:r>
        <w:rPr>
          <w:rtl/>
          <w:lang w:eastAsia="he-IL"/>
        </w:rPr>
        <w:t>הולכת שולל, תרמית.</w:t>
      </w:r>
      <w:bookmarkStart w:id="1886" w:name="_ETM_Q13_765702"/>
      <w:bookmarkEnd w:id="1886"/>
    </w:p>
    <w:p w:rsidR="001D79CA" w:rsidRDefault="001D79CA" w:rsidP="002D7423">
      <w:pPr>
        <w:ind w:firstLine="0"/>
        <w:rPr>
          <w:rtl/>
          <w:lang w:eastAsia="he-IL"/>
        </w:rPr>
      </w:pPr>
      <w:bookmarkStart w:id="1887" w:name="_ETM_Q13_765774"/>
      <w:bookmarkStart w:id="1888" w:name="_ETM_Q13_765814"/>
      <w:bookmarkEnd w:id="1887"/>
      <w:bookmarkEnd w:id="1888"/>
    </w:p>
    <w:p w:rsidR="001D79CA" w:rsidRDefault="001D79CA" w:rsidP="002D7423">
      <w:pPr>
        <w:pStyle w:val="af5"/>
        <w:keepNext/>
        <w:rPr>
          <w:rtl/>
        </w:rPr>
      </w:pPr>
      <w:bookmarkStart w:id="1889" w:name="ET_interruption_6359_21"/>
      <w:r w:rsidRPr="001C7718">
        <w:rPr>
          <w:rStyle w:val="TagStyle"/>
          <w:rtl/>
        </w:rPr>
        <w:t xml:space="preserve"> &lt;&lt; קריאה &gt;&gt;</w:t>
      </w:r>
      <w:r w:rsidRPr="00736E07">
        <w:rPr>
          <w:rStyle w:val="TagStyle"/>
          <w:rtl/>
        </w:rPr>
        <w:t xml:space="preserve"> </w:t>
      </w:r>
      <w:r>
        <w:rPr>
          <w:rtl/>
        </w:rPr>
        <w:t>מטי צרפתי הרכבי (יש עתיד):</w:t>
      </w:r>
      <w:r w:rsidRPr="00736E07">
        <w:rPr>
          <w:rStyle w:val="TagStyle"/>
          <w:rtl/>
        </w:rPr>
        <w:t xml:space="preserve"> </w:t>
      </w:r>
      <w:r w:rsidRPr="001C7718">
        <w:rPr>
          <w:rStyle w:val="TagStyle"/>
          <w:rtl/>
        </w:rPr>
        <w:t>&lt;&lt; קריאה &gt;&gt;</w:t>
      </w:r>
      <w:r>
        <w:rPr>
          <w:rtl/>
        </w:rPr>
        <w:t xml:space="preserve">  </w:t>
      </w:r>
      <w:bookmarkEnd w:id="188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אני בדקתי - - -</w:t>
      </w:r>
      <w:bookmarkStart w:id="1890" w:name="_ETM_Q13_765504"/>
      <w:bookmarkEnd w:id="1890"/>
    </w:p>
    <w:p w:rsidR="001D79CA" w:rsidRDefault="001D79CA" w:rsidP="002D7423">
      <w:pPr>
        <w:ind w:firstLine="0"/>
        <w:rPr>
          <w:rtl/>
          <w:lang w:eastAsia="he-IL"/>
        </w:rPr>
      </w:pPr>
      <w:bookmarkStart w:id="1891" w:name="_ETM_Q13_765589"/>
      <w:bookmarkStart w:id="1892" w:name="_ETM_Q13_766433"/>
      <w:bookmarkEnd w:id="1891"/>
      <w:bookmarkEnd w:id="1892"/>
    </w:p>
    <w:p w:rsidR="001D79CA" w:rsidRDefault="001D79CA" w:rsidP="002D7423">
      <w:pPr>
        <w:pStyle w:val="-"/>
        <w:keepNext/>
        <w:rPr>
          <w:rtl/>
        </w:rPr>
      </w:pPr>
      <w:bookmarkStart w:id="1893" w:name="TOR_Q14"/>
      <w:bookmarkStart w:id="1894" w:name="ET_speakercontinue_6549_1"/>
      <w:bookmarkEnd w:id="1893"/>
      <w:r w:rsidRPr="00162D63">
        <w:rPr>
          <w:rStyle w:val="TagStyle"/>
          <w:rtl/>
        </w:rPr>
        <w:t xml:space="preserve">&lt;&lt; דובר_המשך &gt;&gt; </w:t>
      </w:r>
      <w:r>
        <w:rPr>
          <w:rtl/>
        </w:rPr>
        <w:t>אביחי אברהם בוארון (הליכוד):</w:t>
      </w:r>
      <w:r w:rsidRPr="00162D63">
        <w:rPr>
          <w:rStyle w:val="TagStyle"/>
          <w:rtl/>
        </w:rPr>
        <w:t xml:space="preserve"> &lt;&lt; דובר_המשך &gt;&gt;</w:t>
      </w:r>
      <w:r>
        <w:rPr>
          <w:rtl/>
        </w:rPr>
        <w:t xml:space="preserve">  </w:t>
      </w:r>
      <w:bookmarkEnd w:id="1894"/>
    </w:p>
    <w:p w:rsidR="001D79CA" w:rsidRDefault="001D79CA" w:rsidP="002D7423">
      <w:pPr>
        <w:pStyle w:val="KeepWithNext"/>
        <w:rPr>
          <w:rtl/>
        </w:rPr>
      </w:pPr>
    </w:p>
    <w:p w:rsidR="001D79CA" w:rsidRDefault="001D79CA" w:rsidP="002D7423">
      <w:pPr>
        <w:rPr>
          <w:rtl/>
        </w:rPr>
      </w:pPr>
      <w:bookmarkStart w:id="1895" w:name="_ETM_Q14_164000"/>
      <w:bookmarkEnd w:id="1895"/>
      <w:r>
        <w:rPr>
          <w:rFonts w:hint="cs"/>
          <w:rtl/>
        </w:rPr>
        <w:t xml:space="preserve">חבריי חברי הכנסת, האחרון שיכול לדבר על בגידה </w:t>
      </w:r>
      <w:r>
        <w:rPr>
          <w:rFonts w:hint="eastAsia"/>
          <w:rtl/>
        </w:rPr>
        <w:t>–</w:t>
      </w:r>
      <w:r>
        <w:rPr>
          <w:rFonts w:hint="cs"/>
          <w:rtl/>
        </w:rPr>
        <w:t xml:space="preserve"> כשמדברים </w:t>
      </w:r>
      <w:bookmarkStart w:id="1896" w:name="_ETM_Q14_170000"/>
      <w:bookmarkEnd w:id="1896"/>
      <w:r>
        <w:rPr>
          <w:rFonts w:hint="cs"/>
          <w:rtl/>
        </w:rPr>
        <w:t xml:space="preserve">על בגידה הוא צריך להתחבא </w:t>
      </w:r>
      <w:r>
        <w:rPr>
          <w:rFonts w:hint="eastAsia"/>
          <w:rtl/>
        </w:rPr>
        <w:t>–</w:t>
      </w:r>
      <w:r>
        <w:rPr>
          <w:rFonts w:hint="cs"/>
          <w:rtl/>
        </w:rPr>
        <w:t xml:space="preserve"> זה נפתלי בנט.</w:t>
      </w:r>
      <w:bookmarkStart w:id="1897" w:name="_ETM_Q14_174000"/>
      <w:bookmarkEnd w:id="1897"/>
      <w:r>
        <w:rPr>
          <w:rFonts w:hint="cs"/>
          <w:rtl/>
        </w:rPr>
        <w:t xml:space="preserve"> הוא, שבגד בציונות הדתית, בציבור הדתי-לאומי, השתמש וזרק </w:t>
      </w:r>
      <w:bookmarkStart w:id="1898" w:name="_ETM_Q14_180000"/>
      <w:bookmarkEnd w:id="1898"/>
      <w:r>
        <w:rPr>
          <w:rFonts w:hint="cs"/>
          <w:rtl/>
        </w:rPr>
        <w:t>רק כדי לממש את מאווייו הפו</w:t>
      </w:r>
      <w:bookmarkStart w:id="1899" w:name="_ETM_Q14_188000"/>
      <w:bookmarkEnd w:id="1899"/>
      <w:r>
        <w:rPr>
          <w:rtl/>
        </w:rPr>
        <w:t>ליטיים ושאיפותיו האישיות</w:t>
      </w:r>
      <w:r>
        <w:rPr>
          <w:rFonts w:hint="cs"/>
          <w:rtl/>
        </w:rPr>
        <w:t>;</w:t>
      </w:r>
      <w:r>
        <w:rPr>
          <w:rtl/>
        </w:rPr>
        <w:t xml:space="preserve"> הוא</w:t>
      </w:r>
      <w:r>
        <w:rPr>
          <w:rFonts w:hint="cs"/>
          <w:rtl/>
        </w:rPr>
        <w:t>,</w:t>
      </w:r>
      <w:r>
        <w:rPr>
          <w:rtl/>
        </w:rPr>
        <w:t xml:space="preserve"> </w:t>
      </w:r>
      <w:bookmarkStart w:id="1900" w:name="_ETM_Q14_185852"/>
      <w:bookmarkEnd w:id="1900"/>
      <w:r>
        <w:rPr>
          <w:rtl/>
        </w:rPr>
        <w:t>שבגד בבו</w:t>
      </w:r>
      <w:r>
        <w:rPr>
          <w:rFonts w:hint="cs"/>
          <w:rtl/>
        </w:rPr>
        <w:t>ח</w:t>
      </w:r>
      <w:r>
        <w:rPr>
          <w:rtl/>
        </w:rPr>
        <w:t>ריו בימינה</w:t>
      </w:r>
      <w:r>
        <w:rPr>
          <w:rFonts w:hint="cs"/>
          <w:rtl/>
        </w:rPr>
        <w:t>,</w:t>
      </w:r>
      <w:r>
        <w:rPr>
          <w:rtl/>
        </w:rPr>
        <w:t xml:space="preserve"> בגלגול הנוסף, וחבר לתנועה האסלאמית</w:t>
      </w:r>
      <w:r>
        <w:rPr>
          <w:rFonts w:hint="cs"/>
          <w:rtl/>
        </w:rPr>
        <w:t>,</w:t>
      </w:r>
      <w:r>
        <w:rPr>
          <w:rtl/>
        </w:rPr>
        <w:t xml:space="preserve"> לאחים המוסלמים</w:t>
      </w:r>
      <w:r>
        <w:rPr>
          <w:rFonts w:hint="cs"/>
          <w:rtl/>
        </w:rPr>
        <w:t>,</w:t>
      </w:r>
      <w:r>
        <w:rPr>
          <w:rtl/>
        </w:rPr>
        <w:t xml:space="preserve"> </w:t>
      </w:r>
      <w:bookmarkStart w:id="1901" w:name="_ETM_Q14_191704"/>
      <w:bookmarkEnd w:id="1901"/>
      <w:r>
        <w:rPr>
          <w:rtl/>
        </w:rPr>
        <w:t>תוך הפרת הבטחותיו והתחייבויותיו לבוחריו</w:t>
      </w:r>
      <w:r>
        <w:rPr>
          <w:rFonts w:hint="cs"/>
          <w:rtl/>
        </w:rPr>
        <w:t>;</w:t>
      </w:r>
      <w:r>
        <w:rPr>
          <w:rtl/>
        </w:rPr>
        <w:t xml:space="preserve"> הוא</w:t>
      </w:r>
      <w:r>
        <w:rPr>
          <w:rFonts w:hint="cs"/>
          <w:rtl/>
        </w:rPr>
        <w:t>,</w:t>
      </w:r>
      <w:r>
        <w:rPr>
          <w:rtl/>
        </w:rPr>
        <w:t xml:space="preserve"> ש</w:t>
      </w:r>
      <w:r>
        <w:rPr>
          <w:rFonts w:hint="cs"/>
          <w:rtl/>
        </w:rPr>
        <w:t>ב</w:t>
      </w:r>
      <w:r>
        <w:rPr>
          <w:rtl/>
        </w:rPr>
        <w:t>גד בהתיישבות</w:t>
      </w:r>
      <w:r>
        <w:rPr>
          <w:rFonts w:hint="cs"/>
          <w:rtl/>
        </w:rPr>
        <w:t>.</w:t>
      </w:r>
      <w:r>
        <w:rPr>
          <w:rtl/>
        </w:rPr>
        <w:t xml:space="preserve"> אדוני היושב</w:t>
      </w:r>
      <w:r>
        <w:rPr>
          <w:rFonts w:hint="cs"/>
          <w:rtl/>
        </w:rPr>
        <w:t>-</w:t>
      </w:r>
      <w:bookmarkStart w:id="1902" w:name="_ETM_Q14_197556"/>
      <w:bookmarkEnd w:id="1902"/>
      <w:r>
        <w:rPr>
          <w:rtl/>
        </w:rPr>
        <w:t xml:space="preserve">ראש, מכלי ראשון אני יכול להעיד איך באותו לילה מר </w:t>
      </w:r>
      <w:bookmarkStart w:id="1903" w:name="_ETM_Q14_203408"/>
      <w:bookmarkEnd w:id="1903"/>
      <w:r>
        <w:rPr>
          <w:rtl/>
        </w:rPr>
        <w:t xml:space="preserve">בחדרו של הרב הישיש, הרב דרוקמן, </w:t>
      </w:r>
      <w:bookmarkStart w:id="1904" w:name="_ETM_Q14_209510"/>
      <w:bookmarkEnd w:id="1904"/>
      <w:r>
        <w:rPr>
          <w:rtl/>
        </w:rPr>
        <w:t xml:space="preserve">ישבנו שם </w:t>
      </w:r>
      <w:proofErr w:type="spellStart"/>
      <w:r>
        <w:rPr>
          <w:rFonts w:hint="cs"/>
          <w:rtl/>
        </w:rPr>
        <w:t>איתו</w:t>
      </w:r>
      <w:proofErr w:type="spellEnd"/>
      <w:r>
        <w:rPr>
          <w:rFonts w:hint="cs"/>
          <w:rtl/>
        </w:rPr>
        <w:t xml:space="preserve"> ועם </w:t>
      </w:r>
      <w:proofErr w:type="spellStart"/>
      <w:r>
        <w:rPr>
          <w:rFonts w:hint="cs"/>
          <w:rtl/>
        </w:rPr>
        <w:t>החברותה</w:t>
      </w:r>
      <w:proofErr w:type="spellEnd"/>
      <w:r>
        <w:rPr>
          <w:rFonts w:hint="cs"/>
          <w:rtl/>
        </w:rPr>
        <w:t xml:space="preserve"> שלו,</w:t>
      </w:r>
      <w:r>
        <w:rPr>
          <w:rtl/>
        </w:rPr>
        <w:t xml:space="preserve"> הגברת איילת שקד, ואיך הוא מוליך שולל את </w:t>
      </w:r>
      <w:bookmarkStart w:id="1905" w:name="_ETM_Q14_216154"/>
      <w:bookmarkEnd w:id="1905"/>
      <w:r>
        <w:rPr>
          <w:rtl/>
        </w:rPr>
        <w:t xml:space="preserve">הרב דרוקמן ומועל באמונו כשהוא מסביר לו למה יש חובה </w:t>
      </w:r>
      <w:bookmarkStart w:id="1906" w:name="_ETM_Q14_220350"/>
      <w:bookmarkEnd w:id="1906"/>
      <w:r>
        <w:rPr>
          <w:rtl/>
        </w:rPr>
        <w:t xml:space="preserve">לפנות את היישוב נתיב האבות, ולמה יש חובה לפנות את </w:t>
      </w:r>
      <w:bookmarkStart w:id="1907" w:name="_ETM_Q14_224546"/>
      <w:bookmarkEnd w:id="1907"/>
      <w:r>
        <w:rPr>
          <w:rtl/>
        </w:rPr>
        <w:t xml:space="preserve">היישוב </w:t>
      </w:r>
      <w:proofErr w:type="spellStart"/>
      <w:r>
        <w:rPr>
          <w:rtl/>
        </w:rPr>
        <w:t>עמונה</w:t>
      </w:r>
      <w:proofErr w:type="spellEnd"/>
      <w:r>
        <w:rPr>
          <w:rFonts w:hint="cs"/>
          <w:rtl/>
        </w:rPr>
        <w:t xml:space="preserve"> –</w:t>
      </w:r>
      <w:r>
        <w:rPr>
          <w:rtl/>
        </w:rPr>
        <w:t xml:space="preserve"> כשר בישראל הוא עשה זאת</w:t>
      </w:r>
      <w:r>
        <w:rPr>
          <w:rFonts w:hint="cs"/>
          <w:rtl/>
        </w:rPr>
        <w:t xml:space="preserve">. </w:t>
      </w:r>
      <w:r>
        <w:rPr>
          <w:rtl/>
        </w:rPr>
        <w:t>הוא</w:t>
      </w:r>
      <w:r>
        <w:rPr>
          <w:rFonts w:hint="cs"/>
          <w:rtl/>
        </w:rPr>
        <w:t>,</w:t>
      </w:r>
      <w:r>
        <w:rPr>
          <w:rtl/>
        </w:rPr>
        <w:t xml:space="preserve"> שקיבלתי ממנו </w:t>
      </w:r>
      <w:bookmarkStart w:id="1908" w:name="_ETM_Q14_228742"/>
      <w:bookmarkEnd w:id="1908"/>
      <w:r>
        <w:rPr>
          <w:rtl/>
        </w:rPr>
        <w:t>את הטלפון אי אז, והוא מבשר לי</w:t>
      </w:r>
      <w:r>
        <w:rPr>
          <w:rFonts w:hint="cs"/>
          <w:rtl/>
        </w:rPr>
        <w:t>:</w:t>
      </w:r>
      <w:r>
        <w:rPr>
          <w:rtl/>
        </w:rPr>
        <w:t xml:space="preserve"> דיברתי עם היועץ </w:t>
      </w:r>
      <w:bookmarkStart w:id="1909" w:name="_ETM_Q14_232938"/>
      <w:bookmarkEnd w:id="1909"/>
      <w:r>
        <w:rPr>
          <w:rtl/>
        </w:rPr>
        <w:t xml:space="preserve">המשפטי יהודה </w:t>
      </w:r>
      <w:proofErr w:type="spellStart"/>
      <w:r>
        <w:rPr>
          <w:rtl/>
        </w:rPr>
        <w:t>ויינשטיין</w:t>
      </w:r>
      <w:proofErr w:type="spellEnd"/>
      <w:r>
        <w:rPr>
          <w:rtl/>
        </w:rPr>
        <w:t xml:space="preserve">, ואין מנוס מלפנות את היישוב ואת </w:t>
      </w:r>
      <w:bookmarkStart w:id="1910" w:name="_ETM_Q14_237134"/>
      <w:bookmarkEnd w:id="1910"/>
      <w:r>
        <w:rPr>
          <w:rtl/>
        </w:rPr>
        <w:t>כלל תושביו</w:t>
      </w:r>
      <w:r>
        <w:rPr>
          <w:rFonts w:hint="cs"/>
          <w:rtl/>
        </w:rPr>
        <w:t>.</w:t>
      </w:r>
      <w:r>
        <w:rPr>
          <w:rtl/>
        </w:rPr>
        <w:t xml:space="preserve"> גם בהתיישבות ביהודה ושומרון </w:t>
      </w:r>
      <w:r>
        <w:rPr>
          <w:rFonts w:hint="cs"/>
          <w:rtl/>
        </w:rPr>
        <w:t xml:space="preserve">הוא </w:t>
      </w:r>
      <w:r>
        <w:rPr>
          <w:rtl/>
        </w:rPr>
        <w:t>בגד.</w:t>
      </w:r>
    </w:p>
    <w:p w:rsidR="001D79CA" w:rsidRDefault="001D79CA" w:rsidP="002D7423">
      <w:pPr>
        <w:rPr>
          <w:rtl/>
        </w:rPr>
      </w:pPr>
    </w:p>
    <w:p w:rsidR="001D79CA" w:rsidRDefault="001D79CA" w:rsidP="002D7423">
      <w:pPr>
        <w:pStyle w:val="af5"/>
        <w:keepNext/>
        <w:rPr>
          <w:rtl/>
        </w:rPr>
      </w:pPr>
      <w:bookmarkStart w:id="1911" w:name="ET_interruption_5766_2"/>
      <w:r w:rsidRPr="000B03BD">
        <w:rPr>
          <w:rStyle w:val="TagStyle"/>
          <w:rtl/>
        </w:rPr>
        <w:t xml:space="preserve"> &lt;&lt; קריאה &gt;&gt; </w:t>
      </w:r>
      <w:r>
        <w:rPr>
          <w:rtl/>
        </w:rPr>
        <w:t>רם בן ברק (יש עתיד):</w:t>
      </w:r>
      <w:r w:rsidRPr="000B03BD">
        <w:rPr>
          <w:rStyle w:val="TagStyle"/>
          <w:rtl/>
        </w:rPr>
        <w:t xml:space="preserve"> &lt;&lt; קריאה &gt;&gt;</w:t>
      </w:r>
      <w:r>
        <w:rPr>
          <w:rtl/>
        </w:rPr>
        <w:t xml:space="preserve">  </w:t>
      </w:r>
      <w:bookmarkEnd w:id="1911"/>
    </w:p>
    <w:p w:rsidR="001D79CA" w:rsidRDefault="001D79CA" w:rsidP="002D7423">
      <w:pPr>
        <w:pStyle w:val="KeepWithNext"/>
        <w:rPr>
          <w:rtl/>
        </w:rPr>
      </w:pPr>
    </w:p>
    <w:p w:rsidR="001D79CA" w:rsidRDefault="001D79CA" w:rsidP="002D7423">
      <w:pPr>
        <w:rPr>
          <w:rtl/>
        </w:rPr>
      </w:pPr>
      <w:r>
        <w:rPr>
          <w:rFonts w:hint="cs"/>
          <w:rtl/>
        </w:rPr>
        <w:t>על מי אתה מדבר?</w:t>
      </w:r>
    </w:p>
    <w:p w:rsidR="001D79CA" w:rsidRDefault="001D79CA" w:rsidP="002D7423">
      <w:pPr>
        <w:rPr>
          <w:rtl/>
        </w:rPr>
      </w:pPr>
    </w:p>
    <w:p w:rsidR="001D79CA" w:rsidRDefault="001D79CA" w:rsidP="002D7423">
      <w:pPr>
        <w:pStyle w:val="-"/>
        <w:keepNext/>
        <w:rPr>
          <w:rtl/>
        </w:rPr>
      </w:pPr>
      <w:bookmarkStart w:id="1912" w:name="ET_speakercontinue_6549_3"/>
      <w:r w:rsidRPr="000B03BD">
        <w:rPr>
          <w:rStyle w:val="TagStyle"/>
          <w:rtl/>
        </w:rPr>
        <w:t xml:space="preserve"> &lt;&lt; דובר_המשך &gt;&gt; </w:t>
      </w:r>
      <w:r>
        <w:rPr>
          <w:rtl/>
        </w:rPr>
        <w:t>אביחי אברהם בוארון (הליכוד):</w:t>
      </w:r>
      <w:r w:rsidRPr="000B03BD">
        <w:rPr>
          <w:rStyle w:val="TagStyle"/>
          <w:rtl/>
        </w:rPr>
        <w:t xml:space="preserve"> &lt;&lt; דובר_המשך &gt;&gt;</w:t>
      </w:r>
      <w:r>
        <w:rPr>
          <w:rtl/>
        </w:rPr>
        <w:t xml:space="preserve">  </w:t>
      </w:r>
      <w:bookmarkEnd w:id="1912"/>
    </w:p>
    <w:p w:rsidR="001D79CA" w:rsidRPr="000B03BD" w:rsidRDefault="001D79CA" w:rsidP="002D7423">
      <w:pPr>
        <w:ind w:firstLine="0"/>
        <w:rPr>
          <w:rtl/>
        </w:rPr>
      </w:pPr>
    </w:p>
    <w:p w:rsidR="001D79CA" w:rsidRDefault="001D79CA" w:rsidP="002D7423">
      <w:pPr>
        <w:rPr>
          <w:rtl/>
        </w:rPr>
      </w:pPr>
      <w:bookmarkStart w:id="1913" w:name="_ETM_Q14_242069"/>
      <w:bookmarkEnd w:id="1913"/>
      <w:r>
        <w:rPr>
          <w:rtl/>
        </w:rPr>
        <w:lastRenderedPageBreak/>
        <w:t>הוא</w:t>
      </w:r>
      <w:r>
        <w:rPr>
          <w:rFonts w:hint="cs"/>
          <w:rtl/>
        </w:rPr>
        <w:t>,</w:t>
      </w:r>
      <w:r>
        <w:rPr>
          <w:rtl/>
        </w:rPr>
        <w:t xml:space="preserve"> שבבגידה האחרונה לקח מאזרחי ישראל </w:t>
      </w:r>
      <w:r>
        <w:rPr>
          <w:rFonts w:hint="cs"/>
          <w:rtl/>
        </w:rPr>
        <w:t>20</w:t>
      </w:r>
      <w:r>
        <w:rPr>
          <w:rtl/>
        </w:rPr>
        <w:t xml:space="preserve"> מיליון שקלים</w:t>
      </w:r>
      <w:r>
        <w:rPr>
          <w:rFonts w:hint="cs"/>
          <w:rtl/>
        </w:rPr>
        <w:t xml:space="preserve"> </w:t>
      </w:r>
      <w:r>
        <w:rPr>
          <w:rFonts w:hint="eastAsia"/>
          <w:rtl/>
        </w:rPr>
        <w:t>–</w:t>
      </w:r>
      <w:r>
        <w:rPr>
          <w:rtl/>
        </w:rPr>
        <w:t xml:space="preserve"> עכשיו </w:t>
      </w:r>
      <w:bookmarkStart w:id="1914" w:name="_ETM_Q14_246899"/>
      <w:bookmarkEnd w:id="1914"/>
      <w:r>
        <w:rPr>
          <w:rtl/>
        </w:rPr>
        <w:t>אתה יודע על מי</w:t>
      </w:r>
      <w:r>
        <w:rPr>
          <w:rFonts w:hint="cs"/>
          <w:rtl/>
        </w:rPr>
        <w:t xml:space="preserve"> </w:t>
      </w:r>
      <w:r>
        <w:rPr>
          <w:rtl/>
        </w:rPr>
        <w:t>אני מדבר</w:t>
      </w:r>
      <w:r>
        <w:rPr>
          <w:rFonts w:hint="cs"/>
          <w:rtl/>
        </w:rPr>
        <w:t xml:space="preserve"> </w:t>
      </w:r>
      <w:r>
        <w:rPr>
          <w:rFonts w:hint="eastAsia"/>
          <w:rtl/>
        </w:rPr>
        <w:t>–</w:t>
      </w:r>
      <w:r>
        <w:rPr>
          <w:rtl/>
        </w:rPr>
        <w:t xml:space="preserve"> </w:t>
      </w:r>
      <w:r>
        <w:rPr>
          <w:rFonts w:hint="cs"/>
          <w:rtl/>
        </w:rPr>
        <w:t>20</w:t>
      </w:r>
      <w:r>
        <w:rPr>
          <w:rtl/>
        </w:rPr>
        <w:t xml:space="preserve"> מיליון שקלים למימון </w:t>
      </w:r>
      <w:bookmarkStart w:id="1915" w:name="_ETM_Q14_251729"/>
      <w:bookmarkEnd w:id="1915"/>
      <w:r>
        <w:rPr>
          <w:rtl/>
        </w:rPr>
        <w:t>הפעילות הפוליטית שלו</w:t>
      </w:r>
      <w:r>
        <w:rPr>
          <w:rFonts w:hint="cs"/>
          <w:rtl/>
        </w:rPr>
        <w:t>,</w:t>
      </w:r>
      <w:r>
        <w:rPr>
          <w:rtl/>
        </w:rPr>
        <w:t xml:space="preserve"> ובתרמית מקים מפלגה אחרת, חדשה, כדי לא </w:t>
      </w:r>
      <w:bookmarkStart w:id="1916" w:name="_ETM_Q14_256559"/>
      <w:bookmarkEnd w:id="1916"/>
      <w:r>
        <w:rPr>
          <w:rtl/>
        </w:rPr>
        <w:t>להחזיר את חובו לקופה הציבורית.</w:t>
      </w:r>
    </w:p>
    <w:p w:rsidR="001D79CA" w:rsidRDefault="001D79CA" w:rsidP="002D7423">
      <w:pPr>
        <w:rPr>
          <w:rtl/>
        </w:rPr>
      </w:pPr>
    </w:p>
    <w:p w:rsidR="001D79CA" w:rsidRDefault="001D79CA" w:rsidP="002D7423">
      <w:pPr>
        <w:pStyle w:val="af5"/>
        <w:keepNext/>
        <w:rPr>
          <w:rtl/>
        </w:rPr>
      </w:pPr>
      <w:bookmarkStart w:id="1917" w:name="ET_interruption_5766_4"/>
      <w:r w:rsidRPr="000B03BD">
        <w:rPr>
          <w:rStyle w:val="TagStyle"/>
          <w:rtl/>
        </w:rPr>
        <w:t xml:space="preserve"> &lt;&lt; קריאה &gt;&gt; </w:t>
      </w:r>
      <w:r>
        <w:rPr>
          <w:rtl/>
        </w:rPr>
        <w:t>רם בן ברק (יש עתיד):</w:t>
      </w:r>
      <w:r w:rsidRPr="000B03BD">
        <w:rPr>
          <w:rStyle w:val="TagStyle"/>
          <w:rtl/>
        </w:rPr>
        <w:t xml:space="preserve"> &lt;&lt; קריאה &gt;&gt;</w:t>
      </w:r>
      <w:r>
        <w:rPr>
          <w:rtl/>
        </w:rPr>
        <w:t xml:space="preserve">  </w:t>
      </w:r>
      <w:bookmarkEnd w:id="1917"/>
    </w:p>
    <w:p w:rsidR="001D79CA" w:rsidRDefault="001D79CA" w:rsidP="002D7423">
      <w:pPr>
        <w:pStyle w:val="KeepWithNext"/>
        <w:rPr>
          <w:rtl/>
        </w:rPr>
      </w:pPr>
    </w:p>
    <w:p w:rsidR="001D79CA" w:rsidRDefault="001D79CA" w:rsidP="002D7423">
      <w:pPr>
        <w:rPr>
          <w:rtl/>
        </w:rPr>
      </w:pPr>
      <w:r>
        <w:rPr>
          <w:rFonts w:hint="cs"/>
          <w:rtl/>
        </w:rPr>
        <w:t>אה, בנט?</w:t>
      </w:r>
    </w:p>
    <w:p w:rsidR="001D79CA" w:rsidRDefault="001D79CA" w:rsidP="002D7423">
      <w:pPr>
        <w:rPr>
          <w:rtl/>
        </w:rPr>
      </w:pPr>
    </w:p>
    <w:p w:rsidR="001D79CA" w:rsidRDefault="001D79CA" w:rsidP="002D7423">
      <w:pPr>
        <w:pStyle w:val="-"/>
        <w:keepNext/>
        <w:rPr>
          <w:rtl/>
        </w:rPr>
      </w:pPr>
      <w:bookmarkStart w:id="1918" w:name="ET_speakercontinue_6549_5"/>
      <w:r w:rsidRPr="000B03BD">
        <w:rPr>
          <w:rStyle w:val="TagStyle"/>
          <w:rtl/>
        </w:rPr>
        <w:t xml:space="preserve"> &lt;&lt; דובר_המשך &gt;&gt; </w:t>
      </w:r>
      <w:r>
        <w:rPr>
          <w:rtl/>
        </w:rPr>
        <w:t>אביחי אברהם בוארון (הליכוד):</w:t>
      </w:r>
      <w:r w:rsidRPr="000B03BD">
        <w:rPr>
          <w:rStyle w:val="TagStyle"/>
          <w:rtl/>
        </w:rPr>
        <w:t xml:space="preserve"> &lt;&lt; דובר_המשך &gt;&gt;</w:t>
      </w:r>
      <w:r>
        <w:rPr>
          <w:rtl/>
        </w:rPr>
        <w:t xml:space="preserve">  </w:t>
      </w:r>
      <w:bookmarkEnd w:id="1918"/>
    </w:p>
    <w:p w:rsidR="001D79CA" w:rsidRPr="000B03BD" w:rsidRDefault="001D79CA" w:rsidP="002D7423">
      <w:pPr>
        <w:rPr>
          <w:rtl/>
        </w:rPr>
      </w:pPr>
    </w:p>
    <w:p w:rsidR="001D79CA" w:rsidRDefault="001D79CA" w:rsidP="002D7423">
      <w:pPr>
        <w:rPr>
          <w:rtl/>
        </w:rPr>
      </w:pPr>
      <w:bookmarkStart w:id="1919" w:name="_ETM_Q14_262000"/>
      <w:bookmarkEnd w:id="1919"/>
      <w:r>
        <w:rPr>
          <w:rtl/>
        </w:rPr>
        <w:t>בנט, בנט</w:t>
      </w:r>
      <w:r>
        <w:rPr>
          <w:rFonts w:hint="cs"/>
          <w:rtl/>
        </w:rPr>
        <w:t>.</w:t>
      </w:r>
      <w:r>
        <w:rPr>
          <w:rtl/>
        </w:rPr>
        <w:t xml:space="preserve"> בוא נזכיר את שמו שוב</w:t>
      </w:r>
      <w:r>
        <w:rPr>
          <w:rFonts w:hint="cs"/>
          <w:rtl/>
        </w:rPr>
        <w:t xml:space="preserve"> </w:t>
      </w:r>
      <w:r>
        <w:rPr>
          <w:rFonts w:hint="eastAsia"/>
          <w:rtl/>
        </w:rPr>
        <w:t>–</w:t>
      </w:r>
      <w:r>
        <w:rPr>
          <w:rtl/>
        </w:rPr>
        <w:t xml:space="preserve"> נפתלי בנט</w:t>
      </w:r>
      <w:r>
        <w:rPr>
          <w:rFonts w:hint="cs"/>
          <w:rtl/>
        </w:rPr>
        <w:t>.</w:t>
      </w:r>
      <w:r>
        <w:rPr>
          <w:rtl/>
        </w:rPr>
        <w:t xml:space="preserve"> הוא </w:t>
      </w:r>
      <w:bookmarkStart w:id="1920" w:name="_ETM_Q14_265729"/>
      <w:bookmarkEnd w:id="1920"/>
      <w:r>
        <w:rPr>
          <w:rtl/>
        </w:rPr>
        <w:t>שמעל באמון הציבור, הוא שמעל בכספיו</w:t>
      </w:r>
      <w:r>
        <w:rPr>
          <w:rFonts w:hint="cs"/>
          <w:rtl/>
        </w:rPr>
        <w:t xml:space="preserve"> - -</w:t>
      </w:r>
    </w:p>
    <w:p w:rsidR="001D79CA" w:rsidRDefault="001D79CA" w:rsidP="002D7423">
      <w:pPr>
        <w:rPr>
          <w:rtl/>
        </w:rPr>
      </w:pPr>
    </w:p>
    <w:p w:rsidR="001D79CA" w:rsidRDefault="001D79CA" w:rsidP="002D7423">
      <w:pPr>
        <w:pStyle w:val="af5"/>
        <w:keepNext/>
        <w:rPr>
          <w:rtl/>
        </w:rPr>
      </w:pPr>
      <w:bookmarkStart w:id="1921" w:name="ET_interruption_5766_6"/>
      <w:r w:rsidRPr="008F551F">
        <w:rPr>
          <w:rStyle w:val="TagStyle"/>
          <w:rtl/>
        </w:rPr>
        <w:t xml:space="preserve"> &lt;&lt; קריאה &gt;&gt; </w:t>
      </w:r>
      <w:r>
        <w:rPr>
          <w:rtl/>
        </w:rPr>
        <w:t>רם בן ברק (יש עתיד):</w:t>
      </w:r>
      <w:r w:rsidRPr="008F551F">
        <w:rPr>
          <w:rStyle w:val="TagStyle"/>
          <w:rtl/>
        </w:rPr>
        <w:t xml:space="preserve"> &lt;&lt; קריאה &gt;&gt;</w:t>
      </w:r>
      <w:r>
        <w:rPr>
          <w:rtl/>
        </w:rPr>
        <w:t xml:space="preserve">  </w:t>
      </w:r>
      <w:bookmarkEnd w:id="1921"/>
    </w:p>
    <w:p w:rsidR="001D79CA" w:rsidRDefault="001D79CA" w:rsidP="002D7423">
      <w:pPr>
        <w:pStyle w:val="KeepWithNext"/>
        <w:rPr>
          <w:rtl/>
        </w:rPr>
      </w:pPr>
    </w:p>
    <w:p w:rsidR="001D79CA" w:rsidRDefault="001D79CA" w:rsidP="002D7423">
      <w:pPr>
        <w:rPr>
          <w:rtl/>
        </w:rPr>
      </w:pPr>
      <w:r>
        <w:rPr>
          <w:rFonts w:hint="cs"/>
          <w:rtl/>
        </w:rPr>
        <w:t xml:space="preserve">והוא שיפרק אתכם. </w:t>
      </w:r>
    </w:p>
    <w:p w:rsidR="001D79CA" w:rsidRDefault="001D79CA" w:rsidP="002D7423">
      <w:pPr>
        <w:rPr>
          <w:rtl/>
        </w:rPr>
      </w:pPr>
    </w:p>
    <w:p w:rsidR="001D79CA" w:rsidRDefault="001D79CA" w:rsidP="002D7423">
      <w:pPr>
        <w:pStyle w:val="-"/>
        <w:keepNext/>
        <w:rPr>
          <w:rtl/>
        </w:rPr>
      </w:pPr>
      <w:bookmarkStart w:id="1922" w:name="ET_speakercontinue_6549_7"/>
      <w:r w:rsidRPr="008F551F">
        <w:rPr>
          <w:rStyle w:val="TagStyle"/>
          <w:rtl/>
        </w:rPr>
        <w:t xml:space="preserve">&lt;&lt; דובר_המשך &gt;&gt; </w:t>
      </w:r>
      <w:r>
        <w:rPr>
          <w:rtl/>
        </w:rPr>
        <w:t>אביחי אברהם בוארון (הליכוד):</w:t>
      </w:r>
      <w:r w:rsidRPr="008F551F">
        <w:rPr>
          <w:rStyle w:val="TagStyle"/>
          <w:rtl/>
        </w:rPr>
        <w:t xml:space="preserve"> &lt;&lt; דובר_המשך &gt;&gt;</w:t>
      </w:r>
      <w:r>
        <w:rPr>
          <w:rtl/>
        </w:rPr>
        <w:t xml:space="preserve">  </w:t>
      </w:r>
      <w:bookmarkEnd w:id="1922"/>
    </w:p>
    <w:p w:rsidR="001D79CA" w:rsidRPr="008F551F" w:rsidRDefault="001D79CA" w:rsidP="002D7423">
      <w:pPr>
        <w:ind w:firstLine="0"/>
        <w:rPr>
          <w:rtl/>
        </w:rPr>
      </w:pPr>
    </w:p>
    <w:p w:rsidR="001D79CA" w:rsidRDefault="001D79CA" w:rsidP="00427912">
      <w:pPr>
        <w:rPr>
          <w:rtl/>
        </w:rPr>
      </w:pPr>
      <w:bookmarkStart w:id="1923" w:name="_ETM_Q14_272160"/>
      <w:bookmarkEnd w:id="1923"/>
      <w:r>
        <w:rPr>
          <w:rFonts w:hint="cs"/>
          <w:rtl/>
        </w:rPr>
        <w:t xml:space="preserve">- - </w:t>
      </w:r>
      <w:r>
        <w:rPr>
          <w:rtl/>
        </w:rPr>
        <w:t>והוא שחבר לשמאל הישראלי תוך בגידה מוחלטת בכל משנתו</w:t>
      </w:r>
      <w:r>
        <w:rPr>
          <w:rFonts w:hint="cs"/>
          <w:rtl/>
        </w:rPr>
        <w:t xml:space="preserve"> –</w:t>
      </w:r>
      <w:r>
        <w:rPr>
          <w:rtl/>
        </w:rPr>
        <w:t xml:space="preserve"> אם </w:t>
      </w:r>
      <w:bookmarkStart w:id="1924" w:name="_ETM_Q14_275866"/>
      <w:bookmarkEnd w:id="1924"/>
      <w:r>
        <w:rPr>
          <w:rtl/>
        </w:rPr>
        <w:t>יש לו משנה כזאת</w:t>
      </w:r>
      <w:r>
        <w:rPr>
          <w:rFonts w:hint="cs"/>
          <w:rtl/>
        </w:rPr>
        <w:t xml:space="preserve"> –</w:t>
      </w:r>
      <w:r>
        <w:rPr>
          <w:rtl/>
        </w:rPr>
        <w:t xml:space="preserve"> בכל עקרונותיו</w:t>
      </w:r>
      <w:r>
        <w:rPr>
          <w:rFonts w:hint="cs"/>
          <w:rtl/>
        </w:rPr>
        <w:t xml:space="preserve"> –</w:t>
      </w:r>
      <w:r>
        <w:rPr>
          <w:rtl/>
        </w:rPr>
        <w:t xml:space="preserve"> כך הוא הצהיר בכל </w:t>
      </w:r>
      <w:bookmarkStart w:id="1925" w:name="_ETM_Q14_279572"/>
      <w:bookmarkEnd w:id="1925"/>
      <w:r>
        <w:rPr>
          <w:rtl/>
        </w:rPr>
        <w:t>אופן</w:t>
      </w:r>
      <w:r>
        <w:rPr>
          <w:rFonts w:hint="cs"/>
          <w:rtl/>
        </w:rPr>
        <w:t xml:space="preserve"> – </w:t>
      </w:r>
      <w:r>
        <w:rPr>
          <w:rtl/>
        </w:rPr>
        <w:t>ואתם משתמשים בו כקוף</w:t>
      </w:r>
      <w:bookmarkStart w:id="1926" w:name="_ETM_Q14_283860"/>
      <w:bookmarkEnd w:id="1926"/>
      <w:r>
        <w:rPr>
          <w:rFonts w:hint="cs"/>
          <w:rtl/>
        </w:rPr>
        <w:t xml:space="preserve"> כדי לקדם את מטרותיכם הפוליטיות. </w:t>
      </w:r>
    </w:p>
    <w:p w:rsidR="001D79CA" w:rsidRDefault="001D79CA" w:rsidP="002D7423">
      <w:pPr>
        <w:rPr>
          <w:rtl/>
        </w:rPr>
      </w:pPr>
    </w:p>
    <w:p w:rsidR="001D79CA" w:rsidRDefault="001D79CA" w:rsidP="002D7423">
      <w:pPr>
        <w:pStyle w:val="af5"/>
        <w:keepNext/>
        <w:rPr>
          <w:rtl/>
        </w:rPr>
      </w:pPr>
      <w:r w:rsidRPr="008F551F">
        <w:rPr>
          <w:rStyle w:val="TagStyle"/>
          <w:rtl/>
        </w:rPr>
        <w:t xml:space="preserve">&lt;&lt; קריאה &gt;&gt; </w:t>
      </w:r>
      <w:r>
        <w:rPr>
          <w:rtl/>
        </w:rPr>
        <w:t>רם בן ברק (יש עתיד):</w:t>
      </w:r>
      <w:r w:rsidRPr="008F551F">
        <w:rPr>
          <w:rStyle w:val="TagStyle"/>
          <w:rtl/>
        </w:rPr>
        <w:t xml:space="preserve"> &lt;&lt; קריאה &gt;&gt;</w:t>
      </w:r>
      <w:r>
        <w:rPr>
          <w:rtl/>
        </w:rPr>
        <w:t xml:space="preserve"> </w:t>
      </w:r>
    </w:p>
    <w:p w:rsidR="001D79CA" w:rsidRDefault="001D79CA" w:rsidP="002D7423">
      <w:pPr>
        <w:pStyle w:val="af5"/>
        <w:keepNext/>
        <w:rPr>
          <w:rtl/>
        </w:rPr>
      </w:pPr>
      <w:r>
        <w:rPr>
          <w:rtl/>
        </w:rPr>
        <w:t xml:space="preserve"> </w:t>
      </w:r>
    </w:p>
    <w:p w:rsidR="001D79CA" w:rsidRDefault="001D79CA" w:rsidP="002D7423">
      <w:pPr>
        <w:rPr>
          <w:rtl/>
        </w:rPr>
      </w:pPr>
      <w:r>
        <w:rPr>
          <w:rFonts w:hint="cs"/>
          <w:rtl/>
        </w:rPr>
        <w:t xml:space="preserve">אפרופו בגידה, בוארון, אפרופו בגידה – מה יש לך להגיד על </w:t>
      </w:r>
      <w:bookmarkStart w:id="1927" w:name="_ETM_Q14_284000"/>
      <w:bookmarkEnd w:id="1927"/>
      <w:r>
        <w:rPr>
          <w:rFonts w:hint="cs"/>
          <w:rtl/>
        </w:rPr>
        <w:t xml:space="preserve">מה שקורה בלשכת ראש הממשלה, בוארון? </w:t>
      </w:r>
      <w:bookmarkStart w:id="1928" w:name="_ETM_Q14_288000"/>
      <w:bookmarkEnd w:id="1928"/>
      <w:r>
        <w:rPr>
          <w:rFonts w:hint="cs"/>
          <w:rtl/>
        </w:rPr>
        <w:t xml:space="preserve">זו בגידה. זו בגידה. </w:t>
      </w:r>
    </w:p>
    <w:p w:rsidR="001D79CA" w:rsidRDefault="001D79CA" w:rsidP="002D7423">
      <w:pPr>
        <w:rPr>
          <w:b/>
          <w:bCs/>
          <w:u w:val="single"/>
          <w:rtl/>
          <w:lang w:eastAsia="he-IL"/>
        </w:rPr>
      </w:pPr>
    </w:p>
    <w:p w:rsidR="001D79CA" w:rsidRDefault="001D79CA" w:rsidP="00427912">
      <w:pPr>
        <w:pStyle w:val="-"/>
        <w:rPr>
          <w:rtl/>
        </w:rPr>
      </w:pPr>
      <w:bookmarkStart w:id="1929" w:name="ET_speakercontinue_6549_14"/>
      <w:r w:rsidRPr="00427912">
        <w:rPr>
          <w:rStyle w:val="TagStyle"/>
          <w:rtl/>
        </w:rPr>
        <w:t xml:space="preserve"> &lt;&lt; דובר_המשך &gt;&gt;</w:t>
      </w:r>
      <w:r w:rsidRPr="008F551F">
        <w:rPr>
          <w:rStyle w:val="TagStyle"/>
          <w:rtl/>
        </w:rPr>
        <w:t xml:space="preserve"> </w:t>
      </w:r>
      <w:bookmarkStart w:id="1930" w:name="_Toc217503978"/>
      <w:r>
        <w:rPr>
          <w:rtl/>
        </w:rPr>
        <w:t>אביחי אברהם בוארון (הליכוד):</w:t>
      </w:r>
      <w:bookmarkEnd w:id="1930"/>
      <w:r w:rsidRPr="008F551F">
        <w:rPr>
          <w:rStyle w:val="TagStyle"/>
          <w:rtl/>
        </w:rPr>
        <w:t xml:space="preserve"> </w:t>
      </w:r>
      <w:r w:rsidRPr="00427912">
        <w:rPr>
          <w:rStyle w:val="TagStyle"/>
          <w:rtl/>
        </w:rPr>
        <w:t xml:space="preserve">&lt;&lt; דובר_המשך &gt;&gt; </w:t>
      </w:r>
      <w:r>
        <w:rPr>
          <w:rtl/>
        </w:rPr>
        <w:t xml:space="preserve">  </w:t>
      </w:r>
      <w:bookmarkEnd w:id="1929"/>
    </w:p>
    <w:p w:rsidR="001D79CA" w:rsidRDefault="001D79CA" w:rsidP="002D7423">
      <w:pPr>
        <w:pStyle w:val="KeepWithNext"/>
        <w:rPr>
          <w:rtl/>
        </w:rPr>
      </w:pPr>
    </w:p>
    <w:p w:rsidR="001D79CA" w:rsidRDefault="001D79CA" w:rsidP="002D7423">
      <w:pPr>
        <w:rPr>
          <w:rtl/>
        </w:rPr>
      </w:pPr>
      <w:r>
        <w:rPr>
          <w:rFonts w:hint="cs"/>
          <w:rtl/>
        </w:rPr>
        <w:t>כשמדברים, אני מוכן – רם בן ברק, אני מוכן לקבל ביקורת מאנשים ר</w:t>
      </w:r>
      <w:r>
        <w:rPr>
          <w:rtl/>
        </w:rPr>
        <w:t xml:space="preserve">ציניים, מהימנים, </w:t>
      </w:r>
      <w:bookmarkStart w:id="1931" w:name="_ETM_Q14_293789"/>
      <w:bookmarkEnd w:id="1931"/>
      <w:r>
        <w:rPr>
          <w:rtl/>
        </w:rPr>
        <w:t>שלא ד</w:t>
      </w:r>
      <w:r>
        <w:rPr>
          <w:rFonts w:hint="cs"/>
          <w:rtl/>
        </w:rPr>
        <w:t>ב</w:t>
      </w:r>
      <w:r>
        <w:rPr>
          <w:rtl/>
        </w:rPr>
        <w:t>ק רבב במעשיהם</w:t>
      </w:r>
      <w:r>
        <w:rPr>
          <w:rFonts w:hint="cs"/>
          <w:rtl/>
        </w:rPr>
        <w:t>.</w:t>
      </w:r>
      <w:r>
        <w:rPr>
          <w:rtl/>
        </w:rPr>
        <w:t xml:space="preserve"> אבל הוא, שקופה של שרצים קשורה </w:t>
      </w:r>
      <w:bookmarkStart w:id="1932" w:name="_ETM_Q14_298754"/>
      <w:bookmarkEnd w:id="1932"/>
      <w:r>
        <w:rPr>
          <w:rtl/>
        </w:rPr>
        <w:t>בו</w:t>
      </w:r>
      <w:r>
        <w:rPr>
          <w:rFonts w:hint="cs"/>
          <w:rtl/>
        </w:rPr>
        <w:t xml:space="preserve"> –</w:t>
      </w:r>
      <w:r>
        <w:rPr>
          <w:rtl/>
        </w:rPr>
        <w:t xml:space="preserve"> הוא לא יכול לדבר איתנו על בגידה. זה דבר </w:t>
      </w:r>
      <w:bookmarkStart w:id="1933" w:name="_ETM_Q14_303719"/>
      <w:bookmarkEnd w:id="1933"/>
      <w:r>
        <w:rPr>
          <w:rtl/>
        </w:rPr>
        <w:t xml:space="preserve">ראשון. </w:t>
      </w:r>
      <w:bookmarkStart w:id="1934" w:name="_ETM_Q14_309000"/>
      <w:bookmarkEnd w:id="1934"/>
      <w:r>
        <w:rPr>
          <w:rtl/>
        </w:rPr>
        <w:t>דבר שני, אדוני היושב</w:t>
      </w:r>
      <w:r>
        <w:rPr>
          <w:rFonts w:hint="cs"/>
          <w:rtl/>
        </w:rPr>
        <w:t>-</w:t>
      </w:r>
      <w:r>
        <w:rPr>
          <w:rtl/>
        </w:rPr>
        <w:t xml:space="preserve">ראש, אני רוצה לומר מילה </w:t>
      </w:r>
      <w:bookmarkStart w:id="1935" w:name="_ETM_Q14_308684"/>
      <w:bookmarkEnd w:id="1935"/>
      <w:r>
        <w:rPr>
          <w:rtl/>
        </w:rPr>
        <w:t>על בית המשפט העליון</w:t>
      </w:r>
      <w:r>
        <w:rPr>
          <w:rFonts w:hint="cs"/>
          <w:rtl/>
        </w:rPr>
        <w:t xml:space="preserve"> </w:t>
      </w:r>
      <w:r>
        <w:rPr>
          <w:rFonts w:hint="eastAsia"/>
          <w:rtl/>
        </w:rPr>
        <w:t>–</w:t>
      </w:r>
      <w:r>
        <w:rPr>
          <w:rFonts w:hint="cs"/>
          <w:rtl/>
        </w:rPr>
        <w:t xml:space="preserve"> </w:t>
      </w:r>
      <w:r>
        <w:rPr>
          <w:rtl/>
        </w:rPr>
        <w:t>בג</w:t>
      </w:r>
      <w:r>
        <w:rPr>
          <w:rFonts w:hint="cs"/>
          <w:rtl/>
        </w:rPr>
        <w:t>"</w:t>
      </w:r>
      <w:r>
        <w:rPr>
          <w:rtl/>
        </w:rPr>
        <w:t xml:space="preserve">ץ ועל חקירת </w:t>
      </w:r>
      <w:proofErr w:type="spellStart"/>
      <w:r>
        <w:rPr>
          <w:rtl/>
        </w:rPr>
        <w:t>הפצ</w:t>
      </w:r>
      <w:r>
        <w:rPr>
          <w:rFonts w:hint="cs"/>
          <w:rtl/>
        </w:rPr>
        <w:t>"</w:t>
      </w:r>
      <w:r>
        <w:rPr>
          <w:rtl/>
        </w:rPr>
        <w:t>רית</w:t>
      </w:r>
      <w:bookmarkStart w:id="1936" w:name="_ETM_Q14_314179"/>
      <w:bookmarkStart w:id="1937" w:name="_ETM_Q14_316020"/>
      <w:bookmarkEnd w:id="1936"/>
      <w:bookmarkEnd w:id="1937"/>
      <w:proofErr w:type="spellEnd"/>
      <w:r>
        <w:rPr>
          <w:rFonts w:hint="cs"/>
          <w:rtl/>
        </w:rPr>
        <w:t xml:space="preserve">. בג"ץ הרג </w:t>
      </w:r>
      <w:bookmarkStart w:id="1938" w:name="_ETM_Q14_317570"/>
      <w:bookmarkEnd w:id="1938"/>
      <w:r>
        <w:rPr>
          <w:rtl/>
        </w:rPr>
        <w:t>את החקירה לאט</w:t>
      </w:r>
      <w:r>
        <w:rPr>
          <w:rFonts w:hint="cs"/>
          <w:rtl/>
        </w:rPr>
        <w:t>-</w:t>
      </w:r>
      <w:r>
        <w:rPr>
          <w:rtl/>
        </w:rPr>
        <w:t xml:space="preserve">לאט ובשיטתיות תוך דיבור ושימוש בטכניקה הנלוזה </w:t>
      </w:r>
      <w:bookmarkStart w:id="1939" w:name="_ETM_Q14_324299"/>
      <w:bookmarkEnd w:id="1939"/>
      <w:r>
        <w:rPr>
          <w:rtl/>
        </w:rPr>
        <w:t xml:space="preserve">של </w:t>
      </w:r>
      <w:r>
        <w:rPr>
          <w:rFonts w:hint="cs"/>
          <w:rtl/>
        </w:rPr>
        <w:t>"</w:t>
      </w:r>
      <w:r w:rsidRPr="00F83876">
        <w:rPr>
          <w:rtl/>
        </w:rPr>
        <w:t>כן</w:t>
      </w:r>
      <w:r>
        <w:rPr>
          <w:rFonts w:hint="cs"/>
          <w:rtl/>
        </w:rPr>
        <w:t>,</w:t>
      </w:r>
      <w:r w:rsidRPr="00F83876">
        <w:rPr>
          <w:rtl/>
        </w:rPr>
        <w:t xml:space="preserve"> אבל</w:t>
      </w:r>
      <w:r>
        <w:rPr>
          <w:rFonts w:hint="cs"/>
          <w:rtl/>
        </w:rPr>
        <w:t>"</w:t>
      </w:r>
      <w:r w:rsidRPr="00F83876">
        <w:rPr>
          <w:rFonts w:hint="cs"/>
          <w:rtl/>
        </w:rPr>
        <w:t>.</w:t>
      </w:r>
      <w:r>
        <w:rPr>
          <w:rtl/>
        </w:rPr>
        <w:t xml:space="preserve"> בג</w:t>
      </w:r>
      <w:r>
        <w:rPr>
          <w:rFonts w:hint="cs"/>
          <w:rtl/>
        </w:rPr>
        <w:t>"</w:t>
      </w:r>
      <w:r>
        <w:rPr>
          <w:rtl/>
        </w:rPr>
        <w:t xml:space="preserve">ץ קבע </w:t>
      </w:r>
      <w:bookmarkStart w:id="1940" w:name="_ETM_Q14_333020"/>
      <w:bookmarkEnd w:id="1940"/>
      <w:r>
        <w:rPr>
          <w:rtl/>
        </w:rPr>
        <w:t xml:space="preserve">שימונה חוקר אחר לחקירה הזאת, חוקר שהוא שופט מחוזי או </w:t>
      </w:r>
      <w:bookmarkStart w:id="1941" w:name="_ETM_Q14_338031"/>
      <w:bookmarkEnd w:id="1941"/>
      <w:r>
        <w:rPr>
          <w:rtl/>
        </w:rPr>
        <w:t xml:space="preserve">שופט </w:t>
      </w:r>
      <w:r>
        <w:rPr>
          <w:rtl/>
        </w:rPr>
        <w:lastRenderedPageBreak/>
        <w:t>בדימוס, עובד מדינה</w:t>
      </w:r>
      <w:r>
        <w:rPr>
          <w:rFonts w:hint="cs"/>
          <w:rtl/>
        </w:rPr>
        <w:t>.</w:t>
      </w:r>
      <w:r>
        <w:rPr>
          <w:rtl/>
        </w:rPr>
        <w:t xml:space="preserve"> הלך שר המשפטים ומינה שופט בדימוס</w:t>
      </w:r>
      <w:r>
        <w:rPr>
          <w:rFonts w:hint="cs"/>
          <w:rtl/>
        </w:rPr>
        <w:t>.</w:t>
      </w:r>
      <w:r>
        <w:rPr>
          <w:rtl/>
        </w:rPr>
        <w:t xml:space="preserve"> </w:t>
      </w:r>
      <w:bookmarkStart w:id="1942" w:name="_ETM_Q14_343042"/>
      <w:bookmarkEnd w:id="1942"/>
      <w:r>
        <w:rPr>
          <w:rtl/>
        </w:rPr>
        <w:t>קבע בית המשפט</w:t>
      </w:r>
      <w:r>
        <w:rPr>
          <w:rFonts w:hint="cs"/>
          <w:rtl/>
        </w:rPr>
        <w:t>:</w:t>
      </w:r>
      <w:r>
        <w:rPr>
          <w:rtl/>
        </w:rPr>
        <w:t xml:space="preserve"> הוא לא עובד מדינה </w:t>
      </w:r>
      <w:bookmarkStart w:id="1943" w:name="_ETM_Q14_348065"/>
      <w:bookmarkEnd w:id="1943"/>
      <w:r>
        <w:rPr>
          <w:rtl/>
        </w:rPr>
        <w:t xml:space="preserve">בכיר. </w:t>
      </w:r>
    </w:p>
    <w:p w:rsidR="001D79CA" w:rsidRDefault="001D79CA" w:rsidP="002D7423">
      <w:pPr>
        <w:rPr>
          <w:rtl/>
        </w:rPr>
      </w:pPr>
      <w:bookmarkStart w:id="1944" w:name="_ETM_Q14_350028"/>
      <w:bookmarkStart w:id="1945" w:name="_ETM_Q14_350069"/>
      <w:bookmarkStart w:id="1946" w:name="_ETM_Q14_350153"/>
      <w:bookmarkEnd w:id="1944"/>
      <w:bookmarkEnd w:id="1945"/>
      <w:bookmarkEnd w:id="1946"/>
    </w:p>
    <w:p w:rsidR="001D79CA" w:rsidRDefault="001D79CA" w:rsidP="002D7423">
      <w:pPr>
        <w:rPr>
          <w:rtl/>
        </w:rPr>
      </w:pPr>
      <w:bookmarkStart w:id="1947" w:name="_ETM_Q14_350185"/>
      <w:bookmarkEnd w:id="1947"/>
      <w:r>
        <w:rPr>
          <w:rtl/>
        </w:rPr>
        <w:t>אדוני היושב</w:t>
      </w:r>
      <w:r>
        <w:rPr>
          <w:rFonts w:hint="cs"/>
          <w:rtl/>
        </w:rPr>
        <w:t>-</w:t>
      </w:r>
      <w:r>
        <w:rPr>
          <w:rtl/>
        </w:rPr>
        <w:t>ראש, מבג</w:t>
      </w:r>
      <w:r>
        <w:rPr>
          <w:rFonts w:hint="cs"/>
          <w:rtl/>
        </w:rPr>
        <w:t>"</w:t>
      </w:r>
      <w:r>
        <w:rPr>
          <w:rtl/>
        </w:rPr>
        <w:t>ץ לא היו לי ציפיות</w:t>
      </w:r>
      <w:r>
        <w:rPr>
          <w:rFonts w:hint="cs"/>
          <w:rtl/>
        </w:rPr>
        <w:t>,</w:t>
      </w:r>
      <w:r>
        <w:rPr>
          <w:rtl/>
        </w:rPr>
        <w:t xml:space="preserve"> הבנו </w:t>
      </w:r>
      <w:bookmarkStart w:id="1948" w:name="_ETM_Q14_351826"/>
      <w:bookmarkEnd w:id="1948"/>
      <w:r>
        <w:rPr>
          <w:rtl/>
        </w:rPr>
        <w:t xml:space="preserve">את הטכניקה של </w:t>
      </w:r>
      <w:r w:rsidRPr="00F83876">
        <w:rPr>
          <w:rFonts w:hint="cs"/>
          <w:rtl/>
        </w:rPr>
        <w:t>"</w:t>
      </w:r>
      <w:r w:rsidRPr="00F83876">
        <w:rPr>
          <w:rtl/>
        </w:rPr>
        <w:t>כן</w:t>
      </w:r>
      <w:r w:rsidRPr="00F83876">
        <w:rPr>
          <w:rFonts w:hint="cs"/>
          <w:rtl/>
        </w:rPr>
        <w:t>,</w:t>
      </w:r>
      <w:r w:rsidRPr="00F83876">
        <w:rPr>
          <w:rtl/>
        </w:rPr>
        <w:t xml:space="preserve"> אבל</w:t>
      </w:r>
      <w:r w:rsidRPr="00F83876">
        <w:rPr>
          <w:rFonts w:hint="cs"/>
          <w:rtl/>
        </w:rPr>
        <w:t>"</w:t>
      </w:r>
      <w:r w:rsidRPr="00F83876">
        <w:rPr>
          <w:rtl/>
        </w:rPr>
        <w:t>,</w:t>
      </w:r>
      <w:r>
        <w:rPr>
          <w:rtl/>
        </w:rPr>
        <w:t xml:space="preserve"> הבנו את הטכניקה של </w:t>
      </w:r>
      <w:r w:rsidRPr="00F83876">
        <w:rPr>
          <w:rFonts w:hint="cs"/>
          <w:rtl/>
        </w:rPr>
        <w:t>"</w:t>
      </w:r>
      <w:r w:rsidRPr="00F83876">
        <w:rPr>
          <w:rtl/>
        </w:rPr>
        <w:t xml:space="preserve">תמנה, </w:t>
      </w:r>
      <w:bookmarkStart w:id="1949" w:name="_ETM_Q14_355587"/>
      <w:bookmarkEnd w:id="1949"/>
      <w:r w:rsidRPr="00F83876">
        <w:rPr>
          <w:rtl/>
        </w:rPr>
        <w:t>אבל לא את השופט הזה</w:t>
      </w:r>
      <w:r w:rsidRPr="00F83876">
        <w:rPr>
          <w:rFonts w:hint="cs"/>
          <w:rtl/>
        </w:rPr>
        <w:t>"</w:t>
      </w:r>
      <w:r>
        <w:rPr>
          <w:rFonts w:hint="cs"/>
          <w:rtl/>
        </w:rPr>
        <w:t>,</w:t>
      </w:r>
      <w:r>
        <w:rPr>
          <w:rtl/>
        </w:rPr>
        <w:t xml:space="preserve"> והבנו את הטכניקה של הפסיקה </w:t>
      </w:r>
      <w:bookmarkStart w:id="1950" w:name="_ETM_Q14_359348"/>
      <w:bookmarkEnd w:id="1950"/>
      <w:r>
        <w:rPr>
          <w:rtl/>
        </w:rPr>
        <w:t>האחרונה</w:t>
      </w:r>
      <w:r>
        <w:rPr>
          <w:rFonts w:hint="cs"/>
          <w:rtl/>
        </w:rPr>
        <w:t>,</w:t>
      </w:r>
      <w:r>
        <w:rPr>
          <w:rtl/>
        </w:rPr>
        <w:t xml:space="preserve"> שאומרת</w:t>
      </w:r>
      <w:r>
        <w:rPr>
          <w:rFonts w:hint="cs"/>
          <w:rtl/>
        </w:rPr>
        <w:t>:</w:t>
      </w:r>
      <w:r>
        <w:rPr>
          <w:rtl/>
        </w:rPr>
        <w:t xml:space="preserve"> למה אתה לא ממנה כבר? </w:t>
      </w:r>
      <w:bookmarkStart w:id="1951" w:name="_ETM_Q14_363720"/>
      <w:bookmarkEnd w:id="1951"/>
      <w:r>
        <w:rPr>
          <w:rtl/>
        </w:rPr>
        <w:t>אבל את הטכניקה של משטרת ישראל לא הבנו</w:t>
      </w:r>
      <w:r>
        <w:rPr>
          <w:rFonts w:hint="cs"/>
          <w:rtl/>
        </w:rPr>
        <w:t>,</w:t>
      </w:r>
      <w:r>
        <w:rPr>
          <w:rtl/>
        </w:rPr>
        <w:t xml:space="preserve"> ואת הטכניקה </w:t>
      </w:r>
      <w:bookmarkStart w:id="1952" w:name="_ETM_Q14_368260"/>
      <w:bookmarkEnd w:id="1952"/>
      <w:r>
        <w:rPr>
          <w:rtl/>
        </w:rPr>
        <w:t xml:space="preserve">של דני לוי, שלא מחזיר, שלא עושה שימוש בסמכויותיו כדי </w:t>
      </w:r>
      <w:bookmarkStart w:id="1953" w:name="_ETM_Q14_372800"/>
      <w:bookmarkEnd w:id="1953"/>
      <w:r>
        <w:rPr>
          <w:rtl/>
        </w:rPr>
        <w:t xml:space="preserve">לקחת את החקירה הזאת מהידיים של ראש </w:t>
      </w:r>
      <w:proofErr w:type="spellStart"/>
      <w:r>
        <w:rPr>
          <w:rtl/>
        </w:rPr>
        <w:t>אח</w:t>
      </w:r>
      <w:r>
        <w:rPr>
          <w:rFonts w:hint="cs"/>
          <w:rtl/>
        </w:rPr>
        <w:t>"</w:t>
      </w:r>
      <w:r>
        <w:rPr>
          <w:rtl/>
        </w:rPr>
        <w:t>מ</w:t>
      </w:r>
      <w:proofErr w:type="spellEnd"/>
      <w:r>
        <w:rPr>
          <w:rtl/>
        </w:rPr>
        <w:t xml:space="preserve"> בועז בלט</w:t>
      </w:r>
      <w:r>
        <w:rPr>
          <w:rFonts w:hint="cs"/>
          <w:rtl/>
        </w:rPr>
        <w:t>,</w:t>
      </w:r>
      <w:r>
        <w:rPr>
          <w:rtl/>
        </w:rPr>
        <w:t xml:space="preserve"> </w:t>
      </w:r>
      <w:bookmarkStart w:id="1954" w:name="_ETM_Q14_377340"/>
      <w:bookmarkEnd w:id="1954"/>
      <w:r>
        <w:rPr>
          <w:rtl/>
        </w:rPr>
        <w:t>ולהחזיר אותה, לתת אותה, לשים אותה, להפקיד אותה בידיים נאמנות</w:t>
      </w:r>
      <w:r>
        <w:rPr>
          <w:rFonts w:hint="cs"/>
          <w:rtl/>
        </w:rPr>
        <w:t xml:space="preserve"> </w:t>
      </w:r>
      <w:r>
        <w:rPr>
          <w:rFonts w:hint="eastAsia"/>
          <w:rtl/>
        </w:rPr>
        <w:t>–</w:t>
      </w:r>
      <w:r>
        <w:rPr>
          <w:rtl/>
        </w:rPr>
        <w:t xml:space="preserve"> </w:t>
      </w:r>
      <w:bookmarkStart w:id="1955" w:name="_ETM_Q14_381880"/>
      <w:bookmarkEnd w:id="1955"/>
      <w:r>
        <w:rPr>
          <w:rtl/>
        </w:rPr>
        <w:t xml:space="preserve">את הטכניקה הזאת, את הדבר הזה, לא הבנתי. לא הבנתי, </w:t>
      </w:r>
      <w:bookmarkStart w:id="1956" w:name="_ETM_Q14_386419"/>
      <w:bookmarkEnd w:id="1956"/>
      <w:r>
        <w:rPr>
          <w:rtl/>
        </w:rPr>
        <w:t>אז שלחתי מכתב לדני לוי</w:t>
      </w:r>
      <w:r>
        <w:rPr>
          <w:rFonts w:hint="cs"/>
          <w:rtl/>
        </w:rPr>
        <w:t>,</w:t>
      </w:r>
      <w:r>
        <w:rPr>
          <w:rtl/>
        </w:rPr>
        <w:t xml:space="preserve"> ואמרתי לו</w:t>
      </w:r>
      <w:r>
        <w:rPr>
          <w:rFonts w:hint="cs"/>
          <w:rtl/>
        </w:rPr>
        <w:t>:</w:t>
      </w:r>
      <w:r>
        <w:rPr>
          <w:rtl/>
        </w:rPr>
        <w:t xml:space="preserve"> אדוני המפכ</w:t>
      </w:r>
      <w:r>
        <w:rPr>
          <w:rFonts w:hint="cs"/>
          <w:rtl/>
        </w:rPr>
        <w:t>"</w:t>
      </w:r>
      <w:r>
        <w:rPr>
          <w:rtl/>
        </w:rPr>
        <w:t>ל</w:t>
      </w:r>
      <w:r>
        <w:rPr>
          <w:rFonts w:hint="cs"/>
          <w:rtl/>
        </w:rPr>
        <w:t>,</w:t>
      </w:r>
      <w:r>
        <w:rPr>
          <w:rtl/>
        </w:rPr>
        <w:t xml:space="preserve"> </w:t>
      </w:r>
      <w:bookmarkStart w:id="1957" w:name="_ETM_Q14_391229"/>
      <w:bookmarkEnd w:id="1957"/>
      <w:r>
        <w:rPr>
          <w:rtl/>
        </w:rPr>
        <w:t xml:space="preserve">אתה יודע שהתיק הזה הגיע בחטא על ידי היועצת המשפטית </w:t>
      </w:r>
      <w:bookmarkStart w:id="1958" w:name="_ETM_Q14_395959"/>
      <w:bookmarkEnd w:id="1958"/>
      <w:r>
        <w:rPr>
          <w:rtl/>
        </w:rPr>
        <w:t xml:space="preserve">לממשלה, הופנה בחטא לידיים של בועז בלט, אתה יודע שהיא </w:t>
      </w:r>
      <w:bookmarkStart w:id="1959" w:name="_ETM_Q14_400689"/>
      <w:bookmarkEnd w:id="1959"/>
      <w:r>
        <w:rPr>
          <w:rtl/>
        </w:rPr>
        <w:t xml:space="preserve">פעלה נגד </w:t>
      </w:r>
      <w:r>
        <w:rPr>
          <w:rFonts w:hint="cs"/>
          <w:rtl/>
        </w:rPr>
        <w:t xml:space="preserve">– </w:t>
      </w:r>
      <w:r>
        <w:rPr>
          <w:rtl/>
        </w:rPr>
        <w:t>מול שר הביטחון גלנט</w:t>
      </w:r>
      <w:r>
        <w:rPr>
          <w:rFonts w:hint="cs"/>
          <w:rtl/>
        </w:rPr>
        <w:t xml:space="preserve"> - -</w:t>
      </w:r>
    </w:p>
    <w:p w:rsidR="001D79CA" w:rsidRDefault="001D79CA" w:rsidP="002D7423">
      <w:pPr>
        <w:rPr>
          <w:rtl/>
        </w:rPr>
      </w:pPr>
    </w:p>
    <w:p w:rsidR="001D79CA" w:rsidRDefault="001D79CA" w:rsidP="002D7423">
      <w:pPr>
        <w:pStyle w:val="af5"/>
        <w:keepNext/>
        <w:rPr>
          <w:rtl/>
        </w:rPr>
      </w:pPr>
      <w:r w:rsidRPr="00CE659F">
        <w:rPr>
          <w:rStyle w:val="TagStyle"/>
          <w:rtl/>
        </w:rPr>
        <w:t xml:space="preserve"> &lt;&lt; קריאה &gt;&gt; </w:t>
      </w:r>
      <w:r>
        <w:rPr>
          <w:rtl/>
        </w:rPr>
        <w:t>מטי צרפתי הרכבי (יש עתיד):</w:t>
      </w:r>
      <w:r w:rsidRPr="00CE659F">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הוא ענה לך?</w:t>
      </w:r>
    </w:p>
    <w:p w:rsidR="001D79CA" w:rsidRDefault="001D79CA" w:rsidP="002D7423">
      <w:pPr>
        <w:rPr>
          <w:rtl/>
        </w:rPr>
      </w:pPr>
    </w:p>
    <w:p w:rsidR="001D79CA" w:rsidRDefault="001D79CA" w:rsidP="002D7423">
      <w:pPr>
        <w:pStyle w:val="-"/>
        <w:keepNext/>
        <w:rPr>
          <w:rtl/>
        </w:rPr>
      </w:pPr>
      <w:r w:rsidRPr="00CE659F">
        <w:rPr>
          <w:rStyle w:val="TagStyle"/>
          <w:rtl/>
        </w:rPr>
        <w:t xml:space="preserve"> &lt;&lt; דובר_המשך &gt;&gt; </w:t>
      </w:r>
      <w:r>
        <w:rPr>
          <w:rtl/>
        </w:rPr>
        <w:t>אביחי אברהם בוארון (הליכוד):</w:t>
      </w:r>
      <w:r w:rsidRPr="00CE659F">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1960" w:name="_ETM_Q14_402000"/>
      <w:bookmarkEnd w:id="1960"/>
      <w:r>
        <w:rPr>
          <w:rFonts w:hint="cs"/>
          <w:rtl/>
        </w:rPr>
        <w:t xml:space="preserve">- - ומול הרמטכ"ל, לשכת הרמטכ"ל – הכול </w:t>
      </w:r>
      <w:bookmarkStart w:id="1961" w:name="_ETM_Q14_410000"/>
      <w:bookmarkEnd w:id="1961"/>
      <w:r>
        <w:rPr>
          <w:rFonts w:hint="cs"/>
          <w:rtl/>
        </w:rPr>
        <w:t>כדי שהתיק הזה יגיע לידיים הנכונות מבחינתה – ידיו</w:t>
      </w:r>
      <w:bookmarkStart w:id="1962" w:name="_ETM_Q14_412000"/>
      <w:bookmarkEnd w:id="1962"/>
      <w:r>
        <w:rPr>
          <w:rFonts w:hint="cs"/>
          <w:rtl/>
        </w:rPr>
        <w:t xml:space="preserve"> של בועז בלט. למה אתה לא לוקח את החקירה הזאת ומפקיד אותה בידיים נאמנות? </w:t>
      </w:r>
    </w:p>
    <w:p w:rsidR="001D79CA" w:rsidRDefault="001D79CA" w:rsidP="002D7423">
      <w:pPr>
        <w:rPr>
          <w:rtl/>
        </w:rPr>
      </w:pPr>
    </w:p>
    <w:p w:rsidR="001D79CA" w:rsidRDefault="001D79CA" w:rsidP="002D7423">
      <w:pPr>
        <w:pStyle w:val="af5"/>
        <w:keepNext/>
        <w:rPr>
          <w:rtl/>
        </w:rPr>
      </w:pPr>
      <w:r w:rsidRPr="00783599">
        <w:rPr>
          <w:rStyle w:val="TagStyle"/>
          <w:rtl/>
        </w:rPr>
        <w:t xml:space="preserve"> &lt;&lt; קריאה &gt;&gt; </w:t>
      </w:r>
      <w:r>
        <w:rPr>
          <w:rtl/>
        </w:rPr>
        <w:t>מטי צרפתי הרכבי (יש עתיד):</w:t>
      </w:r>
      <w:r w:rsidRPr="00783599">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הוא ענה לך?</w:t>
      </w:r>
      <w:bookmarkStart w:id="1963" w:name="_ETM_Q14_413000"/>
      <w:bookmarkStart w:id="1964" w:name="_ETM_Q14_414000"/>
      <w:bookmarkStart w:id="1965" w:name="_ETM_Q14_418000"/>
      <w:bookmarkEnd w:id="1963"/>
      <w:bookmarkEnd w:id="1964"/>
      <w:bookmarkEnd w:id="1965"/>
      <w:r>
        <w:rPr>
          <w:rFonts w:hint="cs"/>
          <w:rtl/>
        </w:rPr>
        <w:t xml:space="preserve"> הוא ענה?</w:t>
      </w:r>
    </w:p>
    <w:p w:rsidR="001D79CA" w:rsidRDefault="001D79CA" w:rsidP="002D7423">
      <w:pPr>
        <w:rPr>
          <w:rtl/>
        </w:rPr>
      </w:pPr>
    </w:p>
    <w:p w:rsidR="001D79CA" w:rsidRDefault="001D79CA" w:rsidP="002D7423">
      <w:pPr>
        <w:pStyle w:val="-"/>
        <w:keepNext/>
        <w:rPr>
          <w:rtl/>
        </w:rPr>
      </w:pPr>
      <w:bookmarkStart w:id="1966" w:name="ET_speakercontinue_6549_20"/>
      <w:r w:rsidRPr="00783599">
        <w:rPr>
          <w:rStyle w:val="TagStyle"/>
          <w:rtl/>
        </w:rPr>
        <w:t xml:space="preserve"> &lt;&lt; דובר_המשך &gt;&gt; </w:t>
      </w:r>
      <w:r>
        <w:rPr>
          <w:rtl/>
        </w:rPr>
        <w:t>אביחי אברהם בוארון (הליכוד):</w:t>
      </w:r>
      <w:r w:rsidRPr="00783599">
        <w:rPr>
          <w:rStyle w:val="TagStyle"/>
          <w:rtl/>
        </w:rPr>
        <w:t xml:space="preserve"> &lt;&lt; דובר_המשך &gt;&gt;</w:t>
      </w:r>
      <w:r>
        <w:rPr>
          <w:rtl/>
        </w:rPr>
        <w:t xml:space="preserve">  </w:t>
      </w:r>
      <w:bookmarkEnd w:id="1966"/>
    </w:p>
    <w:p w:rsidR="001D79CA" w:rsidRDefault="001D79CA" w:rsidP="002D7423">
      <w:pPr>
        <w:pStyle w:val="KeepWithNext"/>
        <w:rPr>
          <w:rtl/>
        </w:rPr>
      </w:pPr>
    </w:p>
    <w:p w:rsidR="001D79CA" w:rsidRDefault="001D79CA" w:rsidP="002D7423">
      <w:pPr>
        <w:rPr>
          <w:rtl/>
        </w:rPr>
      </w:pPr>
      <w:r>
        <w:rPr>
          <w:rFonts w:hint="cs"/>
          <w:rtl/>
        </w:rPr>
        <w:t>הוא ענה לי</w:t>
      </w:r>
      <w:bookmarkStart w:id="1967" w:name="_ETM_Q14_417000"/>
      <w:bookmarkEnd w:id="1967"/>
      <w:r>
        <w:rPr>
          <w:rFonts w:hint="cs"/>
          <w:rtl/>
        </w:rPr>
        <w:t>, ואני אגיד לך מה הוא ענה לי. אני רוצה להקריא לך - - -</w:t>
      </w:r>
    </w:p>
    <w:p w:rsidR="001D79CA" w:rsidRDefault="001D79CA" w:rsidP="002D7423">
      <w:pPr>
        <w:rPr>
          <w:rtl/>
        </w:rPr>
      </w:pPr>
    </w:p>
    <w:p w:rsidR="001D79CA" w:rsidRDefault="001D79CA" w:rsidP="002D7423">
      <w:pPr>
        <w:pStyle w:val="af5"/>
        <w:keepNext/>
        <w:rPr>
          <w:rtl/>
        </w:rPr>
      </w:pPr>
      <w:bookmarkStart w:id="1968" w:name="ET_interruption_6359_22"/>
      <w:r w:rsidRPr="00783599">
        <w:rPr>
          <w:rStyle w:val="TagStyle"/>
          <w:rtl/>
        </w:rPr>
        <w:t xml:space="preserve">&lt;&lt; קריאה &gt;&gt; </w:t>
      </w:r>
      <w:r>
        <w:rPr>
          <w:rtl/>
        </w:rPr>
        <w:t>מטי צרפתי הרכבי (יש עתיד):</w:t>
      </w:r>
      <w:r w:rsidRPr="00783599">
        <w:rPr>
          <w:rStyle w:val="TagStyle"/>
          <w:rtl/>
        </w:rPr>
        <w:t xml:space="preserve"> &lt;&lt; קריאה &gt;&gt;</w:t>
      </w:r>
      <w:r>
        <w:rPr>
          <w:rtl/>
        </w:rPr>
        <w:t xml:space="preserve">  </w:t>
      </w:r>
      <w:bookmarkEnd w:id="196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אבל לי הוא לא עונה. למה לי הוא לא </w:t>
      </w:r>
      <w:bookmarkStart w:id="1969" w:name="_ETM_Q14_422000"/>
      <w:bookmarkEnd w:id="1969"/>
      <w:r>
        <w:rPr>
          <w:rFonts w:hint="cs"/>
          <w:rtl/>
          <w:lang w:eastAsia="he-IL"/>
        </w:rPr>
        <w:t>עונה?</w:t>
      </w:r>
    </w:p>
    <w:p w:rsidR="001D79CA" w:rsidRPr="00783599" w:rsidRDefault="001D79CA" w:rsidP="002D7423">
      <w:pPr>
        <w:rPr>
          <w:rtl/>
          <w:lang w:eastAsia="he-IL"/>
        </w:rPr>
      </w:pPr>
    </w:p>
    <w:p w:rsidR="001D79CA" w:rsidRDefault="001D79CA" w:rsidP="002D7423">
      <w:pPr>
        <w:pStyle w:val="-"/>
        <w:keepNext/>
        <w:rPr>
          <w:rtl/>
        </w:rPr>
      </w:pPr>
      <w:bookmarkStart w:id="1970" w:name="ET_speakercontinue_6549_23"/>
      <w:r w:rsidRPr="00783599">
        <w:rPr>
          <w:rStyle w:val="TagStyle"/>
          <w:rtl/>
        </w:rPr>
        <w:t xml:space="preserve">&lt;&lt; דובר_המשך &gt;&gt; </w:t>
      </w:r>
      <w:r>
        <w:rPr>
          <w:rtl/>
        </w:rPr>
        <w:t>אביחי אברהם בוארון (הליכוד):</w:t>
      </w:r>
      <w:r w:rsidRPr="00783599">
        <w:rPr>
          <w:rStyle w:val="TagStyle"/>
          <w:rtl/>
        </w:rPr>
        <w:t xml:space="preserve"> &lt;&lt; דובר_המשך &gt;&gt;</w:t>
      </w:r>
      <w:r>
        <w:rPr>
          <w:rtl/>
        </w:rPr>
        <w:t xml:space="preserve">  </w:t>
      </w:r>
      <w:bookmarkEnd w:id="1970"/>
    </w:p>
    <w:p w:rsidR="001D79CA" w:rsidRDefault="001D79CA" w:rsidP="002D7423">
      <w:pPr>
        <w:pStyle w:val="KeepWithNext"/>
        <w:rPr>
          <w:rtl/>
        </w:rPr>
      </w:pPr>
    </w:p>
    <w:p w:rsidR="001D79CA" w:rsidRDefault="001D79CA" w:rsidP="002D7423">
      <w:pPr>
        <w:rPr>
          <w:rtl/>
        </w:rPr>
      </w:pPr>
      <w:r>
        <w:rPr>
          <w:rFonts w:hint="cs"/>
          <w:rtl/>
        </w:rPr>
        <w:t>אני רוצה להקריא לך מה הוא ענה לי.</w:t>
      </w:r>
    </w:p>
    <w:p w:rsidR="001D79CA" w:rsidRDefault="001D79CA" w:rsidP="002D7423">
      <w:pPr>
        <w:rPr>
          <w:rtl/>
        </w:rPr>
      </w:pPr>
    </w:p>
    <w:p w:rsidR="001D79CA" w:rsidRDefault="001D79CA" w:rsidP="002D7423">
      <w:pPr>
        <w:pStyle w:val="af5"/>
        <w:keepNext/>
        <w:rPr>
          <w:rtl/>
        </w:rPr>
      </w:pPr>
      <w:bookmarkStart w:id="1971" w:name="ET_interruption_6359_28"/>
      <w:r w:rsidRPr="00783599">
        <w:rPr>
          <w:rStyle w:val="TagStyle"/>
          <w:rtl/>
        </w:rPr>
        <w:t xml:space="preserve">&lt;&lt; קריאה &gt;&gt; </w:t>
      </w:r>
      <w:r>
        <w:rPr>
          <w:rtl/>
        </w:rPr>
        <w:t>מטי צרפתי הרכבי (יש עתיד):</w:t>
      </w:r>
      <w:r w:rsidRPr="00783599">
        <w:rPr>
          <w:rStyle w:val="TagStyle"/>
          <w:rtl/>
        </w:rPr>
        <w:t xml:space="preserve"> &lt;&lt; קריאה &gt;&gt;</w:t>
      </w:r>
      <w:r>
        <w:rPr>
          <w:rtl/>
        </w:rPr>
        <w:t xml:space="preserve">  </w:t>
      </w:r>
      <w:bookmarkEnd w:id="1971"/>
    </w:p>
    <w:p w:rsidR="001D79CA" w:rsidRDefault="001D79CA" w:rsidP="002D7423">
      <w:pPr>
        <w:pStyle w:val="KeepWithNext"/>
        <w:rPr>
          <w:rtl/>
        </w:rPr>
      </w:pPr>
    </w:p>
    <w:p w:rsidR="001D79CA" w:rsidRDefault="001D79CA" w:rsidP="002D7423">
      <w:pPr>
        <w:rPr>
          <w:rtl/>
        </w:rPr>
      </w:pPr>
      <w:r>
        <w:rPr>
          <w:rFonts w:hint="cs"/>
          <w:rtl/>
        </w:rPr>
        <w:t>אני כותבת לו על אלימות ובריונות, למה הוא לא עונה לי?</w:t>
      </w:r>
    </w:p>
    <w:p w:rsidR="001D79CA" w:rsidRDefault="001D79CA" w:rsidP="002D7423">
      <w:pPr>
        <w:rPr>
          <w:rtl/>
        </w:rPr>
      </w:pPr>
    </w:p>
    <w:p w:rsidR="001D79CA" w:rsidRDefault="001D79CA" w:rsidP="002D7423">
      <w:pPr>
        <w:pStyle w:val="-"/>
        <w:keepNext/>
        <w:rPr>
          <w:rtl/>
        </w:rPr>
      </w:pPr>
      <w:bookmarkStart w:id="1972" w:name="ET_speakercontinue_6359_25"/>
      <w:r w:rsidRPr="00783599">
        <w:rPr>
          <w:rStyle w:val="TagStyle"/>
          <w:rtl/>
        </w:rPr>
        <w:t xml:space="preserve"> &lt;&lt; דובר_המשך &gt;&gt; </w:t>
      </w:r>
      <w:r>
        <w:rPr>
          <w:rtl/>
        </w:rPr>
        <w:t>מטי צרפתי הרכבי (יש עתיד):</w:t>
      </w:r>
      <w:r w:rsidRPr="00783599">
        <w:rPr>
          <w:rStyle w:val="TagStyle"/>
          <w:rtl/>
        </w:rPr>
        <w:t xml:space="preserve"> &lt;&lt; דובר_המשך &gt;&gt;</w:t>
      </w:r>
      <w:r>
        <w:rPr>
          <w:rtl/>
        </w:rPr>
        <w:t xml:space="preserve">  </w:t>
      </w:r>
      <w:bookmarkEnd w:id="1972"/>
    </w:p>
    <w:p w:rsidR="001D79CA" w:rsidRDefault="001D79CA" w:rsidP="002D7423">
      <w:pPr>
        <w:pStyle w:val="KeepWithNext"/>
        <w:rPr>
          <w:rtl/>
        </w:rPr>
      </w:pPr>
    </w:p>
    <w:p w:rsidR="001D79CA" w:rsidRDefault="001D79CA" w:rsidP="002D7423">
      <w:pPr>
        <w:rPr>
          <w:rtl/>
        </w:rPr>
      </w:pPr>
      <w:r>
        <w:rPr>
          <w:rFonts w:hint="cs"/>
          <w:rtl/>
        </w:rPr>
        <w:t>תשובתו</w:t>
      </w:r>
      <w:bookmarkStart w:id="1973" w:name="_ETM_Q14_427000"/>
      <w:bookmarkEnd w:id="1973"/>
      <w:r>
        <w:rPr>
          <w:rFonts w:hint="cs"/>
          <w:rtl/>
        </w:rPr>
        <w:t xml:space="preserve">: פנייתך אינה מדויקת. זהות צוות החקירה נקבעת על ידי פיקוד המשטרה, ולא על ידי היועצת המשפטית לממשלה, ומכלל לאו אתה למד על ההן. כן, </w:t>
      </w:r>
      <w:bookmarkStart w:id="1974" w:name="_ETM_Q14_444000"/>
      <w:bookmarkEnd w:id="1974"/>
      <w:r>
        <w:rPr>
          <w:rFonts w:hint="cs"/>
          <w:rtl/>
        </w:rPr>
        <w:t xml:space="preserve">החקירה לא נקבעה – לא נקבע איפה החקירה תבוצע על ידי היועצת המשפטית, אבל על מעורבות היועצת המשפטית בקביעת מקום החקירה הוא לא דיבר, ועל המעורבות של גברת גלי בהרב-מיארה לאן תלך החקירה הזאת </w:t>
      </w:r>
      <w:r>
        <w:rPr>
          <w:rFonts w:hint="eastAsia"/>
          <w:rtl/>
        </w:rPr>
        <w:t>–</w:t>
      </w:r>
      <w:r>
        <w:rPr>
          <w:rFonts w:hint="cs"/>
          <w:rtl/>
        </w:rPr>
        <w:t xml:space="preserve"> על זה, דני לוי, לא דיברת.</w:t>
      </w:r>
    </w:p>
    <w:p w:rsidR="001D79CA" w:rsidRDefault="001D79CA" w:rsidP="002D7423">
      <w:pPr>
        <w:rPr>
          <w:rtl/>
        </w:rPr>
      </w:pPr>
    </w:p>
    <w:p w:rsidR="001D79CA" w:rsidRDefault="001D79CA" w:rsidP="002D7423">
      <w:pPr>
        <w:rPr>
          <w:rtl/>
        </w:rPr>
      </w:pPr>
      <w:r>
        <w:rPr>
          <w:rFonts w:hint="cs"/>
          <w:rtl/>
        </w:rPr>
        <w:t xml:space="preserve">ואני שואל אותך, דני לוי: </w:t>
      </w:r>
      <w:r>
        <w:rPr>
          <w:rtl/>
        </w:rPr>
        <w:t xml:space="preserve">ממה אתה מפחד? למה אתה לא נותן דין </w:t>
      </w:r>
      <w:bookmarkStart w:id="1975" w:name="_ETM_Q14_467305"/>
      <w:bookmarkEnd w:id="1975"/>
      <w:r>
        <w:rPr>
          <w:rtl/>
        </w:rPr>
        <w:t xml:space="preserve">וחשבון לאזרחי מדינת ישראל ולוקח את החקירה הזאת ומפקיד אותה </w:t>
      </w:r>
      <w:bookmarkStart w:id="1976" w:name="_ETM_Q14_471413"/>
      <w:bookmarkEnd w:id="1976"/>
      <w:r>
        <w:rPr>
          <w:rtl/>
        </w:rPr>
        <w:t xml:space="preserve">בידיים אמונות? למה אתה מונע את חקר האמת ואת הירידה </w:t>
      </w:r>
      <w:bookmarkStart w:id="1977" w:name="_ETM_Q14_475521"/>
      <w:bookmarkEnd w:id="1977"/>
      <w:r>
        <w:rPr>
          <w:rtl/>
        </w:rPr>
        <w:t xml:space="preserve">לאמת? </w:t>
      </w:r>
      <w:bookmarkStart w:id="1978" w:name="_ETM_Q14_480000"/>
      <w:bookmarkEnd w:id="1978"/>
      <w:r>
        <w:rPr>
          <w:rtl/>
        </w:rPr>
        <w:t xml:space="preserve">זה דבר שאזרחי ישראל לא יסלחו </w:t>
      </w:r>
      <w:r>
        <w:rPr>
          <w:rFonts w:hint="cs"/>
          <w:rtl/>
        </w:rPr>
        <w:t>ע</w:t>
      </w:r>
      <w:r>
        <w:rPr>
          <w:rtl/>
        </w:rPr>
        <w:t>ל</w:t>
      </w:r>
      <w:r>
        <w:rPr>
          <w:rFonts w:hint="cs"/>
          <w:rtl/>
        </w:rPr>
        <w:t>י</w:t>
      </w:r>
      <w:r>
        <w:rPr>
          <w:rtl/>
        </w:rPr>
        <w:t>ו</w:t>
      </w:r>
      <w:r>
        <w:rPr>
          <w:rFonts w:hint="cs"/>
          <w:rtl/>
        </w:rPr>
        <w:t xml:space="preserve"> –</w:t>
      </w:r>
      <w:r>
        <w:rPr>
          <w:rtl/>
        </w:rPr>
        <w:t xml:space="preserve"> לא יסלחו למפכ</w:t>
      </w:r>
      <w:r>
        <w:rPr>
          <w:rFonts w:hint="cs"/>
          <w:rtl/>
        </w:rPr>
        <w:t>"</w:t>
      </w:r>
      <w:r>
        <w:rPr>
          <w:rtl/>
        </w:rPr>
        <w:t xml:space="preserve">ל </w:t>
      </w:r>
      <w:bookmarkStart w:id="1979" w:name="_ETM_Q14_484750"/>
      <w:bookmarkEnd w:id="1979"/>
      <w:r>
        <w:rPr>
          <w:rtl/>
        </w:rPr>
        <w:t xml:space="preserve">המשטרה, לא יסלחו </w:t>
      </w:r>
      <w:r>
        <w:rPr>
          <w:rFonts w:hint="cs"/>
          <w:rtl/>
        </w:rPr>
        <w:t xml:space="preserve">לצמרת </w:t>
      </w:r>
      <w:r>
        <w:rPr>
          <w:rtl/>
        </w:rPr>
        <w:t>המשטרה</w:t>
      </w:r>
      <w:r>
        <w:rPr>
          <w:rFonts w:hint="cs"/>
          <w:rtl/>
        </w:rPr>
        <w:t>. כשהחקירה הזאת הולכת ונופחת את נשמתה - - -</w:t>
      </w:r>
    </w:p>
    <w:p w:rsidR="001D79CA" w:rsidRDefault="001D79CA" w:rsidP="002D7423">
      <w:pPr>
        <w:rPr>
          <w:rtl/>
        </w:rPr>
      </w:pPr>
    </w:p>
    <w:p w:rsidR="001D79CA" w:rsidRDefault="001D79CA" w:rsidP="002D7423">
      <w:pPr>
        <w:pStyle w:val="af5"/>
        <w:keepNext/>
        <w:rPr>
          <w:rtl/>
        </w:rPr>
      </w:pPr>
      <w:bookmarkStart w:id="1980" w:name="ET_interruption_5766_26"/>
      <w:r w:rsidRPr="00783599">
        <w:rPr>
          <w:rStyle w:val="TagStyle"/>
          <w:rtl/>
        </w:rPr>
        <w:t xml:space="preserve"> &lt;&lt; קריאה &gt;&gt; </w:t>
      </w:r>
      <w:r>
        <w:rPr>
          <w:rtl/>
        </w:rPr>
        <w:t>רם בן ברק (יש עתיד):</w:t>
      </w:r>
      <w:r w:rsidRPr="00783599">
        <w:rPr>
          <w:rStyle w:val="TagStyle"/>
          <w:rtl/>
        </w:rPr>
        <w:t xml:space="preserve"> &lt;&lt; קריאה &gt;&gt;</w:t>
      </w:r>
      <w:r>
        <w:rPr>
          <w:rtl/>
        </w:rPr>
        <w:t xml:space="preserve">  </w:t>
      </w:r>
      <w:bookmarkEnd w:id="1980"/>
    </w:p>
    <w:p w:rsidR="001D79CA" w:rsidRDefault="001D79CA" w:rsidP="002D7423">
      <w:pPr>
        <w:pStyle w:val="KeepWithNext"/>
        <w:rPr>
          <w:rtl/>
        </w:rPr>
      </w:pPr>
    </w:p>
    <w:p w:rsidR="001D79CA" w:rsidRDefault="001D79CA" w:rsidP="002D7423">
      <w:pPr>
        <w:rPr>
          <w:rtl/>
        </w:rPr>
      </w:pPr>
      <w:r>
        <w:rPr>
          <w:rFonts w:hint="cs"/>
          <w:rtl/>
        </w:rPr>
        <w:t xml:space="preserve">עכשיו גם דני לוי יבין שכל מי שאומר משהו שלא מוצא חן בעיניכם </w:t>
      </w:r>
      <w:r>
        <w:rPr>
          <w:rFonts w:hint="eastAsia"/>
          <w:rtl/>
        </w:rPr>
        <w:t>–</w:t>
      </w:r>
      <w:r>
        <w:rPr>
          <w:rFonts w:hint="cs"/>
          <w:rtl/>
        </w:rPr>
        <w:t xml:space="preserve"> קוטלים אותו –</w:t>
      </w:r>
      <w:r w:rsidRPr="00C004A9">
        <w:rPr>
          <w:rFonts w:hint="cs"/>
          <w:rtl/>
        </w:rPr>
        <w:t xml:space="preserve"> </w:t>
      </w:r>
      <w:r>
        <w:rPr>
          <w:rFonts w:hint="cs"/>
          <w:rtl/>
        </w:rPr>
        <w:t>ראש השב"כ, דני לוי, הפרקליטות.</w:t>
      </w:r>
    </w:p>
    <w:p w:rsidR="001D79CA" w:rsidRDefault="001D79CA" w:rsidP="002D7423">
      <w:pPr>
        <w:rPr>
          <w:rtl/>
        </w:rPr>
      </w:pPr>
      <w:bookmarkStart w:id="1981" w:name="_ETM_Q14_496000"/>
      <w:bookmarkEnd w:id="1981"/>
    </w:p>
    <w:p w:rsidR="001D79CA" w:rsidRDefault="001D79CA" w:rsidP="002D7423">
      <w:pPr>
        <w:pStyle w:val="af5"/>
        <w:keepNext/>
        <w:rPr>
          <w:rtl/>
        </w:rPr>
      </w:pPr>
      <w:bookmarkStart w:id="1982" w:name="ET_interruption_6255_31"/>
      <w:r w:rsidRPr="005210B4">
        <w:rPr>
          <w:rStyle w:val="TagStyle"/>
          <w:rtl/>
        </w:rPr>
        <w:t xml:space="preserve"> &lt;&lt; קריאה &gt;&gt; </w:t>
      </w:r>
      <w:r>
        <w:rPr>
          <w:rtl/>
        </w:rPr>
        <w:t>סימון דוידסון (יש עתיד):</w:t>
      </w:r>
      <w:r w:rsidRPr="005210B4">
        <w:rPr>
          <w:rStyle w:val="TagStyle"/>
          <w:rtl/>
        </w:rPr>
        <w:t xml:space="preserve"> &lt;&lt; קריאה &gt;&gt;</w:t>
      </w:r>
      <w:r>
        <w:rPr>
          <w:rtl/>
        </w:rPr>
        <w:t xml:space="preserve">  </w:t>
      </w:r>
      <w:bookmarkEnd w:id="1982"/>
    </w:p>
    <w:p w:rsidR="001D79CA" w:rsidRDefault="001D79CA" w:rsidP="002D7423">
      <w:pPr>
        <w:pStyle w:val="KeepWithNext"/>
        <w:rPr>
          <w:rtl/>
        </w:rPr>
      </w:pPr>
    </w:p>
    <w:p w:rsidR="001D79CA" w:rsidRDefault="001D79CA" w:rsidP="002D7423">
      <w:pPr>
        <w:pStyle w:val="KeepWithNext"/>
        <w:rPr>
          <w:rtl/>
        </w:rPr>
      </w:pPr>
      <w:r>
        <w:rPr>
          <w:rFonts w:hint="cs"/>
          <w:rtl/>
        </w:rPr>
        <w:t xml:space="preserve">מה שנוח לך </w:t>
      </w:r>
      <w:r>
        <w:rPr>
          <w:rFonts w:hint="eastAsia"/>
          <w:rtl/>
        </w:rPr>
        <w:t>–</w:t>
      </w:r>
      <w:r>
        <w:rPr>
          <w:rFonts w:hint="cs"/>
          <w:rtl/>
        </w:rPr>
        <w:t xml:space="preserve"> לחקור. מה שלא נוח לך </w:t>
      </w:r>
      <w:r>
        <w:rPr>
          <w:rFonts w:hint="eastAsia"/>
          <w:rtl/>
        </w:rPr>
        <w:t>–</w:t>
      </w:r>
      <w:r>
        <w:rPr>
          <w:rFonts w:hint="cs"/>
          <w:rtl/>
        </w:rPr>
        <w:t xml:space="preserve"> לא לחקור. זה פשוט לא יאומן. ראית אתמול את אלי פלדשטיין?</w:t>
      </w:r>
    </w:p>
    <w:p w:rsidR="001D79CA" w:rsidRDefault="001D79CA" w:rsidP="002D7423">
      <w:pPr>
        <w:rPr>
          <w:rtl/>
        </w:rPr>
      </w:pPr>
    </w:p>
    <w:p w:rsidR="001D79CA" w:rsidRDefault="001D79CA" w:rsidP="002D7423">
      <w:pPr>
        <w:pStyle w:val="-"/>
        <w:keepNext/>
        <w:rPr>
          <w:rtl/>
        </w:rPr>
      </w:pPr>
      <w:bookmarkStart w:id="1983" w:name="ET_speakercontinue_6549_35"/>
      <w:r w:rsidRPr="005210B4">
        <w:rPr>
          <w:rStyle w:val="TagStyle"/>
          <w:rtl/>
        </w:rPr>
        <w:t xml:space="preserve"> &lt;&lt; דובר_המשך &gt;&gt; </w:t>
      </w:r>
      <w:r>
        <w:rPr>
          <w:rtl/>
        </w:rPr>
        <w:t>אביחי אברהם בוארון (הליכוד):</w:t>
      </w:r>
      <w:r w:rsidRPr="005210B4">
        <w:rPr>
          <w:rStyle w:val="TagStyle"/>
          <w:rtl/>
        </w:rPr>
        <w:t xml:space="preserve"> &lt;&lt; דובר_המשך &gt;&gt;</w:t>
      </w:r>
      <w:r>
        <w:rPr>
          <w:rtl/>
        </w:rPr>
        <w:t xml:space="preserve">  </w:t>
      </w:r>
      <w:bookmarkEnd w:id="1983"/>
    </w:p>
    <w:p w:rsidR="001D79CA" w:rsidRDefault="001D79CA" w:rsidP="002D7423">
      <w:pPr>
        <w:pStyle w:val="KeepWithNext"/>
        <w:rPr>
          <w:rtl/>
        </w:rPr>
      </w:pPr>
    </w:p>
    <w:p w:rsidR="001D79CA" w:rsidRDefault="001D79CA" w:rsidP="002D7423">
      <w:pPr>
        <w:pStyle w:val="KeepWithNext"/>
        <w:rPr>
          <w:rtl/>
        </w:rPr>
      </w:pPr>
      <w:r>
        <w:rPr>
          <w:rFonts w:hint="cs"/>
          <w:rtl/>
        </w:rPr>
        <w:t>רם בן ברק, חבריי מהאופוזיציה, החקירה הזאת הייתה צריכה להתנהל – החקירה הזו - - -</w:t>
      </w:r>
    </w:p>
    <w:p w:rsidR="001D79CA" w:rsidRPr="005210B4" w:rsidRDefault="001D79CA" w:rsidP="002D7423">
      <w:pPr>
        <w:rPr>
          <w:rtl/>
        </w:rPr>
      </w:pPr>
    </w:p>
    <w:p w:rsidR="001D79CA" w:rsidRDefault="001D79CA" w:rsidP="002D7423">
      <w:pPr>
        <w:pStyle w:val="af6"/>
        <w:keepNext/>
        <w:rPr>
          <w:rtl/>
        </w:rPr>
      </w:pPr>
      <w:bookmarkStart w:id="1984" w:name="ET_yor_6688_32"/>
      <w:r w:rsidRPr="005210B4">
        <w:rPr>
          <w:rStyle w:val="TagStyle"/>
          <w:rtl/>
        </w:rPr>
        <w:t xml:space="preserve">&lt;&lt; יור &gt;&gt; </w:t>
      </w:r>
      <w:r>
        <w:rPr>
          <w:rtl/>
        </w:rPr>
        <w:t>היו"ר יעקב מרגי:</w:t>
      </w:r>
      <w:r w:rsidRPr="005210B4">
        <w:rPr>
          <w:rStyle w:val="TagStyle"/>
          <w:rtl/>
        </w:rPr>
        <w:t xml:space="preserve"> &lt;&lt; יור &gt;&gt;</w:t>
      </w:r>
      <w:r>
        <w:rPr>
          <w:rtl/>
        </w:rPr>
        <w:t xml:space="preserve">  </w:t>
      </w:r>
      <w:bookmarkEnd w:id="1984"/>
    </w:p>
    <w:p w:rsidR="001D79CA" w:rsidRDefault="001D79CA" w:rsidP="002D7423">
      <w:pPr>
        <w:pStyle w:val="KeepWithNext"/>
        <w:rPr>
          <w:rtl/>
        </w:rPr>
      </w:pPr>
    </w:p>
    <w:p w:rsidR="001D79CA" w:rsidRDefault="001D79CA" w:rsidP="002D7423">
      <w:pPr>
        <w:rPr>
          <w:rtl/>
        </w:rPr>
      </w:pPr>
      <w:r>
        <w:rPr>
          <w:rFonts w:hint="cs"/>
          <w:rtl/>
        </w:rPr>
        <w:t>תודה</w:t>
      </w:r>
      <w:bookmarkStart w:id="1985" w:name="_ETM_Q14_497000"/>
      <w:bookmarkEnd w:id="1985"/>
      <w:r>
        <w:rPr>
          <w:rFonts w:hint="cs"/>
          <w:rtl/>
        </w:rPr>
        <w:t>, תודה.</w:t>
      </w:r>
      <w:bookmarkStart w:id="1986" w:name="_ETM_Q14_499000"/>
      <w:bookmarkStart w:id="1987" w:name="_ETM_Q14_501000"/>
      <w:bookmarkEnd w:id="1986"/>
      <w:bookmarkEnd w:id="1987"/>
    </w:p>
    <w:p w:rsidR="001D79CA" w:rsidRDefault="001D79CA" w:rsidP="002D7423">
      <w:pPr>
        <w:rPr>
          <w:rtl/>
        </w:rPr>
      </w:pPr>
    </w:p>
    <w:p w:rsidR="001D79CA" w:rsidRDefault="001D79CA" w:rsidP="002D7423">
      <w:pPr>
        <w:pStyle w:val="af5"/>
        <w:keepNext/>
        <w:rPr>
          <w:rtl/>
        </w:rPr>
      </w:pPr>
      <w:bookmarkStart w:id="1988" w:name="ET_interruption_6255_36"/>
      <w:r w:rsidRPr="005210B4">
        <w:rPr>
          <w:rStyle w:val="TagStyle"/>
          <w:rtl/>
        </w:rPr>
        <w:lastRenderedPageBreak/>
        <w:t xml:space="preserve"> &lt;&lt; קריאה &gt;&gt; </w:t>
      </w:r>
      <w:r>
        <w:rPr>
          <w:rtl/>
        </w:rPr>
        <w:t>סימון דוידסון (יש עתיד):</w:t>
      </w:r>
      <w:r w:rsidRPr="005210B4">
        <w:rPr>
          <w:rStyle w:val="TagStyle"/>
          <w:rtl/>
        </w:rPr>
        <w:t xml:space="preserve"> &lt;&lt; קריאה &gt;&gt;</w:t>
      </w:r>
      <w:r>
        <w:rPr>
          <w:rtl/>
        </w:rPr>
        <w:t xml:space="preserve">  </w:t>
      </w:r>
      <w:bookmarkEnd w:id="1988"/>
    </w:p>
    <w:p w:rsidR="001D79CA" w:rsidRDefault="001D79CA" w:rsidP="002D7423">
      <w:pPr>
        <w:pStyle w:val="KeepWithNext"/>
        <w:rPr>
          <w:rtl/>
        </w:rPr>
      </w:pPr>
    </w:p>
    <w:p w:rsidR="001D79CA" w:rsidRDefault="001D79CA" w:rsidP="002D7423">
      <w:pPr>
        <w:rPr>
          <w:rtl/>
        </w:rPr>
      </w:pPr>
      <w:r>
        <w:rPr>
          <w:rFonts w:hint="cs"/>
          <w:rtl/>
        </w:rPr>
        <w:t>ראית אתמול את אלי פלדשטיין</w:t>
      </w:r>
      <w:bookmarkStart w:id="1989" w:name="_ETM_Q14_502000"/>
      <w:bookmarkEnd w:id="1989"/>
      <w:r>
        <w:rPr>
          <w:rFonts w:hint="cs"/>
          <w:rtl/>
        </w:rPr>
        <w:t>, ראית אתמול את אלי פלדשטיין?</w:t>
      </w:r>
    </w:p>
    <w:p w:rsidR="001D79CA" w:rsidRDefault="001D79CA" w:rsidP="002D7423">
      <w:pPr>
        <w:rPr>
          <w:rtl/>
        </w:rPr>
      </w:pPr>
    </w:p>
    <w:p w:rsidR="001D79CA" w:rsidRDefault="001D79CA" w:rsidP="002D7423">
      <w:pPr>
        <w:pStyle w:val="af6"/>
        <w:keepNext/>
        <w:rPr>
          <w:rtl/>
        </w:rPr>
      </w:pPr>
      <w:bookmarkStart w:id="1990" w:name="ET_yor_6688_37"/>
      <w:r w:rsidRPr="005210B4">
        <w:rPr>
          <w:rStyle w:val="TagStyle"/>
          <w:rtl/>
        </w:rPr>
        <w:t xml:space="preserve"> &lt;&lt; יור &gt;&gt; </w:t>
      </w:r>
      <w:r>
        <w:rPr>
          <w:rtl/>
        </w:rPr>
        <w:t>היו"ר יעקב מרגי:</w:t>
      </w:r>
      <w:r w:rsidRPr="005210B4">
        <w:rPr>
          <w:rStyle w:val="TagStyle"/>
          <w:rtl/>
        </w:rPr>
        <w:t xml:space="preserve"> &lt;&lt; יור &gt;&gt;</w:t>
      </w:r>
      <w:r>
        <w:rPr>
          <w:rtl/>
        </w:rPr>
        <w:t xml:space="preserve">  </w:t>
      </w:r>
      <w:bookmarkEnd w:id="1990"/>
    </w:p>
    <w:p w:rsidR="001D79CA" w:rsidRDefault="001D79CA" w:rsidP="002D7423">
      <w:pPr>
        <w:pStyle w:val="KeepWithNext"/>
        <w:rPr>
          <w:rtl/>
        </w:rPr>
      </w:pPr>
    </w:p>
    <w:p w:rsidR="001D79CA" w:rsidRDefault="001D79CA" w:rsidP="002D7423">
      <w:pPr>
        <w:rPr>
          <w:rtl/>
        </w:rPr>
      </w:pPr>
      <w:r>
        <w:rPr>
          <w:rFonts w:hint="cs"/>
          <w:rtl/>
        </w:rPr>
        <w:t xml:space="preserve">תודה. </w:t>
      </w:r>
    </w:p>
    <w:p w:rsidR="001D79CA" w:rsidRDefault="001D79CA" w:rsidP="002D7423">
      <w:pPr>
        <w:rPr>
          <w:rtl/>
        </w:rPr>
      </w:pPr>
    </w:p>
    <w:p w:rsidR="001D79CA" w:rsidRDefault="001D79CA" w:rsidP="002D7423">
      <w:pPr>
        <w:pStyle w:val="-"/>
        <w:keepNext/>
        <w:rPr>
          <w:rtl/>
        </w:rPr>
      </w:pPr>
      <w:bookmarkStart w:id="1991" w:name="ET_speakercontinue_6549_38"/>
      <w:r w:rsidRPr="005210B4">
        <w:rPr>
          <w:rStyle w:val="TagStyle"/>
          <w:rtl/>
        </w:rPr>
        <w:t xml:space="preserve"> &lt;&lt; דובר_המשך &gt;&gt; </w:t>
      </w:r>
      <w:r>
        <w:rPr>
          <w:rtl/>
        </w:rPr>
        <w:t>אביחי אברהם בוארון (הליכוד):</w:t>
      </w:r>
      <w:r w:rsidRPr="005210B4">
        <w:rPr>
          <w:rStyle w:val="TagStyle"/>
          <w:rtl/>
        </w:rPr>
        <w:t xml:space="preserve"> &lt;&lt; דובר_המשך &gt;&gt;</w:t>
      </w:r>
      <w:r>
        <w:rPr>
          <w:rtl/>
        </w:rPr>
        <w:t xml:space="preserve">  </w:t>
      </w:r>
      <w:bookmarkEnd w:id="1991"/>
    </w:p>
    <w:p w:rsidR="001D79CA" w:rsidRDefault="001D79CA" w:rsidP="002D7423">
      <w:pPr>
        <w:pStyle w:val="KeepWithNext"/>
        <w:rPr>
          <w:rtl/>
        </w:rPr>
      </w:pPr>
    </w:p>
    <w:p w:rsidR="001D79CA" w:rsidRDefault="001D79CA" w:rsidP="002D7423">
      <w:pPr>
        <w:pStyle w:val="KeepWithNext"/>
        <w:rPr>
          <w:rtl/>
        </w:rPr>
      </w:pPr>
      <w:r>
        <w:rPr>
          <w:rFonts w:hint="cs"/>
          <w:rtl/>
        </w:rPr>
        <w:t>אתה צודק. צריך לחקור את אלי פלדשטיין</w:t>
      </w:r>
      <w:r>
        <w:rPr>
          <w:rtl/>
        </w:rPr>
        <w:t>, וחקרו את פלדשטיין</w:t>
      </w:r>
      <w:r>
        <w:rPr>
          <w:rFonts w:hint="cs"/>
          <w:rtl/>
        </w:rPr>
        <w:t xml:space="preserve"> - - </w:t>
      </w:r>
    </w:p>
    <w:p w:rsidR="001D79CA" w:rsidRDefault="001D79CA" w:rsidP="002D7423">
      <w:pPr>
        <w:rPr>
          <w:rtl/>
        </w:rPr>
      </w:pPr>
    </w:p>
    <w:p w:rsidR="001D79CA" w:rsidRDefault="001D79CA" w:rsidP="002D7423">
      <w:pPr>
        <w:pStyle w:val="af5"/>
        <w:keepNext/>
        <w:rPr>
          <w:rtl/>
        </w:rPr>
      </w:pPr>
      <w:bookmarkStart w:id="1992" w:name="ET_interruption_6255_39"/>
      <w:r w:rsidRPr="005210B4">
        <w:rPr>
          <w:rStyle w:val="TagStyle"/>
          <w:rtl/>
        </w:rPr>
        <w:t xml:space="preserve"> &lt;&lt; קריאה &gt;&gt; </w:t>
      </w:r>
      <w:r>
        <w:rPr>
          <w:rtl/>
        </w:rPr>
        <w:t>סימון דוידסון (יש עתיד):</w:t>
      </w:r>
      <w:r w:rsidRPr="005210B4">
        <w:rPr>
          <w:rStyle w:val="TagStyle"/>
          <w:rtl/>
        </w:rPr>
        <w:t xml:space="preserve"> &lt;&lt; קריאה &gt;&gt;</w:t>
      </w:r>
      <w:r>
        <w:rPr>
          <w:rtl/>
        </w:rPr>
        <w:t xml:space="preserve">  </w:t>
      </w:r>
      <w:bookmarkEnd w:id="1992"/>
    </w:p>
    <w:p w:rsidR="001D79CA" w:rsidRDefault="001D79CA" w:rsidP="002D7423">
      <w:pPr>
        <w:pStyle w:val="KeepWithNext"/>
        <w:rPr>
          <w:rtl/>
        </w:rPr>
      </w:pPr>
    </w:p>
    <w:p w:rsidR="001D79CA" w:rsidRDefault="001D79CA" w:rsidP="002D7423">
      <w:pPr>
        <w:rPr>
          <w:rtl/>
        </w:rPr>
      </w:pPr>
      <w:r>
        <w:rPr>
          <w:rFonts w:hint="cs"/>
          <w:rtl/>
        </w:rPr>
        <w:t>אותו לא צריך לחקור - - - אה, את אלי פלדשטיין.</w:t>
      </w:r>
    </w:p>
    <w:p w:rsidR="001D79CA" w:rsidRDefault="001D79CA" w:rsidP="002D7423">
      <w:pPr>
        <w:rPr>
          <w:rtl/>
        </w:rPr>
      </w:pPr>
      <w:bookmarkStart w:id="1993" w:name="_ETM_Q14_511000"/>
      <w:bookmarkEnd w:id="1993"/>
    </w:p>
    <w:p w:rsidR="001D79CA" w:rsidRDefault="001D79CA" w:rsidP="002D7423">
      <w:pPr>
        <w:pStyle w:val="af5"/>
        <w:keepNext/>
        <w:rPr>
          <w:rtl/>
        </w:rPr>
      </w:pPr>
      <w:bookmarkStart w:id="1994" w:name="ET_interruption_6359_42"/>
      <w:r w:rsidRPr="005210B4">
        <w:rPr>
          <w:rStyle w:val="TagStyle"/>
          <w:rtl/>
        </w:rPr>
        <w:t xml:space="preserve"> &lt;&lt; קריאה &gt;&gt; </w:t>
      </w:r>
      <w:r>
        <w:rPr>
          <w:rtl/>
        </w:rPr>
        <w:t>מטי צרפתי הרכבי (יש עתיד):</w:t>
      </w:r>
      <w:r w:rsidRPr="005210B4">
        <w:rPr>
          <w:rStyle w:val="TagStyle"/>
          <w:rtl/>
        </w:rPr>
        <w:t xml:space="preserve"> &lt;&lt; קריאה &gt;&gt;</w:t>
      </w:r>
      <w:r>
        <w:rPr>
          <w:rtl/>
        </w:rPr>
        <w:t xml:space="preserve">  </w:t>
      </w:r>
      <w:bookmarkEnd w:id="1994"/>
    </w:p>
    <w:p w:rsidR="001D79CA" w:rsidRDefault="001D79CA" w:rsidP="002D7423">
      <w:pPr>
        <w:pStyle w:val="KeepWithNext"/>
        <w:rPr>
          <w:rtl/>
        </w:rPr>
      </w:pPr>
    </w:p>
    <w:p w:rsidR="001D79CA" w:rsidRDefault="001D79CA" w:rsidP="002D7423">
      <w:pPr>
        <w:rPr>
          <w:rtl/>
        </w:rPr>
      </w:pPr>
      <w:r>
        <w:rPr>
          <w:rFonts w:hint="cs"/>
          <w:rtl/>
        </w:rPr>
        <w:t>אבל - - -</w:t>
      </w:r>
    </w:p>
    <w:p w:rsidR="001D79CA" w:rsidRDefault="001D79CA" w:rsidP="002D7423">
      <w:pPr>
        <w:rPr>
          <w:rtl/>
        </w:rPr>
      </w:pPr>
      <w:bookmarkStart w:id="1995" w:name="_ETM_Q14_512000"/>
      <w:bookmarkEnd w:id="1995"/>
    </w:p>
    <w:p w:rsidR="001D79CA" w:rsidRDefault="001D79CA" w:rsidP="002D7423">
      <w:pPr>
        <w:pStyle w:val="af6"/>
        <w:keepNext/>
        <w:rPr>
          <w:rtl/>
        </w:rPr>
      </w:pPr>
      <w:bookmarkStart w:id="1996" w:name="ET_yor_6688_43"/>
      <w:r w:rsidRPr="005210B4">
        <w:rPr>
          <w:rStyle w:val="TagStyle"/>
          <w:rtl/>
        </w:rPr>
        <w:t xml:space="preserve"> &lt;&lt; יור &gt;&gt; </w:t>
      </w:r>
      <w:r>
        <w:rPr>
          <w:rtl/>
        </w:rPr>
        <w:t>היו"ר יעקב מרגי:</w:t>
      </w:r>
      <w:r w:rsidRPr="005210B4">
        <w:rPr>
          <w:rStyle w:val="TagStyle"/>
          <w:rtl/>
        </w:rPr>
        <w:t xml:space="preserve"> &lt;&lt; יור &gt;&gt;</w:t>
      </w:r>
      <w:r>
        <w:rPr>
          <w:rtl/>
        </w:rPr>
        <w:t xml:space="preserve">  </w:t>
      </w:r>
      <w:bookmarkEnd w:id="1996"/>
    </w:p>
    <w:p w:rsidR="001D79CA" w:rsidRDefault="001D79CA" w:rsidP="002D7423">
      <w:pPr>
        <w:pStyle w:val="KeepWithNext"/>
        <w:rPr>
          <w:rtl/>
        </w:rPr>
      </w:pPr>
    </w:p>
    <w:p w:rsidR="001D79CA" w:rsidRDefault="001D79CA" w:rsidP="002D7423">
      <w:pPr>
        <w:rPr>
          <w:rtl/>
        </w:rPr>
      </w:pPr>
      <w:r>
        <w:rPr>
          <w:rFonts w:hint="cs"/>
          <w:rtl/>
        </w:rPr>
        <w:t xml:space="preserve">תודה, הסתיים. </w:t>
      </w:r>
    </w:p>
    <w:p w:rsidR="001D79CA" w:rsidRDefault="001D79CA" w:rsidP="002D7423">
      <w:pPr>
        <w:rPr>
          <w:rtl/>
        </w:rPr>
      </w:pPr>
    </w:p>
    <w:p w:rsidR="001D79CA" w:rsidRDefault="001D79CA" w:rsidP="002D7423">
      <w:pPr>
        <w:pStyle w:val="-"/>
        <w:keepNext/>
        <w:rPr>
          <w:rtl/>
        </w:rPr>
      </w:pPr>
      <w:bookmarkStart w:id="1997" w:name="ET_speakercontinue_6549_44"/>
      <w:r w:rsidRPr="005210B4">
        <w:rPr>
          <w:rStyle w:val="TagStyle"/>
          <w:rtl/>
        </w:rPr>
        <w:t xml:space="preserve"> &lt;&lt; דובר_המשך &gt;&gt; </w:t>
      </w:r>
      <w:r>
        <w:rPr>
          <w:rtl/>
        </w:rPr>
        <w:t>אביחי אברהם בוארון (הליכוד):</w:t>
      </w:r>
      <w:r w:rsidRPr="005210B4">
        <w:rPr>
          <w:rStyle w:val="TagStyle"/>
          <w:rtl/>
        </w:rPr>
        <w:t xml:space="preserve"> &lt;&lt; דובר_המשך &gt;&gt;</w:t>
      </w:r>
      <w:r>
        <w:rPr>
          <w:rtl/>
        </w:rPr>
        <w:t xml:space="preserve">  </w:t>
      </w:r>
      <w:bookmarkEnd w:id="1997"/>
    </w:p>
    <w:p w:rsidR="001D79CA" w:rsidRDefault="001D79CA" w:rsidP="002D7423">
      <w:pPr>
        <w:pStyle w:val="KeepWithNext"/>
        <w:rPr>
          <w:rtl/>
        </w:rPr>
      </w:pPr>
    </w:p>
    <w:p w:rsidR="001D79CA" w:rsidRDefault="001D79CA" w:rsidP="002D7423">
      <w:pPr>
        <w:rPr>
          <w:rtl/>
        </w:rPr>
      </w:pPr>
      <w:r>
        <w:rPr>
          <w:rFonts w:hint="cs"/>
          <w:rtl/>
        </w:rPr>
        <w:t>וחקרו את פלדשטיין, וגילו שוב ושוב - - -</w:t>
      </w:r>
    </w:p>
    <w:p w:rsidR="001D79CA" w:rsidRDefault="001D79CA" w:rsidP="002D7423">
      <w:pPr>
        <w:rPr>
          <w:rtl/>
        </w:rPr>
      </w:pPr>
    </w:p>
    <w:p w:rsidR="001D79CA" w:rsidRDefault="001D79CA" w:rsidP="002D7423">
      <w:pPr>
        <w:pStyle w:val="af6"/>
        <w:keepNext/>
        <w:rPr>
          <w:rtl/>
        </w:rPr>
      </w:pPr>
      <w:bookmarkStart w:id="1998" w:name="ET_yor_6688_45"/>
      <w:r w:rsidRPr="005210B4">
        <w:rPr>
          <w:rStyle w:val="TagStyle"/>
          <w:rtl/>
        </w:rPr>
        <w:t xml:space="preserve"> &lt;&lt; יור &gt;&gt; </w:t>
      </w:r>
      <w:r>
        <w:rPr>
          <w:rtl/>
        </w:rPr>
        <w:t>היו"ר יעקב מרגי:</w:t>
      </w:r>
      <w:r w:rsidRPr="005210B4">
        <w:rPr>
          <w:rStyle w:val="TagStyle"/>
          <w:rtl/>
        </w:rPr>
        <w:t xml:space="preserve"> &lt;&lt; יור &gt;&gt;</w:t>
      </w:r>
      <w:r>
        <w:rPr>
          <w:rtl/>
        </w:rPr>
        <w:t xml:space="preserve">  </w:t>
      </w:r>
      <w:bookmarkEnd w:id="1998"/>
    </w:p>
    <w:p w:rsidR="001D79CA" w:rsidRDefault="001D79CA" w:rsidP="002D7423">
      <w:pPr>
        <w:pStyle w:val="KeepWithNext"/>
        <w:rPr>
          <w:rtl/>
        </w:rPr>
      </w:pPr>
    </w:p>
    <w:p w:rsidR="001D79CA" w:rsidRDefault="001D79CA" w:rsidP="002D7423">
      <w:pPr>
        <w:rPr>
          <w:rtl/>
        </w:rPr>
      </w:pPr>
      <w:r>
        <w:rPr>
          <w:rFonts w:hint="cs"/>
          <w:rtl/>
        </w:rPr>
        <w:t xml:space="preserve">נא לסיים. </w:t>
      </w:r>
    </w:p>
    <w:p w:rsidR="001D79CA" w:rsidRDefault="001D79CA" w:rsidP="002D7423">
      <w:pPr>
        <w:rPr>
          <w:rtl/>
        </w:rPr>
      </w:pPr>
    </w:p>
    <w:p w:rsidR="001D79CA" w:rsidRDefault="001D79CA" w:rsidP="002D7423">
      <w:pPr>
        <w:pStyle w:val="af5"/>
        <w:keepNext/>
        <w:rPr>
          <w:rtl/>
        </w:rPr>
      </w:pPr>
      <w:bookmarkStart w:id="1999" w:name="ET_interruption_6255_47"/>
      <w:r w:rsidRPr="005210B4">
        <w:rPr>
          <w:rStyle w:val="TagStyle"/>
          <w:rtl/>
        </w:rPr>
        <w:t xml:space="preserve"> &lt;&lt; קריאה &gt;&gt; </w:t>
      </w:r>
      <w:r>
        <w:rPr>
          <w:rtl/>
        </w:rPr>
        <w:t>סימון דוידסון (יש עתיד):</w:t>
      </w:r>
      <w:r w:rsidRPr="005210B4">
        <w:rPr>
          <w:rStyle w:val="TagStyle"/>
          <w:rtl/>
        </w:rPr>
        <w:t xml:space="preserve"> &lt;&lt; קריאה &gt;&gt;</w:t>
      </w:r>
      <w:r>
        <w:rPr>
          <w:rtl/>
        </w:rPr>
        <w:t xml:space="preserve">  </w:t>
      </w:r>
      <w:bookmarkEnd w:id="1999"/>
    </w:p>
    <w:p w:rsidR="001D79CA" w:rsidRDefault="001D79CA" w:rsidP="002D7423">
      <w:pPr>
        <w:pStyle w:val="KeepWithNext"/>
        <w:rPr>
          <w:rtl/>
        </w:rPr>
      </w:pPr>
    </w:p>
    <w:p w:rsidR="001D79CA" w:rsidRDefault="001D79CA" w:rsidP="002D7423">
      <w:pPr>
        <w:rPr>
          <w:rtl/>
        </w:rPr>
      </w:pPr>
      <w:r>
        <w:rPr>
          <w:rFonts w:hint="cs"/>
          <w:rtl/>
        </w:rPr>
        <w:t xml:space="preserve">תסתכל למעלה, תסתכל למעלה. בוארון, תסתכל למעלה. </w:t>
      </w:r>
    </w:p>
    <w:p w:rsidR="001D79CA" w:rsidRDefault="001D79CA" w:rsidP="002D7423">
      <w:pPr>
        <w:ind w:firstLine="0"/>
        <w:rPr>
          <w:rtl/>
        </w:rPr>
      </w:pPr>
      <w:bookmarkStart w:id="2000" w:name="_ETM_Q14_515000"/>
      <w:bookmarkEnd w:id="2000"/>
    </w:p>
    <w:p w:rsidR="001D79CA" w:rsidRDefault="001D79CA" w:rsidP="002D7423">
      <w:pPr>
        <w:pStyle w:val="-"/>
        <w:keepNext/>
        <w:rPr>
          <w:rtl/>
        </w:rPr>
      </w:pPr>
      <w:bookmarkStart w:id="2001" w:name="ET_speakercontinue_6549_48"/>
      <w:r w:rsidRPr="005210B4">
        <w:rPr>
          <w:rStyle w:val="TagStyle"/>
          <w:rtl/>
        </w:rPr>
        <w:lastRenderedPageBreak/>
        <w:t xml:space="preserve"> &lt;&lt; דובר_המשך &gt;&gt; </w:t>
      </w:r>
      <w:r>
        <w:rPr>
          <w:rtl/>
        </w:rPr>
        <w:t>אביחי אברהם בוארון (הליכוד):</w:t>
      </w:r>
      <w:r w:rsidRPr="005210B4">
        <w:rPr>
          <w:rStyle w:val="TagStyle"/>
          <w:rtl/>
        </w:rPr>
        <w:t xml:space="preserve"> &lt;&lt; דובר_המשך &gt;&gt;</w:t>
      </w:r>
      <w:r>
        <w:rPr>
          <w:rtl/>
        </w:rPr>
        <w:t xml:space="preserve">  </w:t>
      </w:r>
      <w:bookmarkEnd w:id="2001"/>
    </w:p>
    <w:p w:rsidR="001D79CA" w:rsidRDefault="001D79CA" w:rsidP="002D7423">
      <w:pPr>
        <w:pStyle w:val="KeepWithNext"/>
        <w:rPr>
          <w:rtl/>
        </w:rPr>
      </w:pPr>
    </w:p>
    <w:p w:rsidR="001D79CA" w:rsidRDefault="001D79CA" w:rsidP="002D7423">
      <w:pPr>
        <w:pStyle w:val="KeepWithNext"/>
        <w:rPr>
          <w:rtl/>
        </w:rPr>
      </w:pPr>
      <w:bookmarkStart w:id="2002" w:name="_ETM_Q14_517000"/>
      <w:bookmarkEnd w:id="2002"/>
      <w:r>
        <w:rPr>
          <w:rFonts w:hint="cs"/>
          <w:rtl/>
        </w:rPr>
        <w:t xml:space="preserve">אם היה, אם היה – תקשיב לי טוב, </w:t>
      </w:r>
      <w:bookmarkStart w:id="2003" w:name="_ETM_Q14_520000"/>
      <w:bookmarkEnd w:id="2003"/>
      <w:r>
        <w:rPr>
          <w:rFonts w:hint="cs"/>
          <w:rtl/>
        </w:rPr>
        <w:t xml:space="preserve">סימון דוידסון. </w:t>
      </w:r>
    </w:p>
    <w:p w:rsidR="001D79CA" w:rsidRDefault="001D79CA" w:rsidP="002D7423">
      <w:pPr>
        <w:ind w:firstLine="0"/>
        <w:rPr>
          <w:rtl/>
        </w:rPr>
      </w:pPr>
      <w:bookmarkStart w:id="2004" w:name="_ETM_Q14_518000"/>
      <w:bookmarkEnd w:id="2004"/>
    </w:p>
    <w:p w:rsidR="001D79CA" w:rsidRDefault="001D79CA" w:rsidP="002D7423">
      <w:pPr>
        <w:pStyle w:val="af5"/>
        <w:keepNext/>
        <w:rPr>
          <w:rtl/>
        </w:rPr>
      </w:pPr>
      <w:bookmarkStart w:id="2005" w:name="ET_interruption_6255_52"/>
      <w:r w:rsidRPr="005210B4">
        <w:rPr>
          <w:rStyle w:val="TagStyle"/>
          <w:rtl/>
        </w:rPr>
        <w:t xml:space="preserve"> &lt;&lt; קריאה &gt;&gt; </w:t>
      </w:r>
      <w:r>
        <w:rPr>
          <w:rtl/>
        </w:rPr>
        <w:t>סימון דוידסון (יש עתיד):</w:t>
      </w:r>
      <w:r w:rsidRPr="005210B4">
        <w:rPr>
          <w:rStyle w:val="TagStyle"/>
          <w:rtl/>
        </w:rPr>
        <w:t xml:space="preserve"> &lt;&lt; קריאה &gt;&gt;</w:t>
      </w:r>
      <w:r>
        <w:rPr>
          <w:rtl/>
        </w:rPr>
        <w:t xml:space="preserve">  </w:t>
      </w:r>
      <w:bookmarkEnd w:id="2005"/>
    </w:p>
    <w:p w:rsidR="001D79CA" w:rsidRDefault="001D79CA" w:rsidP="002D7423">
      <w:pPr>
        <w:pStyle w:val="KeepWithNext"/>
        <w:rPr>
          <w:rtl/>
        </w:rPr>
      </w:pPr>
    </w:p>
    <w:p w:rsidR="001D79CA" w:rsidRPr="005210B4" w:rsidRDefault="001D79CA" w:rsidP="002D7423">
      <w:pPr>
        <w:rPr>
          <w:rtl/>
        </w:rPr>
      </w:pPr>
      <w:r>
        <w:rPr>
          <w:rFonts w:hint="cs"/>
          <w:rtl/>
        </w:rPr>
        <w:t xml:space="preserve">תסתכל למעלה. תסתכל להם בפרצוף. </w:t>
      </w:r>
    </w:p>
    <w:p w:rsidR="001D79CA" w:rsidRDefault="001D79CA" w:rsidP="002D7423">
      <w:pPr>
        <w:rPr>
          <w:rtl/>
        </w:rPr>
      </w:pPr>
    </w:p>
    <w:p w:rsidR="001D79CA" w:rsidRDefault="001D79CA" w:rsidP="002D7423">
      <w:pPr>
        <w:pStyle w:val="af6"/>
        <w:keepNext/>
        <w:rPr>
          <w:rtl/>
        </w:rPr>
      </w:pPr>
      <w:bookmarkStart w:id="2006" w:name="ET_yor_6688_51"/>
      <w:r w:rsidRPr="005210B4">
        <w:rPr>
          <w:rStyle w:val="TagStyle"/>
          <w:rtl/>
        </w:rPr>
        <w:t xml:space="preserve"> &lt;&lt; יור &gt;&gt; </w:t>
      </w:r>
      <w:r>
        <w:rPr>
          <w:rtl/>
        </w:rPr>
        <w:t>היו"ר יעקב מרגי:</w:t>
      </w:r>
      <w:r w:rsidRPr="005210B4">
        <w:rPr>
          <w:rStyle w:val="TagStyle"/>
          <w:rtl/>
        </w:rPr>
        <w:t xml:space="preserve"> &lt;&lt; יור &gt;&gt;</w:t>
      </w:r>
      <w:r>
        <w:rPr>
          <w:rtl/>
        </w:rPr>
        <w:t xml:space="preserve">  </w:t>
      </w:r>
      <w:bookmarkEnd w:id="2006"/>
    </w:p>
    <w:p w:rsidR="001D79CA" w:rsidRDefault="001D79CA" w:rsidP="002D7423">
      <w:pPr>
        <w:pStyle w:val="KeepWithNext"/>
        <w:rPr>
          <w:rtl/>
        </w:rPr>
      </w:pPr>
    </w:p>
    <w:p w:rsidR="001D79CA" w:rsidRDefault="001D79CA" w:rsidP="002D7423">
      <w:pPr>
        <w:rPr>
          <w:rtl/>
        </w:rPr>
      </w:pPr>
      <w:r>
        <w:rPr>
          <w:rFonts w:hint="cs"/>
          <w:rtl/>
        </w:rPr>
        <w:t xml:space="preserve">סימון, סימון דוידסון. </w:t>
      </w:r>
      <w:bookmarkStart w:id="2007" w:name="_ETM_Q14_523000"/>
      <w:bookmarkEnd w:id="2007"/>
      <w:r>
        <w:rPr>
          <w:rFonts w:hint="cs"/>
          <w:rtl/>
        </w:rPr>
        <w:t xml:space="preserve">חבר הכנסת, נא לאפשר. </w:t>
      </w:r>
    </w:p>
    <w:p w:rsidR="001D79CA" w:rsidRDefault="001D79CA" w:rsidP="002D7423">
      <w:pPr>
        <w:rPr>
          <w:rtl/>
        </w:rPr>
      </w:pPr>
    </w:p>
    <w:p w:rsidR="001D79CA" w:rsidRDefault="001D79CA" w:rsidP="002D7423">
      <w:pPr>
        <w:pStyle w:val="-"/>
        <w:keepNext/>
        <w:rPr>
          <w:rtl/>
        </w:rPr>
      </w:pPr>
      <w:bookmarkStart w:id="2008" w:name="ET_speakercontinue_6549_55"/>
      <w:r w:rsidRPr="005210B4">
        <w:rPr>
          <w:rStyle w:val="TagStyle"/>
          <w:rtl/>
        </w:rPr>
        <w:t xml:space="preserve"> &lt;&lt; דובר_המשך &gt;&gt; </w:t>
      </w:r>
      <w:r>
        <w:rPr>
          <w:rtl/>
        </w:rPr>
        <w:t>אביחי אברהם בוארון (הליכוד):</w:t>
      </w:r>
      <w:r w:rsidRPr="005210B4">
        <w:rPr>
          <w:rStyle w:val="TagStyle"/>
          <w:rtl/>
        </w:rPr>
        <w:t xml:space="preserve"> &lt;&lt; דובר_המשך &gt;&gt;</w:t>
      </w:r>
      <w:r>
        <w:rPr>
          <w:rtl/>
        </w:rPr>
        <w:t xml:space="preserve">  </w:t>
      </w:r>
      <w:bookmarkEnd w:id="2008"/>
    </w:p>
    <w:p w:rsidR="001D79CA" w:rsidRDefault="001D79CA" w:rsidP="002D7423">
      <w:pPr>
        <w:pStyle w:val="KeepWithNext"/>
        <w:rPr>
          <w:rtl/>
        </w:rPr>
      </w:pPr>
    </w:p>
    <w:p w:rsidR="001D79CA" w:rsidRDefault="001D79CA" w:rsidP="002D7423">
      <w:pPr>
        <w:rPr>
          <w:rtl/>
        </w:rPr>
      </w:pPr>
      <w:r>
        <w:rPr>
          <w:rFonts w:hint="cs"/>
          <w:rtl/>
        </w:rPr>
        <w:t>אם היה במה להאשים, היה כבר כתב אישום.</w:t>
      </w:r>
    </w:p>
    <w:p w:rsidR="001D79CA" w:rsidRDefault="001D79CA" w:rsidP="002D7423">
      <w:pPr>
        <w:rPr>
          <w:rtl/>
        </w:rPr>
      </w:pPr>
    </w:p>
    <w:p w:rsidR="001D79CA" w:rsidRDefault="001D79CA" w:rsidP="002D7423">
      <w:pPr>
        <w:pStyle w:val="af5"/>
        <w:keepNext/>
        <w:rPr>
          <w:rtl/>
        </w:rPr>
      </w:pPr>
      <w:bookmarkStart w:id="2009" w:name="ET_interruption_6255_56"/>
      <w:r w:rsidRPr="005210B4">
        <w:rPr>
          <w:rStyle w:val="TagStyle"/>
          <w:rtl/>
        </w:rPr>
        <w:t xml:space="preserve"> &lt;&lt; קריאה &gt;&gt; </w:t>
      </w:r>
      <w:r>
        <w:rPr>
          <w:rtl/>
        </w:rPr>
        <w:t>סימון דוידסון (יש עתיד):</w:t>
      </w:r>
      <w:r w:rsidRPr="005210B4">
        <w:rPr>
          <w:rStyle w:val="TagStyle"/>
          <w:rtl/>
        </w:rPr>
        <w:t xml:space="preserve"> &lt;&lt; קריאה &gt;&gt;</w:t>
      </w:r>
      <w:r>
        <w:rPr>
          <w:rtl/>
        </w:rPr>
        <w:t xml:space="preserve">  </w:t>
      </w:r>
      <w:bookmarkEnd w:id="2009"/>
    </w:p>
    <w:p w:rsidR="001D79CA" w:rsidRDefault="001D79CA" w:rsidP="002D7423">
      <w:pPr>
        <w:pStyle w:val="KeepWithNext"/>
        <w:rPr>
          <w:rtl/>
        </w:rPr>
      </w:pPr>
    </w:p>
    <w:p w:rsidR="001D79CA" w:rsidRDefault="001D79CA" w:rsidP="002D7423">
      <w:pPr>
        <w:rPr>
          <w:rtl/>
        </w:rPr>
      </w:pPr>
      <w:r>
        <w:rPr>
          <w:rFonts w:hint="cs"/>
          <w:rtl/>
        </w:rPr>
        <w:t>תסתכל למעלה. תסתכל למעלה.</w:t>
      </w:r>
    </w:p>
    <w:p w:rsidR="001D79CA" w:rsidRDefault="001D79CA" w:rsidP="002D7423">
      <w:pPr>
        <w:rPr>
          <w:rtl/>
        </w:rPr>
      </w:pPr>
      <w:bookmarkStart w:id="2010" w:name="_ETM_Q14_527000"/>
      <w:bookmarkEnd w:id="2010"/>
    </w:p>
    <w:p w:rsidR="001D79CA" w:rsidRDefault="001D79CA" w:rsidP="002D7423">
      <w:pPr>
        <w:pStyle w:val="af6"/>
        <w:keepNext/>
        <w:rPr>
          <w:rtl/>
        </w:rPr>
      </w:pPr>
      <w:bookmarkStart w:id="2011" w:name="ET_yor_6688_57"/>
      <w:r w:rsidRPr="00504871">
        <w:rPr>
          <w:rStyle w:val="TagStyle"/>
          <w:rtl/>
        </w:rPr>
        <w:t xml:space="preserve"> &lt;&lt; יור &gt;&gt; </w:t>
      </w:r>
      <w:r>
        <w:rPr>
          <w:rtl/>
        </w:rPr>
        <w:t>היו"ר יעקב מרגי:</w:t>
      </w:r>
      <w:r w:rsidRPr="00504871">
        <w:rPr>
          <w:rStyle w:val="TagStyle"/>
          <w:rtl/>
        </w:rPr>
        <w:t xml:space="preserve"> &lt;&lt; יור &gt;&gt;</w:t>
      </w:r>
      <w:r>
        <w:rPr>
          <w:rtl/>
        </w:rPr>
        <w:t xml:space="preserve">  </w:t>
      </w:r>
      <w:bookmarkEnd w:id="2011"/>
    </w:p>
    <w:p w:rsidR="001D79CA" w:rsidRDefault="001D79CA" w:rsidP="002D7423">
      <w:pPr>
        <w:pStyle w:val="KeepWithNext"/>
        <w:rPr>
          <w:rtl/>
        </w:rPr>
      </w:pPr>
    </w:p>
    <w:p w:rsidR="001D79CA" w:rsidRDefault="001D79CA" w:rsidP="002D7423">
      <w:pPr>
        <w:rPr>
          <w:rtl/>
        </w:rPr>
      </w:pPr>
      <w:bookmarkStart w:id="2012" w:name="_ETM_Q14_528000"/>
      <w:bookmarkEnd w:id="2012"/>
      <w:r>
        <w:rPr>
          <w:rFonts w:hint="cs"/>
          <w:rtl/>
        </w:rPr>
        <w:t xml:space="preserve">נא לאפשר לדובר לסיים, תודה. </w:t>
      </w:r>
    </w:p>
    <w:p w:rsidR="001D79CA" w:rsidRDefault="001D79CA" w:rsidP="002D7423">
      <w:pPr>
        <w:rPr>
          <w:rtl/>
        </w:rPr>
      </w:pPr>
    </w:p>
    <w:p w:rsidR="001D79CA" w:rsidRDefault="001D79CA" w:rsidP="002D7423">
      <w:pPr>
        <w:pStyle w:val="-"/>
        <w:keepNext/>
        <w:rPr>
          <w:rtl/>
        </w:rPr>
      </w:pPr>
      <w:bookmarkStart w:id="2013" w:name="ET_speakercontinue_6549_58"/>
      <w:r w:rsidRPr="00F3659B">
        <w:rPr>
          <w:rStyle w:val="TagStyle"/>
          <w:rtl/>
        </w:rPr>
        <w:t xml:space="preserve"> &lt;&lt; דובר_המשך &gt;&gt; </w:t>
      </w:r>
      <w:r>
        <w:rPr>
          <w:rtl/>
        </w:rPr>
        <w:t>אביחי אברהם בוארון (הליכוד):</w:t>
      </w:r>
      <w:r w:rsidRPr="00F3659B">
        <w:rPr>
          <w:rStyle w:val="TagStyle"/>
          <w:rtl/>
        </w:rPr>
        <w:t xml:space="preserve"> &lt;&lt; דובר_המשך &gt;&gt;</w:t>
      </w:r>
      <w:r>
        <w:rPr>
          <w:rtl/>
        </w:rPr>
        <w:t xml:space="preserve">  </w:t>
      </w:r>
      <w:bookmarkEnd w:id="2013"/>
    </w:p>
    <w:p w:rsidR="001D79CA" w:rsidRDefault="001D79CA" w:rsidP="002D7423">
      <w:pPr>
        <w:pStyle w:val="KeepWithNext"/>
        <w:rPr>
          <w:rtl/>
        </w:rPr>
      </w:pPr>
    </w:p>
    <w:p w:rsidR="001D79CA" w:rsidRDefault="001D79CA" w:rsidP="002D7423">
      <w:pPr>
        <w:rPr>
          <w:rtl/>
        </w:rPr>
      </w:pPr>
      <w:r>
        <w:rPr>
          <w:rFonts w:hint="cs"/>
          <w:rtl/>
        </w:rPr>
        <w:t xml:space="preserve">לא לחינם </w:t>
      </w:r>
      <w:bookmarkStart w:id="2014" w:name="_ETM_Q14_529000"/>
      <w:bookmarkEnd w:id="2014"/>
      <w:r>
        <w:rPr>
          <w:rFonts w:hint="cs"/>
          <w:rtl/>
        </w:rPr>
        <w:t>– לא לחינם אין כתב אישום בתיק הזה. אנחנו מחכים. אני אחזור על מה שאמרתי: מי - - -</w:t>
      </w:r>
    </w:p>
    <w:p w:rsidR="001D79CA" w:rsidRDefault="001D79CA" w:rsidP="002D7423">
      <w:pPr>
        <w:rPr>
          <w:rtl/>
        </w:rPr>
      </w:pPr>
    </w:p>
    <w:p w:rsidR="001D79CA" w:rsidRDefault="001D79CA" w:rsidP="002D7423">
      <w:pPr>
        <w:pStyle w:val="af6"/>
        <w:keepNext/>
        <w:rPr>
          <w:rtl/>
        </w:rPr>
      </w:pPr>
      <w:bookmarkStart w:id="2015" w:name="ET_yor_6688_61"/>
      <w:r w:rsidRPr="00F3659B">
        <w:rPr>
          <w:rStyle w:val="TagStyle"/>
          <w:rtl/>
        </w:rPr>
        <w:t xml:space="preserve"> &lt;&lt; יור &gt;&gt; </w:t>
      </w:r>
      <w:r>
        <w:rPr>
          <w:rtl/>
        </w:rPr>
        <w:t>היו"ר יעקב מרגי:</w:t>
      </w:r>
      <w:r w:rsidRPr="00F3659B">
        <w:rPr>
          <w:rStyle w:val="TagStyle"/>
          <w:rtl/>
        </w:rPr>
        <w:t xml:space="preserve"> &lt;&lt; יור &gt;&gt;</w:t>
      </w:r>
      <w:r>
        <w:rPr>
          <w:rtl/>
        </w:rPr>
        <w:t xml:space="preserve">  </w:t>
      </w:r>
      <w:bookmarkEnd w:id="2015"/>
    </w:p>
    <w:p w:rsidR="001D79CA" w:rsidRDefault="001D79CA" w:rsidP="002D7423">
      <w:pPr>
        <w:pStyle w:val="KeepWithNext"/>
        <w:rPr>
          <w:rtl/>
        </w:rPr>
      </w:pPr>
    </w:p>
    <w:p w:rsidR="001D79CA" w:rsidRDefault="001D79CA" w:rsidP="002D7423">
      <w:pPr>
        <w:rPr>
          <w:rtl/>
        </w:rPr>
      </w:pPr>
      <w:r>
        <w:rPr>
          <w:rFonts w:hint="cs"/>
          <w:rtl/>
        </w:rPr>
        <w:t xml:space="preserve">תודה, חבר הכנסת בוארון, תודה, הסתיים הזמן. לא צריך לחזור. </w:t>
      </w:r>
    </w:p>
    <w:p w:rsidR="001D79CA" w:rsidRDefault="001D79CA" w:rsidP="002D7423">
      <w:pPr>
        <w:rPr>
          <w:rtl/>
        </w:rPr>
      </w:pPr>
    </w:p>
    <w:p w:rsidR="001D79CA" w:rsidRDefault="001D79CA" w:rsidP="002D7423">
      <w:pPr>
        <w:pStyle w:val="-"/>
        <w:keepNext/>
        <w:rPr>
          <w:rtl/>
        </w:rPr>
      </w:pPr>
      <w:bookmarkStart w:id="2016" w:name="ET_speakercontinue_6549_64"/>
      <w:r w:rsidRPr="00F3659B">
        <w:rPr>
          <w:rStyle w:val="TagStyle"/>
          <w:rtl/>
        </w:rPr>
        <w:t xml:space="preserve"> &lt;&lt; דובר_המשך &gt;&gt; </w:t>
      </w:r>
      <w:r>
        <w:rPr>
          <w:rtl/>
        </w:rPr>
        <w:t>אביחי אברהם בוארון (הליכוד):</w:t>
      </w:r>
      <w:r w:rsidRPr="00F3659B">
        <w:rPr>
          <w:rStyle w:val="TagStyle"/>
          <w:rtl/>
        </w:rPr>
        <w:t xml:space="preserve"> &lt;&lt; דובר_המשך &gt;&gt;</w:t>
      </w:r>
      <w:r>
        <w:rPr>
          <w:rtl/>
        </w:rPr>
        <w:t xml:space="preserve">  </w:t>
      </w:r>
      <w:bookmarkEnd w:id="2016"/>
    </w:p>
    <w:p w:rsidR="001D79CA" w:rsidRDefault="001D79CA" w:rsidP="002D7423">
      <w:pPr>
        <w:pStyle w:val="KeepWithNext"/>
        <w:rPr>
          <w:rtl/>
        </w:rPr>
      </w:pPr>
    </w:p>
    <w:p w:rsidR="001D79CA" w:rsidRDefault="001D79CA" w:rsidP="002D7423">
      <w:pPr>
        <w:rPr>
          <w:rtl/>
        </w:rPr>
      </w:pPr>
      <w:r>
        <w:rPr>
          <w:rFonts w:hint="cs"/>
          <w:rtl/>
        </w:rPr>
        <w:t xml:space="preserve">מי שעבד עם קטר צריך </w:t>
      </w:r>
      <w:bookmarkStart w:id="2017" w:name="_ETM_Q14_539000"/>
      <w:bookmarkEnd w:id="2017"/>
      <w:r>
        <w:rPr>
          <w:rFonts w:hint="cs"/>
          <w:rtl/>
        </w:rPr>
        <w:t>להיחקר וצריך לעמוד לדין.</w:t>
      </w:r>
    </w:p>
    <w:p w:rsidR="001D79CA" w:rsidRDefault="001D79CA" w:rsidP="002D7423">
      <w:pPr>
        <w:rPr>
          <w:rtl/>
        </w:rPr>
      </w:pPr>
    </w:p>
    <w:p w:rsidR="001D79CA" w:rsidRDefault="001D79CA" w:rsidP="002D7423">
      <w:pPr>
        <w:pStyle w:val="af6"/>
        <w:keepNext/>
        <w:rPr>
          <w:rtl/>
        </w:rPr>
      </w:pPr>
      <w:bookmarkStart w:id="2018" w:name="ET_yor_6688_65"/>
      <w:r w:rsidRPr="00F3659B">
        <w:rPr>
          <w:rStyle w:val="TagStyle"/>
          <w:rtl/>
        </w:rPr>
        <w:t xml:space="preserve"> &lt;&lt; יור &gt;&gt; </w:t>
      </w:r>
      <w:r>
        <w:rPr>
          <w:rtl/>
        </w:rPr>
        <w:t>היו"ר יעקב מרגי:</w:t>
      </w:r>
      <w:r w:rsidRPr="00F3659B">
        <w:rPr>
          <w:rStyle w:val="TagStyle"/>
          <w:rtl/>
        </w:rPr>
        <w:t xml:space="preserve"> &lt;&lt; יור &gt;&gt;</w:t>
      </w:r>
      <w:r>
        <w:rPr>
          <w:rtl/>
        </w:rPr>
        <w:t xml:space="preserve">  </w:t>
      </w:r>
      <w:bookmarkEnd w:id="2018"/>
    </w:p>
    <w:p w:rsidR="001D79CA" w:rsidRDefault="001D79CA" w:rsidP="002D7423">
      <w:pPr>
        <w:pStyle w:val="KeepWithNext"/>
        <w:rPr>
          <w:rtl/>
        </w:rPr>
      </w:pPr>
    </w:p>
    <w:p w:rsidR="001D79CA" w:rsidRDefault="001D79CA" w:rsidP="002D7423">
      <w:pPr>
        <w:rPr>
          <w:rtl/>
        </w:rPr>
      </w:pPr>
      <w:r>
        <w:rPr>
          <w:rFonts w:hint="cs"/>
          <w:rtl/>
        </w:rPr>
        <w:t>תודה.</w:t>
      </w:r>
    </w:p>
    <w:p w:rsidR="001D79CA" w:rsidRDefault="001D79CA" w:rsidP="002D7423">
      <w:pPr>
        <w:rPr>
          <w:rtl/>
        </w:rPr>
      </w:pPr>
    </w:p>
    <w:p w:rsidR="001D79CA" w:rsidRDefault="001D79CA" w:rsidP="002D7423">
      <w:pPr>
        <w:pStyle w:val="-"/>
        <w:keepNext/>
        <w:rPr>
          <w:rtl/>
        </w:rPr>
      </w:pPr>
      <w:bookmarkStart w:id="2019" w:name="ET_speakercontinue_6549_66"/>
      <w:r w:rsidRPr="00F3659B">
        <w:rPr>
          <w:rStyle w:val="TagStyle"/>
          <w:rtl/>
        </w:rPr>
        <w:t xml:space="preserve"> &lt;&lt; דובר_המשך &gt;&gt; </w:t>
      </w:r>
      <w:r>
        <w:rPr>
          <w:rtl/>
        </w:rPr>
        <w:t>אביחי אברהם בוארון (הליכוד):</w:t>
      </w:r>
      <w:r w:rsidRPr="00F3659B">
        <w:rPr>
          <w:rStyle w:val="TagStyle"/>
          <w:rtl/>
        </w:rPr>
        <w:t xml:space="preserve"> &lt;&lt; דובר_המשך &gt;&gt;</w:t>
      </w:r>
      <w:r>
        <w:rPr>
          <w:rtl/>
        </w:rPr>
        <w:t xml:space="preserve">  </w:t>
      </w:r>
      <w:bookmarkEnd w:id="2019"/>
    </w:p>
    <w:p w:rsidR="001D79CA" w:rsidRDefault="001D79CA" w:rsidP="002D7423">
      <w:pPr>
        <w:pStyle w:val="KeepWithNext"/>
        <w:rPr>
          <w:rtl/>
        </w:rPr>
      </w:pPr>
    </w:p>
    <w:p w:rsidR="001D79CA" w:rsidRDefault="001D79CA" w:rsidP="002D7423">
      <w:pPr>
        <w:rPr>
          <w:rtl/>
        </w:rPr>
      </w:pPr>
      <w:r>
        <w:rPr>
          <w:rFonts w:hint="cs"/>
          <w:rtl/>
        </w:rPr>
        <w:t xml:space="preserve">קטר היא </w:t>
      </w:r>
      <w:bookmarkStart w:id="2020" w:name="_ETM_Q14_541000"/>
      <w:bookmarkEnd w:id="2020"/>
      <w:r>
        <w:rPr>
          <w:rFonts w:hint="cs"/>
          <w:rtl/>
        </w:rPr>
        <w:t>מדינת אויב. יחד עם זה, לא שמענו לרגע אחד - - -</w:t>
      </w:r>
    </w:p>
    <w:p w:rsidR="001D79CA" w:rsidRDefault="001D79CA" w:rsidP="002D7423">
      <w:pPr>
        <w:rPr>
          <w:rtl/>
        </w:rPr>
      </w:pPr>
      <w:bookmarkStart w:id="2021" w:name="_ETM_Q14_544000"/>
      <w:bookmarkEnd w:id="2021"/>
    </w:p>
    <w:p w:rsidR="001D79CA" w:rsidRDefault="001D79CA" w:rsidP="002D7423">
      <w:pPr>
        <w:pStyle w:val="af6"/>
        <w:keepNext/>
        <w:rPr>
          <w:rtl/>
        </w:rPr>
      </w:pPr>
      <w:bookmarkStart w:id="2022" w:name="ET_yor_6688_67"/>
      <w:r w:rsidRPr="00434E40">
        <w:rPr>
          <w:rStyle w:val="TagStyle"/>
          <w:rtl/>
        </w:rPr>
        <w:t xml:space="preserve"> &lt;&lt; יור &gt;&gt; </w:t>
      </w:r>
      <w:r>
        <w:rPr>
          <w:rtl/>
        </w:rPr>
        <w:t>היו"ר יעקב מרגי:</w:t>
      </w:r>
      <w:r w:rsidRPr="00434E40">
        <w:rPr>
          <w:rStyle w:val="TagStyle"/>
          <w:rtl/>
        </w:rPr>
        <w:t xml:space="preserve"> &lt;&lt; יור &gt;&gt;</w:t>
      </w:r>
      <w:r>
        <w:rPr>
          <w:rtl/>
        </w:rPr>
        <w:t xml:space="preserve">  </w:t>
      </w:r>
      <w:bookmarkEnd w:id="2022"/>
    </w:p>
    <w:p w:rsidR="001D79CA" w:rsidRDefault="001D79CA" w:rsidP="002D7423">
      <w:pPr>
        <w:pStyle w:val="KeepWithNext"/>
        <w:rPr>
          <w:rtl/>
        </w:rPr>
      </w:pPr>
    </w:p>
    <w:p w:rsidR="001D79CA" w:rsidRDefault="001D79CA" w:rsidP="002D7423">
      <w:pPr>
        <w:rPr>
          <w:rtl/>
        </w:rPr>
      </w:pPr>
      <w:r>
        <w:rPr>
          <w:rFonts w:hint="cs"/>
          <w:rtl/>
        </w:rPr>
        <w:t>נא לסיים.</w:t>
      </w:r>
    </w:p>
    <w:p w:rsidR="001D79CA" w:rsidRDefault="001D79CA" w:rsidP="002D7423">
      <w:pPr>
        <w:rPr>
          <w:rtl/>
        </w:rPr>
      </w:pPr>
    </w:p>
    <w:p w:rsidR="001D79CA" w:rsidRDefault="001D79CA" w:rsidP="002D7423">
      <w:pPr>
        <w:pStyle w:val="-"/>
        <w:keepNext/>
        <w:rPr>
          <w:rtl/>
        </w:rPr>
      </w:pPr>
      <w:bookmarkStart w:id="2023" w:name="ET_speakercontinue_6549_68"/>
      <w:r w:rsidRPr="00434E40">
        <w:rPr>
          <w:rStyle w:val="TagStyle"/>
          <w:rtl/>
        </w:rPr>
        <w:t xml:space="preserve"> &lt;&lt; דובר_המשך &gt;&gt; </w:t>
      </w:r>
      <w:r>
        <w:rPr>
          <w:rtl/>
        </w:rPr>
        <w:t>אביחי אברהם בוארון (הליכוד):</w:t>
      </w:r>
      <w:r w:rsidRPr="00434E40">
        <w:rPr>
          <w:rStyle w:val="TagStyle"/>
          <w:rtl/>
        </w:rPr>
        <w:t xml:space="preserve"> &lt;&lt; דובר_המשך &gt;&gt;</w:t>
      </w:r>
      <w:r>
        <w:rPr>
          <w:rtl/>
        </w:rPr>
        <w:t xml:space="preserve">  </w:t>
      </w:r>
      <w:bookmarkEnd w:id="2023"/>
    </w:p>
    <w:p w:rsidR="001D79CA" w:rsidRDefault="001D79CA" w:rsidP="002D7423">
      <w:pPr>
        <w:pStyle w:val="KeepWithNext"/>
        <w:rPr>
          <w:rtl/>
        </w:rPr>
      </w:pPr>
    </w:p>
    <w:p w:rsidR="001D79CA" w:rsidRDefault="001D79CA" w:rsidP="002D7423">
      <w:pPr>
        <w:rPr>
          <w:rtl/>
        </w:rPr>
      </w:pPr>
      <w:r>
        <w:rPr>
          <w:rFonts w:hint="cs"/>
          <w:rtl/>
        </w:rPr>
        <w:t xml:space="preserve">לא שמענו לרגע אחד, לרגע אחד לא </w:t>
      </w:r>
      <w:bookmarkStart w:id="2024" w:name="_ETM_Q14_546000"/>
      <w:bookmarkEnd w:id="2024"/>
      <w:r>
        <w:rPr>
          <w:rFonts w:hint="cs"/>
          <w:rtl/>
        </w:rPr>
        <w:t>שמענו - - -</w:t>
      </w:r>
    </w:p>
    <w:p w:rsidR="001D79CA" w:rsidRDefault="001D79CA" w:rsidP="002D7423">
      <w:pPr>
        <w:rPr>
          <w:rtl/>
        </w:rPr>
      </w:pPr>
    </w:p>
    <w:p w:rsidR="001D79CA" w:rsidRDefault="001D79CA" w:rsidP="002D7423">
      <w:pPr>
        <w:pStyle w:val="af5"/>
        <w:keepNext/>
        <w:rPr>
          <w:rtl/>
        </w:rPr>
      </w:pPr>
      <w:bookmarkStart w:id="2025" w:name="ET_interruption_קר_אה_69"/>
      <w:r w:rsidRPr="00434E40">
        <w:rPr>
          <w:rStyle w:val="TagStyle"/>
          <w:rtl/>
        </w:rPr>
        <w:t xml:space="preserve"> &lt;&lt; קריאה &gt;&gt; </w:t>
      </w:r>
      <w:r>
        <w:rPr>
          <w:rtl/>
        </w:rPr>
        <w:t>קריאה:</w:t>
      </w:r>
      <w:r w:rsidRPr="00434E40">
        <w:rPr>
          <w:rStyle w:val="TagStyle"/>
          <w:rtl/>
        </w:rPr>
        <w:t xml:space="preserve"> &lt;&lt; קריאה &gt;&gt;</w:t>
      </w:r>
      <w:r>
        <w:rPr>
          <w:rtl/>
        </w:rPr>
        <w:t xml:space="preserve">  </w:t>
      </w:r>
      <w:bookmarkEnd w:id="2025"/>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2026" w:name="_ETM_Q14_547000"/>
      <w:bookmarkEnd w:id="2026"/>
    </w:p>
    <w:p w:rsidR="001D79CA" w:rsidRDefault="001D79CA" w:rsidP="002D7423">
      <w:pPr>
        <w:pStyle w:val="af6"/>
        <w:keepNext/>
        <w:rPr>
          <w:rtl/>
        </w:rPr>
      </w:pPr>
      <w:bookmarkStart w:id="2027" w:name="ET_yor_6688_70"/>
      <w:r w:rsidRPr="003E45BC">
        <w:rPr>
          <w:rStyle w:val="TagStyle"/>
          <w:rtl/>
        </w:rPr>
        <w:t xml:space="preserve"> &lt;&lt; יור &gt;&gt; </w:t>
      </w:r>
      <w:r>
        <w:rPr>
          <w:rtl/>
        </w:rPr>
        <w:t>היו"ר יעקב מרגי:</w:t>
      </w:r>
      <w:r w:rsidRPr="003E45BC">
        <w:rPr>
          <w:rStyle w:val="TagStyle"/>
          <w:rtl/>
        </w:rPr>
        <w:t xml:space="preserve"> &lt;&lt; יור &gt;&gt;</w:t>
      </w:r>
      <w:r>
        <w:rPr>
          <w:rtl/>
        </w:rPr>
        <w:t xml:space="preserve">  </w:t>
      </w:r>
      <w:bookmarkEnd w:id="2027"/>
    </w:p>
    <w:p w:rsidR="001D79CA" w:rsidRDefault="001D79CA" w:rsidP="002D7423">
      <w:pPr>
        <w:pStyle w:val="KeepWithNext"/>
        <w:rPr>
          <w:rtl/>
        </w:rPr>
      </w:pPr>
    </w:p>
    <w:p w:rsidR="001D79CA" w:rsidRDefault="001D79CA" w:rsidP="002D7423">
      <w:pPr>
        <w:rPr>
          <w:rtl/>
        </w:rPr>
      </w:pPr>
      <w:r>
        <w:rPr>
          <w:rFonts w:hint="cs"/>
          <w:rtl/>
        </w:rPr>
        <w:t xml:space="preserve">אביחי בוארון, נא לסיים. </w:t>
      </w:r>
    </w:p>
    <w:p w:rsidR="001D79CA" w:rsidRDefault="001D79CA" w:rsidP="002D7423">
      <w:pPr>
        <w:rPr>
          <w:rtl/>
        </w:rPr>
      </w:pPr>
    </w:p>
    <w:p w:rsidR="001D79CA" w:rsidRDefault="001D79CA" w:rsidP="002D7423">
      <w:pPr>
        <w:pStyle w:val="-"/>
        <w:keepNext/>
        <w:rPr>
          <w:rtl/>
        </w:rPr>
      </w:pPr>
      <w:bookmarkStart w:id="2028" w:name="ET_speakercontinue_6549_71"/>
      <w:r w:rsidRPr="003E45BC">
        <w:rPr>
          <w:rStyle w:val="TagStyle"/>
          <w:rtl/>
        </w:rPr>
        <w:t xml:space="preserve"> &lt;&lt; דובר_המשך &gt;&gt; </w:t>
      </w:r>
      <w:r>
        <w:rPr>
          <w:rtl/>
        </w:rPr>
        <w:t>אביחי אברהם בוארון (הליכוד):</w:t>
      </w:r>
      <w:r w:rsidRPr="003E45BC">
        <w:rPr>
          <w:rStyle w:val="TagStyle"/>
          <w:rtl/>
        </w:rPr>
        <w:t xml:space="preserve"> &lt;&lt; דובר_המשך &gt;&gt;</w:t>
      </w:r>
      <w:r>
        <w:rPr>
          <w:rtl/>
        </w:rPr>
        <w:t xml:space="preserve">  </w:t>
      </w:r>
      <w:bookmarkEnd w:id="2028"/>
    </w:p>
    <w:p w:rsidR="001D79CA" w:rsidRDefault="001D79CA" w:rsidP="002D7423">
      <w:pPr>
        <w:pStyle w:val="KeepWithNext"/>
        <w:rPr>
          <w:rtl/>
        </w:rPr>
      </w:pPr>
    </w:p>
    <w:p w:rsidR="001D79CA" w:rsidRDefault="001D79CA" w:rsidP="002D7423">
      <w:pPr>
        <w:rPr>
          <w:rtl/>
        </w:rPr>
      </w:pPr>
      <w:r>
        <w:rPr>
          <w:rFonts w:hint="cs"/>
          <w:rtl/>
        </w:rPr>
        <w:t>לרגע אחד לא שמענו שלשכת ראש הממשלה הייתה מעורבת בדבר הזה.</w:t>
      </w:r>
    </w:p>
    <w:p w:rsidR="001D79CA" w:rsidRDefault="001D79CA" w:rsidP="002D7423">
      <w:pPr>
        <w:rPr>
          <w:rtl/>
        </w:rPr>
      </w:pPr>
    </w:p>
    <w:p w:rsidR="001D79CA" w:rsidRDefault="001D79CA" w:rsidP="002D7423">
      <w:pPr>
        <w:pStyle w:val="af5"/>
        <w:keepNext/>
        <w:rPr>
          <w:rtl/>
        </w:rPr>
      </w:pPr>
      <w:bookmarkStart w:id="2029" w:name="ET_interruption_6255_72"/>
      <w:r w:rsidRPr="003E45BC">
        <w:rPr>
          <w:rStyle w:val="TagStyle"/>
          <w:rtl/>
        </w:rPr>
        <w:t xml:space="preserve"> &lt;&lt; קריאה &gt;&gt; </w:t>
      </w:r>
      <w:r>
        <w:rPr>
          <w:rtl/>
        </w:rPr>
        <w:t>סימון דוידסון (יש עתיד):</w:t>
      </w:r>
      <w:r w:rsidRPr="003E45BC">
        <w:rPr>
          <w:rStyle w:val="TagStyle"/>
          <w:rtl/>
        </w:rPr>
        <w:t xml:space="preserve"> &lt;&lt; קריאה &gt;&gt;</w:t>
      </w:r>
      <w:r>
        <w:rPr>
          <w:rtl/>
        </w:rPr>
        <w:t xml:space="preserve">  </w:t>
      </w:r>
      <w:bookmarkEnd w:id="2029"/>
    </w:p>
    <w:p w:rsidR="001D79CA" w:rsidRDefault="001D79CA" w:rsidP="002D7423">
      <w:pPr>
        <w:pStyle w:val="KeepWithNext"/>
        <w:rPr>
          <w:rtl/>
        </w:rPr>
      </w:pPr>
    </w:p>
    <w:p w:rsidR="001D79CA" w:rsidRDefault="001D79CA" w:rsidP="002D7423">
      <w:pPr>
        <w:rPr>
          <w:rtl/>
        </w:rPr>
      </w:pPr>
      <w:r>
        <w:rPr>
          <w:rFonts w:hint="cs"/>
          <w:rtl/>
        </w:rPr>
        <w:t>- -</w:t>
      </w:r>
      <w:bookmarkStart w:id="2030" w:name="_ETM_Q14_552000"/>
      <w:bookmarkEnd w:id="2030"/>
      <w:r>
        <w:rPr>
          <w:rFonts w:hint="cs"/>
          <w:rtl/>
        </w:rPr>
        <w:t xml:space="preserve"> - בוארון, תסתכל למעלה. </w:t>
      </w:r>
    </w:p>
    <w:p w:rsidR="001D79CA" w:rsidRDefault="001D79CA" w:rsidP="002D7423">
      <w:pPr>
        <w:rPr>
          <w:rtl/>
        </w:rPr>
      </w:pPr>
      <w:bookmarkStart w:id="2031" w:name="_ETM_Q14_553000"/>
      <w:bookmarkEnd w:id="2031"/>
    </w:p>
    <w:p w:rsidR="001D79CA" w:rsidRDefault="001D79CA" w:rsidP="002D7423">
      <w:pPr>
        <w:pStyle w:val="-"/>
        <w:keepNext/>
        <w:rPr>
          <w:rtl/>
        </w:rPr>
      </w:pPr>
      <w:bookmarkStart w:id="2032" w:name="ET_speakercontinue_6549_73"/>
      <w:r w:rsidRPr="003E45BC">
        <w:rPr>
          <w:rStyle w:val="TagStyle"/>
          <w:rtl/>
        </w:rPr>
        <w:t xml:space="preserve"> &lt;&lt; דובר_המשך &gt;&gt; </w:t>
      </w:r>
      <w:r>
        <w:rPr>
          <w:rtl/>
        </w:rPr>
        <w:t>אביחי אברהם בוארון (הליכוד):</w:t>
      </w:r>
      <w:r w:rsidRPr="003E45BC">
        <w:rPr>
          <w:rStyle w:val="TagStyle"/>
          <w:rtl/>
        </w:rPr>
        <w:t xml:space="preserve"> &lt;&lt; דובר_המשך &gt;&gt;</w:t>
      </w:r>
      <w:r>
        <w:rPr>
          <w:rtl/>
        </w:rPr>
        <w:t xml:space="preserve">  </w:t>
      </w:r>
      <w:bookmarkEnd w:id="2032"/>
    </w:p>
    <w:p w:rsidR="001D79CA" w:rsidRDefault="001D79CA" w:rsidP="002D7423">
      <w:pPr>
        <w:pStyle w:val="KeepWithNext"/>
        <w:rPr>
          <w:rtl/>
        </w:rPr>
      </w:pPr>
    </w:p>
    <w:p w:rsidR="001D79CA" w:rsidRDefault="001D79CA" w:rsidP="002D7423">
      <w:pPr>
        <w:rPr>
          <w:rtl/>
        </w:rPr>
      </w:pPr>
      <w:r>
        <w:rPr>
          <w:rFonts w:hint="cs"/>
          <w:rtl/>
        </w:rPr>
        <w:t>אדוני היושב-ראש - - -</w:t>
      </w:r>
    </w:p>
    <w:p w:rsidR="001D79CA" w:rsidRDefault="001D79CA" w:rsidP="002D7423">
      <w:pPr>
        <w:rPr>
          <w:rtl/>
        </w:rPr>
      </w:pPr>
    </w:p>
    <w:p w:rsidR="001D79CA" w:rsidRDefault="001D79CA" w:rsidP="002D7423">
      <w:pPr>
        <w:pStyle w:val="af6"/>
        <w:keepNext/>
        <w:rPr>
          <w:rtl/>
        </w:rPr>
      </w:pPr>
      <w:bookmarkStart w:id="2033" w:name="ET_yor_6688_74"/>
      <w:r w:rsidRPr="003E45BC">
        <w:rPr>
          <w:rStyle w:val="TagStyle"/>
          <w:rtl/>
        </w:rPr>
        <w:t xml:space="preserve"> &lt;&lt; יור &gt;&gt; </w:t>
      </w:r>
      <w:r>
        <w:rPr>
          <w:rtl/>
        </w:rPr>
        <w:t>היו"ר יעקב מרגי:</w:t>
      </w:r>
      <w:r w:rsidRPr="003E45BC">
        <w:rPr>
          <w:rStyle w:val="TagStyle"/>
          <w:rtl/>
        </w:rPr>
        <w:t xml:space="preserve"> &lt;&lt; יור &gt;&gt;</w:t>
      </w:r>
      <w:r>
        <w:rPr>
          <w:rtl/>
        </w:rPr>
        <w:t xml:space="preserve">  </w:t>
      </w:r>
      <w:bookmarkEnd w:id="2033"/>
    </w:p>
    <w:p w:rsidR="001D79CA" w:rsidRDefault="001D79CA" w:rsidP="002D7423">
      <w:pPr>
        <w:pStyle w:val="KeepWithNext"/>
        <w:rPr>
          <w:rtl/>
        </w:rPr>
      </w:pPr>
    </w:p>
    <w:p w:rsidR="001D79CA" w:rsidRDefault="001D79CA" w:rsidP="002D7423">
      <w:pPr>
        <w:rPr>
          <w:rtl/>
        </w:rPr>
      </w:pPr>
      <w:r>
        <w:rPr>
          <w:rFonts w:hint="cs"/>
          <w:rtl/>
        </w:rPr>
        <w:t xml:space="preserve">נא לסיים, הסתיים הזמן. לא, נא לסיים. </w:t>
      </w:r>
    </w:p>
    <w:p w:rsidR="001D79CA" w:rsidRDefault="001D79CA" w:rsidP="002D7423">
      <w:pPr>
        <w:rPr>
          <w:rtl/>
        </w:rPr>
      </w:pPr>
    </w:p>
    <w:p w:rsidR="001D79CA" w:rsidRDefault="001D79CA" w:rsidP="002D7423">
      <w:pPr>
        <w:pStyle w:val="-"/>
        <w:keepNext/>
        <w:rPr>
          <w:rtl/>
        </w:rPr>
      </w:pPr>
      <w:bookmarkStart w:id="2034" w:name="ET_speakercontinue_6549_75"/>
      <w:r w:rsidRPr="003E45BC">
        <w:rPr>
          <w:rStyle w:val="TagStyle"/>
          <w:rtl/>
        </w:rPr>
        <w:t xml:space="preserve"> &lt;&lt; דובר_המשך &gt;&gt; </w:t>
      </w:r>
      <w:r>
        <w:rPr>
          <w:rtl/>
        </w:rPr>
        <w:t>אביחי אברהם בוארון (הליכוד):</w:t>
      </w:r>
      <w:r w:rsidRPr="003E45BC">
        <w:rPr>
          <w:rStyle w:val="TagStyle"/>
          <w:rtl/>
        </w:rPr>
        <w:t xml:space="preserve"> &lt;&lt; דובר_המשך &gt;&gt;</w:t>
      </w:r>
      <w:r>
        <w:rPr>
          <w:rtl/>
        </w:rPr>
        <w:t xml:space="preserve">  </w:t>
      </w:r>
      <w:bookmarkEnd w:id="2034"/>
    </w:p>
    <w:p w:rsidR="001D79CA" w:rsidRDefault="001D79CA" w:rsidP="002D7423">
      <w:pPr>
        <w:pStyle w:val="KeepWithNext"/>
        <w:rPr>
          <w:rtl/>
        </w:rPr>
      </w:pPr>
    </w:p>
    <w:p w:rsidR="001D79CA" w:rsidRDefault="001D79CA" w:rsidP="002D7423">
      <w:pPr>
        <w:rPr>
          <w:rtl/>
        </w:rPr>
      </w:pPr>
      <w:bookmarkStart w:id="2035" w:name="_ETM_Q14_558000"/>
      <w:bookmarkEnd w:id="2035"/>
      <w:r>
        <w:rPr>
          <w:rFonts w:hint="cs"/>
          <w:rtl/>
        </w:rPr>
        <w:t xml:space="preserve">אני </w:t>
      </w:r>
      <w:bookmarkStart w:id="2036" w:name="_ETM_Q14_559000"/>
      <w:bookmarkEnd w:id="2036"/>
      <w:r>
        <w:rPr>
          <w:rFonts w:hint="cs"/>
          <w:rtl/>
        </w:rPr>
        <w:t>חוזר ואומר - -</w:t>
      </w:r>
    </w:p>
    <w:p w:rsidR="001D79CA" w:rsidRDefault="001D79CA" w:rsidP="002D7423">
      <w:pPr>
        <w:rPr>
          <w:rtl/>
        </w:rPr>
      </w:pPr>
    </w:p>
    <w:p w:rsidR="001D79CA" w:rsidRDefault="001D79CA" w:rsidP="002D7423">
      <w:pPr>
        <w:pStyle w:val="af5"/>
        <w:keepNext/>
        <w:rPr>
          <w:rtl/>
        </w:rPr>
      </w:pPr>
      <w:bookmarkStart w:id="2037" w:name="ET_interruption_6255_76"/>
      <w:r w:rsidRPr="003E45BC">
        <w:rPr>
          <w:rStyle w:val="TagStyle"/>
          <w:rtl/>
        </w:rPr>
        <w:t xml:space="preserve"> &lt;&lt; קריאה &gt;&gt; </w:t>
      </w:r>
      <w:r>
        <w:rPr>
          <w:rtl/>
        </w:rPr>
        <w:t>סימון דוידסון (יש עתיד):</w:t>
      </w:r>
      <w:r w:rsidRPr="003E45BC">
        <w:rPr>
          <w:rStyle w:val="TagStyle"/>
          <w:rtl/>
        </w:rPr>
        <w:t xml:space="preserve"> &lt;&lt; קריאה &gt;&gt;</w:t>
      </w:r>
      <w:r>
        <w:rPr>
          <w:rtl/>
        </w:rPr>
        <w:t xml:space="preserve">  </w:t>
      </w:r>
      <w:bookmarkEnd w:id="2037"/>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p>
    <w:p w:rsidR="001D79CA" w:rsidRDefault="001D79CA" w:rsidP="002D7423">
      <w:pPr>
        <w:pStyle w:val="af6"/>
        <w:keepNext/>
        <w:rPr>
          <w:rtl/>
        </w:rPr>
      </w:pPr>
      <w:bookmarkStart w:id="2038" w:name="ET_yor_6688_77"/>
      <w:r w:rsidRPr="003E45BC">
        <w:rPr>
          <w:rStyle w:val="TagStyle"/>
          <w:rtl/>
        </w:rPr>
        <w:t xml:space="preserve"> &lt;&lt; יור &gt;&gt; </w:t>
      </w:r>
      <w:r>
        <w:rPr>
          <w:rtl/>
        </w:rPr>
        <w:t>היו"ר יעקב מרגי:</w:t>
      </w:r>
      <w:r w:rsidRPr="003E45BC">
        <w:rPr>
          <w:rStyle w:val="TagStyle"/>
          <w:rtl/>
        </w:rPr>
        <w:t xml:space="preserve"> &lt;&lt; יור &gt;&gt;</w:t>
      </w:r>
      <w:r>
        <w:rPr>
          <w:rtl/>
        </w:rPr>
        <w:t xml:space="preserve">  </w:t>
      </w:r>
      <w:bookmarkEnd w:id="2038"/>
    </w:p>
    <w:p w:rsidR="001D79CA" w:rsidRDefault="001D79CA" w:rsidP="002D7423">
      <w:pPr>
        <w:pStyle w:val="KeepWithNext"/>
        <w:rPr>
          <w:rtl/>
        </w:rPr>
      </w:pPr>
    </w:p>
    <w:p w:rsidR="001D79CA" w:rsidRDefault="001D79CA" w:rsidP="002D7423">
      <w:pPr>
        <w:rPr>
          <w:rtl/>
        </w:rPr>
      </w:pPr>
      <w:r>
        <w:rPr>
          <w:rFonts w:hint="cs"/>
          <w:rtl/>
        </w:rPr>
        <w:t xml:space="preserve">סימון דוידסון, די. </w:t>
      </w:r>
    </w:p>
    <w:p w:rsidR="001D79CA" w:rsidRDefault="001D79CA" w:rsidP="002D7423">
      <w:pPr>
        <w:rPr>
          <w:rtl/>
        </w:rPr>
      </w:pPr>
    </w:p>
    <w:p w:rsidR="001D79CA" w:rsidRDefault="001D79CA" w:rsidP="002D7423">
      <w:pPr>
        <w:pStyle w:val="-"/>
        <w:keepNext/>
        <w:rPr>
          <w:rtl/>
        </w:rPr>
      </w:pPr>
      <w:bookmarkStart w:id="2039" w:name="ET_speakercontinue_6549_78"/>
      <w:r w:rsidRPr="003E45BC">
        <w:rPr>
          <w:rStyle w:val="TagStyle"/>
          <w:rtl/>
        </w:rPr>
        <w:t xml:space="preserve"> &lt;&lt; דובר_המשך &gt;&gt; </w:t>
      </w:r>
      <w:r>
        <w:rPr>
          <w:rtl/>
        </w:rPr>
        <w:t>אביחי אברהם בוארון (הליכוד):</w:t>
      </w:r>
      <w:r w:rsidRPr="003E45BC">
        <w:rPr>
          <w:rStyle w:val="TagStyle"/>
          <w:rtl/>
        </w:rPr>
        <w:t xml:space="preserve"> &lt;&lt; דובר_המשך &gt;&gt;</w:t>
      </w:r>
      <w:r>
        <w:rPr>
          <w:rtl/>
        </w:rPr>
        <w:t xml:space="preserve">  </w:t>
      </w:r>
      <w:bookmarkEnd w:id="2039"/>
    </w:p>
    <w:p w:rsidR="001D79CA" w:rsidRDefault="001D79CA" w:rsidP="002D7423">
      <w:pPr>
        <w:pStyle w:val="KeepWithNext"/>
        <w:rPr>
          <w:rtl/>
        </w:rPr>
      </w:pPr>
    </w:p>
    <w:p w:rsidR="001D79CA" w:rsidRDefault="001D79CA" w:rsidP="002D7423">
      <w:pPr>
        <w:rPr>
          <w:rtl/>
        </w:rPr>
      </w:pPr>
      <w:r>
        <w:rPr>
          <w:rFonts w:hint="cs"/>
          <w:rtl/>
        </w:rPr>
        <w:t xml:space="preserve">- - מפכ"ל המשטרה, זה מה שנדרש ממך. תודה רבה. </w:t>
      </w:r>
    </w:p>
    <w:p w:rsidR="001D79CA" w:rsidRDefault="001D79CA" w:rsidP="002D7423">
      <w:pPr>
        <w:rPr>
          <w:rtl/>
        </w:rPr>
      </w:pPr>
      <w:bookmarkStart w:id="2040" w:name="_ETM_Q14_565000"/>
      <w:bookmarkEnd w:id="2040"/>
    </w:p>
    <w:p w:rsidR="001D79CA" w:rsidRDefault="001D79CA" w:rsidP="002D7423">
      <w:pPr>
        <w:pStyle w:val="af6"/>
        <w:keepNext/>
        <w:rPr>
          <w:rtl/>
        </w:rPr>
      </w:pPr>
      <w:bookmarkStart w:id="2041" w:name="ET_yor_6688_79"/>
      <w:r w:rsidRPr="00F02265">
        <w:rPr>
          <w:rStyle w:val="TagStyle"/>
          <w:rtl/>
        </w:rPr>
        <w:t xml:space="preserve"> &lt;&lt; יור &gt;&gt; </w:t>
      </w:r>
      <w:r>
        <w:rPr>
          <w:rtl/>
        </w:rPr>
        <w:t>היו"ר יעקב מרגי:</w:t>
      </w:r>
      <w:r w:rsidRPr="00F02265">
        <w:rPr>
          <w:rStyle w:val="TagStyle"/>
          <w:rtl/>
        </w:rPr>
        <w:t xml:space="preserve"> &lt;&lt; יור &gt;&gt;</w:t>
      </w:r>
      <w:r>
        <w:rPr>
          <w:rtl/>
        </w:rPr>
        <w:t xml:space="preserve">  </w:t>
      </w:r>
      <w:bookmarkEnd w:id="2041"/>
    </w:p>
    <w:p w:rsidR="001D79CA" w:rsidRDefault="001D79CA" w:rsidP="002D7423">
      <w:pPr>
        <w:pStyle w:val="KeepWithNext"/>
        <w:rPr>
          <w:rtl/>
        </w:rPr>
      </w:pPr>
    </w:p>
    <w:p w:rsidR="001D79CA" w:rsidRDefault="001D79CA" w:rsidP="002D7423">
      <w:pPr>
        <w:rPr>
          <w:rtl/>
        </w:rPr>
      </w:pPr>
      <w:r>
        <w:rPr>
          <w:rFonts w:hint="cs"/>
          <w:rtl/>
        </w:rPr>
        <w:t>תודה.</w:t>
      </w:r>
    </w:p>
    <w:p w:rsidR="001D79CA" w:rsidRDefault="001D79CA" w:rsidP="002D7423">
      <w:pPr>
        <w:rPr>
          <w:b/>
          <w:bCs/>
          <w:u w:val="single"/>
          <w:rtl/>
          <w:lang w:eastAsia="he-IL"/>
        </w:rPr>
      </w:pPr>
    </w:p>
    <w:p w:rsidR="001D79CA" w:rsidRDefault="001D79CA" w:rsidP="002D7423">
      <w:pPr>
        <w:pStyle w:val="af5"/>
        <w:keepNext/>
        <w:rPr>
          <w:rtl/>
        </w:rPr>
      </w:pPr>
      <w:bookmarkStart w:id="2042" w:name="ET_interruption_5520_81"/>
      <w:r w:rsidRPr="00F02265">
        <w:rPr>
          <w:rStyle w:val="TagStyle"/>
          <w:rtl/>
        </w:rPr>
        <w:t xml:space="preserve"> &lt;&lt; קריאה &gt;&gt; </w:t>
      </w:r>
      <w:r>
        <w:rPr>
          <w:rtl/>
        </w:rPr>
        <w:t>עודד פורר (ישראל ביתנו):</w:t>
      </w:r>
      <w:r w:rsidRPr="00F02265">
        <w:rPr>
          <w:rStyle w:val="TagStyle"/>
          <w:rtl/>
        </w:rPr>
        <w:t xml:space="preserve"> &lt;&lt; קריאה &gt;&gt;</w:t>
      </w:r>
      <w:r>
        <w:rPr>
          <w:rtl/>
        </w:rPr>
        <w:t xml:space="preserve">  </w:t>
      </w:r>
      <w:bookmarkEnd w:id="2042"/>
    </w:p>
    <w:p w:rsidR="001D79CA" w:rsidRDefault="001D79CA" w:rsidP="002D7423">
      <w:pPr>
        <w:pStyle w:val="KeepWithNext"/>
        <w:rPr>
          <w:rtl/>
        </w:rPr>
      </w:pPr>
    </w:p>
    <w:p w:rsidR="001D79CA" w:rsidRDefault="001D79CA" w:rsidP="002D7423">
      <w:pPr>
        <w:rPr>
          <w:rtl/>
        </w:rPr>
      </w:pPr>
      <w:r>
        <w:rPr>
          <w:rFonts w:hint="cs"/>
          <w:rtl/>
        </w:rPr>
        <w:t>אתם רוצים שראש ממשלה - - -</w:t>
      </w:r>
    </w:p>
    <w:p w:rsidR="001D79CA" w:rsidRDefault="001D79CA" w:rsidP="002D7423">
      <w:pPr>
        <w:rPr>
          <w:rtl/>
        </w:rPr>
      </w:pPr>
    </w:p>
    <w:p w:rsidR="001D79CA" w:rsidRDefault="001D79CA" w:rsidP="002D7423">
      <w:pPr>
        <w:pStyle w:val="af6"/>
        <w:keepNext/>
        <w:rPr>
          <w:rtl/>
        </w:rPr>
      </w:pPr>
      <w:bookmarkStart w:id="2043" w:name="ET_yor_6688_82"/>
      <w:r w:rsidRPr="00F02265">
        <w:rPr>
          <w:rStyle w:val="TagStyle"/>
          <w:rtl/>
        </w:rPr>
        <w:t xml:space="preserve"> &lt;&lt; יור &gt;&gt; </w:t>
      </w:r>
      <w:r>
        <w:rPr>
          <w:rtl/>
        </w:rPr>
        <w:t>היו"ר יעקב מרגי:</w:t>
      </w:r>
      <w:r w:rsidRPr="00F02265">
        <w:rPr>
          <w:rStyle w:val="TagStyle"/>
          <w:rtl/>
        </w:rPr>
        <w:t xml:space="preserve"> &lt;&lt; יור &gt;&gt;</w:t>
      </w:r>
      <w:r>
        <w:rPr>
          <w:rtl/>
        </w:rPr>
        <w:t xml:space="preserve">  </w:t>
      </w:r>
      <w:bookmarkEnd w:id="2043"/>
    </w:p>
    <w:p w:rsidR="001D79CA" w:rsidRDefault="001D79CA" w:rsidP="002D7423">
      <w:pPr>
        <w:pStyle w:val="KeepWithNext"/>
        <w:rPr>
          <w:rtl/>
        </w:rPr>
      </w:pPr>
    </w:p>
    <w:p w:rsidR="001D79CA" w:rsidRDefault="001D79CA" w:rsidP="002D7423">
      <w:pPr>
        <w:rPr>
          <w:rtl/>
        </w:rPr>
      </w:pPr>
      <w:r>
        <w:rPr>
          <w:rFonts w:hint="cs"/>
          <w:rtl/>
        </w:rPr>
        <w:t xml:space="preserve">חבר הכנסת עודד פורר, אתה מפריע לי. אתה מפריע ליושב-ראש כרגע. </w:t>
      </w:r>
    </w:p>
    <w:p w:rsidR="001D79CA" w:rsidRPr="007D6235" w:rsidRDefault="001D79CA" w:rsidP="002D7423">
      <w:pPr>
        <w:rPr>
          <w:u w:val="single"/>
          <w:rtl/>
        </w:rPr>
      </w:pPr>
    </w:p>
    <w:p w:rsidR="001D79CA" w:rsidRDefault="001D79CA" w:rsidP="002D7423">
      <w:pPr>
        <w:ind w:firstLine="0"/>
        <w:rPr>
          <w:b/>
          <w:bCs/>
          <w:u w:val="single"/>
          <w:rtl/>
        </w:rPr>
      </w:pPr>
      <w:r w:rsidRPr="007D6235">
        <w:rPr>
          <w:rStyle w:val="TagStyle"/>
          <w:b/>
          <w:bCs/>
          <w:u w:val="single"/>
          <w:rtl/>
        </w:rPr>
        <w:t xml:space="preserve">&lt;&lt; קריאה &gt;&gt; </w:t>
      </w:r>
      <w:r>
        <w:rPr>
          <w:rFonts w:hint="cs"/>
          <w:b/>
          <w:bCs/>
          <w:u w:val="single"/>
          <w:rtl/>
        </w:rPr>
        <w:t>קריאה</w:t>
      </w:r>
      <w:r w:rsidRPr="007D6235">
        <w:rPr>
          <w:b/>
          <w:bCs/>
          <w:u w:val="single"/>
          <w:rtl/>
        </w:rPr>
        <w:t>:</w:t>
      </w:r>
      <w:r w:rsidRPr="007D6235">
        <w:rPr>
          <w:rStyle w:val="TagStyle"/>
          <w:b/>
          <w:bCs/>
          <w:u w:val="single"/>
          <w:rtl/>
        </w:rPr>
        <w:t xml:space="preserve"> &lt;&lt; קריאה &gt;&gt;</w:t>
      </w:r>
      <w:r w:rsidRPr="007D6235">
        <w:rPr>
          <w:b/>
          <w:bCs/>
          <w:u w:val="single"/>
          <w:rtl/>
        </w:rPr>
        <w:t xml:space="preserve">  </w:t>
      </w:r>
    </w:p>
    <w:p w:rsidR="001D79CA" w:rsidRPr="007D6235" w:rsidRDefault="001D79CA" w:rsidP="002D7423">
      <w:pPr>
        <w:rPr>
          <w:rtl/>
        </w:rPr>
      </w:pPr>
    </w:p>
    <w:p w:rsidR="001D79CA" w:rsidRPr="007D6235" w:rsidRDefault="001D79CA" w:rsidP="002D7423">
      <w:pPr>
        <w:rPr>
          <w:rtl/>
        </w:rPr>
      </w:pPr>
      <w:r>
        <w:rPr>
          <w:rFonts w:hint="cs"/>
          <w:rtl/>
        </w:rPr>
        <w:t>ציוני,</w:t>
      </w:r>
      <w:r w:rsidRPr="007D6235">
        <w:rPr>
          <w:rFonts w:hint="cs"/>
          <w:rtl/>
        </w:rPr>
        <w:t xml:space="preserve"> פטריוט.</w:t>
      </w:r>
    </w:p>
    <w:p w:rsidR="001D79CA" w:rsidRDefault="001D79CA" w:rsidP="002D7423">
      <w:pPr>
        <w:rPr>
          <w:b/>
          <w:bCs/>
          <w:u w:val="single"/>
          <w:rtl/>
          <w:lang w:eastAsia="he-IL"/>
        </w:rPr>
      </w:pPr>
      <w:bookmarkStart w:id="2044" w:name="_ETM_Q14_571000"/>
      <w:bookmarkEnd w:id="2044"/>
    </w:p>
    <w:p w:rsidR="001D79CA" w:rsidRDefault="001D79CA" w:rsidP="002D7423">
      <w:pPr>
        <w:pStyle w:val="af6"/>
        <w:keepNext/>
        <w:rPr>
          <w:rtl/>
        </w:rPr>
      </w:pPr>
      <w:bookmarkStart w:id="2045" w:name="ET_yor_6688_84"/>
      <w:r w:rsidRPr="00F02265">
        <w:rPr>
          <w:rStyle w:val="TagStyle"/>
          <w:rtl/>
        </w:rPr>
        <w:t xml:space="preserve"> &lt;&lt; יור &gt;&gt; </w:t>
      </w:r>
      <w:r>
        <w:rPr>
          <w:rtl/>
        </w:rPr>
        <w:t>היו"ר יעקב מרגי:</w:t>
      </w:r>
      <w:r w:rsidRPr="00F02265">
        <w:rPr>
          <w:rStyle w:val="TagStyle"/>
          <w:rtl/>
        </w:rPr>
        <w:t xml:space="preserve"> &lt;&lt; יור &gt;&gt;</w:t>
      </w:r>
      <w:r>
        <w:rPr>
          <w:rtl/>
        </w:rPr>
        <w:t xml:space="preserve">  </w:t>
      </w:r>
      <w:bookmarkEnd w:id="2045"/>
    </w:p>
    <w:p w:rsidR="001D79CA" w:rsidRDefault="001D79CA" w:rsidP="002D7423">
      <w:pPr>
        <w:pStyle w:val="KeepWithNext"/>
        <w:rPr>
          <w:rtl/>
        </w:rPr>
      </w:pPr>
    </w:p>
    <w:p w:rsidR="001D79CA" w:rsidRDefault="001D79CA" w:rsidP="002D7423">
      <w:pPr>
        <w:rPr>
          <w:rtl/>
        </w:rPr>
      </w:pPr>
      <w:bookmarkStart w:id="2046" w:name="_ETM_Q14_572000"/>
      <w:bookmarkEnd w:id="2046"/>
      <w:r>
        <w:rPr>
          <w:rFonts w:hint="cs"/>
          <w:rtl/>
        </w:rPr>
        <w:t xml:space="preserve">חברי הכנסת, אני מזמין את השר עמיחי שיקלי להציג את עמדת </w:t>
      </w:r>
      <w:bookmarkStart w:id="2047" w:name="_ETM_Q14_575000"/>
      <w:bookmarkEnd w:id="2047"/>
      <w:r>
        <w:rPr>
          <w:rFonts w:hint="cs"/>
          <w:rtl/>
        </w:rPr>
        <w:t>הממשלה ביחס להצעת החוק. תודה. עשר דקות לרשותך. בבקשה, אדוני.</w:t>
      </w:r>
    </w:p>
    <w:p w:rsidR="001D79CA" w:rsidRDefault="001D79CA" w:rsidP="002D7423">
      <w:pPr>
        <w:rPr>
          <w:rtl/>
        </w:rPr>
      </w:pPr>
      <w:bookmarkStart w:id="2048" w:name="_ETM_Q14_587000"/>
      <w:bookmarkEnd w:id="2048"/>
    </w:p>
    <w:p w:rsidR="001D79CA" w:rsidRDefault="001D79CA" w:rsidP="002D7423">
      <w:pPr>
        <w:pStyle w:val="a4"/>
        <w:keepNext/>
        <w:rPr>
          <w:rtl/>
        </w:rPr>
      </w:pPr>
      <w:bookmarkStart w:id="2049" w:name="ET_speaker_6462_85"/>
      <w:r w:rsidRPr="00F02265">
        <w:rPr>
          <w:rStyle w:val="TagStyle"/>
          <w:rtl/>
        </w:rPr>
        <w:t xml:space="preserve"> &lt;&lt; דובר &gt;&gt; </w:t>
      </w:r>
      <w:bookmarkStart w:id="2050" w:name="_Toc217503979"/>
      <w:bookmarkStart w:id="2051" w:name="_Toc217509368"/>
      <w:bookmarkStart w:id="2052" w:name="_Toc217510718"/>
      <w:r>
        <w:rPr>
          <w:rtl/>
        </w:rPr>
        <w:t>שר התפוצות והמאבק באנטישמיות עמיחי שיקלי:</w:t>
      </w:r>
      <w:bookmarkEnd w:id="2050"/>
      <w:bookmarkEnd w:id="2051"/>
      <w:bookmarkEnd w:id="2052"/>
      <w:r w:rsidRPr="00F02265">
        <w:rPr>
          <w:rStyle w:val="TagStyle"/>
          <w:rtl/>
        </w:rPr>
        <w:t xml:space="preserve"> &lt;&lt; דובר &gt;&gt;</w:t>
      </w:r>
      <w:r>
        <w:rPr>
          <w:rtl/>
        </w:rPr>
        <w:t xml:space="preserve">  </w:t>
      </w:r>
      <w:bookmarkEnd w:id="2049"/>
    </w:p>
    <w:p w:rsidR="001D79CA" w:rsidRDefault="001D79CA" w:rsidP="002D7423">
      <w:pPr>
        <w:ind w:firstLine="0"/>
        <w:rPr>
          <w:rtl/>
        </w:rPr>
      </w:pPr>
      <w:bookmarkStart w:id="2053" w:name="_ETM_Q14_580000"/>
      <w:bookmarkEnd w:id="2053"/>
    </w:p>
    <w:p w:rsidR="001D79CA" w:rsidRDefault="001D79CA" w:rsidP="002D7423">
      <w:pPr>
        <w:rPr>
          <w:rtl/>
        </w:rPr>
      </w:pPr>
      <w:bookmarkStart w:id="2054" w:name="_ETM_Q14_589570"/>
      <w:bookmarkEnd w:id="2054"/>
      <w:r>
        <w:rPr>
          <w:rFonts w:hint="eastAsia"/>
          <w:rtl/>
        </w:rPr>
        <w:t>חבריי</w:t>
      </w:r>
      <w:r>
        <w:rPr>
          <w:rtl/>
        </w:rPr>
        <w:t xml:space="preserve"> חברי הכנסת, אדוני היושב-ראש, הצעת החוק שלפנינו נוגעת בנושא </w:t>
      </w:r>
      <w:bookmarkStart w:id="2055" w:name="_ETM_Q14_593865"/>
      <w:bookmarkEnd w:id="2055"/>
      <w:r>
        <w:rPr>
          <w:rtl/>
        </w:rPr>
        <w:t>שמצוי בלב הזהות של מדינת ישראל</w:t>
      </w:r>
      <w:r>
        <w:rPr>
          <w:rFonts w:hint="cs"/>
          <w:rtl/>
        </w:rPr>
        <w:t>:</w:t>
      </w:r>
      <w:r>
        <w:rPr>
          <w:rtl/>
        </w:rPr>
        <w:t xml:space="preserve"> שמירה על בתי תפילה </w:t>
      </w:r>
      <w:bookmarkStart w:id="2056" w:name="_ETM_Q14_598160"/>
      <w:bookmarkEnd w:id="2056"/>
      <w:r>
        <w:rPr>
          <w:rtl/>
        </w:rPr>
        <w:t>ותיקים הפועלים מזה עשרות שנים, חלקם עוד לפני קום המדינה</w:t>
      </w:r>
      <w:r>
        <w:rPr>
          <w:rFonts w:hint="cs"/>
          <w:rtl/>
        </w:rPr>
        <w:t>,</w:t>
      </w:r>
      <w:r>
        <w:rPr>
          <w:rtl/>
        </w:rPr>
        <w:t xml:space="preserve"> </w:t>
      </w:r>
      <w:bookmarkStart w:id="2057" w:name="_ETM_Q14_602455"/>
      <w:bookmarkEnd w:id="2057"/>
      <w:r>
        <w:rPr>
          <w:rtl/>
        </w:rPr>
        <w:t xml:space="preserve">ומשמשים קהילות מתפללים בכל רחבי הארץ. בהתאם לדברי ההסבר </w:t>
      </w:r>
      <w:r>
        <w:rPr>
          <w:rFonts w:hint="cs"/>
          <w:rtl/>
        </w:rPr>
        <w:t>ב</w:t>
      </w:r>
      <w:r>
        <w:rPr>
          <w:rtl/>
        </w:rPr>
        <w:t>הצעה</w:t>
      </w:r>
      <w:r>
        <w:rPr>
          <w:rFonts w:hint="cs"/>
          <w:rtl/>
        </w:rPr>
        <w:t>,</w:t>
      </w:r>
      <w:r>
        <w:rPr>
          <w:rtl/>
        </w:rPr>
        <w:t xml:space="preserve"> </w:t>
      </w:r>
      <w:bookmarkStart w:id="2058" w:name="_ETM_Q14_607359"/>
      <w:bookmarkEnd w:id="2058"/>
      <w:r>
        <w:rPr>
          <w:rtl/>
        </w:rPr>
        <w:t xml:space="preserve">היא מבקשת להסדיר את זכויות השימוש והקניין של בתי תפילה </w:t>
      </w:r>
      <w:bookmarkStart w:id="2059" w:name="_ETM_Q14_610985"/>
      <w:bookmarkEnd w:id="2059"/>
      <w:r>
        <w:rPr>
          <w:rtl/>
        </w:rPr>
        <w:t>ולימודי דעת שנבנו על שטחים הרשומים על שם רשויות ציבוריות</w:t>
      </w:r>
      <w:r>
        <w:rPr>
          <w:rFonts w:hint="cs"/>
          <w:rtl/>
        </w:rPr>
        <w:t>,</w:t>
      </w:r>
      <w:r>
        <w:rPr>
          <w:rtl/>
        </w:rPr>
        <w:t xml:space="preserve"> </w:t>
      </w:r>
      <w:bookmarkStart w:id="2060" w:name="_ETM_Q14_614612"/>
      <w:bookmarkEnd w:id="2060"/>
      <w:r>
        <w:rPr>
          <w:rtl/>
        </w:rPr>
        <w:t>ואשר שימשו את המתפללים בהם במשך שנים ללא הקצאה מסודרת</w:t>
      </w:r>
      <w:r>
        <w:rPr>
          <w:rFonts w:hint="cs"/>
          <w:rtl/>
        </w:rPr>
        <w:t>.</w:t>
      </w:r>
      <w:r>
        <w:rPr>
          <w:rtl/>
        </w:rPr>
        <w:t xml:space="preserve"> </w:t>
      </w:r>
      <w:bookmarkStart w:id="2061" w:name="_ETM_Q14_618890"/>
      <w:bookmarkEnd w:id="2061"/>
    </w:p>
    <w:p w:rsidR="001D79CA" w:rsidRDefault="001D79CA" w:rsidP="002D7423">
      <w:pPr>
        <w:rPr>
          <w:rtl/>
        </w:rPr>
      </w:pPr>
    </w:p>
    <w:p w:rsidR="001D79CA" w:rsidRDefault="001D79CA" w:rsidP="002D7423">
      <w:pPr>
        <w:rPr>
          <w:rtl/>
        </w:rPr>
      </w:pPr>
      <w:r>
        <w:rPr>
          <w:rtl/>
        </w:rPr>
        <w:t xml:space="preserve">במסגרת ההצעה מוצע לתקן את פקודת העיריות, פקודת המועצות המקומיות, </w:t>
      </w:r>
      <w:bookmarkStart w:id="2062" w:name="_ETM_Q14_622338"/>
      <w:bookmarkEnd w:id="2062"/>
      <w:r>
        <w:rPr>
          <w:rtl/>
        </w:rPr>
        <w:t xml:space="preserve">חוק רשות מקרקעי ישראל, ולקבוע הוראות לעניין האפשרות להורות על </w:t>
      </w:r>
      <w:bookmarkStart w:id="2063" w:name="_ETM_Q14_625786"/>
      <w:bookmarkEnd w:id="2063"/>
      <w:r>
        <w:rPr>
          <w:rtl/>
        </w:rPr>
        <w:t xml:space="preserve">שינוי שימוש במקרקעין </w:t>
      </w:r>
      <w:r>
        <w:rPr>
          <w:rFonts w:hint="cs"/>
          <w:rtl/>
        </w:rPr>
        <w:t>ש</w:t>
      </w:r>
      <w:r>
        <w:rPr>
          <w:rtl/>
        </w:rPr>
        <w:t xml:space="preserve">בהם מצויים בתי תפילה מהסוג </w:t>
      </w:r>
      <w:r>
        <w:rPr>
          <w:rFonts w:hint="cs"/>
          <w:rtl/>
        </w:rPr>
        <w:t>ש</w:t>
      </w:r>
      <w:r>
        <w:rPr>
          <w:rtl/>
        </w:rPr>
        <w:t xml:space="preserve">עליהם נועדה </w:t>
      </w:r>
      <w:bookmarkStart w:id="2064" w:name="_ETM_Q14_629234"/>
      <w:bookmarkEnd w:id="2064"/>
      <w:r>
        <w:rPr>
          <w:rtl/>
        </w:rPr>
        <w:t xml:space="preserve">להגן הצעת החוק. בנוסף, הצעת החוק מתייחסת גם להיבטים שונים </w:t>
      </w:r>
      <w:bookmarkStart w:id="2065" w:name="_ETM_Q14_632682"/>
      <w:bookmarkEnd w:id="2065"/>
      <w:r>
        <w:rPr>
          <w:rtl/>
        </w:rPr>
        <w:t xml:space="preserve">הקשורים באפשרות לפעול לשינוי הייעוד של מקרקעין מהסוג הזה בהליכי </w:t>
      </w:r>
      <w:bookmarkStart w:id="2066" w:name="_ETM_Q14_636130"/>
      <w:bookmarkEnd w:id="2066"/>
      <w:r>
        <w:rPr>
          <w:rtl/>
        </w:rPr>
        <w:t xml:space="preserve">תכנון. </w:t>
      </w:r>
      <w:bookmarkStart w:id="2067" w:name="_ETM_Q14_640109"/>
      <w:bookmarkEnd w:id="2067"/>
      <w:r>
        <w:rPr>
          <w:rtl/>
        </w:rPr>
        <w:t xml:space="preserve">ברור לכול שהנושא עצמו דורש התייחסות רצינית, טיפול מתאים, והצעת </w:t>
      </w:r>
      <w:bookmarkStart w:id="2068" w:name="_ETM_Q14_644162"/>
      <w:bookmarkEnd w:id="2068"/>
      <w:r>
        <w:rPr>
          <w:rtl/>
        </w:rPr>
        <w:t xml:space="preserve">החוק שלפנינו מהווה בסיס ראוי לקיומו של שיח, התדיינות מעמיקה </w:t>
      </w:r>
      <w:bookmarkStart w:id="2069" w:name="_ETM_Q14_648215"/>
      <w:bookmarkEnd w:id="2069"/>
      <w:r>
        <w:rPr>
          <w:rtl/>
        </w:rPr>
        <w:t xml:space="preserve">בין כלל הגורמים הרלוונטיים. הצעת החוק הובאה בפני ועדת שרים </w:t>
      </w:r>
      <w:bookmarkStart w:id="2070" w:name="_ETM_Q14_652268"/>
      <w:bookmarkEnd w:id="2070"/>
      <w:r>
        <w:rPr>
          <w:rtl/>
        </w:rPr>
        <w:t>לחקיקה</w:t>
      </w:r>
      <w:r>
        <w:rPr>
          <w:rFonts w:hint="cs"/>
          <w:rtl/>
        </w:rPr>
        <w:t>,</w:t>
      </w:r>
      <w:r>
        <w:rPr>
          <w:rtl/>
        </w:rPr>
        <w:t xml:space="preserve"> </w:t>
      </w:r>
      <w:r>
        <w:rPr>
          <w:rFonts w:hint="cs"/>
          <w:rtl/>
        </w:rPr>
        <w:t xml:space="preserve">והיא </w:t>
      </w:r>
      <w:r>
        <w:rPr>
          <w:rtl/>
        </w:rPr>
        <w:t xml:space="preserve">החליטה לתמוך בה בכפוף לכך שהמשך הליכי החקיקה יקודמו </w:t>
      </w:r>
      <w:bookmarkStart w:id="2071" w:name="_ETM_Q14_656321"/>
      <w:bookmarkEnd w:id="2071"/>
      <w:r>
        <w:rPr>
          <w:rtl/>
        </w:rPr>
        <w:t>בהסכמת המשרד לשירותי דת, משרד הפנים, אוצר, בינו</w:t>
      </w:r>
      <w:r>
        <w:rPr>
          <w:rFonts w:hint="cs"/>
          <w:rtl/>
        </w:rPr>
        <w:t>י-</w:t>
      </w:r>
      <w:r>
        <w:rPr>
          <w:rtl/>
        </w:rPr>
        <w:t>שיכון ומשפטים</w:t>
      </w:r>
      <w:r>
        <w:rPr>
          <w:rFonts w:hint="cs"/>
          <w:rtl/>
        </w:rPr>
        <w:t>.</w:t>
      </w:r>
      <w:bookmarkStart w:id="2072" w:name="_ETM_Q14_660385"/>
      <w:bookmarkEnd w:id="2072"/>
      <w:r>
        <w:rPr>
          <w:rFonts w:hint="cs"/>
          <w:rtl/>
        </w:rPr>
        <w:t xml:space="preserve"> </w:t>
      </w:r>
      <w:r>
        <w:rPr>
          <w:rtl/>
        </w:rPr>
        <w:t xml:space="preserve">עוד החליטה ועדת השרים כי אם לא יושגו הסכמות בין </w:t>
      </w:r>
      <w:bookmarkStart w:id="2073" w:name="_ETM_Q14_664222"/>
      <w:bookmarkEnd w:id="2073"/>
      <w:r>
        <w:rPr>
          <w:rtl/>
        </w:rPr>
        <w:t xml:space="preserve">המשרדים, הצעת החוק </w:t>
      </w:r>
      <w:r>
        <w:rPr>
          <w:rFonts w:hint="cs"/>
          <w:rtl/>
        </w:rPr>
        <w:t xml:space="preserve">תובא </w:t>
      </w:r>
      <w:r>
        <w:rPr>
          <w:rtl/>
        </w:rPr>
        <w:t xml:space="preserve">לדיון בוועדת שרים לענייני חקיקה לפני </w:t>
      </w:r>
      <w:bookmarkStart w:id="2074" w:name="_ETM_Q14_668060"/>
      <w:bookmarkEnd w:id="2074"/>
      <w:r>
        <w:rPr>
          <w:rtl/>
        </w:rPr>
        <w:t>קריאה שנייה ושלישית, ובכפוף לתנאים אלה אבקשכ</w:t>
      </w:r>
      <w:r>
        <w:rPr>
          <w:rFonts w:hint="cs"/>
          <w:rtl/>
        </w:rPr>
        <w:t>ם</w:t>
      </w:r>
      <w:r>
        <w:rPr>
          <w:rtl/>
        </w:rPr>
        <w:t xml:space="preserve"> לתמוך בהצעה</w:t>
      </w:r>
      <w:r>
        <w:rPr>
          <w:rFonts w:hint="cs"/>
          <w:rtl/>
        </w:rPr>
        <w:t>.</w:t>
      </w:r>
      <w:r>
        <w:rPr>
          <w:rtl/>
        </w:rPr>
        <w:t xml:space="preserve"> תודה </w:t>
      </w:r>
      <w:bookmarkStart w:id="2075" w:name="_ETM_Q14_671898"/>
      <w:bookmarkEnd w:id="2075"/>
      <w:r>
        <w:rPr>
          <w:rtl/>
        </w:rPr>
        <w:t xml:space="preserve">רבה. </w:t>
      </w:r>
    </w:p>
    <w:p w:rsidR="001D79CA" w:rsidRDefault="001D79CA" w:rsidP="002D7423">
      <w:pPr>
        <w:rPr>
          <w:rtl/>
        </w:rPr>
      </w:pPr>
    </w:p>
    <w:p w:rsidR="001D79CA" w:rsidRDefault="001D79CA" w:rsidP="002D7423">
      <w:pPr>
        <w:rPr>
          <w:rtl/>
        </w:rPr>
      </w:pPr>
      <w:bookmarkStart w:id="2076" w:name="_ETM_Q14_672000"/>
      <w:bookmarkEnd w:id="2076"/>
      <w:r>
        <w:rPr>
          <w:rtl/>
        </w:rPr>
        <w:t>אני רוצה להתייחס אל המשפחות שנמצאות למעלה</w:t>
      </w:r>
      <w:r>
        <w:rPr>
          <w:rFonts w:hint="cs"/>
          <w:rtl/>
        </w:rPr>
        <w:t>,</w:t>
      </w:r>
      <w:r>
        <w:rPr>
          <w:rtl/>
        </w:rPr>
        <w:t xml:space="preserve"> ולהציג את </w:t>
      </w:r>
      <w:bookmarkStart w:id="2077" w:name="_ETM_Q14_675736"/>
      <w:bookmarkEnd w:id="2077"/>
      <w:r>
        <w:rPr>
          <w:rtl/>
        </w:rPr>
        <w:t xml:space="preserve">עמדתי בצורה הכי רצינית שאני יכול בנושא של ועדת חקירה. </w:t>
      </w:r>
      <w:bookmarkStart w:id="2078" w:name="_ETM_Q14_679574"/>
      <w:bookmarkEnd w:id="2078"/>
      <w:r>
        <w:rPr>
          <w:rtl/>
        </w:rPr>
        <w:t>קודם כ</w:t>
      </w:r>
      <w:r>
        <w:rPr>
          <w:rFonts w:hint="cs"/>
          <w:rtl/>
        </w:rPr>
        <w:t>ו</w:t>
      </w:r>
      <w:r>
        <w:rPr>
          <w:rtl/>
        </w:rPr>
        <w:t xml:space="preserve">ל, אני מודה לכם שהגעתם לכאן, וחשוב לי להתייחס </w:t>
      </w:r>
      <w:bookmarkStart w:id="2079" w:name="_ETM_Q14_683412"/>
      <w:bookmarkEnd w:id="2079"/>
      <w:r>
        <w:rPr>
          <w:rtl/>
        </w:rPr>
        <w:t xml:space="preserve">לנוכחות שלכם </w:t>
      </w:r>
      <w:bookmarkStart w:id="2080" w:name="_ETM_Q14_687859"/>
      <w:bookmarkEnd w:id="2080"/>
      <w:r>
        <w:rPr>
          <w:rtl/>
        </w:rPr>
        <w:t>ולומר את הדברים הבאים</w:t>
      </w:r>
      <w:r>
        <w:rPr>
          <w:rFonts w:hint="cs"/>
          <w:rtl/>
        </w:rPr>
        <w:t>:</w:t>
      </w:r>
      <w:r>
        <w:rPr>
          <w:rtl/>
        </w:rPr>
        <w:t xml:space="preserve"> אנחנו במדינת ישראל נמצאים במחלוקת עמוקה</w:t>
      </w:r>
      <w:r>
        <w:rPr>
          <w:rFonts w:hint="cs"/>
          <w:rtl/>
        </w:rPr>
        <w:t>;</w:t>
      </w:r>
      <w:r>
        <w:rPr>
          <w:rtl/>
        </w:rPr>
        <w:t xml:space="preserve"> </w:t>
      </w:r>
      <w:bookmarkStart w:id="2081" w:name="_ETM_Q14_692569"/>
      <w:bookmarkEnd w:id="2081"/>
      <w:r>
        <w:rPr>
          <w:rtl/>
        </w:rPr>
        <w:t>היא לא חדשה, אנחנו מכירים אותה עוד לפני המלחמה</w:t>
      </w:r>
      <w:r>
        <w:rPr>
          <w:rFonts w:hint="cs"/>
          <w:rtl/>
        </w:rPr>
        <w:t>.</w:t>
      </w:r>
      <w:r>
        <w:rPr>
          <w:rtl/>
        </w:rPr>
        <w:t xml:space="preserve"> היא </w:t>
      </w:r>
      <w:bookmarkStart w:id="2082" w:name="_ETM_Q14_697279"/>
      <w:bookmarkEnd w:id="2082"/>
      <w:r>
        <w:rPr>
          <w:rtl/>
        </w:rPr>
        <w:t xml:space="preserve">התנהלה גם תוך כדי המלחמה, ואני חושב שיש דבר אחד </w:t>
      </w:r>
      <w:bookmarkStart w:id="2083" w:name="_ETM_Q14_701989"/>
      <w:bookmarkEnd w:id="2083"/>
      <w:r>
        <w:rPr>
          <w:rtl/>
        </w:rPr>
        <w:t>שכולנו מסכימים</w:t>
      </w:r>
      <w:r>
        <w:rPr>
          <w:rFonts w:hint="cs"/>
          <w:rtl/>
        </w:rPr>
        <w:t xml:space="preserve"> –</w:t>
      </w:r>
      <w:r>
        <w:rPr>
          <w:rtl/>
        </w:rPr>
        <w:t xml:space="preserve"> אירוע טקטוני כדוגמת </w:t>
      </w:r>
      <w:r>
        <w:rPr>
          <w:rFonts w:hint="cs"/>
          <w:rtl/>
        </w:rPr>
        <w:t>7</w:t>
      </w:r>
      <w:r>
        <w:rPr>
          <w:rtl/>
        </w:rPr>
        <w:t xml:space="preserve"> באוקטובר מחייב </w:t>
      </w:r>
      <w:bookmarkStart w:id="2084" w:name="_ETM_Q14_706699"/>
      <w:bookmarkEnd w:id="2084"/>
      <w:r>
        <w:rPr>
          <w:rtl/>
        </w:rPr>
        <w:t>ועדת חקירה שת</w:t>
      </w:r>
      <w:r>
        <w:rPr>
          <w:rFonts w:hint="cs"/>
          <w:rtl/>
        </w:rPr>
        <w:t>י</w:t>
      </w:r>
      <w:r>
        <w:rPr>
          <w:rtl/>
        </w:rPr>
        <w:t xml:space="preserve">הנה מאמון ציבורי </w:t>
      </w:r>
      <w:bookmarkStart w:id="2085" w:name="_ETM_Q14_711419"/>
      <w:bookmarkEnd w:id="2085"/>
      <w:r>
        <w:rPr>
          <w:rtl/>
        </w:rPr>
        <w:t xml:space="preserve">רחב ככל הניתן. </w:t>
      </w:r>
    </w:p>
    <w:p w:rsidR="001D79CA" w:rsidRDefault="001D79CA" w:rsidP="002D7423">
      <w:pPr>
        <w:rPr>
          <w:rtl/>
        </w:rPr>
      </w:pPr>
    </w:p>
    <w:p w:rsidR="001D79CA" w:rsidRDefault="001D79CA" w:rsidP="002D7423">
      <w:pPr>
        <w:rPr>
          <w:rtl/>
        </w:rPr>
      </w:pPr>
      <w:bookmarkStart w:id="2086" w:name="_ETM_Q14_713000"/>
      <w:bookmarkEnd w:id="2086"/>
      <w:r>
        <w:rPr>
          <w:rtl/>
        </w:rPr>
        <w:t>לפני הממשלה עמדו שתי אפשרויות</w:t>
      </w:r>
      <w:r>
        <w:rPr>
          <w:rFonts w:hint="cs"/>
          <w:rtl/>
        </w:rPr>
        <w:t xml:space="preserve"> </w:t>
      </w:r>
      <w:r>
        <w:rPr>
          <w:rtl/>
        </w:rPr>
        <w:t>בגדול</w:t>
      </w:r>
      <w:r>
        <w:rPr>
          <w:rFonts w:hint="cs"/>
          <w:rtl/>
        </w:rPr>
        <w:t>:</w:t>
      </w:r>
      <w:r>
        <w:rPr>
          <w:rtl/>
        </w:rPr>
        <w:t xml:space="preserve"> אחת</w:t>
      </w:r>
      <w:r>
        <w:rPr>
          <w:rFonts w:hint="cs"/>
          <w:rtl/>
        </w:rPr>
        <w:t>,</w:t>
      </w:r>
      <w:r>
        <w:rPr>
          <w:rtl/>
        </w:rPr>
        <w:t xml:space="preserve"> </w:t>
      </w:r>
      <w:bookmarkStart w:id="2087" w:name="_ETM_Q14_716003"/>
      <w:bookmarkEnd w:id="2087"/>
      <w:r>
        <w:rPr>
          <w:rtl/>
        </w:rPr>
        <w:t>כמו לאחר מלחמת לבנון השנייה</w:t>
      </w:r>
      <w:r>
        <w:rPr>
          <w:rFonts w:hint="cs"/>
          <w:rtl/>
        </w:rPr>
        <w:t xml:space="preserve"> – </w:t>
      </w:r>
      <w:r>
        <w:rPr>
          <w:rtl/>
        </w:rPr>
        <w:t xml:space="preserve">להקים ועדת בדיקה ממשלתית, ועדת </w:t>
      </w:r>
      <w:bookmarkStart w:id="2088" w:name="_ETM_Q14_720587"/>
      <w:bookmarkEnd w:id="2088"/>
      <w:proofErr w:type="spellStart"/>
      <w:r>
        <w:rPr>
          <w:rtl/>
        </w:rPr>
        <w:t>וינוגרד</w:t>
      </w:r>
      <w:proofErr w:type="spellEnd"/>
      <w:r>
        <w:rPr>
          <w:rFonts w:hint="cs"/>
          <w:rtl/>
        </w:rPr>
        <w:t>;</w:t>
      </w:r>
      <w:r>
        <w:rPr>
          <w:rtl/>
        </w:rPr>
        <w:t xml:space="preserve"> השנייה</w:t>
      </w:r>
      <w:r>
        <w:rPr>
          <w:rFonts w:hint="cs"/>
          <w:rtl/>
        </w:rPr>
        <w:t>,</w:t>
      </w:r>
      <w:r>
        <w:rPr>
          <w:rtl/>
        </w:rPr>
        <w:t xml:space="preserve"> ללכת למודל שמכונה ועדת חקירה ממלכתית, </w:t>
      </w:r>
      <w:r>
        <w:rPr>
          <w:rFonts w:hint="cs"/>
          <w:rtl/>
        </w:rPr>
        <w:t>ה</w:t>
      </w:r>
      <w:r>
        <w:rPr>
          <w:rtl/>
        </w:rPr>
        <w:t xml:space="preserve">גם שלשון </w:t>
      </w:r>
      <w:bookmarkStart w:id="2089" w:name="_ETM_Q14_725171"/>
      <w:bookmarkEnd w:id="2089"/>
      <w:r>
        <w:rPr>
          <w:rtl/>
        </w:rPr>
        <w:t>החוק אינה מציינת את המושג ממלכתית</w:t>
      </w:r>
      <w:r>
        <w:rPr>
          <w:rFonts w:hint="cs"/>
          <w:rtl/>
        </w:rPr>
        <w:t xml:space="preserve"> –</w:t>
      </w:r>
      <w:r>
        <w:rPr>
          <w:rtl/>
        </w:rPr>
        <w:t xml:space="preserve"> אבל זה המושג הרווח, </w:t>
      </w:r>
      <w:bookmarkStart w:id="2090" w:name="_ETM_Q14_729755"/>
      <w:bookmarkEnd w:id="2090"/>
      <w:r>
        <w:rPr>
          <w:rtl/>
        </w:rPr>
        <w:t xml:space="preserve">אז נעשה בו שימוש. עכשיו, </w:t>
      </w:r>
      <w:bookmarkStart w:id="2091" w:name="_ETM_Q14_734539"/>
      <w:bookmarkEnd w:id="2091"/>
      <w:r>
        <w:rPr>
          <w:rtl/>
        </w:rPr>
        <w:t xml:space="preserve">בנושא של ועדת החקירה הממלכתית, בנושא של ועדת בדיקה ממשלתית, </w:t>
      </w:r>
      <w:bookmarkStart w:id="2092" w:name="_ETM_Q14_738980"/>
      <w:bookmarkEnd w:id="2092"/>
      <w:r>
        <w:rPr>
          <w:rtl/>
        </w:rPr>
        <w:t>בעינינו</w:t>
      </w:r>
      <w:r>
        <w:rPr>
          <w:rFonts w:hint="cs"/>
          <w:rtl/>
        </w:rPr>
        <w:t>,</w:t>
      </w:r>
      <w:r>
        <w:rPr>
          <w:rtl/>
        </w:rPr>
        <w:t xml:space="preserve"> לנוכח </w:t>
      </w:r>
      <w:r>
        <w:rPr>
          <w:rtl/>
        </w:rPr>
        <w:lastRenderedPageBreak/>
        <w:t xml:space="preserve">עוצמת האירוע, זה לא מספיק. גם לדעתי זה </w:t>
      </w:r>
      <w:bookmarkStart w:id="2093" w:name="_ETM_Q14_743422"/>
      <w:bookmarkEnd w:id="2093"/>
      <w:r>
        <w:rPr>
          <w:rtl/>
        </w:rPr>
        <w:t xml:space="preserve">לא מספיק. דרושה ועדת חקירה שהיא מתוקף חוק, שהיא לא </w:t>
      </w:r>
      <w:bookmarkStart w:id="2094" w:name="_ETM_Q14_747864"/>
      <w:bookmarkEnd w:id="2094"/>
      <w:r>
        <w:rPr>
          <w:rtl/>
        </w:rPr>
        <w:t>ועדת בדיקה ממשלתית, אלא הרבה מעבר לכך</w:t>
      </w:r>
      <w:r>
        <w:rPr>
          <w:rFonts w:hint="cs"/>
          <w:rtl/>
        </w:rPr>
        <w:t>.</w:t>
      </w:r>
      <w:r>
        <w:rPr>
          <w:rtl/>
        </w:rPr>
        <w:t xml:space="preserve"> ראש </w:t>
      </w:r>
      <w:bookmarkStart w:id="2095" w:name="_ETM_Q14_752306"/>
      <w:bookmarkEnd w:id="2095"/>
      <w:r>
        <w:rPr>
          <w:rtl/>
        </w:rPr>
        <w:t>הממשלה קרא לזה ועדת חקירה ממלכתית, לאומית</w:t>
      </w:r>
      <w:r>
        <w:rPr>
          <w:rFonts w:hint="cs"/>
          <w:rtl/>
        </w:rPr>
        <w:t>.</w:t>
      </w:r>
      <w:r>
        <w:rPr>
          <w:rtl/>
        </w:rPr>
        <w:t xml:space="preserve"> </w:t>
      </w:r>
      <w:bookmarkStart w:id="2096" w:name="_ETM_Q14_755000"/>
      <w:bookmarkEnd w:id="2096"/>
      <w:r>
        <w:rPr>
          <w:rtl/>
        </w:rPr>
        <w:t xml:space="preserve">אני חושב שצריך רגע לצלול </w:t>
      </w:r>
      <w:bookmarkStart w:id="2097" w:name="_ETM_Q14_756748"/>
      <w:bookmarkEnd w:id="2097"/>
      <w:r>
        <w:rPr>
          <w:rtl/>
        </w:rPr>
        <w:t>ללב המחלוקת</w:t>
      </w:r>
      <w:r>
        <w:rPr>
          <w:rFonts w:hint="cs"/>
          <w:rtl/>
        </w:rPr>
        <w:t>.</w:t>
      </w:r>
      <w:r>
        <w:rPr>
          <w:rtl/>
        </w:rPr>
        <w:t xml:space="preserve"> אני מבקש לצלול ללב המחלוקת. </w:t>
      </w:r>
      <w:bookmarkStart w:id="2098" w:name="_ETM_Q14_762799"/>
      <w:bookmarkEnd w:id="2098"/>
    </w:p>
    <w:p w:rsidR="001D79CA" w:rsidRDefault="001D79CA" w:rsidP="002D7423">
      <w:pPr>
        <w:rPr>
          <w:rtl/>
        </w:rPr>
      </w:pPr>
    </w:p>
    <w:p w:rsidR="001D79CA" w:rsidRDefault="001D79CA" w:rsidP="002D7423">
      <w:pPr>
        <w:pStyle w:val="af5"/>
        <w:keepNext/>
        <w:rPr>
          <w:rtl/>
        </w:rPr>
      </w:pPr>
      <w:bookmarkStart w:id="2099" w:name="ET_interruption_5520_86"/>
      <w:r w:rsidRPr="0057717E">
        <w:rPr>
          <w:rStyle w:val="TagStyle"/>
          <w:rtl/>
        </w:rPr>
        <w:t xml:space="preserve"> &lt;&lt; קריאה &gt;&gt; </w:t>
      </w:r>
      <w:r>
        <w:rPr>
          <w:rtl/>
        </w:rPr>
        <w:t>עודד פורר (ישראל ביתנו):</w:t>
      </w:r>
      <w:r w:rsidRPr="0057717E">
        <w:rPr>
          <w:rStyle w:val="TagStyle"/>
          <w:rtl/>
        </w:rPr>
        <w:t xml:space="preserve"> &lt;&lt; קריאה &gt;&gt;</w:t>
      </w:r>
      <w:r>
        <w:rPr>
          <w:rtl/>
        </w:rPr>
        <w:t xml:space="preserve">  </w:t>
      </w:r>
      <w:bookmarkEnd w:id="2099"/>
    </w:p>
    <w:p w:rsidR="001D79CA" w:rsidRDefault="001D79CA" w:rsidP="002D7423">
      <w:pPr>
        <w:pStyle w:val="KeepWithNext"/>
        <w:rPr>
          <w:rtl/>
        </w:rPr>
      </w:pPr>
    </w:p>
    <w:p w:rsidR="001D79CA" w:rsidRDefault="001D79CA" w:rsidP="002D7423">
      <w:pPr>
        <w:rPr>
          <w:rtl/>
        </w:rPr>
      </w:pPr>
      <w:r>
        <w:rPr>
          <w:rFonts w:hint="cs"/>
          <w:rtl/>
        </w:rPr>
        <w:t>מה תוקף? צריך ועדת חקירה - - -</w:t>
      </w:r>
    </w:p>
    <w:p w:rsidR="001D79CA" w:rsidRDefault="001D79CA" w:rsidP="002D7423">
      <w:pPr>
        <w:rPr>
          <w:rtl/>
        </w:rPr>
      </w:pPr>
      <w:bookmarkStart w:id="2100" w:name="_ETM_Q14_764000"/>
      <w:bookmarkEnd w:id="2100"/>
    </w:p>
    <w:p w:rsidR="001D79CA" w:rsidRDefault="001D79CA" w:rsidP="002D7423">
      <w:pPr>
        <w:pStyle w:val="-"/>
        <w:keepNext/>
        <w:rPr>
          <w:rtl/>
        </w:rPr>
      </w:pPr>
      <w:bookmarkStart w:id="2101" w:name="ET_speakercontinue_6462_87"/>
      <w:r w:rsidRPr="0057717E">
        <w:rPr>
          <w:rStyle w:val="TagStyle"/>
          <w:rtl/>
        </w:rPr>
        <w:t xml:space="preserve"> &lt;&lt; דובר_המשך &gt;&gt; </w:t>
      </w:r>
      <w:r>
        <w:rPr>
          <w:rtl/>
        </w:rPr>
        <w:t>שר התפוצות והמאבק באנטישמיות עמיחי שיקלי:</w:t>
      </w:r>
      <w:r w:rsidRPr="0057717E">
        <w:rPr>
          <w:rStyle w:val="TagStyle"/>
          <w:rtl/>
        </w:rPr>
        <w:t xml:space="preserve"> &lt;&lt; דובר_המשך &gt;&gt;</w:t>
      </w:r>
      <w:r>
        <w:rPr>
          <w:rtl/>
        </w:rPr>
        <w:t xml:space="preserve">  </w:t>
      </w:r>
      <w:bookmarkEnd w:id="2101"/>
    </w:p>
    <w:p w:rsidR="001D79CA" w:rsidRDefault="001D79CA" w:rsidP="002D7423">
      <w:pPr>
        <w:pStyle w:val="KeepWithNext"/>
        <w:rPr>
          <w:rtl/>
        </w:rPr>
      </w:pPr>
    </w:p>
    <w:p w:rsidR="001D79CA" w:rsidRDefault="001D79CA" w:rsidP="002D7423">
      <w:pPr>
        <w:rPr>
          <w:rtl/>
        </w:rPr>
      </w:pPr>
      <w:r>
        <w:rPr>
          <w:rFonts w:hint="cs"/>
          <w:rtl/>
        </w:rPr>
        <w:t xml:space="preserve">ואני בעד ועדת חקירה – מר פורר, במקום לצווח פה </w:t>
      </w:r>
      <w:bookmarkStart w:id="2102" w:name="_ETM_Q14_767000"/>
      <w:bookmarkEnd w:id="2102"/>
      <w:r>
        <w:rPr>
          <w:rFonts w:hint="cs"/>
          <w:rtl/>
        </w:rPr>
        <w:t>כאיזה כרובית, אתה יכול רגע לשבת בשקט ולהקשיב במקום לקפוץ? מה אתה קופץ? עוד לא שמעת משפט אחד</w:t>
      </w:r>
      <w:bookmarkStart w:id="2103" w:name="_ETM_Q14_773000"/>
      <w:bookmarkEnd w:id="2103"/>
      <w:r>
        <w:rPr>
          <w:rFonts w:hint="cs"/>
          <w:rtl/>
        </w:rPr>
        <w:t>. עוד לא שמעת משפט אחד. עוד לא שמעת משפט אחד.</w:t>
      </w:r>
    </w:p>
    <w:p w:rsidR="001D79CA" w:rsidRDefault="001D79CA" w:rsidP="002D7423">
      <w:pPr>
        <w:rPr>
          <w:rtl/>
        </w:rPr>
      </w:pPr>
    </w:p>
    <w:p w:rsidR="001D79CA" w:rsidRDefault="001D79CA" w:rsidP="002D7423">
      <w:pPr>
        <w:pStyle w:val="af5"/>
        <w:keepNext/>
        <w:rPr>
          <w:rtl/>
        </w:rPr>
      </w:pPr>
      <w:bookmarkStart w:id="2104" w:name="ET_interruption_5520_89"/>
      <w:r w:rsidRPr="0057717E">
        <w:rPr>
          <w:rStyle w:val="TagStyle"/>
          <w:rtl/>
        </w:rPr>
        <w:t xml:space="preserve"> &lt;&lt; קריאה &gt;&gt; </w:t>
      </w:r>
      <w:r>
        <w:rPr>
          <w:rtl/>
        </w:rPr>
        <w:t>עודד פורר (ישראל ביתנו):</w:t>
      </w:r>
      <w:r w:rsidRPr="0057717E">
        <w:rPr>
          <w:rStyle w:val="TagStyle"/>
          <w:rtl/>
        </w:rPr>
        <w:t xml:space="preserve"> &lt;&lt; קריאה &gt;&gt;</w:t>
      </w:r>
      <w:r>
        <w:rPr>
          <w:rtl/>
        </w:rPr>
        <w:t xml:space="preserve">  </w:t>
      </w:r>
      <w:bookmarkEnd w:id="2104"/>
    </w:p>
    <w:p w:rsidR="001D79CA" w:rsidRDefault="001D79CA" w:rsidP="002D7423">
      <w:pPr>
        <w:pStyle w:val="KeepWithNext"/>
        <w:rPr>
          <w:rtl/>
        </w:rPr>
      </w:pPr>
    </w:p>
    <w:p w:rsidR="001D79CA" w:rsidRDefault="001D79CA" w:rsidP="002D7423">
      <w:pPr>
        <w:rPr>
          <w:rtl/>
        </w:rPr>
      </w:pPr>
      <w:r>
        <w:rPr>
          <w:rFonts w:hint="cs"/>
          <w:rtl/>
        </w:rPr>
        <w:t>- - - אני</w:t>
      </w:r>
      <w:bookmarkStart w:id="2105" w:name="_ETM_Q14_781000"/>
      <w:bookmarkEnd w:id="2105"/>
      <w:r>
        <w:rPr>
          <w:rFonts w:hint="cs"/>
          <w:rtl/>
        </w:rPr>
        <w:t xml:space="preserve"> לא מכנה אותך בכינויים. </w:t>
      </w:r>
    </w:p>
    <w:p w:rsidR="001D79CA" w:rsidRDefault="001D79CA" w:rsidP="002D7423">
      <w:pPr>
        <w:rPr>
          <w:rtl/>
        </w:rPr>
      </w:pPr>
      <w:bookmarkStart w:id="2106" w:name="_ETM_Q14_779000"/>
      <w:bookmarkEnd w:id="2106"/>
    </w:p>
    <w:p w:rsidR="001D79CA" w:rsidRDefault="001D79CA" w:rsidP="002D7423">
      <w:pPr>
        <w:pStyle w:val="-"/>
        <w:keepNext/>
        <w:rPr>
          <w:rtl/>
        </w:rPr>
      </w:pPr>
      <w:r w:rsidRPr="00F7646E">
        <w:rPr>
          <w:rStyle w:val="TagStyle"/>
          <w:rtl/>
        </w:rPr>
        <w:t xml:space="preserve">&lt;&lt; דובר_המשך &gt;&gt; </w:t>
      </w:r>
      <w:r>
        <w:rPr>
          <w:rtl/>
        </w:rPr>
        <w:t>שר התפוצות והמאבק באנטישמיות עמיחי שיקלי:</w:t>
      </w:r>
      <w:r w:rsidRPr="00F7646E">
        <w:rPr>
          <w:rStyle w:val="TagStyle"/>
          <w:rtl/>
        </w:rPr>
        <w:t xml:space="preserve"> &lt;&lt; דובר_המשך &gt;&gt;</w:t>
      </w:r>
      <w:r>
        <w:rPr>
          <w:rtl/>
        </w:rPr>
        <w:t xml:space="preserve">   </w:t>
      </w:r>
    </w:p>
    <w:p w:rsidR="001D79CA" w:rsidRDefault="001D79CA" w:rsidP="002D7423">
      <w:pPr>
        <w:pStyle w:val="KeepWithNext"/>
        <w:rPr>
          <w:rtl/>
          <w:lang w:eastAsia="he-IL"/>
        </w:rPr>
      </w:pPr>
    </w:p>
    <w:p w:rsidR="001D79CA" w:rsidRDefault="001D79CA" w:rsidP="002D7423">
      <w:pPr>
        <w:rPr>
          <w:rtl/>
        </w:rPr>
      </w:pPr>
      <w:r>
        <w:rPr>
          <w:rFonts w:hint="cs"/>
          <w:rtl/>
        </w:rPr>
        <w:t xml:space="preserve">אתה שופט? </w:t>
      </w:r>
    </w:p>
    <w:p w:rsidR="001D79CA" w:rsidRDefault="001D79CA" w:rsidP="002D7423">
      <w:pPr>
        <w:rPr>
          <w:rtl/>
        </w:rPr>
      </w:pPr>
      <w:bookmarkStart w:id="2107" w:name="_ETM_Q15_178715"/>
      <w:bookmarkEnd w:id="2107"/>
    </w:p>
    <w:p w:rsidR="001D79CA" w:rsidRDefault="001D79CA" w:rsidP="002D7423">
      <w:pPr>
        <w:pStyle w:val="af5"/>
        <w:keepNext/>
        <w:rPr>
          <w:rtl/>
        </w:rPr>
      </w:pPr>
      <w:bookmarkStart w:id="2108" w:name="ET_interruption_5520_2"/>
      <w:r w:rsidRPr="004538BE">
        <w:rPr>
          <w:rStyle w:val="TagStyle"/>
          <w:rtl/>
        </w:rPr>
        <w:t xml:space="preserve"> &lt;&lt; קריאה &gt;&gt; </w:t>
      </w:r>
      <w:r>
        <w:rPr>
          <w:rtl/>
        </w:rPr>
        <w:t>עודד פורר (ישראל ביתנו):</w:t>
      </w:r>
      <w:r w:rsidRPr="004538BE">
        <w:rPr>
          <w:rStyle w:val="TagStyle"/>
          <w:rtl/>
        </w:rPr>
        <w:t xml:space="preserve"> &lt;&lt; קריאה &gt;&gt;</w:t>
      </w:r>
      <w:r>
        <w:rPr>
          <w:rtl/>
        </w:rPr>
        <w:t xml:space="preserve">   </w:t>
      </w:r>
      <w:bookmarkEnd w:id="2108"/>
    </w:p>
    <w:p w:rsidR="001D79CA" w:rsidRDefault="001D79CA" w:rsidP="002D7423">
      <w:pPr>
        <w:pStyle w:val="KeepWithNext"/>
        <w:rPr>
          <w:rtl/>
        </w:rPr>
      </w:pPr>
    </w:p>
    <w:p w:rsidR="001D79CA" w:rsidRDefault="001D79CA" w:rsidP="002D7423">
      <w:pPr>
        <w:rPr>
          <w:rtl/>
        </w:rPr>
      </w:pPr>
      <w:bookmarkStart w:id="2109" w:name="_ETM_Q15_182866"/>
      <w:bookmarkEnd w:id="2109"/>
      <w:r>
        <w:rPr>
          <w:rFonts w:hint="cs"/>
          <w:rtl/>
        </w:rPr>
        <w:t xml:space="preserve">אני לא מכנה אותך </w:t>
      </w:r>
      <w:bookmarkStart w:id="2110" w:name="_ETM_Q15_179755"/>
      <w:bookmarkEnd w:id="2110"/>
      <w:r>
        <w:rPr>
          <w:rFonts w:hint="cs"/>
          <w:rtl/>
        </w:rPr>
        <w:t xml:space="preserve">בכינויים. אל תכנה אותי, בסדר? </w:t>
      </w:r>
    </w:p>
    <w:p w:rsidR="001D79CA" w:rsidRDefault="001D79CA" w:rsidP="002D7423">
      <w:pPr>
        <w:rPr>
          <w:rtl/>
        </w:rPr>
      </w:pPr>
      <w:bookmarkStart w:id="2111" w:name="_ETM_Q15_181425"/>
      <w:bookmarkEnd w:id="2111"/>
    </w:p>
    <w:p w:rsidR="001D79CA" w:rsidRDefault="001D79CA" w:rsidP="002D7423">
      <w:pPr>
        <w:pStyle w:val="af6"/>
        <w:keepNext/>
        <w:rPr>
          <w:rtl/>
        </w:rPr>
      </w:pPr>
      <w:r w:rsidRPr="004538BE">
        <w:rPr>
          <w:rStyle w:val="TagStyle"/>
          <w:rtl/>
        </w:rPr>
        <w:t xml:space="preserve"> &lt;&lt; יור &gt;&gt; </w:t>
      </w:r>
      <w:r>
        <w:rPr>
          <w:rtl/>
        </w:rPr>
        <w:t>היו"ר יעקב מרגי:</w:t>
      </w:r>
      <w:r w:rsidRPr="004538BE">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112" w:name="_ETM_Q15_182399"/>
      <w:bookmarkEnd w:id="2112"/>
      <w:r>
        <w:rPr>
          <w:rFonts w:hint="cs"/>
          <w:rtl/>
        </w:rPr>
        <w:t xml:space="preserve">חבר הכנסת </w:t>
      </w:r>
      <w:bookmarkStart w:id="2113" w:name="_ETM_Q15_185101"/>
      <w:bookmarkEnd w:id="2113"/>
      <w:r>
        <w:rPr>
          <w:rFonts w:hint="cs"/>
          <w:rtl/>
        </w:rPr>
        <w:t xml:space="preserve">עודד פורר, בישיבה. </w:t>
      </w:r>
    </w:p>
    <w:p w:rsidR="001D79CA" w:rsidRPr="004538BE" w:rsidRDefault="001D79CA" w:rsidP="002D7423">
      <w:pPr>
        <w:rPr>
          <w:rtl/>
        </w:rPr>
      </w:pPr>
    </w:p>
    <w:p w:rsidR="001D79CA" w:rsidRDefault="001D79CA" w:rsidP="002D7423">
      <w:pPr>
        <w:pStyle w:val="af5"/>
        <w:keepNext/>
        <w:rPr>
          <w:rtl/>
        </w:rPr>
      </w:pPr>
      <w:r w:rsidRPr="004538BE">
        <w:rPr>
          <w:rStyle w:val="TagStyle"/>
          <w:rtl/>
        </w:rPr>
        <w:t xml:space="preserve">&lt;&lt; קריאה &gt;&gt; </w:t>
      </w:r>
      <w:r>
        <w:rPr>
          <w:rtl/>
        </w:rPr>
        <w:t>עודד פורר (ישראל ביתנו):</w:t>
      </w:r>
      <w:r w:rsidRPr="004538BE">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אני לא מכנה אותך בכינויים, אל תכנה אותי. </w:t>
      </w:r>
    </w:p>
    <w:p w:rsidR="001D79CA" w:rsidRDefault="001D79CA" w:rsidP="002D7423">
      <w:pPr>
        <w:rPr>
          <w:rtl/>
        </w:rPr>
      </w:pPr>
    </w:p>
    <w:p w:rsidR="001D79CA" w:rsidRDefault="001D79CA" w:rsidP="002D7423">
      <w:pPr>
        <w:pStyle w:val="-"/>
        <w:keepNext/>
        <w:rPr>
          <w:rtl/>
        </w:rPr>
      </w:pPr>
      <w:bookmarkStart w:id="2114" w:name="ET_speakercontinue_6462_5"/>
      <w:r w:rsidRPr="004538BE">
        <w:rPr>
          <w:rStyle w:val="TagStyle"/>
          <w:rtl/>
        </w:rPr>
        <w:lastRenderedPageBreak/>
        <w:t xml:space="preserve"> &lt;&lt; דובר_המשך &gt;&gt; </w:t>
      </w:r>
      <w:r>
        <w:rPr>
          <w:rtl/>
        </w:rPr>
        <w:t>שר התפוצות והמאבק באנטישמיות עמיחי שיקלי:</w:t>
      </w:r>
      <w:r w:rsidRPr="004538BE">
        <w:rPr>
          <w:rStyle w:val="TagStyle"/>
          <w:rtl/>
        </w:rPr>
        <w:t xml:space="preserve"> &lt;&lt; דובר_המשך &gt;&gt;</w:t>
      </w:r>
      <w:r>
        <w:rPr>
          <w:rtl/>
        </w:rPr>
        <w:t xml:space="preserve">   </w:t>
      </w:r>
      <w:bookmarkEnd w:id="2114"/>
    </w:p>
    <w:p w:rsidR="001D79CA" w:rsidRDefault="001D79CA" w:rsidP="002D7423">
      <w:pPr>
        <w:pStyle w:val="KeepWithNext"/>
        <w:rPr>
          <w:rtl/>
        </w:rPr>
      </w:pPr>
    </w:p>
    <w:p w:rsidR="001D79CA" w:rsidRDefault="001D79CA" w:rsidP="002D7423">
      <w:pPr>
        <w:rPr>
          <w:rtl/>
        </w:rPr>
      </w:pPr>
      <w:r>
        <w:rPr>
          <w:rFonts w:hint="cs"/>
          <w:rtl/>
        </w:rPr>
        <w:t xml:space="preserve">אני רואה בן אדם קופץ </w:t>
      </w:r>
      <w:bookmarkStart w:id="2115" w:name="_ETM_Q15_188384"/>
      <w:bookmarkEnd w:id="2115"/>
      <w:r>
        <w:rPr>
          <w:rFonts w:hint="cs"/>
          <w:rtl/>
        </w:rPr>
        <w:t xml:space="preserve">וצורח. </w:t>
      </w:r>
    </w:p>
    <w:p w:rsidR="001D79CA" w:rsidRPr="004538BE" w:rsidRDefault="001D79CA" w:rsidP="002D7423">
      <w:pPr>
        <w:rPr>
          <w:rtl/>
        </w:rPr>
      </w:pPr>
      <w:bookmarkStart w:id="2116" w:name="_ETM_Q15_190335"/>
      <w:bookmarkStart w:id="2117" w:name="_ETM_Q15_190431"/>
      <w:bookmarkEnd w:id="2116"/>
      <w:bookmarkEnd w:id="2117"/>
    </w:p>
    <w:p w:rsidR="001D79CA" w:rsidRDefault="001D79CA" w:rsidP="002D7423">
      <w:pPr>
        <w:pStyle w:val="af6"/>
        <w:keepNext/>
        <w:rPr>
          <w:rtl/>
        </w:rPr>
      </w:pPr>
      <w:r w:rsidRPr="004538BE">
        <w:rPr>
          <w:rStyle w:val="TagStyle"/>
          <w:rtl/>
        </w:rPr>
        <w:t xml:space="preserve"> &lt;&lt; יור &gt;&gt; </w:t>
      </w:r>
      <w:r>
        <w:rPr>
          <w:rtl/>
        </w:rPr>
        <w:t>היו"ר יעקב מרגי:</w:t>
      </w:r>
      <w:r w:rsidRPr="004538BE">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נא לשבת. נא לשבת, תקרא לו </w:t>
      </w:r>
      <w:bookmarkStart w:id="2118" w:name="_ETM_Q15_191101"/>
      <w:bookmarkEnd w:id="2118"/>
      <w:r>
        <w:rPr>
          <w:rFonts w:hint="cs"/>
          <w:rtl/>
        </w:rPr>
        <w:t xml:space="preserve">בקריאת ביניים בישיבה. בבקשה. </w:t>
      </w:r>
    </w:p>
    <w:p w:rsidR="001D79CA" w:rsidRDefault="001D79CA" w:rsidP="002D7423">
      <w:pPr>
        <w:rPr>
          <w:rtl/>
        </w:rPr>
      </w:pPr>
    </w:p>
    <w:p w:rsidR="001D79CA" w:rsidRDefault="001D79CA" w:rsidP="002D7423">
      <w:pPr>
        <w:pStyle w:val="-"/>
        <w:keepNext/>
        <w:rPr>
          <w:rtl/>
        </w:rPr>
      </w:pPr>
      <w:bookmarkStart w:id="2119" w:name="_ETM_Q15_189475"/>
      <w:bookmarkStart w:id="2120" w:name="ET_speakercontinue_6462_7"/>
      <w:bookmarkEnd w:id="2119"/>
      <w:r w:rsidRPr="004538BE">
        <w:rPr>
          <w:rStyle w:val="TagStyle"/>
          <w:rtl/>
        </w:rPr>
        <w:t xml:space="preserve"> &lt;&lt; דובר_המשך &gt;&gt; </w:t>
      </w:r>
      <w:r>
        <w:rPr>
          <w:rtl/>
        </w:rPr>
        <w:t>שר התפוצות והמאבק באנטישמיות עמיחי שיקלי:</w:t>
      </w:r>
      <w:r w:rsidRPr="004538BE">
        <w:rPr>
          <w:rStyle w:val="TagStyle"/>
          <w:rtl/>
        </w:rPr>
        <w:t xml:space="preserve"> &lt;&lt; דובר_המשך &gt;&gt;</w:t>
      </w:r>
      <w:r>
        <w:rPr>
          <w:rtl/>
        </w:rPr>
        <w:t xml:space="preserve">   </w:t>
      </w:r>
      <w:bookmarkEnd w:id="2120"/>
    </w:p>
    <w:p w:rsidR="001D79CA" w:rsidRDefault="001D79CA" w:rsidP="002D7423">
      <w:pPr>
        <w:pStyle w:val="KeepWithNext"/>
        <w:rPr>
          <w:rtl/>
        </w:rPr>
      </w:pPr>
    </w:p>
    <w:p w:rsidR="001D79CA" w:rsidRDefault="001D79CA" w:rsidP="002D7423">
      <w:pPr>
        <w:pStyle w:val="KeepWithNext"/>
        <w:rPr>
          <w:rtl/>
        </w:rPr>
      </w:pPr>
      <w:r>
        <w:rPr>
          <w:rFonts w:hint="cs"/>
          <w:rtl/>
        </w:rPr>
        <w:t xml:space="preserve">אני רואה בן אדם קופץ וצורח, אז אני מתייחס לזה בהתאם. </w:t>
      </w:r>
    </w:p>
    <w:p w:rsidR="001D79CA" w:rsidRDefault="001D79CA" w:rsidP="002D7423">
      <w:pPr>
        <w:rPr>
          <w:rtl/>
        </w:rPr>
      </w:pPr>
      <w:bookmarkStart w:id="2121" w:name="_ETM_Q15_197004"/>
      <w:bookmarkStart w:id="2122" w:name="_ETM_Q15_197095"/>
      <w:bookmarkEnd w:id="2121"/>
      <w:bookmarkEnd w:id="2122"/>
    </w:p>
    <w:p w:rsidR="001D79CA" w:rsidRDefault="001D79CA" w:rsidP="002D7423">
      <w:pPr>
        <w:pStyle w:val="af5"/>
        <w:keepNext/>
        <w:rPr>
          <w:rtl/>
        </w:rPr>
      </w:pPr>
      <w:bookmarkStart w:id="2123" w:name="ET_interruption_6341_8"/>
      <w:r w:rsidRPr="004538BE">
        <w:rPr>
          <w:rStyle w:val="TagStyle"/>
          <w:rtl/>
        </w:rPr>
        <w:t xml:space="preserve"> &lt;&lt; קריאה &gt;&gt; </w:t>
      </w:r>
      <w:r>
        <w:rPr>
          <w:rtl/>
        </w:rPr>
        <w:t>דבי ביטון (יש עתיד):</w:t>
      </w:r>
      <w:r w:rsidRPr="004538BE">
        <w:rPr>
          <w:rStyle w:val="TagStyle"/>
          <w:rtl/>
        </w:rPr>
        <w:t xml:space="preserve"> &lt;&lt; קריאה &gt;&gt;</w:t>
      </w:r>
      <w:r>
        <w:rPr>
          <w:rtl/>
        </w:rPr>
        <w:t xml:space="preserve">   </w:t>
      </w:r>
      <w:bookmarkEnd w:id="2123"/>
    </w:p>
    <w:p w:rsidR="001D79CA" w:rsidRDefault="001D79CA" w:rsidP="002D7423">
      <w:pPr>
        <w:pStyle w:val="KeepWithNext"/>
        <w:rPr>
          <w:rtl/>
        </w:rPr>
      </w:pPr>
    </w:p>
    <w:p w:rsidR="001D79CA" w:rsidRDefault="001D79CA" w:rsidP="002D7423">
      <w:pPr>
        <w:rPr>
          <w:rtl/>
        </w:rPr>
      </w:pPr>
      <w:r>
        <w:rPr>
          <w:rFonts w:hint="cs"/>
          <w:rtl/>
        </w:rPr>
        <w:t xml:space="preserve">- - - </w:t>
      </w:r>
    </w:p>
    <w:p w:rsidR="001D79CA" w:rsidRDefault="001D79CA" w:rsidP="002D7423">
      <w:pPr>
        <w:rPr>
          <w:rtl/>
        </w:rPr>
      </w:pPr>
      <w:bookmarkStart w:id="2124" w:name="_ETM_Q15_189065"/>
      <w:bookmarkEnd w:id="2124"/>
    </w:p>
    <w:p w:rsidR="001D79CA" w:rsidRDefault="001D79CA" w:rsidP="002D7423">
      <w:pPr>
        <w:pStyle w:val="af6"/>
        <w:keepNext/>
        <w:rPr>
          <w:rtl/>
        </w:rPr>
      </w:pPr>
      <w:r w:rsidRPr="004538BE">
        <w:rPr>
          <w:rStyle w:val="TagStyle"/>
          <w:rtl/>
        </w:rPr>
        <w:t xml:space="preserve"> &lt;&lt; יור &gt;&gt; </w:t>
      </w:r>
      <w:r>
        <w:rPr>
          <w:rtl/>
        </w:rPr>
        <w:t>היו"ר יעקב מרגי:</w:t>
      </w:r>
      <w:r w:rsidRPr="004538BE">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125" w:name="_ETM_Q15_189349"/>
      <w:bookmarkEnd w:id="2125"/>
      <w:r>
        <w:rPr>
          <w:rFonts w:hint="cs"/>
          <w:rtl/>
        </w:rPr>
        <w:t xml:space="preserve">דבי, תודה. קריאת ביניים, לא נאום. בבקשה. </w:t>
      </w:r>
    </w:p>
    <w:p w:rsidR="001D79CA" w:rsidRDefault="001D79CA" w:rsidP="002D7423">
      <w:pPr>
        <w:rPr>
          <w:rtl/>
        </w:rPr>
      </w:pPr>
      <w:bookmarkStart w:id="2126" w:name="_ETM_Q15_201504"/>
      <w:bookmarkStart w:id="2127" w:name="_ETM_Q15_201592"/>
      <w:bookmarkEnd w:id="2126"/>
      <w:bookmarkEnd w:id="2127"/>
    </w:p>
    <w:p w:rsidR="001D79CA" w:rsidRDefault="001D79CA" w:rsidP="002D7423">
      <w:pPr>
        <w:pStyle w:val="-"/>
        <w:keepNext/>
        <w:rPr>
          <w:rtl/>
        </w:rPr>
      </w:pPr>
      <w:r w:rsidRPr="004538BE">
        <w:rPr>
          <w:rStyle w:val="TagStyle"/>
          <w:rtl/>
        </w:rPr>
        <w:t xml:space="preserve"> &lt;&lt; דובר_המשך &gt;&gt; </w:t>
      </w:r>
      <w:r>
        <w:rPr>
          <w:rtl/>
        </w:rPr>
        <w:t>שר התפוצות והמאבק באנטישמיות עמיחי שיקלי:</w:t>
      </w:r>
      <w:r w:rsidRPr="004538BE">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2128" w:name="_ETM_Q15_202719"/>
      <w:bookmarkEnd w:id="2128"/>
      <w:r>
        <w:rPr>
          <w:rFonts w:hint="cs"/>
          <w:rtl/>
        </w:rPr>
        <w:t xml:space="preserve">יפה. </w:t>
      </w:r>
      <w:bookmarkStart w:id="2129" w:name="_ETM_Q15_204176"/>
      <w:bookmarkEnd w:id="2129"/>
      <w:r>
        <w:rPr>
          <w:rFonts w:hint="cs"/>
          <w:rtl/>
        </w:rPr>
        <w:t xml:space="preserve">אני שמח שאני יכול להמשיך. </w:t>
      </w:r>
    </w:p>
    <w:p w:rsidR="001D79CA" w:rsidRDefault="001D79CA" w:rsidP="002D7423">
      <w:pPr>
        <w:rPr>
          <w:rtl/>
        </w:rPr>
      </w:pPr>
    </w:p>
    <w:p w:rsidR="001D79CA" w:rsidRDefault="001D79CA" w:rsidP="002D7423">
      <w:pPr>
        <w:pStyle w:val="af5"/>
        <w:keepNext/>
        <w:rPr>
          <w:rtl/>
        </w:rPr>
      </w:pPr>
      <w:bookmarkStart w:id="2130" w:name="ET_interruption_6359_11"/>
      <w:r w:rsidRPr="004538BE">
        <w:rPr>
          <w:rStyle w:val="TagStyle"/>
          <w:rtl/>
        </w:rPr>
        <w:t xml:space="preserve"> &lt;&lt; קריאה &gt;&gt; </w:t>
      </w:r>
      <w:r>
        <w:rPr>
          <w:rtl/>
        </w:rPr>
        <w:t>מטי צרפתי הרכבי (יש עתיד):</w:t>
      </w:r>
      <w:r w:rsidRPr="004538BE">
        <w:rPr>
          <w:rStyle w:val="TagStyle"/>
          <w:rtl/>
        </w:rPr>
        <w:t xml:space="preserve"> &lt;&lt; קריאה &gt;&gt;</w:t>
      </w:r>
      <w:r>
        <w:rPr>
          <w:rtl/>
        </w:rPr>
        <w:t xml:space="preserve">   </w:t>
      </w:r>
      <w:bookmarkEnd w:id="2130"/>
    </w:p>
    <w:p w:rsidR="001D79CA" w:rsidRDefault="001D79CA" w:rsidP="002D7423">
      <w:pPr>
        <w:pStyle w:val="KeepWithNext"/>
        <w:rPr>
          <w:rtl/>
        </w:rPr>
      </w:pPr>
    </w:p>
    <w:p w:rsidR="001D79CA" w:rsidRDefault="001D79CA" w:rsidP="002D7423">
      <w:pPr>
        <w:rPr>
          <w:rtl/>
        </w:rPr>
      </w:pPr>
      <w:r>
        <w:rPr>
          <w:rFonts w:hint="cs"/>
          <w:rtl/>
        </w:rPr>
        <w:t xml:space="preserve">- - - אין כמו מרגי. </w:t>
      </w:r>
    </w:p>
    <w:p w:rsidR="001D79CA" w:rsidRPr="004538BE" w:rsidRDefault="001D79CA" w:rsidP="002D7423">
      <w:pPr>
        <w:rPr>
          <w:rtl/>
        </w:rPr>
      </w:pPr>
    </w:p>
    <w:p w:rsidR="001D79CA" w:rsidRDefault="001D79CA" w:rsidP="002D7423">
      <w:pPr>
        <w:pStyle w:val="af5"/>
        <w:keepNext/>
        <w:rPr>
          <w:rtl/>
        </w:rPr>
      </w:pPr>
      <w:bookmarkStart w:id="2131" w:name="_ETM_Q15_199703"/>
      <w:bookmarkStart w:id="2132" w:name="_ETM_Q15_199790"/>
      <w:bookmarkEnd w:id="2131"/>
      <w:bookmarkEnd w:id="2132"/>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p>
    <w:p w:rsidR="001D79CA" w:rsidRPr="004538BE" w:rsidRDefault="001D79CA" w:rsidP="002D7423">
      <w:pPr>
        <w:rPr>
          <w:rtl/>
        </w:rPr>
      </w:pPr>
      <w:r>
        <w:rPr>
          <w:rFonts w:hint="cs"/>
          <w:rtl/>
        </w:rPr>
        <w:t xml:space="preserve">אל תהיה </w:t>
      </w:r>
      <w:bookmarkStart w:id="2133" w:name="_ETM_Q15_202775"/>
      <w:bookmarkEnd w:id="2133"/>
      <w:r>
        <w:rPr>
          <w:rFonts w:hint="cs"/>
          <w:rtl/>
        </w:rPr>
        <w:t xml:space="preserve">שמח, תחזרו בכם. </w:t>
      </w:r>
    </w:p>
    <w:p w:rsidR="001D79CA" w:rsidRPr="004538BE" w:rsidRDefault="001D79CA" w:rsidP="002D7423">
      <w:pPr>
        <w:rPr>
          <w:rtl/>
        </w:rPr>
      </w:pPr>
      <w:bookmarkStart w:id="2134" w:name="_ETM_Q15_190263"/>
      <w:bookmarkEnd w:id="2134"/>
    </w:p>
    <w:p w:rsidR="001D79CA" w:rsidRDefault="001D79CA" w:rsidP="002D7423">
      <w:pPr>
        <w:pStyle w:val="af6"/>
        <w:keepNext/>
        <w:rPr>
          <w:rtl/>
        </w:rPr>
      </w:pPr>
      <w:bookmarkStart w:id="2135" w:name="ET_yor_6688_12"/>
      <w:r w:rsidRPr="00D53D7A">
        <w:rPr>
          <w:rStyle w:val="TagStyle"/>
          <w:rtl/>
        </w:rPr>
        <w:t xml:space="preserve"> &lt;&lt; יור &gt;&gt; </w:t>
      </w:r>
      <w:r>
        <w:rPr>
          <w:rtl/>
        </w:rPr>
        <w:t>היו"ר יעקב מרגי:</w:t>
      </w:r>
      <w:r w:rsidRPr="00D53D7A">
        <w:rPr>
          <w:rStyle w:val="TagStyle"/>
          <w:rtl/>
        </w:rPr>
        <w:t xml:space="preserve"> &lt;&lt; יור &gt;&gt;</w:t>
      </w:r>
      <w:r>
        <w:rPr>
          <w:rtl/>
        </w:rPr>
        <w:t xml:space="preserve">   </w:t>
      </w:r>
      <w:bookmarkEnd w:id="2135"/>
    </w:p>
    <w:p w:rsidR="001D79CA" w:rsidRDefault="001D79CA" w:rsidP="002D7423">
      <w:pPr>
        <w:pStyle w:val="KeepWithNext"/>
        <w:rPr>
          <w:rtl/>
        </w:rPr>
      </w:pPr>
    </w:p>
    <w:p w:rsidR="001D79CA" w:rsidRDefault="001D79CA" w:rsidP="002D7423">
      <w:pPr>
        <w:rPr>
          <w:rtl/>
        </w:rPr>
      </w:pPr>
      <w:r>
        <w:rPr>
          <w:rFonts w:hint="cs"/>
          <w:rtl/>
        </w:rPr>
        <w:t xml:space="preserve">תודה, גברתי. </w:t>
      </w:r>
    </w:p>
    <w:p w:rsidR="001D79CA" w:rsidRDefault="001D79CA" w:rsidP="002D7423">
      <w:pPr>
        <w:rPr>
          <w:rtl/>
        </w:rPr>
      </w:pPr>
    </w:p>
    <w:p w:rsidR="001D79CA" w:rsidRDefault="001D79CA" w:rsidP="002D7423">
      <w:pPr>
        <w:pStyle w:val="af5"/>
        <w:keepNext/>
        <w:rPr>
          <w:rtl/>
        </w:rPr>
      </w:pPr>
      <w:bookmarkStart w:id="2136" w:name="_ETM_Q15_207475"/>
      <w:bookmarkStart w:id="2137" w:name="_ETM_Q15_207562"/>
      <w:bookmarkEnd w:id="2136"/>
      <w:bookmarkEnd w:id="2137"/>
      <w:r w:rsidRPr="004538BE">
        <w:rPr>
          <w:rStyle w:val="TagStyle"/>
          <w:rtl/>
        </w:rPr>
        <w:lastRenderedPageBreak/>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D53D7A" w:rsidRDefault="001D79CA" w:rsidP="002D7423">
      <w:pPr>
        <w:rPr>
          <w:rtl/>
        </w:rPr>
      </w:pPr>
    </w:p>
    <w:p w:rsidR="001D79CA" w:rsidRDefault="001D79CA" w:rsidP="002D7423">
      <w:pPr>
        <w:rPr>
          <w:rtl/>
        </w:rPr>
      </w:pPr>
      <w:r>
        <w:rPr>
          <w:rFonts w:hint="cs"/>
          <w:rtl/>
        </w:rPr>
        <w:t xml:space="preserve">- - </w:t>
      </w:r>
      <w:bookmarkStart w:id="2138" w:name="_ETM_Q15_205765"/>
      <w:bookmarkEnd w:id="2138"/>
      <w:r>
        <w:rPr>
          <w:rFonts w:hint="cs"/>
          <w:rtl/>
        </w:rPr>
        <w:t xml:space="preserve">- </w:t>
      </w:r>
    </w:p>
    <w:p w:rsidR="001D79CA" w:rsidRDefault="001D79CA" w:rsidP="002D7423">
      <w:pPr>
        <w:rPr>
          <w:rtl/>
        </w:rPr>
      </w:pPr>
      <w:bookmarkStart w:id="2139" w:name="_ETM_Q15_206043"/>
      <w:bookmarkStart w:id="2140" w:name="_ETM_Q15_206099"/>
      <w:bookmarkEnd w:id="2139"/>
      <w:bookmarkEnd w:id="2140"/>
    </w:p>
    <w:p w:rsidR="001D79CA" w:rsidRDefault="001D79CA" w:rsidP="002D7423">
      <w:pPr>
        <w:pStyle w:val="-"/>
        <w:keepNext/>
        <w:rPr>
          <w:rtl/>
        </w:rPr>
      </w:pPr>
      <w:bookmarkStart w:id="2141" w:name="ET_speakercontinue_6462_13"/>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41"/>
    </w:p>
    <w:p w:rsidR="001D79CA" w:rsidRDefault="001D79CA" w:rsidP="002D7423">
      <w:pPr>
        <w:pStyle w:val="KeepWithNext"/>
        <w:rPr>
          <w:rtl/>
        </w:rPr>
      </w:pPr>
    </w:p>
    <w:p w:rsidR="001D79CA" w:rsidRDefault="001D79CA" w:rsidP="002D7423">
      <w:pPr>
        <w:rPr>
          <w:rtl/>
        </w:rPr>
      </w:pPr>
      <w:bookmarkStart w:id="2142" w:name="_ETM_Q15_207637"/>
      <w:bookmarkEnd w:id="2142"/>
      <w:r>
        <w:rPr>
          <w:rFonts w:hint="cs"/>
          <w:rtl/>
        </w:rPr>
        <w:t xml:space="preserve">גברת </w:t>
      </w:r>
      <w:r>
        <w:rPr>
          <w:rFonts w:hint="eastAsia"/>
          <w:rtl/>
        </w:rPr>
        <w:t>–</w:t>
      </w:r>
      <w:r>
        <w:rPr>
          <w:rFonts w:hint="cs"/>
          <w:rtl/>
        </w:rPr>
        <w:t xml:space="preserve"> אני אנסה להיזכר.</w:t>
      </w:r>
    </w:p>
    <w:p w:rsidR="001D79CA" w:rsidRDefault="001D79CA" w:rsidP="002D7423">
      <w:pPr>
        <w:rPr>
          <w:rtl/>
        </w:rPr>
      </w:pPr>
    </w:p>
    <w:p w:rsidR="001D79CA" w:rsidRDefault="001D79CA" w:rsidP="002D7423">
      <w:pPr>
        <w:pStyle w:val="af6"/>
        <w:keepNext/>
        <w:rPr>
          <w:rtl/>
        </w:rPr>
      </w:pPr>
      <w:bookmarkStart w:id="2143" w:name="ET_yor_6688_14"/>
      <w:r w:rsidRPr="00D53D7A">
        <w:rPr>
          <w:rStyle w:val="TagStyle"/>
          <w:rtl/>
        </w:rPr>
        <w:t xml:space="preserve"> &lt;&lt; יור &gt;&gt; </w:t>
      </w:r>
      <w:r>
        <w:rPr>
          <w:rtl/>
        </w:rPr>
        <w:t>היו"ר יעקב מרגי:</w:t>
      </w:r>
      <w:r w:rsidRPr="00D53D7A">
        <w:rPr>
          <w:rStyle w:val="TagStyle"/>
          <w:rtl/>
        </w:rPr>
        <w:t xml:space="preserve"> &lt;&lt; יור &gt;&gt;</w:t>
      </w:r>
      <w:r>
        <w:rPr>
          <w:rtl/>
        </w:rPr>
        <w:t xml:space="preserve">   </w:t>
      </w:r>
      <w:bookmarkEnd w:id="2143"/>
    </w:p>
    <w:p w:rsidR="001D79CA" w:rsidRDefault="001D79CA" w:rsidP="002D7423">
      <w:pPr>
        <w:pStyle w:val="KeepWithNext"/>
        <w:rPr>
          <w:rtl/>
        </w:rPr>
      </w:pPr>
    </w:p>
    <w:p w:rsidR="001D79CA" w:rsidRDefault="001D79CA" w:rsidP="002D7423">
      <w:pPr>
        <w:rPr>
          <w:rtl/>
        </w:rPr>
      </w:pPr>
      <w:r>
        <w:rPr>
          <w:rFonts w:hint="cs"/>
          <w:rtl/>
        </w:rPr>
        <w:t xml:space="preserve">דבי ביטון. </w:t>
      </w:r>
    </w:p>
    <w:p w:rsidR="001D79CA" w:rsidRDefault="001D79CA" w:rsidP="002D7423">
      <w:pPr>
        <w:rPr>
          <w:rtl/>
        </w:rPr>
      </w:pPr>
    </w:p>
    <w:p w:rsidR="001D79CA" w:rsidRDefault="001D79CA" w:rsidP="002D7423">
      <w:pPr>
        <w:pStyle w:val="-"/>
        <w:keepNext/>
        <w:rPr>
          <w:rtl/>
        </w:rPr>
      </w:pPr>
      <w:bookmarkStart w:id="2144" w:name="ET_speakercontinue_6462_15"/>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44"/>
    </w:p>
    <w:p w:rsidR="001D79CA" w:rsidRDefault="001D79CA" w:rsidP="002D7423">
      <w:pPr>
        <w:pStyle w:val="KeepWithNext"/>
        <w:rPr>
          <w:rtl/>
        </w:rPr>
      </w:pPr>
    </w:p>
    <w:p w:rsidR="001D79CA" w:rsidRDefault="001D79CA" w:rsidP="002D7423">
      <w:pPr>
        <w:rPr>
          <w:rtl/>
        </w:rPr>
      </w:pPr>
      <w:bookmarkStart w:id="2145" w:name="_ETM_Q15_208655"/>
      <w:bookmarkEnd w:id="2145"/>
      <w:r>
        <w:rPr>
          <w:rFonts w:hint="cs"/>
          <w:rtl/>
        </w:rPr>
        <w:t xml:space="preserve">גב' ביטון, </w:t>
      </w:r>
      <w:bookmarkStart w:id="2146" w:name="_ETM_Q15_216853"/>
      <w:bookmarkEnd w:id="2146"/>
      <w:r>
        <w:rPr>
          <w:rFonts w:hint="cs"/>
          <w:rtl/>
        </w:rPr>
        <w:t xml:space="preserve">תראי, תנו לדבר במשך דקה ואחרי זה תצעקו. לב </w:t>
      </w:r>
      <w:bookmarkStart w:id="2147" w:name="_ETM_Q15_220538"/>
      <w:bookmarkEnd w:id="2147"/>
      <w:r>
        <w:rPr>
          <w:rFonts w:hint="cs"/>
          <w:rtl/>
        </w:rPr>
        <w:t xml:space="preserve">המחלוקת - - - </w:t>
      </w:r>
    </w:p>
    <w:p w:rsidR="001D79CA" w:rsidRDefault="001D79CA" w:rsidP="002D7423">
      <w:pPr>
        <w:rPr>
          <w:rtl/>
        </w:rPr>
      </w:pPr>
    </w:p>
    <w:p w:rsidR="001D79CA" w:rsidRDefault="001D79CA" w:rsidP="002D7423">
      <w:pPr>
        <w:pStyle w:val="af5"/>
        <w:keepNext/>
        <w:rPr>
          <w:rtl/>
        </w:rPr>
      </w:pPr>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bookmarkStart w:id="2148" w:name="_ETM_Q15_220435"/>
      <w:bookmarkStart w:id="2149" w:name="_ETM_Q15_220505"/>
      <w:bookmarkEnd w:id="2148"/>
      <w:bookmarkEnd w:id="2149"/>
      <w:r>
        <w:rPr>
          <w:rFonts w:hint="cs"/>
          <w:rtl/>
        </w:rPr>
        <w:t xml:space="preserve">- - - </w:t>
      </w:r>
    </w:p>
    <w:p w:rsidR="001D79CA" w:rsidRDefault="001D79CA" w:rsidP="002D7423">
      <w:pPr>
        <w:rPr>
          <w:rtl/>
        </w:rPr>
      </w:pPr>
      <w:bookmarkStart w:id="2150" w:name="_ETM_Q15_224736"/>
      <w:bookmarkStart w:id="2151" w:name="_ETM_Q15_224808"/>
      <w:bookmarkEnd w:id="2150"/>
      <w:bookmarkEnd w:id="2151"/>
    </w:p>
    <w:p w:rsidR="001D79CA" w:rsidRDefault="001D79CA" w:rsidP="002D7423">
      <w:pPr>
        <w:pStyle w:val="-"/>
        <w:keepNext/>
        <w:rPr>
          <w:rtl/>
        </w:rPr>
      </w:pPr>
      <w:bookmarkStart w:id="2152" w:name="ET_speakercontinue_6462_16"/>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52"/>
    </w:p>
    <w:p w:rsidR="001D79CA" w:rsidRDefault="001D79CA" w:rsidP="002D7423">
      <w:pPr>
        <w:pStyle w:val="KeepWithNext"/>
        <w:rPr>
          <w:rtl/>
        </w:rPr>
      </w:pPr>
    </w:p>
    <w:p w:rsidR="001D79CA" w:rsidRDefault="001D79CA" w:rsidP="002D7423">
      <w:pPr>
        <w:rPr>
          <w:rtl/>
        </w:rPr>
      </w:pPr>
      <w:bookmarkStart w:id="2153" w:name="_ETM_Q15_226125"/>
      <w:bookmarkEnd w:id="2153"/>
      <w:r>
        <w:rPr>
          <w:rFonts w:hint="cs"/>
          <w:rtl/>
        </w:rPr>
        <w:t>למה, לי לא נ</w:t>
      </w:r>
      <w:bookmarkStart w:id="2154" w:name="_ETM_Q15_222345"/>
      <w:bookmarkEnd w:id="2154"/>
      <w:r>
        <w:rPr>
          <w:rFonts w:hint="cs"/>
          <w:rtl/>
        </w:rPr>
        <w:t xml:space="preserve">הרגו חברים? אני לא חלק? את חושבת שיש לך איזשהו פור בנושא הזה? </w:t>
      </w:r>
    </w:p>
    <w:p w:rsidR="001D79CA" w:rsidRDefault="001D79CA" w:rsidP="002D7423">
      <w:pPr>
        <w:rPr>
          <w:rtl/>
        </w:rPr>
      </w:pPr>
      <w:bookmarkStart w:id="2155" w:name="_ETM_Q15_232831"/>
      <w:bookmarkStart w:id="2156" w:name="_ETM_Q15_232925"/>
      <w:bookmarkEnd w:id="2155"/>
      <w:bookmarkEnd w:id="2156"/>
    </w:p>
    <w:p w:rsidR="001D79CA" w:rsidRDefault="001D79CA" w:rsidP="002D7423">
      <w:pPr>
        <w:pStyle w:val="af5"/>
        <w:keepNext/>
        <w:rPr>
          <w:rtl/>
        </w:rPr>
      </w:pPr>
      <w:bookmarkStart w:id="2157" w:name="_ETM_Q15_228734"/>
      <w:bookmarkStart w:id="2158" w:name="_ETM_Q15_228810"/>
      <w:bookmarkEnd w:id="2157"/>
      <w:bookmarkEnd w:id="2158"/>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D53D7A" w:rsidRDefault="001D79CA" w:rsidP="002D7423">
      <w:pPr>
        <w:rPr>
          <w:rtl/>
        </w:rPr>
      </w:pPr>
    </w:p>
    <w:p w:rsidR="001D79CA" w:rsidRDefault="001D79CA" w:rsidP="002D7423">
      <w:pPr>
        <w:rPr>
          <w:rtl/>
        </w:rPr>
      </w:pPr>
      <w:bookmarkStart w:id="2159" w:name="_ETM_Q15_209996"/>
      <w:bookmarkStart w:id="2160" w:name="_ETM_Q15_210059"/>
      <w:bookmarkEnd w:id="2159"/>
      <w:bookmarkEnd w:id="2160"/>
      <w:r>
        <w:rPr>
          <w:rFonts w:hint="cs"/>
          <w:rtl/>
        </w:rPr>
        <w:t xml:space="preserve">כן, יש לי. </w:t>
      </w:r>
    </w:p>
    <w:p w:rsidR="001D79CA" w:rsidRDefault="001D79CA" w:rsidP="002D7423">
      <w:pPr>
        <w:rPr>
          <w:rtl/>
        </w:rPr>
      </w:pPr>
    </w:p>
    <w:p w:rsidR="001D79CA" w:rsidRDefault="001D79CA" w:rsidP="002D7423">
      <w:pPr>
        <w:pStyle w:val="-"/>
        <w:keepNext/>
        <w:rPr>
          <w:rtl/>
        </w:rPr>
      </w:pPr>
      <w:bookmarkStart w:id="2161" w:name="ET_speakercontinue_6462_17"/>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61"/>
    </w:p>
    <w:p w:rsidR="001D79CA" w:rsidRDefault="001D79CA" w:rsidP="002D7423">
      <w:pPr>
        <w:pStyle w:val="KeepWithNext"/>
        <w:rPr>
          <w:rtl/>
        </w:rPr>
      </w:pPr>
    </w:p>
    <w:p w:rsidR="001D79CA" w:rsidRDefault="001D79CA" w:rsidP="002D7423">
      <w:pPr>
        <w:rPr>
          <w:rtl/>
        </w:rPr>
      </w:pPr>
      <w:bookmarkStart w:id="2162" w:name="_ETM_Q15_228476"/>
      <w:bookmarkEnd w:id="2162"/>
      <w:r>
        <w:rPr>
          <w:rFonts w:hint="cs"/>
          <w:rtl/>
        </w:rPr>
        <w:t xml:space="preserve">לך כואב יותר? לך כואב יותר? </w:t>
      </w:r>
    </w:p>
    <w:p w:rsidR="001D79CA" w:rsidRDefault="001D79CA" w:rsidP="002D7423">
      <w:pPr>
        <w:rPr>
          <w:rtl/>
        </w:rPr>
      </w:pPr>
      <w:bookmarkStart w:id="2163" w:name="_ETM_Q15_232505"/>
      <w:bookmarkStart w:id="2164" w:name="_ETM_Q15_232602"/>
      <w:bookmarkEnd w:id="2163"/>
      <w:bookmarkEnd w:id="2164"/>
    </w:p>
    <w:p w:rsidR="001D79CA" w:rsidRDefault="001D79CA" w:rsidP="002D7423">
      <w:pPr>
        <w:pStyle w:val="af5"/>
        <w:keepNext/>
        <w:rPr>
          <w:rtl/>
        </w:rPr>
      </w:pPr>
      <w:bookmarkStart w:id="2165" w:name="_ETM_Q15_230441"/>
      <w:bookmarkStart w:id="2166" w:name="_ETM_Q15_230529"/>
      <w:bookmarkEnd w:id="2165"/>
      <w:bookmarkEnd w:id="2166"/>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D53D7A" w:rsidRDefault="001D79CA" w:rsidP="002D7423">
      <w:pPr>
        <w:rPr>
          <w:rtl/>
        </w:rPr>
      </w:pPr>
    </w:p>
    <w:p w:rsidR="001D79CA" w:rsidRDefault="001D79CA" w:rsidP="002D7423">
      <w:pPr>
        <w:rPr>
          <w:rtl/>
        </w:rPr>
      </w:pPr>
      <w:bookmarkStart w:id="2167" w:name="_ETM_Q15_210140"/>
      <w:bookmarkStart w:id="2168" w:name="_ETM_Q15_210205"/>
      <w:bookmarkEnd w:id="2167"/>
      <w:bookmarkEnd w:id="2168"/>
      <w:r>
        <w:rPr>
          <w:rFonts w:hint="cs"/>
          <w:rtl/>
        </w:rPr>
        <w:t xml:space="preserve">כמעט רצחו לי את הבת בכפר עזה. יש לי, להבדיל ממך, כן. </w:t>
      </w:r>
    </w:p>
    <w:p w:rsidR="001D79CA" w:rsidRDefault="001D79CA" w:rsidP="002D7423">
      <w:pPr>
        <w:rPr>
          <w:rtl/>
        </w:rPr>
      </w:pPr>
    </w:p>
    <w:p w:rsidR="001D79CA" w:rsidRDefault="001D79CA" w:rsidP="002D7423">
      <w:pPr>
        <w:pStyle w:val="-"/>
        <w:keepNext/>
        <w:rPr>
          <w:rtl/>
        </w:rPr>
      </w:pPr>
      <w:bookmarkStart w:id="2169" w:name="ET_speakercontinue_6462_18"/>
      <w:r w:rsidRPr="00D53D7A">
        <w:rPr>
          <w:rStyle w:val="TagStyle"/>
          <w:rtl/>
        </w:rPr>
        <w:lastRenderedPageBreak/>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69"/>
    </w:p>
    <w:p w:rsidR="001D79CA" w:rsidRDefault="001D79CA" w:rsidP="002D7423">
      <w:pPr>
        <w:pStyle w:val="KeepWithNext"/>
        <w:rPr>
          <w:rtl/>
        </w:rPr>
      </w:pPr>
    </w:p>
    <w:p w:rsidR="001D79CA" w:rsidRDefault="001D79CA" w:rsidP="002D7423">
      <w:pPr>
        <w:rPr>
          <w:rtl/>
        </w:rPr>
      </w:pPr>
      <w:r>
        <w:rPr>
          <w:rFonts w:hint="cs"/>
          <w:rtl/>
        </w:rPr>
        <w:t xml:space="preserve">לך כואב יותר? לא. </w:t>
      </w:r>
    </w:p>
    <w:p w:rsidR="001D79CA" w:rsidRDefault="001D79CA" w:rsidP="002D7423">
      <w:pPr>
        <w:rPr>
          <w:rtl/>
        </w:rPr>
      </w:pPr>
    </w:p>
    <w:p w:rsidR="001D79CA" w:rsidRDefault="001D79CA" w:rsidP="002D7423">
      <w:pPr>
        <w:pStyle w:val="af5"/>
        <w:keepNext/>
        <w:rPr>
          <w:rtl/>
        </w:rPr>
      </w:pPr>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 xml:space="preserve"> עליי ירו מחבלים בבית. את הבת שלי כמעט רצחו בכפר עזה, אז אל תדבר שטויות. </w:t>
      </w:r>
    </w:p>
    <w:p w:rsidR="001D79CA" w:rsidRDefault="001D79CA" w:rsidP="002D7423">
      <w:pPr>
        <w:rPr>
          <w:b/>
          <w:bCs/>
          <w:u w:val="single"/>
          <w:rtl/>
          <w:lang w:eastAsia="he-IL"/>
        </w:rPr>
      </w:pPr>
      <w:bookmarkStart w:id="2170" w:name="_ETM_Q15_241324"/>
      <w:bookmarkEnd w:id="2170"/>
    </w:p>
    <w:p w:rsidR="001D79CA" w:rsidRDefault="001D79CA" w:rsidP="002D7423">
      <w:pPr>
        <w:pStyle w:val="-"/>
        <w:keepNext/>
        <w:rPr>
          <w:rtl/>
        </w:rPr>
      </w:pPr>
      <w:bookmarkStart w:id="2171" w:name="ET_speakercontinue_6462_20"/>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71"/>
    </w:p>
    <w:p w:rsidR="001D79CA" w:rsidRDefault="001D79CA" w:rsidP="002D7423">
      <w:pPr>
        <w:pStyle w:val="KeepWithNext"/>
        <w:rPr>
          <w:rtl/>
        </w:rPr>
      </w:pPr>
    </w:p>
    <w:p w:rsidR="001D79CA" w:rsidRDefault="001D79CA" w:rsidP="002D7423">
      <w:pPr>
        <w:rPr>
          <w:rtl/>
        </w:rPr>
      </w:pPr>
      <w:bookmarkStart w:id="2172" w:name="_ETM_Q15_243070"/>
      <w:bookmarkEnd w:id="2172"/>
      <w:r>
        <w:rPr>
          <w:rFonts w:hint="cs"/>
          <w:rtl/>
        </w:rPr>
        <w:t xml:space="preserve">גברתי, גברתי. </w:t>
      </w:r>
    </w:p>
    <w:p w:rsidR="001D79CA" w:rsidRDefault="001D79CA" w:rsidP="002D7423">
      <w:pPr>
        <w:rPr>
          <w:rtl/>
        </w:rPr>
      </w:pPr>
      <w:bookmarkStart w:id="2173" w:name="_ETM_Q15_244872"/>
      <w:bookmarkStart w:id="2174" w:name="_ETM_Q15_244941"/>
      <w:bookmarkEnd w:id="2173"/>
      <w:bookmarkEnd w:id="2174"/>
    </w:p>
    <w:p w:rsidR="001D79CA" w:rsidRDefault="001D79CA" w:rsidP="002D7423">
      <w:pPr>
        <w:pStyle w:val="af5"/>
        <w:keepNext/>
        <w:rPr>
          <w:rtl/>
        </w:rPr>
      </w:pPr>
      <w:bookmarkStart w:id="2175" w:name="_ETM_Q15_243374"/>
      <w:bookmarkEnd w:id="2175"/>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D53D7A" w:rsidRDefault="001D79CA" w:rsidP="002D7423">
      <w:pPr>
        <w:rPr>
          <w:rtl/>
        </w:rPr>
      </w:pPr>
    </w:p>
    <w:p w:rsidR="001D79CA" w:rsidRDefault="001D79CA" w:rsidP="002D7423">
      <w:pPr>
        <w:rPr>
          <w:rtl/>
        </w:rPr>
      </w:pPr>
      <w:r>
        <w:rPr>
          <w:rFonts w:hint="cs"/>
          <w:rtl/>
        </w:rPr>
        <w:t xml:space="preserve">לפחות תדע עם מי אתה מדבר. </w:t>
      </w:r>
    </w:p>
    <w:p w:rsidR="001D79CA" w:rsidRDefault="001D79CA" w:rsidP="002D7423">
      <w:pPr>
        <w:rPr>
          <w:rtl/>
        </w:rPr>
      </w:pPr>
    </w:p>
    <w:p w:rsidR="001D79CA" w:rsidRDefault="001D79CA" w:rsidP="002D7423">
      <w:pPr>
        <w:pStyle w:val="af6"/>
        <w:keepNext/>
        <w:rPr>
          <w:rtl/>
        </w:rPr>
      </w:pPr>
      <w:r w:rsidRPr="00D53D7A">
        <w:rPr>
          <w:rStyle w:val="TagStyle"/>
          <w:rtl/>
        </w:rPr>
        <w:t xml:space="preserve"> &lt;&lt; יור &gt;&gt; </w:t>
      </w:r>
      <w:r>
        <w:rPr>
          <w:rtl/>
        </w:rPr>
        <w:t>היו"ר יעקב מרגי:</w:t>
      </w:r>
      <w:r w:rsidRPr="00D53D7A">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176" w:name="_ETM_Q15_245441"/>
      <w:bookmarkEnd w:id="2176"/>
      <w:r>
        <w:rPr>
          <w:rFonts w:hint="cs"/>
          <w:rtl/>
        </w:rPr>
        <w:t xml:space="preserve">דבי ביטון, תודה. </w:t>
      </w:r>
    </w:p>
    <w:p w:rsidR="001D79CA" w:rsidRPr="00D53D7A" w:rsidRDefault="001D79CA" w:rsidP="002D7423">
      <w:pPr>
        <w:rPr>
          <w:rtl/>
        </w:rPr>
      </w:pPr>
    </w:p>
    <w:p w:rsidR="001D79CA" w:rsidRDefault="001D79CA" w:rsidP="002D7423">
      <w:pPr>
        <w:pStyle w:val="-"/>
        <w:keepNext/>
        <w:rPr>
          <w:rtl/>
        </w:rPr>
      </w:pPr>
      <w:bookmarkStart w:id="2177" w:name="ET_speakercontinue_6462_21"/>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77"/>
    </w:p>
    <w:p w:rsidR="001D79CA" w:rsidRDefault="001D79CA" w:rsidP="002D7423">
      <w:pPr>
        <w:pStyle w:val="KeepWithNext"/>
        <w:rPr>
          <w:rtl/>
        </w:rPr>
      </w:pPr>
    </w:p>
    <w:p w:rsidR="001D79CA" w:rsidRDefault="001D79CA" w:rsidP="002D7423">
      <w:pPr>
        <w:rPr>
          <w:rtl/>
        </w:rPr>
      </w:pPr>
      <w:bookmarkStart w:id="2178" w:name="_ETM_Q15_248820"/>
      <w:bookmarkStart w:id="2179" w:name="_ETM_Q15_248905"/>
      <w:bookmarkEnd w:id="2178"/>
      <w:bookmarkEnd w:id="2179"/>
      <w:r>
        <w:rPr>
          <w:rFonts w:hint="cs"/>
          <w:rtl/>
        </w:rPr>
        <w:t xml:space="preserve">גברתי, </w:t>
      </w:r>
      <w:bookmarkStart w:id="2180" w:name="_ETM_Q15_250021"/>
      <w:bookmarkEnd w:id="2180"/>
      <w:r>
        <w:rPr>
          <w:rFonts w:hint="cs"/>
          <w:rtl/>
        </w:rPr>
        <w:t xml:space="preserve">את יכולה לצרוח כמה שאת רוצה. </w:t>
      </w:r>
      <w:bookmarkStart w:id="2181" w:name="_ETM_Q15_247548"/>
      <w:bookmarkEnd w:id="2181"/>
    </w:p>
    <w:p w:rsidR="001D79CA" w:rsidRPr="00D53D7A" w:rsidRDefault="001D79CA" w:rsidP="002D7423">
      <w:pPr>
        <w:rPr>
          <w:rtl/>
        </w:rPr>
      </w:pPr>
      <w:bookmarkStart w:id="2182" w:name="_ETM_Q15_247621"/>
      <w:bookmarkEnd w:id="2182"/>
    </w:p>
    <w:p w:rsidR="001D79CA" w:rsidRDefault="001D79CA" w:rsidP="002D7423">
      <w:pPr>
        <w:pStyle w:val="af5"/>
        <w:keepNext/>
        <w:rPr>
          <w:rtl/>
        </w:rPr>
      </w:pPr>
      <w:bookmarkStart w:id="2183" w:name="_ETM_Q15_241094"/>
      <w:bookmarkEnd w:id="2183"/>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bookmarkStart w:id="2184" w:name="_ETM_Q15_246655"/>
      <w:bookmarkEnd w:id="2184"/>
      <w:r>
        <w:rPr>
          <w:rFonts w:hint="cs"/>
          <w:rtl/>
        </w:rPr>
        <w:t xml:space="preserve">אני לא צורחת, האטימות שלכם - </w:t>
      </w:r>
      <w:bookmarkStart w:id="2185" w:name="_ETM_Q15_253191"/>
      <w:bookmarkEnd w:id="2185"/>
      <w:r>
        <w:rPr>
          <w:rFonts w:hint="cs"/>
          <w:rtl/>
        </w:rPr>
        <w:t xml:space="preserve">- - כבר. </w:t>
      </w:r>
    </w:p>
    <w:p w:rsidR="001D79CA" w:rsidRDefault="001D79CA" w:rsidP="002D7423">
      <w:pPr>
        <w:rPr>
          <w:rtl/>
        </w:rPr>
      </w:pPr>
    </w:p>
    <w:p w:rsidR="001D79CA" w:rsidRDefault="001D79CA" w:rsidP="002D7423">
      <w:pPr>
        <w:pStyle w:val="af6"/>
        <w:keepNext/>
        <w:rPr>
          <w:rtl/>
        </w:rPr>
      </w:pPr>
      <w:bookmarkStart w:id="2186" w:name="ET_yor_6688_23"/>
      <w:r w:rsidRPr="00D53D7A">
        <w:rPr>
          <w:rStyle w:val="TagStyle"/>
          <w:rtl/>
        </w:rPr>
        <w:t xml:space="preserve"> &lt;&lt; יור &gt;&gt; </w:t>
      </w:r>
      <w:r>
        <w:rPr>
          <w:rtl/>
        </w:rPr>
        <w:t>היו"ר יעקב מרגי:</w:t>
      </w:r>
      <w:r w:rsidRPr="00D53D7A">
        <w:rPr>
          <w:rStyle w:val="TagStyle"/>
          <w:rtl/>
        </w:rPr>
        <w:t xml:space="preserve"> &lt;&lt; יור &gt;&gt;</w:t>
      </w:r>
      <w:r>
        <w:rPr>
          <w:rtl/>
        </w:rPr>
        <w:t xml:space="preserve">   </w:t>
      </w:r>
      <w:bookmarkEnd w:id="2186"/>
    </w:p>
    <w:p w:rsidR="001D79CA" w:rsidRDefault="001D79CA" w:rsidP="002D7423">
      <w:pPr>
        <w:pStyle w:val="KeepWithNext"/>
        <w:rPr>
          <w:rtl/>
        </w:rPr>
      </w:pPr>
    </w:p>
    <w:p w:rsidR="001D79CA" w:rsidRDefault="001D79CA" w:rsidP="002D7423">
      <w:pPr>
        <w:rPr>
          <w:rtl/>
        </w:rPr>
      </w:pPr>
      <w:r>
        <w:rPr>
          <w:rFonts w:hint="cs"/>
          <w:rtl/>
        </w:rPr>
        <w:t xml:space="preserve">דבי ביטון, פעם ראשונה. </w:t>
      </w:r>
      <w:bookmarkStart w:id="2187" w:name="_ETM_Q15_255786"/>
      <w:r>
        <w:rPr>
          <w:rFonts w:hint="cs"/>
          <w:rtl/>
        </w:rPr>
        <w:t xml:space="preserve">  </w:t>
      </w:r>
      <w:bookmarkEnd w:id="2187"/>
    </w:p>
    <w:p w:rsidR="001D79CA" w:rsidRDefault="001D79CA" w:rsidP="002D7423">
      <w:pPr>
        <w:rPr>
          <w:rtl/>
        </w:rPr>
      </w:pPr>
    </w:p>
    <w:p w:rsidR="001D79CA" w:rsidRDefault="001D79CA" w:rsidP="002D7423">
      <w:pPr>
        <w:pStyle w:val="-"/>
        <w:keepNext/>
        <w:rPr>
          <w:rtl/>
        </w:rPr>
      </w:pPr>
      <w:bookmarkStart w:id="2188" w:name="ET_speakercontinue_6462_24"/>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88"/>
    </w:p>
    <w:p w:rsidR="001D79CA" w:rsidRDefault="001D79CA" w:rsidP="002D7423">
      <w:pPr>
        <w:pStyle w:val="KeepWithNext"/>
        <w:rPr>
          <w:rtl/>
        </w:rPr>
      </w:pPr>
    </w:p>
    <w:p w:rsidR="001D79CA" w:rsidRDefault="001D79CA" w:rsidP="002D7423">
      <w:pPr>
        <w:rPr>
          <w:rtl/>
        </w:rPr>
      </w:pPr>
      <w:bookmarkStart w:id="2189" w:name="_ETM_Q15_250116"/>
      <w:bookmarkEnd w:id="2189"/>
      <w:r>
        <w:rPr>
          <w:rFonts w:hint="cs"/>
          <w:rtl/>
        </w:rPr>
        <w:t>את יכולה לצר</w:t>
      </w:r>
      <w:bookmarkStart w:id="2190" w:name="_ETM_Q15_255986"/>
      <w:bookmarkEnd w:id="2190"/>
      <w:r>
        <w:rPr>
          <w:rFonts w:hint="cs"/>
          <w:rtl/>
        </w:rPr>
        <w:t>וח כמה שאת רוצה.</w:t>
      </w:r>
    </w:p>
    <w:p w:rsidR="001D79CA" w:rsidRPr="00D53D7A" w:rsidRDefault="001D79CA" w:rsidP="002D7423">
      <w:pPr>
        <w:rPr>
          <w:rtl/>
        </w:rPr>
      </w:pPr>
    </w:p>
    <w:p w:rsidR="001D79CA" w:rsidRDefault="001D79CA" w:rsidP="002D7423">
      <w:pPr>
        <w:pStyle w:val="af5"/>
        <w:keepNext/>
        <w:rPr>
          <w:rtl/>
        </w:rPr>
      </w:pPr>
      <w:r w:rsidRPr="004538BE">
        <w:rPr>
          <w:rStyle w:val="TagStyle"/>
          <w:rtl/>
        </w:rPr>
        <w:lastRenderedPageBreak/>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bookmarkStart w:id="2191" w:name="_ETM_Q15_254792"/>
      <w:bookmarkStart w:id="2192" w:name="_ETM_Q15_254882"/>
      <w:bookmarkEnd w:id="2191"/>
      <w:bookmarkEnd w:id="2192"/>
    </w:p>
    <w:p w:rsidR="001D79CA" w:rsidRDefault="001D79CA" w:rsidP="002D7423">
      <w:pPr>
        <w:rPr>
          <w:rtl/>
        </w:rPr>
      </w:pPr>
      <w:bookmarkStart w:id="2193" w:name="_ETM_Q15_256407"/>
      <w:bookmarkStart w:id="2194" w:name="_ETM_Q15_256509"/>
      <w:bookmarkEnd w:id="2193"/>
      <w:bookmarkEnd w:id="2194"/>
      <w:r>
        <w:rPr>
          <w:rFonts w:hint="cs"/>
          <w:rtl/>
        </w:rPr>
        <w:t xml:space="preserve">יש - - - </w:t>
      </w:r>
    </w:p>
    <w:p w:rsidR="001D79CA" w:rsidRDefault="001D79CA" w:rsidP="002D7423">
      <w:pPr>
        <w:rPr>
          <w:rtl/>
        </w:rPr>
      </w:pPr>
      <w:bookmarkStart w:id="2195" w:name="_ETM_Q15_259831"/>
      <w:bookmarkStart w:id="2196" w:name="_ETM_Q15_259927"/>
      <w:bookmarkEnd w:id="2195"/>
      <w:bookmarkEnd w:id="2196"/>
    </w:p>
    <w:p w:rsidR="001D79CA" w:rsidRDefault="001D79CA" w:rsidP="002D7423">
      <w:pPr>
        <w:pStyle w:val="-"/>
        <w:keepNext/>
        <w:rPr>
          <w:rtl/>
        </w:rPr>
      </w:pPr>
      <w:bookmarkStart w:id="2197" w:name="ET_speakercontinue_6462_25"/>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197"/>
    </w:p>
    <w:p w:rsidR="001D79CA" w:rsidRDefault="001D79CA" w:rsidP="002D7423">
      <w:pPr>
        <w:pStyle w:val="KeepWithNext"/>
        <w:rPr>
          <w:rtl/>
        </w:rPr>
      </w:pPr>
    </w:p>
    <w:p w:rsidR="001D79CA" w:rsidRDefault="001D79CA" w:rsidP="002D7423">
      <w:pPr>
        <w:rPr>
          <w:rtl/>
        </w:rPr>
      </w:pPr>
      <w:bookmarkStart w:id="2198" w:name="_ETM_Q15_257446"/>
      <w:bookmarkEnd w:id="2198"/>
      <w:r>
        <w:rPr>
          <w:rFonts w:hint="cs"/>
          <w:rtl/>
        </w:rPr>
        <w:t xml:space="preserve">ב-7 באוקטובר חמאס לא הבחין בין תושבי בארי לבין תושבי שדרות. </w:t>
      </w:r>
    </w:p>
    <w:p w:rsidR="001D79CA" w:rsidRDefault="001D79CA" w:rsidP="002D7423">
      <w:pPr>
        <w:rPr>
          <w:rtl/>
        </w:rPr>
      </w:pPr>
      <w:bookmarkStart w:id="2199" w:name="_ETM_Q15_261265"/>
      <w:bookmarkEnd w:id="2199"/>
    </w:p>
    <w:p w:rsidR="001D79CA" w:rsidRDefault="001D79CA" w:rsidP="002D7423">
      <w:pPr>
        <w:pStyle w:val="af5"/>
        <w:keepNext/>
        <w:rPr>
          <w:rtl/>
        </w:rPr>
      </w:pPr>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bookmarkStart w:id="2200" w:name="_ETM_Q15_262642"/>
      <w:bookmarkEnd w:id="2200"/>
    </w:p>
    <w:p w:rsidR="001D79CA" w:rsidRDefault="001D79CA" w:rsidP="002D7423">
      <w:pPr>
        <w:rPr>
          <w:rtl/>
        </w:rPr>
      </w:pPr>
      <w:bookmarkStart w:id="2201" w:name="_ETM_Q15_262712"/>
      <w:bookmarkEnd w:id="2201"/>
      <w:r>
        <w:rPr>
          <w:rFonts w:hint="cs"/>
          <w:rtl/>
        </w:rPr>
        <w:t xml:space="preserve">- - - </w:t>
      </w:r>
      <w:bookmarkStart w:id="2202" w:name="_ETM_Q15_263969"/>
      <w:bookmarkEnd w:id="2202"/>
    </w:p>
    <w:p w:rsidR="001D79CA" w:rsidRDefault="001D79CA" w:rsidP="002D7423">
      <w:pPr>
        <w:rPr>
          <w:rtl/>
        </w:rPr>
      </w:pPr>
      <w:bookmarkStart w:id="2203" w:name="_ETM_Q15_264091"/>
      <w:bookmarkEnd w:id="2203"/>
    </w:p>
    <w:p w:rsidR="001D79CA" w:rsidRDefault="001D79CA" w:rsidP="002D7423">
      <w:pPr>
        <w:pStyle w:val="-"/>
        <w:keepNext/>
        <w:rPr>
          <w:rtl/>
        </w:rPr>
      </w:pPr>
      <w:bookmarkStart w:id="2204" w:name="ET_speakercontinue_6462_26"/>
      <w:r w:rsidRPr="00D53D7A">
        <w:rPr>
          <w:rStyle w:val="TagStyle"/>
          <w:rtl/>
        </w:rPr>
        <w:t xml:space="preserve"> &lt;&lt; דובר_המשך &gt;&gt; </w:t>
      </w:r>
      <w:r>
        <w:rPr>
          <w:rtl/>
        </w:rPr>
        <w:t>שר התפוצות והמאבק באנטישמיות עמיחי שיקלי:</w:t>
      </w:r>
      <w:r w:rsidRPr="00D53D7A">
        <w:rPr>
          <w:rStyle w:val="TagStyle"/>
          <w:rtl/>
        </w:rPr>
        <w:t xml:space="preserve"> &lt;&lt; דובר_המשך &gt;&gt;</w:t>
      </w:r>
      <w:r>
        <w:rPr>
          <w:rtl/>
        </w:rPr>
        <w:t xml:space="preserve">   </w:t>
      </w:r>
      <w:bookmarkEnd w:id="2204"/>
    </w:p>
    <w:p w:rsidR="001D79CA" w:rsidRDefault="001D79CA" w:rsidP="002D7423">
      <w:pPr>
        <w:pStyle w:val="KeepWithNext"/>
        <w:rPr>
          <w:rtl/>
        </w:rPr>
      </w:pPr>
    </w:p>
    <w:p w:rsidR="001D79CA" w:rsidRDefault="001D79CA" w:rsidP="002D7423">
      <w:pPr>
        <w:rPr>
          <w:rtl/>
        </w:rPr>
      </w:pPr>
      <w:bookmarkStart w:id="2205" w:name="_ETM_Q15_265997"/>
      <w:bookmarkEnd w:id="2205"/>
      <w:r>
        <w:rPr>
          <w:rFonts w:hint="cs"/>
          <w:rtl/>
        </w:rPr>
        <w:t xml:space="preserve">הוא לא </w:t>
      </w:r>
      <w:bookmarkStart w:id="2206" w:name="_ETM_Q15_267186"/>
      <w:bookmarkEnd w:id="2206"/>
      <w:r>
        <w:rPr>
          <w:rFonts w:hint="cs"/>
          <w:rtl/>
        </w:rPr>
        <w:t xml:space="preserve">הבחין בין תושבי ניר עוז לבין תושבי נתיבות. והניסיון של האופוזיציה, </w:t>
      </w:r>
      <w:bookmarkStart w:id="2207" w:name="_ETM_Q15_269395"/>
      <w:bookmarkEnd w:id="2207"/>
      <w:r>
        <w:rPr>
          <w:rFonts w:hint="cs"/>
          <w:rtl/>
        </w:rPr>
        <w:t>של גב' ביטון, כאילו לה יותר כואב, ז</w:t>
      </w:r>
      <w:bookmarkStart w:id="2208" w:name="_ETM_Q15_271055"/>
      <w:bookmarkEnd w:id="2208"/>
      <w:r>
        <w:rPr>
          <w:rFonts w:hint="cs"/>
          <w:rtl/>
        </w:rPr>
        <w:t xml:space="preserve">ה פשוט מגוחך. </w:t>
      </w:r>
    </w:p>
    <w:p w:rsidR="001D79CA" w:rsidRDefault="001D79CA" w:rsidP="002D7423">
      <w:pPr>
        <w:rPr>
          <w:rtl/>
        </w:rPr>
      </w:pPr>
    </w:p>
    <w:p w:rsidR="001D79CA" w:rsidRDefault="001D79CA" w:rsidP="002D7423">
      <w:pPr>
        <w:pStyle w:val="af5"/>
        <w:keepNext/>
        <w:rPr>
          <w:rtl/>
        </w:rPr>
      </w:pPr>
      <w:bookmarkStart w:id="2209" w:name="ET_interruption_6367_27"/>
      <w:r w:rsidRPr="00D53D7A">
        <w:rPr>
          <w:rStyle w:val="TagStyle"/>
          <w:rtl/>
        </w:rPr>
        <w:t xml:space="preserve"> &lt;&lt; קריאה &gt;&gt; </w:t>
      </w:r>
      <w:r>
        <w:rPr>
          <w:rtl/>
        </w:rPr>
        <w:t>שרון ניר (ישראל ביתנו):</w:t>
      </w:r>
      <w:r w:rsidRPr="00D53D7A">
        <w:rPr>
          <w:rStyle w:val="TagStyle"/>
          <w:rtl/>
        </w:rPr>
        <w:t xml:space="preserve"> &lt;&lt; קריאה &gt;&gt;</w:t>
      </w:r>
      <w:r>
        <w:rPr>
          <w:rtl/>
        </w:rPr>
        <w:t xml:space="preserve">   </w:t>
      </w:r>
      <w:bookmarkEnd w:id="2209"/>
    </w:p>
    <w:p w:rsidR="001D79CA" w:rsidRDefault="001D79CA" w:rsidP="002D7423">
      <w:pPr>
        <w:pStyle w:val="KeepWithNext"/>
        <w:rPr>
          <w:rtl/>
        </w:rPr>
      </w:pPr>
    </w:p>
    <w:p w:rsidR="001D79CA" w:rsidRDefault="001D79CA" w:rsidP="002D7423">
      <w:pPr>
        <w:rPr>
          <w:rtl/>
        </w:rPr>
      </w:pPr>
      <w:bookmarkStart w:id="2210" w:name="_ETM_Q15_276212"/>
      <w:bookmarkEnd w:id="2210"/>
      <w:r>
        <w:rPr>
          <w:rFonts w:hint="cs"/>
          <w:rtl/>
        </w:rPr>
        <w:t xml:space="preserve">- - - </w:t>
      </w:r>
    </w:p>
    <w:p w:rsidR="001D79CA" w:rsidRDefault="001D79CA" w:rsidP="002D7423">
      <w:pPr>
        <w:pStyle w:val="af5"/>
        <w:keepNext/>
        <w:rPr>
          <w:rtl/>
        </w:rPr>
      </w:pPr>
      <w:bookmarkStart w:id="2211" w:name="_ETM_Q15_272435"/>
      <w:bookmarkEnd w:id="2211"/>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D53D7A" w:rsidRDefault="001D79CA" w:rsidP="002D7423">
      <w:pPr>
        <w:rPr>
          <w:rtl/>
        </w:rPr>
      </w:pPr>
    </w:p>
    <w:p w:rsidR="001D79CA" w:rsidRDefault="001D79CA" w:rsidP="002D7423">
      <w:pPr>
        <w:rPr>
          <w:rtl/>
        </w:rPr>
      </w:pPr>
      <w:r>
        <w:rPr>
          <w:rFonts w:hint="cs"/>
          <w:rtl/>
        </w:rPr>
        <w:t xml:space="preserve">כן, כואב לי, בטח שכואב לי. אל תשווה אותנו אליך. אל תשווה אותנו אליך, יש פה משפחות.  </w:t>
      </w:r>
    </w:p>
    <w:p w:rsidR="001D79CA" w:rsidRDefault="001D79CA" w:rsidP="002D7423">
      <w:pPr>
        <w:rPr>
          <w:rtl/>
        </w:rPr>
      </w:pPr>
    </w:p>
    <w:p w:rsidR="001D79CA" w:rsidRDefault="001D79CA" w:rsidP="002D7423">
      <w:pPr>
        <w:pStyle w:val="af6"/>
        <w:keepNext/>
        <w:rPr>
          <w:rtl/>
        </w:rPr>
      </w:pPr>
      <w:bookmarkStart w:id="2212" w:name="ET_yor_6688_29"/>
      <w:r w:rsidRPr="00563511">
        <w:rPr>
          <w:rStyle w:val="TagStyle"/>
          <w:rtl/>
        </w:rPr>
        <w:t xml:space="preserve"> &lt;&lt; יור &gt;&gt; </w:t>
      </w:r>
      <w:r>
        <w:rPr>
          <w:rtl/>
        </w:rPr>
        <w:t>היו"ר יעקב מרגי:</w:t>
      </w:r>
      <w:r w:rsidRPr="00563511">
        <w:rPr>
          <w:rStyle w:val="TagStyle"/>
          <w:rtl/>
        </w:rPr>
        <w:t xml:space="preserve"> &lt;&lt; יור &gt;&gt;</w:t>
      </w:r>
      <w:r>
        <w:rPr>
          <w:rtl/>
        </w:rPr>
        <w:t xml:space="preserve">   </w:t>
      </w:r>
      <w:bookmarkEnd w:id="2212"/>
    </w:p>
    <w:p w:rsidR="001D79CA" w:rsidRDefault="001D79CA" w:rsidP="002D7423">
      <w:pPr>
        <w:pStyle w:val="KeepWithNext"/>
        <w:rPr>
          <w:rtl/>
        </w:rPr>
      </w:pPr>
    </w:p>
    <w:p w:rsidR="001D79CA" w:rsidRPr="00563511" w:rsidRDefault="001D79CA" w:rsidP="002D7423">
      <w:pPr>
        <w:rPr>
          <w:rtl/>
        </w:rPr>
      </w:pPr>
      <w:bookmarkStart w:id="2213" w:name="_ETM_Q15_278276"/>
      <w:bookmarkEnd w:id="2213"/>
      <w:r>
        <w:rPr>
          <w:rFonts w:hint="cs"/>
          <w:rtl/>
        </w:rPr>
        <w:t xml:space="preserve">דבי ביטון, תודה. בישיבה, אם את רוצה קריאות ביניים. </w:t>
      </w:r>
    </w:p>
    <w:p w:rsidR="001D79CA" w:rsidRDefault="001D79CA" w:rsidP="002D7423">
      <w:pPr>
        <w:rPr>
          <w:rtl/>
        </w:rPr>
      </w:pPr>
      <w:bookmarkStart w:id="2214" w:name="_ETM_Q15_273895"/>
      <w:bookmarkEnd w:id="2214"/>
    </w:p>
    <w:p w:rsidR="001D79CA" w:rsidRDefault="001D79CA" w:rsidP="002D7423">
      <w:pPr>
        <w:pStyle w:val="af5"/>
        <w:keepNext/>
        <w:rPr>
          <w:rtl/>
        </w:rPr>
      </w:pPr>
      <w:bookmarkStart w:id="2215" w:name="ET_interruption_6367_30"/>
      <w:r w:rsidRPr="00D5490D">
        <w:rPr>
          <w:rStyle w:val="TagStyle"/>
          <w:rtl/>
        </w:rPr>
        <w:t xml:space="preserve"> &lt;&lt; קריאה &gt;&gt; </w:t>
      </w:r>
      <w:r>
        <w:rPr>
          <w:rtl/>
        </w:rPr>
        <w:t>שרון ניר (ישראל ביתנו):</w:t>
      </w:r>
      <w:r w:rsidRPr="00D5490D">
        <w:rPr>
          <w:rStyle w:val="TagStyle"/>
          <w:rtl/>
        </w:rPr>
        <w:t xml:space="preserve"> &lt;&lt; קריאה &gt;&gt;</w:t>
      </w:r>
      <w:r>
        <w:rPr>
          <w:rtl/>
        </w:rPr>
        <w:t xml:space="preserve">   </w:t>
      </w:r>
      <w:bookmarkEnd w:id="2215"/>
    </w:p>
    <w:p w:rsidR="001D79CA" w:rsidRDefault="001D79CA" w:rsidP="002D7423">
      <w:pPr>
        <w:pStyle w:val="KeepWithNext"/>
        <w:rPr>
          <w:rtl/>
        </w:rPr>
      </w:pPr>
    </w:p>
    <w:p w:rsidR="001D79CA" w:rsidRDefault="001D79CA" w:rsidP="002D7423">
      <w:pPr>
        <w:rPr>
          <w:rtl/>
        </w:rPr>
      </w:pPr>
      <w:bookmarkStart w:id="2216" w:name="_ETM_Q15_283504"/>
      <w:bookmarkEnd w:id="2216"/>
      <w:r>
        <w:rPr>
          <w:rFonts w:hint="cs"/>
          <w:rtl/>
        </w:rPr>
        <w:t xml:space="preserve">לא, </w:t>
      </w:r>
      <w:bookmarkStart w:id="2217" w:name="_ETM_Q15_283901"/>
      <w:bookmarkEnd w:id="2217"/>
      <w:r>
        <w:rPr>
          <w:rFonts w:hint="cs"/>
          <w:rtl/>
        </w:rPr>
        <w:t xml:space="preserve">אבל שהשר יתייחס בכבוד. </w:t>
      </w:r>
    </w:p>
    <w:p w:rsidR="001D79CA" w:rsidRDefault="001D79CA" w:rsidP="002D7423">
      <w:pPr>
        <w:rPr>
          <w:rtl/>
        </w:rPr>
      </w:pPr>
      <w:bookmarkStart w:id="2218" w:name="_ETM_Q15_288595"/>
      <w:bookmarkStart w:id="2219" w:name="_ETM_Q15_288678"/>
      <w:bookmarkEnd w:id="2218"/>
      <w:bookmarkEnd w:id="2219"/>
    </w:p>
    <w:p w:rsidR="001D79CA" w:rsidRDefault="001D79CA" w:rsidP="002D7423">
      <w:pPr>
        <w:pStyle w:val="af5"/>
        <w:keepNext/>
        <w:rPr>
          <w:rtl/>
        </w:rPr>
      </w:pPr>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 xml:space="preserve">תתייחס </w:t>
      </w:r>
      <w:bookmarkStart w:id="2220" w:name="_ETM_Q15_283893"/>
      <w:bookmarkEnd w:id="2220"/>
      <w:r>
        <w:rPr>
          <w:rFonts w:hint="cs"/>
          <w:rtl/>
        </w:rPr>
        <w:t xml:space="preserve">בכבוד. </w:t>
      </w:r>
    </w:p>
    <w:p w:rsidR="001D79CA" w:rsidRDefault="001D79CA" w:rsidP="002D7423">
      <w:pPr>
        <w:rPr>
          <w:rtl/>
        </w:rPr>
      </w:pPr>
      <w:bookmarkStart w:id="2221" w:name="_ETM_Q15_284742"/>
      <w:bookmarkStart w:id="2222" w:name="_ETM_Q15_284856"/>
      <w:bookmarkEnd w:id="2221"/>
      <w:bookmarkEnd w:id="2222"/>
    </w:p>
    <w:p w:rsidR="001D79CA" w:rsidRDefault="001D79CA" w:rsidP="002D7423">
      <w:pPr>
        <w:pStyle w:val="af6"/>
        <w:keepNext/>
        <w:rPr>
          <w:rtl/>
        </w:rPr>
      </w:pPr>
      <w:bookmarkStart w:id="2223" w:name="ET_yor_6688_31"/>
      <w:r w:rsidRPr="00D5490D">
        <w:rPr>
          <w:rStyle w:val="TagStyle"/>
          <w:rtl/>
        </w:rPr>
        <w:lastRenderedPageBreak/>
        <w:t xml:space="preserve"> &lt;&lt; יור &gt;&gt; </w:t>
      </w:r>
      <w:r>
        <w:rPr>
          <w:rtl/>
        </w:rPr>
        <w:t>היו"ר יעקב מרגי:</w:t>
      </w:r>
      <w:r w:rsidRPr="00D5490D">
        <w:rPr>
          <w:rStyle w:val="TagStyle"/>
          <w:rtl/>
        </w:rPr>
        <w:t xml:space="preserve"> &lt;&lt; יור &gt;&gt;</w:t>
      </w:r>
      <w:r>
        <w:rPr>
          <w:rtl/>
        </w:rPr>
        <w:t xml:space="preserve">   </w:t>
      </w:r>
      <w:bookmarkEnd w:id="2223"/>
    </w:p>
    <w:p w:rsidR="001D79CA" w:rsidRDefault="001D79CA" w:rsidP="002D7423">
      <w:pPr>
        <w:pStyle w:val="KeepWithNext"/>
        <w:rPr>
          <w:rtl/>
        </w:rPr>
      </w:pPr>
    </w:p>
    <w:p w:rsidR="001D79CA" w:rsidRDefault="001D79CA" w:rsidP="002D7423">
      <w:pPr>
        <w:rPr>
          <w:rtl/>
        </w:rPr>
      </w:pPr>
      <w:bookmarkStart w:id="2224" w:name="_ETM_Q15_285434"/>
      <w:bookmarkEnd w:id="2224"/>
      <w:r>
        <w:rPr>
          <w:rFonts w:hint="cs"/>
          <w:rtl/>
        </w:rPr>
        <w:t>שרון, תודה. אל תסייעי</w:t>
      </w:r>
      <w:bookmarkStart w:id="2225" w:name="_ETM_Q15_286864"/>
      <w:bookmarkEnd w:id="2225"/>
      <w:r>
        <w:rPr>
          <w:rFonts w:hint="cs"/>
          <w:rtl/>
        </w:rPr>
        <w:t xml:space="preserve"> לי. </w:t>
      </w:r>
    </w:p>
    <w:p w:rsidR="001D79CA" w:rsidRPr="00D5490D" w:rsidRDefault="001D79CA" w:rsidP="002D7423">
      <w:pPr>
        <w:rPr>
          <w:rtl/>
        </w:rPr>
      </w:pPr>
      <w:bookmarkStart w:id="2226" w:name="_ETM_Q15_287335"/>
      <w:bookmarkStart w:id="2227" w:name="_ETM_Q15_287435"/>
      <w:bookmarkEnd w:id="2226"/>
      <w:bookmarkEnd w:id="2227"/>
    </w:p>
    <w:p w:rsidR="001D79CA" w:rsidRDefault="001D79CA" w:rsidP="002D7423">
      <w:pPr>
        <w:pStyle w:val="-"/>
        <w:keepNext/>
        <w:rPr>
          <w:rtl/>
        </w:rPr>
      </w:pPr>
      <w:bookmarkStart w:id="2228" w:name="ET_speakercontinue_6462_28"/>
      <w:r w:rsidRPr="00563511">
        <w:rPr>
          <w:rStyle w:val="TagStyle"/>
          <w:rtl/>
        </w:rPr>
        <w:t xml:space="preserve"> &lt;&lt; דובר_המשך &gt;&gt; </w:t>
      </w:r>
      <w:r>
        <w:rPr>
          <w:rtl/>
        </w:rPr>
        <w:t>שר התפוצות והמאבק באנטישמיות עמיחי שיקלי:</w:t>
      </w:r>
      <w:r w:rsidRPr="00563511">
        <w:rPr>
          <w:rStyle w:val="TagStyle"/>
          <w:rtl/>
        </w:rPr>
        <w:t xml:space="preserve"> &lt;&lt; דובר_המשך &gt;&gt;</w:t>
      </w:r>
      <w:r>
        <w:rPr>
          <w:rtl/>
        </w:rPr>
        <w:t xml:space="preserve">   </w:t>
      </w:r>
      <w:bookmarkEnd w:id="2228"/>
    </w:p>
    <w:p w:rsidR="001D79CA" w:rsidRDefault="001D79CA" w:rsidP="002D7423">
      <w:pPr>
        <w:pStyle w:val="KeepWithNext"/>
        <w:rPr>
          <w:rtl/>
        </w:rPr>
      </w:pPr>
    </w:p>
    <w:p w:rsidR="001D79CA" w:rsidRDefault="001D79CA" w:rsidP="002D7423">
      <w:pPr>
        <w:rPr>
          <w:rtl/>
        </w:rPr>
      </w:pPr>
      <w:bookmarkStart w:id="2229" w:name="_ETM_Q15_274965"/>
      <w:bookmarkEnd w:id="2229"/>
      <w:r>
        <w:rPr>
          <w:rFonts w:hint="cs"/>
          <w:rtl/>
        </w:rPr>
        <w:t xml:space="preserve">אני מנסה להתייחס. אני באמת מנסה. </w:t>
      </w:r>
    </w:p>
    <w:p w:rsidR="001D79CA" w:rsidRDefault="001D79CA" w:rsidP="002D7423">
      <w:pPr>
        <w:rPr>
          <w:rtl/>
        </w:rPr>
      </w:pPr>
    </w:p>
    <w:p w:rsidR="001D79CA" w:rsidRDefault="001D79CA" w:rsidP="002D7423">
      <w:pPr>
        <w:pStyle w:val="af6"/>
        <w:keepNext/>
        <w:rPr>
          <w:rtl/>
        </w:rPr>
      </w:pPr>
      <w:r w:rsidRPr="00D5490D">
        <w:rPr>
          <w:rStyle w:val="TagStyle"/>
          <w:rtl/>
        </w:rPr>
        <w:t xml:space="preserve"> &lt;&lt; יור &gt;&gt; </w:t>
      </w:r>
      <w:r>
        <w:rPr>
          <w:rtl/>
        </w:rPr>
        <w:t>היו"ר יעקב מרגי:</w:t>
      </w:r>
      <w:r w:rsidRPr="00D5490D">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230" w:name="_ETM_Q15_283955"/>
      <w:bookmarkEnd w:id="2230"/>
      <w:r>
        <w:rPr>
          <w:rFonts w:hint="cs"/>
          <w:rtl/>
        </w:rPr>
        <w:t xml:space="preserve">אל </w:t>
      </w:r>
      <w:bookmarkStart w:id="2231" w:name="_ETM_Q15_289164"/>
      <w:bookmarkEnd w:id="2231"/>
      <w:r>
        <w:rPr>
          <w:rFonts w:hint="cs"/>
          <w:rtl/>
        </w:rPr>
        <w:t>תסייעי לי</w:t>
      </w:r>
      <w:bookmarkStart w:id="2232" w:name="_ETM_Q15_287108"/>
      <w:bookmarkEnd w:id="2232"/>
      <w:r>
        <w:rPr>
          <w:rFonts w:hint="cs"/>
          <w:rtl/>
        </w:rPr>
        <w:t xml:space="preserve">, את מכירה את הנוהג בדוכן, ועומדת לשר הזכות לדבר כראות עיניו בצורה </w:t>
      </w:r>
      <w:bookmarkStart w:id="2233" w:name="_ETM_Q15_299906"/>
      <w:bookmarkEnd w:id="2233"/>
      <w:r>
        <w:rPr>
          <w:rFonts w:hint="cs"/>
          <w:rtl/>
        </w:rPr>
        <w:t xml:space="preserve">מכובדת. נא לא להפריע לו. </w:t>
      </w:r>
    </w:p>
    <w:p w:rsidR="001D79CA" w:rsidRDefault="001D79CA" w:rsidP="002D7423">
      <w:pPr>
        <w:rPr>
          <w:rtl/>
        </w:rPr>
      </w:pPr>
      <w:bookmarkStart w:id="2234" w:name="_ETM_Q15_294042"/>
      <w:bookmarkStart w:id="2235" w:name="_ETM_Q15_294136"/>
      <w:bookmarkEnd w:id="2234"/>
      <w:bookmarkEnd w:id="2235"/>
    </w:p>
    <w:p w:rsidR="001D79CA" w:rsidRDefault="001D79CA" w:rsidP="002D7423">
      <w:pPr>
        <w:pStyle w:val="af5"/>
        <w:keepNext/>
        <w:rPr>
          <w:rtl/>
        </w:rPr>
      </w:pPr>
      <w:bookmarkStart w:id="2236" w:name="_ETM_Q15_292213"/>
      <w:bookmarkEnd w:id="2236"/>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lang w:eastAsia="he-IL"/>
        </w:rPr>
      </w:pPr>
      <w:bookmarkStart w:id="2237" w:name="_ETM_Q15_293672"/>
      <w:bookmarkEnd w:id="2237"/>
    </w:p>
    <w:p w:rsidR="001D79CA" w:rsidRDefault="001D79CA" w:rsidP="002D7423">
      <w:pPr>
        <w:rPr>
          <w:rtl/>
        </w:rPr>
      </w:pPr>
      <w:bookmarkStart w:id="2238" w:name="_ETM_Q15_293702"/>
      <w:bookmarkEnd w:id="2238"/>
      <w:r>
        <w:rPr>
          <w:rFonts w:hint="cs"/>
          <w:rtl/>
          <w:lang w:eastAsia="he-IL"/>
        </w:rPr>
        <w:t xml:space="preserve">אז </w:t>
      </w:r>
      <w:bookmarkStart w:id="2239" w:name="_ETM_Q15_294555"/>
      <w:bookmarkEnd w:id="2239"/>
      <w:r>
        <w:rPr>
          <w:rFonts w:hint="cs"/>
          <w:rtl/>
          <w:lang w:eastAsia="he-IL"/>
        </w:rPr>
        <w:t xml:space="preserve">שלא </w:t>
      </w:r>
      <w:bookmarkStart w:id="2240" w:name="_ETM_Q15_287184"/>
      <w:bookmarkEnd w:id="2240"/>
      <w:r>
        <w:rPr>
          <w:rFonts w:hint="cs"/>
          <w:rtl/>
        </w:rPr>
        <w:t xml:space="preserve">יגיד שיש לו - - - כמוני. </w:t>
      </w:r>
    </w:p>
    <w:p w:rsidR="001D79CA" w:rsidRDefault="001D79CA" w:rsidP="002D7423">
      <w:pPr>
        <w:rPr>
          <w:b/>
          <w:bCs/>
          <w:u w:val="single"/>
          <w:rtl/>
          <w:lang w:eastAsia="he-IL"/>
        </w:rPr>
      </w:pPr>
    </w:p>
    <w:p w:rsidR="001D79CA" w:rsidRDefault="001D79CA" w:rsidP="002D7423">
      <w:pPr>
        <w:pStyle w:val="-"/>
        <w:keepNext/>
        <w:rPr>
          <w:rtl/>
        </w:rPr>
      </w:pPr>
      <w:bookmarkStart w:id="2241" w:name="ET_speakercontinue_6462_34"/>
      <w:r w:rsidRPr="00022B9A">
        <w:rPr>
          <w:rStyle w:val="TagStyle"/>
          <w:rtl/>
        </w:rPr>
        <w:t xml:space="preserve"> &lt;&lt; דובר_המשך &gt;&gt; </w:t>
      </w:r>
      <w:r>
        <w:rPr>
          <w:rtl/>
        </w:rPr>
        <w:t>שר התפוצות והמאבק באנטישמיות עמיחי שיקלי:</w:t>
      </w:r>
      <w:r w:rsidRPr="00022B9A">
        <w:rPr>
          <w:rStyle w:val="TagStyle"/>
          <w:rtl/>
        </w:rPr>
        <w:t xml:space="preserve"> &lt;&lt; דובר_המשך &gt;&gt;</w:t>
      </w:r>
      <w:r>
        <w:rPr>
          <w:rtl/>
        </w:rPr>
        <w:t xml:space="preserve">   </w:t>
      </w:r>
      <w:bookmarkEnd w:id="2241"/>
    </w:p>
    <w:p w:rsidR="001D79CA" w:rsidRDefault="001D79CA" w:rsidP="002D7423">
      <w:pPr>
        <w:pStyle w:val="KeepWithNext"/>
        <w:rPr>
          <w:rtl/>
          <w:lang w:eastAsia="he-IL"/>
        </w:rPr>
      </w:pPr>
    </w:p>
    <w:p w:rsidR="001D79CA" w:rsidRDefault="001D79CA" w:rsidP="002D7423">
      <w:pPr>
        <w:rPr>
          <w:rtl/>
          <w:lang w:eastAsia="he-IL"/>
        </w:rPr>
      </w:pPr>
      <w:bookmarkStart w:id="2242" w:name="_ETM_Q15_300435"/>
      <w:bookmarkEnd w:id="2242"/>
      <w:r>
        <w:rPr>
          <w:rFonts w:hint="cs"/>
          <w:rtl/>
          <w:lang w:eastAsia="he-IL"/>
        </w:rPr>
        <w:t xml:space="preserve">איך אומרים </w:t>
      </w:r>
      <w:r>
        <w:rPr>
          <w:rFonts w:hint="eastAsia"/>
          <w:rtl/>
          <w:lang w:eastAsia="he-IL"/>
        </w:rPr>
        <w:t>–</w:t>
      </w:r>
      <w:r>
        <w:rPr>
          <w:rFonts w:hint="cs"/>
          <w:rtl/>
          <w:lang w:eastAsia="he-IL"/>
        </w:rPr>
        <w:t xml:space="preserve"> ביקר לי, </w:t>
      </w:r>
      <w:bookmarkStart w:id="2243" w:name="_ETM_Q15_298613"/>
      <w:bookmarkEnd w:id="2243"/>
      <w:r>
        <w:rPr>
          <w:rFonts w:hint="cs"/>
          <w:rtl/>
          <w:lang w:eastAsia="he-IL"/>
        </w:rPr>
        <w:t xml:space="preserve">אני מנסה. </w:t>
      </w:r>
    </w:p>
    <w:p w:rsidR="001D79CA" w:rsidRDefault="001D79CA" w:rsidP="002D7423">
      <w:pPr>
        <w:pStyle w:val="af6"/>
        <w:keepNext/>
        <w:rPr>
          <w:rtl/>
        </w:rPr>
      </w:pPr>
      <w:bookmarkStart w:id="2244" w:name="_ETM_Q15_306571"/>
      <w:bookmarkStart w:id="2245" w:name="_ETM_Q15_306654"/>
      <w:bookmarkStart w:id="2246" w:name="ET_yor_6688_35"/>
      <w:bookmarkEnd w:id="2244"/>
      <w:bookmarkEnd w:id="2245"/>
      <w:r w:rsidRPr="00097885">
        <w:rPr>
          <w:rStyle w:val="TagStyle"/>
          <w:rtl/>
        </w:rPr>
        <w:t xml:space="preserve"> &lt;&lt; יור &gt;&gt; </w:t>
      </w:r>
      <w:r>
        <w:rPr>
          <w:rtl/>
        </w:rPr>
        <w:t>היו"ר יעקב מרגי:</w:t>
      </w:r>
      <w:r w:rsidRPr="00097885">
        <w:rPr>
          <w:rStyle w:val="TagStyle"/>
          <w:rtl/>
        </w:rPr>
        <w:t xml:space="preserve"> &lt;&lt; יור &gt;&gt;</w:t>
      </w:r>
      <w:r>
        <w:rPr>
          <w:rtl/>
        </w:rPr>
        <w:t xml:space="preserve">   </w:t>
      </w:r>
      <w:bookmarkEnd w:id="2246"/>
    </w:p>
    <w:p w:rsidR="001D79CA" w:rsidRDefault="001D79CA" w:rsidP="002D7423">
      <w:pPr>
        <w:pStyle w:val="KeepWithNext"/>
        <w:rPr>
          <w:rtl/>
          <w:lang w:eastAsia="he-IL"/>
        </w:rPr>
      </w:pPr>
    </w:p>
    <w:p w:rsidR="001D79CA" w:rsidRDefault="001D79CA" w:rsidP="002D7423">
      <w:pPr>
        <w:rPr>
          <w:rtl/>
          <w:lang w:eastAsia="he-IL"/>
        </w:rPr>
      </w:pPr>
      <w:bookmarkStart w:id="2247" w:name="_ETM_Q15_307492"/>
      <w:bookmarkEnd w:id="2247"/>
      <w:r>
        <w:rPr>
          <w:rFonts w:hint="cs"/>
          <w:rtl/>
          <w:lang w:eastAsia="he-IL"/>
        </w:rPr>
        <w:t xml:space="preserve">בבקשה. </w:t>
      </w:r>
    </w:p>
    <w:p w:rsidR="001D79CA" w:rsidRDefault="001D79CA" w:rsidP="002D7423">
      <w:pPr>
        <w:rPr>
          <w:rtl/>
          <w:lang w:eastAsia="he-IL"/>
        </w:rPr>
      </w:pPr>
      <w:bookmarkStart w:id="2248" w:name="_ETM_Q15_303643"/>
      <w:bookmarkEnd w:id="2248"/>
    </w:p>
    <w:p w:rsidR="001D79CA" w:rsidRDefault="001D79CA" w:rsidP="002D7423">
      <w:pPr>
        <w:pStyle w:val="-"/>
        <w:keepNext/>
        <w:rPr>
          <w:rtl/>
        </w:rPr>
      </w:pPr>
      <w:bookmarkStart w:id="2249" w:name="ET_speakercontinue_6462_36"/>
      <w:r w:rsidRPr="00097885">
        <w:rPr>
          <w:rStyle w:val="TagStyle"/>
          <w:rtl/>
        </w:rPr>
        <w:t xml:space="preserve"> &lt;&lt; דובר_המשך &gt;&gt; </w:t>
      </w:r>
      <w:r>
        <w:rPr>
          <w:rtl/>
        </w:rPr>
        <w:t>שר התפוצות והמאבק באנטישמיות עמיחי שיקלי:</w:t>
      </w:r>
      <w:r w:rsidRPr="00097885">
        <w:rPr>
          <w:rStyle w:val="TagStyle"/>
          <w:rtl/>
        </w:rPr>
        <w:t xml:space="preserve"> &lt;&lt; דובר_המשך &gt;&gt;</w:t>
      </w:r>
      <w:r>
        <w:rPr>
          <w:rtl/>
        </w:rPr>
        <w:t xml:space="preserve">   </w:t>
      </w:r>
      <w:bookmarkEnd w:id="2249"/>
    </w:p>
    <w:p w:rsidR="001D79CA" w:rsidRDefault="001D79CA" w:rsidP="002D7423">
      <w:pPr>
        <w:pStyle w:val="KeepWithNext"/>
        <w:rPr>
          <w:rtl/>
          <w:lang w:eastAsia="he-IL"/>
        </w:rPr>
      </w:pPr>
    </w:p>
    <w:p w:rsidR="001D79CA" w:rsidRDefault="001D79CA" w:rsidP="002D7423">
      <w:pPr>
        <w:rPr>
          <w:rtl/>
          <w:lang w:eastAsia="he-IL"/>
        </w:rPr>
      </w:pPr>
      <w:bookmarkStart w:id="2250" w:name="_ETM_Q15_304567"/>
      <w:bookmarkEnd w:id="2250"/>
      <w:r>
        <w:rPr>
          <w:rFonts w:hint="cs"/>
          <w:rtl/>
          <w:lang w:eastAsia="he-IL"/>
        </w:rPr>
        <w:t xml:space="preserve">אני אחדד את הנקודה, קודם כול. </w:t>
      </w:r>
      <w:bookmarkStart w:id="2251" w:name="_ETM_Q15_311795"/>
      <w:bookmarkEnd w:id="2251"/>
      <w:r>
        <w:rPr>
          <w:rFonts w:hint="cs"/>
          <w:rtl/>
          <w:lang w:eastAsia="he-IL"/>
        </w:rPr>
        <w:t xml:space="preserve">אין פה בעלות פוליטית על השכול והכאב. </w:t>
      </w:r>
    </w:p>
    <w:p w:rsidR="001D79CA" w:rsidRDefault="001D79CA" w:rsidP="002D7423">
      <w:pPr>
        <w:rPr>
          <w:rtl/>
          <w:lang w:eastAsia="he-IL"/>
        </w:rPr>
      </w:pPr>
      <w:bookmarkStart w:id="2252" w:name="_ETM_Q15_311161"/>
      <w:bookmarkStart w:id="2253" w:name="_ETM_Q15_311261"/>
      <w:bookmarkEnd w:id="2252"/>
      <w:bookmarkEnd w:id="2253"/>
    </w:p>
    <w:p w:rsidR="001D79CA" w:rsidRDefault="001D79CA" w:rsidP="002D7423">
      <w:pPr>
        <w:pStyle w:val="af5"/>
        <w:keepNext/>
        <w:rPr>
          <w:rtl/>
        </w:rPr>
      </w:pPr>
      <w:bookmarkStart w:id="2254" w:name="_ETM_Q15_308985"/>
      <w:bookmarkStart w:id="2255" w:name="_ETM_Q15_309075"/>
      <w:bookmarkEnd w:id="2254"/>
      <w:bookmarkEnd w:id="2255"/>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Default="001D79CA" w:rsidP="002D7423">
      <w:pPr>
        <w:rPr>
          <w:rtl/>
          <w:lang w:eastAsia="he-IL"/>
        </w:rPr>
      </w:pPr>
    </w:p>
    <w:p w:rsidR="001D79CA" w:rsidRDefault="001D79CA" w:rsidP="002D7423">
      <w:pPr>
        <w:rPr>
          <w:rtl/>
          <w:lang w:eastAsia="he-IL"/>
        </w:rPr>
      </w:pPr>
      <w:bookmarkStart w:id="2256" w:name="_ETM_Q15_313833"/>
      <w:bookmarkStart w:id="2257" w:name="_ETM_Q15_313906"/>
      <w:bookmarkEnd w:id="2256"/>
      <w:bookmarkEnd w:id="2257"/>
      <w:r>
        <w:rPr>
          <w:rFonts w:hint="cs"/>
          <w:rtl/>
          <w:lang w:eastAsia="he-IL"/>
        </w:rPr>
        <w:t xml:space="preserve">אין פה בעלות - - -  </w:t>
      </w:r>
    </w:p>
    <w:p w:rsidR="001D79CA" w:rsidRDefault="001D79CA" w:rsidP="002D7423">
      <w:pPr>
        <w:rPr>
          <w:b/>
          <w:bCs/>
          <w:u w:val="single"/>
          <w:rtl/>
          <w:lang w:eastAsia="he-IL"/>
        </w:rPr>
      </w:pPr>
      <w:bookmarkStart w:id="2258" w:name="_ETM_Q15_310052"/>
      <w:bookmarkStart w:id="2259" w:name="_ETM_Q15_298194"/>
      <w:bookmarkEnd w:id="2258"/>
      <w:bookmarkEnd w:id="2259"/>
    </w:p>
    <w:p w:rsidR="001D79CA" w:rsidRDefault="001D79CA" w:rsidP="002D7423">
      <w:pPr>
        <w:pStyle w:val="-"/>
        <w:keepNext/>
        <w:rPr>
          <w:rtl/>
        </w:rPr>
      </w:pPr>
      <w:bookmarkStart w:id="2260" w:name="ET_speakercontinue_6462_38"/>
      <w:r w:rsidRPr="00097885">
        <w:rPr>
          <w:rStyle w:val="TagStyle"/>
          <w:rtl/>
        </w:rPr>
        <w:t xml:space="preserve"> &lt;&lt; דובר_המשך &gt;&gt; </w:t>
      </w:r>
      <w:r>
        <w:rPr>
          <w:rtl/>
        </w:rPr>
        <w:t>שר התפוצות והמאבק באנטישמיות עמיחי שיקלי:</w:t>
      </w:r>
      <w:r w:rsidRPr="00097885">
        <w:rPr>
          <w:rStyle w:val="TagStyle"/>
          <w:rtl/>
        </w:rPr>
        <w:t xml:space="preserve"> &lt;&lt; דובר_המשך &gt;&gt;</w:t>
      </w:r>
      <w:r>
        <w:rPr>
          <w:rtl/>
        </w:rPr>
        <w:t xml:space="preserve">   </w:t>
      </w:r>
      <w:bookmarkEnd w:id="2260"/>
    </w:p>
    <w:p w:rsidR="001D79CA" w:rsidRDefault="001D79CA" w:rsidP="002D7423">
      <w:pPr>
        <w:pStyle w:val="KeepWithNext"/>
        <w:rPr>
          <w:rtl/>
        </w:rPr>
      </w:pPr>
    </w:p>
    <w:p w:rsidR="001D79CA" w:rsidRDefault="001D79CA" w:rsidP="002D7423">
      <w:pPr>
        <w:rPr>
          <w:rtl/>
        </w:rPr>
      </w:pPr>
      <w:bookmarkStart w:id="2261" w:name="_ETM_Q15_313149"/>
      <w:bookmarkEnd w:id="2261"/>
      <w:r>
        <w:rPr>
          <w:rFonts w:hint="cs"/>
          <w:rtl/>
        </w:rPr>
        <w:t xml:space="preserve">אין בעלות פוליטית. </w:t>
      </w:r>
    </w:p>
    <w:p w:rsidR="001D79CA" w:rsidRDefault="001D79CA" w:rsidP="002D7423">
      <w:pPr>
        <w:rPr>
          <w:rtl/>
        </w:rPr>
      </w:pPr>
      <w:bookmarkStart w:id="2262" w:name="_ETM_Q15_313130"/>
      <w:bookmarkStart w:id="2263" w:name="_ETM_Q15_313238"/>
      <w:bookmarkEnd w:id="2262"/>
      <w:bookmarkEnd w:id="2263"/>
    </w:p>
    <w:p w:rsidR="001D79CA" w:rsidRDefault="001D79CA" w:rsidP="002D7423">
      <w:pPr>
        <w:pStyle w:val="-"/>
        <w:keepNext/>
        <w:rPr>
          <w:rtl/>
        </w:rPr>
      </w:pPr>
      <w:bookmarkStart w:id="2264" w:name="ET_speakercontinue_6462_40"/>
      <w:r w:rsidRPr="00097885">
        <w:rPr>
          <w:rStyle w:val="TagStyle"/>
          <w:rtl/>
        </w:rPr>
        <w:lastRenderedPageBreak/>
        <w:t xml:space="preserve">&lt;&lt; דובר_המשך &gt;&gt; </w:t>
      </w:r>
      <w:r>
        <w:rPr>
          <w:rtl/>
        </w:rPr>
        <w:t>שר התפוצות והמאבק באנטישמיות עמיחי שיקלי:</w:t>
      </w:r>
      <w:r w:rsidRPr="00097885">
        <w:rPr>
          <w:rStyle w:val="TagStyle"/>
          <w:rtl/>
        </w:rPr>
        <w:t xml:space="preserve"> &lt;&lt; דובר_המשך &gt;&gt;</w:t>
      </w:r>
      <w:r>
        <w:rPr>
          <w:rtl/>
        </w:rPr>
        <w:t xml:space="preserve">   </w:t>
      </w:r>
      <w:bookmarkEnd w:id="2264"/>
    </w:p>
    <w:p w:rsidR="001D79CA" w:rsidRDefault="001D79CA" w:rsidP="002D7423">
      <w:pPr>
        <w:pStyle w:val="KeepWithNext"/>
        <w:rPr>
          <w:rtl/>
        </w:rPr>
      </w:pPr>
    </w:p>
    <w:p w:rsidR="001D79CA" w:rsidRDefault="001D79CA" w:rsidP="002D7423">
      <w:pPr>
        <w:rPr>
          <w:rtl/>
        </w:rPr>
      </w:pPr>
      <w:bookmarkStart w:id="2265" w:name="_ETM_Q15_313610"/>
      <w:bookmarkEnd w:id="2265"/>
      <w:r>
        <w:rPr>
          <w:rFonts w:hint="cs"/>
          <w:rtl/>
        </w:rPr>
        <w:t xml:space="preserve">שמענו, </w:t>
      </w:r>
      <w:bookmarkStart w:id="2266" w:name="_ETM_Q15_318728"/>
      <w:bookmarkEnd w:id="2266"/>
      <w:r>
        <w:rPr>
          <w:rFonts w:hint="cs"/>
          <w:rtl/>
        </w:rPr>
        <w:t xml:space="preserve">גברתי. </w:t>
      </w:r>
    </w:p>
    <w:p w:rsidR="001D79CA" w:rsidRDefault="001D79CA" w:rsidP="002D7423">
      <w:pPr>
        <w:rPr>
          <w:rtl/>
        </w:rPr>
      </w:pPr>
    </w:p>
    <w:p w:rsidR="001D79CA" w:rsidRDefault="001D79CA" w:rsidP="002D7423">
      <w:pPr>
        <w:pStyle w:val="af6"/>
        <w:keepNext/>
        <w:rPr>
          <w:rtl/>
        </w:rPr>
      </w:pPr>
      <w:bookmarkStart w:id="2267" w:name="_ETM_Q15_311097"/>
      <w:bookmarkStart w:id="2268" w:name="_ETM_Q15_311196"/>
      <w:bookmarkStart w:id="2269" w:name="ET_yor_6688_39"/>
      <w:bookmarkEnd w:id="2267"/>
      <w:bookmarkEnd w:id="2268"/>
      <w:r w:rsidRPr="00097885">
        <w:rPr>
          <w:rStyle w:val="TagStyle"/>
          <w:rtl/>
        </w:rPr>
        <w:t xml:space="preserve"> &lt;&lt; יור &gt;&gt; </w:t>
      </w:r>
      <w:r>
        <w:rPr>
          <w:rtl/>
        </w:rPr>
        <w:t>היו"ר יעקב מרגי:</w:t>
      </w:r>
      <w:r w:rsidRPr="00097885">
        <w:rPr>
          <w:rStyle w:val="TagStyle"/>
          <w:rtl/>
        </w:rPr>
        <w:t xml:space="preserve"> &lt;&lt; יור &gt;&gt;</w:t>
      </w:r>
      <w:r>
        <w:rPr>
          <w:rtl/>
        </w:rPr>
        <w:t xml:space="preserve">   </w:t>
      </w:r>
      <w:bookmarkEnd w:id="2269"/>
    </w:p>
    <w:p w:rsidR="001D79CA" w:rsidRDefault="001D79CA" w:rsidP="002D7423">
      <w:pPr>
        <w:pStyle w:val="KeepWithNext"/>
        <w:rPr>
          <w:rtl/>
        </w:rPr>
      </w:pPr>
    </w:p>
    <w:p w:rsidR="001D79CA" w:rsidRDefault="001D79CA" w:rsidP="002D7423">
      <w:pPr>
        <w:rPr>
          <w:rtl/>
        </w:rPr>
      </w:pPr>
      <w:bookmarkStart w:id="2270" w:name="_ETM_Q15_312222"/>
      <w:bookmarkEnd w:id="2270"/>
      <w:r>
        <w:rPr>
          <w:rFonts w:hint="cs"/>
          <w:rtl/>
        </w:rPr>
        <w:t xml:space="preserve">דבי, שמענו את המחאה שלך.  </w:t>
      </w:r>
      <w:bookmarkStart w:id="2271" w:name="_ETM_Q15_312583"/>
      <w:bookmarkStart w:id="2272" w:name="_ETM_Q15_312657"/>
      <w:bookmarkEnd w:id="2271"/>
      <w:bookmarkEnd w:id="2272"/>
      <w:r>
        <w:rPr>
          <w:rFonts w:hint="cs"/>
          <w:rtl/>
        </w:rPr>
        <w:t>אל תאלצי אותי לקרוא אותך לסדר.</w:t>
      </w:r>
    </w:p>
    <w:p w:rsidR="001D79CA" w:rsidRDefault="001D79CA" w:rsidP="002D7423">
      <w:pPr>
        <w:rPr>
          <w:rtl/>
        </w:rPr>
      </w:pPr>
    </w:p>
    <w:p w:rsidR="001D79CA" w:rsidRDefault="001D79CA" w:rsidP="002D7423">
      <w:pPr>
        <w:pStyle w:val="-"/>
        <w:keepNext/>
        <w:rPr>
          <w:rtl/>
        </w:rPr>
      </w:pPr>
      <w:bookmarkStart w:id="2273" w:name="ET_speakercontinue_6462_105"/>
      <w:r w:rsidRPr="00485523">
        <w:rPr>
          <w:rStyle w:val="TagStyle"/>
          <w:rtl/>
        </w:rPr>
        <w:t xml:space="preserve"> &lt;&lt; דובר_המשך &gt;&gt;</w:t>
      </w:r>
      <w:r w:rsidRPr="00F66104">
        <w:rPr>
          <w:rStyle w:val="TagStyle"/>
          <w:rtl/>
        </w:rPr>
        <w:t xml:space="preserve"> </w:t>
      </w:r>
      <w:r>
        <w:rPr>
          <w:rtl/>
        </w:rPr>
        <w:t>שר התפוצות והמאבק באנטישמיות עמיחי שיקלי:</w:t>
      </w:r>
      <w:r w:rsidRPr="00F66104">
        <w:rPr>
          <w:rStyle w:val="TagStyle"/>
          <w:rtl/>
        </w:rPr>
        <w:t xml:space="preserve"> </w:t>
      </w:r>
      <w:r w:rsidRPr="00485523">
        <w:rPr>
          <w:rStyle w:val="TagStyle"/>
          <w:rtl/>
        </w:rPr>
        <w:t xml:space="preserve">&lt;&lt; דובר_המשך &gt;&gt; </w:t>
      </w:r>
      <w:r>
        <w:rPr>
          <w:rtl/>
        </w:rPr>
        <w:t xml:space="preserve">   </w:t>
      </w:r>
      <w:bookmarkEnd w:id="2273"/>
    </w:p>
    <w:p w:rsidR="001D79CA" w:rsidRDefault="001D79CA" w:rsidP="002D7423">
      <w:pPr>
        <w:pStyle w:val="KeepWithNext"/>
        <w:rPr>
          <w:rtl/>
        </w:rPr>
      </w:pPr>
    </w:p>
    <w:p w:rsidR="001D79CA" w:rsidRDefault="001D79CA" w:rsidP="002D7423">
      <w:pPr>
        <w:rPr>
          <w:rtl/>
        </w:rPr>
      </w:pPr>
      <w:bookmarkStart w:id="2274" w:name="_ETM_Q15_315657"/>
      <w:bookmarkStart w:id="2275" w:name="_ETM_Q15_315733"/>
      <w:bookmarkEnd w:id="2274"/>
      <w:bookmarkEnd w:id="2275"/>
      <w:r>
        <w:rPr>
          <w:rFonts w:hint="cs"/>
          <w:rtl/>
        </w:rPr>
        <w:t xml:space="preserve">כבוד היושב-ראש. </w:t>
      </w:r>
    </w:p>
    <w:p w:rsidR="001D79CA" w:rsidRPr="00097885" w:rsidRDefault="001D79CA" w:rsidP="002D7423">
      <w:pPr>
        <w:rPr>
          <w:rtl/>
        </w:rPr>
      </w:pPr>
    </w:p>
    <w:p w:rsidR="001D79CA" w:rsidRDefault="001D79CA" w:rsidP="002D7423">
      <w:pPr>
        <w:pStyle w:val="af5"/>
        <w:keepNext/>
        <w:rPr>
          <w:rtl/>
        </w:rPr>
      </w:pPr>
      <w:bookmarkStart w:id="2276" w:name="_ETM_Q15_317822"/>
      <w:bookmarkEnd w:id="2276"/>
      <w:r w:rsidRPr="004538BE">
        <w:rPr>
          <w:rStyle w:val="TagStyle"/>
          <w:rtl/>
        </w:rPr>
        <w:t xml:space="preserve">&lt;&lt; קריאה &gt;&gt; </w:t>
      </w:r>
      <w:r>
        <w:rPr>
          <w:rtl/>
        </w:rPr>
        <w:t>דבי ביטון (יש עתיד):</w:t>
      </w:r>
      <w:r w:rsidRPr="004538BE">
        <w:rPr>
          <w:rStyle w:val="TagStyle"/>
          <w:rtl/>
        </w:rPr>
        <w:t xml:space="preserve"> &lt;&lt; קריאה &gt;&gt;</w:t>
      </w:r>
      <w:r>
        <w:rPr>
          <w:rtl/>
        </w:rPr>
        <w:t xml:space="preserve">   </w:t>
      </w:r>
    </w:p>
    <w:p w:rsidR="001D79CA" w:rsidRPr="00097885" w:rsidRDefault="001D79CA" w:rsidP="002D7423">
      <w:pPr>
        <w:rPr>
          <w:rtl/>
        </w:rPr>
      </w:pPr>
    </w:p>
    <w:p w:rsidR="001D79CA" w:rsidRDefault="001D79CA" w:rsidP="002D7423">
      <w:pPr>
        <w:rPr>
          <w:rtl/>
        </w:rPr>
      </w:pPr>
      <w:r>
        <w:rPr>
          <w:rFonts w:hint="cs"/>
          <w:rtl/>
        </w:rPr>
        <w:t xml:space="preserve">הוא פונה אליי, מן הסתם אני צריכה לענות. </w:t>
      </w:r>
      <w:bookmarkStart w:id="2277" w:name="_ETM_Q15_321086"/>
      <w:bookmarkEnd w:id="2277"/>
    </w:p>
    <w:p w:rsidR="001D79CA" w:rsidRDefault="001D79CA" w:rsidP="002D7423">
      <w:pPr>
        <w:rPr>
          <w:rtl/>
        </w:rPr>
      </w:pPr>
      <w:bookmarkStart w:id="2278" w:name="_ETM_Q15_321203"/>
      <w:bookmarkEnd w:id="2278"/>
    </w:p>
    <w:p w:rsidR="001D79CA" w:rsidRDefault="001D79CA" w:rsidP="002D7423">
      <w:pPr>
        <w:pStyle w:val="-"/>
        <w:keepNext/>
        <w:rPr>
          <w:rtl/>
        </w:rPr>
      </w:pPr>
      <w:bookmarkStart w:id="2279" w:name="ET_speakercontinue_6462_43"/>
      <w:r w:rsidRPr="00097885">
        <w:rPr>
          <w:rStyle w:val="TagStyle"/>
          <w:rtl/>
        </w:rPr>
        <w:t xml:space="preserve"> &lt;&lt; דובר_המשך &gt;&gt; </w:t>
      </w:r>
      <w:r>
        <w:rPr>
          <w:rtl/>
        </w:rPr>
        <w:t>שר התפוצות והמאבק באנטישמיות עמיחי שיקלי:</w:t>
      </w:r>
      <w:r w:rsidRPr="00097885">
        <w:rPr>
          <w:rStyle w:val="TagStyle"/>
          <w:rtl/>
        </w:rPr>
        <w:t xml:space="preserve"> &lt;&lt; דובר_המשך &gt;&gt;</w:t>
      </w:r>
      <w:r>
        <w:rPr>
          <w:rtl/>
        </w:rPr>
        <w:t xml:space="preserve">   </w:t>
      </w:r>
      <w:bookmarkEnd w:id="2279"/>
    </w:p>
    <w:p w:rsidR="001D79CA" w:rsidRDefault="001D79CA" w:rsidP="002D7423">
      <w:pPr>
        <w:pStyle w:val="KeepWithNext"/>
        <w:rPr>
          <w:rtl/>
        </w:rPr>
      </w:pPr>
    </w:p>
    <w:p w:rsidR="001D79CA" w:rsidRDefault="001D79CA" w:rsidP="002D7423">
      <w:pPr>
        <w:rPr>
          <w:rtl/>
        </w:rPr>
      </w:pPr>
      <w:bookmarkStart w:id="2280" w:name="_ETM_Q15_325279"/>
      <w:bookmarkEnd w:id="2280"/>
      <w:r>
        <w:rPr>
          <w:rFonts w:hint="cs"/>
          <w:rtl/>
        </w:rPr>
        <w:t xml:space="preserve">סליחה על הטעות. אני מסיים, אני </w:t>
      </w:r>
      <w:bookmarkStart w:id="2281" w:name="_ETM_Q15_320920"/>
      <w:bookmarkEnd w:id="2281"/>
      <w:r>
        <w:rPr>
          <w:rFonts w:hint="cs"/>
          <w:rtl/>
        </w:rPr>
        <w:t xml:space="preserve">לא פונה אלייך. </w:t>
      </w:r>
    </w:p>
    <w:p w:rsidR="001D79CA" w:rsidRDefault="001D79CA" w:rsidP="002D7423">
      <w:pPr>
        <w:rPr>
          <w:rtl/>
        </w:rPr>
      </w:pPr>
      <w:bookmarkStart w:id="2282" w:name="_ETM_Q15_326584"/>
      <w:bookmarkStart w:id="2283" w:name="_ETM_Q15_326676"/>
      <w:bookmarkEnd w:id="2282"/>
      <w:bookmarkEnd w:id="2283"/>
    </w:p>
    <w:p w:rsidR="001D79CA" w:rsidRDefault="001D79CA" w:rsidP="002D7423">
      <w:pPr>
        <w:pStyle w:val="af6"/>
        <w:keepNext/>
        <w:rPr>
          <w:rtl/>
        </w:rPr>
      </w:pPr>
      <w:bookmarkStart w:id="2284" w:name="ET_yor_6688_44"/>
      <w:r w:rsidRPr="00097885">
        <w:rPr>
          <w:rStyle w:val="TagStyle"/>
          <w:rtl/>
        </w:rPr>
        <w:t xml:space="preserve"> &lt;&lt; יור &gt;&gt; </w:t>
      </w:r>
      <w:r>
        <w:rPr>
          <w:rtl/>
        </w:rPr>
        <w:t>היו"ר יעקב מרגי:</w:t>
      </w:r>
      <w:r w:rsidRPr="00097885">
        <w:rPr>
          <w:rStyle w:val="TagStyle"/>
          <w:rtl/>
        </w:rPr>
        <w:t xml:space="preserve"> &lt;&lt; יור &gt;&gt;</w:t>
      </w:r>
      <w:r>
        <w:rPr>
          <w:rtl/>
        </w:rPr>
        <w:t xml:space="preserve">   </w:t>
      </w:r>
      <w:bookmarkEnd w:id="2284"/>
    </w:p>
    <w:p w:rsidR="001D79CA" w:rsidRDefault="001D79CA" w:rsidP="002D7423">
      <w:pPr>
        <w:pStyle w:val="KeepWithNext"/>
        <w:rPr>
          <w:rtl/>
        </w:rPr>
      </w:pPr>
    </w:p>
    <w:p w:rsidR="001D79CA" w:rsidRDefault="001D79CA" w:rsidP="002D7423">
      <w:pPr>
        <w:rPr>
          <w:rtl/>
        </w:rPr>
      </w:pPr>
      <w:bookmarkStart w:id="2285" w:name="_ETM_Q15_328241"/>
      <w:bookmarkEnd w:id="2285"/>
      <w:r>
        <w:rPr>
          <w:rFonts w:hint="cs"/>
          <w:rtl/>
        </w:rPr>
        <w:t xml:space="preserve">עצה באמת חשובה: אל תפנה אישית, </w:t>
      </w:r>
      <w:bookmarkStart w:id="2286" w:name="_ETM_Q15_326079"/>
      <w:bookmarkEnd w:id="2286"/>
      <w:r>
        <w:rPr>
          <w:rFonts w:hint="cs"/>
          <w:rtl/>
        </w:rPr>
        <w:t xml:space="preserve">לא יוכלו להגיב. בבקשה. </w:t>
      </w:r>
    </w:p>
    <w:p w:rsidR="001D79CA" w:rsidRDefault="001D79CA" w:rsidP="002D7423">
      <w:pPr>
        <w:rPr>
          <w:rtl/>
        </w:rPr>
      </w:pPr>
      <w:bookmarkStart w:id="2287" w:name="_ETM_Q15_325935"/>
      <w:bookmarkStart w:id="2288" w:name="_ETM_Q15_326024"/>
      <w:bookmarkEnd w:id="2287"/>
      <w:bookmarkEnd w:id="2288"/>
    </w:p>
    <w:p w:rsidR="001D79CA" w:rsidRDefault="001D79CA" w:rsidP="002D7423">
      <w:pPr>
        <w:pStyle w:val="af5"/>
        <w:keepNext/>
        <w:rPr>
          <w:rtl/>
        </w:rPr>
      </w:pPr>
      <w:bookmarkStart w:id="2289" w:name="ET_interruption_6367_45"/>
      <w:r w:rsidRPr="00097885">
        <w:rPr>
          <w:rStyle w:val="TagStyle"/>
          <w:rtl/>
        </w:rPr>
        <w:t xml:space="preserve"> &lt;&lt; קריאה &gt;&gt; </w:t>
      </w:r>
      <w:r>
        <w:rPr>
          <w:rtl/>
        </w:rPr>
        <w:t>שרון ניר (ישראל ביתנו):</w:t>
      </w:r>
      <w:r w:rsidRPr="00097885">
        <w:rPr>
          <w:rStyle w:val="TagStyle"/>
          <w:rtl/>
        </w:rPr>
        <w:t xml:space="preserve"> &lt;&lt; קריאה &gt;&gt;</w:t>
      </w:r>
      <w:r>
        <w:rPr>
          <w:rtl/>
        </w:rPr>
        <w:t xml:space="preserve">   </w:t>
      </w:r>
      <w:bookmarkEnd w:id="2289"/>
    </w:p>
    <w:p w:rsidR="001D79CA" w:rsidRDefault="001D79CA" w:rsidP="002D7423">
      <w:pPr>
        <w:pStyle w:val="KeepWithNext"/>
        <w:rPr>
          <w:rtl/>
        </w:rPr>
      </w:pPr>
    </w:p>
    <w:p w:rsidR="001D79CA" w:rsidRDefault="001D79CA" w:rsidP="002D7423">
      <w:pPr>
        <w:rPr>
          <w:rtl/>
        </w:rPr>
      </w:pPr>
      <w:bookmarkStart w:id="2290" w:name="_ETM_Q15_330757"/>
      <w:bookmarkStart w:id="2291" w:name="_ETM_Q15_325451"/>
      <w:bookmarkEnd w:id="2290"/>
      <w:bookmarkEnd w:id="2291"/>
      <w:r>
        <w:rPr>
          <w:rFonts w:hint="cs"/>
          <w:rtl/>
        </w:rPr>
        <w:t xml:space="preserve">תפנה למשפחות. תפנו למשפחות. </w:t>
      </w:r>
    </w:p>
    <w:p w:rsidR="001D79CA" w:rsidRDefault="001D79CA" w:rsidP="002D7423">
      <w:pPr>
        <w:ind w:firstLine="0"/>
        <w:rPr>
          <w:rtl/>
        </w:rPr>
      </w:pPr>
    </w:p>
    <w:p w:rsidR="001D79CA" w:rsidRDefault="001D79CA" w:rsidP="002D7423">
      <w:pPr>
        <w:pStyle w:val="-"/>
        <w:keepNext/>
        <w:rPr>
          <w:rtl/>
        </w:rPr>
      </w:pPr>
      <w:bookmarkStart w:id="2292" w:name="ET_speakercontinue_6462_46"/>
      <w:r w:rsidRPr="00097885">
        <w:rPr>
          <w:rStyle w:val="TagStyle"/>
          <w:rtl/>
        </w:rPr>
        <w:t xml:space="preserve"> &lt;&lt; דובר_המשך &gt;&gt; </w:t>
      </w:r>
      <w:r>
        <w:rPr>
          <w:rtl/>
        </w:rPr>
        <w:t>שר התפוצות והמאבק באנטישמיות עמיחי שיקלי:</w:t>
      </w:r>
      <w:r w:rsidRPr="00097885">
        <w:rPr>
          <w:rStyle w:val="TagStyle"/>
          <w:rtl/>
        </w:rPr>
        <w:t xml:space="preserve"> &lt;&lt; דובר_המשך &gt;&gt;</w:t>
      </w:r>
      <w:r>
        <w:rPr>
          <w:rtl/>
        </w:rPr>
        <w:t xml:space="preserve">   </w:t>
      </w:r>
      <w:bookmarkEnd w:id="2292"/>
    </w:p>
    <w:p w:rsidR="001D79CA" w:rsidRDefault="001D79CA" w:rsidP="002D7423">
      <w:pPr>
        <w:pStyle w:val="KeepWithNext"/>
        <w:rPr>
          <w:rtl/>
        </w:rPr>
      </w:pPr>
    </w:p>
    <w:p w:rsidR="001D79CA" w:rsidRDefault="001D79CA" w:rsidP="002D7423">
      <w:pPr>
        <w:rPr>
          <w:rtl/>
        </w:rPr>
      </w:pPr>
      <w:bookmarkStart w:id="2293" w:name="_ETM_Q15_331464"/>
      <w:bookmarkEnd w:id="2293"/>
      <w:r>
        <w:rPr>
          <w:rFonts w:hint="cs"/>
          <w:rtl/>
        </w:rPr>
        <w:t xml:space="preserve">אני </w:t>
      </w:r>
      <w:bookmarkStart w:id="2294" w:name="_ETM_Q15_329973"/>
      <w:bookmarkEnd w:id="2294"/>
      <w:r>
        <w:rPr>
          <w:rFonts w:hint="cs"/>
          <w:rtl/>
        </w:rPr>
        <w:t xml:space="preserve">מנסה, אני מנסה. תאפשרו לי לדבר, אז אני גם </w:t>
      </w:r>
      <w:bookmarkStart w:id="2295" w:name="_ETM_Q15_333278"/>
      <w:bookmarkEnd w:id="2295"/>
      <w:r>
        <w:rPr>
          <w:rFonts w:hint="cs"/>
          <w:rtl/>
        </w:rPr>
        <w:t xml:space="preserve">אדבר. אני אומר בפעם החמישית: אין לאף אחד מנדט בהקשר </w:t>
      </w:r>
      <w:bookmarkStart w:id="2296" w:name="_ETM_Q15_345844"/>
      <w:bookmarkEnd w:id="2296"/>
      <w:r>
        <w:rPr>
          <w:rFonts w:hint="cs"/>
          <w:rtl/>
        </w:rPr>
        <w:t xml:space="preserve">של אופוזיציה ובהקשר של קואליציה, זה לא קשור לזה. </w:t>
      </w:r>
      <w:bookmarkStart w:id="2297" w:name="_ETM_Q15_349906"/>
      <w:bookmarkEnd w:id="2297"/>
      <w:r>
        <w:rPr>
          <w:rFonts w:hint="cs"/>
          <w:rtl/>
        </w:rPr>
        <w:t xml:space="preserve">בוודאי שיש, לצערנו, משפחות שכולות שעמדתן כזו ויש שעמדתן כזו, </w:t>
      </w:r>
      <w:bookmarkStart w:id="2298" w:name="_ETM_Q15_357524"/>
      <w:bookmarkEnd w:id="2298"/>
      <w:r>
        <w:rPr>
          <w:rFonts w:hint="cs"/>
          <w:rtl/>
        </w:rPr>
        <w:t xml:space="preserve">והן כולן חלק מעם ישראל ולכולן יש קול שווה. </w:t>
      </w:r>
      <w:bookmarkStart w:id="2299" w:name="_ETM_Q15_354322"/>
      <w:bookmarkEnd w:id="2299"/>
    </w:p>
    <w:p w:rsidR="001D79CA" w:rsidRDefault="001D79CA" w:rsidP="002D7423">
      <w:pPr>
        <w:rPr>
          <w:rtl/>
        </w:rPr>
      </w:pPr>
      <w:bookmarkStart w:id="2300" w:name="_ETM_Q15_335758"/>
      <w:bookmarkStart w:id="2301" w:name="_ETM_Q15_335851"/>
      <w:bookmarkEnd w:id="2300"/>
      <w:bookmarkEnd w:id="2301"/>
    </w:p>
    <w:p w:rsidR="001D79CA" w:rsidRDefault="001D79CA" w:rsidP="002D7423">
      <w:pPr>
        <w:pStyle w:val="af5"/>
        <w:keepNext/>
        <w:rPr>
          <w:rtl/>
        </w:rPr>
      </w:pPr>
      <w:bookmarkStart w:id="2302" w:name="ET_interruption_6359_47"/>
      <w:r w:rsidRPr="00F835E2">
        <w:rPr>
          <w:rStyle w:val="TagStyle"/>
          <w:rtl/>
        </w:rPr>
        <w:lastRenderedPageBreak/>
        <w:t xml:space="preserve"> &lt;&lt; קריאה &gt;&gt; </w:t>
      </w:r>
      <w:r>
        <w:rPr>
          <w:rtl/>
        </w:rPr>
        <w:t>מטי צרפתי הרכבי (יש עתיד):</w:t>
      </w:r>
      <w:r w:rsidRPr="00F835E2">
        <w:rPr>
          <w:rStyle w:val="TagStyle"/>
          <w:rtl/>
        </w:rPr>
        <w:t xml:space="preserve"> &lt;&lt; קריאה &gt;&gt;</w:t>
      </w:r>
      <w:r>
        <w:rPr>
          <w:rtl/>
        </w:rPr>
        <w:t xml:space="preserve">   </w:t>
      </w:r>
      <w:bookmarkEnd w:id="2302"/>
    </w:p>
    <w:p w:rsidR="001D79CA" w:rsidRDefault="001D79CA" w:rsidP="002D7423">
      <w:pPr>
        <w:pStyle w:val="KeepWithNext"/>
        <w:rPr>
          <w:rtl/>
        </w:rPr>
      </w:pPr>
    </w:p>
    <w:p w:rsidR="001D79CA" w:rsidRDefault="001D79CA" w:rsidP="002D7423">
      <w:pPr>
        <w:rPr>
          <w:rtl/>
        </w:rPr>
      </w:pPr>
      <w:bookmarkStart w:id="2303" w:name="_ETM_Q15_340424"/>
      <w:bookmarkEnd w:id="2303"/>
      <w:r>
        <w:rPr>
          <w:rFonts w:hint="cs"/>
          <w:rtl/>
        </w:rPr>
        <w:t xml:space="preserve">אבל, אדוני, אתם מקדמים חוק - - - </w:t>
      </w:r>
    </w:p>
    <w:p w:rsidR="001D79CA" w:rsidRDefault="001D79CA" w:rsidP="002D7423">
      <w:pPr>
        <w:rPr>
          <w:rtl/>
        </w:rPr>
      </w:pPr>
      <w:bookmarkStart w:id="2304" w:name="_ETM_Q15_361487"/>
      <w:bookmarkStart w:id="2305" w:name="_ETM_Q15_361580"/>
      <w:bookmarkEnd w:id="2304"/>
      <w:bookmarkEnd w:id="2305"/>
    </w:p>
    <w:p w:rsidR="001D79CA" w:rsidRDefault="001D79CA" w:rsidP="002D7423">
      <w:pPr>
        <w:pStyle w:val="af6"/>
        <w:keepNext/>
        <w:rPr>
          <w:rtl/>
        </w:rPr>
      </w:pPr>
      <w:bookmarkStart w:id="2306" w:name="ET_yor_6688_48"/>
      <w:r w:rsidRPr="00F835E2">
        <w:rPr>
          <w:rStyle w:val="TagStyle"/>
          <w:rtl/>
        </w:rPr>
        <w:t xml:space="preserve"> &lt;&lt; יור &gt;&gt; </w:t>
      </w:r>
      <w:r>
        <w:rPr>
          <w:rtl/>
        </w:rPr>
        <w:t>היו"ר יעקב מרגי:</w:t>
      </w:r>
      <w:r w:rsidRPr="00F835E2">
        <w:rPr>
          <w:rStyle w:val="TagStyle"/>
          <w:rtl/>
        </w:rPr>
        <w:t xml:space="preserve"> &lt;&lt; יור &gt;&gt;</w:t>
      </w:r>
      <w:r>
        <w:rPr>
          <w:rtl/>
        </w:rPr>
        <w:t xml:space="preserve">   </w:t>
      </w:r>
      <w:bookmarkEnd w:id="2306"/>
    </w:p>
    <w:p w:rsidR="001D79CA" w:rsidRDefault="001D79CA" w:rsidP="002D7423">
      <w:pPr>
        <w:pStyle w:val="KeepWithNext"/>
        <w:rPr>
          <w:rtl/>
        </w:rPr>
      </w:pPr>
    </w:p>
    <w:p w:rsidR="001D79CA" w:rsidRDefault="001D79CA" w:rsidP="002D7423">
      <w:pPr>
        <w:rPr>
          <w:rtl/>
        </w:rPr>
      </w:pPr>
      <w:bookmarkStart w:id="2307" w:name="_ETM_Q15_362349"/>
      <w:bookmarkEnd w:id="2307"/>
      <w:r>
        <w:rPr>
          <w:rFonts w:hint="cs"/>
          <w:rtl/>
        </w:rPr>
        <w:t xml:space="preserve">תודה, נא לא להפריע לו. </w:t>
      </w:r>
      <w:bookmarkStart w:id="2308" w:name="_ETM_Q15_359399"/>
      <w:bookmarkEnd w:id="2308"/>
      <w:r>
        <w:rPr>
          <w:rFonts w:hint="cs"/>
          <w:rtl/>
        </w:rPr>
        <w:t xml:space="preserve">הוא לא רוצה לשמוע את דעתך. אמרת אותה, נגמר. </w:t>
      </w:r>
      <w:bookmarkStart w:id="2309" w:name="_ETM_Q15_360114"/>
      <w:bookmarkEnd w:id="2309"/>
      <w:r>
        <w:rPr>
          <w:rFonts w:hint="cs"/>
          <w:rtl/>
        </w:rPr>
        <w:t xml:space="preserve">בבקשה. </w:t>
      </w:r>
      <w:bookmarkStart w:id="2310" w:name="_ETM_Q15_366737"/>
      <w:bookmarkEnd w:id="2310"/>
    </w:p>
    <w:p w:rsidR="001D79CA" w:rsidRDefault="001D79CA" w:rsidP="002D7423">
      <w:pPr>
        <w:rPr>
          <w:rtl/>
        </w:rPr>
      </w:pPr>
      <w:bookmarkStart w:id="2311" w:name="_ETM_Q15_366820"/>
      <w:bookmarkEnd w:id="2311"/>
    </w:p>
    <w:p w:rsidR="001D79CA" w:rsidRDefault="001D79CA" w:rsidP="002D7423">
      <w:pPr>
        <w:pStyle w:val="-"/>
        <w:keepNext/>
        <w:rPr>
          <w:rtl/>
        </w:rPr>
      </w:pPr>
      <w:bookmarkStart w:id="2312" w:name="ET_speakercontinue_6462_49"/>
      <w:r w:rsidRPr="00F835E2">
        <w:rPr>
          <w:rStyle w:val="TagStyle"/>
          <w:rtl/>
        </w:rPr>
        <w:t xml:space="preserve"> &lt;&lt; דובר_המשך &gt;&gt; </w:t>
      </w:r>
      <w:r>
        <w:rPr>
          <w:rtl/>
        </w:rPr>
        <w:t>שר התפוצות והמאבק באנטישמיות עמיחי שיקלי:</w:t>
      </w:r>
      <w:r w:rsidRPr="00F835E2">
        <w:rPr>
          <w:rStyle w:val="TagStyle"/>
          <w:rtl/>
        </w:rPr>
        <w:t xml:space="preserve"> &lt;&lt; דובר_המשך &gt;&gt;</w:t>
      </w:r>
      <w:r>
        <w:rPr>
          <w:rtl/>
        </w:rPr>
        <w:t xml:space="preserve">   </w:t>
      </w:r>
      <w:bookmarkEnd w:id="2312"/>
    </w:p>
    <w:p w:rsidR="001D79CA" w:rsidRDefault="001D79CA" w:rsidP="002D7423">
      <w:pPr>
        <w:pStyle w:val="KeepWithNext"/>
        <w:rPr>
          <w:rtl/>
        </w:rPr>
      </w:pPr>
    </w:p>
    <w:p w:rsidR="001D79CA" w:rsidRDefault="001D79CA" w:rsidP="002D7423">
      <w:pPr>
        <w:rPr>
          <w:rtl/>
        </w:rPr>
      </w:pPr>
      <w:bookmarkStart w:id="2313" w:name="_ETM_Q15_367747"/>
      <w:bookmarkEnd w:id="2313"/>
      <w:r>
        <w:rPr>
          <w:rFonts w:hint="cs"/>
          <w:rtl/>
        </w:rPr>
        <w:t>עכשיו, אני מאוד אעריך אם יתאפשר לי במשך</w:t>
      </w:r>
      <w:bookmarkStart w:id="2314" w:name="_ETM_Q15_366796"/>
      <w:bookmarkEnd w:id="2314"/>
      <w:r>
        <w:rPr>
          <w:rFonts w:hint="cs"/>
          <w:rtl/>
        </w:rPr>
        <w:t xml:space="preserve"> דקה בלי שיצעקו מהאופוזיציה. זה מאוד יעזור לי, כי אני מדבר לא לחברי הכנסת אל</w:t>
      </w:r>
      <w:bookmarkStart w:id="2315" w:name="_ETM_Q15_370623"/>
      <w:bookmarkEnd w:id="2315"/>
      <w:r>
        <w:rPr>
          <w:rFonts w:hint="cs"/>
          <w:rtl/>
        </w:rPr>
        <w:t xml:space="preserve">א לאנשים למעלה, ואומר: בתוך מדינת ישראל </w:t>
      </w:r>
      <w:bookmarkStart w:id="2316" w:name="_ETM_Q15_371942"/>
      <w:bookmarkEnd w:id="2316"/>
      <w:r>
        <w:rPr>
          <w:rFonts w:hint="cs"/>
          <w:rtl/>
        </w:rPr>
        <w:t xml:space="preserve">ניטשת מחלוקת עזה באשר לבית המשפט העליון, באשר לשופט </w:t>
      </w:r>
      <w:bookmarkStart w:id="2317" w:name="_ETM_Q15_388671"/>
      <w:bookmarkEnd w:id="2317"/>
      <w:r>
        <w:rPr>
          <w:rFonts w:hint="cs"/>
          <w:rtl/>
        </w:rPr>
        <w:t xml:space="preserve">עמית, ואנחנו לא מוכנים לקבל את העיקרון שלפיו אדם פוליטי, שדרדר את בית המשפט העליון לתהומות של חוסר </w:t>
      </w:r>
      <w:bookmarkStart w:id="2318" w:name="_ETM_Q15_403730"/>
      <w:bookmarkEnd w:id="2318"/>
      <w:r>
        <w:rPr>
          <w:rFonts w:hint="cs"/>
          <w:rtl/>
        </w:rPr>
        <w:t xml:space="preserve">אמון בין חלקים נרחבים בעם ישראל לבין המוסד </w:t>
      </w:r>
      <w:bookmarkStart w:id="2319" w:name="_ETM_Q15_402498"/>
      <w:bookmarkEnd w:id="2319"/>
      <w:r>
        <w:rPr>
          <w:rFonts w:hint="cs"/>
          <w:rtl/>
        </w:rPr>
        <w:t>הזה, שהוא זה שימנה את הוועדה. אנחנו לא מוכנים לקבל</w:t>
      </w:r>
      <w:bookmarkStart w:id="2320" w:name="_ETM_Q15_408450"/>
      <w:bookmarkEnd w:id="2320"/>
      <w:r>
        <w:rPr>
          <w:rFonts w:hint="cs"/>
          <w:rtl/>
        </w:rPr>
        <w:t xml:space="preserve"> את זה. אגב, זה מפתיע אותי - - - </w:t>
      </w:r>
      <w:bookmarkStart w:id="2321" w:name="_ETM_Q15_397736"/>
      <w:bookmarkEnd w:id="2321"/>
      <w:r>
        <w:rPr>
          <w:rFonts w:hint="cs"/>
          <w:rtl/>
        </w:rPr>
        <w:t xml:space="preserve"> </w:t>
      </w:r>
    </w:p>
    <w:p w:rsidR="001D79CA" w:rsidRDefault="001D79CA" w:rsidP="002D7423">
      <w:pPr>
        <w:rPr>
          <w:rtl/>
        </w:rPr>
      </w:pPr>
      <w:bookmarkStart w:id="2322" w:name="_ETM_Q15_405874"/>
      <w:bookmarkStart w:id="2323" w:name="_ETM_Q15_405974"/>
      <w:bookmarkEnd w:id="2322"/>
      <w:bookmarkEnd w:id="2323"/>
    </w:p>
    <w:p w:rsidR="001D79CA" w:rsidRDefault="001D79CA" w:rsidP="002D7423">
      <w:pPr>
        <w:pStyle w:val="af5"/>
        <w:keepNext/>
        <w:rPr>
          <w:rtl/>
        </w:rPr>
      </w:pPr>
      <w:bookmarkStart w:id="2324" w:name="ET_interruption_6367_51"/>
      <w:r w:rsidRPr="00FD2CEE">
        <w:rPr>
          <w:rStyle w:val="TagStyle"/>
          <w:rtl/>
        </w:rPr>
        <w:t xml:space="preserve"> &lt;&lt; קריאה &gt;&gt; </w:t>
      </w:r>
      <w:r>
        <w:rPr>
          <w:rtl/>
        </w:rPr>
        <w:t>שרון ניר (ישראל ביתנו):</w:t>
      </w:r>
      <w:r w:rsidRPr="00FD2CEE">
        <w:rPr>
          <w:rStyle w:val="TagStyle"/>
          <w:rtl/>
        </w:rPr>
        <w:t xml:space="preserve"> &lt;&lt; קריאה &gt;&gt;</w:t>
      </w:r>
      <w:r>
        <w:rPr>
          <w:rtl/>
        </w:rPr>
        <w:t xml:space="preserve">   </w:t>
      </w:r>
      <w:bookmarkEnd w:id="2324"/>
    </w:p>
    <w:p w:rsidR="001D79CA" w:rsidRDefault="001D79CA" w:rsidP="002D7423">
      <w:pPr>
        <w:pStyle w:val="KeepWithNext"/>
        <w:rPr>
          <w:rtl/>
        </w:rPr>
      </w:pPr>
    </w:p>
    <w:p w:rsidR="001D79CA" w:rsidRDefault="001D79CA" w:rsidP="002D7423">
      <w:pPr>
        <w:rPr>
          <w:rtl/>
        </w:rPr>
      </w:pPr>
      <w:bookmarkStart w:id="2325" w:name="_ETM_Q15_410910"/>
      <w:bookmarkEnd w:id="2325"/>
      <w:r>
        <w:rPr>
          <w:rFonts w:hint="cs"/>
          <w:rtl/>
        </w:rPr>
        <w:t xml:space="preserve">אז אל - - - </w:t>
      </w:r>
      <w:bookmarkStart w:id="2326" w:name="_ETM_Q15_412435"/>
      <w:bookmarkEnd w:id="2326"/>
    </w:p>
    <w:p w:rsidR="001D79CA" w:rsidRDefault="001D79CA" w:rsidP="002D7423">
      <w:pPr>
        <w:rPr>
          <w:rtl/>
        </w:rPr>
      </w:pPr>
    </w:p>
    <w:p w:rsidR="001D79CA" w:rsidRDefault="001D79CA" w:rsidP="002D7423">
      <w:pPr>
        <w:pStyle w:val="-"/>
        <w:keepNext/>
        <w:rPr>
          <w:rtl/>
        </w:rPr>
      </w:pPr>
      <w:bookmarkStart w:id="2327" w:name="ET_speakercontinue_6462_52"/>
      <w:r w:rsidRPr="00FD2CEE">
        <w:rPr>
          <w:rStyle w:val="TagStyle"/>
          <w:rtl/>
        </w:rPr>
        <w:t xml:space="preserve"> &lt;&lt; דובר_המשך &gt;&gt; </w:t>
      </w:r>
      <w:r>
        <w:rPr>
          <w:rtl/>
        </w:rPr>
        <w:t>שר התפוצות והמאבק באנטישמיות עמיחי שיקלי:</w:t>
      </w:r>
      <w:r w:rsidRPr="00FD2CEE">
        <w:rPr>
          <w:rStyle w:val="TagStyle"/>
          <w:rtl/>
        </w:rPr>
        <w:t xml:space="preserve"> &lt;&lt; דובר_המשך &gt;&gt;</w:t>
      </w:r>
      <w:r>
        <w:rPr>
          <w:rtl/>
        </w:rPr>
        <w:t xml:space="preserve">   </w:t>
      </w:r>
      <w:bookmarkEnd w:id="2327"/>
    </w:p>
    <w:p w:rsidR="001D79CA" w:rsidRDefault="001D79CA" w:rsidP="002D7423">
      <w:pPr>
        <w:pStyle w:val="KeepWithNext"/>
        <w:rPr>
          <w:rtl/>
        </w:rPr>
      </w:pPr>
    </w:p>
    <w:p w:rsidR="001D79CA" w:rsidRDefault="001D79CA" w:rsidP="002D7423">
      <w:pPr>
        <w:rPr>
          <w:rtl/>
        </w:rPr>
      </w:pPr>
      <w:bookmarkStart w:id="2328" w:name="_ETM_Q15_408280"/>
      <w:bookmarkEnd w:id="2328"/>
      <w:r>
        <w:rPr>
          <w:rFonts w:hint="cs"/>
          <w:rtl/>
        </w:rPr>
        <w:t>זה מפתיע אותי - -</w:t>
      </w:r>
    </w:p>
    <w:p w:rsidR="001D79CA" w:rsidRDefault="001D79CA" w:rsidP="002D7423">
      <w:pPr>
        <w:rPr>
          <w:rtl/>
        </w:rPr>
      </w:pPr>
      <w:bookmarkStart w:id="2329" w:name="_ETM_Q15_414626"/>
      <w:bookmarkStart w:id="2330" w:name="_ETM_Q15_414718"/>
      <w:bookmarkEnd w:id="2329"/>
      <w:bookmarkEnd w:id="2330"/>
    </w:p>
    <w:p w:rsidR="001D79CA" w:rsidRDefault="001D79CA" w:rsidP="002D7423">
      <w:pPr>
        <w:pStyle w:val="af6"/>
        <w:keepNext/>
        <w:rPr>
          <w:rtl/>
        </w:rPr>
      </w:pPr>
      <w:bookmarkStart w:id="2331" w:name="ET_yor_6688_53"/>
      <w:r w:rsidRPr="00FD2CEE">
        <w:rPr>
          <w:rStyle w:val="TagStyle"/>
          <w:rtl/>
        </w:rPr>
        <w:t xml:space="preserve"> &lt;&lt; יור &gt;&gt; </w:t>
      </w:r>
      <w:r>
        <w:rPr>
          <w:rtl/>
        </w:rPr>
        <w:t>היו"ר יעקב מרגי:</w:t>
      </w:r>
      <w:r w:rsidRPr="00FD2CEE">
        <w:rPr>
          <w:rStyle w:val="TagStyle"/>
          <w:rtl/>
        </w:rPr>
        <w:t xml:space="preserve"> &lt;&lt; יור &gt;&gt;</w:t>
      </w:r>
      <w:r>
        <w:rPr>
          <w:rtl/>
        </w:rPr>
        <w:t xml:space="preserve">   </w:t>
      </w:r>
      <w:bookmarkEnd w:id="2331"/>
    </w:p>
    <w:p w:rsidR="001D79CA" w:rsidRDefault="001D79CA" w:rsidP="002D7423">
      <w:pPr>
        <w:pStyle w:val="KeepWithNext"/>
        <w:rPr>
          <w:rtl/>
        </w:rPr>
      </w:pPr>
    </w:p>
    <w:p w:rsidR="001D79CA" w:rsidRDefault="001D79CA" w:rsidP="002D7423">
      <w:pPr>
        <w:rPr>
          <w:rtl/>
        </w:rPr>
      </w:pPr>
      <w:r>
        <w:rPr>
          <w:rFonts w:hint="cs"/>
          <w:rtl/>
        </w:rPr>
        <w:t xml:space="preserve">בישיבה, בישיבה. לא. </w:t>
      </w:r>
    </w:p>
    <w:p w:rsidR="001D79CA" w:rsidRDefault="001D79CA" w:rsidP="002D7423">
      <w:pPr>
        <w:rPr>
          <w:rtl/>
        </w:rPr>
      </w:pPr>
      <w:bookmarkStart w:id="2332" w:name="_ETM_Q15_412879"/>
      <w:bookmarkStart w:id="2333" w:name="_ETM_Q15_412977"/>
      <w:bookmarkEnd w:id="2332"/>
      <w:bookmarkEnd w:id="2333"/>
    </w:p>
    <w:p w:rsidR="001D79CA" w:rsidRDefault="001D79CA" w:rsidP="002D7423">
      <w:pPr>
        <w:pStyle w:val="-"/>
        <w:keepNext/>
        <w:rPr>
          <w:rtl/>
        </w:rPr>
      </w:pPr>
      <w:bookmarkStart w:id="2334" w:name="ET_speakercontinue_6462_54"/>
      <w:r w:rsidRPr="00FD2CEE">
        <w:rPr>
          <w:rStyle w:val="TagStyle"/>
          <w:rtl/>
        </w:rPr>
        <w:t xml:space="preserve"> &lt;&lt; דובר_המשך &gt;&gt; </w:t>
      </w:r>
      <w:r>
        <w:rPr>
          <w:rtl/>
        </w:rPr>
        <w:t>שר התפוצות והמאבק באנטישמיות עמיחי שיקלי:</w:t>
      </w:r>
      <w:r w:rsidRPr="00FD2CEE">
        <w:rPr>
          <w:rStyle w:val="TagStyle"/>
          <w:rtl/>
        </w:rPr>
        <w:t xml:space="preserve"> &lt;&lt; דובר_המשך &gt;&gt;</w:t>
      </w:r>
      <w:r>
        <w:rPr>
          <w:rtl/>
        </w:rPr>
        <w:t xml:space="preserve">   </w:t>
      </w:r>
      <w:bookmarkEnd w:id="2334"/>
    </w:p>
    <w:p w:rsidR="001D79CA" w:rsidRDefault="001D79CA" w:rsidP="002D7423">
      <w:pPr>
        <w:pStyle w:val="KeepWithNext"/>
        <w:rPr>
          <w:rtl/>
        </w:rPr>
      </w:pPr>
    </w:p>
    <w:p w:rsidR="001D79CA" w:rsidRPr="00FD2CEE" w:rsidRDefault="001D79CA" w:rsidP="002D7423">
      <w:pPr>
        <w:rPr>
          <w:rtl/>
        </w:rPr>
      </w:pPr>
      <w:bookmarkStart w:id="2335" w:name="_ETM_Q15_410579"/>
      <w:bookmarkEnd w:id="2335"/>
      <w:r>
        <w:rPr>
          <w:rFonts w:hint="cs"/>
          <w:rtl/>
        </w:rPr>
        <w:t xml:space="preserve">- - שאדם שמגדיר עצמו כאיש ימין, לפעמים איש ימין, כמו מר פורר, מקובל עליו המודל שבית המשפט העליון </w:t>
      </w:r>
      <w:bookmarkStart w:id="2336" w:name="_ETM_Q15_427295"/>
      <w:bookmarkEnd w:id="2336"/>
      <w:r>
        <w:rPr>
          <w:rFonts w:hint="cs"/>
          <w:rtl/>
        </w:rPr>
        <w:t xml:space="preserve">הוא זה שיקבע מיהם בעצם חברי הוועדה. לכן, המודל </w:t>
      </w:r>
      <w:bookmarkStart w:id="2337" w:name="_ETM_Q15_426143"/>
      <w:bookmarkEnd w:id="2337"/>
      <w:r>
        <w:rPr>
          <w:rFonts w:hint="cs"/>
          <w:rtl/>
        </w:rPr>
        <w:t>שאנחנו מציעים - - -</w:t>
      </w:r>
    </w:p>
    <w:p w:rsidR="001D79CA" w:rsidRDefault="001D79CA" w:rsidP="002D7423">
      <w:pPr>
        <w:ind w:firstLine="0"/>
        <w:rPr>
          <w:rtl/>
        </w:rPr>
      </w:pPr>
    </w:p>
    <w:p w:rsidR="001D79CA" w:rsidRDefault="001D79CA" w:rsidP="002D7423">
      <w:pPr>
        <w:pStyle w:val="af5"/>
        <w:keepNext/>
        <w:rPr>
          <w:rtl/>
        </w:rPr>
      </w:pPr>
      <w:bookmarkStart w:id="2338" w:name="ET_interruption_6127_50"/>
      <w:r w:rsidRPr="00FD2CEE">
        <w:rPr>
          <w:rStyle w:val="TagStyle"/>
          <w:rtl/>
        </w:rPr>
        <w:lastRenderedPageBreak/>
        <w:t xml:space="preserve"> &lt;&lt; קריאה &gt;&gt; </w:t>
      </w:r>
      <w:r>
        <w:rPr>
          <w:rtl/>
        </w:rPr>
        <w:t>ולדימיר בליאק (יש עתיד):</w:t>
      </w:r>
      <w:r w:rsidRPr="00FD2CEE">
        <w:rPr>
          <w:rStyle w:val="TagStyle"/>
          <w:rtl/>
        </w:rPr>
        <w:t xml:space="preserve"> &lt;&lt; קריאה &gt;&gt;</w:t>
      </w:r>
      <w:r>
        <w:rPr>
          <w:rtl/>
        </w:rPr>
        <w:t xml:space="preserve">   </w:t>
      </w:r>
      <w:bookmarkEnd w:id="2338"/>
    </w:p>
    <w:p w:rsidR="001D79CA" w:rsidRDefault="001D79CA" w:rsidP="002D7423">
      <w:pPr>
        <w:pStyle w:val="KeepWithNext"/>
        <w:rPr>
          <w:rtl/>
        </w:rPr>
      </w:pPr>
    </w:p>
    <w:p w:rsidR="001D79CA" w:rsidRDefault="001D79CA" w:rsidP="002D7423">
      <w:pPr>
        <w:rPr>
          <w:rtl/>
        </w:rPr>
      </w:pPr>
      <w:r>
        <w:rPr>
          <w:rFonts w:hint="cs"/>
          <w:rtl/>
        </w:rPr>
        <w:t xml:space="preserve">מי יקבע את המנדט? </w:t>
      </w:r>
    </w:p>
    <w:p w:rsidR="001D79CA" w:rsidRDefault="001D79CA" w:rsidP="002D7423">
      <w:pPr>
        <w:rPr>
          <w:rtl/>
        </w:rPr>
      </w:pPr>
      <w:bookmarkStart w:id="2339" w:name="_ETM_Q15_429793"/>
      <w:bookmarkStart w:id="2340" w:name="_ETM_Q15_429895"/>
      <w:bookmarkEnd w:id="2339"/>
      <w:bookmarkEnd w:id="2340"/>
    </w:p>
    <w:p w:rsidR="001D79CA" w:rsidRDefault="001D79CA" w:rsidP="002D7423">
      <w:pPr>
        <w:pStyle w:val="af5"/>
        <w:keepNext/>
        <w:rPr>
          <w:rtl/>
        </w:rPr>
      </w:pPr>
      <w:bookmarkStart w:id="2341" w:name="ET_interruption_6367_55"/>
      <w:r w:rsidRPr="007866FA">
        <w:rPr>
          <w:rStyle w:val="TagStyle"/>
          <w:rtl/>
        </w:rPr>
        <w:t xml:space="preserve"> &lt;&lt; קריאה &gt;&gt; </w:t>
      </w:r>
      <w:r>
        <w:rPr>
          <w:rtl/>
        </w:rPr>
        <w:t>שרון ניר (ישראל ביתנו):</w:t>
      </w:r>
      <w:r w:rsidRPr="007866FA">
        <w:rPr>
          <w:rStyle w:val="TagStyle"/>
          <w:rtl/>
        </w:rPr>
        <w:t xml:space="preserve"> &lt;&lt; קריאה &gt;&gt;</w:t>
      </w:r>
      <w:r>
        <w:rPr>
          <w:rtl/>
        </w:rPr>
        <w:t xml:space="preserve">   </w:t>
      </w:r>
      <w:bookmarkEnd w:id="2341"/>
    </w:p>
    <w:p w:rsidR="001D79CA" w:rsidRDefault="001D79CA" w:rsidP="002D7423">
      <w:pPr>
        <w:pStyle w:val="KeepWithNext"/>
        <w:rPr>
          <w:rtl/>
        </w:rPr>
      </w:pPr>
    </w:p>
    <w:p w:rsidR="001D79CA" w:rsidRDefault="001D79CA" w:rsidP="002D7423">
      <w:pPr>
        <w:rPr>
          <w:rtl/>
        </w:rPr>
      </w:pPr>
      <w:bookmarkStart w:id="2342" w:name="_ETM_Q15_429968"/>
      <w:bookmarkEnd w:id="2342"/>
      <w:r>
        <w:rPr>
          <w:rFonts w:hint="cs"/>
          <w:rtl/>
        </w:rPr>
        <w:t xml:space="preserve">אבל - - - הזה היה </w:t>
      </w:r>
      <w:bookmarkStart w:id="2343" w:name="_ETM_Q15_428612"/>
      <w:bookmarkEnd w:id="2343"/>
      <w:r>
        <w:rPr>
          <w:rFonts w:hint="cs"/>
          <w:rtl/>
        </w:rPr>
        <w:t xml:space="preserve">בוועדה </w:t>
      </w:r>
      <w:proofErr w:type="spellStart"/>
      <w:r>
        <w:rPr>
          <w:rFonts w:hint="cs"/>
          <w:rtl/>
        </w:rPr>
        <w:t>הרוגלות</w:t>
      </w:r>
      <w:proofErr w:type="spellEnd"/>
      <w:r>
        <w:rPr>
          <w:rFonts w:hint="cs"/>
          <w:rtl/>
        </w:rPr>
        <w:t xml:space="preserve">. </w:t>
      </w:r>
    </w:p>
    <w:p w:rsidR="001D79CA" w:rsidRPr="007866FA" w:rsidRDefault="001D79CA" w:rsidP="002D7423">
      <w:pPr>
        <w:rPr>
          <w:rtl/>
        </w:rPr>
      </w:pPr>
      <w:bookmarkStart w:id="2344" w:name="_ETM_Q15_428051"/>
      <w:bookmarkEnd w:id="2344"/>
    </w:p>
    <w:p w:rsidR="001D79CA" w:rsidRDefault="001D79CA" w:rsidP="002D7423">
      <w:pPr>
        <w:pStyle w:val="af5"/>
        <w:keepNext/>
        <w:rPr>
          <w:rtl/>
        </w:rPr>
      </w:pPr>
      <w:r w:rsidRPr="00FD2CEE">
        <w:rPr>
          <w:rStyle w:val="TagStyle"/>
          <w:rtl/>
        </w:rPr>
        <w:t xml:space="preserve"> &lt;&lt; קריאה &gt;&gt; </w:t>
      </w:r>
      <w:r>
        <w:rPr>
          <w:rtl/>
        </w:rPr>
        <w:t>ולדימיר בליאק (יש עתיד):</w:t>
      </w:r>
      <w:r w:rsidRPr="00FD2CE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אבל מי יקבע את המנדט?</w:t>
      </w:r>
      <w:r>
        <w:rPr>
          <w:rFonts w:hint="cs"/>
        </w:rPr>
        <w:t xml:space="preserve"> </w:t>
      </w:r>
    </w:p>
    <w:p w:rsidR="001D79CA" w:rsidRDefault="001D79CA" w:rsidP="002D7423">
      <w:pPr>
        <w:ind w:firstLine="0"/>
        <w:rPr>
          <w:rtl/>
        </w:rPr>
      </w:pPr>
    </w:p>
    <w:p w:rsidR="001D79CA" w:rsidRDefault="001D79CA" w:rsidP="002D7423">
      <w:pPr>
        <w:pStyle w:val="-"/>
        <w:keepNext/>
        <w:rPr>
          <w:rtl/>
        </w:rPr>
      </w:pPr>
      <w:bookmarkStart w:id="2345" w:name="ET_speakercontinue_6462_56"/>
      <w:r w:rsidRPr="007866FA">
        <w:rPr>
          <w:rStyle w:val="TagStyle"/>
          <w:rtl/>
        </w:rPr>
        <w:t xml:space="preserve"> &lt;&lt; דובר_המשך &gt;&gt; </w:t>
      </w:r>
      <w:r>
        <w:rPr>
          <w:rtl/>
        </w:rPr>
        <w:t>שר התפוצות והמאבק באנטישמיות עמיחי שיקלי:</w:t>
      </w:r>
      <w:r w:rsidRPr="007866FA">
        <w:rPr>
          <w:rStyle w:val="TagStyle"/>
          <w:rtl/>
        </w:rPr>
        <w:t xml:space="preserve"> &lt;&lt; דובר_המשך &gt;&gt;</w:t>
      </w:r>
      <w:r>
        <w:rPr>
          <w:rtl/>
        </w:rPr>
        <w:t xml:space="preserve">   </w:t>
      </w:r>
      <w:bookmarkEnd w:id="2345"/>
    </w:p>
    <w:p w:rsidR="001D79CA" w:rsidRDefault="001D79CA" w:rsidP="002D7423">
      <w:pPr>
        <w:pStyle w:val="KeepWithNext"/>
        <w:rPr>
          <w:rtl/>
        </w:rPr>
      </w:pPr>
    </w:p>
    <w:p w:rsidR="001D79CA" w:rsidRDefault="001D79CA" w:rsidP="002D7423">
      <w:pPr>
        <w:rPr>
          <w:rtl/>
        </w:rPr>
      </w:pPr>
      <w:bookmarkStart w:id="2346" w:name="_ETM_Q15_436105"/>
      <w:bookmarkStart w:id="2347" w:name="_ETM_Q15_436194"/>
      <w:bookmarkEnd w:id="2346"/>
      <w:bookmarkEnd w:id="2347"/>
      <w:r>
        <w:rPr>
          <w:rFonts w:hint="cs"/>
          <w:rtl/>
        </w:rPr>
        <w:t xml:space="preserve">שנייה תקשיב. </w:t>
      </w:r>
      <w:bookmarkStart w:id="2348" w:name="_ETM_Q15_429885"/>
      <w:bookmarkStart w:id="2349" w:name="_ETM_Q15_438025"/>
      <w:bookmarkEnd w:id="2348"/>
      <w:bookmarkEnd w:id="2349"/>
    </w:p>
    <w:p w:rsidR="001D79CA" w:rsidRDefault="001D79CA" w:rsidP="002D7423">
      <w:pPr>
        <w:rPr>
          <w:rtl/>
        </w:rPr>
      </w:pPr>
      <w:bookmarkStart w:id="2350" w:name="_ETM_Q15_438101"/>
      <w:bookmarkEnd w:id="2350"/>
    </w:p>
    <w:p w:rsidR="001D79CA" w:rsidRDefault="001D79CA" w:rsidP="002D7423">
      <w:pPr>
        <w:pStyle w:val="af5"/>
        <w:keepNext/>
        <w:rPr>
          <w:rtl/>
        </w:rPr>
      </w:pPr>
      <w:bookmarkStart w:id="2351" w:name="_ETM_Q15_429976"/>
      <w:bookmarkEnd w:id="2351"/>
      <w:r w:rsidRPr="00FD2CEE">
        <w:rPr>
          <w:rStyle w:val="TagStyle"/>
          <w:rtl/>
        </w:rPr>
        <w:t xml:space="preserve">&lt;&lt; קריאה &gt;&gt; </w:t>
      </w:r>
      <w:r>
        <w:rPr>
          <w:rtl/>
        </w:rPr>
        <w:t>ולדימיר בליאק (יש עתיד):</w:t>
      </w:r>
      <w:r w:rsidRPr="00FD2CE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לא, אבל מי יקבע את המנדט?</w:t>
      </w:r>
      <w:r>
        <w:rPr>
          <w:rFonts w:hint="cs"/>
        </w:rPr>
        <w:t xml:space="preserve"> </w:t>
      </w:r>
    </w:p>
    <w:p w:rsidR="001D79CA" w:rsidRDefault="001D79CA" w:rsidP="002D7423">
      <w:pPr>
        <w:rPr>
          <w:rtl/>
        </w:rPr>
      </w:pPr>
    </w:p>
    <w:p w:rsidR="001D79CA" w:rsidRDefault="001D79CA" w:rsidP="002D7423">
      <w:pPr>
        <w:pStyle w:val="-"/>
        <w:keepNext/>
        <w:rPr>
          <w:rtl/>
        </w:rPr>
      </w:pPr>
      <w:bookmarkStart w:id="2352" w:name="ET_speakercontinue_6462_58"/>
      <w:r w:rsidRPr="00CB5327">
        <w:rPr>
          <w:rStyle w:val="TagStyle"/>
          <w:rtl/>
        </w:rPr>
        <w:t xml:space="preserve"> &lt;&lt; דובר_המשך &gt;&gt; </w:t>
      </w:r>
      <w:r>
        <w:rPr>
          <w:rtl/>
        </w:rPr>
        <w:t>שר התפוצות והמאבק באנטישמיות עמיחי שיקלי:</w:t>
      </w:r>
      <w:r w:rsidRPr="00CB5327">
        <w:rPr>
          <w:rStyle w:val="TagStyle"/>
          <w:rtl/>
        </w:rPr>
        <w:t xml:space="preserve"> &lt;&lt; דובר_המשך &gt;&gt;</w:t>
      </w:r>
      <w:r>
        <w:rPr>
          <w:rtl/>
        </w:rPr>
        <w:t xml:space="preserve">   </w:t>
      </w:r>
      <w:bookmarkEnd w:id="2352"/>
    </w:p>
    <w:p w:rsidR="001D79CA" w:rsidRDefault="001D79CA" w:rsidP="002D7423">
      <w:pPr>
        <w:pStyle w:val="KeepWithNext"/>
        <w:rPr>
          <w:rtl/>
        </w:rPr>
      </w:pPr>
    </w:p>
    <w:p w:rsidR="001D79CA" w:rsidRDefault="001D79CA" w:rsidP="002D7423">
      <w:pPr>
        <w:rPr>
          <w:rtl/>
        </w:rPr>
      </w:pPr>
      <w:r>
        <w:rPr>
          <w:rFonts w:hint="cs"/>
          <w:rtl/>
        </w:rPr>
        <w:t xml:space="preserve">המודל הוא מודל פריטטי. הוא מודל פריטטי, שבא ואומר - - - </w:t>
      </w:r>
      <w:bookmarkStart w:id="2353" w:name="_ETM_Q15_439176"/>
      <w:bookmarkEnd w:id="2353"/>
    </w:p>
    <w:p w:rsidR="001D79CA" w:rsidRDefault="001D79CA" w:rsidP="002D7423">
      <w:pPr>
        <w:rPr>
          <w:rtl/>
        </w:rPr>
      </w:pPr>
      <w:bookmarkStart w:id="2354" w:name="_ETM_Q15_442392"/>
      <w:bookmarkStart w:id="2355" w:name="_ETM_Q15_442470"/>
      <w:bookmarkEnd w:id="2354"/>
      <w:bookmarkEnd w:id="2355"/>
    </w:p>
    <w:p w:rsidR="001D79CA" w:rsidRDefault="001D79CA" w:rsidP="002D7423">
      <w:pPr>
        <w:pStyle w:val="af5"/>
        <w:keepNext/>
        <w:rPr>
          <w:rtl/>
        </w:rPr>
      </w:pPr>
      <w:bookmarkStart w:id="2356" w:name="_ETM_Q15_439253"/>
      <w:bookmarkEnd w:id="2356"/>
      <w:r w:rsidRPr="00FD2CEE">
        <w:rPr>
          <w:rStyle w:val="TagStyle"/>
          <w:rtl/>
        </w:rPr>
        <w:t xml:space="preserve">&lt;&lt; קריאה &gt;&gt; </w:t>
      </w:r>
      <w:r>
        <w:rPr>
          <w:rtl/>
        </w:rPr>
        <w:t>ולדימיר בליאק (יש עתיד):</w:t>
      </w:r>
      <w:r w:rsidRPr="00FD2CE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מי יקבע?</w:t>
      </w:r>
    </w:p>
    <w:p w:rsidR="001D79CA" w:rsidRDefault="001D79CA" w:rsidP="002D7423">
      <w:pPr>
        <w:rPr>
          <w:rtl/>
        </w:rPr>
      </w:pPr>
      <w:bookmarkStart w:id="2357" w:name="_ETM_Q15_438021"/>
      <w:bookmarkEnd w:id="2357"/>
    </w:p>
    <w:p w:rsidR="001D79CA" w:rsidRDefault="001D79CA" w:rsidP="002D7423">
      <w:pPr>
        <w:pStyle w:val="-"/>
        <w:keepNext/>
        <w:rPr>
          <w:rtl/>
        </w:rPr>
      </w:pPr>
      <w:bookmarkStart w:id="2358" w:name="ET_speakercontinue_6462_59"/>
      <w:r w:rsidRPr="00B116A9">
        <w:rPr>
          <w:rStyle w:val="TagStyle"/>
          <w:rtl/>
        </w:rPr>
        <w:t xml:space="preserve"> &lt;&lt; דובר_המשך &gt;&gt; </w:t>
      </w:r>
      <w:r>
        <w:rPr>
          <w:rtl/>
        </w:rPr>
        <w:t>שר התפוצות והמאבק באנטישמיות עמיחי שיקלי:</w:t>
      </w:r>
      <w:r w:rsidRPr="00B116A9">
        <w:rPr>
          <w:rStyle w:val="TagStyle"/>
          <w:rtl/>
        </w:rPr>
        <w:t xml:space="preserve"> &lt;&lt; דובר_המשך &gt;&gt;</w:t>
      </w:r>
      <w:r>
        <w:rPr>
          <w:rtl/>
        </w:rPr>
        <w:t xml:space="preserve">   </w:t>
      </w:r>
      <w:bookmarkEnd w:id="2358"/>
    </w:p>
    <w:p w:rsidR="001D79CA" w:rsidRDefault="001D79CA" w:rsidP="002D7423">
      <w:pPr>
        <w:pStyle w:val="KeepWithNext"/>
        <w:rPr>
          <w:rtl/>
        </w:rPr>
      </w:pPr>
    </w:p>
    <w:p w:rsidR="001D79CA" w:rsidRDefault="001D79CA" w:rsidP="002D7423">
      <w:pPr>
        <w:rPr>
          <w:rtl/>
        </w:rPr>
      </w:pPr>
      <w:bookmarkStart w:id="2359" w:name="_ETM_Q15_440612"/>
      <w:bookmarkEnd w:id="2359"/>
      <w:r>
        <w:rPr>
          <w:rFonts w:hint="cs"/>
          <w:rtl/>
        </w:rPr>
        <w:t xml:space="preserve">המודל </w:t>
      </w:r>
      <w:bookmarkStart w:id="2360" w:name="_ETM_Q15_442148"/>
      <w:bookmarkEnd w:id="2360"/>
      <w:r>
        <w:rPr>
          <w:rFonts w:hint="cs"/>
          <w:rtl/>
        </w:rPr>
        <w:t xml:space="preserve">הוא פריטטי, קואליציה ואופוזיציה. </w:t>
      </w:r>
    </w:p>
    <w:p w:rsidR="001D79CA" w:rsidRDefault="001D79CA" w:rsidP="002D7423">
      <w:pPr>
        <w:rPr>
          <w:rtl/>
        </w:rPr>
      </w:pPr>
      <w:bookmarkStart w:id="2361" w:name="_ETM_Q15_446545"/>
      <w:bookmarkStart w:id="2362" w:name="_ETM_Q15_446658"/>
      <w:bookmarkEnd w:id="2361"/>
      <w:bookmarkEnd w:id="2362"/>
    </w:p>
    <w:p w:rsidR="001D79CA" w:rsidRDefault="001D79CA" w:rsidP="002D7423">
      <w:pPr>
        <w:pStyle w:val="af5"/>
        <w:keepNext/>
        <w:rPr>
          <w:rtl/>
        </w:rPr>
      </w:pPr>
      <w:bookmarkStart w:id="2363" w:name="_ETM_Q15_431912"/>
      <w:bookmarkEnd w:id="2363"/>
      <w:r w:rsidRPr="00FD2CEE">
        <w:rPr>
          <w:rStyle w:val="TagStyle"/>
          <w:rtl/>
        </w:rPr>
        <w:t xml:space="preserve">&lt;&lt; קריאה &gt;&gt; </w:t>
      </w:r>
      <w:r>
        <w:rPr>
          <w:rtl/>
        </w:rPr>
        <w:t>ולדימיר בליאק (יש עתיד):</w:t>
      </w:r>
      <w:r w:rsidRPr="00FD2CE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 - - המנדט?</w:t>
      </w:r>
      <w:r>
        <w:rPr>
          <w:rFonts w:hint="cs"/>
        </w:rPr>
        <w:t xml:space="preserve"> </w:t>
      </w:r>
    </w:p>
    <w:p w:rsidR="001D79CA" w:rsidRDefault="001D79CA" w:rsidP="002D7423">
      <w:pPr>
        <w:rPr>
          <w:rtl/>
        </w:rPr>
      </w:pPr>
    </w:p>
    <w:p w:rsidR="001D79CA" w:rsidRDefault="001D79CA" w:rsidP="002D7423">
      <w:pPr>
        <w:pStyle w:val="-"/>
        <w:keepNext/>
        <w:rPr>
          <w:rtl/>
        </w:rPr>
      </w:pPr>
      <w:bookmarkStart w:id="2364" w:name="_ETM_Q15_442722"/>
      <w:bookmarkStart w:id="2365" w:name="ET_speakercontinue_6462_61"/>
      <w:bookmarkEnd w:id="2364"/>
      <w:r w:rsidRPr="003C1145">
        <w:rPr>
          <w:rStyle w:val="TagStyle"/>
          <w:rtl/>
        </w:rPr>
        <w:lastRenderedPageBreak/>
        <w:t xml:space="preserve"> &lt;&lt; דובר_המשך &gt;&gt; </w:t>
      </w:r>
      <w:r>
        <w:rPr>
          <w:rtl/>
        </w:rPr>
        <w:t>שר התפוצות והמאבק באנטישמיות עמיחי שיקלי:</w:t>
      </w:r>
      <w:r w:rsidRPr="003C1145">
        <w:rPr>
          <w:rStyle w:val="TagStyle"/>
          <w:rtl/>
        </w:rPr>
        <w:t xml:space="preserve"> &lt;&lt; דובר_המשך &gt;&gt;</w:t>
      </w:r>
      <w:r>
        <w:rPr>
          <w:rtl/>
        </w:rPr>
        <w:t xml:space="preserve">   </w:t>
      </w:r>
      <w:bookmarkEnd w:id="2365"/>
    </w:p>
    <w:p w:rsidR="001D79CA" w:rsidRDefault="001D79CA" w:rsidP="002D7423">
      <w:pPr>
        <w:pStyle w:val="KeepWithNext"/>
        <w:rPr>
          <w:rtl/>
        </w:rPr>
      </w:pPr>
    </w:p>
    <w:p w:rsidR="001D79CA" w:rsidRDefault="001D79CA" w:rsidP="002D7423">
      <w:pPr>
        <w:rPr>
          <w:rtl/>
        </w:rPr>
      </w:pPr>
      <w:bookmarkStart w:id="2366" w:name="_ETM_Q15_446454"/>
      <w:bookmarkEnd w:id="2366"/>
      <w:r>
        <w:rPr>
          <w:rFonts w:hint="cs"/>
          <w:rtl/>
        </w:rPr>
        <w:t xml:space="preserve">אני מסביר. </w:t>
      </w:r>
      <w:bookmarkStart w:id="2367" w:name="_ETM_Q15_446350"/>
      <w:bookmarkEnd w:id="2367"/>
    </w:p>
    <w:p w:rsidR="001D79CA" w:rsidRDefault="001D79CA" w:rsidP="002D7423">
      <w:pPr>
        <w:rPr>
          <w:rtl/>
        </w:rPr>
      </w:pPr>
      <w:bookmarkStart w:id="2368" w:name="_ETM_Q15_446421"/>
      <w:bookmarkEnd w:id="2368"/>
    </w:p>
    <w:p w:rsidR="001D79CA" w:rsidRDefault="001D79CA" w:rsidP="002D7423">
      <w:pPr>
        <w:pStyle w:val="af5"/>
        <w:keepNext/>
        <w:rPr>
          <w:rtl/>
        </w:rPr>
      </w:pPr>
      <w:r w:rsidRPr="00FD2CEE">
        <w:rPr>
          <w:rStyle w:val="TagStyle"/>
          <w:rtl/>
        </w:rPr>
        <w:t xml:space="preserve">&lt;&lt; קריאה &gt;&gt; </w:t>
      </w:r>
      <w:r>
        <w:rPr>
          <w:rtl/>
        </w:rPr>
        <w:t>ולדימיר בליאק (יש עתיד):</w:t>
      </w:r>
      <w:r w:rsidRPr="00FD2CEE">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לא - - -  המנדט?</w:t>
      </w:r>
      <w:r>
        <w:rPr>
          <w:rFonts w:hint="cs"/>
        </w:rPr>
        <w:t xml:space="preserve"> </w:t>
      </w:r>
    </w:p>
    <w:p w:rsidR="001D79CA" w:rsidRDefault="001D79CA" w:rsidP="002D7423">
      <w:pPr>
        <w:rPr>
          <w:rtl/>
        </w:rPr>
      </w:pPr>
      <w:bookmarkStart w:id="2369" w:name="_ETM_Q15_442641"/>
      <w:bookmarkEnd w:id="2369"/>
    </w:p>
    <w:p w:rsidR="001D79CA" w:rsidRDefault="001D79CA" w:rsidP="002D7423">
      <w:pPr>
        <w:pStyle w:val="af5"/>
        <w:keepNext/>
        <w:rPr>
          <w:rtl/>
        </w:rPr>
      </w:pPr>
      <w:bookmarkStart w:id="2370" w:name="ET_interruption_6367_62"/>
      <w:r w:rsidRPr="00F158BB">
        <w:rPr>
          <w:rStyle w:val="TagStyle"/>
          <w:rtl/>
        </w:rPr>
        <w:t xml:space="preserve"> &lt;&lt; קריאה &gt;&gt; </w:t>
      </w:r>
      <w:r>
        <w:rPr>
          <w:rtl/>
        </w:rPr>
        <w:t>שרון ניר (ישראל ביתנו):</w:t>
      </w:r>
      <w:r w:rsidRPr="00F158BB">
        <w:rPr>
          <w:rStyle w:val="TagStyle"/>
          <w:rtl/>
        </w:rPr>
        <w:t xml:space="preserve"> &lt;&lt; קריאה &gt;&gt;</w:t>
      </w:r>
      <w:r>
        <w:rPr>
          <w:rtl/>
        </w:rPr>
        <w:t xml:space="preserve">   </w:t>
      </w:r>
      <w:bookmarkEnd w:id="2370"/>
    </w:p>
    <w:p w:rsidR="001D79CA" w:rsidRDefault="001D79CA" w:rsidP="002D7423">
      <w:pPr>
        <w:pStyle w:val="KeepWithNext"/>
        <w:rPr>
          <w:rtl/>
        </w:rPr>
      </w:pPr>
    </w:p>
    <w:p w:rsidR="001D79CA" w:rsidRDefault="001D79CA" w:rsidP="002D7423">
      <w:pPr>
        <w:rPr>
          <w:rtl/>
        </w:rPr>
      </w:pPr>
      <w:r>
        <w:rPr>
          <w:rFonts w:hint="cs"/>
          <w:rtl/>
        </w:rPr>
        <w:t xml:space="preserve">- - - </w:t>
      </w:r>
    </w:p>
    <w:p w:rsidR="001D79CA" w:rsidRDefault="001D79CA" w:rsidP="002D7423">
      <w:pPr>
        <w:rPr>
          <w:rtl/>
        </w:rPr>
      </w:pPr>
    </w:p>
    <w:p w:rsidR="001D79CA" w:rsidRDefault="001D79CA" w:rsidP="002D7423">
      <w:pPr>
        <w:pStyle w:val="-"/>
        <w:keepNext/>
        <w:rPr>
          <w:rtl/>
        </w:rPr>
      </w:pPr>
      <w:bookmarkStart w:id="2371" w:name="ET_speakercontinue_6462_63"/>
      <w:r w:rsidRPr="00F158BB">
        <w:rPr>
          <w:rStyle w:val="TagStyle"/>
          <w:rtl/>
        </w:rPr>
        <w:t xml:space="preserve"> &lt;&lt; דובר_המשך &gt;&gt; </w:t>
      </w:r>
      <w:r>
        <w:rPr>
          <w:rtl/>
        </w:rPr>
        <w:t>שר התפוצות והמאבק באנטישמיות עמיחי שיקלי:</w:t>
      </w:r>
      <w:r w:rsidRPr="00F158BB">
        <w:rPr>
          <w:rStyle w:val="TagStyle"/>
          <w:rtl/>
        </w:rPr>
        <w:t xml:space="preserve"> &lt;&lt; דובר_המשך &gt;&gt;</w:t>
      </w:r>
      <w:r>
        <w:rPr>
          <w:rtl/>
        </w:rPr>
        <w:t xml:space="preserve">   </w:t>
      </w:r>
      <w:bookmarkEnd w:id="2371"/>
    </w:p>
    <w:p w:rsidR="001D79CA" w:rsidRDefault="001D79CA" w:rsidP="002D7423">
      <w:pPr>
        <w:pStyle w:val="KeepWithNext"/>
        <w:rPr>
          <w:rtl/>
        </w:rPr>
      </w:pPr>
    </w:p>
    <w:p w:rsidR="001D79CA" w:rsidRPr="00F158BB" w:rsidRDefault="001D79CA" w:rsidP="002D7423">
      <w:pPr>
        <w:rPr>
          <w:rtl/>
        </w:rPr>
      </w:pPr>
      <w:bookmarkStart w:id="2372" w:name="_ETM_Q15_444741"/>
      <w:bookmarkEnd w:id="2372"/>
      <w:r>
        <w:rPr>
          <w:rFonts w:hint="cs"/>
          <w:rtl/>
        </w:rPr>
        <w:t xml:space="preserve">אני אתייחס </w:t>
      </w:r>
      <w:bookmarkStart w:id="2373" w:name="_ETM_Q15_446273"/>
      <w:bookmarkEnd w:id="2373"/>
      <w:r>
        <w:rPr>
          <w:rFonts w:hint="cs"/>
          <w:rtl/>
        </w:rPr>
        <w:t xml:space="preserve">גם למנדט. </w:t>
      </w:r>
    </w:p>
    <w:p w:rsidR="001D79CA" w:rsidRPr="003C1145" w:rsidRDefault="001D79CA" w:rsidP="002D7423">
      <w:pPr>
        <w:rPr>
          <w:rtl/>
        </w:rPr>
      </w:pPr>
    </w:p>
    <w:p w:rsidR="001D79CA" w:rsidRDefault="001D79CA" w:rsidP="002D7423">
      <w:pPr>
        <w:pStyle w:val="af5"/>
        <w:keepNext/>
        <w:rPr>
          <w:rtl/>
        </w:rPr>
      </w:pPr>
      <w:bookmarkStart w:id="2374" w:name="ET_interruption_5084_57"/>
      <w:r w:rsidRPr="00CB5327">
        <w:rPr>
          <w:rStyle w:val="TagStyle"/>
          <w:rtl/>
        </w:rPr>
        <w:t xml:space="preserve"> &lt;&lt; קריאה &gt;&gt; </w:t>
      </w:r>
      <w:r>
        <w:rPr>
          <w:rtl/>
        </w:rPr>
        <w:t>מיקי לוי (יש עתיד):</w:t>
      </w:r>
      <w:r w:rsidRPr="00CB5327">
        <w:rPr>
          <w:rStyle w:val="TagStyle"/>
          <w:rtl/>
        </w:rPr>
        <w:t xml:space="preserve"> &lt;&lt; קריאה &gt;&gt;</w:t>
      </w:r>
      <w:r>
        <w:rPr>
          <w:rtl/>
        </w:rPr>
        <w:t xml:space="preserve">   </w:t>
      </w:r>
      <w:bookmarkEnd w:id="2374"/>
    </w:p>
    <w:p w:rsidR="001D79CA" w:rsidRDefault="001D79CA" w:rsidP="002D7423">
      <w:pPr>
        <w:rPr>
          <w:rtl/>
        </w:rPr>
      </w:pPr>
      <w:bookmarkStart w:id="2375" w:name="_ETM_Q15_434426"/>
      <w:bookmarkEnd w:id="2375"/>
    </w:p>
    <w:p w:rsidR="001D79CA" w:rsidRDefault="001D79CA" w:rsidP="002D7423">
      <w:pPr>
        <w:rPr>
          <w:rtl/>
        </w:rPr>
      </w:pPr>
      <w:r>
        <w:rPr>
          <w:rFonts w:hint="cs"/>
          <w:rtl/>
        </w:rPr>
        <w:t xml:space="preserve">לא יצא כלום מהפריטטי, כי אין פיקוח. </w:t>
      </w:r>
    </w:p>
    <w:p w:rsidR="001D79CA" w:rsidRDefault="001D79CA" w:rsidP="002D7423">
      <w:pPr>
        <w:rPr>
          <w:b/>
          <w:bCs/>
          <w:u w:val="single"/>
          <w:rtl/>
          <w:lang w:eastAsia="he-IL"/>
        </w:rPr>
      </w:pPr>
      <w:bookmarkStart w:id="2376" w:name="_ETM_Q15_451344"/>
      <w:bookmarkStart w:id="2377" w:name="_ETM_Q15_451437"/>
      <w:bookmarkEnd w:id="2376"/>
      <w:bookmarkEnd w:id="2377"/>
    </w:p>
    <w:p w:rsidR="001D79CA" w:rsidRDefault="001D79CA" w:rsidP="002D7423">
      <w:pPr>
        <w:pStyle w:val="-"/>
        <w:keepNext/>
        <w:rPr>
          <w:rtl/>
        </w:rPr>
      </w:pPr>
      <w:bookmarkStart w:id="2378" w:name="ET_speakercontinue_6462_65"/>
      <w:r w:rsidRPr="00F158BB">
        <w:rPr>
          <w:rStyle w:val="TagStyle"/>
          <w:rtl/>
        </w:rPr>
        <w:t xml:space="preserve"> &lt;&lt; דובר_המשך &gt;&gt; </w:t>
      </w:r>
      <w:r>
        <w:rPr>
          <w:rtl/>
        </w:rPr>
        <w:t>שר התפוצות והמאבק באנטישמיות עמיחי שיקלי:</w:t>
      </w:r>
      <w:r w:rsidRPr="00F158BB">
        <w:rPr>
          <w:rStyle w:val="TagStyle"/>
          <w:rtl/>
        </w:rPr>
        <w:t xml:space="preserve"> &lt;&lt; דובר_המשך &gt;&gt;</w:t>
      </w:r>
      <w:r>
        <w:rPr>
          <w:rtl/>
        </w:rPr>
        <w:t xml:space="preserve">   </w:t>
      </w:r>
      <w:bookmarkEnd w:id="2378"/>
    </w:p>
    <w:p w:rsidR="001D79CA" w:rsidRDefault="001D79CA" w:rsidP="002D7423">
      <w:pPr>
        <w:pStyle w:val="KeepWithNext"/>
        <w:rPr>
          <w:rtl/>
          <w:lang w:eastAsia="he-IL"/>
        </w:rPr>
      </w:pPr>
    </w:p>
    <w:p w:rsidR="001D79CA" w:rsidRDefault="001D79CA" w:rsidP="00432A84">
      <w:pPr>
        <w:rPr>
          <w:rtl/>
        </w:rPr>
      </w:pPr>
      <w:bookmarkStart w:id="2379" w:name="_ETM_Q15_449052"/>
      <w:bookmarkEnd w:id="2379"/>
      <w:r>
        <w:rPr>
          <w:rFonts w:hint="cs"/>
          <w:rtl/>
          <w:lang w:eastAsia="he-IL"/>
        </w:rPr>
        <w:t xml:space="preserve">מיקי, אחי ורעי, המודל הזה כבר </w:t>
      </w:r>
      <w:bookmarkStart w:id="2380" w:name="_ETM_Q15_457786"/>
      <w:bookmarkEnd w:id="2380"/>
      <w:r>
        <w:rPr>
          <w:rFonts w:hint="cs"/>
          <w:rtl/>
          <w:lang w:eastAsia="he-IL"/>
        </w:rPr>
        <w:t xml:space="preserve">נוסה, יש ניסיון היסטורי. אחרי אירועי </w:t>
      </w:r>
      <w:r w:rsidR="00432A84">
        <w:rPr>
          <w:rFonts w:hint="cs"/>
          <w:rtl/>
          <w:lang w:eastAsia="he-IL"/>
        </w:rPr>
        <w:t xml:space="preserve">11 </w:t>
      </w:r>
      <w:r>
        <w:rPr>
          <w:rFonts w:hint="cs"/>
          <w:rtl/>
          <w:lang w:eastAsia="he-IL"/>
        </w:rPr>
        <w:t xml:space="preserve">בספטמבר יש גם </w:t>
      </w:r>
      <w:bookmarkStart w:id="2381" w:name="_ETM_Q15_456861"/>
      <w:bookmarkEnd w:id="2381"/>
      <w:r>
        <w:rPr>
          <w:rFonts w:hint="cs"/>
          <w:rtl/>
          <w:lang w:eastAsia="he-IL"/>
        </w:rPr>
        <w:t>דרישה לוועדה חקירה</w:t>
      </w:r>
      <w:bookmarkStart w:id="2382" w:name="_ETM_Q15_452402"/>
      <w:bookmarkEnd w:id="2382"/>
      <w:r>
        <w:rPr>
          <w:rFonts w:hint="cs"/>
          <w:rtl/>
          <w:lang w:eastAsia="he-IL"/>
        </w:rPr>
        <w:t xml:space="preserve">, אחרי מתקפת הטרור מהחמורות שידעה ארצות הברית, </w:t>
      </w:r>
      <w:r>
        <w:rPr>
          <w:rFonts w:hint="cs"/>
          <w:rtl/>
        </w:rPr>
        <w:t xml:space="preserve">אולי החמורה ביותר. מחליטים שיהיו עשרה נציגים </w:t>
      </w:r>
      <w:r>
        <w:rPr>
          <w:rFonts w:hint="eastAsia"/>
          <w:rtl/>
        </w:rPr>
        <w:t>–</w:t>
      </w:r>
      <w:r>
        <w:rPr>
          <w:rFonts w:hint="cs"/>
          <w:rtl/>
        </w:rPr>
        <w:t xml:space="preserve"> חמישה יבחרו </w:t>
      </w:r>
      <w:bookmarkStart w:id="2383" w:name="_ETM_Q15_472897"/>
      <w:bookmarkEnd w:id="2383"/>
      <w:r>
        <w:rPr>
          <w:rFonts w:hint="cs"/>
          <w:rtl/>
        </w:rPr>
        <w:t xml:space="preserve">הדמוקרטים וחמישה יבחרו הרפובליקנים. </w:t>
      </w:r>
    </w:p>
    <w:p w:rsidR="001D79CA" w:rsidRDefault="001D79CA" w:rsidP="002D7423">
      <w:pPr>
        <w:rPr>
          <w:rtl/>
        </w:rPr>
      </w:pPr>
    </w:p>
    <w:p w:rsidR="001D79CA" w:rsidRPr="00F158BB" w:rsidRDefault="001D79CA" w:rsidP="002D7423">
      <w:pPr>
        <w:rPr>
          <w:rtl/>
        </w:rPr>
      </w:pPr>
      <w:r>
        <w:rPr>
          <w:rFonts w:hint="cs"/>
          <w:rtl/>
        </w:rPr>
        <w:t>זה היה בארצות הברית. הצעת החוק היום אומרת בגדול את אותו הדבר, שלושה נציגים -</w:t>
      </w:r>
      <w:bookmarkStart w:id="2384" w:name="_ETM_Q15_482169"/>
      <w:bookmarkEnd w:id="2384"/>
      <w:r>
        <w:rPr>
          <w:rFonts w:hint="cs"/>
          <w:rtl/>
        </w:rPr>
        <w:t xml:space="preserve"> - - </w:t>
      </w:r>
    </w:p>
    <w:p w:rsidR="001D79CA" w:rsidRDefault="001D79CA" w:rsidP="002D7423">
      <w:pPr>
        <w:ind w:firstLine="0"/>
        <w:rPr>
          <w:rtl/>
        </w:rPr>
      </w:pPr>
    </w:p>
    <w:p w:rsidR="001D79CA" w:rsidRDefault="001D79CA" w:rsidP="002D7423">
      <w:pPr>
        <w:pStyle w:val="af5"/>
        <w:keepNext/>
        <w:rPr>
          <w:rtl/>
        </w:rPr>
      </w:pPr>
      <w:bookmarkStart w:id="2385" w:name="ET_interruption_6359_66"/>
      <w:r w:rsidRPr="00242592">
        <w:rPr>
          <w:rStyle w:val="TagStyle"/>
          <w:rtl/>
        </w:rPr>
        <w:t xml:space="preserve"> &lt;&lt; קריאה &gt;&gt; </w:t>
      </w:r>
      <w:r>
        <w:rPr>
          <w:rtl/>
        </w:rPr>
        <w:t>מטי צרפתי הרכבי (יש עתיד):</w:t>
      </w:r>
      <w:r w:rsidRPr="00242592">
        <w:rPr>
          <w:rStyle w:val="TagStyle"/>
          <w:rtl/>
        </w:rPr>
        <w:t xml:space="preserve"> &lt;&lt; קריאה &gt;&gt;</w:t>
      </w:r>
      <w:r>
        <w:rPr>
          <w:rtl/>
        </w:rPr>
        <w:t xml:space="preserve">   </w:t>
      </w:r>
      <w:bookmarkEnd w:id="2385"/>
    </w:p>
    <w:p w:rsidR="001D79CA" w:rsidRDefault="001D79CA" w:rsidP="002D7423">
      <w:pPr>
        <w:rPr>
          <w:rtl/>
        </w:rPr>
      </w:pPr>
      <w:bookmarkStart w:id="2386" w:name="_ETM_Q15_473691"/>
      <w:bookmarkEnd w:id="2386"/>
    </w:p>
    <w:p w:rsidR="001D79CA" w:rsidRDefault="001D79CA" w:rsidP="002D7423">
      <w:pPr>
        <w:rPr>
          <w:rtl/>
        </w:rPr>
      </w:pPr>
      <w:bookmarkStart w:id="2387" w:name="_ETM_Q15_475936"/>
      <w:bookmarkStart w:id="2388" w:name="_ETM_Q15_476011"/>
      <w:bookmarkEnd w:id="2387"/>
      <w:bookmarkEnd w:id="2388"/>
      <w:r>
        <w:rPr>
          <w:rFonts w:hint="cs"/>
          <w:rtl/>
        </w:rPr>
        <w:t xml:space="preserve">אבל לנו אין סנאט. יש קונגרס ויש סנאט - - - אתה לא יכול להשוות. </w:t>
      </w:r>
    </w:p>
    <w:p w:rsidR="001D79CA" w:rsidRDefault="001D79CA" w:rsidP="002D7423">
      <w:pPr>
        <w:rPr>
          <w:rtl/>
        </w:rPr>
      </w:pPr>
      <w:bookmarkStart w:id="2389" w:name="_ETM_Q15_479810"/>
      <w:bookmarkEnd w:id="2389"/>
    </w:p>
    <w:p w:rsidR="001D79CA" w:rsidRDefault="001D79CA" w:rsidP="002D7423">
      <w:pPr>
        <w:pStyle w:val="-"/>
        <w:keepNext/>
        <w:rPr>
          <w:rtl/>
        </w:rPr>
      </w:pPr>
      <w:bookmarkStart w:id="2390" w:name="ET_speakercontinue_6462_67"/>
      <w:r w:rsidRPr="00DC225F">
        <w:rPr>
          <w:rStyle w:val="TagStyle"/>
          <w:rtl/>
        </w:rPr>
        <w:t xml:space="preserve"> &lt;&lt; דובר_המשך &gt;&gt; </w:t>
      </w:r>
      <w:r>
        <w:rPr>
          <w:rtl/>
        </w:rPr>
        <w:t>שר התפוצות והמאבק באנטישמיות עמיחי שיקלי:</w:t>
      </w:r>
      <w:r w:rsidRPr="00DC225F">
        <w:rPr>
          <w:rStyle w:val="TagStyle"/>
          <w:rtl/>
        </w:rPr>
        <w:t xml:space="preserve"> &lt;&lt; דובר_המשך &gt;&gt;</w:t>
      </w:r>
      <w:r>
        <w:rPr>
          <w:rtl/>
        </w:rPr>
        <w:t xml:space="preserve">   </w:t>
      </w:r>
      <w:bookmarkEnd w:id="2390"/>
    </w:p>
    <w:p w:rsidR="001D79CA" w:rsidRDefault="001D79CA" w:rsidP="002D7423">
      <w:pPr>
        <w:pStyle w:val="KeepWithNext"/>
        <w:rPr>
          <w:rtl/>
        </w:rPr>
      </w:pPr>
    </w:p>
    <w:p w:rsidR="001D79CA" w:rsidRDefault="001D79CA" w:rsidP="002D7423">
      <w:pPr>
        <w:rPr>
          <w:rtl/>
        </w:rPr>
      </w:pPr>
      <w:bookmarkStart w:id="2391" w:name="_ETM_Q15_485408"/>
      <w:bookmarkEnd w:id="2391"/>
      <w:r>
        <w:rPr>
          <w:rFonts w:hint="cs"/>
          <w:rtl/>
        </w:rPr>
        <w:t xml:space="preserve">את האופוזיציה. </w:t>
      </w:r>
    </w:p>
    <w:p w:rsidR="001D79CA" w:rsidRDefault="001D79CA" w:rsidP="002D7423">
      <w:pPr>
        <w:rPr>
          <w:rtl/>
        </w:rPr>
      </w:pPr>
      <w:bookmarkStart w:id="2392" w:name="_ETM_Q15_481481"/>
      <w:bookmarkEnd w:id="2392"/>
    </w:p>
    <w:p w:rsidR="001D79CA" w:rsidRDefault="001D79CA" w:rsidP="002D7423">
      <w:pPr>
        <w:pStyle w:val="af5"/>
        <w:keepNext/>
        <w:rPr>
          <w:rtl/>
        </w:rPr>
      </w:pPr>
      <w:bookmarkStart w:id="2393" w:name="ET_interruption_6367_68"/>
      <w:r w:rsidRPr="00DC225F">
        <w:rPr>
          <w:rStyle w:val="TagStyle"/>
          <w:rtl/>
        </w:rPr>
        <w:t xml:space="preserve"> &lt;&lt; קריאה &gt;&gt; </w:t>
      </w:r>
      <w:r>
        <w:rPr>
          <w:rtl/>
        </w:rPr>
        <w:t>שרון ניר (ישראל ביתנו):</w:t>
      </w:r>
      <w:r w:rsidRPr="00DC225F">
        <w:rPr>
          <w:rStyle w:val="TagStyle"/>
          <w:rtl/>
        </w:rPr>
        <w:t xml:space="preserve"> &lt;&lt; קריאה &gt;&gt;</w:t>
      </w:r>
      <w:r>
        <w:rPr>
          <w:rtl/>
        </w:rPr>
        <w:t xml:space="preserve">   </w:t>
      </w:r>
      <w:bookmarkEnd w:id="2393"/>
    </w:p>
    <w:p w:rsidR="001D79CA" w:rsidRDefault="001D79CA" w:rsidP="002D7423">
      <w:pPr>
        <w:pStyle w:val="KeepWithNext"/>
        <w:rPr>
          <w:rtl/>
        </w:rPr>
      </w:pPr>
    </w:p>
    <w:p w:rsidR="001D79CA" w:rsidRDefault="001D79CA" w:rsidP="002D7423">
      <w:pPr>
        <w:rPr>
          <w:rtl/>
        </w:rPr>
      </w:pPr>
      <w:bookmarkStart w:id="2394" w:name="_ETM_Q15_484309"/>
      <w:bookmarkEnd w:id="2394"/>
      <w:r>
        <w:rPr>
          <w:rFonts w:hint="cs"/>
          <w:rtl/>
        </w:rPr>
        <w:t xml:space="preserve">- - - </w:t>
      </w:r>
      <w:bookmarkStart w:id="2395" w:name="_ETM_Q15_488392"/>
      <w:bookmarkEnd w:id="2395"/>
    </w:p>
    <w:p w:rsidR="001D79CA" w:rsidRDefault="001D79CA" w:rsidP="002D7423">
      <w:pPr>
        <w:rPr>
          <w:rtl/>
        </w:rPr>
      </w:pPr>
      <w:bookmarkStart w:id="2396" w:name="_ETM_Q15_488457"/>
      <w:bookmarkEnd w:id="2396"/>
    </w:p>
    <w:p w:rsidR="001D79CA" w:rsidRDefault="001D79CA" w:rsidP="002D7423">
      <w:pPr>
        <w:pStyle w:val="-"/>
        <w:keepNext/>
        <w:rPr>
          <w:rtl/>
        </w:rPr>
      </w:pPr>
      <w:bookmarkStart w:id="2397" w:name="ET_speakercontinue_6462_69"/>
      <w:r w:rsidRPr="00DC225F">
        <w:rPr>
          <w:rStyle w:val="TagStyle"/>
          <w:rtl/>
        </w:rPr>
        <w:t xml:space="preserve"> &lt;&lt; דובר_המשך &gt;&gt; </w:t>
      </w:r>
      <w:r>
        <w:rPr>
          <w:rtl/>
        </w:rPr>
        <w:t>שר התפוצות והמאבק באנטישמיות עמיחי שיקלי:</w:t>
      </w:r>
      <w:r w:rsidRPr="00DC225F">
        <w:rPr>
          <w:rStyle w:val="TagStyle"/>
          <w:rtl/>
        </w:rPr>
        <w:t xml:space="preserve"> &lt;&lt; דובר_המשך &gt;&gt;</w:t>
      </w:r>
      <w:r>
        <w:rPr>
          <w:rtl/>
        </w:rPr>
        <w:t xml:space="preserve">   </w:t>
      </w:r>
      <w:bookmarkEnd w:id="2397"/>
    </w:p>
    <w:p w:rsidR="001D79CA" w:rsidRDefault="001D79CA" w:rsidP="002D7423">
      <w:pPr>
        <w:pStyle w:val="KeepWithNext"/>
        <w:rPr>
          <w:rtl/>
        </w:rPr>
      </w:pPr>
    </w:p>
    <w:p w:rsidR="001D79CA" w:rsidRDefault="001D79CA" w:rsidP="002D7423">
      <w:pPr>
        <w:rPr>
          <w:rtl/>
        </w:rPr>
      </w:pPr>
      <w:r>
        <w:rPr>
          <w:rFonts w:hint="cs"/>
          <w:rtl/>
        </w:rPr>
        <w:t>האופוזיציה לא מסו</w:t>
      </w:r>
      <w:bookmarkStart w:id="2398" w:name="_ETM_Q15_483729"/>
      <w:bookmarkEnd w:id="2398"/>
      <w:r>
        <w:rPr>
          <w:rFonts w:hint="cs"/>
          <w:rtl/>
        </w:rPr>
        <w:t>גלת לבחור שלושה נציגים? אין שלושה נציגים שאתם יכולים</w:t>
      </w:r>
      <w:bookmarkStart w:id="2399" w:name="_ETM_Q15_492137"/>
      <w:bookmarkEnd w:id="2399"/>
      <w:r>
        <w:rPr>
          <w:rFonts w:hint="cs"/>
          <w:rtl/>
        </w:rPr>
        <w:t xml:space="preserve"> </w:t>
      </w:r>
      <w:r>
        <w:rPr>
          <w:rFonts w:hint="eastAsia"/>
          <w:rtl/>
        </w:rPr>
        <w:t>–</w:t>
      </w:r>
      <w:r>
        <w:rPr>
          <w:rFonts w:hint="cs"/>
          <w:rtl/>
        </w:rPr>
        <w:t xml:space="preserve"> לייצג? </w:t>
      </w:r>
    </w:p>
    <w:p w:rsidR="001D79CA" w:rsidRDefault="001D79CA" w:rsidP="002D7423">
      <w:pPr>
        <w:rPr>
          <w:rtl/>
        </w:rPr>
      </w:pPr>
    </w:p>
    <w:p w:rsidR="001D79CA" w:rsidRDefault="001D79CA" w:rsidP="002D7423">
      <w:pPr>
        <w:pStyle w:val="af5"/>
        <w:keepNext/>
        <w:rPr>
          <w:rtl/>
        </w:rPr>
      </w:pPr>
      <w:bookmarkStart w:id="2400" w:name="ET_interruption_5084_70"/>
      <w:r w:rsidRPr="00DC225F">
        <w:rPr>
          <w:rStyle w:val="TagStyle"/>
          <w:rtl/>
        </w:rPr>
        <w:t xml:space="preserve"> &lt;&lt; קריאה &gt;&gt; </w:t>
      </w:r>
      <w:r>
        <w:rPr>
          <w:rtl/>
        </w:rPr>
        <w:t>מיקי לוי (יש עתיד):</w:t>
      </w:r>
      <w:r w:rsidRPr="00DC225F">
        <w:rPr>
          <w:rStyle w:val="TagStyle"/>
          <w:rtl/>
        </w:rPr>
        <w:t xml:space="preserve"> &lt;&lt; קריאה &gt;&gt;</w:t>
      </w:r>
      <w:r>
        <w:rPr>
          <w:rtl/>
        </w:rPr>
        <w:t xml:space="preserve">   </w:t>
      </w:r>
      <w:bookmarkEnd w:id="2400"/>
    </w:p>
    <w:p w:rsidR="001D79CA" w:rsidRDefault="001D79CA" w:rsidP="002D7423">
      <w:pPr>
        <w:pStyle w:val="KeepWithNext"/>
        <w:rPr>
          <w:rtl/>
        </w:rPr>
      </w:pPr>
    </w:p>
    <w:p w:rsidR="001D79CA" w:rsidRDefault="001D79CA" w:rsidP="002D7423">
      <w:pPr>
        <w:rPr>
          <w:rtl/>
        </w:rPr>
      </w:pPr>
      <w:bookmarkStart w:id="2401" w:name="_ETM_Q15_488470"/>
      <w:bookmarkEnd w:id="2401"/>
      <w:r>
        <w:rPr>
          <w:rFonts w:hint="cs"/>
          <w:rtl/>
        </w:rPr>
        <w:t xml:space="preserve">לא, אנחנו לא רוצים, אנחנו לא רוצים לערב פוליטיקאים. </w:t>
      </w:r>
    </w:p>
    <w:p w:rsidR="001D79CA" w:rsidRDefault="001D79CA" w:rsidP="002D7423">
      <w:pPr>
        <w:rPr>
          <w:rtl/>
        </w:rPr>
      </w:pPr>
      <w:bookmarkStart w:id="2402" w:name="_ETM_Q15_498836"/>
      <w:bookmarkStart w:id="2403" w:name="_ETM_Q15_498940"/>
      <w:bookmarkEnd w:id="2402"/>
      <w:bookmarkEnd w:id="2403"/>
    </w:p>
    <w:p w:rsidR="001D79CA" w:rsidRDefault="001D79CA" w:rsidP="002D7423">
      <w:pPr>
        <w:pStyle w:val="af5"/>
        <w:keepNext/>
        <w:rPr>
          <w:rtl/>
        </w:rPr>
      </w:pPr>
      <w:bookmarkStart w:id="2404" w:name="ET_interruption_6367_72"/>
      <w:r w:rsidRPr="00C10B53">
        <w:rPr>
          <w:rStyle w:val="TagStyle"/>
          <w:rtl/>
        </w:rPr>
        <w:t xml:space="preserve"> &lt;&lt; קריאה &gt;&gt; </w:t>
      </w:r>
      <w:r>
        <w:rPr>
          <w:rtl/>
        </w:rPr>
        <w:t>שרון ניר (ישראל ביתנו):</w:t>
      </w:r>
      <w:r w:rsidRPr="00C10B53">
        <w:rPr>
          <w:rStyle w:val="TagStyle"/>
          <w:rtl/>
        </w:rPr>
        <w:t xml:space="preserve"> &lt;&lt; קריאה &gt;&gt;</w:t>
      </w:r>
      <w:r>
        <w:rPr>
          <w:rtl/>
        </w:rPr>
        <w:t xml:space="preserve">   </w:t>
      </w:r>
      <w:bookmarkEnd w:id="2404"/>
    </w:p>
    <w:p w:rsidR="001D79CA" w:rsidRDefault="001D79CA" w:rsidP="002D7423">
      <w:pPr>
        <w:pStyle w:val="KeepWithNext"/>
        <w:rPr>
          <w:rtl/>
        </w:rPr>
      </w:pPr>
    </w:p>
    <w:p w:rsidR="001D79CA" w:rsidRDefault="001D79CA" w:rsidP="002D7423">
      <w:pPr>
        <w:rPr>
          <w:rtl/>
        </w:rPr>
      </w:pPr>
      <w:bookmarkStart w:id="2405" w:name="_ETM_Q15_492445"/>
      <w:bookmarkEnd w:id="2405"/>
      <w:r>
        <w:rPr>
          <w:rFonts w:hint="cs"/>
          <w:rtl/>
        </w:rPr>
        <w:t xml:space="preserve">- - - </w:t>
      </w:r>
    </w:p>
    <w:p w:rsidR="001D79CA" w:rsidRPr="00C10B53" w:rsidRDefault="001D79CA" w:rsidP="002D7423">
      <w:pPr>
        <w:rPr>
          <w:rtl/>
        </w:rPr>
      </w:pPr>
      <w:bookmarkStart w:id="2406" w:name="_ETM_Q15_498284"/>
      <w:bookmarkStart w:id="2407" w:name="_ETM_Q15_498370"/>
      <w:bookmarkEnd w:id="2406"/>
      <w:bookmarkEnd w:id="2407"/>
    </w:p>
    <w:p w:rsidR="001D79CA" w:rsidRDefault="001D79CA" w:rsidP="002D7423">
      <w:pPr>
        <w:pStyle w:val="-"/>
        <w:keepNext/>
        <w:rPr>
          <w:rtl/>
        </w:rPr>
      </w:pPr>
      <w:bookmarkStart w:id="2408" w:name="ET_speakercontinue_6462_71"/>
      <w:r w:rsidRPr="00C10B53">
        <w:rPr>
          <w:rStyle w:val="TagStyle"/>
          <w:rtl/>
        </w:rPr>
        <w:t xml:space="preserve"> &lt;&lt; דובר_המשך &gt;&gt; </w:t>
      </w:r>
      <w:r>
        <w:rPr>
          <w:rtl/>
        </w:rPr>
        <w:t>שר התפוצות והמאבק באנטישמיות עמיחי שיקלי:</w:t>
      </w:r>
      <w:r w:rsidRPr="00C10B53">
        <w:rPr>
          <w:rStyle w:val="TagStyle"/>
          <w:rtl/>
        </w:rPr>
        <w:t xml:space="preserve"> &lt;&lt; דובר_המשך &gt;&gt;</w:t>
      </w:r>
      <w:r>
        <w:rPr>
          <w:rtl/>
        </w:rPr>
        <w:t xml:space="preserve">   </w:t>
      </w:r>
      <w:bookmarkEnd w:id="2408"/>
    </w:p>
    <w:p w:rsidR="001D79CA" w:rsidRDefault="001D79CA" w:rsidP="002D7423">
      <w:pPr>
        <w:pStyle w:val="KeepWithNext"/>
        <w:rPr>
          <w:rtl/>
        </w:rPr>
      </w:pPr>
    </w:p>
    <w:p w:rsidR="001D79CA" w:rsidRDefault="001D79CA" w:rsidP="002D7423">
      <w:pPr>
        <w:rPr>
          <w:rtl/>
        </w:rPr>
      </w:pPr>
      <w:r>
        <w:rPr>
          <w:rFonts w:hint="cs"/>
          <w:rtl/>
        </w:rPr>
        <w:t xml:space="preserve">אז אתם לא רוצים. אבל אני טוען - - - </w:t>
      </w:r>
    </w:p>
    <w:p w:rsidR="001D79CA" w:rsidRDefault="001D79CA" w:rsidP="002D7423">
      <w:pPr>
        <w:rPr>
          <w:rtl/>
        </w:rPr>
      </w:pPr>
      <w:bookmarkStart w:id="2409" w:name="_ETM_Q15_493542"/>
      <w:bookmarkEnd w:id="2409"/>
    </w:p>
    <w:p w:rsidR="001D79CA" w:rsidRDefault="001D79CA" w:rsidP="002D7423">
      <w:pPr>
        <w:pStyle w:val="af5"/>
        <w:keepNext/>
        <w:rPr>
          <w:rtl/>
        </w:rPr>
      </w:pPr>
      <w:bookmarkStart w:id="2410" w:name="ET_interruption_6359_73"/>
      <w:r w:rsidRPr="00C10B53">
        <w:rPr>
          <w:rStyle w:val="TagStyle"/>
          <w:rtl/>
        </w:rPr>
        <w:t xml:space="preserve"> &lt;&lt; קריאה &gt;&gt; </w:t>
      </w:r>
      <w:r>
        <w:rPr>
          <w:rtl/>
        </w:rPr>
        <w:t>מטי צרפתי הרכבי (יש עתיד):</w:t>
      </w:r>
      <w:r w:rsidRPr="00C10B53">
        <w:rPr>
          <w:rStyle w:val="TagStyle"/>
          <w:rtl/>
        </w:rPr>
        <w:t xml:space="preserve"> &lt;&lt; קריאה &gt;&gt;</w:t>
      </w:r>
      <w:r>
        <w:rPr>
          <w:rtl/>
        </w:rPr>
        <w:t xml:space="preserve">   </w:t>
      </w:r>
      <w:bookmarkEnd w:id="2410"/>
    </w:p>
    <w:p w:rsidR="001D79CA" w:rsidRDefault="001D79CA" w:rsidP="002D7423">
      <w:pPr>
        <w:pStyle w:val="KeepWithNext"/>
        <w:rPr>
          <w:rtl/>
        </w:rPr>
      </w:pPr>
    </w:p>
    <w:p w:rsidR="001D79CA" w:rsidRDefault="001D79CA" w:rsidP="002D7423">
      <w:pPr>
        <w:rPr>
          <w:rtl/>
        </w:rPr>
      </w:pPr>
      <w:bookmarkStart w:id="2411" w:name="_ETM_Q15_496125"/>
      <w:bookmarkEnd w:id="2411"/>
      <w:r>
        <w:rPr>
          <w:rFonts w:hint="cs"/>
          <w:rtl/>
        </w:rPr>
        <w:t xml:space="preserve">סנאט עצמאי. </w:t>
      </w:r>
    </w:p>
    <w:p w:rsidR="001D79CA" w:rsidRDefault="001D79CA" w:rsidP="002D7423">
      <w:pPr>
        <w:rPr>
          <w:rtl/>
        </w:rPr>
      </w:pPr>
    </w:p>
    <w:p w:rsidR="001D79CA" w:rsidRDefault="001D79CA" w:rsidP="002D7423">
      <w:pPr>
        <w:pStyle w:val="-"/>
        <w:keepNext/>
        <w:rPr>
          <w:rtl/>
        </w:rPr>
      </w:pPr>
      <w:bookmarkStart w:id="2412" w:name="_ETM_Q15_503528"/>
      <w:bookmarkStart w:id="2413" w:name="_ETM_Q15_503617"/>
      <w:bookmarkStart w:id="2414" w:name="ET_speakercontinue_6462_75"/>
      <w:bookmarkEnd w:id="2412"/>
      <w:bookmarkEnd w:id="2413"/>
      <w:r w:rsidRPr="00C10B53">
        <w:rPr>
          <w:rStyle w:val="TagStyle"/>
          <w:rtl/>
        </w:rPr>
        <w:t xml:space="preserve"> &lt;&lt; דובר_המשך &gt;&gt; </w:t>
      </w:r>
      <w:r>
        <w:rPr>
          <w:rtl/>
        </w:rPr>
        <w:t>שר התפוצות והמאבק באנטישמיות עמיחי שיקלי:</w:t>
      </w:r>
      <w:r w:rsidRPr="00C10B53">
        <w:rPr>
          <w:rStyle w:val="TagStyle"/>
          <w:rtl/>
        </w:rPr>
        <w:t xml:space="preserve"> &lt;&lt; דובר_המשך &gt;&gt;</w:t>
      </w:r>
      <w:r>
        <w:rPr>
          <w:rtl/>
        </w:rPr>
        <w:t xml:space="preserve">   </w:t>
      </w:r>
      <w:bookmarkEnd w:id="2414"/>
    </w:p>
    <w:p w:rsidR="001D79CA" w:rsidRDefault="001D79CA" w:rsidP="002D7423">
      <w:pPr>
        <w:pStyle w:val="KeepWithNext"/>
        <w:rPr>
          <w:rtl/>
        </w:rPr>
      </w:pPr>
    </w:p>
    <w:p w:rsidR="001D79CA" w:rsidRDefault="001D79CA" w:rsidP="002D7423">
      <w:pPr>
        <w:rPr>
          <w:rtl/>
        </w:rPr>
      </w:pPr>
      <w:bookmarkStart w:id="2415" w:name="_ETM_Q15_506575"/>
      <w:bookmarkEnd w:id="2415"/>
      <w:r>
        <w:rPr>
          <w:rFonts w:hint="cs"/>
          <w:rtl/>
        </w:rPr>
        <w:t xml:space="preserve">אני טוען וטענתנו היא שהמודל הפריטטי זה המודל הנכון. זה </w:t>
      </w:r>
      <w:bookmarkStart w:id="2416" w:name="_ETM_Q15_509062"/>
      <w:bookmarkEnd w:id="2416"/>
      <w:r>
        <w:rPr>
          <w:rFonts w:hint="cs"/>
          <w:rtl/>
        </w:rPr>
        <w:t xml:space="preserve">לא פוליטיקאים, אלא יש קואליציה ואופוזיציה ובאים ואומרים. </w:t>
      </w:r>
    </w:p>
    <w:p w:rsidR="001D79CA" w:rsidRDefault="001D79CA" w:rsidP="002D7423">
      <w:pPr>
        <w:rPr>
          <w:rtl/>
        </w:rPr>
      </w:pPr>
      <w:bookmarkStart w:id="2417" w:name="_ETM_Q15_506469"/>
      <w:bookmarkStart w:id="2418" w:name="_ETM_Q15_506552"/>
      <w:bookmarkEnd w:id="2417"/>
      <w:bookmarkEnd w:id="2418"/>
    </w:p>
    <w:p w:rsidR="001D79CA" w:rsidRDefault="001D79CA" w:rsidP="002D7423">
      <w:pPr>
        <w:pStyle w:val="af5"/>
        <w:keepNext/>
        <w:rPr>
          <w:rtl/>
        </w:rPr>
      </w:pPr>
      <w:bookmarkStart w:id="2419" w:name="ET_interruption_5791_76"/>
      <w:r w:rsidRPr="00C10B53">
        <w:rPr>
          <w:rStyle w:val="TagStyle"/>
          <w:rtl/>
        </w:rPr>
        <w:t xml:space="preserve"> &lt;&lt; קריאה &gt;&gt; </w:t>
      </w:r>
      <w:r>
        <w:rPr>
          <w:rtl/>
        </w:rPr>
        <w:t>יואב סגלוביץ' (יש עתיד):</w:t>
      </w:r>
      <w:r w:rsidRPr="00C10B53">
        <w:rPr>
          <w:rStyle w:val="TagStyle"/>
          <w:rtl/>
        </w:rPr>
        <w:t xml:space="preserve"> &lt;&lt; קריאה &gt;&gt;</w:t>
      </w:r>
      <w:r>
        <w:rPr>
          <w:rtl/>
        </w:rPr>
        <w:t xml:space="preserve">   </w:t>
      </w:r>
      <w:bookmarkEnd w:id="2419"/>
    </w:p>
    <w:p w:rsidR="001D79CA" w:rsidRDefault="001D79CA" w:rsidP="002D7423">
      <w:pPr>
        <w:pStyle w:val="KeepWithNext"/>
        <w:rPr>
          <w:rtl/>
        </w:rPr>
      </w:pPr>
    </w:p>
    <w:p w:rsidR="001D79CA" w:rsidRDefault="001D79CA" w:rsidP="002D7423">
      <w:pPr>
        <w:rPr>
          <w:rtl/>
        </w:rPr>
      </w:pPr>
      <w:r>
        <w:rPr>
          <w:rFonts w:hint="cs"/>
          <w:rtl/>
        </w:rPr>
        <w:t xml:space="preserve">עמד פה ראש הממשלה על </w:t>
      </w:r>
      <w:proofErr w:type="spellStart"/>
      <w:r>
        <w:rPr>
          <w:rFonts w:hint="cs"/>
          <w:rtl/>
        </w:rPr>
        <w:t>הרוגלות</w:t>
      </w:r>
      <w:proofErr w:type="spellEnd"/>
      <w:r>
        <w:rPr>
          <w:rFonts w:hint="cs"/>
          <w:rtl/>
        </w:rPr>
        <w:t>. על מה אתה מדבר? איזה פריטטי?</w:t>
      </w:r>
    </w:p>
    <w:p w:rsidR="001D79CA" w:rsidRDefault="001D79CA" w:rsidP="002D7423">
      <w:pPr>
        <w:rPr>
          <w:rtl/>
        </w:rPr>
      </w:pPr>
    </w:p>
    <w:p w:rsidR="001D79CA" w:rsidRDefault="001D79CA" w:rsidP="002D7423">
      <w:pPr>
        <w:pStyle w:val="-"/>
        <w:keepNext/>
        <w:rPr>
          <w:rtl/>
        </w:rPr>
      </w:pPr>
      <w:bookmarkStart w:id="2420" w:name="ET_speakercontinue_6462_77"/>
      <w:r w:rsidRPr="00C10B53">
        <w:rPr>
          <w:rStyle w:val="TagStyle"/>
          <w:rtl/>
        </w:rPr>
        <w:lastRenderedPageBreak/>
        <w:t xml:space="preserve"> &lt;&lt; דובר_המשך &gt;&gt; </w:t>
      </w:r>
      <w:r>
        <w:rPr>
          <w:rtl/>
        </w:rPr>
        <w:t>שר התפוצות והמאבק באנטישמיות עמיחי שיקלי:</w:t>
      </w:r>
      <w:r w:rsidRPr="00C10B53">
        <w:rPr>
          <w:rStyle w:val="TagStyle"/>
          <w:rtl/>
        </w:rPr>
        <w:t xml:space="preserve"> &lt;&lt; דובר_המשך &gt;&gt;</w:t>
      </w:r>
      <w:r>
        <w:rPr>
          <w:rtl/>
        </w:rPr>
        <w:t xml:space="preserve">   </w:t>
      </w:r>
      <w:bookmarkEnd w:id="2420"/>
    </w:p>
    <w:p w:rsidR="001D79CA" w:rsidRDefault="001D79CA" w:rsidP="002D7423">
      <w:pPr>
        <w:pStyle w:val="KeepWithNext"/>
        <w:rPr>
          <w:rtl/>
        </w:rPr>
      </w:pPr>
    </w:p>
    <w:p w:rsidR="001D79CA" w:rsidRDefault="001D79CA" w:rsidP="002D7423">
      <w:pPr>
        <w:rPr>
          <w:rtl/>
        </w:rPr>
      </w:pPr>
      <w:bookmarkStart w:id="2421" w:name="_ETM_Q15_512422"/>
      <w:bookmarkEnd w:id="2421"/>
      <w:r>
        <w:rPr>
          <w:rFonts w:hint="cs"/>
          <w:rtl/>
        </w:rPr>
        <w:t xml:space="preserve">זה אירוע אחר, אתה משווה את זה </w:t>
      </w:r>
      <w:proofErr w:type="spellStart"/>
      <w:r>
        <w:rPr>
          <w:rFonts w:hint="cs"/>
          <w:rtl/>
        </w:rPr>
        <w:t>לרוגלות</w:t>
      </w:r>
      <w:bookmarkStart w:id="2422" w:name="_ETM_Q15_510482"/>
      <w:bookmarkEnd w:id="2422"/>
      <w:proofErr w:type="spellEnd"/>
      <w:r>
        <w:rPr>
          <w:rFonts w:hint="cs"/>
          <w:rtl/>
        </w:rPr>
        <w:t xml:space="preserve">, תגיד </w:t>
      </w:r>
      <w:bookmarkStart w:id="2423" w:name="_ETM_Q15_514613"/>
      <w:bookmarkEnd w:id="2423"/>
      <w:r>
        <w:rPr>
          <w:rFonts w:hint="cs"/>
          <w:rtl/>
        </w:rPr>
        <w:t xml:space="preserve">לי? זה הרבה יותר כבד </w:t>
      </w:r>
      <w:proofErr w:type="spellStart"/>
      <w:r>
        <w:rPr>
          <w:rFonts w:hint="cs"/>
          <w:rtl/>
        </w:rPr>
        <w:t>מהרוגלות</w:t>
      </w:r>
      <w:proofErr w:type="spellEnd"/>
      <w:r>
        <w:rPr>
          <w:rFonts w:hint="cs"/>
          <w:rtl/>
        </w:rPr>
        <w:t xml:space="preserve">. זה רבה יותר </w:t>
      </w:r>
      <w:bookmarkStart w:id="2424" w:name="_ETM_Q15_515883"/>
      <w:bookmarkEnd w:id="2424"/>
      <w:r>
        <w:rPr>
          <w:rFonts w:hint="cs"/>
          <w:rtl/>
        </w:rPr>
        <w:t xml:space="preserve">כבד </w:t>
      </w:r>
      <w:proofErr w:type="spellStart"/>
      <w:r>
        <w:rPr>
          <w:rFonts w:hint="cs"/>
          <w:rtl/>
        </w:rPr>
        <w:t>מהרוגלות</w:t>
      </w:r>
      <w:proofErr w:type="spellEnd"/>
      <w:r>
        <w:rPr>
          <w:rFonts w:hint="cs"/>
          <w:rtl/>
        </w:rPr>
        <w:t xml:space="preserve">. </w:t>
      </w:r>
      <w:bookmarkStart w:id="2425" w:name="_ETM_Q15_522558"/>
      <w:bookmarkEnd w:id="2425"/>
    </w:p>
    <w:p w:rsidR="001D79CA" w:rsidRDefault="001D79CA" w:rsidP="002D7423">
      <w:pPr>
        <w:rPr>
          <w:rtl/>
        </w:rPr>
      </w:pPr>
      <w:bookmarkStart w:id="2426" w:name="_ETM_Q15_522644"/>
      <w:bookmarkEnd w:id="2426"/>
    </w:p>
    <w:p w:rsidR="001D79CA" w:rsidRDefault="001D79CA" w:rsidP="002D7423">
      <w:pPr>
        <w:pStyle w:val="af5"/>
        <w:keepNext/>
        <w:rPr>
          <w:rtl/>
        </w:rPr>
      </w:pPr>
      <w:bookmarkStart w:id="2427" w:name="_ETM_Q15_517886"/>
      <w:bookmarkStart w:id="2428" w:name="_ETM_Q15_518026"/>
      <w:bookmarkEnd w:id="2427"/>
      <w:bookmarkEnd w:id="2428"/>
      <w:r w:rsidRPr="00C10B53">
        <w:rPr>
          <w:rStyle w:val="TagStyle"/>
          <w:rtl/>
        </w:rPr>
        <w:t xml:space="preserve">&lt;&lt; קריאה &gt;&gt; </w:t>
      </w:r>
      <w:r>
        <w:rPr>
          <w:rtl/>
        </w:rPr>
        <w:t>יואב סגלוביץ' (יש עתיד):</w:t>
      </w:r>
      <w:r w:rsidRPr="00C10B53">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bookmarkStart w:id="2429" w:name="_ETM_Q15_512974"/>
      <w:bookmarkStart w:id="2430" w:name="_ETM_Q15_513045"/>
      <w:bookmarkEnd w:id="2429"/>
      <w:bookmarkEnd w:id="2430"/>
      <w:r>
        <w:rPr>
          <w:rFonts w:hint="cs"/>
          <w:rtl/>
        </w:rPr>
        <w:t xml:space="preserve">הוא עמד פה, ביבי עמד פה ואמר על </w:t>
      </w:r>
      <w:proofErr w:type="spellStart"/>
      <w:r>
        <w:rPr>
          <w:rFonts w:hint="cs"/>
          <w:rtl/>
        </w:rPr>
        <w:t>הרוגלות</w:t>
      </w:r>
      <w:proofErr w:type="spellEnd"/>
      <w:r>
        <w:rPr>
          <w:rFonts w:hint="cs"/>
          <w:rtl/>
        </w:rPr>
        <w:t>. - - - מה קרה מאז, לאיפה נתניהו נעלם? מה קרה?</w:t>
      </w:r>
      <w:bookmarkStart w:id="2431" w:name="_ETM_Q15_527855"/>
      <w:bookmarkEnd w:id="2431"/>
      <w:r>
        <w:rPr>
          <w:rFonts w:hint="cs"/>
          <w:rtl/>
        </w:rPr>
        <w:t xml:space="preserve"> </w:t>
      </w:r>
    </w:p>
    <w:p w:rsidR="001D79CA" w:rsidRDefault="001D79CA" w:rsidP="002D7423">
      <w:pPr>
        <w:rPr>
          <w:rtl/>
        </w:rPr>
      </w:pPr>
      <w:bookmarkStart w:id="2432" w:name="_ETM_Q15_523843"/>
      <w:bookmarkStart w:id="2433" w:name="_ETM_Q15_523853"/>
      <w:bookmarkEnd w:id="2432"/>
      <w:bookmarkEnd w:id="2433"/>
    </w:p>
    <w:p w:rsidR="001D79CA" w:rsidRDefault="001D79CA" w:rsidP="002D7423">
      <w:pPr>
        <w:pStyle w:val="-"/>
        <w:keepNext/>
        <w:rPr>
          <w:rtl/>
        </w:rPr>
      </w:pPr>
      <w:bookmarkStart w:id="2434" w:name="ET_speakercontinue_6462_78"/>
      <w:r w:rsidRPr="00C10B53">
        <w:rPr>
          <w:rStyle w:val="TagStyle"/>
          <w:rtl/>
        </w:rPr>
        <w:t xml:space="preserve"> &lt;&lt; דובר_המשך &gt;&gt; </w:t>
      </w:r>
      <w:r>
        <w:rPr>
          <w:rtl/>
        </w:rPr>
        <w:t>שר התפוצות והמאבק באנטישמיות עמיחי שיקלי:</w:t>
      </w:r>
      <w:r w:rsidRPr="00C10B53">
        <w:rPr>
          <w:rStyle w:val="TagStyle"/>
          <w:rtl/>
        </w:rPr>
        <w:t xml:space="preserve"> &lt;&lt; דובר_המשך &gt;&gt;</w:t>
      </w:r>
      <w:r>
        <w:rPr>
          <w:rtl/>
        </w:rPr>
        <w:t xml:space="preserve">   </w:t>
      </w:r>
      <w:bookmarkEnd w:id="2434"/>
    </w:p>
    <w:p w:rsidR="001D79CA" w:rsidRDefault="001D79CA" w:rsidP="002D7423">
      <w:pPr>
        <w:pStyle w:val="KeepWithNext"/>
        <w:rPr>
          <w:rtl/>
        </w:rPr>
      </w:pPr>
    </w:p>
    <w:p w:rsidR="001D79CA" w:rsidRDefault="001D79CA" w:rsidP="002D7423">
      <w:pPr>
        <w:rPr>
          <w:rtl/>
        </w:rPr>
      </w:pPr>
      <w:bookmarkStart w:id="2435" w:name="_ETM_Q15_524814"/>
      <w:bookmarkEnd w:id="2435"/>
      <w:r>
        <w:rPr>
          <w:rFonts w:hint="cs"/>
          <w:rtl/>
        </w:rPr>
        <w:t xml:space="preserve">אבל זה אירוע אחר. להפך, </w:t>
      </w:r>
      <w:bookmarkStart w:id="2436" w:name="_ETM_Q15_527645"/>
      <w:bookmarkEnd w:id="2436"/>
      <w:r>
        <w:rPr>
          <w:rFonts w:hint="cs"/>
          <w:rtl/>
        </w:rPr>
        <w:t xml:space="preserve">סגלוביץ'. להפך, אני בא </w:t>
      </w:r>
      <w:bookmarkStart w:id="2437" w:name="_ETM_Q15_528566"/>
      <w:bookmarkEnd w:id="2437"/>
      <w:r>
        <w:rPr>
          <w:rFonts w:hint="cs"/>
          <w:rtl/>
        </w:rPr>
        <w:t xml:space="preserve">ואומר - - - </w:t>
      </w:r>
    </w:p>
    <w:p w:rsidR="001D79CA" w:rsidRDefault="001D79CA" w:rsidP="002D7423">
      <w:pPr>
        <w:rPr>
          <w:rtl/>
        </w:rPr>
      </w:pPr>
    </w:p>
    <w:p w:rsidR="001D79CA" w:rsidRDefault="001D79CA" w:rsidP="002D7423">
      <w:pPr>
        <w:pStyle w:val="af6"/>
        <w:keepNext/>
        <w:rPr>
          <w:rtl/>
        </w:rPr>
      </w:pPr>
      <w:r w:rsidRPr="00C10B53">
        <w:rPr>
          <w:rStyle w:val="TagStyle"/>
          <w:rtl/>
        </w:rPr>
        <w:t xml:space="preserve"> &lt;&lt; יור &gt;&gt; </w:t>
      </w:r>
      <w:r>
        <w:rPr>
          <w:rtl/>
        </w:rPr>
        <w:t>היו"ר יעקב מרגי:</w:t>
      </w:r>
      <w:r w:rsidRPr="00C10B53">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יואב סגלוביץ', לא ידעתי שיש לך יכולות ווקאליו</w:t>
      </w:r>
      <w:r>
        <w:rPr>
          <w:rFonts w:hint="eastAsia"/>
          <w:rtl/>
        </w:rPr>
        <w:t>ת</w:t>
      </w:r>
      <w:r>
        <w:rPr>
          <w:rFonts w:hint="cs"/>
          <w:rtl/>
        </w:rPr>
        <w:t xml:space="preserve"> כאלו? </w:t>
      </w:r>
      <w:bookmarkStart w:id="2438" w:name="_ETM_Q15_536715"/>
      <w:bookmarkEnd w:id="2438"/>
    </w:p>
    <w:p w:rsidR="001D79CA" w:rsidRPr="00C10B53" w:rsidRDefault="001D79CA" w:rsidP="002D7423">
      <w:pPr>
        <w:rPr>
          <w:rtl/>
        </w:rPr>
      </w:pPr>
      <w:bookmarkStart w:id="2439" w:name="_ETM_Q15_536822"/>
      <w:bookmarkEnd w:id="2439"/>
    </w:p>
    <w:p w:rsidR="001D79CA" w:rsidRDefault="001D79CA" w:rsidP="002D7423">
      <w:pPr>
        <w:pStyle w:val="af5"/>
        <w:keepNext/>
        <w:rPr>
          <w:rtl/>
        </w:rPr>
      </w:pPr>
      <w:r w:rsidRPr="00C10B53">
        <w:rPr>
          <w:rStyle w:val="TagStyle"/>
          <w:rtl/>
        </w:rPr>
        <w:t xml:space="preserve">&lt;&lt; קריאה &gt;&gt; </w:t>
      </w:r>
      <w:r>
        <w:rPr>
          <w:rtl/>
        </w:rPr>
        <w:t>יואב סגלוביץ' (יש עתיד):</w:t>
      </w:r>
      <w:r w:rsidRPr="00C10B53">
        <w:rPr>
          <w:rStyle w:val="TagStyle"/>
          <w:rtl/>
        </w:rPr>
        <w:t xml:space="preserve"> &lt;&lt; קריאה &gt;&gt;</w:t>
      </w:r>
      <w:r>
        <w:rPr>
          <w:rtl/>
        </w:rPr>
        <w:t xml:space="preserve">   </w:t>
      </w:r>
    </w:p>
    <w:p w:rsidR="001D79CA" w:rsidRDefault="001D79CA" w:rsidP="002D7423">
      <w:pPr>
        <w:rPr>
          <w:rtl/>
          <w:lang w:eastAsia="he-IL"/>
        </w:rPr>
      </w:pPr>
    </w:p>
    <w:p w:rsidR="001D79CA" w:rsidRDefault="001D79CA" w:rsidP="002D7423">
      <w:pPr>
        <w:rPr>
          <w:rtl/>
        </w:rPr>
      </w:pPr>
      <w:r>
        <w:rPr>
          <w:rFonts w:hint="cs"/>
          <w:rtl/>
          <w:lang w:eastAsia="he-IL"/>
        </w:rPr>
        <w:t xml:space="preserve">הן קצרות מועד, קצרות מועד. </w:t>
      </w:r>
      <w:r>
        <w:rPr>
          <w:rtl/>
        </w:rPr>
        <w:tab/>
      </w:r>
    </w:p>
    <w:p w:rsidR="001D79CA" w:rsidRDefault="001D79CA" w:rsidP="002D7423">
      <w:pPr>
        <w:ind w:firstLine="0"/>
        <w:rPr>
          <w:rtl/>
        </w:rPr>
      </w:pPr>
      <w:r>
        <w:rPr>
          <w:rtl/>
        </w:rPr>
        <w:tab/>
      </w:r>
    </w:p>
    <w:p w:rsidR="001D79CA" w:rsidRDefault="001D79CA" w:rsidP="002D7423">
      <w:pPr>
        <w:pStyle w:val="-"/>
        <w:keepNext/>
        <w:rPr>
          <w:rtl/>
        </w:rPr>
      </w:pPr>
      <w:bookmarkStart w:id="2440" w:name="ET_speakercontinue_6462_80"/>
      <w:r w:rsidRPr="00C10B53">
        <w:rPr>
          <w:rStyle w:val="TagStyle"/>
          <w:rtl/>
        </w:rPr>
        <w:t xml:space="preserve"> &lt;&lt; דובר_המשך &gt;&gt; </w:t>
      </w:r>
      <w:r>
        <w:rPr>
          <w:rtl/>
        </w:rPr>
        <w:t>שר התפוצות והמאבק באנטישמיות עמיחי שיקלי:</w:t>
      </w:r>
      <w:r w:rsidRPr="00C10B53">
        <w:rPr>
          <w:rStyle w:val="TagStyle"/>
          <w:rtl/>
        </w:rPr>
        <w:t xml:space="preserve"> &lt;&lt; דובר_המשך &gt;&gt;</w:t>
      </w:r>
      <w:r>
        <w:rPr>
          <w:rtl/>
        </w:rPr>
        <w:t xml:space="preserve">   </w:t>
      </w:r>
      <w:bookmarkEnd w:id="2440"/>
    </w:p>
    <w:p w:rsidR="001D79CA" w:rsidRDefault="001D79CA" w:rsidP="002D7423">
      <w:pPr>
        <w:pStyle w:val="KeepWithNext"/>
        <w:rPr>
          <w:rtl/>
        </w:rPr>
      </w:pPr>
    </w:p>
    <w:p w:rsidR="001D79CA" w:rsidRDefault="001D79CA" w:rsidP="002D7423">
      <w:pPr>
        <w:rPr>
          <w:rtl/>
        </w:rPr>
      </w:pPr>
      <w:bookmarkStart w:id="2441" w:name="_ETM_Q15_531952"/>
      <w:bookmarkEnd w:id="2441"/>
      <w:r>
        <w:rPr>
          <w:rFonts w:hint="cs"/>
          <w:rtl/>
        </w:rPr>
        <w:t xml:space="preserve">אני אומר למר </w:t>
      </w:r>
      <w:bookmarkStart w:id="2442" w:name="_ETM_Q15_533825"/>
      <w:bookmarkEnd w:id="2442"/>
      <w:r>
        <w:rPr>
          <w:rFonts w:hint="cs"/>
          <w:rtl/>
        </w:rPr>
        <w:t xml:space="preserve">סגלוביץ', דווקא </w:t>
      </w:r>
      <w:bookmarkStart w:id="2443" w:name="_ETM_Q15_538194"/>
      <w:bookmarkEnd w:id="2443"/>
      <w:r>
        <w:rPr>
          <w:rFonts w:hint="cs"/>
          <w:rtl/>
        </w:rPr>
        <w:t xml:space="preserve">מכיוון שזה אירוע הרבה יותר דרמטי, אני חושב שצריך להיות פה מודל פריטטי כמו שהיה בארצות הברית.  </w:t>
      </w:r>
    </w:p>
    <w:p w:rsidR="001D79CA" w:rsidRDefault="001D79CA" w:rsidP="002D7423">
      <w:pPr>
        <w:rPr>
          <w:rtl/>
        </w:rPr>
      </w:pPr>
      <w:bookmarkStart w:id="2444" w:name="_ETM_Q15_538402"/>
      <w:bookmarkStart w:id="2445" w:name="_ETM_Q15_538509"/>
      <w:bookmarkEnd w:id="2444"/>
      <w:bookmarkEnd w:id="2445"/>
    </w:p>
    <w:p w:rsidR="001D79CA" w:rsidRDefault="001D79CA" w:rsidP="002D7423">
      <w:pPr>
        <w:pStyle w:val="af5"/>
        <w:keepNext/>
        <w:rPr>
          <w:rtl/>
        </w:rPr>
      </w:pPr>
      <w:bookmarkStart w:id="2446" w:name="ET_interruption_5791_81"/>
      <w:r w:rsidRPr="00C10B53">
        <w:rPr>
          <w:rStyle w:val="TagStyle"/>
          <w:rtl/>
        </w:rPr>
        <w:t xml:space="preserve"> &lt;&lt; קריאה &gt;&gt; </w:t>
      </w:r>
      <w:r>
        <w:rPr>
          <w:rtl/>
        </w:rPr>
        <w:t>יואב סגלוביץ' (יש עתיד):</w:t>
      </w:r>
      <w:r w:rsidRPr="00C10B53">
        <w:rPr>
          <w:rStyle w:val="TagStyle"/>
          <w:rtl/>
        </w:rPr>
        <w:t xml:space="preserve"> &lt;&lt; קריאה &gt;&gt;</w:t>
      </w:r>
      <w:r>
        <w:rPr>
          <w:rtl/>
        </w:rPr>
        <w:t xml:space="preserve">   </w:t>
      </w:r>
      <w:bookmarkEnd w:id="2446"/>
    </w:p>
    <w:p w:rsidR="001D79CA" w:rsidRDefault="001D79CA" w:rsidP="002D7423">
      <w:pPr>
        <w:rPr>
          <w:rtl/>
        </w:rPr>
      </w:pPr>
      <w:bookmarkStart w:id="2447" w:name="_ETM_Q15_540955"/>
      <w:bookmarkEnd w:id="2447"/>
    </w:p>
    <w:p w:rsidR="001D79CA" w:rsidRDefault="001D79CA" w:rsidP="002D7423">
      <w:pPr>
        <w:rPr>
          <w:rtl/>
        </w:rPr>
      </w:pPr>
      <w:r>
        <w:rPr>
          <w:rFonts w:hint="cs"/>
          <w:rtl/>
        </w:rPr>
        <w:t xml:space="preserve">ארצות הברית היא המודל שלך? ארצות הברית היא המודל? </w:t>
      </w:r>
    </w:p>
    <w:p w:rsidR="001D79CA" w:rsidRDefault="001D79CA" w:rsidP="002D7423">
      <w:pPr>
        <w:rPr>
          <w:rtl/>
        </w:rPr>
      </w:pPr>
      <w:bookmarkStart w:id="2448" w:name="_ETM_Q15_551434"/>
      <w:bookmarkStart w:id="2449" w:name="_ETM_Q15_551495"/>
      <w:bookmarkEnd w:id="2448"/>
      <w:bookmarkEnd w:id="2449"/>
    </w:p>
    <w:p w:rsidR="001D79CA" w:rsidRDefault="001D79CA" w:rsidP="002D7423">
      <w:pPr>
        <w:pStyle w:val="-"/>
        <w:keepNext/>
        <w:rPr>
          <w:rtl/>
        </w:rPr>
      </w:pPr>
      <w:bookmarkStart w:id="2450" w:name="ET_speakercontinue_6462_82"/>
      <w:r w:rsidRPr="00EE7907">
        <w:rPr>
          <w:rStyle w:val="TagStyle"/>
          <w:rtl/>
        </w:rPr>
        <w:t xml:space="preserve"> &lt;&lt; דובר_המשך &gt;&gt; </w:t>
      </w:r>
      <w:r>
        <w:rPr>
          <w:rtl/>
        </w:rPr>
        <w:t>שר התפוצות והמאבק באנטישמיות עמיחי שיקלי:</w:t>
      </w:r>
      <w:r w:rsidRPr="00EE7907">
        <w:rPr>
          <w:rStyle w:val="TagStyle"/>
          <w:rtl/>
        </w:rPr>
        <w:t xml:space="preserve"> &lt;&lt; דובר_המשך &gt;&gt;</w:t>
      </w:r>
      <w:r>
        <w:rPr>
          <w:rtl/>
        </w:rPr>
        <w:t xml:space="preserve">   </w:t>
      </w:r>
      <w:bookmarkEnd w:id="2450"/>
    </w:p>
    <w:p w:rsidR="001D79CA" w:rsidRDefault="001D79CA" w:rsidP="002D7423">
      <w:pPr>
        <w:pStyle w:val="KeepWithNext"/>
        <w:rPr>
          <w:rtl/>
        </w:rPr>
      </w:pPr>
    </w:p>
    <w:p w:rsidR="001D79CA" w:rsidRDefault="001D79CA" w:rsidP="00432A84">
      <w:pPr>
        <w:rPr>
          <w:rtl/>
        </w:rPr>
      </w:pPr>
      <w:bookmarkStart w:id="2451" w:name="_ETM_Q15_552352"/>
      <w:bookmarkEnd w:id="2451"/>
      <w:r>
        <w:rPr>
          <w:rFonts w:hint="cs"/>
          <w:rtl/>
        </w:rPr>
        <w:t xml:space="preserve">לא. המודל הפריטטי שהיה אחרי </w:t>
      </w:r>
      <w:r w:rsidR="00432A84">
        <w:rPr>
          <w:rFonts w:hint="cs"/>
          <w:rtl/>
        </w:rPr>
        <w:t>11</w:t>
      </w:r>
      <w:bookmarkStart w:id="2452" w:name="_GoBack"/>
      <w:bookmarkEnd w:id="2452"/>
      <w:r>
        <w:rPr>
          <w:rFonts w:hint="cs"/>
          <w:rtl/>
        </w:rPr>
        <w:t xml:space="preserve"> בספטמבר הוא בעיניי המודל הנכון.   </w:t>
      </w:r>
    </w:p>
    <w:p w:rsidR="001D79CA" w:rsidRDefault="001D79CA" w:rsidP="002D7423">
      <w:pPr>
        <w:rPr>
          <w:rtl/>
        </w:rPr>
      </w:pPr>
      <w:bookmarkStart w:id="2453" w:name="_ETM_Q15_551318"/>
      <w:bookmarkStart w:id="2454" w:name="_ETM_Q15_551388"/>
      <w:bookmarkEnd w:id="2453"/>
      <w:bookmarkEnd w:id="2454"/>
    </w:p>
    <w:p w:rsidR="001D79CA" w:rsidRDefault="001D79CA" w:rsidP="002D7423">
      <w:pPr>
        <w:pStyle w:val="af5"/>
        <w:keepNext/>
        <w:rPr>
          <w:rtl/>
        </w:rPr>
      </w:pPr>
      <w:bookmarkStart w:id="2455" w:name="_ETM_Q15_548711"/>
      <w:bookmarkStart w:id="2456" w:name="_ETM_Q15_548756"/>
      <w:bookmarkEnd w:id="2455"/>
      <w:bookmarkEnd w:id="2456"/>
      <w:r w:rsidRPr="00C10B53">
        <w:rPr>
          <w:rStyle w:val="TagStyle"/>
          <w:rtl/>
        </w:rPr>
        <w:lastRenderedPageBreak/>
        <w:t xml:space="preserve">&lt;&lt; קריאה &gt;&gt; </w:t>
      </w:r>
      <w:r>
        <w:rPr>
          <w:rtl/>
        </w:rPr>
        <w:t>יואב סגלוביץ' (יש עתיד):</w:t>
      </w:r>
      <w:r w:rsidRPr="00C10B53">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bookmarkStart w:id="2457" w:name="_ETM_Q15_552615"/>
      <w:bookmarkStart w:id="2458" w:name="_ETM_Q15_552686"/>
      <w:bookmarkEnd w:id="2457"/>
      <w:bookmarkEnd w:id="2458"/>
      <w:r>
        <w:rPr>
          <w:rFonts w:hint="cs"/>
          <w:rtl/>
        </w:rPr>
        <w:t>זה לא פריטט</w:t>
      </w:r>
      <w:r>
        <w:rPr>
          <w:rFonts w:hint="eastAsia"/>
          <w:rtl/>
        </w:rPr>
        <w:t>י</w:t>
      </w:r>
      <w:r>
        <w:rPr>
          <w:rFonts w:hint="cs"/>
          <w:rtl/>
        </w:rPr>
        <w:t xml:space="preserve">, זה פוליטי. הדבר </w:t>
      </w:r>
      <w:bookmarkStart w:id="2459" w:name="_ETM_Q15_553148"/>
      <w:bookmarkEnd w:id="2459"/>
      <w:r>
        <w:rPr>
          <w:rFonts w:hint="cs"/>
          <w:rtl/>
        </w:rPr>
        <w:t xml:space="preserve">היחידי שדומה זה שזה מתחיל בפ"א. </w:t>
      </w:r>
    </w:p>
    <w:p w:rsidR="001D79CA" w:rsidRDefault="001D79CA" w:rsidP="002D7423">
      <w:pPr>
        <w:rPr>
          <w:rtl/>
        </w:rPr>
      </w:pPr>
    </w:p>
    <w:p w:rsidR="001D79CA" w:rsidRDefault="001D79CA" w:rsidP="002D7423">
      <w:pPr>
        <w:pStyle w:val="af5"/>
        <w:keepNext/>
        <w:rPr>
          <w:rtl/>
        </w:rPr>
      </w:pPr>
      <w:bookmarkStart w:id="2460" w:name="ET_interruption_6367_84"/>
      <w:r w:rsidRPr="00EE7907">
        <w:rPr>
          <w:rStyle w:val="TagStyle"/>
          <w:rtl/>
        </w:rPr>
        <w:t xml:space="preserve"> &lt;&lt; קריאה &gt;&gt; </w:t>
      </w:r>
      <w:r>
        <w:rPr>
          <w:rtl/>
        </w:rPr>
        <w:t>שרון ניר (ישראל ביתנו):</w:t>
      </w:r>
      <w:r w:rsidRPr="00EE7907">
        <w:rPr>
          <w:rStyle w:val="TagStyle"/>
          <w:rtl/>
        </w:rPr>
        <w:t xml:space="preserve"> &lt;&lt; קריאה &gt;&gt;</w:t>
      </w:r>
      <w:r>
        <w:rPr>
          <w:rtl/>
        </w:rPr>
        <w:t xml:space="preserve">   </w:t>
      </w:r>
      <w:bookmarkEnd w:id="2460"/>
    </w:p>
    <w:p w:rsidR="001D79CA" w:rsidRDefault="001D79CA" w:rsidP="002D7423">
      <w:pPr>
        <w:pStyle w:val="KeepWithNext"/>
        <w:rPr>
          <w:rtl/>
        </w:rPr>
      </w:pPr>
    </w:p>
    <w:p w:rsidR="001D79CA" w:rsidRDefault="001D79CA" w:rsidP="002D7423">
      <w:pPr>
        <w:rPr>
          <w:rtl/>
        </w:rPr>
      </w:pPr>
      <w:bookmarkStart w:id="2461" w:name="_ETM_Q15_560409"/>
      <w:bookmarkEnd w:id="2461"/>
      <w:r>
        <w:rPr>
          <w:rFonts w:hint="cs"/>
          <w:rtl/>
        </w:rPr>
        <w:t>- - -</w:t>
      </w:r>
    </w:p>
    <w:p w:rsidR="001D79CA" w:rsidRPr="00EE7907" w:rsidRDefault="001D79CA" w:rsidP="002D7423">
      <w:pPr>
        <w:rPr>
          <w:rtl/>
        </w:rPr>
      </w:pPr>
    </w:p>
    <w:p w:rsidR="001D79CA" w:rsidRDefault="001D79CA" w:rsidP="002D7423">
      <w:pPr>
        <w:pStyle w:val="-"/>
        <w:keepNext/>
        <w:rPr>
          <w:rtl/>
        </w:rPr>
      </w:pPr>
      <w:bookmarkStart w:id="2462" w:name="ET_speakercontinue_6462_83"/>
      <w:r w:rsidRPr="00EE7907">
        <w:rPr>
          <w:rStyle w:val="TagStyle"/>
          <w:rtl/>
        </w:rPr>
        <w:t xml:space="preserve"> &lt;&lt; דובר_המשך &gt;&gt; </w:t>
      </w:r>
      <w:r>
        <w:rPr>
          <w:rtl/>
        </w:rPr>
        <w:t>שר התפוצות והמאבק באנטישמיות עמיחי שיקלי:</w:t>
      </w:r>
      <w:r w:rsidRPr="00EE7907">
        <w:rPr>
          <w:rStyle w:val="TagStyle"/>
          <w:rtl/>
        </w:rPr>
        <w:t xml:space="preserve"> &lt;&lt; דובר_המשך &gt;&gt;</w:t>
      </w:r>
      <w:r>
        <w:rPr>
          <w:rtl/>
        </w:rPr>
        <w:t xml:space="preserve">   </w:t>
      </w:r>
      <w:bookmarkEnd w:id="2462"/>
    </w:p>
    <w:p w:rsidR="001D79CA" w:rsidRDefault="001D79CA" w:rsidP="002D7423">
      <w:pPr>
        <w:pStyle w:val="KeepWithNext"/>
        <w:rPr>
          <w:rtl/>
        </w:rPr>
      </w:pPr>
    </w:p>
    <w:p w:rsidR="001D79CA" w:rsidRDefault="001D79CA" w:rsidP="002D7423">
      <w:pPr>
        <w:rPr>
          <w:rtl/>
        </w:rPr>
      </w:pPr>
      <w:bookmarkStart w:id="2463" w:name="_ETM_Q15_555460"/>
      <w:bookmarkEnd w:id="2463"/>
      <w:r>
        <w:rPr>
          <w:rFonts w:hint="cs"/>
          <w:rtl/>
        </w:rPr>
        <w:t xml:space="preserve">אתה לא רואה את </w:t>
      </w:r>
      <w:bookmarkStart w:id="2464" w:name="_ETM_Q15_557838"/>
      <w:bookmarkEnd w:id="2464"/>
      <w:r>
        <w:rPr>
          <w:rFonts w:hint="cs"/>
          <w:rtl/>
        </w:rPr>
        <w:t xml:space="preserve">הבעיה שיש עם בית המשפט העליון? </w:t>
      </w:r>
      <w:bookmarkStart w:id="2465" w:name="_ETM_Q15_558370"/>
      <w:bookmarkEnd w:id="2465"/>
      <w:r>
        <w:rPr>
          <w:rFonts w:hint="cs"/>
          <w:rtl/>
        </w:rPr>
        <w:t>זאת בעיה, זאת בעיה.</w:t>
      </w:r>
    </w:p>
    <w:p w:rsidR="001D79CA" w:rsidRDefault="001D79CA" w:rsidP="002D7423">
      <w:pPr>
        <w:rPr>
          <w:rtl/>
        </w:rPr>
      </w:pPr>
      <w:r>
        <w:rPr>
          <w:rFonts w:hint="cs"/>
          <w:rtl/>
        </w:rPr>
        <w:t xml:space="preserve"> </w:t>
      </w:r>
    </w:p>
    <w:p w:rsidR="001D79CA" w:rsidRDefault="001D79CA" w:rsidP="002D7423">
      <w:pPr>
        <w:pStyle w:val="af5"/>
        <w:keepNext/>
        <w:rPr>
          <w:rtl/>
        </w:rPr>
      </w:pPr>
      <w:bookmarkStart w:id="2466" w:name="_ETM_Q15_556900"/>
      <w:bookmarkStart w:id="2467" w:name="_ETM_Q15_561421"/>
      <w:bookmarkStart w:id="2468" w:name="_ETM_Q15_561492"/>
      <w:bookmarkStart w:id="2469" w:name="_ETM_Q15_556270"/>
      <w:bookmarkStart w:id="2470" w:name="_ETM_Q15_561891"/>
      <w:bookmarkStart w:id="2471" w:name="_ETM_Q15_561950"/>
      <w:bookmarkStart w:id="2472" w:name="_ETM_Q15_562034"/>
      <w:bookmarkStart w:id="2473" w:name="_ETM_Q15_562079"/>
      <w:bookmarkStart w:id="2474" w:name="_ETM_Q15_562450"/>
      <w:bookmarkStart w:id="2475" w:name="_ETM_Q15_562531"/>
      <w:bookmarkStart w:id="2476" w:name="_ETM_Q15_557850"/>
      <w:bookmarkStart w:id="2477" w:name="_ETM_Q15_557922"/>
      <w:bookmarkEnd w:id="2466"/>
      <w:bookmarkEnd w:id="2467"/>
      <w:bookmarkEnd w:id="2468"/>
      <w:bookmarkEnd w:id="2469"/>
      <w:bookmarkEnd w:id="2470"/>
      <w:bookmarkEnd w:id="2471"/>
      <w:bookmarkEnd w:id="2472"/>
      <w:bookmarkEnd w:id="2473"/>
      <w:bookmarkEnd w:id="2474"/>
      <w:bookmarkEnd w:id="2475"/>
      <w:bookmarkEnd w:id="2476"/>
      <w:bookmarkEnd w:id="2477"/>
      <w:r w:rsidRPr="00C10B53">
        <w:rPr>
          <w:rStyle w:val="TagStyle"/>
          <w:rtl/>
        </w:rPr>
        <w:t xml:space="preserve">&lt;&lt; קריאה &gt;&gt; </w:t>
      </w:r>
      <w:r>
        <w:rPr>
          <w:rtl/>
        </w:rPr>
        <w:t>יואב סגלוביץ' (יש עתיד):</w:t>
      </w:r>
      <w:r w:rsidRPr="00C10B53">
        <w:rPr>
          <w:rStyle w:val="TagStyle"/>
          <w:rtl/>
        </w:rPr>
        <w:t xml:space="preserve"> &lt;&lt; קריאה &gt;&gt;</w:t>
      </w:r>
      <w:r>
        <w:rPr>
          <w:rtl/>
        </w:rPr>
        <w:t xml:space="preserve">   </w:t>
      </w:r>
    </w:p>
    <w:p w:rsidR="001D79CA" w:rsidRDefault="001D79CA" w:rsidP="002D7423">
      <w:pPr>
        <w:keepNext/>
        <w:rPr>
          <w:rtl/>
        </w:rPr>
      </w:pPr>
    </w:p>
    <w:p w:rsidR="001D79CA" w:rsidRDefault="001D79CA" w:rsidP="002D7423">
      <w:pPr>
        <w:keepNext/>
        <w:rPr>
          <w:rtl/>
        </w:rPr>
      </w:pPr>
      <w:bookmarkStart w:id="2478" w:name="_ETM_Q15_559648"/>
      <w:bookmarkStart w:id="2479" w:name="_ETM_Q15_559715"/>
      <w:bookmarkEnd w:id="2478"/>
      <w:bookmarkEnd w:id="2479"/>
      <w:r>
        <w:rPr>
          <w:rFonts w:hint="cs"/>
          <w:rtl/>
        </w:rPr>
        <w:t xml:space="preserve">אני רואה שיש בעיה. אני אגיד לך מה אני רואה. אני רואה ממשלה בלתי לגיטימית, זה מה שאני רואה. </w:t>
      </w:r>
      <w:bookmarkStart w:id="2480" w:name="_ETM_Q15_561146"/>
      <w:bookmarkEnd w:id="2480"/>
    </w:p>
    <w:p w:rsidR="001D79CA" w:rsidRDefault="001D79CA" w:rsidP="002D7423">
      <w:pPr>
        <w:rPr>
          <w:rtl/>
        </w:rPr>
      </w:pPr>
      <w:bookmarkStart w:id="2481" w:name="_ETM_Q15_561233"/>
      <w:bookmarkEnd w:id="2481"/>
    </w:p>
    <w:p w:rsidR="001D79CA" w:rsidRDefault="001D79CA" w:rsidP="002D7423">
      <w:pPr>
        <w:pStyle w:val="-"/>
        <w:keepNext/>
        <w:rPr>
          <w:rtl/>
        </w:rPr>
      </w:pPr>
      <w:bookmarkStart w:id="2482" w:name="ET_speakercontinue_6462_85"/>
      <w:r w:rsidRPr="00EE7907">
        <w:rPr>
          <w:rStyle w:val="TagStyle"/>
          <w:rtl/>
        </w:rPr>
        <w:t xml:space="preserve"> &lt;&lt; דובר_המשך &gt;&gt; </w:t>
      </w:r>
      <w:r>
        <w:rPr>
          <w:rtl/>
        </w:rPr>
        <w:t>שר התפוצות והמאבק באנטישמיות עמיחי שיקלי:</w:t>
      </w:r>
      <w:r w:rsidRPr="00EE7907">
        <w:rPr>
          <w:rStyle w:val="TagStyle"/>
          <w:rtl/>
        </w:rPr>
        <w:t xml:space="preserve"> &lt;&lt; דובר_המשך &gt;&gt;</w:t>
      </w:r>
      <w:r>
        <w:rPr>
          <w:rtl/>
        </w:rPr>
        <w:t xml:space="preserve">   </w:t>
      </w:r>
      <w:bookmarkEnd w:id="2482"/>
    </w:p>
    <w:p w:rsidR="001D79CA" w:rsidRDefault="001D79CA" w:rsidP="002D7423">
      <w:pPr>
        <w:pStyle w:val="KeepWithNext"/>
        <w:rPr>
          <w:rtl/>
        </w:rPr>
      </w:pPr>
    </w:p>
    <w:p w:rsidR="001D79CA" w:rsidRDefault="001D79CA" w:rsidP="002D7423">
      <w:pPr>
        <w:rPr>
          <w:rtl/>
        </w:rPr>
      </w:pPr>
      <w:bookmarkStart w:id="2483" w:name="_ETM_Q15_564038"/>
      <w:bookmarkEnd w:id="2483"/>
      <w:r>
        <w:rPr>
          <w:rFonts w:hint="cs"/>
          <w:rtl/>
        </w:rPr>
        <w:t xml:space="preserve">זאת בעיה, זאת בעיה, אנחנו לא מוכנים לקבל את זה. </w:t>
      </w:r>
    </w:p>
    <w:p w:rsidR="001D79CA" w:rsidRDefault="001D79CA" w:rsidP="002D7423">
      <w:pPr>
        <w:rPr>
          <w:rtl/>
        </w:rPr>
      </w:pPr>
      <w:bookmarkStart w:id="2484" w:name="_ETM_Q15_562933"/>
      <w:bookmarkStart w:id="2485" w:name="_ETM_Q15_562993"/>
      <w:bookmarkEnd w:id="2484"/>
      <w:bookmarkEnd w:id="2485"/>
    </w:p>
    <w:p w:rsidR="001D79CA" w:rsidRDefault="001D79CA" w:rsidP="002D7423">
      <w:pPr>
        <w:pStyle w:val="af5"/>
        <w:keepNext/>
        <w:rPr>
          <w:rtl/>
        </w:rPr>
      </w:pPr>
      <w:r w:rsidRPr="00C10B53">
        <w:rPr>
          <w:rStyle w:val="TagStyle"/>
          <w:rtl/>
        </w:rPr>
        <w:t xml:space="preserve">&lt;&lt; קריאה &gt;&gt; </w:t>
      </w:r>
      <w:r>
        <w:rPr>
          <w:rtl/>
        </w:rPr>
        <w:t>יואב סגלוביץ' (יש עתיד):</w:t>
      </w:r>
      <w:r w:rsidRPr="00C10B53">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pStyle w:val="KeepWithNext"/>
        <w:rPr>
          <w:rtl/>
        </w:rPr>
      </w:pPr>
      <w:r>
        <w:rPr>
          <w:rFonts w:hint="cs"/>
          <w:rtl/>
        </w:rPr>
        <w:t>אני רואה ראש ממשלה שבלשכה שלו יש סוכנים של קטר, זה מה שאני רואה.</w:t>
      </w:r>
    </w:p>
    <w:p w:rsidR="001D79CA" w:rsidRDefault="001D79CA" w:rsidP="002D7423">
      <w:pPr>
        <w:rPr>
          <w:rtl/>
        </w:rPr>
      </w:pPr>
    </w:p>
    <w:p w:rsidR="001D79CA" w:rsidRDefault="001D79CA" w:rsidP="002D7423">
      <w:pPr>
        <w:pStyle w:val="-"/>
        <w:keepNext/>
        <w:rPr>
          <w:rtl/>
        </w:rPr>
      </w:pPr>
      <w:bookmarkStart w:id="2486" w:name="ET_speakercontinue_6462_88"/>
      <w:r w:rsidRPr="000A0186">
        <w:rPr>
          <w:rStyle w:val="TagStyle"/>
          <w:rtl/>
        </w:rPr>
        <w:t xml:space="preserve"> &lt;&lt; דובר_המשך &gt;&gt; </w:t>
      </w:r>
      <w:r>
        <w:rPr>
          <w:rtl/>
        </w:rPr>
        <w:t>שר התפוצות והמאבק באנטישמיות עמיחי שיקלי:</w:t>
      </w:r>
      <w:r w:rsidRPr="000A0186">
        <w:rPr>
          <w:rStyle w:val="TagStyle"/>
          <w:rtl/>
        </w:rPr>
        <w:t xml:space="preserve"> &lt;&lt; דובר_המשך &gt;&gt;</w:t>
      </w:r>
      <w:r>
        <w:rPr>
          <w:rtl/>
        </w:rPr>
        <w:t xml:space="preserve">   </w:t>
      </w:r>
      <w:bookmarkEnd w:id="2486"/>
    </w:p>
    <w:p w:rsidR="001D79CA" w:rsidRDefault="001D79CA" w:rsidP="002D7423">
      <w:pPr>
        <w:pStyle w:val="KeepWithNext"/>
        <w:rPr>
          <w:rtl/>
        </w:rPr>
      </w:pPr>
    </w:p>
    <w:p w:rsidR="001D79CA" w:rsidRDefault="001D79CA" w:rsidP="002D7423">
      <w:pPr>
        <w:rPr>
          <w:rtl/>
        </w:rPr>
      </w:pPr>
      <w:bookmarkStart w:id="2487" w:name="_ETM_Q15_563849"/>
      <w:bookmarkEnd w:id="2487"/>
      <w:r>
        <w:rPr>
          <w:rFonts w:hint="cs"/>
          <w:rtl/>
        </w:rPr>
        <w:t>אנחנו לא מוכנים לקבל את ז</w:t>
      </w:r>
      <w:bookmarkStart w:id="2488" w:name="_ETM_Q15_563599"/>
      <w:bookmarkEnd w:id="2488"/>
      <w:r>
        <w:rPr>
          <w:rFonts w:hint="cs"/>
          <w:rtl/>
        </w:rPr>
        <w:t>ה, ולכן אני עומד מאחורי הע</w:t>
      </w:r>
      <w:bookmarkStart w:id="2489" w:name="_ETM_Q15_563488"/>
      <w:bookmarkEnd w:id="2489"/>
      <w:r>
        <w:rPr>
          <w:rFonts w:hint="cs"/>
          <w:rtl/>
        </w:rPr>
        <w:t xml:space="preserve">יקרון הזה. ובאשר למנדט, פרסמתי את הדברים שאמרתי. אני חבר </w:t>
      </w:r>
      <w:bookmarkStart w:id="2490" w:name="_ETM_Q15_577730"/>
      <w:bookmarkEnd w:id="2490"/>
      <w:r>
        <w:rPr>
          <w:rFonts w:hint="cs"/>
          <w:rtl/>
        </w:rPr>
        <w:t xml:space="preserve">בצוות המנדט, ואמרתי את הדברים שצריכים להיבדק. בגדול - - </w:t>
      </w:r>
      <w:bookmarkStart w:id="2491" w:name="_ETM_Q15_578618"/>
      <w:bookmarkEnd w:id="2491"/>
      <w:r>
        <w:rPr>
          <w:rFonts w:hint="cs"/>
          <w:rtl/>
        </w:rPr>
        <w:t xml:space="preserve">-  </w:t>
      </w:r>
    </w:p>
    <w:p w:rsidR="001D79CA" w:rsidRDefault="001D79CA" w:rsidP="002D7423">
      <w:pPr>
        <w:rPr>
          <w:rtl/>
        </w:rPr>
      </w:pPr>
      <w:bookmarkStart w:id="2492" w:name="_ETM_Q15_562594"/>
      <w:bookmarkStart w:id="2493" w:name="_ETM_Q15_562666"/>
      <w:bookmarkEnd w:id="2492"/>
      <w:bookmarkEnd w:id="2493"/>
    </w:p>
    <w:p w:rsidR="001D79CA" w:rsidRDefault="001D79CA" w:rsidP="002D7423">
      <w:pPr>
        <w:pStyle w:val="af5"/>
        <w:keepNext/>
        <w:rPr>
          <w:rtl/>
        </w:rPr>
      </w:pPr>
      <w:bookmarkStart w:id="2494" w:name="ET_interruption_6127_86"/>
      <w:r w:rsidRPr="00EE7907">
        <w:rPr>
          <w:rStyle w:val="TagStyle"/>
          <w:rtl/>
        </w:rPr>
        <w:t xml:space="preserve"> &lt;&lt; קריאה &gt;&gt; </w:t>
      </w:r>
      <w:r>
        <w:rPr>
          <w:rtl/>
        </w:rPr>
        <w:t>ולדימיר בליאק (יש עתיד):</w:t>
      </w:r>
      <w:r w:rsidRPr="00EE7907">
        <w:rPr>
          <w:rStyle w:val="TagStyle"/>
          <w:rtl/>
        </w:rPr>
        <w:t xml:space="preserve"> &lt;&lt; קריאה &gt;&gt;</w:t>
      </w:r>
      <w:r>
        <w:rPr>
          <w:rtl/>
        </w:rPr>
        <w:t xml:space="preserve">   </w:t>
      </w:r>
      <w:bookmarkEnd w:id="2494"/>
    </w:p>
    <w:p w:rsidR="001D79CA" w:rsidRDefault="001D79CA" w:rsidP="002D7423">
      <w:pPr>
        <w:pStyle w:val="KeepWithNext"/>
        <w:rPr>
          <w:rtl/>
        </w:rPr>
      </w:pPr>
    </w:p>
    <w:p w:rsidR="001D79CA" w:rsidRDefault="001D79CA" w:rsidP="002D7423">
      <w:pPr>
        <w:rPr>
          <w:rtl/>
        </w:rPr>
      </w:pPr>
      <w:bookmarkStart w:id="2495" w:name="_ETM_Q15_568079"/>
      <w:bookmarkEnd w:id="2495"/>
      <w:r>
        <w:rPr>
          <w:rFonts w:hint="cs"/>
          <w:rtl/>
        </w:rPr>
        <w:t>מי יקבע את המנדט?</w:t>
      </w:r>
      <w:r>
        <w:rPr>
          <w:rFonts w:hint="cs"/>
        </w:rPr>
        <w:t xml:space="preserve"> </w:t>
      </w:r>
    </w:p>
    <w:p w:rsidR="001D79CA" w:rsidRDefault="001D79CA" w:rsidP="002D7423">
      <w:pPr>
        <w:rPr>
          <w:rtl/>
        </w:rPr>
      </w:pPr>
    </w:p>
    <w:p w:rsidR="001D79CA" w:rsidRDefault="001D79CA" w:rsidP="002D7423">
      <w:pPr>
        <w:pStyle w:val="af6"/>
        <w:keepNext/>
        <w:rPr>
          <w:rtl/>
        </w:rPr>
      </w:pPr>
      <w:bookmarkStart w:id="2496" w:name="ET_yor_6688_89"/>
      <w:r w:rsidRPr="00B2375C">
        <w:rPr>
          <w:rStyle w:val="TagStyle"/>
          <w:rtl/>
        </w:rPr>
        <w:lastRenderedPageBreak/>
        <w:t xml:space="preserve"> &lt;&lt; יור &gt;&gt; </w:t>
      </w:r>
      <w:r>
        <w:rPr>
          <w:rtl/>
        </w:rPr>
        <w:t>היו"ר יעקב מרגי:</w:t>
      </w:r>
      <w:r w:rsidRPr="00B2375C">
        <w:rPr>
          <w:rStyle w:val="TagStyle"/>
          <w:rtl/>
        </w:rPr>
        <w:t xml:space="preserve"> &lt;&lt; יור &gt;&gt;</w:t>
      </w:r>
      <w:r>
        <w:rPr>
          <w:rtl/>
        </w:rPr>
        <w:t xml:space="preserve">   </w:t>
      </w:r>
      <w:bookmarkEnd w:id="2496"/>
    </w:p>
    <w:p w:rsidR="001D79CA" w:rsidRDefault="001D79CA" w:rsidP="002D7423">
      <w:pPr>
        <w:pStyle w:val="KeepWithNext"/>
        <w:rPr>
          <w:rtl/>
        </w:rPr>
      </w:pPr>
    </w:p>
    <w:p w:rsidR="001D79CA" w:rsidRDefault="001D79CA" w:rsidP="002D7423">
      <w:pPr>
        <w:rPr>
          <w:rtl/>
        </w:rPr>
      </w:pPr>
      <w:r>
        <w:rPr>
          <w:rFonts w:hint="cs"/>
          <w:rtl/>
        </w:rPr>
        <w:t xml:space="preserve">תודה, נא לסיים. </w:t>
      </w:r>
    </w:p>
    <w:p w:rsidR="001D79CA" w:rsidRDefault="001D79CA" w:rsidP="002D7423">
      <w:pPr>
        <w:rPr>
          <w:rtl/>
        </w:rPr>
      </w:pPr>
      <w:bookmarkStart w:id="2497" w:name="_ETM_Q15_581976"/>
      <w:bookmarkStart w:id="2498" w:name="_ETM_Q15_582042"/>
      <w:bookmarkEnd w:id="2497"/>
      <w:bookmarkEnd w:id="2498"/>
    </w:p>
    <w:p w:rsidR="001D79CA" w:rsidRDefault="001D79CA" w:rsidP="002D7423">
      <w:pPr>
        <w:pStyle w:val="-"/>
        <w:keepNext/>
        <w:rPr>
          <w:rtl/>
        </w:rPr>
      </w:pPr>
      <w:bookmarkStart w:id="2499" w:name="ET_speakercontinue_6462_90"/>
      <w:r w:rsidRPr="00B2375C">
        <w:rPr>
          <w:rStyle w:val="TagStyle"/>
          <w:rtl/>
        </w:rPr>
        <w:t xml:space="preserve"> &lt;&lt; דובר_המשך &gt;&gt; </w:t>
      </w:r>
      <w:r>
        <w:rPr>
          <w:rtl/>
        </w:rPr>
        <w:t>שר התפוצות והמאבק באנטישמיות עמיחי שיקלי:</w:t>
      </w:r>
      <w:r w:rsidRPr="00B2375C">
        <w:rPr>
          <w:rStyle w:val="TagStyle"/>
          <w:rtl/>
        </w:rPr>
        <w:t xml:space="preserve"> &lt;&lt; דובר_המשך &gt;&gt;</w:t>
      </w:r>
      <w:r>
        <w:rPr>
          <w:rtl/>
        </w:rPr>
        <w:t xml:space="preserve">   </w:t>
      </w:r>
      <w:bookmarkEnd w:id="2499"/>
    </w:p>
    <w:p w:rsidR="001D79CA" w:rsidRDefault="001D79CA" w:rsidP="002D7423">
      <w:pPr>
        <w:pStyle w:val="KeepWithNext"/>
        <w:rPr>
          <w:rtl/>
        </w:rPr>
      </w:pPr>
    </w:p>
    <w:p w:rsidR="001D79CA" w:rsidRDefault="001D79CA" w:rsidP="002D7423">
      <w:pPr>
        <w:rPr>
          <w:rtl/>
        </w:rPr>
      </w:pPr>
      <w:bookmarkStart w:id="2500" w:name="_ETM_Q15_583017"/>
      <w:bookmarkEnd w:id="2500"/>
      <w:r>
        <w:rPr>
          <w:rFonts w:hint="cs"/>
          <w:rtl/>
        </w:rPr>
        <w:t xml:space="preserve">המנדט, על פי החוק, נקבע על </w:t>
      </w:r>
      <w:bookmarkStart w:id="2501" w:name="_ETM_Q15_588025"/>
      <w:bookmarkEnd w:id="2501"/>
      <w:r>
        <w:rPr>
          <w:rFonts w:hint="cs"/>
          <w:rtl/>
        </w:rPr>
        <w:t xml:space="preserve">ידי הממשלה. </w:t>
      </w:r>
    </w:p>
    <w:p w:rsidR="001D79CA" w:rsidRDefault="001D79CA" w:rsidP="002D7423">
      <w:pPr>
        <w:rPr>
          <w:rtl/>
        </w:rPr>
      </w:pPr>
    </w:p>
    <w:p w:rsidR="001D79CA" w:rsidRDefault="001D79CA" w:rsidP="002D7423">
      <w:pPr>
        <w:pStyle w:val="af5"/>
        <w:keepNext/>
        <w:rPr>
          <w:rtl/>
        </w:rPr>
      </w:pPr>
      <w:bookmarkStart w:id="2502" w:name="_ETM_Q15_583067"/>
      <w:bookmarkEnd w:id="2502"/>
      <w:r w:rsidRPr="00EE7907">
        <w:rPr>
          <w:rStyle w:val="TagStyle"/>
          <w:rtl/>
        </w:rPr>
        <w:t xml:space="preserve">&lt;&lt; קריאה &gt;&gt; </w:t>
      </w:r>
      <w:r>
        <w:rPr>
          <w:rtl/>
        </w:rPr>
        <w:t>ולדימיר בליאק (יש עתיד):</w:t>
      </w:r>
      <w:r w:rsidRPr="00EE7907">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bookmarkStart w:id="2503" w:name="_ETM_Q15_586133"/>
      <w:bookmarkStart w:id="2504" w:name="_ETM_Q15_586196"/>
      <w:bookmarkEnd w:id="2503"/>
      <w:bookmarkEnd w:id="2504"/>
      <w:r>
        <w:rPr>
          <w:rFonts w:hint="cs"/>
          <w:rtl/>
        </w:rPr>
        <w:t xml:space="preserve">לפי החוק יש שופט בית משפט. </w:t>
      </w:r>
    </w:p>
    <w:p w:rsidR="001D79CA" w:rsidRDefault="001D79CA" w:rsidP="002D7423">
      <w:pPr>
        <w:rPr>
          <w:rtl/>
        </w:rPr>
      </w:pPr>
      <w:bookmarkStart w:id="2505" w:name="_ETM_Q15_589973"/>
      <w:bookmarkStart w:id="2506" w:name="_ETM_Q15_590049"/>
      <w:bookmarkEnd w:id="2505"/>
      <w:bookmarkEnd w:id="2506"/>
    </w:p>
    <w:p w:rsidR="001D79CA" w:rsidRDefault="001D79CA" w:rsidP="002D7423">
      <w:pPr>
        <w:pStyle w:val="-"/>
        <w:keepNext/>
        <w:rPr>
          <w:rtl/>
        </w:rPr>
      </w:pPr>
      <w:bookmarkStart w:id="2507" w:name="ET_speakercontinue_6462_91"/>
      <w:r w:rsidRPr="00B2375C">
        <w:rPr>
          <w:rStyle w:val="TagStyle"/>
          <w:rtl/>
        </w:rPr>
        <w:t xml:space="preserve"> &lt;&lt; דובר_המשך &gt;&gt; </w:t>
      </w:r>
      <w:r>
        <w:rPr>
          <w:rtl/>
        </w:rPr>
        <w:t>שר התפוצות והמאבק באנטישמיות עמיחי שיקלי:</w:t>
      </w:r>
      <w:r w:rsidRPr="00B2375C">
        <w:rPr>
          <w:rStyle w:val="TagStyle"/>
          <w:rtl/>
        </w:rPr>
        <w:t xml:space="preserve"> &lt;&lt; דובר_המשך &gt;&gt;</w:t>
      </w:r>
      <w:r>
        <w:rPr>
          <w:rtl/>
        </w:rPr>
        <w:t xml:space="preserve">   </w:t>
      </w:r>
      <w:bookmarkEnd w:id="2507"/>
    </w:p>
    <w:p w:rsidR="001D79CA" w:rsidRDefault="001D79CA" w:rsidP="002D7423">
      <w:pPr>
        <w:pStyle w:val="KeepWithNext"/>
        <w:rPr>
          <w:rtl/>
        </w:rPr>
      </w:pPr>
    </w:p>
    <w:p w:rsidR="001D79CA" w:rsidRDefault="001D79CA" w:rsidP="002D7423">
      <w:pPr>
        <w:rPr>
          <w:rtl/>
        </w:rPr>
      </w:pPr>
      <w:bookmarkStart w:id="2508" w:name="_ETM_Q15_591580"/>
      <w:bookmarkEnd w:id="2508"/>
      <w:r>
        <w:rPr>
          <w:rFonts w:hint="cs"/>
          <w:rtl/>
        </w:rPr>
        <w:t xml:space="preserve">מה אתה חושב שאנחנו נבדוק? </w:t>
      </w:r>
    </w:p>
    <w:p w:rsidR="001D79CA" w:rsidRDefault="001D79CA" w:rsidP="002D7423">
      <w:pPr>
        <w:rPr>
          <w:rtl/>
        </w:rPr>
      </w:pPr>
      <w:bookmarkStart w:id="2509" w:name="_ETM_Q15_586867"/>
      <w:bookmarkEnd w:id="2509"/>
    </w:p>
    <w:p w:rsidR="001D79CA" w:rsidRDefault="001D79CA" w:rsidP="002D7423">
      <w:pPr>
        <w:pStyle w:val="af6"/>
        <w:keepNext/>
        <w:rPr>
          <w:rtl/>
        </w:rPr>
      </w:pPr>
      <w:bookmarkStart w:id="2510" w:name="ET_yor_6688_92"/>
      <w:r w:rsidRPr="00B2375C">
        <w:rPr>
          <w:rStyle w:val="TagStyle"/>
          <w:rtl/>
        </w:rPr>
        <w:t xml:space="preserve"> &lt;&lt; יור &gt;&gt; </w:t>
      </w:r>
      <w:r>
        <w:rPr>
          <w:rtl/>
        </w:rPr>
        <w:t>היו"ר יעקב מרגי:</w:t>
      </w:r>
      <w:r w:rsidRPr="00B2375C">
        <w:rPr>
          <w:rStyle w:val="TagStyle"/>
          <w:rtl/>
        </w:rPr>
        <w:t xml:space="preserve"> &lt;&lt; יור &gt;&gt;</w:t>
      </w:r>
      <w:r>
        <w:rPr>
          <w:rtl/>
        </w:rPr>
        <w:t xml:space="preserve">   </w:t>
      </w:r>
      <w:bookmarkEnd w:id="2510"/>
    </w:p>
    <w:p w:rsidR="001D79CA" w:rsidRDefault="001D79CA" w:rsidP="002D7423">
      <w:pPr>
        <w:pStyle w:val="KeepWithNext"/>
        <w:rPr>
          <w:rtl/>
        </w:rPr>
      </w:pPr>
    </w:p>
    <w:p w:rsidR="001D79CA" w:rsidRDefault="001D79CA" w:rsidP="002D7423">
      <w:pPr>
        <w:rPr>
          <w:rtl/>
        </w:rPr>
      </w:pPr>
      <w:bookmarkStart w:id="2511" w:name="_ETM_Q15_588005"/>
      <w:bookmarkEnd w:id="2511"/>
      <w:r>
        <w:rPr>
          <w:rFonts w:hint="cs"/>
          <w:rtl/>
        </w:rPr>
        <w:t xml:space="preserve">השר עמיחי </w:t>
      </w:r>
      <w:bookmarkStart w:id="2512" w:name="_ETM_Q15_592773"/>
      <w:bookmarkEnd w:id="2512"/>
      <w:r>
        <w:rPr>
          <w:rFonts w:hint="cs"/>
          <w:rtl/>
        </w:rPr>
        <w:t xml:space="preserve">שיקלי, כנראה שהוויכוח הזה לא יוכרע </w:t>
      </w:r>
      <w:bookmarkStart w:id="2513" w:name="_ETM_Q15_596122"/>
      <w:bookmarkEnd w:id="2513"/>
      <w:r>
        <w:rPr>
          <w:rFonts w:hint="cs"/>
          <w:rtl/>
        </w:rPr>
        <w:t xml:space="preserve">בדיון. </w:t>
      </w:r>
    </w:p>
    <w:p w:rsidR="001D79CA" w:rsidRDefault="001D79CA" w:rsidP="002D7423">
      <w:pPr>
        <w:rPr>
          <w:rtl/>
        </w:rPr>
      </w:pPr>
    </w:p>
    <w:p w:rsidR="001D79CA" w:rsidRDefault="001D79CA" w:rsidP="002D7423">
      <w:pPr>
        <w:pStyle w:val="-"/>
        <w:keepNext/>
        <w:rPr>
          <w:rtl/>
        </w:rPr>
      </w:pPr>
      <w:bookmarkStart w:id="2514" w:name="ET_speakercontinue_6462_93"/>
      <w:r w:rsidRPr="001F63A7">
        <w:rPr>
          <w:rStyle w:val="TagStyle"/>
          <w:rtl/>
        </w:rPr>
        <w:t xml:space="preserve"> &lt;&lt; דובר_המשך &gt;&gt; </w:t>
      </w:r>
      <w:r>
        <w:rPr>
          <w:rtl/>
        </w:rPr>
        <w:t>שר התפוצות והמאבק באנטישמיות עמיחי שיקלי:</w:t>
      </w:r>
      <w:r w:rsidRPr="001F63A7">
        <w:rPr>
          <w:rStyle w:val="TagStyle"/>
          <w:rtl/>
        </w:rPr>
        <w:t xml:space="preserve"> &lt;&lt; דובר_המשך &gt;&gt;</w:t>
      </w:r>
      <w:r>
        <w:rPr>
          <w:rtl/>
        </w:rPr>
        <w:t xml:space="preserve">   </w:t>
      </w:r>
      <w:bookmarkEnd w:id="2514"/>
    </w:p>
    <w:p w:rsidR="001D79CA" w:rsidRDefault="001D79CA" w:rsidP="002D7423">
      <w:pPr>
        <w:pStyle w:val="KeepWithNext"/>
        <w:rPr>
          <w:rtl/>
        </w:rPr>
      </w:pPr>
    </w:p>
    <w:p w:rsidR="001D79CA" w:rsidRDefault="001D79CA" w:rsidP="002D7423">
      <w:pPr>
        <w:rPr>
          <w:rtl/>
        </w:rPr>
      </w:pPr>
      <w:r>
        <w:rPr>
          <w:rFonts w:hint="cs"/>
          <w:rtl/>
        </w:rPr>
        <w:t xml:space="preserve">בסדר, אני רק אומר מה אמרתי. </w:t>
      </w:r>
      <w:bookmarkStart w:id="2515" w:name="_ETM_Q15_596877"/>
      <w:bookmarkEnd w:id="2515"/>
    </w:p>
    <w:p w:rsidR="001D79CA" w:rsidRDefault="001D79CA" w:rsidP="002D7423">
      <w:pPr>
        <w:rPr>
          <w:rtl/>
        </w:rPr>
      </w:pPr>
      <w:bookmarkStart w:id="2516" w:name="_ETM_Q15_596944"/>
      <w:bookmarkEnd w:id="2516"/>
    </w:p>
    <w:p w:rsidR="001D79CA" w:rsidRDefault="001D79CA" w:rsidP="002D7423">
      <w:pPr>
        <w:pStyle w:val="af5"/>
        <w:keepNext/>
        <w:rPr>
          <w:rtl/>
        </w:rPr>
      </w:pPr>
      <w:bookmarkStart w:id="2517" w:name="ET_interruption_6359_94"/>
      <w:r w:rsidRPr="001F63A7">
        <w:rPr>
          <w:rStyle w:val="TagStyle"/>
          <w:rtl/>
        </w:rPr>
        <w:t xml:space="preserve"> &lt;&lt; קריאה &gt;&gt; </w:t>
      </w:r>
      <w:r>
        <w:rPr>
          <w:rtl/>
        </w:rPr>
        <w:t>מטי צרפתי הרכבי (יש עתיד):</w:t>
      </w:r>
      <w:r w:rsidRPr="001F63A7">
        <w:rPr>
          <w:rStyle w:val="TagStyle"/>
          <w:rtl/>
        </w:rPr>
        <w:t xml:space="preserve"> &lt;&lt; קריאה &gt;&gt;</w:t>
      </w:r>
      <w:r>
        <w:rPr>
          <w:rtl/>
        </w:rPr>
        <w:t xml:space="preserve">   </w:t>
      </w:r>
      <w:bookmarkEnd w:id="2517"/>
    </w:p>
    <w:p w:rsidR="001D79CA" w:rsidRDefault="001D79CA" w:rsidP="002D7423">
      <w:pPr>
        <w:pStyle w:val="KeepWithNext"/>
        <w:rPr>
          <w:rtl/>
        </w:rPr>
      </w:pPr>
    </w:p>
    <w:p w:rsidR="001D79CA" w:rsidRDefault="001D79CA" w:rsidP="002D7423">
      <w:pPr>
        <w:rPr>
          <w:rtl/>
        </w:rPr>
      </w:pPr>
      <w:r>
        <w:rPr>
          <w:rFonts w:hint="cs"/>
          <w:rtl/>
        </w:rPr>
        <w:t xml:space="preserve">השר שיקלי - </w:t>
      </w:r>
      <w:bookmarkStart w:id="2518" w:name="_ETM_Q15_593497"/>
      <w:bookmarkEnd w:id="2518"/>
      <w:r>
        <w:rPr>
          <w:rFonts w:hint="cs"/>
          <w:rtl/>
        </w:rPr>
        <w:t xml:space="preserve">- - </w:t>
      </w:r>
    </w:p>
    <w:p w:rsidR="001D79CA" w:rsidRDefault="001D79CA" w:rsidP="002D7423">
      <w:pPr>
        <w:rPr>
          <w:rtl/>
        </w:rPr>
      </w:pPr>
      <w:bookmarkStart w:id="2519" w:name="_ETM_Q15_593640"/>
      <w:bookmarkStart w:id="2520" w:name="_ETM_Q15_593729"/>
      <w:bookmarkEnd w:id="2519"/>
      <w:bookmarkEnd w:id="2520"/>
    </w:p>
    <w:p w:rsidR="001D79CA" w:rsidRDefault="001D79CA" w:rsidP="002D7423">
      <w:pPr>
        <w:pStyle w:val="-"/>
        <w:keepNext/>
        <w:rPr>
          <w:rtl/>
        </w:rPr>
      </w:pPr>
      <w:bookmarkStart w:id="2521" w:name="ET_speakercontinue_6462_95"/>
      <w:r w:rsidRPr="001F63A7">
        <w:rPr>
          <w:rStyle w:val="TagStyle"/>
          <w:rtl/>
        </w:rPr>
        <w:t xml:space="preserve"> &lt;&lt; דובר_המשך &gt;&gt; </w:t>
      </w:r>
      <w:r>
        <w:rPr>
          <w:rtl/>
        </w:rPr>
        <w:t>שר התפוצות והמאבק באנטישמיות עמיחי שיקלי:</w:t>
      </w:r>
      <w:r w:rsidRPr="001F63A7">
        <w:rPr>
          <w:rStyle w:val="TagStyle"/>
          <w:rtl/>
        </w:rPr>
        <w:t xml:space="preserve"> &lt;&lt; דובר_המשך &gt;&gt;</w:t>
      </w:r>
      <w:r>
        <w:rPr>
          <w:rtl/>
        </w:rPr>
        <w:t xml:space="preserve">   </w:t>
      </w:r>
      <w:bookmarkEnd w:id="2521"/>
    </w:p>
    <w:p w:rsidR="001D79CA" w:rsidRDefault="001D79CA" w:rsidP="002D7423">
      <w:pPr>
        <w:pStyle w:val="KeepWithNext"/>
        <w:rPr>
          <w:rtl/>
        </w:rPr>
      </w:pPr>
    </w:p>
    <w:p w:rsidR="001D79CA" w:rsidRDefault="001D79CA" w:rsidP="002D7423">
      <w:pPr>
        <w:rPr>
          <w:rtl/>
        </w:rPr>
      </w:pPr>
      <w:bookmarkStart w:id="2522" w:name="_ETM_Q15_594480"/>
      <w:bookmarkEnd w:id="2522"/>
      <w:r>
        <w:rPr>
          <w:rFonts w:hint="cs"/>
          <w:rtl/>
        </w:rPr>
        <w:t>אמרנו: אנחנו צריכים לענות על כמה שאלו</w:t>
      </w:r>
      <w:bookmarkStart w:id="2523" w:name="_ETM_Q15_595660"/>
      <w:bookmarkEnd w:id="2523"/>
      <w:r>
        <w:rPr>
          <w:rFonts w:hint="cs"/>
          <w:rtl/>
        </w:rPr>
        <w:t xml:space="preserve">ת. קודם כול - - - </w:t>
      </w:r>
    </w:p>
    <w:p w:rsidR="001D79CA" w:rsidRDefault="001D79CA" w:rsidP="002D7423">
      <w:pPr>
        <w:rPr>
          <w:rtl/>
        </w:rPr>
      </w:pPr>
    </w:p>
    <w:p w:rsidR="001D79CA" w:rsidRDefault="001D79CA" w:rsidP="002D7423">
      <w:pPr>
        <w:pStyle w:val="af5"/>
        <w:keepNext/>
        <w:rPr>
          <w:rtl/>
        </w:rPr>
      </w:pPr>
      <w:bookmarkStart w:id="2524" w:name="ET_interruption_6127_96"/>
      <w:r w:rsidRPr="00C1028F">
        <w:rPr>
          <w:rStyle w:val="TagStyle"/>
          <w:rtl/>
        </w:rPr>
        <w:t xml:space="preserve"> &lt;&lt; קריאה &gt;&gt; </w:t>
      </w:r>
      <w:r>
        <w:rPr>
          <w:rtl/>
        </w:rPr>
        <w:t>ולדימיר בליאק (יש עתיד):</w:t>
      </w:r>
      <w:r w:rsidRPr="00C1028F">
        <w:rPr>
          <w:rStyle w:val="TagStyle"/>
          <w:rtl/>
        </w:rPr>
        <w:t xml:space="preserve"> &lt;&lt; קריאה &gt;&gt;</w:t>
      </w:r>
      <w:r>
        <w:rPr>
          <w:rtl/>
        </w:rPr>
        <w:t xml:space="preserve">   </w:t>
      </w:r>
      <w:bookmarkEnd w:id="2524"/>
    </w:p>
    <w:p w:rsidR="001D79CA" w:rsidRDefault="001D79CA" w:rsidP="002D7423">
      <w:pPr>
        <w:pStyle w:val="KeepWithNext"/>
        <w:rPr>
          <w:rtl/>
        </w:rPr>
      </w:pPr>
    </w:p>
    <w:p w:rsidR="001D79CA" w:rsidRDefault="001D79CA" w:rsidP="002D7423">
      <w:pPr>
        <w:rPr>
          <w:rtl/>
        </w:rPr>
      </w:pPr>
      <w:bookmarkStart w:id="2525" w:name="_ETM_Q15_599429"/>
      <w:bookmarkEnd w:id="2525"/>
      <w:r>
        <w:rPr>
          <w:rFonts w:hint="cs"/>
          <w:rtl/>
        </w:rPr>
        <w:t xml:space="preserve">יכול להיות שאנחנו לא מסכימים. </w:t>
      </w:r>
    </w:p>
    <w:p w:rsidR="001D79CA" w:rsidRDefault="001D79CA" w:rsidP="002D7423">
      <w:pPr>
        <w:rPr>
          <w:rtl/>
        </w:rPr>
      </w:pPr>
      <w:bookmarkStart w:id="2526" w:name="_ETM_Q15_597618"/>
      <w:bookmarkEnd w:id="2526"/>
    </w:p>
    <w:p w:rsidR="001D79CA" w:rsidRDefault="001D79CA" w:rsidP="002D7423">
      <w:pPr>
        <w:pStyle w:val="af6"/>
        <w:keepNext/>
        <w:rPr>
          <w:rtl/>
        </w:rPr>
      </w:pPr>
      <w:bookmarkStart w:id="2527" w:name="ET_yor_6688_97"/>
      <w:r w:rsidRPr="00C1028F">
        <w:rPr>
          <w:rStyle w:val="TagStyle"/>
          <w:rtl/>
        </w:rPr>
        <w:lastRenderedPageBreak/>
        <w:t xml:space="preserve"> &lt;&lt; יור &gt;&gt; </w:t>
      </w:r>
      <w:r>
        <w:rPr>
          <w:rtl/>
        </w:rPr>
        <w:t>היו"ר יעקב מרגי:</w:t>
      </w:r>
      <w:r w:rsidRPr="00C1028F">
        <w:rPr>
          <w:rStyle w:val="TagStyle"/>
          <w:rtl/>
        </w:rPr>
        <w:t xml:space="preserve"> &lt;&lt; יור &gt;&gt;</w:t>
      </w:r>
      <w:r>
        <w:rPr>
          <w:rtl/>
        </w:rPr>
        <w:t xml:space="preserve">   </w:t>
      </w:r>
      <w:bookmarkEnd w:id="2527"/>
    </w:p>
    <w:p w:rsidR="001D79CA" w:rsidRDefault="001D79CA" w:rsidP="002D7423">
      <w:pPr>
        <w:pStyle w:val="KeepWithNext"/>
        <w:rPr>
          <w:rtl/>
        </w:rPr>
      </w:pPr>
    </w:p>
    <w:p w:rsidR="001D79CA" w:rsidRDefault="001D79CA" w:rsidP="002D7423">
      <w:pPr>
        <w:rPr>
          <w:rtl/>
        </w:rPr>
      </w:pPr>
      <w:bookmarkStart w:id="2528" w:name="_ETM_Q15_597815"/>
      <w:bookmarkEnd w:id="2528"/>
      <w:r>
        <w:rPr>
          <w:rFonts w:hint="cs"/>
          <w:rtl/>
        </w:rPr>
        <w:t xml:space="preserve">נא לאפשר לשר לסיים את דבריו, בליאק. </w:t>
      </w:r>
    </w:p>
    <w:p w:rsidR="001D79CA" w:rsidRDefault="001D79CA" w:rsidP="002D7423">
      <w:pPr>
        <w:rPr>
          <w:rtl/>
        </w:rPr>
      </w:pPr>
    </w:p>
    <w:p w:rsidR="001D79CA" w:rsidRDefault="001D79CA" w:rsidP="002D7423">
      <w:pPr>
        <w:pStyle w:val="-"/>
        <w:keepNext/>
        <w:rPr>
          <w:rtl/>
        </w:rPr>
      </w:pPr>
      <w:bookmarkStart w:id="2529" w:name="ET_speakercontinue_6462_98"/>
      <w:r w:rsidRPr="00C1028F">
        <w:rPr>
          <w:rStyle w:val="TagStyle"/>
          <w:rtl/>
        </w:rPr>
        <w:t xml:space="preserve"> &lt;&lt; דובר_המשך &gt;&gt; </w:t>
      </w:r>
      <w:r>
        <w:rPr>
          <w:rtl/>
        </w:rPr>
        <w:t>שר התפוצות והמאבק באנטישמיות עמיחי שיקלי:</w:t>
      </w:r>
      <w:r w:rsidRPr="00C1028F">
        <w:rPr>
          <w:rStyle w:val="TagStyle"/>
          <w:rtl/>
        </w:rPr>
        <w:t xml:space="preserve"> &lt;&lt; דובר_המשך &gt;&gt;</w:t>
      </w:r>
      <w:r>
        <w:rPr>
          <w:rtl/>
        </w:rPr>
        <w:t xml:space="preserve">   </w:t>
      </w:r>
      <w:bookmarkEnd w:id="2529"/>
    </w:p>
    <w:p w:rsidR="001D79CA" w:rsidRDefault="001D79CA" w:rsidP="002D7423">
      <w:pPr>
        <w:pStyle w:val="KeepWithNext"/>
        <w:rPr>
          <w:rtl/>
        </w:rPr>
      </w:pPr>
    </w:p>
    <w:p w:rsidR="001D79CA" w:rsidRDefault="001D79CA" w:rsidP="002D7423">
      <w:pPr>
        <w:rPr>
          <w:rtl/>
        </w:rPr>
      </w:pPr>
      <w:r>
        <w:rPr>
          <w:rFonts w:hint="cs"/>
          <w:rtl/>
        </w:rPr>
        <w:t xml:space="preserve">אני </w:t>
      </w:r>
      <w:bookmarkStart w:id="2530" w:name="_ETM_Q15_600608"/>
      <w:bookmarkEnd w:id="2530"/>
      <w:r>
        <w:rPr>
          <w:rFonts w:hint="cs"/>
          <w:rtl/>
        </w:rPr>
        <w:t xml:space="preserve">אסיים את דבריי. השאלה הראשונה, איך התהווה - - - </w:t>
      </w:r>
      <w:bookmarkStart w:id="2531" w:name="_ETM_Q15_605490"/>
      <w:bookmarkEnd w:id="2531"/>
    </w:p>
    <w:p w:rsidR="001D79CA" w:rsidRDefault="001D79CA" w:rsidP="002D7423">
      <w:pPr>
        <w:rPr>
          <w:rtl/>
        </w:rPr>
      </w:pPr>
    </w:p>
    <w:p w:rsidR="001D79CA" w:rsidRDefault="001D79CA" w:rsidP="002D7423">
      <w:pPr>
        <w:pStyle w:val="af5"/>
        <w:keepNext/>
        <w:rPr>
          <w:rtl/>
        </w:rPr>
      </w:pPr>
      <w:bookmarkStart w:id="2532" w:name="_ETM_Q15_606099"/>
      <w:bookmarkStart w:id="2533" w:name="_ETM_Q15_606186"/>
      <w:bookmarkEnd w:id="2532"/>
      <w:bookmarkEnd w:id="2533"/>
      <w:r w:rsidRPr="00EE7907">
        <w:rPr>
          <w:rStyle w:val="TagStyle"/>
          <w:rtl/>
        </w:rPr>
        <w:t xml:space="preserve">&lt;&lt; קריאה &gt;&gt; </w:t>
      </w:r>
      <w:r>
        <w:rPr>
          <w:rtl/>
        </w:rPr>
        <w:t>ולדימיר בליאק (יש עתיד):</w:t>
      </w:r>
      <w:r w:rsidRPr="00EE7907">
        <w:rPr>
          <w:rStyle w:val="TagStyle"/>
          <w:rtl/>
        </w:rPr>
        <w:t xml:space="preserve"> &lt;&lt; קריאה &gt;&gt;</w:t>
      </w:r>
      <w:r>
        <w:rPr>
          <w:rtl/>
        </w:rPr>
        <w:t xml:space="preserve">   </w:t>
      </w:r>
    </w:p>
    <w:p w:rsidR="001D79CA" w:rsidRDefault="001D79CA" w:rsidP="002D7423">
      <w:pPr>
        <w:rPr>
          <w:rtl/>
        </w:rPr>
      </w:pPr>
      <w:bookmarkStart w:id="2534" w:name="_ETM_Q15_603191"/>
      <w:bookmarkStart w:id="2535" w:name="_ETM_Q15_603281"/>
      <w:bookmarkStart w:id="2536" w:name="_ETM_Q15_607533"/>
      <w:bookmarkStart w:id="2537" w:name="_ETM_Q15_607608"/>
      <w:bookmarkEnd w:id="2534"/>
      <w:bookmarkEnd w:id="2535"/>
      <w:bookmarkEnd w:id="2536"/>
      <w:bookmarkEnd w:id="2537"/>
    </w:p>
    <w:p w:rsidR="001D79CA" w:rsidRDefault="001D79CA" w:rsidP="002D7423">
      <w:pPr>
        <w:rPr>
          <w:rtl/>
        </w:rPr>
      </w:pPr>
      <w:bookmarkStart w:id="2538" w:name="_ETM_Q15_609964"/>
      <w:bookmarkStart w:id="2539" w:name="_ETM_Q15_610024"/>
      <w:bookmarkEnd w:id="2538"/>
      <w:bookmarkEnd w:id="2539"/>
      <w:r>
        <w:rPr>
          <w:rFonts w:hint="cs"/>
          <w:rtl/>
        </w:rPr>
        <w:t xml:space="preserve">לא, לפני זה. אנחנו לא מסכימים. </w:t>
      </w:r>
    </w:p>
    <w:p w:rsidR="001D79CA" w:rsidRDefault="001D79CA" w:rsidP="002D7423">
      <w:pPr>
        <w:rPr>
          <w:rtl/>
        </w:rPr>
      </w:pPr>
      <w:bookmarkStart w:id="2540" w:name="_ETM_Q15_611212"/>
      <w:bookmarkStart w:id="2541" w:name="_ETM_Q15_611283"/>
      <w:bookmarkEnd w:id="2540"/>
      <w:bookmarkEnd w:id="2541"/>
    </w:p>
    <w:p w:rsidR="001D79CA" w:rsidRDefault="001D79CA" w:rsidP="002D7423">
      <w:pPr>
        <w:pStyle w:val="af6"/>
        <w:keepNext/>
        <w:rPr>
          <w:rtl/>
        </w:rPr>
      </w:pPr>
      <w:bookmarkStart w:id="2542" w:name="ET_yor_6688_99"/>
      <w:r w:rsidRPr="00C1028F">
        <w:rPr>
          <w:rStyle w:val="TagStyle"/>
          <w:rtl/>
        </w:rPr>
        <w:t xml:space="preserve"> &lt;&lt; יור &gt;&gt; </w:t>
      </w:r>
      <w:r>
        <w:rPr>
          <w:rtl/>
        </w:rPr>
        <w:t>היו"ר יעקב מרגי:</w:t>
      </w:r>
      <w:r w:rsidRPr="00C1028F">
        <w:rPr>
          <w:rStyle w:val="TagStyle"/>
          <w:rtl/>
        </w:rPr>
        <w:t xml:space="preserve"> &lt;&lt; יור &gt;&gt;</w:t>
      </w:r>
      <w:r>
        <w:rPr>
          <w:rtl/>
        </w:rPr>
        <w:t xml:space="preserve">   </w:t>
      </w:r>
      <w:bookmarkEnd w:id="2542"/>
    </w:p>
    <w:p w:rsidR="001D79CA" w:rsidRDefault="001D79CA" w:rsidP="002D7423">
      <w:pPr>
        <w:pStyle w:val="KeepWithNext"/>
        <w:rPr>
          <w:rtl/>
        </w:rPr>
      </w:pPr>
    </w:p>
    <w:p w:rsidR="001D79CA" w:rsidRDefault="001D79CA" w:rsidP="002D7423">
      <w:pPr>
        <w:rPr>
          <w:rtl/>
        </w:rPr>
      </w:pPr>
      <w:bookmarkStart w:id="2543" w:name="_ETM_Q15_612174"/>
      <w:bookmarkEnd w:id="2543"/>
      <w:r>
        <w:rPr>
          <w:rFonts w:hint="cs"/>
          <w:rtl/>
        </w:rPr>
        <w:t xml:space="preserve">חבר כנסת בליאק, </w:t>
      </w:r>
      <w:bookmarkStart w:id="2544" w:name="_ETM_Q15_607478"/>
      <w:bookmarkEnd w:id="2544"/>
      <w:r>
        <w:rPr>
          <w:rFonts w:hint="cs"/>
          <w:rtl/>
        </w:rPr>
        <w:t xml:space="preserve">תודה. </w:t>
      </w:r>
    </w:p>
    <w:p w:rsidR="001D79CA" w:rsidRDefault="001D79CA" w:rsidP="002D7423">
      <w:pPr>
        <w:rPr>
          <w:rtl/>
        </w:rPr>
      </w:pPr>
      <w:bookmarkStart w:id="2545" w:name="_ETM_Q15_612346"/>
      <w:bookmarkStart w:id="2546" w:name="_ETM_Q15_612427"/>
      <w:bookmarkEnd w:id="2545"/>
      <w:bookmarkEnd w:id="2546"/>
    </w:p>
    <w:p w:rsidR="001D79CA" w:rsidRDefault="001D79CA" w:rsidP="002D7423">
      <w:pPr>
        <w:pStyle w:val="-"/>
        <w:keepNext/>
        <w:rPr>
          <w:rtl/>
        </w:rPr>
      </w:pPr>
      <w:bookmarkStart w:id="2547" w:name="ET_speakercontinue_6462_100"/>
      <w:r w:rsidRPr="00C1028F">
        <w:rPr>
          <w:rStyle w:val="TagStyle"/>
          <w:rtl/>
        </w:rPr>
        <w:t xml:space="preserve"> &lt;&lt; דובר_המשך &gt;&gt; </w:t>
      </w:r>
      <w:r>
        <w:rPr>
          <w:rtl/>
        </w:rPr>
        <w:t>שר התפוצות והמאבק באנטישמיות עמיחי שיקלי:</w:t>
      </w:r>
      <w:r w:rsidRPr="00C1028F">
        <w:rPr>
          <w:rStyle w:val="TagStyle"/>
          <w:rtl/>
        </w:rPr>
        <w:t xml:space="preserve"> &lt;&lt; דובר_המשך &gt;&gt;</w:t>
      </w:r>
      <w:r>
        <w:rPr>
          <w:rtl/>
        </w:rPr>
        <w:t xml:space="preserve">   </w:t>
      </w:r>
      <w:bookmarkEnd w:id="2547"/>
    </w:p>
    <w:p w:rsidR="001D79CA" w:rsidRDefault="001D79CA" w:rsidP="002D7423">
      <w:pPr>
        <w:pStyle w:val="KeepWithNext"/>
        <w:rPr>
          <w:rtl/>
        </w:rPr>
      </w:pPr>
    </w:p>
    <w:p w:rsidR="001D79CA" w:rsidRDefault="001D79CA" w:rsidP="002D7423">
      <w:pPr>
        <w:rPr>
          <w:rtl/>
        </w:rPr>
      </w:pPr>
      <w:bookmarkStart w:id="2548" w:name="_ETM_Q15_614359"/>
      <w:bookmarkEnd w:id="2548"/>
      <w:r>
        <w:rPr>
          <w:rFonts w:hint="cs"/>
          <w:rtl/>
        </w:rPr>
        <w:t xml:space="preserve">יכול להיות שלא מסכימים. מה לעשות, עדיין יש משמעות </w:t>
      </w:r>
      <w:bookmarkStart w:id="2549" w:name="_ETM_Q15_610438"/>
      <w:bookmarkEnd w:id="2549"/>
      <w:r>
        <w:rPr>
          <w:rFonts w:hint="cs"/>
          <w:rtl/>
        </w:rPr>
        <w:t xml:space="preserve">לממשלה. </w:t>
      </w:r>
      <w:bookmarkStart w:id="2550" w:name="_ETM_Q15_618436"/>
      <w:bookmarkEnd w:id="2550"/>
    </w:p>
    <w:p w:rsidR="001D79CA" w:rsidRDefault="001D79CA" w:rsidP="002D7423">
      <w:pPr>
        <w:rPr>
          <w:rtl/>
        </w:rPr>
      </w:pPr>
      <w:bookmarkStart w:id="2551" w:name="_ETM_Q15_618522"/>
      <w:bookmarkEnd w:id="2551"/>
    </w:p>
    <w:p w:rsidR="001D79CA" w:rsidRDefault="001D79CA" w:rsidP="002D7423">
      <w:pPr>
        <w:pStyle w:val="af6"/>
        <w:keepNext/>
        <w:rPr>
          <w:rtl/>
        </w:rPr>
      </w:pPr>
      <w:bookmarkStart w:id="2552" w:name="ET_yor_6688_101"/>
      <w:r w:rsidRPr="001D0623">
        <w:rPr>
          <w:rStyle w:val="TagStyle"/>
          <w:rtl/>
        </w:rPr>
        <w:t xml:space="preserve"> &lt;&lt; יור &gt;&gt; </w:t>
      </w:r>
      <w:r>
        <w:rPr>
          <w:rtl/>
        </w:rPr>
        <w:t>היו"ר יעקב מרגי:</w:t>
      </w:r>
      <w:r w:rsidRPr="001D0623">
        <w:rPr>
          <w:rStyle w:val="TagStyle"/>
          <w:rtl/>
        </w:rPr>
        <w:t xml:space="preserve"> &lt;&lt; יור &gt;&gt;</w:t>
      </w:r>
      <w:r>
        <w:rPr>
          <w:rtl/>
        </w:rPr>
        <w:t xml:space="preserve">   </w:t>
      </w:r>
      <w:bookmarkEnd w:id="2552"/>
    </w:p>
    <w:p w:rsidR="001D79CA" w:rsidRDefault="001D79CA" w:rsidP="002D7423">
      <w:pPr>
        <w:pStyle w:val="KeepWithNext"/>
        <w:rPr>
          <w:rtl/>
        </w:rPr>
      </w:pPr>
    </w:p>
    <w:p w:rsidR="001D79CA" w:rsidRDefault="001D79CA" w:rsidP="002D7423">
      <w:pPr>
        <w:rPr>
          <w:rtl/>
        </w:rPr>
      </w:pPr>
      <w:r>
        <w:rPr>
          <w:rFonts w:hint="cs"/>
          <w:rtl/>
        </w:rPr>
        <w:t xml:space="preserve">נא לסיים. </w:t>
      </w:r>
    </w:p>
    <w:p w:rsidR="001D79CA" w:rsidRPr="001D0623" w:rsidRDefault="001D79CA" w:rsidP="002D7423">
      <w:pPr>
        <w:rPr>
          <w:rtl/>
        </w:rPr>
      </w:pPr>
      <w:bookmarkStart w:id="2553" w:name="_ETM_Q15_615058"/>
      <w:bookmarkEnd w:id="2553"/>
    </w:p>
    <w:p w:rsidR="001D79CA" w:rsidRDefault="001D79CA" w:rsidP="002D7423">
      <w:pPr>
        <w:pStyle w:val="af5"/>
        <w:keepNext/>
        <w:rPr>
          <w:rtl/>
        </w:rPr>
      </w:pPr>
      <w:bookmarkStart w:id="2554" w:name="_ETM_Q15_616745"/>
      <w:bookmarkStart w:id="2555" w:name="_ETM_Q15_616820"/>
      <w:bookmarkEnd w:id="2554"/>
      <w:bookmarkEnd w:id="2555"/>
      <w:r w:rsidRPr="00EE7907">
        <w:rPr>
          <w:rStyle w:val="TagStyle"/>
          <w:rtl/>
        </w:rPr>
        <w:t xml:space="preserve">&lt;&lt; קריאה &gt;&gt; </w:t>
      </w:r>
      <w:r>
        <w:rPr>
          <w:rtl/>
        </w:rPr>
        <w:t>ולדימיר בליאק (יש עתיד):</w:t>
      </w:r>
      <w:r w:rsidRPr="00EE7907">
        <w:rPr>
          <w:rStyle w:val="TagStyle"/>
          <w:rtl/>
        </w:rPr>
        <w:t xml:space="preserve"> &lt;&lt; קריאה &gt;&gt;</w:t>
      </w:r>
      <w:r>
        <w:rPr>
          <w:rtl/>
        </w:rPr>
        <w:t xml:space="preserve">   </w:t>
      </w:r>
    </w:p>
    <w:p w:rsidR="001D79CA" w:rsidRPr="00C1028F" w:rsidRDefault="001D79CA" w:rsidP="002D7423">
      <w:pPr>
        <w:rPr>
          <w:rtl/>
        </w:rPr>
      </w:pPr>
    </w:p>
    <w:p w:rsidR="001D79CA" w:rsidRDefault="001D79CA" w:rsidP="002D7423">
      <w:pPr>
        <w:rPr>
          <w:rtl/>
        </w:rPr>
      </w:pPr>
      <w:bookmarkStart w:id="2556" w:name="_ETM_Q15_590378"/>
      <w:bookmarkStart w:id="2557" w:name="_ETM_Q15_590483"/>
      <w:bookmarkEnd w:id="2556"/>
      <w:bookmarkEnd w:id="2557"/>
      <w:r>
        <w:rPr>
          <w:rFonts w:hint="cs"/>
          <w:rtl/>
        </w:rPr>
        <w:t xml:space="preserve">אוקיי, אבל החוק קובע שנשיא בית המשפט העליון ירכיב את הוועדה. אתה לא </w:t>
      </w:r>
      <w:bookmarkStart w:id="2558" w:name="_ETM_Q15_621178"/>
      <w:bookmarkEnd w:id="2558"/>
      <w:r>
        <w:rPr>
          <w:rFonts w:hint="cs"/>
          <w:rtl/>
        </w:rPr>
        <w:t xml:space="preserve">יכול לקחת משהו שלא </w:t>
      </w:r>
      <w:bookmarkStart w:id="2559" w:name="_ETM_Q15_621048"/>
      <w:bookmarkEnd w:id="2559"/>
      <w:r>
        <w:rPr>
          <w:rFonts w:hint="cs"/>
          <w:rtl/>
        </w:rPr>
        <w:t xml:space="preserve">שלך. </w:t>
      </w:r>
    </w:p>
    <w:p w:rsidR="001D79CA" w:rsidRDefault="001D79CA" w:rsidP="002D7423">
      <w:pPr>
        <w:rPr>
          <w:rtl/>
        </w:rPr>
      </w:pPr>
      <w:bookmarkStart w:id="2560" w:name="_ETM_Q15_617171"/>
      <w:bookmarkStart w:id="2561" w:name="_ETM_Q15_617247"/>
      <w:bookmarkEnd w:id="2560"/>
      <w:bookmarkEnd w:id="2561"/>
    </w:p>
    <w:p w:rsidR="001D79CA" w:rsidRDefault="001D79CA" w:rsidP="002D7423">
      <w:pPr>
        <w:pStyle w:val="-"/>
        <w:keepNext/>
        <w:rPr>
          <w:rtl/>
        </w:rPr>
      </w:pPr>
      <w:bookmarkStart w:id="2562" w:name="ET_speakercontinue_6462_102"/>
      <w:r w:rsidRPr="001D0623">
        <w:rPr>
          <w:rStyle w:val="TagStyle"/>
          <w:rtl/>
        </w:rPr>
        <w:t xml:space="preserve"> &lt;&lt; דובר_המשך &gt;&gt; </w:t>
      </w:r>
      <w:r>
        <w:rPr>
          <w:rtl/>
        </w:rPr>
        <w:t>שר התפוצות והמאבק באנטישמיות עמיחי שיקלי:</w:t>
      </w:r>
      <w:r w:rsidRPr="001D0623">
        <w:rPr>
          <w:rStyle w:val="TagStyle"/>
          <w:rtl/>
        </w:rPr>
        <w:t xml:space="preserve"> &lt;&lt; דובר_המשך &gt;&gt;</w:t>
      </w:r>
      <w:r>
        <w:rPr>
          <w:rtl/>
        </w:rPr>
        <w:t xml:space="preserve">   </w:t>
      </w:r>
      <w:bookmarkEnd w:id="2562"/>
    </w:p>
    <w:p w:rsidR="001D79CA" w:rsidRDefault="001D79CA" w:rsidP="002D7423">
      <w:pPr>
        <w:pStyle w:val="KeepWithNext"/>
        <w:rPr>
          <w:rtl/>
        </w:rPr>
      </w:pPr>
    </w:p>
    <w:p w:rsidR="001D79CA" w:rsidRDefault="001D79CA" w:rsidP="002D7423">
      <w:pPr>
        <w:rPr>
          <w:rtl/>
        </w:rPr>
      </w:pPr>
      <w:bookmarkStart w:id="2563" w:name="_ETM_Q15_618419"/>
      <w:bookmarkEnd w:id="2563"/>
      <w:r>
        <w:rPr>
          <w:rFonts w:hint="cs"/>
          <w:rtl/>
        </w:rPr>
        <w:t xml:space="preserve">מבקשים לבדוק איך התהווה - - - </w:t>
      </w:r>
    </w:p>
    <w:p w:rsidR="001D79CA" w:rsidRDefault="001D79CA" w:rsidP="002D7423">
      <w:pPr>
        <w:rPr>
          <w:rtl/>
        </w:rPr>
      </w:pPr>
      <w:bookmarkStart w:id="2564" w:name="_ETM_Q15_625184"/>
      <w:bookmarkStart w:id="2565" w:name="_ETM_Q15_625254"/>
      <w:bookmarkEnd w:id="2564"/>
      <w:bookmarkEnd w:id="2565"/>
    </w:p>
    <w:p w:rsidR="001D79CA" w:rsidRDefault="001D79CA" w:rsidP="002D7423">
      <w:pPr>
        <w:pStyle w:val="af6"/>
        <w:keepNext/>
        <w:rPr>
          <w:rtl/>
        </w:rPr>
      </w:pPr>
      <w:bookmarkStart w:id="2566" w:name="ET_yor_6688_103"/>
      <w:r w:rsidRPr="001D0623">
        <w:rPr>
          <w:rStyle w:val="TagStyle"/>
          <w:rtl/>
        </w:rPr>
        <w:t xml:space="preserve"> &lt;&lt; יור &gt;&gt; </w:t>
      </w:r>
      <w:r>
        <w:rPr>
          <w:rtl/>
        </w:rPr>
        <w:t>היו"ר יעקב מרגי:</w:t>
      </w:r>
      <w:r w:rsidRPr="001D0623">
        <w:rPr>
          <w:rStyle w:val="TagStyle"/>
          <w:rtl/>
        </w:rPr>
        <w:t xml:space="preserve"> &lt;&lt; יור &gt;&gt;</w:t>
      </w:r>
      <w:r>
        <w:rPr>
          <w:rtl/>
        </w:rPr>
        <w:t xml:space="preserve">   </w:t>
      </w:r>
      <w:bookmarkEnd w:id="2566"/>
    </w:p>
    <w:p w:rsidR="001D79CA" w:rsidRDefault="001D79CA" w:rsidP="002D7423">
      <w:pPr>
        <w:pStyle w:val="KeepWithNext"/>
        <w:rPr>
          <w:rtl/>
        </w:rPr>
      </w:pPr>
    </w:p>
    <w:p w:rsidR="001D79CA" w:rsidRPr="001D0623" w:rsidRDefault="001D79CA" w:rsidP="002D7423">
      <w:pPr>
        <w:rPr>
          <w:rtl/>
        </w:rPr>
      </w:pPr>
      <w:bookmarkStart w:id="2567" w:name="_ETM_Q15_626145"/>
      <w:bookmarkEnd w:id="2567"/>
      <w:r>
        <w:rPr>
          <w:rFonts w:hint="cs"/>
          <w:rtl/>
        </w:rPr>
        <w:t xml:space="preserve">אתם מתעשים שאני אתן לו תוספת זמן? אני אתן לו תוספת זמן. </w:t>
      </w:r>
    </w:p>
    <w:p w:rsidR="001D79CA" w:rsidRDefault="001D79CA" w:rsidP="002D7423">
      <w:pPr>
        <w:rPr>
          <w:rtl/>
        </w:rPr>
      </w:pPr>
    </w:p>
    <w:p w:rsidR="001D79CA" w:rsidRDefault="001D79CA" w:rsidP="002D7423">
      <w:pPr>
        <w:pStyle w:val="af5"/>
        <w:keepNext/>
        <w:rPr>
          <w:rtl/>
        </w:rPr>
      </w:pPr>
      <w:bookmarkStart w:id="2568" w:name="ET_interruption_6359_104"/>
      <w:r w:rsidRPr="001D0623">
        <w:rPr>
          <w:rStyle w:val="TagStyle"/>
          <w:rtl/>
        </w:rPr>
        <w:t xml:space="preserve"> &lt;&lt; קריאה &gt;&gt; </w:t>
      </w:r>
      <w:r>
        <w:rPr>
          <w:rtl/>
        </w:rPr>
        <w:t>מטי צרפתי הרכבי (יש עתיד):</w:t>
      </w:r>
      <w:r w:rsidRPr="001D0623">
        <w:rPr>
          <w:rStyle w:val="TagStyle"/>
          <w:rtl/>
        </w:rPr>
        <w:t xml:space="preserve"> &lt;&lt; קריאה &gt;&gt;</w:t>
      </w:r>
      <w:r>
        <w:rPr>
          <w:rtl/>
        </w:rPr>
        <w:t xml:space="preserve">   </w:t>
      </w:r>
      <w:bookmarkEnd w:id="2568"/>
    </w:p>
    <w:p w:rsidR="001D79CA" w:rsidRDefault="001D79CA" w:rsidP="002D7423">
      <w:pPr>
        <w:pStyle w:val="KeepWithNext"/>
        <w:rPr>
          <w:rtl/>
        </w:rPr>
      </w:pPr>
    </w:p>
    <w:p w:rsidR="001D79CA" w:rsidRDefault="001D79CA" w:rsidP="002D7423">
      <w:pPr>
        <w:rPr>
          <w:rtl/>
        </w:rPr>
      </w:pPr>
      <w:r>
        <w:rPr>
          <w:rFonts w:hint="cs"/>
          <w:rtl/>
        </w:rPr>
        <w:t xml:space="preserve">חופשי, יש לנו זמן. </w:t>
      </w:r>
    </w:p>
    <w:p w:rsidR="001D79CA" w:rsidRPr="001D0623" w:rsidRDefault="001D79CA" w:rsidP="002D7423">
      <w:pPr>
        <w:rPr>
          <w:rtl/>
        </w:rPr>
      </w:pPr>
      <w:bookmarkStart w:id="2569" w:name="_ETM_Q15_625237"/>
      <w:bookmarkStart w:id="2570" w:name="_ETM_Q15_625306"/>
      <w:bookmarkEnd w:id="2569"/>
      <w:bookmarkEnd w:id="2570"/>
    </w:p>
    <w:p w:rsidR="001D79CA" w:rsidRDefault="001D79CA" w:rsidP="002D7423">
      <w:pPr>
        <w:pStyle w:val="af5"/>
        <w:keepNext/>
        <w:rPr>
          <w:rtl/>
        </w:rPr>
      </w:pPr>
      <w:bookmarkStart w:id="2571" w:name="_ETM_Q15_621272"/>
      <w:bookmarkStart w:id="2572" w:name="_ETM_Q15_621370"/>
      <w:bookmarkEnd w:id="2571"/>
      <w:bookmarkEnd w:id="2572"/>
      <w:r w:rsidRPr="00EE7907">
        <w:rPr>
          <w:rStyle w:val="TagStyle"/>
          <w:rtl/>
        </w:rPr>
        <w:t xml:space="preserve">&lt;&lt; קריאה &gt;&gt; </w:t>
      </w:r>
      <w:r>
        <w:rPr>
          <w:rtl/>
        </w:rPr>
        <w:t>ולדימיר בליאק (יש עתיד):</w:t>
      </w:r>
      <w:r w:rsidRPr="00EE7907">
        <w:rPr>
          <w:rStyle w:val="TagStyle"/>
          <w:rtl/>
        </w:rPr>
        <w:t xml:space="preserve"> &lt;&lt; קריאה &gt;&gt;</w:t>
      </w:r>
      <w:r>
        <w:rPr>
          <w:rtl/>
        </w:rPr>
        <w:t xml:space="preserve">   </w:t>
      </w:r>
    </w:p>
    <w:p w:rsidR="001D79CA" w:rsidRPr="001D0623" w:rsidRDefault="001D79CA" w:rsidP="002D7423">
      <w:pPr>
        <w:rPr>
          <w:rtl/>
        </w:rPr>
      </w:pPr>
    </w:p>
    <w:p w:rsidR="001D79CA" w:rsidRDefault="001D79CA" w:rsidP="002D7423">
      <w:pPr>
        <w:rPr>
          <w:rtl/>
        </w:rPr>
      </w:pPr>
      <w:r>
        <w:rPr>
          <w:rFonts w:hint="cs"/>
          <w:rtl/>
        </w:rPr>
        <w:t xml:space="preserve">הוא לא עונה לי. </w:t>
      </w:r>
    </w:p>
    <w:p w:rsidR="001D79CA" w:rsidRDefault="001D79CA" w:rsidP="002D7423">
      <w:pPr>
        <w:ind w:firstLine="0"/>
        <w:rPr>
          <w:rtl/>
        </w:rPr>
      </w:pPr>
    </w:p>
    <w:p w:rsidR="001D79CA" w:rsidRDefault="001D79CA" w:rsidP="002D7423">
      <w:pPr>
        <w:pStyle w:val="-"/>
        <w:keepNext/>
        <w:rPr>
          <w:rtl/>
        </w:rPr>
      </w:pPr>
      <w:r w:rsidRPr="001D0623">
        <w:rPr>
          <w:rStyle w:val="TagStyle"/>
          <w:rtl/>
        </w:rPr>
        <w:t xml:space="preserve"> &lt;&lt; דובר_המשך &gt;&gt; </w:t>
      </w:r>
      <w:r>
        <w:rPr>
          <w:rtl/>
        </w:rPr>
        <w:t>שר התפוצות והמאבק באנטישמיות עמיחי שיקלי:</w:t>
      </w:r>
      <w:r w:rsidRPr="001D0623">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2573" w:name="_ETM_Q15_628585"/>
      <w:bookmarkEnd w:id="2573"/>
      <w:r>
        <w:rPr>
          <w:rFonts w:hint="cs"/>
          <w:rtl/>
        </w:rPr>
        <w:t xml:space="preserve">איך התהווה איום כל </w:t>
      </w:r>
      <w:bookmarkStart w:id="2574" w:name="_ETM_Q15_634366"/>
      <w:bookmarkEnd w:id="2574"/>
      <w:r>
        <w:rPr>
          <w:rFonts w:hint="cs"/>
          <w:rtl/>
        </w:rPr>
        <w:t xml:space="preserve">כך חמור על יישובי מערב הנגב ברצועת עזה? מה </w:t>
      </w:r>
      <w:bookmarkStart w:id="2575" w:name="_ETM_Q15_636931"/>
      <w:bookmarkEnd w:id="2575"/>
      <w:r>
        <w:rPr>
          <w:rFonts w:hint="cs"/>
          <w:rtl/>
        </w:rPr>
        <w:t xml:space="preserve">היו ההחלטות המדיניות שהובילו לכך? </w:t>
      </w:r>
    </w:p>
    <w:p w:rsidR="001D79CA" w:rsidRDefault="001D79CA" w:rsidP="002D7423">
      <w:pPr>
        <w:rPr>
          <w:rtl/>
        </w:rPr>
      </w:pPr>
      <w:bookmarkStart w:id="2576" w:name="_ETM_Q15_632574"/>
      <w:bookmarkStart w:id="2577" w:name="_ETM_Q15_632655"/>
      <w:bookmarkEnd w:id="2576"/>
      <w:bookmarkEnd w:id="2577"/>
    </w:p>
    <w:p w:rsidR="001D79CA" w:rsidRDefault="001D79CA" w:rsidP="002D7423">
      <w:pPr>
        <w:pStyle w:val="af6"/>
        <w:keepNext/>
        <w:rPr>
          <w:rtl/>
        </w:rPr>
      </w:pPr>
      <w:bookmarkStart w:id="2578" w:name="ET_yor_6688_106"/>
      <w:r w:rsidRPr="001D0623">
        <w:rPr>
          <w:rStyle w:val="TagStyle"/>
          <w:rtl/>
        </w:rPr>
        <w:t xml:space="preserve"> &lt;&lt; יור &gt;&gt; </w:t>
      </w:r>
      <w:r>
        <w:rPr>
          <w:rtl/>
        </w:rPr>
        <w:t>היו"ר יעקב מרגי:</w:t>
      </w:r>
      <w:r w:rsidRPr="001D0623">
        <w:rPr>
          <w:rStyle w:val="TagStyle"/>
          <w:rtl/>
        </w:rPr>
        <w:t xml:space="preserve"> &lt;&lt; יור &gt;&gt;</w:t>
      </w:r>
      <w:r>
        <w:rPr>
          <w:rtl/>
        </w:rPr>
        <w:t xml:space="preserve">   </w:t>
      </w:r>
      <w:bookmarkEnd w:id="2578"/>
    </w:p>
    <w:p w:rsidR="001D79CA" w:rsidRDefault="001D79CA" w:rsidP="002D7423">
      <w:pPr>
        <w:pStyle w:val="KeepWithNext"/>
        <w:rPr>
          <w:rtl/>
        </w:rPr>
      </w:pPr>
    </w:p>
    <w:p w:rsidR="001D79CA" w:rsidRPr="001D0623" w:rsidRDefault="001D79CA" w:rsidP="002D7423">
      <w:pPr>
        <w:rPr>
          <w:rtl/>
        </w:rPr>
      </w:pPr>
      <w:r>
        <w:rPr>
          <w:rFonts w:hint="cs"/>
          <w:rtl/>
        </w:rPr>
        <w:t>ת</w:t>
      </w:r>
      <w:bookmarkStart w:id="2579" w:name="_ETM_Q15_633388"/>
      <w:bookmarkEnd w:id="2579"/>
      <w:r>
        <w:rPr>
          <w:rFonts w:hint="cs"/>
          <w:rtl/>
        </w:rPr>
        <w:t xml:space="preserve">ודה. </w:t>
      </w:r>
    </w:p>
    <w:p w:rsidR="001D79CA" w:rsidRDefault="001D79CA" w:rsidP="002D7423">
      <w:pPr>
        <w:ind w:firstLine="0"/>
        <w:rPr>
          <w:rtl/>
        </w:rPr>
      </w:pPr>
    </w:p>
    <w:p w:rsidR="001D79CA" w:rsidRDefault="001D79CA" w:rsidP="002D7423">
      <w:pPr>
        <w:pStyle w:val="-"/>
        <w:keepNext/>
        <w:rPr>
          <w:rtl/>
        </w:rPr>
      </w:pPr>
      <w:bookmarkStart w:id="2580" w:name="ET_speakercontinue_6462_107"/>
      <w:r w:rsidRPr="001D0623">
        <w:rPr>
          <w:rStyle w:val="TagStyle"/>
          <w:rtl/>
        </w:rPr>
        <w:t xml:space="preserve"> &lt;&lt; דובר_המשך &gt;&gt; </w:t>
      </w:r>
      <w:r>
        <w:rPr>
          <w:rtl/>
        </w:rPr>
        <w:t>שר התפוצות והמאבק באנטישמיות עמיחי שיקלי:</w:t>
      </w:r>
      <w:r w:rsidRPr="001D0623">
        <w:rPr>
          <w:rStyle w:val="TagStyle"/>
          <w:rtl/>
        </w:rPr>
        <w:t xml:space="preserve"> &lt;&lt; דובר_המשך &gt;&gt;</w:t>
      </w:r>
      <w:r>
        <w:rPr>
          <w:rtl/>
        </w:rPr>
        <w:t xml:space="preserve">   </w:t>
      </w:r>
      <w:bookmarkEnd w:id="2580"/>
    </w:p>
    <w:p w:rsidR="001D79CA" w:rsidRDefault="001D79CA" w:rsidP="002D7423">
      <w:pPr>
        <w:pStyle w:val="KeepWithNext"/>
        <w:rPr>
          <w:rtl/>
        </w:rPr>
      </w:pPr>
    </w:p>
    <w:p w:rsidR="001D79CA" w:rsidRDefault="001D79CA" w:rsidP="002D7423">
      <w:pPr>
        <w:rPr>
          <w:rtl/>
        </w:rPr>
      </w:pPr>
      <w:r>
        <w:rPr>
          <w:rFonts w:hint="cs"/>
          <w:rtl/>
        </w:rPr>
        <w:t xml:space="preserve">מה שורשיו של הכשל </w:t>
      </w:r>
      <w:bookmarkStart w:id="2581" w:name="_ETM_Q15_636272"/>
      <w:bookmarkEnd w:id="2581"/>
      <w:r>
        <w:rPr>
          <w:rFonts w:hint="cs"/>
          <w:rtl/>
        </w:rPr>
        <w:t>המודיעיני? מה שורשיו של הכשל בערב 7 באוקטובר, ותגובת הכוחות לאחר מכן? ועוד כהנה וכהנה. אני חושב שהדיונים ה</w:t>
      </w:r>
      <w:bookmarkStart w:id="2582" w:name="_ETM_Q15_645847"/>
      <w:bookmarkEnd w:id="2582"/>
      <w:r>
        <w:rPr>
          <w:rFonts w:hint="cs"/>
          <w:rtl/>
        </w:rPr>
        <w:t>ם דיונים רציניים מאוד ומשמעותיים מאוד.</w:t>
      </w:r>
    </w:p>
    <w:p w:rsidR="001D79CA" w:rsidRDefault="001D79CA" w:rsidP="002D7423">
      <w:pPr>
        <w:rPr>
          <w:rtl/>
        </w:rPr>
      </w:pPr>
    </w:p>
    <w:p w:rsidR="001D79CA" w:rsidRDefault="001D79CA" w:rsidP="002D7423">
      <w:pPr>
        <w:pStyle w:val="af6"/>
        <w:keepNext/>
        <w:rPr>
          <w:rtl/>
        </w:rPr>
      </w:pPr>
      <w:bookmarkStart w:id="2583" w:name="ET_yor_6688_108"/>
      <w:r w:rsidRPr="00B63324">
        <w:rPr>
          <w:rStyle w:val="TagStyle"/>
          <w:rtl/>
        </w:rPr>
        <w:t xml:space="preserve"> &lt;&lt; יור &gt;&gt; </w:t>
      </w:r>
      <w:r>
        <w:rPr>
          <w:rtl/>
        </w:rPr>
        <w:t>היו"ר יעקב מרגי:</w:t>
      </w:r>
      <w:r w:rsidRPr="00B63324">
        <w:rPr>
          <w:rStyle w:val="TagStyle"/>
          <w:rtl/>
        </w:rPr>
        <w:t xml:space="preserve"> &lt;&lt; יור &gt;&gt;</w:t>
      </w:r>
      <w:r>
        <w:rPr>
          <w:rtl/>
        </w:rPr>
        <w:t xml:space="preserve">   </w:t>
      </w:r>
      <w:bookmarkEnd w:id="2583"/>
    </w:p>
    <w:p w:rsidR="001D79CA" w:rsidRDefault="001D79CA" w:rsidP="002D7423">
      <w:pPr>
        <w:pStyle w:val="KeepWithNext"/>
        <w:rPr>
          <w:rtl/>
        </w:rPr>
      </w:pPr>
    </w:p>
    <w:p w:rsidR="001D79CA" w:rsidRDefault="001D79CA" w:rsidP="002D7423">
      <w:pPr>
        <w:rPr>
          <w:rtl/>
        </w:rPr>
      </w:pPr>
      <w:r>
        <w:rPr>
          <w:rFonts w:hint="cs"/>
          <w:rtl/>
        </w:rPr>
        <w:t xml:space="preserve">נא לסיים. </w:t>
      </w:r>
    </w:p>
    <w:p w:rsidR="001D79CA" w:rsidRDefault="001D79CA" w:rsidP="002D7423">
      <w:pPr>
        <w:rPr>
          <w:rtl/>
        </w:rPr>
      </w:pPr>
      <w:bookmarkStart w:id="2584" w:name="_ETM_Q15_649117"/>
      <w:bookmarkEnd w:id="2584"/>
    </w:p>
    <w:p w:rsidR="001D79CA" w:rsidRDefault="001D79CA" w:rsidP="002D7423">
      <w:pPr>
        <w:pStyle w:val="-"/>
        <w:keepNext/>
        <w:rPr>
          <w:rtl/>
        </w:rPr>
      </w:pPr>
      <w:bookmarkStart w:id="2585" w:name="ET_speakercontinue_6462_109"/>
      <w:r w:rsidRPr="00B63324">
        <w:rPr>
          <w:rStyle w:val="TagStyle"/>
          <w:rtl/>
        </w:rPr>
        <w:t xml:space="preserve"> &lt;&lt; דובר_המשך &gt;&gt; </w:t>
      </w:r>
      <w:r>
        <w:rPr>
          <w:rtl/>
        </w:rPr>
        <w:t>שר התפוצות והמאבק באנטישמיות עמיחי שיקלי:</w:t>
      </w:r>
      <w:r w:rsidRPr="00B63324">
        <w:rPr>
          <w:rStyle w:val="TagStyle"/>
          <w:rtl/>
        </w:rPr>
        <w:t xml:space="preserve"> &lt;&lt; דובר_המשך &gt;&gt;</w:t>
      </w:r>
      <w:r>
        <w:rPr>
          <w:rtl/>
        </w:rPr>
        <w:t xml:space="preserve">   </w:t>
      </w:r>
      <w:bookmarkEnd w:id="2585"/>
    </w:p>
    <w:p w:rsidR="001D79CA" w:rsidRDefault="001D79CA" w:rsidP="002D7423">
      <w:pPr>
        <w:pStyle w:val="KeepWithNext"/>
        <w:rPr>
          <w:rtl/>
        </w:rPr>
      </w:pPr>
    </w:p>
    <w:p w:rsidR="001D79CA" w:rsidRDefault="001D79CA" w:rsidP="002D7423">
      <w:pPr>
        <w:rPr>
          <w:rtl/>
        </w:rPr>
      </w:pPr>
      <w:bookmarkStart w:id="2586" w:name="_ETM_Q15_649298"/>
      <w:bookmarkEnd w:id="2586"/>
      <w:r>
        <w:rPr>
          <w:rFonts w:hint="cs"/>
          <w:rtl/>
        </w:rPr>
        <w:t xml:space="preserve">ניסיתי להציג את עמדתי בצורה הכי בהירה שיש, היה פה </w:t>
      </w:r>
      <w:bookmarkStart w:id="2587" w:name="_ETM_Q15_652092"/>
      <w:bookmarkEnd w:id="2587"/>
      <w:r>
        <w:rPr>
          <w:rFonts w:hint="cs"/>
          <w:rtl/>
        </w:rPr>
        <w:t xml:space="preserve">מורכב. תודה רבה על ההזדמנות, ותודה לכם למעלה. </w:t>
      </w:r>
    </w:p>
    <w:p w:rsidR="001D79CA" w:rsidRDefault="001D79CA" w:rsidP="002D7423">
      <w:pPr>
        <w:rPr>
          <w:rtl/>
        </w:rPr>
      </w:pPr>
      <w:bookmarkStart w:id="2588" w:name="_ETM_Q15_658546"/>
      <w:bookmarkStart w:id="2589" w:name="_ETM_Q15_658640"/>
      <w:bookmarkEnd w:id="2588"/>
      <w:bookmarkEnd w:id="2589"/>
    </w:p>
    <w:p w:rsidR="001D79CA" w:rsidRDefault="001D79CA" w:rsidP="002D7423">
      <w:pPr>
        <w:pStyle w:val="af6"/>
        <w:keepNext/>
        <w:rPr>
          <w:rtl/>
        </w:rPr>
      </w:pPr>
      <w:bookmarkStart w:id="2590" w:name="ET_yor_6688_110"/>
      <w:r w:rsidRPr="00B63324">
        <w:rPr>
          <w:rStyle w:val="TagStyle"/>
          <w:rtl/>
        </w:rPr>
        <w:lastRenderedPageBreak/>
        <w:t xml:space="preserve"> &lt;&lt; יור &gt;&gt; </w:t>
      </w:r>
      <w:r>
        <w:rPr>
          <w:rtl/>
        </w:rPr>
        <w:t>היו"ר יעקב מרגי:</w:t>
      </w:r>
      <w:r w:rsidRPr="00B63324">
        <w:rPr>
          <w:rStyle w:val="TagStyle"/>
          <w:rtl/>
        </w:rPr>
        <w:t xml:space="preserve"> &lt;&lt; יור &gt;&gt;</w:t>
      </w:r>
      <w:r>
        <w:rPr>
          <w:rtl/>
        </w:rPr>
        <w:t xml:space="preserve">   </w:t>
      </w:r>
      <w:bookmarkEnd w:id="2590"/>
    </w:p>
    <w:p w:rsidR="001D79CA" w:rsidRDefault="001D79CA" w:rsidP="002D7423">
      <w:pPr>
        <w:pStyle w:val="KeepWithNext"/>
        <w:rPr>
          <w:rtl/>
        </w:rPr>
      </w:pPr>
    </w:p>
    <w:p w:rsidR="001D79CA" w:rsidRDefault="001D79CA" w:rsidP="002D7423">
      <w:pPr>
        <w:rPr>
          <w:rtl/>
        </w:rPr>
      </w:pPr>
      <w:bookmarkStart w:id="2591" w:name="_ETM_Q15_659491"/>
      <w:bookmarkEnd w:id="2591"/>
      <w:r>
        <w:rPr>
          <w:rFonts w:hint="cs"/>
          <w:rtl/>
        </w:rPr>
        <w:t xml:space="preserve">תודה, </w:t>
      </w:r>
      <w:bookmarkStart w:id="2592" w:name="_ETM_Q15_659735"/>
      <w:bookmarkEnd w:id="2592"/>
      <w:r>
        <w:rPr>
          <w:rFonts w:hint="cs"/>
          <w:rtl/>
        </w:rPr>
        <w:t xml:space="preserve">לשר עמיחי שיקלי. להצעת החוק הזאת הוגשו </w:t>
      </w:r>
      <w:bookmarkStart w:id="2593" w:name="_ETM_Q15_661787"/>
      <w:bookmarkEnd w:id="2593"/>
      <w:r>
        <w:rPr>
          <w:rFonts w:hint="cs"/>
          <w:rtl/>
        </w:rPr>
        <w:t xml:space="preserve">מספר בקשות להתנגדויות. היה קשה להכריע, אבל נצמדנו לעיקרון </w:t>
      </w:r>
      <w:bookmarkStart w:id="2594" w:name="_ETM_Q15_667686"/>
      <w:bookmarkEnd w:id="2594"/>
      <w:r>
        <w:rPr>
          <w:rFonts w:hint="cs"/>
          <w:rtl/>
        </w:rPr>
        <w:t xml:space="preserve">של הראשון קודם. מי שביקשה ראשונה היא חברת הכנסת אורית </w:t>
      </w:r>
      <w:bookmarkStart w:id="2595" w:name="_ETM_Q15_672769"/>
      <w:bookmarkEnd w:id="2595"/>
      <w:r>
        <w:rPr>
          <w:rFonts w:hint="cs"/>
          <w:rtl/>
        </w:rPr>
        <w:t xml:space="preserve">פרקש הכהן, בבקשה. </w:t>
      </w:r>
      <w:bookmarkStart w:id="2596" w:name="_ETM_Q15_677601"/>
      <w:bookmarkEnd w:id="2596"/>
      <w:r>
        <w:rPr>
          <w:rFonts w:hint="cs"/>
          <w:rtl/>
        </w:rPr>
        <w:t xml:space="preserve">עד שלוש דקות לרשותך. </w:t>
      </w:r>
    </w:p>
    <w:p w:rsidR="001D79CA" w:rsidRDefault="001D79CA" w:rsidP="002D7423">
      <w:pPr>
        <w:rPr>
          <w:rtl/>
        </w:rPr>
      </w:pPr>
      <w:bookmarkStart w:id="2597" w:name="_ETM_Q15_677667"/>
      <w:bookmarkEnd w:id="2597"/>
    </w:p>
    <w:p w:rsidR="001D79CA" w:rsidRDefault="001D79CA" w:rsidP="002D7423">
      <w:pPr>
        <w:pStyle w:val="a4"/>
        <w:keepNext/>
        <w:rPr>
          <w:rtl/>
        </w:rPr>
      </w:pPr>
      <w:bookmarkStart w:id="2598" w:name="ET_speaker_5800_111"/>
      <w:r w:rsidRPr="00A11FD6">
        <w:rPr>
          <w:rStyle w:val="TagStyle"/>
          <w:rtl/>
        </w:rPr>
        <w:t xml:space="preserve"> &lt;&lt; דובר &gt;&gt; </w:t>
      </w:r>
      <w:bookmarkStart w:id="2599" w:name="_Toc217503980"/>
      <w:bookmarkStart w:id="2600" w:name="_Toc217509369"/>
      <w:bookmarkStart w:id="2601" w:name="_Toc217510719"/>
      <w:r>
        <w:rPr>
          <w:rtl/>
        </w:rPr>
        <w:t>אורית פרקש הכהן (כחול לבן – המחנה הממלכתי):</w:t>
      </w:r>
      <w:bookmarkEnd w:id="2599"/>
      <w:bookmarkEnd w:id="2600"/>
      <w:bookmarkEnd w:id="2601"/>
      <w:r w:rsidRPr="00A11FD6">
        <w:rPr>
          <w:rStyle w:val="TagStyle"/>
          <w:rtl/>
        </w:rPr>
        <w:t xml:space="preserve"> &lt;&lt; דובר &gt;&gt;</w:t>
      </w:r>
      <w:r>
        <w:rPr>
          <w:rtl/>
        </w:rPr>
        <w:t xml:space="preserve">   </w:t>
      </w:r>
      <w:bookmarkEnd w:id="2598"/>
    </w:p>
    <w:p w:rsidR="001D79CA" w:rsidRDefault="001D79CA" w:rsidP="002D7423">
      <w:pPr>
        <w:pStyle w:val="KeepWithNext"/>
        <w:rPr>
          <w:rtl/>
        </w:rPr>
      </w:pPr>
    </w:p>
    <w:p w:rsidR="001D79CA" w:rsidRDefault="001D79CA" w:rsidP="002D7423">
      <w:pPr>
        <w:rPr>
          <w:rtl/>
        </w:rPr>
      </w:pPr>
      <w:bookmarkStart w:id="2602" w:name="_ETM_Q15_679753"/>
      <w:bookmarkStart w:id="2603" w:name="_ETM_Q15_679808"/>
      <w:bookmarkEnd w:id="2602"/>
      <w:bookmarkEnd w:id="2603"/>
      <w:r>
        <w:rPr>
          <w:rFonts w:hint="cs"/>
          <w:rtl/>
        </w:rPr>
        <w:t>אדוני היושב-ראש, חבריי חברי</w:t>
      </w:r>
      <w:bookmarkStart w:id="2604" w:name="_ETM_Q15_685460"/>
      <w:bookmarkEnd w:id="2604"/>
      <w:r>
        <w:rPr>
          <w:rFonts w:hint="cs"/>
          <w:rtl/>
        </w:rPr>
        <w:t xml:space="preserve"> הכנסת, אני מתנגדת להצעת החוק הזאת פשוט </w:t>
      </w:r>
      <w:bookmarkStart w:id="2605" w:name="_ETM_Q15_690912"/>
      <w:bookmarkEnd w:id="2605"/>
      <w:r>
        <w:rPr>
          <w:rFonts w:hint="cs"/>
          <w:rtl/>
        </w:rPr>
        <w:t xml:space="preserve">כי היא מיותרת. יש מספיק רגישות במדינת ישראל לנושא בתי </w:t>
      </w:r>
      <w:bookmarkStart w:id="2606" w:name="_ETM_Q15_696778"/>
      <w:bookmarkEnd w:id="2606"/>
      <w:r>
        <w:rPr>
          <w:rFonts w:hint="cs"/>
          <w:rtl/>
        </w:rPr>
        <w:t xml:space="preserve">התפילה. אבל אני רוצה לנצל את הזמן שלי כדי להתייחס </w:t>
      </w:r>
      <w:bookmarkStart w:id="2607" w:name="_ETM_Q15_698128"/>
      <w:bookmarkEnd w:id="2607"/>
      <w:r>
        <w:rPr>
          <w:rFonts w:hint="cs"/>
          <w:rtl/>
        </w:rPr>
        <w:t xml:space="preserve">להצעת החוק שתעלה בשעות הקרובות בבית הזה. </w:t>
      </w:r>
    </w:p>
    <w:p w:rsidR="001D79CA" w:rsidRDefault="001D79CA" w:rsidP="002D7423">
      <w:pPr>
        <w:rPr>
          <w:rtl/>
        </w:rPr>
      </w:pPr>
      <w:bookmarkStart w:id="2608" w:name="_ETM_Q15_702394"/>
      <w:bookmarkStart w:id="2609" w:name="_ETM_Q15_702466"/>
      <w:bookmarkEnd w:id="2608"/>
      <w:bookmarkEnd w:id="2609"/>
    </w:p>
    <w:p w:rsidR="001D79CA" w:rsidRDefault="001D79CA" w:rsidP="002D7423">
      <w:pPr>
        <w:rPr>
          <w:rtl/>
        </w:rPr>
      </w:pPr>
      <w:bookmarkStart w:id="2610" w:name="_ETM_Q15_702522"/>
      <w:bookmarkStart w:id="2611" w:name="_ETM_Q15_702581"/>
      <w:bookmarkEnd w:id="2610"/>
      <w:bookmarkEnd w:id="2611"/>
      <w:r>
        <w:rPr>
          <w:rFonts w:hint="cs"/>
          <w:rtl/>
        </w:rPr>
        <w:t>יש רגעים, אדוני</w:t>
      </w:r>
      <w:bookmarkStart w:id="2612" w:name="_ETM_Q15_698987"/>
      <w:bookmarkEnd w:id="2612"/>
      <w:r>
        <w:rPr>
          <w:rFonts w:hint="cs"/>
          <w:rtl/>
        </w:rPr>
        <w:t xml:space="preserve"> היושב-ראש, בחיים של הכנסת שנחרתים בהיסטוריה של המדינה. היום </w:t>
      </w:r>
      <w:bookmarkStart w:id="2613" w:name="_ETM_Q15_704798"/>
      <w:bookmarkEnd w:id="2613"/>
      <w:r>
        <w:rPr>
          <w:rFonts w:hint="cs"/>
          <w:rtl/>
        </w:rPr>
        <w:t>זהו רגע כזה. המקום הזה, שידע רגעים מרגשים, יכתוב היום בספר</w:t>
      </w:r>
      <w:bookmarkStart w:id="2614" w:name="_ETM_Q15_711421"/>
      <w:bookmarkEnd w:id="2614"/>
      <w:r>
        <w:rPr>
          <w:rFonts w:hint="cs"/>
          <w:rtl/>
        </w:rPr>
        <w:t xml:space="preserve"> דברי הימים שלו יום של שפל גדול, שיא של </w:t>
      </w:r>
      <w:bookmarkStart w:id="2615" w:name="_ETM_Q15_718758"/>
      <w:bookmarkEnd w:id="2615"/>
      <w:r>
        <w:rPr>
          <w:rFonts w:hint="cs"/>
          <w:rtl/>
        </w:rPr>
        <w:t xml:space="preserve">הסתר פנים לעם ישראל. ההיסטוריה שלנו תספר </w:t>
      </w:r>
      <w:bookmarkStart w:id="2616" w:name="_ETM_Q15_722008"/>
      <w:bookmarkEnd w:id="2616"/>
      <w:r>
        <w:rPr>
          <w:rFonts w:hint="cs"/>
          <w:rtl/>
        </w:rPr>
        <w:t xml:space="preserve">על ממשלה שתאוות השלטון גרמה לה לעשות דברים שלא ייעשו </w:t>
      </w:r>
      <w:bookmarkStart w:id="2617" w:name="_ETM_Q15_726459"/>
      <w:bookmarkEnd w:id="2617"/>
      <w:r>
        <w:rPr>
          <w:rFonts w:hint="cs"/>
          <w:rtl/>
        </w:rPr>
        <w:t xml:space="preserve">בימים של מלחמה, ולא היה אחד מתוכה שיקום ויאמר: עד </w:t>
      </w:r>
      <w:bookmarkStart w:id="2618" w:name="_ETM_Q15_725578"/>
      <w:bookmarkEnd w:id="2618"/>
      <w:r>
        <w:rPr>
          <w:rFonts w:hint="cs"/>
          <w:rtl/>
        </w:rPr>
        <w:t xml:space="preserve">כאן. </w:t>
      </w:r>
    </w:p>
    <w:p w:rsidR="001D79CA" w:rsidRDefault="001D79CA" w:rsidP="002D7423">
      <w:pPr>
        <w:rPr>
          <w:rtl/>
        </w:rPr>
      </w:pPr>
      <w:bookmarkStart w:id="2619" w:name="_ETM_Q15_728927"/>
      <w:bookmarkStart w:id="2620" w:name="_ETM_Q15_729006"/>
      <w:bookmarkEnd w:id="2619"/>
      <w:bookmarkEnd w:id="2620"/>
    </w:p>
    <w:p w:rsidR="001D79CA" w:rsidRDefault="001D79CA" w:rsidP="002D7423">
      <w:pPr>
        <w:rPr>
          <w:rtl/>
        </w:rPr>
      </w:pPr>
      <w:bookmarkStart w:id="2621" w:name="_ETM_Q15_726286"/>
      <w:bookmarkStart w:id="2622" w:name="_ETM_Q15_726367"/>
      <w:bookmarkEnd w:id="2621"/>
      <w:bookmarkEnd w:id="2622"/>
      <w:r>
        <w:rPr>
          <w:rFonts w:hint="cs"/>
          <w:rtl/>
        </w:rPr>
        <w:t>בעוד זמן קצר תעבירו בבית הזה של העם הצעת חוק מבישה, שתירק בפניהם של הורים שכולים, נרצחים</w:t>
      </w:r>
      <w:bookmarkStart w:id="2623" w:name="_ETM_Q15_737169"/>
      <w:bookmarkEnd w:id="2623"/>
      <w:r>
        <w:rPr>
          <w:rFonts w:hint="cs"/>
          <w:rtl/>
        </w:rPr>
        <w:t xml:space="preserve">, נופלים, משפחות שלמות שנשרפו בחיים. הרבה מהם נמצאים פה </w:t>
      </w:r>
      <w:bookmarkStart w:id="2624" w:name="_ETM_Q15_741936"/>
      <w:bookmarkEnd w:id="2624"/>
      <w:r>
        <w:rPr>
          <w:rFonts w:hint="cs"/>
          <w:rtl/>
        </w:rPr>
        <w:t xml:space="preserve">ביציע, תראה, הם מוחאים כפיים. ואני שואלת, </w:t>
      </w:r>
      <w:bookmarkStart w:id="2625" w:name="_ETM_Q15_753196"/>
      <w:bookmarkEnd w:id="2625"/>
      <w:r>
        <w:rPr>
          <w:rFonts w:hint="cs"/>
          <w:rtl/>
        </w:rPr>
        <w:t xml:space="preserve">אדוני היושב-ראש, איך ייתכן שבנושא כזה אתם מסכימים להקים ועדה </w:t>
      </w:r>
      <w:bookmarkStart w:id="2626" w:name="_ETM_Q15_755939"/>
      <w:bookmarkEnd w:id="2626"/>
      <w:r>
        <w:rPr>
          <w:rFonts w:hint="cs"/>
          <w:rtl/>
        </w:rPr>
        <w:t>שכולה פוליטית מעוותת, שתסתיר את האמת מעם ישראל</w:t>
      </w:r>
      <w:bookmarkStart w:id="2627" w:name="_ETM_Q15_757947"/>
      <w:bookmarkEnd w:id="2627"/>
      <w:r>
        <w:rPr>
          <w:rFonts w:hint="cs"/>
          <w:rtl/>
        </w:rPr>
        <w:t xml:space="preserve">, כשההורים השכולים יושבים פה מולנו? תשובה </w:t>
      </w:r>
      <w:r>
        <w:rPr>
          <w:rtl/>
        </w:rPr>
        <w:t>–</w:t>
      </w:r>
      <w:r>
        <w:rPr>
          <w:rFonts w:hint="cs"/>
          <w:rtl/>
        </w:rPr>
        <w:t xml:space="preserve"> רק כדי </w:t>
      </w:r>
      <w:bookmarkStart w:id="2628" w:name="_ETM_Q15_761032"/>
      <w:bookmarkEnd w:id="2628"/>
      <w:r>
        <w:rPr>
          <w:rFonts w:hint="cs"/>
          <w:rtl/>
        </w:rPr>
        <w:t xml:space="preserve">שתישארו בשלטון. </w:t>
      </w:r>
    </w:p>
    <w:p w:rsidR="001D79CA" w:rsidRDefault="001D79CA" w:rsidP="002D7423">
      <w:pPr>
        <w:rPr>
          <w:rtl/>
        </w:rPr>
      </w:pPr>
      <w:bookmarkStart w:id="2629" w:name="_ETM_Q15_769272"/>
      <w:bookmarkStart w:id="2630" w:name="_ETM_Q15_769350"/>
      <w:bookmarkStart w:id="2631" w:name="_ETM_Q15_769415"/>
      <w:bookmarkStart w:id="2632" w:name="_ETM_Q15_769500"/>
      <w:bookmarkStart w:id="2633" w:name="_ETM_Q15_775308"/>
      <w:bookmarkEnd w:id="2629"/>
      <w:bookmarkEnd w:id="2630"/>
      <w:bookmarkEnd w:id="2631"/>
      <w:bookmarkEnd w:id="2632"/>
      <w:bookmarkEnd w:id="2633"/>
    </w:p>
    <w:p w:rsidR="001D79CA" w:rsidRDefault="001D79CA" w:rsidP="002D7423">
      <w:pPr>
        <w:rPr>
          <w:rtl/>
        </w:rPr>
      </w:pPr>
      <w:bookmarkStart w:id="2634" w:name="TOR_Q16"/>
      <w:bookmarkStart w:id="2635" w:name="_ETM_Q16_73070"/>
      <w:bookmarkStart w:id="2636" w:name="_ETM_Q16_73251"/>
      <w:bookmarkEnd w:id="2634"/>
      <w:bookmarkEnd w:id="2635"/>
      <w:bookmarkEnd w:id="2636"/>
      <w:r>
        <w:rPr>
          <w:rFonts w:hint="cs"/>
          <w:rtl/>
        </w:rPr>
        <w:t xml:space="preserve">למה בהצעת החוק הזו יצרתם מבנה מעוות </w:t>
      </w:r>
      <w:bookmarkStart w:id="2637" w:name="_ETM_Q16_170472"/>
      <w:bookmarkEnd w:id="2637"/>
      <w:r>
        <w:rPr>
          <w:rFonts w:hint="cs"/>
          <w:rtl/>
        </w:rPr>
        <w:t>של שני יושבי-ראש לוועדה – אחד של האופוזיצי</w:t>
      </w:r>
      <w:r>
        <w:rPr>
          <w:rFonts w:hint="eastAsia"/>
          <w:rtl/>
        </w:rPr>
        <w:t>ה</w:t>
      </w:r>
      <w:r>
        <w:rPr>
          <w:rFonts w:hint="cs"/>
          <w:rtl/>
        </w:rPr>
        <w:t xml:space="preserve">, אחד מהקואליציה, כל החלטה חייבת להיות בהסכמה ביניהם – למה? בשביל לייצר שיתוק בכוונה, לא בשביל לרדת לחקר האמת. למה בהצעת </w:t>
      </w:r>
      <w:bookmarkStart w:id="2638" w:name="_ETM_Q16_182817"/>
      <w:bookmarkEnd w:id="2638"/>
      <w:r>
        <w:rPr>
          <w:rFonts w:hint="cs"/>
          <w:rtl/>
        </w:rPr>
        <w:t xml:space="preserve">החוק הזו מפקיעים מיו"ר ועדת החקירה את הסמכות הכי מהותית והכי חשובה, לזמן עדים ולחקור, ונותנים </w:t>
      </w:r>
      <w:bookmarkStart w:id="2639" w:name="_ETM_Q16_192351"/>
      <w:bookmarkEnd w:id="2639"/>
      <w:r>
        <w:rPr>
          <w:rFonts w:hint="cs"/>
          <w:rtl/>
        </w:rPr>
        <w:t xml:space="preserve">את זה במקום זה, כמו בתיבת נח, לזוגות זוגות מחברי הוועדה, או לשני </w:t>
      </w:r>
      <w:proofErr w:type="spellStart"/>
      <w:r>
        <w:rPr>
          <w:rFonts w:hint="cs"/>
          <w:rtl/>
        </w:rPr>
        <w:t>היו"רים</w:t>
      </w:r>
      <w:proofErr w:type="spellEnd"/>
      <w:r>
        <w:rPr>
          <w:rFonts w:hint="cs"/>
          <w:rtl/>
        </w:rPr>
        <w:t xml:space="preserve"> בהסכמה? </w:t>
      </w:r>
      <w:bookmarkStart w:id="2640" w:name="_ETM_Q16_199392"/>
      <w:bookmarkEnd w:id="2640"/>
      <w:r w:rsidRPr="0068782B">
        <w:rPr>
          <w:rtl/>
        </w:rPr>
        <w:t>תשובה</w:t>
      </w:r>
      <w:r>
        <w:rPr>
          <w:rFonts w:hint="cs"/>
          <w:rtl/>
        </w:rPr>
        <w:t>:</w:t>
      </w:r>
      <w:r w:rsidRPr="0068782B">
        <w:rPr>
          <w:rtl/>
        </w:rPr>
        <w:t xml:space="preserve"> או כדי שהם ישתקו זה את זה מהקואליציה והאופוזיציה, או</w:t>
      </w:r>
      <w:r>
        <w:rPr>
          <w:rFonts w:hint="cs"/>
          <w:rtl/>
        </w:rPr>
        <w:t>,</w:t>
      </w:r>
      <w:r w:rsidRPr="0068782B">
        <w:rPr>
          <w:rtl/>
        </w:rPr>
        <w:t xml:space="preserve"> </w:t>
      </w:r>
      <w:r>
        <w:rPr>
          <w:rFonts w:hint="cs"/>
          <w:rtl/>
        </w:rPr>
        <w:t xml:space="preserve">אם הם </w:t>
      </w:r>
      <w:r w:rsidRPr="0068782B">
        <w:rPr>
          <w:rtl/>
        </w:rPr>
        <w:t>מאותה מפלגה ומאותו צד</w:t>
      </w:r>
      <w:r>
        <w:rPr>
          <w:rFonts w:hint="cs"/>
          <w:rtl/>
        </w:rPr>
        <w:t>,</w:t>
      </w:r>
      <w:r w:rsidRPr="0068782B">
        <w:rPr>
          <w:rtl/>
        </w:rPr>
        <w:t xml:space="preserve"> שיציפו את הוועדה בקרקס פוליטי. </w:t>
      </w:r>
    </w:p>
    <w:p w:rsidR="001D79CA" w:rsidRDefault="001D79CA" w:rsidP="002D7423">
      <w:pPr>
        <w:rPr>
          <w:rtl/>
        </w:rPr>
      </w:pPr>
    </w:p>
    <w:p w:rsidR="001D79CA" w:rsidRDefault="001D79CA" w:rsidP="002D7423">
      <w:pPr>
        <w:rPr>
          <w:rtl/>
        </w:rPr>
      </w:pPr>
      <w:r w:rsidRPr="0068782B">
        <w:rPr>
          <w:rtl/>
        </w:rPr>
        <w:t>ועוד שאלה</w:t>
      </w:r>
      <w:r>
        <w:rPr>
          <w:rFonts w:hint="cs"/>
          <w:rtl/>
        </w:rPr>
        <w:t>,</w:t>
      </w:r>
      <w:r w:rsidRPr="0068782B">
        <w:rPr>
          <w:rtl/>
        </w:rPr>
        <w:t xml:space="preserve"> מי בכלל כותב הצעת חוק כזו שמראש מכילה סעיף מה יקרה אם האופוזיציה לא תשתף פעולה? אז</w:t>
      </w:r>
      <w:r>
        <w:rPr>
          <w:rFonts w:hint="cs"/>
          <w:rtl/>
        </w:rPr>
        <w:t>,</w:t>
      </w:r>
      <w:r w:rsidRPr="0068782B">
        <w:rPr>
          <w:rtl/>
        </w:rPr>
        <w:t xml:space="preserve"> כתוב בהצעה</w:t>
      </w:r>
      <w:r>
        <w:rPr>
          <w:rFonts w:hint="cs"/>
          <w:rtl/>
        </w:rPr>
        <w:t>,</w:t>
      </w:r>
      <w:r w:rsidRPr="0068782B">
        <w:rPr>
          <w:rtl/>
        </w:rPr>
        <w:t xml:space="preserve"> ייכנס לתוקף מנגנון שיו</w:t>
      </w:r>
      <w:r>
        <w:rPr>
          <w:rFonts w:hint="cs"/>
          <w:rtl/>
        </w:rPr>
        <w:t>"</w:t>
      </w:r>
      <w:r w:rsidRPr="0068782B">
        <w:rPr>
          <w:rtl/>
        </w:rPr>
        <w:t>ר הכנסת</w:t>
      </w:r>
      <w:r>
        <w:rPr>
          <w:rFonts w:hint="cs"/>
          <w:rtl/>
        </w:rPr>
        <w:t xml:space="preserve"> –</w:t>
      </w:r>
      <w:r w:rsidRPr="0068782B">
        <w:rPr>
          <w:rtl/>
        </w:rPr>
        <w:t xml:space="preserve"> לי</w:t>
      </w:r>
      <w:r>
        <w:rPr>
          <w:rFonts w:hint="cs"/>
          <w:rtl/>
        </w:rPr>
        <w:t>כ</w:t>
      </w:r>
      <w:r w:rsidRPr="0068782B">
        <w:rPr>
          <w:rtl/>
        </w:rPr>
        <w:t>ודניק, נציג הממשלה</w:t>
      </w:r>
      <w:r>
        <w:rPr>
          <w:rFonts w:hint="cs"/>
          <w:rtl/>
        </w:rPr>
        <w:t xml:space="preserve"> –</w:t>
      </w:r>
      <w:r w:rsidRPr="0068782B">
        <w:rPr>
          <w:rtl/>
        </w:rPr>
        <w:t xml:space="preserve"> הוא זה שימנה מראש את כל חברי הוועדה</w:t>
      </w:r>
      <w:r>
        <w:rPr>
          <w:rFonts w:hint="cs"/>
          <w:rtl/>
        </w:rPr>
        <w:t>,</w:t>
      </w:r>
      <w:r w:rsidRPr="0068782B">
        <w:rPr>
          <w:rtl/>
        </w:rPr>
        <w:t xml:space="preserve"> מנציגי השלטון. מי כותב סעיף כזה? רק מי שיודע שאף אדם מוסרי לא ישתף פעולה עם החרפה הזו. כלומר, </w:t>
      </w:r>
      <w:proofErr w:type="spellStart"/>
      <w:r w:rsidRPr="0068782B">
        <w:rPr>
          <w:rtl/>
        </w:rPr>
        <w:t>תכל</w:t>
      </w:r>
      <w:r>
        <w:rPr>
          <w:rFonts w:hint="cs"/>
          <w:rtl/>
        </w:rPr>
        <w:t>'</w:t>
      </w:r>
      <w:r w:rsidRPr="0068782B">
        <w:rPr>
          <w:rtl/>
        </w:rPr>
        <w:t>ס</w:t>
      </w:r>
      <w:proofErr w:type="spellEnd"/>
      <w:r w:rsidRPr="0068782B">
        <w:rPr>
          <w:rtl/>
        </w:rPr>
        <w:t xml:space="preserve">, זו תהיה ועדה שהנחקרים ממנים את החוקרים. </w:t>
      </w:r>
    </w:p>
    <w:p w:rsidR="001D79CA" w:rsidRPr="000177B6" w:rsidRDefault="001D79CA" w:rsidP="002D7423">
      <w:pPr>
        <w:rPr>
          <w:rtl/>
        </w:rPr>
      </w:pPr>
      <w:bookmarkStart w:id="2641" w:name="_ETM_Q16_248984"/>
      <w:bookmarkEnd w:id="2641"/>
    </w:p>
    <w:p w:rsidR="001D79CA" w:rsidRDefault="001D79CA" w:rsidP="002D7423">
      <w:pPr>
        <w:rPr>
          <w:rtl/>
        </w:rPr>
      </w:pPr>
      <w:bookmarkStart w:id="2642" w:name="_ETM_Q16_249125"/>
      <w:bookmarkStart w:id="2643" w:name="_ETM_Q16_249192"/>
      <w:bookmarkStart w:id="2644" w:name="_ETM_Q16_249271"/>
      <w:bookmarkEnd w:id="2642"/>
      <w:bookmarkEnd w:id="2643"/>
      <w:bookmarkEnd w:id="2644"/>
      <w:r w:rsidRPr="000177B6">
        <w:rPr>
          <w:rtl/>
        </w:rPr>
        <w:lastRenderedPageBreak/>
        <w:t xml:space="preserve">ושאלה אחרונה, איפה </w:t>
      </w:r>
      <w:r>
        <w:rPr>
          <w:rFonts w:hint="cs"/>
          <w:rtl/>
        </w:rPr>
        <w:t xml:space="preserve">יש </w:t>
      </w:r>
      <w:r w:rsidRPr="000177B6">
        <w:rPr>
          <w:rtl/>
        </w:rPr>
        <w:t xml:space="preserve">ליכודניק אחד שזה נראה לו הגיוני שראש הממשלה, שאנשי האמון </w:t>
      </w:r>
      <w:r w:rsidRPr="0068782B">
        <w:rPr>
          <w:rtl/>
        </w:rPr>
        <w:t>הכי קרובים שלו עבדו בשביל מדינת</w:t>
      </w:r>
      <w:r>
        <w:rPr>
          <w:rtl/>
        </w:rPr>
        <w:t xml:space="preserve"> אויב</w:t>
      </w:r>
      <w:r>
        <w:rPr>
          <w:rFonts w:hint="cs"/>
          <w:rtl/>
        </w:rPr>
        <w:t>,</w:t>
      </w:r>
      <w:r>
        <w:rPr>
          <w:rtl/>
        </w:rPr>
        <w:t xml:space="preserve"> בכסף, תוך כדי מלחמה, הוא </w:t>
      </w:r>
      <w:r w:rsidRPr="0068782B">
        <w:rPr>
          <w:rtl/>
        </w:rPr>
        <w:t>שולט בחקירה, הוא שולט בוועדה והוא קובע מה היא תחקור</w:t>
      </w:r>
      <w:r>
        <w:rPr>
          <w:rFonts w:hint="cs"/>
          <w:rtl/>
        </w:rPr>
        <w:t>?</w:t>
      </w:r>
      <w:r w:rsidRPr="0068782B">
        <w:rPr>
          <w:rtl/>
        </w:rPr>
        <w:t xml:space="preserve"> איך זה שאין פה ליכודניק אחד שיסתכל לי בעיניים ויגיד לראש הממשלה</w:t>
      </w:r>
      <w:r>
        <w:rPr>
          <w:rFonts w:hint="cs"/>
          <w:rtl/>
        </w:rPr>
        <w:t>:</w:t>
      </w:r>
      <w:r>
        <w:rPr>
          <w:rtl/>
        </w:rPr>
        <w:t xml:space="preserve"> עד כאן</w:t>
      </w:r>
      <w:r>
        <w:rPr>
          <w:rFonts w:hint="cs"/>
          <w:rtl/>
        </w:rPr>
        <w:t xml:space="preserve">, </w:t>
      </w:r>
      <w:bookmarkStart w:id="2645" w:name="_ETM_Q16_277879"/>
      <w:bookmarkEnd w:id="2645"/>
      <w:r>
        <w:rPr>
          <w:rtl/>
        </w:rPr>
        <w:t>זה דיני נפשות</w:t>
      </w:r>
      <w:r>
        <w:rPr>
          <w:rFonts w:hint="cs"/>
          <w:rtl/>
        </w:rPr>
        <w:t>?</w:t>
      </w:r>
      <w:r w:rsidRPr="0068782B">
        <w:rPr>
          <w:rtl/>
        </w:rPr>
        <w:t xml:space="preserve"> </w:t>
      </w:r>
      <w:r>
        <w:rPr>
          <w:rtl/>
        </w:rPr>
        <w:t xml:space="preserve">איפה אתם? </w:t>
      </w:r>
    </w:p>
    <w:p w:rsidR="001D79CA" w:rsidRPr="000177B6" w:rsidRDefault="001D79CA" w:rsidP="002D7423">
      <w:pPr>
        <w:rPr>
          <w:rtl/>
        </w:rPr>
      </w:pPr>
      <w:bookmarkStart w:id="2646" w:name="_ETM_Q16_104252"/>
      <w:bookmarkStart w:id="2647" w:name="_ETM_Q16_104372"/>
      <w:bookmarkEnd w:id="2646"/>
      <w:bookmarkEnd w:id="2647"/>
    </w:p>
    <w:p w:rsidR="001D79CA" w:rsidRPr="000177B6" w:rsidRDefault="001D79CA" w:rsidP="002D7423">
      <w:pPr>
        <w:rPr>
          <w:rtl/>
        </w:rPr>
      </w:pPr>
      <w:bookmarkStart w:id="2648" w:name="_ETM_Q16_104430"/>
      <w:bookmarkStart w:id="2649" w:name="_ETM_Q16_104514"/>
      <w:bookmarkEnd w:id="2648"/>
      <w:bookmarkEnd w:id="2649"/>
      <w:r w:rsidRPr="000177B6">
        <w:rPr>
          <w:rtl/>
        </w:rPr>
        <w:t>אז לסיום, אדוני היושב</w:t>
      </w:r>
      <w:r w:rsidRPr="000177B6">
        <w:rPr>
          <w:rFonts w:hint="cs"/>
          <w:rtl/>
        </w:rPr>
        <w:t>-</w:t>
      </w:r>
      <w:r w:rsidRPr="000177B6">
        <w:rPr>
          <w:rtl/>
        </w:rPr>
        <w:t>ראש, בשם הרצון לכוח ו</w:t>
      </w:r>
      <w:r w:rsidRPr="000177B6">
        <w:rPr>
          <w:rFonts w:hint="cs"/>
          <w:rtl/>
        </w:rPr>
        <w:t>ש</w:t>
      </w:r>
      <w:r w:rsidRPr="000177B6">
        <w:rPr>
          <w:rtl/>
        </w:rPr>
        <w:t>ררה שהשתלט עליכם</w:t>
      </w:r>
      <w:r w:rsidRPr="000177B6">
        <w:rPr>
          <w:rFonts w:hint="cs"/>
          <w:rtl/>
        </w:rPr>
        <w:t xml:space="preserve"> </w:t>
      </w:r>
      <w:r w:rsidRPr="000177B6">
        <w:rPr>
          <w:rtl/>
        </w:rPr>
        <w:t>להישאר בשלטון, היום חציתם את הרוביקון. אני מבקשת סליחה</w:t>
      </w:r>
      <w:r w:rsidRPr="000177B6">
        <w:rPr>
          <w:rFonts w:hint="cs"/>
          <w:rtl/>
        </w:rPr>
        <w:t xml:space="preserve"> - -</w:t>
      </w:r>
      <w:r w:rsidRPr="000177B6">
        <w:rPr>
          <w:rtl/>
        </w:rPr>
        <w:t xml:space="preserve"> </w:t>
      </w:r>
    </w:p>
    <w:p w:rsidR="001D79CA" w:rsidRPr="000177B6" w:rsidRDefault="001D79CA" w:rsidP="002D7423">
      <w:pPr>
        <w:rPr>
          <w:rtl/>
        </w:rPr>
      </w:pPr>
    </w:p>
    <w:p w:rsidR="001D79CA" w:rsidRDefault="001D79CA" w:rsidP="002D7423">
      <w:pPr>
        <w:pStyle w:val="af6"/>
        <w:keepNext/>
        <w:rPr>
          <w:rtl/>
        </w:rPr>
      </w:pPr>
      <w:r w:rsidRPr="00620C3F">
        <w:rPr>
          <w:rStyle w:val="TagStyle"/>
          <w:rtl/>
        </w:rPr>
        <w:t xml:space="preserve"> &lt;&lt; יור &gt;&gt; </w:t>
      </w:r>
      <w:r>
        <w:rPr>
          <w:rtl/>
        </w:rPr>
        <w:t>היו"ר יעקב מרגי:</w:t>
      </w:r>
      <w:r w:rsidRPr="00620C3F">
        <w:rPr>
          <w:rStyle w:val="TagStyle"/>
          <w:rtl/>
        </w:rPr>
        <w:t xml:space="preserve"> &lt;&lt; יור &gt;&gt;</w:t>
      </w:r>
      <w:r>
        <w:rPr>
          <w:rtl/>
        </w:rPr>
        <w:t xml:space="preserve"> </w:t>
      </w:r>
    </w:p>
    <w:p w:rsidR="001D79CA" w:rsidRPr="000177B6" w:rsidRDefault="001D79CA" w:rsidP="002D7423">
      <w:pPr>
        <w:rPr>
          <w:rtl/>
        </w:rPr>
      </w:pPr>
    </w:p>
    <w:p w:rsidR="001D79CA" w:rsidRPr="000177B6" w:rsidRDefault="001D79CA" w:rsidP="002D7423">
      <w:pPr>
        <w:rPr>
          <w:rtl/>
        </w:rPr>
      </w:pPr>
      <w:r w:rsidRPr="000177B6">
        <w:rPr>
          <w:rtl/>
        </w:rPr>
        <w:t xml:space="preserve">תודה. נא לסיים. </w:t>
      </w:r>
    </w:p>
    <w:p w:rsidR="001D79CA" w:rsidRDefault="001D79CA" w:rsidP="002D7423">
      <w:pPr>
        <w:rPr>
          <w:rtl/>
        </w:rPr>
      </w:pPr>
    </w:p>
    <w:p w:rsidR="001D79CA" w:rsidRDefault="001D79CA" w:rsidP="002D7423">
      <w:pPr>
        <w:pStyle w:val="-"/>
        <w:keepNext/>
        <w:rPr>
          <w:rtl/>
        </w:rPr>
      </w:pPr>
      <w:bookmarkStart w:id="2650" w:name="ET_speakercontinue_5800_14"/>
      <w:r w:rsidRPr="00620C3F">
        <w:rPr>
          <w:rStyle w:val="TagStyle"/>
          <w:rtl/>
        </w:rPr>
        <w:t xml:space="preserve"> &lt;&lt; דובר_המשך &gt;&gt; </w:t>
      </w:r>
      <w:r>
        <w:rPr>
          <w:rtl/>
        </w:rPr>
        <w:t>אורית פרקש הכהן (כחול לבן – המחנה הממלכתי):</w:t>
      </w:r>
      <w:r w:rsidRPr="00620C3F">
        <w:rPr>
          <w:rStyle w:val="TagStyle"/>
          <w:rtl/>
        </w:rPr>
        <w:t xml:space="preserve"> &lt;&lt; דובר_המשך &gt;&gt;</w:t>
      </w:r>
      <w:r>
        <w:rPr>
          <w:rtl/>
        </w:rPr>
        <w:t xml:space="preserve"> </w:t>
      </w:r>
      <w:bookmarkEnd w:id="2650"/>
    </w:p>
    <w:p w:rsidR="001D79CA" w:rsidRPr="000177B6" w:rsidRDefault="001D79CA" w:rsidP="002D7423">
      <w:pPr>
        <w:rPr>
          <w:rtl/>
        </w:rPr>
      </w:pPr>
    </w:p>
    <w:p w:rsidR="001D79CA" w:rsidRDefault="001D79CA" w:rsidP="002D7423">
      <w:pPr>
        <w:rPr>
          <w:rtl/>
        </w:rPr>
      </w:pPr>
      <w:r>
        <w:rPr>
          <w:rFonts w:hint="cs"/>
          <w:rtl/>
        </w:rPr>
        <w:t xml:space="preserve">- - בפניכם, </w:t>
      </w:r>
      <w:r w:rsidRPr="0068782B">
        <w:rPr>
          <w:rtl/>
        </w:rPr>
        <w:t xml:space="preserve">ההורים השכולים </w:t>
      </w:r>
      <w:r>
        <w:rPr>
          <w:rFonts w:hint="cs"/>
          <w:rtl/>
        </w:rPr>
        <w:t xml:space="preserve">- - </w:t>
      </w:r>
    </w:p>
    <w:p w:rsidR="001D79CA" w:rsidRDefault="001D79CA" w:rsidP="002D7423">
      <w:pPr>
        <w:rPr>
          <w:rtl/>
        </w:rPr>
      </w:pPr>
    </w:p>
    <w:p w:rsidR="001D79CA" w:rsidRDefault="001D79CA" w:rsidP="002D7423">
      <w:pPr>
        <w:pStyle w:val="af6"/>
        <w:keepNext/>
        <w:rPr>
          <w:rtl/>
        </w:rPr>
      </w:pPr>
      <w:r w:rsidRPr="00620C3F">
        <w:rPr>
          <w:rStyle w:val="TagStyle"/>
          <w:rtl/>
        </w:rPr>
        <w:t xml:space="preserve">&lt;&lt; יור &gt;&gt; </w:t>
      </w:r>
      <w:r>
        <w:rPr>
          <w:rtl/>
        </w:rPr>
        <w:t>היו"ר יעקב מרגי:</w:t>
      </w:r>
      <w:r w:rsidRPr="00620C3F">
        <w:rPr>
          <w:rStyle w:val="TagStyle"/>
          <w:rtl/>
        </w:rPr>
        <w:t xml:space="preserve"> &lt;&lt; יור &gt;&gt;</w:t>
      </w:r>
      <w:r>
        <w:rPr>
          <w:rtl/>
        </w:rPr>
        <w:t xml:space="preserve"> </w:t>
      </w:r>
    </w:p>
    <w:p w:rsidR="001D79CA" w:rsidRPr="000177B6" w:rsidRDefault="001D79CA" w:rsidP="002D7423">
      <w:pPr>
        <w:rPr>
          <w:rtl/>
        </w:rPr>
      </w:pPr>
    </w:p>
    <w:p w:rsidR="001D79CA" w:rsidRDefault="001D79CA" w:rsidP="002D7423">
      <w:pPr>
        <w:rPr>
          <w:rtl/>
        </w:rPr>
      </w:pPr>
      <w:r w:rsidRPr="0068782B">
        <w:rPr>
          <w:rtl/>
        </w:rPr>
        <w:t>תודה</w:t>
      </w:r>
      <w:r>
        <w:rPr>
          <w:rFonts w:hint="cs"/>
          <w:rtl/>
        </w:rPr>
        <w:t>. נא לסיים.</w:t>
      </w:r>
    </w:p>
    <w:p w:rsidR="001D79CA" w:rsidRDefault="001D79CA" w:rsidP="002D7423">
      <w:pPr>
        <w:rPr>
          <w:rtl/>
        </w:rPr>
      </w:pPr>
      <w:bookmarkStart w:id="2651" w:name="_ETM_Q16_291114"/>
      <w:bookmarkStart w:id="2652" w:name="_ETM_Q16_291223"/>
      <w:bookmarkEnd w:id="2651"/>
      <w:bookmarkEnd w:id="2652"/>
    </w:p>
    <w:p w:rsidR="001D79CA" w:rsidRDefault="001D79CA" w:rsidP="002D7423">
      <w:pPr>
        <w:pStyle w:val="-"/>
        <w:keepNext/>
        <w:rPr>
          <w:rtl/>
        </w:rPr>
      </w:pPr>
      <w:bookmarkStart w:id="2653" w:name="ET_speakercontinue_5800_17"/>
      <w:r w:rsidRPr="00620C3F">
        <w:rPr>
          <w:rStyle w:val="TagStyle"/>
          <w:rtl/>
        </w:rPr>
        <w:t xml:space="preserve"> &lt;&lt; דובר_המשך &gt;&gt; </w:t>
      </w:r>
      <w:r>
        <w:rPr>
          <w:rtl/>
        </w:rPr>
        <w:t>אורית פרקש הכהן (כחול לבן – המחנה הממלכתי):</w:t>
      </w:r>
      <w:r w:rsidRPr="00620C3F">
        <w:rPr>
          <w:rStyle w:val="TagStyle"/>
          <w:rtl/>
        </w:rPr>
        <w:t xml:space="preserve"> &lt;&lt; דובר_המשך &gt;&gt;</w:t>
      </w:r>
      <w:r>
        <w:rPr>
          <w:rtl/>
        </w:rPr>
        <w:t xml:space="preserve"> </w:t>
      </w:r>
      <w:bookmarkEnd w:id="2653"/>
    </w:p>
    <w:p w:rsidR="001D79CA" w:rsidRPr="000177B6" w:rsidRDefault="001D79CA" w:rsidP="002D7423">
      <w:pPr>
        <w:rPr>
          <w:rtl/>
        </w:rPr>
      </w:pPr>
    </w:p>
    <w:p w:rsidR="001D79CA" w:rsidRDefault="001D79CA" w:rsidP="002D7423">
      <w:pPr>
        <w:rPr>
          <w:rtl/>
        </w:rPr>
      </w:pPr>
      <w:bookmarkStart w:id="2654" w:name="_ETM_Q16_292102"/>
      <w:bookmarkEnd w:id="2654"/>
      <w:r>
        <w:rPr>
          <w:rFonts w:hint="cs"/>
          <w:rtl/>
        </w:rPr>
        <w:t>-</w:t>
      </w:r>
      <w:bookmarkStart w:id="2655" w:name="_ETM_Q16_294545"/>
      <w:bookmarkEnd w:id="2655"/>
      <w:r>
        <w:rPr>
          <w:rFonts w:hint="cs"/>
          <w:rtl/>
        </w:rPr>
        <w:t xml:space="preserve"> - </w:t>
      </w:r>
      <w:r w:rsidRPr="0068782B">
        <w:rPr>
          <w:rtl/>
        </w:rPr>
        <w:t xml:space="preserve">ואני </w:t>
      </w:r>
      <w:r>
        <w:rPr>
          <w:rFonts w:hint="cs"/>
          <w:rtl/>
        </w:rPr>
        <w:t>מתביישת</w:t>
      </w:r>
      <w:r w:rsidRPr="0068782B">
        <w:rPr>
          <w:rtl/>
        </w:rPr>
        <w:t>.</w:t>
      </w:r>
      <w:r>
        <w:rPr>
          <w:rFonts w:hint="cs"/>
          <w:rtl/>
        </w:rPr>
        <w:t xml:space="preserve"> תודה רבה. </w:t>
      </w:r>
    </w:p>
    <w:p w:rsidR="001D79CA" w:rsidRDefault="001D79CA" w:rsidP="002D7423">
      <w:pPr>
        <w:rPr>
          <w:rtl/>
        </w:rPr>
      </w:pPr>
    </w:p>
    <w:p w:rsidR="001D79CA" w:rsidRDefault="001D79CA" w:rsidP="002D7423">
      <w:pPr>
        <w:pStyle w:val="af6"/>
        <w:keepNext/>
        <w:rPr>
          <w:rtl/>
        </w:rPr>
      </w:pPr>
      <w:bookmarkStart w:id="2656" w:name="ET_yor_6688_15"/>
      <w:r w:rsidRPr="00620C3F">
        <w:rPr>
          <w:rStyle w:val="TagStyle"/>
          <w:rtl/>
        </w:rPr>
        <w:t xml:space="preserve"> &lt;&lt; יור &gt;&gt; </w:t>
      </w:r>
      <w:r>
        <w:rPr>
          <w:rtl/>
        </w:rPr>
        <w:t>היו"ר יעקב מרגי:</w:t>
      </w:r>
      <w:r w:rsidRPr="00620C3F">
        <w:rPr>
          <w:rStyle w:val="TagStyle"/>
          <w:rtl/>
        </w:rPr>
        <w:t xml:space="preserve"> &lt;&lt; יור &gt;&gt;</w:t>
      </w:r>
      <w:r>
        <w:rPr>
          <w:rtl/>
        </w:rPr>
        <w:t xml:space="preserve"> </w:t>
      </w:r>
      <w:bookmarkEnd w:id="2656"/>
    </w:p>
    <w:p w:rsidR="001D79CA" w:rsidRPr="000177B6" w:rsidRDefault="001D79CA" w:rsidP="002D7423">
      <w:pPr>
        <w:rPr>
          <w:rtl/>
        </w:rPr>
      </w:pPr>
    </w:p>
    <w:p w:rsidR="001D79CA" w:rsidRDefault="001D79CA" w:rsidP="002D7423">
      <w:pPr>
        <w:rPr>
          <w:rtl/>
        </w:rPr>
      </w:pPr>
      <w:r>
        <w:rPr>
          <w:rtl/>
        </w:rPr>
        <w:t>תודה</w:t>
      </w:r>
      <w:r>
        <w:rPr>
          <w:rFonts w:hint="cs"/>
          <w:rtl/>
        </w:rPr>
        <w:t xml:space="preserve">. כאמור, </w:t>
      </w:r>
      <w:bookmarkStart w:id="2657" w:name="_ETM_Q16_295634"/>
      <w:bookmarkEnd w:id="2657"/>
      <w:r>
        <w:rPr>
          <w:rFonts w:hint="cs"/>
          <w:rtl/>
        </w:rPr>
        <w:t xml:space="preserve">בהצעת החוק הזו אין הצבעה. </w:t>
      </w:r>
    </w:p>
    <w:p w:rsidR="001D79CA" w:rsidRDefault="001D79CA" w:rsidP="002D7423">
      <w:pPr>
        <w:rPr>
          <w:rtl/>
        </w:rPr>
      </w:pPr>
    </w:p>
    <w:p w:rsidR="001D79CA" w:rsidRDefault="001D79CA" w:rsidP="002D7423">
      <w:pPr>
        <w:rPr>
          <w:rtl/>
        </w:rPr>
      </w:pPr>
    </w:p>
    <w:p w:rsidR="001D79CA" w:rsidRDefault="001D79CA" w:rsidP="002D7423">
      <w:pPr>
        <w:pStyle w:val="a6"/>
        <w:rPr>
          <w:rtl/>
        </w:rPr>
      </w:pPr>
      <w:bookmarkStart w:id="2658" w:name="_ETM_Q16_296319"/>
      <w:bookmarkStart w:id="2659" w:name="ET_hatsach_647785_4"/>
      <w:bookmarkEnd w:id="2658"/>
      <w:r w:rsidRPr="00140A3E">
        <w:rPr>
          <w:rStyle w:val="TagStyle"/>
          <w:rtl/>
        </w:rPr>
        <w:t xml:space="preserve">&lt;&lt; הצח &gt;&gt; </w:t>
      </w:r>
      <w:bookmarkStart w:id="2660" w:name="_Toc217503981"/>
      <w:bookmarkStart w:id="2661" w:name="_Toc217509370"/>
      <w:bookmarkStart w:id="2662" w:name="_Toc217510720"/>
      <w:r>
        <w:rPr>
          <w:rtl/>
        </w:rPr>
        <w:t xml:space="preserve">הצעת חוק הכרה אזרחית בהכשרות צבאיות (תיקון </w:t>
      </w:r>
      <w:r>
        <w:rPr>
          <w:rFonts w:hint="cs"/>
          <w:rtl/>
        </w:rPr>
        <w:t>–</w:t>
      </w:r>
      <w:r>
        <w:rPr>
          <w:rtl/>
        </w:rPr>
        <w:t xml:space="preserve"> הכרה בניסיון פיקודי כניסיון ניהולי), התשפ"ה</w:t>
      </w:r>
      <w:r>
        <w:rPr>
          <w:rFonts w:hint="cs"/>
          <w:rtl/>
        </w:rPr>
        <w:t>–</w:t>
      </w:r>
      <w:r>
        <w:rPr>
          <w:rtl/>
        </w:rPr>
        <w:t>2024</w:t>
      </w:r>
      <w:bookmarkEnd w:id="2660"/>
      <w:bookmarkEnd w:id="2661"/>
      <w:bookmarkEnd w:id="2662"/>
      <w:r w:rsidRPr="00140A3E">
        <w:rPr>
          <w:rStyle w:val="TagStyle"/>
          <w:rtl/>
        </w:rPr>
        <w:t xml:space="preserve"> &lt;&lt; הצח &gt;&gt;</w:t>
      </w:r>
      <w:r>
        <w:rPr>
          <w:rtl/>
        </w:rPr>
        <w:t xml:space="preserve"> </w:t>
      </w:r>
      <w:bookmarkEnd w:id="2659"/>
    </w:p>
    <w:p w:rsidR="001D79CA" w:rsidRDefault="001D79CA" w:rsidP="002D7423">
      <w:pPr>
        <w:rPr>
          <w:rtl/>
        </w:rPr>
      </w:pPr>
      <w:r>
        <w:rPr>
          <w:rtl/>
        </w:rPr>
        <w:t>[הצעת חוק פ/</w:t>
      </w:r>
      <w:r>
        <w:rPr>
          <w:rFonts w:hint="cs"/>
          <w:rtl/>
        </w:rPr>
        <w:t>5233/25; נספחות</w:t>
      </w:r>
      <w:r>
        <w:rPr>
          <w:rtl/>
        </w:rPr>
        <w:t>]</w:t>
      </w:r>
    </w:p>
    <w:p w:rsidR="001D79CA" w:rsidRDefault="001D79CA" w:rsidP="002D742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D79CA" w:rsidRPr="00140A3E" w:rsidRDefault="001D79CA" w:rsidP="002D7423">
      <w:pPr>
        <w:ind w:firstLine="0"/>
        <w:rPr>
          <w:rtl/>
        </w:rPr>
      </w:pPr>
    </w:p>
    <w:p w:rsidR="001D79CA" w:rsidRDefault="001D79CA" w:rsidP="002D7423">
      <w:pPr>
        <w:pStyle w:val="af6"/>
        <w:keepNext/>
        <w:rPr>
          <w:rtl/>
        </w:rPr>
      </w:pPr>
      <w:r w:rsidRPr="00961C11">
        <w:rPr>
          <w:rStyle w:val="TagStyle"/>
          <w:rtl/>
        </w:rPr>
        <w:t xml:space="preserve"> &lt;&lt; יור &gt;&gt; </w:t>
      </w:r>
      <w:r>
        <w:rPr>
          <w:rtl/>
        </w:rPr>
        <w:t>היו"ר יעקב מרגי:</w:t>
      </w:r>
      <w:r w:rsidRPr="00961C11">
        <w:rPr>
          <w:rStyle w:val="TagStyle"/>
          <w:rtl/>
        </w:rPr>
        <w:t xml:space="preserve"> &lt;&lt; יור &gt;&gt;</w:t>
      </w:r>
      <w:r>
        <w:rPr>
          <w:rtl/>
        </w:rPr>
        <w:t xml:space="preserve"> </w:t>
      </w:r>
    </w:p>
    <w:p w:rsidR="001D79CA" w:rsidRPr="000177B6" w:rsidRDefault="001D79CA" w:rsidP="002D7423">
      <w:pPr>
        <w:rPr>
          <w:rtl/>
        </w:rPr>
      </w:pPr>
    </w:p>
    <w:p w:rsidR="001D79CA" w:rsidRDefault="001D79CA" w:rsidP="002D7423">
      <w:pPr>
        <w:rPr>
          <w:rtl/>
          <w:lang w:eastAsia="he-IL"/>
        </w:rPr>
      </w:pPr>
      <w:r>
        <w:rPr>
          <w:rtl/>
        </w:rPr>
        <w:lastRenderedPageBreak/>
        <w:t xml:space="preserve">אנחנו עוברים </w:t>
      </w:r>
      <w:bookmarkStart w:id="2663" w:name="_ETM_Q16_305110"/>
      <w:bookmarkEnd w:id="2663"/>
      <w:r>
        <w:rPr>
          <w:rtl/>
        </w:rPr>
        <w:t xml:space="preserve">לנושא הבא </w:t>
      </w:r>
      <w:r>
        <w:rPr>
          <w:rFonts w:hint="cs"/>
          <w:rtl/>
        </w:rPr>
        <w:t xml:space="preserve">על </w:t>
      </w:r>
      <w:r>
        <w:rPr>
          <w:rtl/>
        </w:rPr>
        <w:t>סדר</w:t>
      </w:r>
      <w:r>
        <w:rPr>
          <w:rFonts w:hint="cs"/>
          <w:rtl/>
        </w:rPr>
        <w:t>-</w:t>
      </w:r>
      <w:r>
        <w:rPr>
          <w:rtl/>
        </w:rPr>
        <w:t>היום</w:t>
      </w:r>
      <w:r>
        <w:rPr>
          <w:rFonts w:hint="cs"/>
          <w:rtl/>
        </w:rPr>
        <w:t>:</w:t>
      </w:r>
      <w:r>
        <w:rPr>
          <w:rtl/>
        </w:rPr>
        <w:t xml:space="preserve"> </w:t>
      </w:r>
      <w:r w:rsidRPr="00344E2D">
        <w:rPr>
          <w:rtl/>
          <w:lang w:eastAsia="he-IL"/>
        </w:rPr>
        <w:t xml:space="preserve">הצעת חוק הכרה אזרחית בהכשרות צבאיות (תיקון </w:t>
      </w:r>
      <w:r>
        <w:rPr>
          <w:rtl/>
          <w:lang w:eastAsia="he-IL"/>
        </w:rPr>
        <w:t>–</w:t>
      </w:r>
      <w:r w:rsidRPr="00344E2D">
        <w:rPr>
          <w:rtl/>
          <w:lang w:eastAsia="he-IL"/>
        </w:rPr>
        <w:t xml:space="preserve"> הכרה בניסיון פיקודי כניסיון ניהולי), התשפ"ה–2024</w:t>
      </w:r>
      <w:r>
        <w:rPr>
          <w:rFonts w:hint="cs"/>
          <w:rtl/>
          <w:lang w:eastAsia="he-IL"/>
        </w:rPr>
        <w:t xml:space="preserve">, של חברי הכנסת משה טור פז ויאיר לפיד. </w:t>
      </w:r>
      <w:bookmarkStart w:id="2664" w:name="_ETM_Q16_319020"/>
      <w:bookmarkEnd w:id="2664"/>
      <w:r>
        <w:rPr>
          <w:rtl/>
        </w:rPr>
        <w:t>אני מזמין את חבר הכנסת משה טור</w:t>
      </w:r>
      <w:r>
        <w:rPr>
          <w:rFonts w:hint="cs"/>
          <w:rtl/>
        </w:rPr>
        <w:t xml:space="preserve"> </w:t>
      </w:r>
      <w:r>
        <w:rPr>
          <w:rtl/>
        </w:rPr>
        <w:t xml:space="preserve">פז להציג את הצעת </w:t>
      </w:r>
      <w:bookmarkStart w:id="2665" w:name="_ETM_Q16_321410"/>
      <w:bookmarkEnd w:id="2665"/>
      <w:r>
        <w:rPr>
          <w:rtl/>
        </w:rPr>
        <w:t>החוק. בבקשה, אדוני</w:t>
      </w:r>
      <w:r>
        <w:rPr>
          <w:rFonts w:hint="cs"/>
          <w:rtl/>
        </w:rPr>
        <w:t>,</w:t>
      </w:r>
      <w:r>
        <w:rPr>
          <w:rtl/>
        </w:rPr>
        <w:t xml:space="preserve"> </w:t>
      </w:r>
      <w:bookmarkStart w:id="2666" w:name="_ETM_Q16_324729"/>
      <w:bookmarkEnd w:id="2666"/>
      <w:r>
        <w:rPr>
          <w:rtl/>
        </w:rPr>
        <w:t xml:space="preserve">לרשותך עשר דקות. </w:t>
      </w:r>
      <w:bookmarkStart w:id="2667" w:name="_ETM_Q16_331990"/>
      <w:bookmarkEnd w:id="2667"/>
    </w:p>
    <w:p w:rsidR="001D79CA" w:rsidRDefault="001D79CA" w:rsidP="002D7423">
      <w:pPr>
        <w:rPr>
          <w:rtl/>
        </w:rPr>
      </w:pPr>
    </w:p>
    <w:p w:rsidR="001D79CA" w:rsidRPr="0012063D" w:rsidRDefault="001D79CA" w:rsidP="002D7423">
      <w:pPr>
        <w:pStyle w:val="a4"/>
        <w:keepNext/>
        <w:rPr>
          <w:rtl/>
        </w:rPr>
      </w:pPr>
      <w:bookmarkStart w:id="2668" w:name="ET_speaker_6128_9"/>
      <w:r w:rsidRPr="0012063D">
        <w:rPr>
          <w:rStyle w:val="TagStyle"/>
          <w:rtl/>
        </w:rPr>
        <w:t xml:space="preserve"> &lt;&lt; דובר &gt;&gt; </w:t>
      </w:r>
      <w:bookmarkStart w:id="2669" w:name="_Toc217503982"/>
      <w:bookmarkStart w:id="2670" w:name="_Toc217509371"/>
      <w:bookmarkStart w:id="2671" w:name="_Toc217510721"/>
      <w:r>
        <w:rPr>
          <w:rtl/>
        </w:rPr>
        <w:t>משה טור פז (יש עתיד):</w:t>
      </w:r>
      <w:bookmarkEnd w:id="2669"/>
      <w:bookmarkEnd w:id="2670"/>
      <w:bookmarkEnd w:id="2671"/>
      <w:r w:rsidRPr="0012063D">
        <w:rPr>
          <w:rStyle w:val="TagStyle"/>
          <w:rtl/>
        </w:rPr>
        <w:t xml:space="preserve"> &lt;&lt; דובר &gt;&gt;</w:t>
      </w:r>
      <w:r>
        <w:rPr>
          <w:rtl/>
        </w:rPr>
        <w:t xml:space="preserve"> </w:t>
      </w:r>
      <w:bookmarkEnd w:id="2668"/>
    </w:p>
    <w:p w:rsidR="001D79CA" w:rsidRDefault="001D79CA" w:rsidP="002D7423">
      <w:pPr>
        <w:rPr>
          <w:rtl/>
        </w:rPr>
      </w:pPr>
    </w:p>
    <w:p w:rsidR="001D79CA" w:rsidRDefault="001D79CA" w:rsidP="002D7423">
      <w:pPr>
        <w:rPr>
          <w:rtl/>
        </w:rPr>
      </w:pPr>
      <w:bookmarkStart w:id="2672" w:name="_ETM_Q16_334679"/>
      <w:bookmarkEnd w:id="2672"/>
      <w:r>
        <w:rPr>
          <w:rtl/>
        </w:rPr>
        <w:t xml:space="preserve">אדוני </w:t>
      </w:r>
      <w:r>
        <w:rPr>
          <w:rFonts w:hint="cs"/>
          <w:rtl/>
        </w:rPr>
        <w:t>ה</w:t>
      </w:r>
      <w:r>
        <w:rPr>
          <w:rtl/>
        </w:rPr>
        <w:t>יושב</w:t>
      </w:r>
      <w:bookmarkStart w:id="2673" w:name="_ETM_Q16_358321"/>
      <w:bookmarkEnd w:id="2673"/>
      <w:r>
        <w:rPr>
          <w:rFonts w:hint="cs"/>
          <w:rtl/>
        </w:rPr>
        <w:t>-</w:t>
      </w:r>
      <w:r>
        <w:rPr>
          <w:rtl/>
        </w:rPr>
        <w:t xml:space="preserve">ראש, חבריי חברי הכנסת, הצעת החוק </w:t>
      </w:r>
      <w:bookmarkStart w:id="2674" w:name="_ETM_Q16_339399"/>
      <w:bookmarkEnd w:id="2674"/>
      <w:r>
        <w:rPr>
          <w:rtl/>
        </w:rPr>
        <w:t>הז</w:t>
      </w:r>
      <w:r>
        <w:rPr>
          <w:rFonts w:hint="cs"/>
          <w:rtl/>
        </w:rPr>
        <w:t>את</w:t>
      </w:r>
      <w:r>
        <w:rPr>
          <w:rtl/>
        </w:rPr>
        <w:t xml:space="preserve"> עוסקת בלהכיר במפקד בצה</w:t>
      </w:r>
      <w:r>
        <w:rPr>
          <w:rFonts w:hint="cs"/>
          <w:rtl/>
        </w:rPr>
        <w:t>"</w:t>
      </w:r>
      <w:r>
        <w:rPr>
          <w:rtl/>
        </w:rPr>
        <w:t xml:space="preserve">ל </w:t>
      </w:r>
      <w:bookmarkStart w:id="2675" w:name="_ETM_Q16_344770"/>
      <w:bookmarkEnd w:id="2675"/>
      <w:r>
        <w:rPr>
          <w:rtl/>
        </w:rPr>
        <w:t xml:space="preserve">כבעל ניסיון רלוונטי לשאר החיים. למה? בגלל מילת מפתח אחת, </w:t>
      </w:r>
      <w:bookmarkStart w:id="2676" w:name="_ETM_Q16_348274"/>
      <w:bookmarkEnd w:id="2676"/>
      <w:r>
        <w:rPr>
          <w:rtl/>
        </w:rPr>
        <w:t xml:space="preserve">קוראים לה אחריות. </w:t>
      </w:r>
      <w:bookmarkStart w:id="2677" w:name="_ETM_Q16_352410"/>
      <w:bookmarkEnd w:id="2677"/>
      <w:r>
        <w:rPr>
          <w:rtl/>
        </w:rPr>
        <w:t>אז בוא נדבר על אחריות</w:t>
      </w:r>
      <w:r>
        <w:rPr>
          <w:rFonts w:hint="cs"/>
          <w:rtl/>
        </w:rPr>
        <w:t>.</w:t>
      </w:r>
      <w:r>
        <w:rPr>
          <w:rtl/>
        </w:rPr>
        <w:t xml:space="preserve"> אתה יודע, אדוני </w:t>
      </w:r>
      <w:r>
        <w:rPr>
          <w:rFonts w:hint="cs"/>
          <w:rtl/>
        </w:rPr>
        <w:t>ה</w:t>
      </w:r>
      <w:r>
        <w:rPr>
          <w:rtl/>
        </w:rPr>
        <w:t>יושב</w:t>
      </w:r>
      <w:r>
        <w:rPr>
          <w:rFonts w:hint="cs"/>
          <w:rtl/>
        </w:rPr>
        <w:t>-</w:t>
      </w:r>
      <w:r>
        <w:rPr>
          <w:rtl/>
        </w:rPr>
        <w:t xml:space="preserve">ראש, </w:t>
      </w:r>
      <w:bookmarkStart w:id="2678" w:name="_ETM_Q16_355895"/>
      <w:bookmarkEnd w:id="2678"/>
      <w:r>
        <w:rPr>
          <w:rtl/>
        </w:rPr>
        <w:t xml:space="preserve">עוד חודשיים נקרא במגילת אסתר </w:t>
      </w:r>
      <w:bookmarkStart w:id="2679" w:name="_ETM_Q16_360000"/>
      <w:bookmarkEnd w:id="2679"/>
      <w:r>
        <w:rPr>
          <w:rFonts w:hint="cs"/>
          <w:rtl/>
        </w:rPr>
        <w:t>"</w:t>
      </w:r>
      <w:r>
        <w:rPr>
          <w:rtl/>
        </w:rPr>
        <w:t>כי נמכרנו אני ועמי</w:t>
      </w:r>
      <w:r>
        <w:rPr>
          <w:rFonts w:hint="cs"/>
          <w:rtl/>
        </w:rPr>
        <w:t>"</w:t>
      </w:r>
      <w:r>
        <w:rPr>
          <w:rtl/>
        </w:rPr>
        <w:t xml:space="preserve">. </w:t>
      </w:r>
      <w:bookmarkStart w:id="2680" w:name="_ETM_Q16_362389"/>
      <w:bookmarkEnd w:id="2680"/>
      <w:r>
        <w:rPr>
          <w:rtl/>
        </w:rPr>
        <w:t xml:space="preserve">מי שרואה בימים האחרונים את עמרי </w:t>
      </w:r>
      <w:proofErr w:type="spellStart"/>
      <w:r>
        <w:rPr>
          <w:rtl/>
        </w:rPr>
        <w:t>אסנ</w:t>
      </w:r>
      <w:r>
        <w:rPr>
          <w:rFonts w:hint="cs"/>
          <w:rtl/>
        </w:rPr>
        <w:t>ה</w:t>
      </w:r>
      <w:r>
        <w:rPr>
          <w:rtl/>
        </w:rPr>
        <w:t>יים</w:t>
      </w:r>
      <w:proofErr w:type="spellEnd"/>
      <w:r>
        <w:rPr>
          <w:rtl/>
        </w:rPr>
        <w:t xml:space="preserve"> מראיין את </w:t>
      </w:r>
      <w:proofErr w:type="spellStart"/>
      <w:r>
        <w:rPr>
          <w:rtl/>
        </w:rPr>
        <w:t>פלדשטיין</w:t>
      </w:r>
      <w:proofErr w:type="spellEnd"/>
      <w:r>
        <w:rPr>
          <w:rtl/>
        </w:rPr>
        <w:t xml:space="preserve"> </w:t>
      </w:r>
      <w:bookmarkStart w:id="2681" w:name="_ETM_Q16_367359"/>
      <w:bookmarkEnd w:id="2681"/>
      <w:r>
        <w:rPr>
          <w:rFonts w:hint="cs"/>
          <w:rtl/>
        </w:rPr>
        <w:t xml:space="preserve">אז </w:t>
      </w:r>
      <w:r>
        <w:rPr>
          <w:rtl/>
        </w:rPr>
        <w:t xml:space="preserve">הוא שומע </w:t>
      </w:r>
      <w:r>
        <w:rPr>
          <w:rFonts w:hint="cs"/>
          <w:rtl/>
        </w:rPr>
        <w:t>"</w:t>
      </w:r>
      <w:r>
        <w:rPr>
          <w:rtl/>
        </w:rPr>
        <w:t>כי נמכרנו אני ועמי</w:t>
      </w:r>
      <w:r>
        <w:rPr>
          <w:rFonts w:hint="cs"/>
          <w:rtl/>
        </w:rPr>
        <w:t>",</w:t>
      </w:r>
      <w:r>
        <w:rPr>
          <w:rtl/>
        </w:rPr>
        <w:t xml:space="preserve"> או אם היינו </w:t>
      </w:r>
      <w:bookmarkStart w:id="2682" w:name="_ETM_Q16_372329"/>
      <w:bookmarkEnd w:id="2682"/>
      <w:r>
        <w:rPr>
          <w:rtl/>
        </w:rPr>
        <w:t xml:space="preserve">בסרט היינו קוראים לזה שתיקת הכבשים. </w:t>
      </w:r>
      <w:bookmarkStart w:id="2683" w:name="_ETM_Q16_377860"/>
      <w:bookmarkEnd w:id="2683"/>
      <w:r>
        <w:rPr>
          <w:rtl/>
        </w:rPr>
        <w:t>שתיקת הכבשים זה לא רק סרט אימה</w:t>
      </w:r>
      <w:r>
        <w:rPr>
          <w:rFonts w:hint="cs"/>
          <w:rtl/>
        </w:rPr>
        <w:t xml:space="preserve"> - - -</w:t>
      </w:r>
      <w:r>
        <w:rPr>
          <w:rtl/>
        </w:rPr>
        <w:t xml:space="preserve"> </w:t>
      </w:r>
    </w:p>
    <w:p w:rsidR="001D79CA" w:rsidRDefault="001D79CA" w:rsidP="002D7423">
      <w:pPr>
        <w:ind w:firstLine="0"/>
        <w:rPr>
          <w:rtl/>
        </w:rPr>
      </w:pPr>
    </w:p>
    <w:p w:rsidR="001D79CA" w:rsidRDefault="001D79CA" w:rsidP="002D7423">
      <w:pPr>
        <w:pStyle w:val="af6"/>
        <w:keepNext/>
        <w:rPr>
          <w:rtl/>
        </w:rPr>
      </w:pPr>
      <w:bookmarkStart w:id="2684" w:name="ET_yor_6688_19"/>
      <w:r w:rsidRPr="00AF58F6">
        <w:rPr>
          <w:rStyle w:val="TagStyle"/>
          <w:rtl/>
        </w:rPr>
        <w:t xml:space="preserve"> &lt;&lt; יור &gt;&gt; </w:t>
      </w:r>
      <w:r>
        <w:rPr>
          <w:rtl/>
        </w:rPr>
        <w:t>היו"ר יעקב מרגי:</w:t>
      </w:r>
      <w:r w:rsidRPr="00AF58F6">
        <w:rPr>
          <w:rStyle w:val="TagStyle"/>
          <w:rtl/>
        </w:rPr>
        <w:t xml:space="preserve"> &lt;&lt; יור &gt;&gt;</w:t>
      </w:r>
      <w:r>
        <w:rPr>
          <w:rtl/>
        </w:rPr>
        <w:t xml:space="preserve"> </w:t>
      </w:r>
      <w:bookmarkEnd w:id="2684"/>
    </w:p>
    <w:p w:rsidR="001D79CA" w:rsidRPr="000177B6" w:rsidRDefault="001D79CA" w:rsidP="002D7423">
      <w:pPr>
        <w:rPr>
          <w:rtl/>
        </w:rPr>
      </w:pPr>
    </w:p>
    <w:p w:rsidR="001D79CA" w:rsidRDefault="001D79CA" w:rsidP="002D7423">
      <w:pPr>
        <w:rPr>
          <w:rtl/>
        </w:rPr>
      </w:pPr>
      <w:bookmarkStart w:id="2685" w:name="_ETM_Q16_381899"/>
      <w:bookmarkEnd w:id="2685"/>
      <w:r>
        <w:rPr>
          <w:rtl/>
        </w:rPr>
        <w:t>עמדת היועצים.</w:t>
      </w:r>
    </w:p>
    <w:p w:rsidR="001D79CA" w:rsidRDefault="001D79CA" w:rsidP="002D7423">
      <w:pPr>
        <w:rPr>
          <w:rtl/>
        </w:rPr>
      </w:pPr>
    </w:p>
    <w:p w:rsidR="001D79CA" w:rsidRDefault="001D79CA" w:rsidP="002D7423">
      <w:pPr>
        <w:pStyle w:val="-"/>
        <w:keepNext/>
        <w:rPr>
          <w:rtl/>
        </w:rPr>
      </w:pPr>
      <w:bookmarkStart w:id="2686" w:name="ET_speakercontinue_6128_10"/>
      <w:r w:rsidRPr="00E3580C">
        <w:rPr>
          <w:rStyle w:val="TagStyle"/>
          <w:rtl/>
        </w:rPr>
        <w:t xml:space="preserve"> &lt;&lt; דובר_המשך &gt;&gt; </w:t>
      </w:r>
      <w:r>
        <w:rPr>
          <w:rtl/>
        </w:rPr>
        <w:t>משה טור פז (יש עתיד):</w:t>
      </w:r>
      <w:r w:rsidRPr="00E3580C">
        <w:rPr>
          <w:rStyle w:val="TagStyle"/>
          <w:rtl/>
        </w:rPr>
        <w:t xml:space="preserve"> &lt;&lt; דובר_המשך &gt;&gt;</w:t>
      </w:r>
      <w:r>
        <w:rPr>
          <w:rtl/>
        </w:rPr>
        <w:t xml:space="preserve"> </w:t>
      </w:r>
      <w:bookmarkEnd w:id="2686"/>
    </w:p>
    <w:p w:rsidR="001D79CA" w:rsidRPr="000177B6" w:rsidRDefault="001D79CA" w:rsidP="002D7423">
      <w:pPr>
        <w:rPr>
          <w:rtl/>
        </w:rPr>
      </w:pPr>
    </w:p>
    <w:p w:rsidR="001D79CA" w:rsidRDefault="001D79CA" w:rsidP="002D7423">
      <w:pPr>
        <w:rPr>
          <w:rtl/>
        </w:rPr>
      </w:pPr>
      <w:bookmarkStart w:id="2687" w:name="_ETM_Q16_384169"/>
      <w:bookmarkEnd w:id="2687"/>
      <w:r w:rsidRPr="000177B6">
        <w:rPr>
          <w:rtl/>
        </w:rPr>
        <w:t>זה לא רק סרט אימה</w:t>
      </w:r>
      <w:r>
        <w:rPr>
          <w:rFonts w:hint="cs"/>
          <w:rtl/>
        </w:rPr>
        <w:t>,</w:t>
      </w:r>
      <w:r w:rsidRPr="000177B6">
        <w:rPr>
          <w:rtl/>
        </w:rPr>
        <w:t xml:space="preserve"> כיצד </w:t>
      </w:r>
      <w:r>
        <w:rPr>
          <w:rFonts w:hint="cs"/>
          <w:rtl/>
        </w:rPr>
        <w:t xml:space="preserve">– </w:t>
      </w:r>
      <w:r w:rsidRPr="000177B6">
        <w:rPr>
          <w:rtl/>
        </w:rPr>
        <w:t xml:space="preserve">ראינו אתמול איך הלשכה </w:t>
      </w:r>
      <w:bookmarkStart w:id="2688" w:name="_ETM_Q16_388587"/>
      <w:bookmarkEnd w:id="2688"/>
      <w:r w:rsidRPr="000177B6">
        <w:rPr>
          <w:rtl/>
        </w:rPr>
        <w:t xml:space="preserve">הכי חשובה במדינת ישראל עובדת </w:t>
      </w:r>
      <w:r>
        <w:rPr>
          <w:rtl/>
        </w:rPr>
        <w:t xml:space="preserve">מול מדינת אויב. פשוט לא </w:t>
      </w:r>
      <w:bookmarkStart w:id="2689" w:name="_ETM_Q16_393005"/>
      <w:bookmarkEnd w:id="2689"/>
      <w:r>
        <w:rPr>
          <w:rtl/>
        </w:rPr>
        <w:t>ברור איך המדינה הזו לא עולה באש היום</w:t>
      </w:r>
      <w:r>
        <w:rPr>
          <w:rFonts w:hint="cs"/>
          <w:rtl/>
        </w:rPr>
        <w:t>,</w:t>
      </w:r>
      <w:r>
        <w:rPr>
          <w:rtl/>
        </w:rPr>
        <w:t xml:space="preserve"> אחרי מה </w:t>
      </w:r>
      <w:bookmarkStart w:id="2690" w:name="_ETM_Q16_397423"/>
      <w:bookmarkEnd w:id="2690"/>
      <w:r>
        <w:rPr>
          <w:rtl/>
        </w:rPr>
        <w:t xml:space="preserve">שאנחנו שומעים ורואים. היו צריכים לבוא כולם פה, קואליציה ואופוזיציה, </w:t>
      </w:r>
      <w:bookmarkStart w:id="2691" w:name="_ETM_Q16_401841"/>
      <w:bookmarkEnd w:id="2691"/>
      <w:r>
        <w:rPr>
          <w:rtl/>
        </w:rPr>
        <w:t xml:space="preserve">ולצעוק. </w:t>
      </w:r>
      <w:bookmarkStart w:id="2692" w:name="_ETM_Q16_407130"/>
      <w:bookmarkEnd w:id="2692"/>
      <w:r>
        <w:rPr>
          <w:rtl/>
        </w:rPr>
        <w:t xml:space="preserve">והתחושה היא שהלב הוא לב של אבן. כן, אני יודע, </w:t>
      </w:r>
      <w:bookmarkStart w:id="2693" w:name="_ETM_Q16_410624"/>
      <w:bookmarkEnd w:id="2693"/>
      <w:r>
        <w:rPr>
          <w:rtl/>
        </w:rPr>
        <w:t>אתה</w:t>
      </w:r>
      <w:r>
        <w:rPr>
          <w:rFonts w:hint="cs"/>
          <w:rtl/>
        </w:rPr>
        <w:t>,</w:t>
      </w:r>
      <w:r>
        <w:rPr>
          <w:rtl/>
        </w:rPr>
        <w:t xml:space="preserve"> השר ש</w:t>
      </w:r>
      <w:r w:rsidR="00AF315B">
        <w:rPr>
          <w:rFonts w:hint="cs"/>
          <w:rtl/>
        </w:rPr>
        <w:t>י</w:t>
      </w:r>
      <w:r>
        <w:rPr>
          <w:rtl/>
        </w:rPr>
        <w:t>קלי</w:t>
      </w:r>
      <w:r>
        <w:rPr>
          <w:rFonts w:hint="cs"/>
          <w:rtl/>
        </w:rPr>
        <w:t>,</w:t>
      </w:r>
      <w:r>
        <w:rPr>
          <w:rtl/>
        </w:rPr>
        <w:t xml:space="preserve"> היוצא מן הכלל שלא מעיד על הכלל</w:t>
      </w:r>
      <w:r>
        <w:rPr>
          <w:rFonts w:hint="cs"/>
          <w:rtl/>
        </w:rPr>
        <w:t>.</w:t>
      </w:r>
      <w:r>
        <w:rPr>
          <w:rtl/>
        </w:rPr>
        <w:t xml:space="preserve"> </w:t>
      </w:r>
      <w:bookmarkStart w:id="2694" w:name="_ETM_Q16_414779"/>
      <w:bookmarkEnd w:id="2694"/>
    </w:p>
    <w:p w:rsidR="001D79CA" w:rsidRDefault="001D79CA" w:rsidP="002D7423">
      <w:pPr>
        <w:rPr>
          <w:rtl/>
        </w:rPr>
      </w:pPr>
    </w:p>
    <w:p w:rsidR="001D79CA" w:rsidRDefault="001D79CA" w:rsidP="002D7423">
      <w:pPr>
        <w:rPr>
          <w:rtl/>
        </w:rPr>
      </w:pPr>
      <w:r>
        <w:rPr>
          <w:rtl/>
        </w:rPr>
        <w:t xml:space="preserve">בזמן שספרנו גופות כאן, שאספנו את האפר של החללים בעוטף, </w:t>
      </w:r>
      <w:bookmarkStart w:id="2695" w:name="_ETM_Q16_421021"/>
      <w:bookmarkEnd w:id="2695"/>
      <w:r>
        <w:rPr>
          <w:rtl/>
        </w:rPr>
        <w:t xml:space="preserve">כשהחטופים עדיין לא התעוררו בעזה, כשמספרי הנרצחים לא היו ברורים, </w:t>
      </w:r>
      <w:bookmarkStart w:id="2696" w:name="_ETM_Q16_427264"/>
      <w:bookmarkEnd w:id="2696"/>
      <w:r>
        <w:rPr>
          <w:rtl/>
        </w:rPr>
        <w:t xml:space="preserve">הדבר היחיד שחשבו עליו בלשכה בבלפור זה איך </w:t>
      </w:r>
      <w:proofErr w:type="spellStart"/>
      <w:r>
        <w:rPr>
          <w:rtl/>
        </w:rPr>
        <w:t>מכ</w:t>
      </w:r>
      <w:r>
        <w:rPr>
          <w:rFonts w:hint="cs"/>
          <w:rtl/>
        </w:rPr>
        <w:t>סת"</w:t>
      </w:r>
      <w:r>
        <w:rPr>
          <w:rtl/>
        </w:rPr>
        <w:t>חים</w:t>
      </w:r>
      <w:proofErr w:type="spellEnd"/>
      <w:r>
        <w:rPr>
          <w:rtl/>
        </w:rPr>
        <w:t xml:space="preserve">, איך </w:t>
      </w:r>
      <w:bookmarkStart w:id="2697" w:name="_ETM_Q16_433507"/>
      <w:bookmarkEnd w:id="2697"/>
      <w:r>
        <w:rPr>
          <w:rtl/>
        </w:rPr>
        <w:t>מנקים את עצמנו, איך מגלגלים את האשמה על אחרים</w:t>
      </w:r>
      <w:r>
        <w:rPr>
          <w:rFonts w:hint="cs"/>
          <w:rtl/>
        </w:rPr>
        <w:t>.</w:t>
      </w:r>
      <w:r>
        <w:rPr>
          <w:rtl/>
        </w:rPr>
        <w:t xml:space="preserve"> כן</w:t>
      </w:r>
      <w:r>
        <w:rPr>
          <w:rFonts w:hint="cs"/>
          <w:rtl/>
        </w:rPr>
        <w:t>.</w:t>
      </w:r>
      <w:r>
        <w:rPr>
          <w:rtl/>
        </w:rPr>
        <w:t xml:space="preserve"> </w:t>
      </w:r>
      <w:bookmarkStart w:id="2698" w:name="_ETM_Q16_440140"/>
      <w:bookmarkEnd w:id="2698"/>
      <w:r>
        <w:rPr>
          <w:rtl/>
        </w:rPr>
        <w:t>איך אמר פלדשטיין</w:t>
      </w:r>
      <w:r>
        <w:rPr>
          <w:rFonts w:hint="cs"/>
          <w:rtl/>
        </w:rPr>
        <w:t>?</w:t>
      </w:r>
      <w:r>
        <w:rPr>
          <w:rtl/>
        </w:rPr>
        <w:t xml:space="preserve"> תטפל באחריות, זה הדבר היחיד שביבי אמר </w:t>
      </w:r>
      <w:bookmarkStart w:id="2699" w:name="_ETM_Q16_443276"/>
      <w:bookmarkEnd w:id="2699"/>
      <w:r>
        <w:rPr>
          <w:rtl/>
        </w:rPr>
        <w:t>לי</w:t>
      </w:r>
      <w:r>
        <w:rPr>
          <w:rFonts w:hint="cs"/>
          <w:rtl/>
        </w:rPr>
        <w:t>.</w:t>
      </w:r>
      <w:r>
        <w:rPr>
          <w:rtl/>
        </w:rPr>
        <w:t xml:space="preserve"> אז בשביל זה צריך את מועצת אוקטובר ביצי</w:t>
      </w:r>
      <w:r>
        <w:rPr>
          <w:rFonts w:hint="cs"/>
          <w:rtl/>
        </w:rPr>
        <w:t>ע,</w:t>
      </w:r>
      <w:r>
        <w:rPr>
          <w:rtl/>
        </w:rPr>
        <w:t xml:space="preserve"> שתזכיר </w:t>
      </w:r>
      <w:bookmarkStart w:id="2700" w:name="_ETM_Q16_446412"/>
      <w:bookmarkEnd w:id="2700"/>
      <w:r>
        <w:rPr>
          <w:rtl/>
        </w:rPr>
        <w:t xml:space="preserve">לכם את זה? </w:t>
      </w:r>
      <w:bookmarkStart w:id="2701" w:name="_ETM_Q16_450109"/>
      <w:bookmarkStart w:id="2702" w:name="_ETM_Q16_448912"/>
      <w:bookmarkStart w:id="2703" w:name="_ETM_Q16_449063"/>
      <w:bookmarkStart w:id="2704" w:name="_ETM_Q16_449130"/>
      <w:bookmarkStart w:id="2705" w:name="_ETM_Q16_449205"/>
      <w:bookmarkEnd w:id="2701"/>
      <w:bookmarkEnd w:id="2702"/>
      <w:bookmarkEnd w:id="2703"/>
      <w:bookmarkEnd w:id="2704"/>
      <w:bookmarkEnd w:id="2705"/>
      <w:r>
        <w:rPr>
          <w:rtl/>
        </w:rPr>
        <w:t>אני מזכיר, היה פה מישהו</w:t>
      </w:r>
      <w:r>
        <w:rPr>
          <w:rFonts w:hint="cs"/>
          <w:rtl/>
        </w:rPr>
        <w:t xml:space="preserve">, </w:t>
      </w:r>
      <w:bookmarkStart w:id="2706" w:name="_ETM_Q16_454238"/>
      <w:bookmarkEnd w:id="2706"/>
      <w:r>
        <w:rPr>
          <w:rFonts w:hint="cs"/>
          <w:rtl/>
        </w:rPr>
        <w:t xml:space="preserve">הוא </w:t>
      </w:r>
      <w:r>
        <w:rPr>
          <w:rtl/>
        </w:rPr>
        <w:t>נהיה יו</w:t>
      </w:r>
      <w:r>
        <w:rPr>
          <w:rFonts w:hint="cs"/>
          <w:rtl/>
        </w:rPr>
        <w:t>"</w:t>
      </w:r>
      <w:r>
        <w:rPr>
          <w:rtl/>
        </w:rPr>
        <w:t>ר הכנסת</w:t>
      </w:r>
      <w:r>
        <w:rPr>
          <w:rFonts w:hint="cs"/>
          <w:rtl/>
        </w:rPr>
        <w:t>,</w:t>
      </w:r>
      <w:r>
        <w:rPr>
          <w:rtl/>
        </w:rPr>
        <w:t xml:space="preserve"> שאמר שאחריות </w:t>
      </w:r>
      <w:bookmarkStart w:id="2707" w:name="_ETM_Q16_454509"/>
      <w:bookmarkEnd w:id="2707"/>
      <w:r>
        <w:rPr>
          <w:rtl/>
        </w:rPr>
        <w:t>אין פירושה אשמה</w:t>
      </w:r>
      <w:r>
        <w:rPr>
          <w:rFonts w:hint="cs"/>
          <w:rtl/>
        </w:rPr>
        <w:t>.</w:t>
      </w:r>
      <w:r>
        <w:rPr>
          <w:rtl/>
        </w:rPr>
        <w:t xml:space="preserve"> אתה זוכר את זה, מיקי לוי</w:t>
      </w:r>
      <w:r>
        <w:rPr>
          <w:rFonts w:hint="cs"/>
          <w:rtl/>
        </w:rPr>
        <w:t>?</w:t>
      </w:r>
      <w:r>
        <w:rPr>
          <w:rtl/>
        </w:rPr>
        <w:t xml:space="preserve"> לא </w:t>
      </w:r>
      <w:bookmarkStart w:id="2708" w:name="_ETM_Q16_458909"/>
      <w:bookmarkEnd w:id="2708"/>
      <w:r>
        <w:rPr>
          <w:rtl/>
        </w:rPr>
        <w:t>אתה, יו</w:t>
      </w:r>
      <w:r>
        <w:rPr>
          <w:rFonts w:hint="cs"/>
          <w:rtl/>
        </w:rPr>
        <w:t>"</w:t>
      </w:r>
      <w:r>
        <w:rPr>
          <w:rtl/>
        </w:rPr>
        <w:t>ר הכנסת הנוכחי</w:t>
      </w:r>
      <w:r>
        <w:rPr>
          <w:rFonts w:hint="cs"/>
          <w:rtl/>
        </w:rPr>
        <w:t>.</w:t>
      </w:r>
      <w:r>
        <w:rPr>
          <w:rtl/>
        </w:rPr>
        <w:t xml:space="preserve"> </w:t>
      </w:r>
      <w:r>
        <w:rPr>
          <w:rFonts w:hint="cs"/>
          <w:rtl/>
        </w:rPr>
        <w:t>"</w:t>
      </w:r>
      <w:r>
        <w:rPr>
          <w:rtl/>
        </w:rPr>
        <w:t>אחריות אין פירושה אשמה</w:t>
      </w:r>
      <w:r>
        <w:rPr>
          <w:rFonts w:hint="cs"/>
          <w:rtl/>
        </w:rPr>
        <w:t>"</w:t>
      </w:r>
      <w:r>
        <w:rPr>
          <w:rtl/>
        </w:rPr>
        <w:t>. מי כמוך</w:t>
      </w:r>
      <w:bookmarkStart w:id="2709" w:name="_ETM_Q16_463309"/>
      <w:bookmarkEnd w:id="2709"/>
      <w:r>
        <w:rPr>
          <w:rFonts w:hint="cs"/>
          <w:rtl/>
        </w:rPr>
        <w:t xml:space="preserve">, אוחנה, </w:t>
      </w:r>
      <w:r>
        <w:rPr>
          <w:rtl/>
        </w:rPr>
        <w:t>בעל ניסיון</w:t>
      </w:r>
      <w:r>
        <w:rPr>
          <w:rFonts w:hint="cs"/>
          <w:rtl/>
        </w:rPr>
        <w:t>.</w:t>
      </w:r>
      <w:r>
        <w:rPr>
          <w:rtl/>
        </w:rPr>
        <w:t xml:space="preserve"> </w:t>
      </w:r>
    </w:p>
    <w:p w:rsidR="001D79CA" w:rsidRDefault="001D79CA" w:rsidP="002D7423">
      <w:pPr>
        <w:rPr>
          <w:rtl/>
        </w:rPr>
      </w:pPr>
      <w:bookmarkStart w:id="2710" w:name="_ETM_Q16_464446"/>
      <w:bookmarkEnd w:id="2710"/>
    </w:p>
    <w:p w:rsidR="001D79CA" w:rsidRDefault="001D79CA" w:rsidP="002D7423">
      <w:pPr>
        <w:rPr>
          <w:rtl/>
        </w:rPr>
      </w:pPr>
      <w:bookmarkStart w:id="2711" w:name="_ETM_Q16_464686"/>
      <w:bookmarkStart w:id="2712" w:name="_ETM_Q16_464721"/>
      <w:bookmarkStart w:id="2713" w:name="_ETM_Q16_464774"/>
      <w:bookmarkEnd w:id="2711"/>
      <w:bookmarkEnd w:id="2712"/>
      <w:bookmarkEnd w:id="2713"/>
      <w:r>
        <w:rPr>
          <w:rtl/>
        </w:rPr>
        <w:t xml:space="preserve">אז אני רוצה לומר לכם, אנשי מועצת </w:t>
      </w:r>
      <w:bookmarkStart w:id="2714" w:name="_ETM_Q16_467709"/>
      <w:bookmarkEnd w:id="2714"/>
      <w:r>
        <w:rPr>
          <w:rtl/>
        </w:rPr>
        <w:t xml:space="preserve">אוקטובר, עוד לפניכם, </w:t>
      </w:r>
      <w:r>
        <w:rPr>
          <w:rFonts w:hint="cs"/>
          <w:rtl/>
        </w:rPr>
        <w:t>45</w:t>
      </w:r>
      <w:r>
        <w:rPr>
          <w:rtl/>
        </w:rPr>
        <w:t xml:space="preserve"> הרוגים במירון</w:t>
      </w:r>
      <w:r>
        <w:rPr>
          <w:rFonts w:hint="cs"/>
          <w:rtl/>
        </w:rPr>
        <w:t xml:space="preserve"> –</w:t>
      </w:r>
      <w:r>
        <w:rPr>
          <w:rtl/>
        </w:rPr>
        <w:t xml:space="preserve"> </w:t>
      </w:r>
      <w:r>
        <w:rPr>
          <w:rFonts w:hint="cs"/>
          <w:rtl/>
        </w:rPr>
        <w:t>קו</w:t>
      </w:r>
      <w:r>
        <w:rPr>
          <w:rtl/>
        </w:rPr>
        <w:t xml:space="preserve">ל דמי אחינו </w:t>
      </w:r>
      <w:bookmarkStart w:id="2715" w:name="_ETM_Q16_472109"/>
      <w:bookmarkEnd w:id="2715"/>
      <w:r>
        <w:rPr>
          <w:rtl/>
        </w:rPr>
        <w:t xml:space="preserve">צועקים </w:t>
      </w:r>
      <w:r>
        <w:rPr>
          <w:rFonts w:hint="cs"/>
          <w:rtl/>
        </w:rPr>
        <w:t>א</w:t>
      </w:r>
      <w:r>
        <w:rPr>
          <w:rtl/>
        </w:rPr>
        <w:t xml:space="preserve">לינו </w:t>
      </w:r>
      <w:r>
        <w:rPr>
          <w:rFonts w:hint="cs"/>
          <w:rtl/>
        </w:rPr>
        <w:t>מ</w:t>
      </w:r>
      <w:r>
        <w:rPr>
          <w:rtl/>
        </w:rPr>
        <w:t xml:space="preserve">האדמה. </w:t>
      </w:r>
      <w:bookmarkStart w:id="2716" w:name="_ETM_Q16_476839"/>
      <w:bookmarkEnd w:id="2716"/>
      <w:r>
        <w:rPr>
          <w:rtl/>
        </w:rPr>
        <w:t xml:space="preserve">ואז אוחנה אמר שכשזה ייגמר הוא יתייצב מול המצלמות, אחרי </w:t>
      </w:r>
      <w:bookmarkStart w:id="2717" w:name="_ETM_Q16_481685"/>
      <w:bookmarkEnd w:id="2717"/>
      <w:r>
        <w:rPr>
          <w:rtl/>
        </w:rPr>
        <w:t>שנסיים לקבור את מת</w:t>
      </w:r>
      <w:r>
        <w:rPr>
          <w:rFonts w:hint="cs"/>
          <w:rtl/>
        </w:rPr>
        <w:t>י</w:t>
      </w:r>
      <w:r>
        <w:rPr>
          <w:rtl/>
        </w:rPr>
        <w:t xml:space="preserve">נו. זה לא קרה, הוא לא התייצב </w:t>
      </w:r>
      <w:bookmarkStart w:id="2718" w:name="_ETM_Q16_486532"/>
      <w:bookmarkEnd w:id="2718"/>
      <w:r>
        <w:rPr>
          <w:rtl/>
        </w:rPr>
        <w:t>מול כלום. במקום אחריות הוא קיבל קידום</w:t>
      </w:r>
      <w:r>
        <w:rPr>
          <w:rFonts w:hint="cs"/>
          <w:rtl/>
        </w:rPr>
        <w:t xml:space="preserve"> </w:t>
      </w:r>
      <w:r>
        <w:rPr>
          <w:rFonts w:hint="eastAsia"/>
          <w:rtl/>
        </w:rPr>
        <w:t>–</w:t>
      </w:r>
      <w:r>
        <w:rPr>
          <w:rtl/>
        </w:rPr>
        <w:t xml:space="preserve"> יו</w:t>
      </w:r>
      <w:r>
        <w:rPr>
          <w:rFonts w:hint="cs"/>
          <w:rtl/>
        </w:rPr>
        <w:t>"</w:t>
      </w:r>
      <w:r>
        <w:rPr>
          <w:rtl/>
        </w:rPr>
        <w:t>ר הכנסת</w:t>
      </w:r>
      <w:r>
        <w:rPr>
          <w:rFonts w:hint="cs"/>
          <w:rtl/>
        </w:rPr>
        <w:t>.</w:t>
      </w:r>
      <w:r>
        <w:rPr>
          <w:rtl/>
        </w:rPr>
        <w:t xml:space="preserve"> כי </w:t>
      </w:r>
      <w:bookmarkStart w:id="2719" w:name="_ETM_Q16_491379"/>
      <w:bookmarkEnd w:id="2719"/>
      <w:r>
        <w:rPr>
          <w:rtl/>
        </w:rPr>
        <w:t>זה הסטנדרט בליכוד היום. הסטנדרט הוא שאין סטנדרט</w:t>
      </w:r>
      <w:r>
        <w:rPr>
          <w:rFonts w:hint="cs"/>
          <w:rtl/>
        </w:rPr>
        <w:t>.</w:t>
      </w:r>
      <w:r>
        <w:rPr>
          <w:rtl/>
        </w:rPr>
        <w:t xml:space="preserve"> לא משנה </w:t>
      </w:r>
      <w:bookmarkStart w:id="2720" w:name="_ETM_Q16_496226"/>
      <w:bookmarkEnd w:id="2720"/>
      <w:r>
        <w:rPr>
          <w:rtl/>
        </w:rPr>
        <w:t xml:space="preserve">מה יקרה, לא </w:t>
      </w:r>
      <w:r>
        <w:rPr>
          <w:rtl/>
        </w:rPr>
        <w:lastRenderedPageBreak/>
        <w:t xml:space="preserve">משנה מה </w:t>
      </w:r>
      <w:r>
        <w:rPr>
          <w:rFonts w:hint="cs"/>
          <w:rtl/>
        </w:rPr>
        <w:t>יי</w:t>
      </w:r>
      <w:r>
        <w:rPr>
          <w:rtl/>
        </w:rPr>
        <w:t xml:space="preserve">עשה, אין מחיר למעשים, אין </w:t>
      </w:r>
      <w:bookmarkStart w:id="2721" w:name="_ETM_Q16_501073"/>
      <w:bookmarkEnd w:id="2721"/>
      <w:r>
        <w:rPr>
          <w:rtl/>
        </w:rPr>
        <w:t>משמעות לאחריות. אז כן, אתם</w:t>
      </w:r>
      <w:r>
        <w:rPr>
          <w:rFonts w:hint="cs"/>
          <w:rtl/>
        </w:rPr>
        <w:t>,</w:t>
      </w:r>
      <w:r>
        <w:rPr>
          <w:rtl/>
        </w:rPr>
        <w:t xml:space="preserve"> אנשי מועצת אוקטובר</w:t>
      </w:r>
      <w:r>
        <w:rPr>
          <w:rFonts w:hint="cs"/>
          <w:rtl/>
        </w:rPr>
        <w:t>,</w:t>
      </w:r>
      <w:r>
        <w:rPr>
          <w:rtl/>
        </w:rPr>
        <w:t xml:space="preserve"> מזכירים לנו </w:t>
      </w:r>
      <w:bookmarkStart w:id="2722" w:name="_ETM_Q16_506250"/>
      <w:bookmarkEnd w:id="2722"/>
      <w:r>
        <w:rPr>
          <w:rtl/>
        </w:rPr>
        <w:t>שממשלת נתניהו</w:t>
      </w:r>
      <w:r>
        <w:rPr>
          <w:rFonts w:hint="cs"/>
          <w:rtl/>
        </w:rPr>
        <w:t>,</w:t>
      </w:r>
      <w:r>
        <w:rPr>
          <w:rtl/>
        </w:rPr>
        <w:t xml:space="preserve"> שיושבת בירושלים</w:t>
      </w:r>
      <w:r>
        <w:rPr>
          <w:rFonts w:hint="cs"/>
          <w:rtl/>
        </w:rPr>
        <w:t>,</w:t>
      </w:r>
      <w:r>
        <w:rPr>
          <w:rtl/>
        </w:rPr>
        <w:t xml:space="preserve"> קיבלה על פי הפרסומים הנחיות ניהול </w:t>
      </w:r>
      <w:bookmarkStart w:id="2723" w:name="_ETM_Q16_511706"/>
      <w:bookmarkEnd w:id="2723"/>
      <w:r>
        <w:rPr>
          <w:rtl/>
        </w:rPr>
        <w:t>מדוח</w:t>
      </w:r>
      <w:r>
        <w:rPr>
          <w:rFonts w:hint="cs"/>
          <w:rtl/>
        </w:rPr>
        <w:t xml:space="preserve">א </w:t>
      </w:r>
      <w:r>
        <w:rPr>
          <w:rtl/>
        </w:rPr>
        <w:t>בקטר, ממדינת אויב, ממי שמממן את חמאס</w:t>
      </w:r>
      <w:r>
        <w:rPr>
          <w:rFonts w:hint="cs"/>
          <w:rtl/>
        </w:rPr>
        <w:t>.</w:t>
      </w:r>
      <w:r>
        <w:rPr>
          <w:rtl/>
        </w:rPr>
        <w:t xml:space="preserve"> </w:t>
      </w:r>
    </w:p>
    <w:p w:rsidR="001D79CA" w:rsidRDefault="001D79CA" w:rsidP="002D7423">
      <w:pPr>
        <w:rPr>
          <w:rtl/>
        </w:rPr>
      </w:pPr>
    </w:p>
    <w:p w:rsidR="001D79CA" w:rsidRDefault="001D79CA" w:rsidP="002D7423">
      <w:pPr>
        <w:rPr>
          <w:rtl/>
        </w:rPr>
      </w:pPr>
      <w:r>
        <w:rPr>
          <w:rtl/>
        </w:rPr>
        <w:t xml:space="preserve">ואתה יודע </w:t>
      </w:r>
      <w:bookmarkStart w:id="2724" w:name="_ETM_Q16_517162"/>
      <w:bookmarkEnd w:id="2724"/>
      <w:r>
        <w:rPr>
          <w:rtl/>
        </w:rPr>
        <w:t>מה</w:t>
      </w:r>
      <w:r>
        <w:rPr>
          <w:rFonts w:hint="cs"/>
          <w:rtl/>
        </w:rPr>
        <w:t>,</w:t>
      </w:r>
      <w:r>
        <w:rPr>
          <w:rtl/>
        </w:rPr>
        <w:t xml:space="preserve"> אני מסתכל על שתיקת הכבשים פה בקואליציה</w:t>
      </w:r>
      <w:r>
        <w:rPr>
          <w:rFonts w:hint="cs"/>
          <w:rtl/>
        </w:rPr>
        <w:t>.</w:t>
      </w:r>
      <w:r>
        <w:rPr>
          <w:rtl/>
        </w:rPr>
        <w:t xml:space="preserve"> </w:t>
      </w:r>
      <w:bookmarkStart w:id="2725" w:name="_ETM_Q16_523709"/>
      <w:bookmarkEnd w:id="2725"/>
      <w:r>
        <w:rPr>
          <w:rtl/>
        </w:rPr>
        <w:t>אתם צריכים אופוזיציה ש</w:t>
      </w:r>
      <w:r>
        <w:rPr>
          <w:rFonts w:hint="cs"/>
          <w:rtl/>
        </w:rPr>
        <w:t>ת</w:t>
      </w:r>
      <w:r>
        <w:rPr>
          <w:rtl/>
        </w:rPr>
        <w:t>צעק את זה</w:t>
      </w:r>
      <w:r>
        <w:rPr>
          <w:rFonts w:hint="cs"/>
          <w:rtl/>
        </w:rPr>
        <w:t>?</w:t>
      </w:r>
      <w:r>
        <w:rPr>
          <w:rtl/>
        </w:rPr>
        <w:t xml:space="preserve"> שתגיד שמדובר בחשד נורא </w:t>
      </w:r>
      <w:bookmarkStart w:id="2726" w:name="_ETM_Q16_528928"/>
      <w:bookmarkEnd w:id="2726"/>
      <w:r>
        <w:rPr>
          <w:rtl/>
        </w:rPr>
        <w:t>לבגידה בכל הבסיס של המדינה הזו</w:t>
      </w:r>
      <w:r>
        <w:rPr>
          <w:rFonts w:hint="cs"/>
          <w:rtl/>
        </w:rPr>
        <w:t>,</w:t>
      </w:r>
      <w:r>
        <w:rPr>
          <w:rtl/>
        </w:rPr>
        <w:t xml:space="preserve"> בחיילי צה"ל שיצאו לקרב</w:t>
      </w:r>
      <w:r>
        <w:rPr>
          <w:rFonts w:hint="cs"/>
          <w:rtl/>
        </w:rPr>
        <w:t>?</w:t>
      </w:r>
      <w:r>
        <w:rPr>
          <w:rtl/>
        </w:rPr>
        <w:t xml:space="preserve"> </w:t>
      </w:r>
      <w:bookmarkStart w:id="2727" w:name="_ETM_Q16_534149"/>
      <w:bookmarkEnd w:id="2727"/>
      <w:r>
        <w:rPr>
          <w:rtl/>
        </w:rPr>
        <w:t xml:space="preserve">מדינת ישראל, </w:t>
      </w:r>
      <w:r>
        <w:rPr>
          <w:rFonts w:hint="cs"/>
          <w:rtl/>
        </w:rPr>
        <w:t>ל</w:t>
      </w:r>
      <w:r>
        <w:rPr>
          <w:rtl/>
        </w:rPr>
        <w:t>מה התחייבנו</w:t>
      </w:r>
      <w:r>
        <w:rPr>
          <w:rFonts w:hint="cs"/>
          <w:rtl/>
        </w:rPr>
        <w:t>?</w:t>
      </w:r>
      <w:r>
        <w:rPr>
          <w:rtl/>
        </w:rPr>
        <w:t xml:space="preserve"> על מה הגענו לכנסת</w:t>
      </w:r>
      <w:r>
        <w:rPr>
          <w:rFonts w:hint="cs"/>
          <w:rtl/>
        </w:rPr>
        <w:t>?</w:t>
      </w:r>
      <w:r>
        <w:rPr>
          <w:rtl/>
        </w:rPr>
        <w:t xml:space="preserve"> נמכרנו, </w:t>
      </w:r>
      <w:bookmarkStart w:id="2728" w:name="_ETM_Q16_539369"/>
      <w:bookmarkEnd w:id="2728"/>
      <w:r>
        <w:rPr>
          <w:rtl/>
        </w:rPr>
        <w:t xml:space="preserve">אדוני </w:t>
      </w:r>
      <w:r>
        <w:rPr>
          <w:rFonts w:hint="cs"/>
          <w:rtl/>
        </w:rPr>
        <w:t>ה</w:t>
      </w:r>
      <w:r>
        <w:rPr>
          <w:rtl/>
        </w:rPr>
        <w:t>יושב</w:t>
      </w:r>
      <w:r>
        <w:rPr>
          <w:rFonts w:hint="cs"/>
          <w:rtl/>
        </w:rPr>
        <w:t>-</w:t>
      </w:r>
      <w:r>
        <w:rPr>
          <w:rtl/>
        </w:rPr>
        <w:t>ראש, נמכרנו אני ועמי</w:t>
      </w:r>
      <w:r>
        <w:rPr>
          <w:rFonts w:hint="cs"/>
          <w:rtl/>
        </w:rPr>
        <w:t>.</w:t>
      </w:r>
      <w:r>
        <w:rPr>
          <w:rtl/>
        </w:rPr>
        <w:t xml:space="preserve"> זו התחושה הבוקר</w:t>
      </w:r>
      <w:r>
        <w:rPr>
          <w:rFonts w:hint="cs"/>
          <w:rtl/>
        </w:rPr>
        <w:t>.</w:t>
      </w:r>
      <w:r>
        <w:rPr>
          <w:rtl/>
        </w:rPr>
        <w:t xml:space="preserve"> </w:t>
      </w:r>
      <w:bookmarkStart w:id="2729" w:name="_ETM_Q16_544859"/>
      <w:bookmarkEnd w:id="2729"/>
      <w:r>
        <w:rPr>
          <w:rtl/>
        </w:rPr>
        <w:t>ועל מה אנחנו מתכנסים פה היום</w:t>
      </w:r>
      <w:r>
        <w:rPr>
          <w:rFonts w:hint="cs"/>
          <w:rtl/>
        </w:rPr>
        <w:t>?</w:t>
      </w:r>
      <w:r>
        <w:rPr>
          <w:rtl/>
        </w:rPr>
        <w:t xml:space="preserve"> על מענקים </w:t>
      </w:r>
      <w:proofErr w:type="spellStart"/>
      <w:r>
        <w:rPr>
          <w:rtl/>
        </w:rPr>
        <w:t>לשורדי</w:t>
      </w:r>
      <w:proofErr w:type="spellEnd"/>
      <w:r>
        <w:rPr>
          <w:rtl/>
        </w:rPr>
        <w:t xml:space="preserve"> שבי</w:t>
      </w:r>
      <w:bookmarkStart w:id="2730" w:name="_ETM_Q16_549277"/>
      <w:bookmarkEnd w:id="2730"/>
      <w:r>
        <w:rPr>
          <w:rFonts w:hint="cs"/>
          <w:rtl/>
        </w:rPr>
        <w:t xml:space="preserve">? </w:t>
      </w:r>
      <w:r>
        <w:rPr>
          <w:rtl/>
        </w:rPr>
        <w:t>על ועדת חקירה ממלכתית</w:t>
      </w:r>
      <w:r>
        <w:rPr>
          <w:rFonts w:hint="cs"/>
          <w:rtl/>
        </w:rPr>
        <w:t>?</w:t>
      </w:r>
      <w:r>
        <w:rPr>
          <w:rtl/>
        </w:rPr>
        <w:t xml:space="preserve"> אפילו על טיפול בקריית שמונה</w:t>
      </w:r>
      <w:r>
        <w:rPr>
          <w:rFonts w:hint="cs"/>
          <w:rtl/>
        </w:rPr>
        <w:t>?</w:t>
      </w:r>
      <w:r>
        <w:rPr>
          <w:rtl/>
        </w:rPr>
        <w:t xml:space="preserve"> כל </w:t>
      </w:r>
      <w:bookmarkStart w:id="2731" w:name="_ETM_Q16_553695"/>
      <w:bookmarkEnd w:id="2731"/>
      <w:r>
        <w:rPr>
          <w:rtl/>
        </w:rPr>
        <w:t>מה שמובא לכאן היום זה הצעת חוק לוועדת חקירה פוליטית</w:t>
      </w:r>
      <w:r>
        <w:rPr>
          <w:rFonts w:hint="cs"/>
          <w:rtl/>
        </w:rPr>
        <w:t>.</w:t>
      </w:r>
      <w:r>
        <w:rPr>
          <w:rtl/>
        </w:rPr>
        <w:t xml:space="preserve"> </w:t>
      </w:r>
      <w:bookmarkStart w:id="2732" w:name="_ETM_Q16_558113"/>
      <w:bookmarkEnd w:id="2732"/>
      <w:r>
        <w:rPr>
          <w:rtl/>
        </w:rPr>
        <w:t xml:space="preserve">כן, השר שיקלי. הנחקרים ימנו את החוקרים, ימנו את חברי </w:t>
      </w:r>
      <w:bookmarkStart w:id="2733" w:name="_ETM_Q16_562531"/>
      <w:bookmarkEnd w:id="2733"/>
      <w:r>
        <w:rPr>
          <w:rtl/>
        </w:rPr>
        <w:t>הוועדה, יקבעו גם את גבולות הגזרה</w:t>
      </w:r>
      <w:r>
        <w:rPr>
          <w:rFonts w:hint="cs"/>
          <w:rtl/>
        </w:rPr>
        <w:t>.</w:t>
      </w:r>
    </w:p>
    <w:p w:rsidR="001D79CA" w:rsidRPr="000177B6" w:rsidRDefault="001D79CA" w:rsidP="002D7423">
      <w:pPr>
        <w:rPr>
          <w:rtl/>
        </w:rPr>
      </w:pPr>
      <w:bookmarkStart w:id="2734" w:name="_ETM_Q16_567964"/>
      <w:bookmarkStart w:id="2735" w:name="_ETM_Q16_567987"/>
      <w:bookmarkStart w:id="2736" w:name="_ETM_Q16_568070"/>
      <w:bookmarkEnd w:id="2734"/>
      <w:bookmarkEnd w:id="2735"/>
      <w:bookmarkEnd w:id="2736"/>
    </w:p>
    <w:p w:rsidR="001D79CA" w:rsidRDefault="001D79CA" w:rsidP="002D7423">
      <w:pPr>
        <w:pStyle w:val="af5"/>
        <w:keepNext/>
        <w:rPr>
          <w:rtl/>
        </w:rPr>
      </w:pPr>
      <w:bookmarkStart w:id="2737" w:name="ET_interruption_6462_20"/>
      <w:r w:rsidRPr="00B928EE">
        <w:rPr>
          <w:rStyle w:val="TagStyle"/>
          <w:rtl/>
        </w:rPr>
        <w:t xml:space="preserve"> &lt;&lt; קריאה &gt;&gt; </w:t>
      </w:r>
      <w:r>
        <w:rPr>
          <w:rtl/>
        </w:rPr>
        <w:t>שר התפוצות והמאבק באנטישמיות עמיחי שיקלי:</w:t>
      </w:r>
      <w:r w:rsidRPr="00B928EE">
        <w:rPr>
          <w:rStyle w:val="TagStyle"/>
          <w:rtl/>
        </w:rPr>
        <w:t xml:space="preserve"> &lt;&lt; קריאה &gt;&gt;</w:t>
      </w:r>
      <w:r>
        <w:rPr>
          <w:rtl/>
        </w:rPr>
        <w:t xml:space="preserve"> </w:t>
      </w:r>
      <w:bookmarkEnd w:id="2737"/>
    </w:p>
    <w:p w:rsidR="001D79CA" w:rsidRPr="000177B6" w:rsidRDefault="001D79CA" w:rsidP="002D7423">
      <w:pPr>
        <w:rPr>
          <w:rtl/>
        </w:rPr>
      </w:pPr>
    </w:p>
    <w:p w:rsidR="001D79CA" w:rsidRDefault="001D79CA" w:rsidP="002D7423">
      <w:pPr>
        <w:rPr>
          <w:rtl/>
        </w:rPr>
      </w:pPr>
      <w:r>
        <w:rPr>
          <w:rFonts w:hint="cs"/>
          <w:rtl/>
        </w:rPr>
        <w:t>- - - קונסנזוס.</w:t>
      </w:r>
    </w:p>
    <w:p w:rsidR="001D79CA" w:rsidRDefault="001D79CA" w:rsidP="002D7423">
      <w:pPr>
        <w:rPr>
          <w:rtl/>
          <w:lang w:eastAsia="he-IL"/>
        </w:rPr>
      </w:pPr>
    </w:p>
    <w:p w:rsidR="001D79CA" w:rsidRDefault="001D79CA" w:rsidP="002D7423">
      <w:pPr>
        <w:pStyle w:val="-"/>
        <w:keepNext/>
        <w:rPr>
          <w:rtl/>
        </w:rPr>
      </w:pPr>
      <w:bookmarkStart w:id="2738" w:name="ET_speakercontinue_6128_23"/>
      <w:r w:rsidRPr="00B928EE">
        <w:rPr>
          <w:rStyle w:val="TagStyle"/>
          <w:rtl/>
        </w:rPr>
        <w:t xml:space="preserve"> &lt;&lt; דובר_המשך &gt;&gt; </w:t>
      </w:r>
      <w:r>
        <w:rPr>
          <w:rtl/>
        </w:rPr>
        <w:t>משה טור פז (יש עתיד):</w:t>
      </w:r>
      <w:r w:rsidRPr="00B928EE">
        <w:rPr>
          <w:rStyle w:val="TagStyle"/>
          <w:rtl/>
        </w:rPr>
        <w:t xml:space="preserve"> &lt;&lt; דובר_המשך &gt;&gt;</w:t>
      </w:r>
      <w:r>
        <w:rPr>
          <w:rtl/>
        </w:rPr>
        <w:t xml:space="preserve"> </w:t>
      </w:r>
      <w:bookmarkEnd w:id="2738"/>
    </w:p>
    <w:p w:rsidR="001D79CA" w:rsidRPr="00B928EE" w:rsidRDefault="001D79CA" w:rsidP="002D7423">
      <w:pPr>
        <w:rPr>
          <w:rtl/>
        </w:rPr>
      </w:pPr>
    </w:p>
    <w:p w:rsidR="001D79CA" w:rsidRDefault="001D79CA" w:rsidP="002D7423">
      <w:pPr>
        <w:rPr>
          <w:rtl/>
        </w:rPr>
      </w:pPr>
      <w:bookmarkStart w:id="2739" w:name="_ETM_Q16_567782"/>
      <w:bookmarkStart w:id="2740" w:name="_ETM_Q16_567089"/>
      <w:bookmarkEnd w:id="2739"/>
      <w:bookmarkEnd w:id="2740"/>
      <w:r>
        <w:rPr>
          <w:rtl/>
        </w:rPr>
        <w:t>זו ועדת טיוח מבית היוצר של</w:t>
      </w:r>
      <w:r>
        <w:rPr>
          <w:rFonts w:hint="cs"/>
          <w:rtl/>
        </w:rPr>
        <w:t xml:space="preserve"> "</w:t>
      </w:r>
      <w:r>
        <w:rPr>
          <w:rtl/>
        </w:rPr>
        <w:t>אחריות אין פירושה אשמה</w:t>
      </w:r>
      <w:r>
        <w:rPr>
          <w:rFonts w:hint="cs"/>
          <w:rtl/>
        </w:rPr>
        <w:t>".</w:t>
      </w:r>
      <w:r>
        <w:rPr>
          <w:rtl/>
        </w:rPr>
        <w:t xml:space="preserve"> </w:t>
      </w:r>
      <w:bookmarkStart w:id="2741" w:name="_ETM_Q16_571287"/>
      <w:bookmarkEnd w:id="2741"/>
      <w:r>
        <w:rPr>
          <w:rtl/>
        </w:rPr>
        <w:t>כן</w:t>
      </w:r>
      <w:r>
        <w:rPr>
          <w:rFonts w:hint="cs"/>
          <w:rtl/>
        </w:rPr>
        <w:t>,</w:t>
      </w:r>
      <w:r>
        <w:rPr>
          <w:rtl/>
        </w:rPr>
        <w:t xml:space="preserve"> שיקלי, הוועדה</w:t>
      </w:r>
      <w:r>
        <w:rPr>
          <w:rFonts w:hint="cs"/>
          <w:rtl/>
        </w:rPr>
        <w:t xml:space="preserve"> –</w:t>
      </w:r>
      <w:r>
        <w:rPr>
          <w:rtl/>
        </w:rPr>
        <w:t xml:space="preserve"> שאתם תחליטו, כמו במערכון של הגשש, מי</w:t>
      </w:r>
      <w:r>
        <w:rPr>
          <w:rFonts w:hint="cs"/>
          <w:rtl/>
        </w:rPr>
        <w:t xml:space="preserve"> יהיו</w:t>
      </w:r>
      <w:r>
        <w:rPr>
          <w:rtl/>
        </w:rPr>
        <w:t xml:space="preserve"> </w:t>
      </w:r>
      <w:bookmarkStart w:id="2742" w:name="_ETM_Q16_575485"/>
      <w:bookmarkEnd w:id="2742"/>
      <w:r>
        <w:rPr>
          <w:rtl/>
        </w:rPr>
        <w:t>השופטים ומה תהיה התוצאה</w:t>
      </w:r>
      <w:r>
        <w:rPr>
          <w:rFonts w:hint="cs"/>
          <w:rtl/>
        </w:rPr>
        <w:t>.</w:t>
      </w:r>
      <w:r>
        <w:rPr>
          <w:rtl/>
        </w:rPr>
        <w:t xml:space="preserve"> זה מה שאתם רוצים לקבוע</w:t>
      </w:r>
      <w:r>
        <w:rPr>
          <w:rFonts w:hint="cs"/>
          <w:rtl/>
        </w:rPr>
        <w:t>.</w:t>
      </w:r>
      <w:r>
        <w:rPr>
          <w:rtl/>
        </w:rPr>
        <w:t xml:space="preserve"> אז</w:t>
      </w:r>
      <w:r>
        <w:rPr>
          <w:rFonts w:hint="cs"/>
          <w:rtl/>
        </w:rPr>
        <w:t xml:space="preserve"> לא, </w:t>
      </w:r>
      <w:bookmarkStart w:id="2743" w:name="_ETM_Q16_579683"/>
      <w:bookmarkEnd w:id="2743"/>
      <w:r>
        <w:rPr>
          <w:rtl/>
        </w:rPr>
        <w:t>אנחנו לא ניתן לכם</w:t>
      </w:r>
      <w:r>
        <w:rPr>
          <w:rFonts w:hint="cs"/>
          <w:rtl/>
        </w:rPr>
        <w:t>.</w:t>
      </w:r>
      <w:r>
        <w:rPr>
          <w:rtl/>
        </w:rPr>
        <w:t xml:space="preserve"> כי פה זה לא הגשש החיוור, </w:t>
      </w:r>
      <w:bookmarkStart w:id="2744" w:name="_ETM_Q16_583880"/>
      <w:bookmarkEnd w:id="2744"/>
      <w:r>
        <w:rPr>
          <w:rtl/>
        </w:rPr>
        <w:t xml:space="preserve">פה זה מדינת ישראל. </w:t>
      </w:r>
      <w:bookmarkStart w:id="2745" w:name="_ETM_Q16_588589"/>
      <w:bookmarkEnd w:id="2745"/>
      <w:r>
        <w:rPr>
          <w:rtl/>
        </w:rPr>
        <w:t>את כל הבית הזה צריך לחקור</w:t>
      </w:r>
      <w:r>
        <w:rPr>
          <w:rFonts w:hint="cs"/>
          <w:rtl/>
        </w:rPr>
        <w:t>.</w:t>
      </w:r>
      <w:r>
        <w:rPr>
          <w:rtl/>
        </w:rPr>
        <w:t xml:space="preserve"> גם את האופוזיציה</w:t>
      </w:r>
      <w:r>
        <w:rPr>
          <w:rFonts w:hint="cs"/>
          <w:rtl/>
        </w:rPr>
        <w:t>,</w:t>
      </w:r>
      <w:r>
        <w:rPr>
          <w:rtl/>
        </w:rPr>
        <w:t xml:space="preserve"> שאני </w:t>
      </w:r>
      <w:bookmarkStart w:id="2746" w:name="_ETM_Q16_592429"/>
      <w:bookmarkEnd w:id="2746"/>
      <w:r>
        <w:rPr>
          <w:rtl/>
        </w:rPr>
        <w:t>חלק ממנה</w:t>
      </w:r>
      <w:r>
        <w:rPr>
          <w:rFonts w:hint="cs"/>
          <w:rtl/>
        </w:rPr>
        <w:t>,</w:t>
      </w:r>
      <w:r>
        <w:rPr>
          <w:rtl/>
        </w:rPr>
        <w:t xml:space="preserve"> וגם את הקואליציה</w:t>
      </w:r>
      <w:r>
        <w:rPr>
          <w:rFonts w:hint="cs"/>
          <w:rtl/>
        </w:rPr>
        <w:t>.</w:t>
      </w:r>
      <w:r>
        <w:rPr>
          <w:rtl/>
        </w:rPr>
        <w:t xml:space="preserve"> כי זו אחריות. ומי שמוביל </w:t>
      </w:r>
      <w:bookmarkStart w:id="2747" w:name="_ETM_Q16_596269"/>
      <w:bookmarkEnd w:id="2747"/>
      <w:r>
        <w:rPr>
          <w:rtl/>
        </w:rPr>
        <w:t>את הקו של האחריות ומי שנו</w:t>
      </w:r>
      <w:r>
        <w:rPr>
          <w:rFonts w:hint="cs"/>
          <w:rtl/>
        </w:rPr>
        <w:t>שא</w:t>
      </w:r>
      <w:r>
        <w:rPr>
          <w:rtl/>
        </w:rPr>
        <w:t xml:space="preserve"> באחריות זה הבן</w:t>
      </w:r>
      <w:r>
        <w:rPr>
          <w:rFonts w:hint="cs"/>
          <w:rtl/>
        </w:rPr>
        <w:t>-</w:t>
      </w:r>
      <w:r>
        <w:rPr>
          <w:rtl/>
        </w:rPr>
        <w:t xml:space="preserve">אדם </w:t>
      </w:r>
      <w:bookmarkStart w:id="2748" w:name="_ETM_Q16_600109"/>
      <w:bookmarkEnd w:id="2748"/>
      <w:r>
        <w:rPr>
          <w:rtl/>
        </w:rPr>
        <w:t>בכיסא הריק הזה</w:t>
      </w:r>
      <w:r>
        <w:rPr>
          <w:rFonts w:hint="cs"/>
          <w:rtl/>
        </w:rPr>
        <w:t>,</w:t>
      </w:r>
      <w:r>
        <w:rPr>
          <w:rtl/>
        </w:rPr>
        <w:t xml:space="preserve"> שיקלי</w:t>
      </w:r>
      <w:r>
        <w:rPr>
          <w:rFonts w:hint="cs"/>
          <w:rtl/>
        </w:rPr>
        <w:t>,</w:t>
      </w:r>
      <w:r>
        <w:rPr>
          <w:rtl/>
        </w:rPr>
        <w:t xml:space="preserve"> לידך, שישה ממך</w:t>
      </w:r>
      <w:r>
        <w:rPr>
          <w:rFonts w:hint="cs"/>
          <w:rtl/>
        </w:rPr>
        <w:t xml:space="preserve"> –</w:t>
      </w:r>
      <w:r>
        <w:rPr>
          <w:rtl/>
        </w:rPr>
        <w:t xml:space="preserve"> בנימין נתניהו</w:t>
      </w:r>
      <w:r>
        <w:rPr>
          <w:rFonts w:hint="cs"/>
          <w:rtl/>
        </w:rPr>
        <w:t>,</w:t>
      </w:r>
      <w:r>
        <w:rPr>
          <w:rtl/>
        </w:rPr>
        <w:t xml:space="preserve"> ראש </w:t>
      </w:r>
      <w:bookmarkStart w:id="2749" w:name="_ETM_Q16_603949"/>
      <w:bookmarkEnd w:id="2749"/>
      <w:r>
        <w:rPr>
          <w:rtl/>
        </w:rPr>
        <w:t xml:space="preserve">הממשלה, שהסביבה המופקרת שלו </w:t>
      </w:r>
      <w:bookmarkStart w:id="2750" w:name="_ETM_Q16_607988"/>
      <w:bookmarkEnd w:id="2750"/>
      <w:r>
        <w:rPr>
          <w:rtl/>
        </w:rPr>
        <w:t xml:space="preserve">עבדה עם מדינת אויב, מנסה לסגור כלי תקשורת, מכפישה כל </w:t>
      </w:r>
      <w:bookmarkStart w:id="2751" w:name="_ETM_Q16_612061"/>
      <w:bookmarkEnd w:id="2751"/>
      <w:r>
        <w:rPr>
          <w:rtl/>
        </w:rPr>
        <w:t xml:space="preserve">שומרי סף ועכשיו גם רוצה לקבוע איך חוקרים את הכשל. </w:t>
      </w:r>
      <w:bookmarkStart w:id="2752" w:name="_ETM_Q16_616133"/>
      <w:bookmarkEnd w:id="2752"/>
      <w:r>
        <w:rPr>
          <w:rtl/>
        </w:rPr>
        <w:t>ראש הממשלה יעמוד בראש הוועדה שבודקת את אלו שבודקים אותו</w:t>
      </w:r>
      <w:r>
        <w:rPr>
          <w:rFonts w:hint="cs"/>
          <w:rtl/>
        </w:rPr>
        <w:t>.</w:t>
      </w:r>
      <w:r>
        <w:rPr>
          <w:rtl/>
        </w:rPr>
        <w:t xml:space="preserve"> </w:t>
      </w:r>
      <w:bookmarkStart w:id="2753" w:name="_ETM_Q16_620205"/>
      <w:bookmarkEnd w:id="2753"/>
      <w:r>
        <w:rPr>
          <w:rtl/>
        </w:rPr>
        <w:t xml:space="preserve">כאילו שהוא רק </w:t>
      </w:r>
      <w:r>
        <w:rPr>
          <w:rFonts w:hint="cs"/>
          <w:rtl/>
        </w:rPr>
        <w:t>20</w:t>
      </w:r>
      <w:r>
        <w:rPr>
          <w:rtl/>
        </w:rPr>
        <w:t xml:space="preserve"> שנה בשלטון</w:t>
      </w:r>
      <w:r>
        <w:rPr>
          <w:rFonts w:hint="cs"/>
          <w:rtl/>
        </w:rPr>
        <w:t>,</w:t>
      </w:r>
      <w:r>
        <w:rPr>
          <w:rtl/>
        </w:rPr>
        <w:t xml:space="preserve"> זה לא מספיק איכשהו </w:t>
      </w:r>
      <w:bookmarkStart w:id="2754" w:name="_ETM_Q16_624277"/>
      <w:bookmarkEnd w:id="2754"/>
      <w:r>
        <w:rPr>
          <w:rtl/>
        </w:rPr>
        <w:t xml:space="preserve">שהוא </w:t>
      </w:r>
      <w:r>
        <w:rPr>
          <w:rFonts w:hint="cs"/>
          <w:rtl/>
        </w:rPr>
        <w:t xml:space="preserve">יהיה </w:t>
      </w:r>
      <w:r>
        <w:rPr>
          <w:rtl/>
        </w:rPr>
        <w:t>קשור לאירוע הזה</w:t>
      </w:r>
      <w:r>
        <w:rPr>
          <w:rFonts w:hint="cs"/>
          <w:rtl/>
        </w:rPr>
        <w:t>.</w:t>
      </w:r>
      <w:r>
        <w:rPr>
          <w:rtl/>
        </w:rPr>
        <w:t xml:space="preserve"> כאילו </w:t>
      </w:r>
      <w:bookmarkStart w:id="2755" w:name="_ETM_Q16_628359"/>
      <w:bookmarkEnd w:id="2755"/>
      <w:r>
        <w:rPr>
          <w:rtl/>
        </w:rPr>
        <w:t>לא ב</w:t>
      </w:r>
      <w:r>
        <w:rPr>
          <w:rFonts w:hint="cs"/>
          <w:rtl/>
        </w:rPr>
        <w:t xml:space="preserve">-2018 </w:t>
      </w:r>
      <w:r>
        <w:rPr>
          <w:rtl/>
        </w:rPr>
        <w:t xml:space="preserve">הוא </w:t>
      </w:r>
      <w:proofErr w:type="spellStart"/>
      <w:r>
        <w:rPr>
          <w:rtl/>
        </w:rPr>
        <w:t>וסמוטריץ</w:t>
      </w:r>
      <w:proofErr w:type="spellEnd"/>
      <w:r>
        <w:rPr>
          <w:rtl/>
        </w:rPr>
        <w:t xml:space="preserve">' מקבלים החלטה לממן </w:t>
      </w:r>
      <w:bookmarkStart w:id="2756" w:name="_ETM_Q16_632173"/>
      <w:bookmarkEnd w:id="2756"/>
      <w:r>
        <w:rPr>
          <w:rtl/>
        </w:rPr>
        <w:t>את חמאס בכספים של קטר</w:t>
      </w:r>
      <w:r>
        <w:rPr>
          <w:rFonts w:hint="cs"/>
          <w:rtl/>
        </w:rPr>
        <w:t>.</w:t>
      </w:r>
      <w:r>
        <w:rPr>
          <w:rtl/>
        </w:rPr>
        <w:t xml:space="preserve"> אז אני אגיד את זה </w:t>
      </w:r>
      <w:bookmarkStart w:id="2757" w:name="_ETM_Q16_635987"/>
      <w:bookmarkEnd w:id="2757"/>
      <w:r>
        <w:rPr>
          <w:rtl/>
        </w:rPr>
        <w:t>ברור</w:t>
      </w:r>
      <w:r>
        <w:rPr>
          <w:rFonts w:hint="cs"/>
          <w:rtl/>
        </w:rPr>
        <w:t xml:space="preserve">: </w:t>
      </w:r>
      <w:r>
        <w:rPr>
          <w:rtl/>
        </w:rPr>
        <w:t>כן, לראש הממשלה יש אחריות ישירה על מחדל אוקטובר</w:t>
      </w:r>
      <w:r>
        <w:rPr>
          <w:rFonts w:hint="cs"/>
          <w:rtl/>
        </w:rPr>
        <w:t>,</w:t>
      </w:r>
      <w:r>
        <w:rPr>
          <w:rtl/>
        </w:rPr>
        <w:t xml:space="preserve"> </w:t>
      </w:r>
      <w:bookmarkStart w:id="2758" w:name="_ETM_Q16_639801"/>
      <w:bookmarkEnd w:id="2758"/>
      <w:r>
        <w:rPr>
          <w:rtl/>
        </w:rPr>
        <w:t>אם זה לא ברור</w:t>
      </w:r>
      <w:bookmarkStart w:id="2759" w:name="_ETM_Q16_665290"/>
      <w:bookmarkEnd w:id="2759"/>
      <w:r>
        <w:rPr>
          <w:rFonts w:hint="cs"/>
          <w:rtl/>
        </w:rPr>
        <w:t xml:space="preserve"> –</w:t>
      </w:r>
      <w:r>
        <w:rPr>
          <w:rtl/>
        </w:rPr>
        <w:t xml:space="preserve"> על הרוגים, על נרצחים, על חטופים</w:t>
      </w:r>
      <w:r>
        <w:rPr>
          <w:rFonts w:hint="cs"/>
          <w:rtl/>
        </w:rPr>
        <w:t>.</w:t>
      </w:r>
      <w:r>
        <w:rPr>
          <w:rtl/>
        </w:rPr>
        <w:t xml:space="preserve"> </w:t>
      </w:r>
      <w:bookmarkStart w:id="2760" w:name="_ETM_Q16_643616"/>
      <w:bookmarkEnd w:id="2760"/>
      <w:r>
        <w:rPr>
          <w:rtl/>
        </w:rPr>
        <w:t xml:space="preserve">אלף ועדות או אגדות לא ישנו את זה. </w:t>
      </w:r>
    </w:p>
    <w:p w:rsidR="001D79CA" w:rsidRDefault="001D79CA" w:rsidP="002D7423">
      <w:pPr>
        <w:rPr>
          <w:rtl/>
        </w:rPr>
      </w:pPr>
      <w:bookmarkStart w:id="2761" w:name="_ETM_Q16_646403"/>
      <w:bookmarkEnd w:id="2761"/>
    </w:p>
    <w:p w:rsidR="001D79CA" w:rsidRDefault="001D79CA" w:rsidP="002D7423">
      <w:pPr>
        <w:rPr>
          <w:rtl/>
        </w:rPr>
      </w:pPr>
      <w:bookmarkStart w:id="2762" w:name="_ETM_Q16_646575"/>
      <w:bookmarkStart w:id="2763" w:name="_ETM_Q16_646683"/>
      <w:bookmarkStart w:id="2764" w:name="_ETM_Q16_646741"/>
      <w:bookmarkEnd w:id="2762"/>
      <w:bookmarkEnd w:id="2763"/>
      <w:bookmarkEnd w:id="2764"/>
      <w:r>
        <w:rPr>
          <w:rtl/>
        </w:rPr>
        <w:t xml:space="preserve">עכשיו אני </w:t>
      </w:r>
      <w:bookmarkStart w:id="2765" w:name="_ETM_Q16_647430"/>
      <w:bookmarkEnd w:id="2765"/>
      <w:r>
        <w:rPr>
          <w:rtl/>
        </w:rPr>
        <w:t>מסתכל</w:t>
      </w:r>
      <w:r>
        <w:rPr>
          <w:rFonts w:hint="cs"/>
          <w:rtl/>
        </w:rPr>
        <w:t xml:space="preserve"> </w:t>
      </w:r>
      <w:r>
        <w:rPr>
          <w:rtl/>
        </w:rPr>
        <w:t>על קלנר</w:t>
      </w:r>
      <w:r>
        <w:rPr>
          <w:rFonts w:hint="cs"/>
          <w:rtl/>
        </w:rPr>
        <w:t xml:space="preserve"> </w:t>
      </w:r>
      <w:r>
        <w:rPr>
          <w:rtl/>
        </w:rPr>
        <w:t>–</w:t>
      </w:r>
      <w:r>
        <w:rPr>
          <w:rFonts w:hint="cs"/>
          <w:rtl/>
        </w:rPr>
        <w:t xml:space="preserve"> </w:t>
      </w:r>
      <w:r>
        <w:rPr>
          <w:rtl/>
        </w:rPr>
        <w:t>הוא לא כאן</w:t>
      </w:r>
      <w:r>
        <w:rPr>
          <w:rFonts w:hint="cs"/>
          <w:rtl/>
        </w:rPr>
        <w:t xml:space="preserve"> </w:t>
      </w:r>
      <w:r>
        <w:rPr>
          <w:rtl/>
        </w:rPr>
        <w:t>– איז</w:t>
      </w:r>
      <w:r>
        <w:rPr>
          <w:rFonts w:hint="cs"/>
          <w:rtl/>
        </w:rPr>
        <w:t>ו</w:t>
      </w:r>
      <w:r>
        <w:rPr>
          <w:rtl/>
        </w:rPr>
        <w:t xml:space="preserve"> בושה להיות חתום </w:t>
      </w:r>
      <w:bookmarkStart w:id="2766" w:name="_ETM_Q16_651244"/>
      <w:bookmarkEnd w:id="2766"/>
      <w:r>
        <w:rPr>
          <w:rtl/>
        </w:rPr>
        <w:t xml:space="preserve">על הדבר הזה. </w:t>
      </w:r>
      <w:bookmarkStart w:id="2767" w:name="_ETM_Q16_655230"/>
      <w:bookmarkEnd w:id="2767"/>
      <w:r>
        <w:rPr>
          <w:rtl/>
        </w:rPr>
        <w:t>ז</w:t>
      </w:r>
      <w:r>
        <w:rPr>
          <w:rFonts w:hint="cs"/>
          <w:rtl/>
        </w:rPr>
        <w:t>ו</w:t>
      </w:r>
      <w:r>
        <w:rPr>
          <w:rtl/>
        </w:rPr>
        <w:t xml:space="preserve"> לא רק רמיסה של המשפחות השכולות</w:t>
      </w:r>
      <w:r>
        <w:rPr>
          <w:rFonts w:hint="cs"/>
          <w:rtl/>
        </w:rPr>
        <w:t>,</w:t>
      </w:r>
      <w:r>
        <w:rPr>
          <w:rtl/>
        </w:rPr>
        <w:t xml:space="preserve"> שכואבות פה ביצי</w:t>
      </w:r>
      <w:r>
        <w:rPr>
          <w:rFonts w:hint="cs"/>
          <w:rtl/>
        </w:rPr>
        <w:t>ע.</w:t>
      </w:r>
      <w:r>
        <w:rPr>
          <w:rtl/>
        </w:rPr>
        <w:t xml:space="preserve"> </w:t>
      </w:r>
      <w:bookmarkStart w:id="2768" w:name="_ETM_Q16_658893"/>
      <w:bookmarkEnd w:id="2768"/>
      <w:r>
        <w:rPr>
          <w:rtl/>
        </w:rPr>
        <w:t>זה סיכון אמיתי של העתיד</w:t>
      </w:r>
      <w:r>
        <w:rPr>
          <w:rFonts w:hint="cs"/>
          <w:rtl/>
        </w:rPr>
        <w:t>.</w:t>
      </w:r>
      <w:r>
        <w:rPr>
          <w:rtl/>
        </w:rPr>
        <w:t xml:space="preserve"> כי אם אנחנו לא נלמד </w:t>
      </w:r>
      <w:bookmarkStart w:id="2769" w:name="_ETM_Q16_662557"/>
      <w:bookmarkEnd w:id="2769"/>
      <w:r>
        <w:rPr>
          <w:rtl/>
        </w:rPr>
        <w:t>ממה שקר</w:t>
      </w:r>
      <w:bookmarkStart w:id="2770" w:name="_ETM_Q16_669885"/>
      <w:bookmarkStart w:id="2771" w:name="_ETM_Q16_673877"/>
      <w:bookmarkEnd w:id="2770"/>
      <w:bookmarkEnd w:id="2771"/>
      <w:r>
        <w:rPr>
          <w:rFonts w:hint="cs"/>
          <w:rtl/>
        </w:rPr>
        <w:t xml:space="preserve">ה באמת ולא </w:t>
      </w:r>
      <w:bookmarkStart w:id="2772" w:name="_ETM_Q16_665177"/>
      <w:bookmarkEnd w:id="2772"/>
      <w:r>
        <w:rPr>
          <w:rFonts w:hint="cs"/>
          <w:rtl/>
        </w:rPr>
        <w:t>נחקור, אז האסון הבא בדלת.</w:t>
      </w:r>
      <w:bookmarkStart w:id="2773" w:name="_ETM_Q16_674126"/>
      <w:bookmarkStart w:id="2774" w:name="_ETM_Q16_674165"/>
      <w:bookmarkStart w:id="2775" w:name="_ETM_Q16_674217"/>
      <w:bookmarkEnd w:id="2773"/>
      <w:bookmarkEnd w:id="2774"/>
      <w:bookmarkEnd w:id="2775"/>
      <w:r>
        <w:rPr>
          <w:rFonts w:hint="cs"/>
          <w:rtl/>
        </w:rPr>
        <w:t xml:space="preserve"> ואז מה תגיד</w:t>
      </w:r>
      <w:bookmarkStart w:id="2776" w:name="_ETM_Q16_664021"/>
      <w:bookmarkEnd w:id="2776"/>
      <w:r>
        <w:rPr>
          <w:rFonts w:hint="cs"/>
          <w:rtl/>
        </w:rPr>
        <w:t xml:space="preserve">, קלנר? אני לא ידעתי, אני לא שמעתי? </w:t>
      </w:r>
    </w:p>
    <w:p w:rsidR="001D79CA" w:rsidRDefault="001D79CA" w:rsidP="002D7423">
      <w:pPr>
        <w:rPr>
          <w:rtl/>
        </w:rPr>
      </w:pPr>
    </w:p>
    <w:p w:rsidR="001D79CA" w:rsidRDefault="001D79CA" w:rsidP="002D7423">
      <w:pPr>
        <w:rPr>
          <w:rtl/>
        </w:rPr>
      </w:pPr>
      <w:r>
        <w:rPr>
          <w:rtl/>
        </w:rPr>
        <w:lastRenderedPageBreak/>
        <w:t>אז</w:t>
      </w:r>
      <w:r>
        <w:rPr>
          <w:rFonts w:hint="cs"/>
          <w:rtl/>
        </w:rPr>
        <w:t>,</w:t>
      </w:r>
      <w:r>
        <w:rPr>
          <w:rtl/>
        </w:rPr>
        <w:t xml:space="preserve"> חברי הליכוד היקרים, </w:t>
      </w:r>
      <w:bookmarkStart w:id="2777" w:name="_ETM_Q16_673739"/>
      <w:bookmarkEnd w:id="2777"/>
      <w:r>
        <w:rPr>
          <w:rtl/>
        </w:rPr>
        <w:t>תסתכלו עליי, לא על הכיסא הריק של נתניהו</w:t>
      </w:r>
      <w:r>
        <w:rPr>
          <w:rFonts w:hint="cs"/>
          <w:rtl/>
        </w:rPr>
        <w:t>.</w:t>
      </w:r>
      <w:r>
        <w:rPr>
          <w:rtl/>
        </w:rPr>
        <w:t xml:space="preserve"> זה לא </w:t>
      </w:r>
      <w:bookmarkStart w:id="2778" w:name="_ETM_Q16_677389"/>
      <w:bookmarkEnd w:id="2778"/>
      <w:r>
        <w:rPr>
          <w:rtl/>
        </w:rPr>
        <w:t>עליו, זה לא על הסקרים</w:t>
      </w:r>
      <w:r>
        <w:rPr>
          <w:rFonts w:hint="cs"/>
          <w:rtl/>
        </w:rPr>
        <w:t>.</w:t>
      </w:r>
      <w:r>
        <w:rPr>
          <w:rtl/>
        </w:rPr>
        <w:t xml:space="preserve"> זה על המדינה שלנו, זה </w:t>
      </w:r>
      <w:bookmarkStart w:id="2779" w:name="_ETM_Q16_681039"/>
      <w:bookmarkEnd w:id="2779"/>
      <w:r>
        <w:rPr>
          <w:rtl/>
        </w:rPr>
        <w:t xml:space="preserve">על הטוב שלנו, זה על איך </w:t>
      </w:r>
      <w:r>
        <w:rPr>
          <w:rFonts w:hint="cs"/>
          <w:rtl/>
        </w:rPr>
        <w:t>נ</w:t>
      </w:r>
      <w:r>
        <w:rPr>
          <w:rtl/>
        </w:rPr>
        <w:t xml:space="preserve">שרוד פה כמדינה. ואני </w:t>
      </w:r>
      <w:bookmarkStart w:id="2780" w:name="_ETM_Q16_684689"/>
      <w:bookmarkEnd w:id="2780"/>
      <w:r>
        <w:rPr>
          <w:rtl/>
        </w:rPr>
        <w:t>מבטיח לכם שההיסטוריה תשפוט אתכם על שתיקת הכבשים הזו</w:t>
      </w:r>
      <w:r>
        <w:rPr>
          <w:rFonts w:hint="cs"/>
          <w:rtl/>
        </w:rPr>
        <w:t>.</w:t>
      </w:r>
      <w:r>
        <w:rPr>
          <w:rtl/>
        </w:rPr>
        <w:t xml:space="preserve"> </w:t>
      </w:r>
      <w:r>
        <w:rPr>
          <w:rFonts w:hint="cs"/>
          <w:rtl/>
        </w:rPr>
        <w:t>את</w:t>
      </w:r>
      <w:r>
        <w:rPr>
          <w:rtl/>
        </w:rPr>
        <w:t xml:space="preserve"> </w:t>
      </w:r>
      <w:bookmarkStart w:id="2781" w:name="_ETM_Q16_688339"/>
      <w:bookmarkEnd w:id="2781"/>
      <w:r>
        <w:rPr>
          <w:rtl/>
        </w:rPr>
        <w:t>כל אחד</w:t>
      </w:r>
      <w:r>
        <w:rPr>
          <w:rFonts w:hint="cs"/>
          <w:rtl/>
        </w:rPr>
        <w:t>. ואם שיקלי</w:t>
      </w:r>
      <w:r>
        <w:rPr>
          <w:rtl/>
        </w:rPr>
        <w:t xml:space="preserve"> הסתייג היום בבוקר</w:t>
      </w:r>
      <w:r>
        <w:rPr>
          <w:rFonts w:hint="cs"/>
          <w:rtl/>
        </w:rPr>
        <w:t xml:space="preserve"> –</w:t>
      </w:r>
      <w:r>
        <w:rPr>
          <w:rtl/>
        </w:rPr>
        <w:t xml:space="preserve"> אז תודה לך על </w:t>
      </w:r>
      <w:bookmarkStart w:id="2782" w:name="_ETM_Q16_691989"/>
      <w:bookmarkEnd w:id="2782"/>
      <w:r>
        <w:rPr>
          <w:rtl/>
        </w:rPr>
        <w:t>זה</w:t>
      </w:r>
      <w:r>
        <w:rPr>
          <w:rFonts w:hint="cs"/>
          <w:rtl/>
        </w:rPr>
        <w:t>.</w:t>
      </w:r>
      <w:r>
        <w:rPr>
          <w:rtl/>
        </w:rPr>
        <w:t xml:space="preserve"> גם אם אני לא מסכים איתך על ועדת החקירה</w:t>
      </w:r>
      <w:r>
        <w:rPr>
          <w:rFonts w:hint="cs"/>
          <w:rtl/>
        </w:rPr>
        <w:t>,</w:t>
      </w:r>
      <w:r>
        <w:rPr>
          <w:rtl/>
        </w:rPr>
        <w:t xml:space="preserve"> </w:t>
      </w:r>
      <w:bookmarkStart w:id="2783" w:name="_ETM_Q16_695639"/>
      <w:bookmarkEnd w:id="2783"/>
      <w:r>
        <w:rPr>
          <w:rtl/>
        </w:rPr>
        <w:t>לפחות פה אמרת את האמת</w:t>
      </w:r>
      <w:r>
        <w:rPr>
          <w:rFonts w:hint="cs"/>
          <w:rtl/>
        </w:rPr>
        <w:t>.</w:t>
      </w:r>
      <w:r>
        <w:rPr>
          <w:rtl/>
        </w:rPr>
        <w:t xml:space="preserve"> כי השתיקה למען הכיסא </w:t>
      </w:r>
      <w:bookmarkStart w:id="2784" w:name="_ETM_Q16_699289"/>
      <w:bookmarkEnd w:id="2784"/>
      <w:r>
        <w:rPr>
          <w:rtl/>
        </w:rPr>
        <w:t>לא מכבדת פה אף אחד</w:t>
      </w:r>
      <w:r>
        <w:rPr>
          <w:rFonts w:hint="cs"/>
          <w:rtl/>
        </w:rPr>
        <w:t>.</w:t>
      </w:r>
      <w:r>
        <w:rPr>
          <w:rtl/>
        </w:rPr>
        <w:t xml:space="preserve"> שתיקה רועמת</w:t>
      </w:r>
      <w:r>
        <w:rPr>
          <w:rFonts w:hint="cs"/>
          <w:rtl/>
        </w:rPr>
        <w:t>.</w:t>
      </w:r>
      <w:r>
        <w:rPr>
          <w:rtl/>
        </w:rPr>
        <w:t xml:space="preserve"> </w:t>
      </w:r>
    </w:p>
    <w:p w:rsidR="001D79CA" w:rsidRDefault="001D79CA" w:rsidP="002D7423">
      <w:pPr>
        <w:rPr>
          <w:rtl/>
        </w:rPr>
      </w:pPr>
      <w:bookmarkStart w:id="2785" w:name="_ETM_Q16_699582"/>
      <w:bookmarkStart w:id="2786" w:name="_ETM_Q16_699764"/>
      <w:bookmarkEnd w:id="2785"/>
      <w:bookmarkEnd w:id="2786"/>
    </w:p>
    <w:p w:rsidR="001D79CA" w:rsidRDefault="001D79CA" w:rsidP="002D7423">
      <w:pPr>
        <w:rPr>
          <w:rtl/>
        </w:rPr>
      </w:pPr>
      <w:bookmarkStart w:id="2787" w:name="_ETM_Q16_699881"/>
      <w:bookmarkStart w:id="2788" w:name="_ETM_Q16_699933"/>
      <w:bookmarkEnd w:id="2787"/>
      <w:bookmarkEnd w:id="2788"/>
      <w:r>
        <w:rPr>
          <w:rtl/>
        </w:rPr>
        <w:t>ואתם יודעים מה</w:t>
      </w:r>
      <w:r>
        <w:rPr>
          <w:rFonts w:hint="cs"/>
          <w:rtl/>
        </w:rPr>
        <w:t>?</w:t>
      </w:r>
      <w:r>
        <w:rPr>
          <w:rtl/>
        </w:rPr>
        <w:t xml:space="preserve"> </w:t>
      </w:r>
      <w:bookmarkStart w:id="2789" w:name="_ETM_Q16_703200"/>
      <w:bookmarkEnd w:id="2789"/>
      <w:r>
        <w:rPr>
          <w:rtl/>
        </w:rPr>
        <w:t xml:space="preserve">אם ניקח צעד אחורה, למה הקמנו את מדינת היהודים? באמת, </w:t>
      </w:r>
      <w:bookmarkStart w:id="2790" w:name="_ETM_Q16_707755"/>
      <w:bookmarkEnd w:id="2790"/>
      <w:r>
        <w:rPr>
          <w:rtl/>
        </w:rPr>
        <w:t>בלי פוזה, אנחנו מפחדים על עתיד מדינת היהודים</w:t>
      </w:r>
      <w:r>
        <w:rPr>
          <w:rFonts w:hint="cs"/>
          <w:rtl/>
        </w:rPr>
        <w:t>. א</w:t>
      </w:r>
      <w:r>
        <w:rPr>
          <w:rtl/>
        </w:rPr>
        <w:t xml:space="preserve">ם הלשכה </w:t>
      </w:r>
      <w:bookmarkStart w:id="2791" w:name="_ETM_Q16_712309"/>
      <w:bookmarkEnd w:id="2791"/>
      <w:r>
        <w:rPr>
          <w:rtl/>
        </w:rPr>
        <w:t xml:space="preserve">הכי חשובה במדינת ישראל </w:t>
      </w:r>
      <w:r>
        <w:rPr>
          <w:rFonts w:hint="cs"/>
          <w:rtl/>
        </w:rPr>
        <w:t xml:space="preserve">היא </w:t>
      </w:r>
      <w:r>
        <w:rPr>
          <w:rtl/>
        </w:rPr>
        <w:t xml:space="preserve">בכיס של מדינת אויב, מה זה </w:t>
      </w:r>
      <w:bookmarkStart w:id="2792" w:name="_ETM_Q16_716865"/>
      <w:bookmarkEnd w:id="2792"/>
      <w:r>
        <w:rPr>
          <w:rtl/>
        </w:rPr>
        <w:t>אומר עלינו? מה זה עושה עלינו? ואף אחד לא מ</w:t>
      </w:r>
      <w:r>
        <w:rPr>
          <w:rFonts w:hint="cs"/>
          <w:rtl/>
        </w:rPr>
        <w:t>ע</w:t>
      </w:r>
      <w:r>
        <w:rPr>
          <w:rtl/>
        </w:rPr>
        <w:t xml:space="preserve">ז </w:t>
      </w:r>
      <w:bookmarkStart w:id="2793" w:name="_ETM_Q16_721420"/>
      <w:bookmarkEnd w:id="2793"/>
      <w:r>
        <w:rPr>
          <w:rtl/>
        </w:rPr>
        <w:t xml:space="preserve">לקום. כל הדברנים הגדולים פה יגיעו לוועדת החוץ </w:t>
      </w:r>
      <w:r>
        <w:rPr>
          <w:rFonts w:hint="cs"/>
          <w:rtl/>
        </w:rPr>
        <w:t>והביטחון</w:t>
      </w:r>
      <w:r>
        <w:rPr>
          <w:rtl/>
        </w:rPr>
        <w:t xml:space="preserve"> ויגידו </w:t>
      </w:r>
      <w:bookmarkStart w:id="2794" w:name="_ETM_Q16_725975"/>
      <w:bookmarkEnd w:id="2794"/>
      <w:r>
        <w:rPr>
          <w:rtl/>
        </w:rPr>
        <w:t xml:space="preserve">שהם דואגים לחיילי צה"ל. זה מרגיש כל כך </w:t>
      </w:r>
      <w:r>
        <w:rPr>
          <w:rFonts w:hint="cs"/>
          <w:rtl/>
        </w:rPr>
        <w:t>ציני</w:t>
      </w:r>
      <w:r>
        <w:rPr>
          <w:rtl/>
        </w:rPr>
        <w:t xml:space="preserve"> </w:t>
      </w:r>
      <w:bookmarkStart w:id="2795" w:name="_ETM_Q16_730539"/>
      <w:bookmarkEnd w:id="2795"/>
      <w:r>
        <w:rPr>
          <w:rtl/>
        </w:rPr>
        <w:t xml:space="preserve">כשאף אחד לא מעז בזה. </w:t>
      </w:r>
      <w:bookmarkStart w:id="2796" w:name="_ETM_Q16_732320"/>
      <w:bookmarkEnd w:id="2796"/>
    </w:p>
    <w:p w:rsidR="001D79CA" w:rsidRDefault="001D79CA" w:rsidP="002D7423">
      <w:pPr>
        <w:rPr>
          <w:rtl/>
        </w:rPr>
      </w:pPr>
      <w:bookmarkStart w:id="2797" w:name="_ETM_Q16_732475"/>
      <w:bookmarkEnd w:id="2797"/>
    </w:p>
    <w:p w:rsidR="001D79CA" w:rsidRDefault="001D79CA" w:rsidP="002D7423">
      <w:pPr>
        <w:rPr>
          <w:rtl/>
        </w:rPr>
      </w:pPr>
      <w:bookmarkStart w:id="2798" w:name="_ETM_Q16_732630"/>
      <w:bookmarkStart w:id="2799" w:name="_ETM_Q16_732745"/>
      <w:bookmarkEnd w:id="2798"/>
      <w:bookmarkEnd w:id="2799"/>
      <w:r>
        <w:rPr>
          <w:rtl/>
        </w:rPr>
        <w:t xml:space="preserve">אז הבאתי פה חוק, </w:t>
      </w:r>
      <w:r>
        <w:rPr>
          <w:rFonts w:hint="cs"/>
          <w:rtl/>
        </w:rPr>
        <w:t>ש</w:t>
      </w:r>
      <w:r>
        <w:rPr>
          <w:rtl/>
        </w:rPr>
        <w:t xml:space="preserve">דרך </w:t>
      </w:r>
      <w:bookmarkStart w:id="2800" w:name="_ETM_Q16_734444"/>
      <w:bookmarkEnd w:id="2800"/>
      <w:r>
        <w:rPr>
          <w:rtl/>
        </w:rPr>
        <w:t xml:space="preserve">אגב, לא עולה שקל למדינה, שמכיר בניסיון פיקודי גם באזרחות, </w:t>
      </w:r>
      <w:bookmarkStart w:id="2801" w:name="_ETM_Q16_738350"/>
      <w:bookmarkEnd w:id="2801"/>
      <w:r>
        <w:rPr>
          <w:rtl/>
        </w:rPr>
        <w:t>גם במכרזים</w:t>
      </w:r>
      <w:r>
        <w:rPr>
          <w:rFonts w:hint="cs"/>
          <w:rtl/>
        </w:rPr>
        <w:t>.</w:t>
      </w:r>
      <w:r>
        <w:rPr>
          <w:rtl/>
        </w:rPr>
        <w:t xml:space="preserve"> כן, אני יודע שיש פה כמה אנשים שלא </w:t>
      </w:r>
      <w:bookmarkStart w:id="2802" w:name="_ETM_Q16_742256"/>
      <w:bookmarkEnd w:id="2802"/>
      <w:r>
        <w:rPr>
          <w:rtl/>
        </w:rPr>
        <w:t>יודעים מה זה ניסיון פיקודי</w:t>
      </w:r>
      <w:r>
        <w:rPr>
          <w:rFonts w:hint="cs"/>
          <w:rtl/>
        </w:rPr>
        <w:t>.</w:t>
      </w:r>
      <w:r>
        <w:rPr>
          <w:rtl/>
        </w:rPr>
        <w:t xml:space="preserve"> אבל</w:t>
      </w:r>
      <w:r>
        <w:rPr>
          <w:rFonts w:hint="cs"/>
          <w:rtl/>
        </w:rPr>
        <w:t>,</w:t>
      </w:r>
      <w:r>
        <w:rPr>
          <w:rtl/>
        </w:rPr>
        <w:t xml:space="preserve"> שיקלי, אתה יודע</w:t>
      </w:r>
      <w:r>
        <w:rPr>
          <w:rFonts w:hint="cs"/>
          <w:rtl/>
        </w:rPr>
        <w:t>,</w:t>
      </w:r>
      <w:r>
        <w:rPr>
          <w:rtl/>
        </w:rPr>
        <w:t xml:space="preserve"> אני </w:t>
      </w:r>
      <w:bookmarkStart w:id="2803" w:name="_ETM_Q16_746162"/>
      <w:bookmarkEnd w:id="2803"/>
      <w:r>
        <w:rPr>
          <w:rtl/>
        </w:rPr>
        <w:t>יודע את זה מניסיון אישי</w:t>
      </w:r>
      <w:r>
        <w:rPr>
          <w:rFonts w:hint="cs"/>
          <w:rtl/>
        </w:rPr>
        <w:t>.</w:t>
      </w:r>
      <w:r>
        <w:rPr>
          <w:rtl/>
        </w:rPr>
        <w:t xml:space="preserve"> יש פה כמה אנשים</w:t>
      </w:r>
      <w:r>
        <w:rPr>
          <w:rFonts w:hint="cs"/>
          <w:rtl/>
        </w:rPr>
        <w:t>,</w:t>
      </w:r>
      <w:r>
        <w:rPr>
          <w:rtl/>
        </w:rPr>
        <w:t xml:space="preserve"> גם </w:t>
      </w:r>
      <w:bookmarkStart w:id="2804" w:name="_ETM_Q16_750068"/>
      <w:bookmarkEnd w:id="2804"/>
      <w:r>
        <w:rPr>
          <w:rtl/>
        </w:rPr>
        <w:t>בקואליציה</w:t>
      </w:r>
      <w:r>
        <w:rPr>
          <w:rFonts w:hint="cs"/>
          <w:rtl/>
        </w:rPr>
        <w:t>,</w:t>
      </w:r>
      <w:r>
        <w:rPr>
          <w:rtl/>
        </w:rPr>
        <w:t xml:space="preserve"> עם ניסיון פיקודי אמיתי</w:t>
      </w:r>
      <w:r>
        <w:rPr>
          <w:rFonts w:hint="cs"/>
          <w:rtl/>
        </w:rPr>
        <w:t>.</w:t>
      </w:r>
      <w:r>
        <w:rPr>
          <w:rtl/>
        </w:rPr>
        <w:t xml:space="preserve"> ואתה יודע שמפקד דואג לכל </w:t>
      </w:r>
      <w:bookmarkStart w:id="2805" w:name="_ETM_Q16_753974"/>
      <w:bookmarkEnd w:id="2805"/>
      <w:r>
        <w:rPr>
          <w:rtl/>
        </w:rPr>
        <w:t>הצרכים של החייל</w:t>
      </w:r>
      <w:r>
        <w:rPr>
          <w:rFonts w:hint="cs"/>
          <w:rtl/>
        </w:rPr>
        <w:t>.</w:t>
      </w:r>
      <w:r>
        <w:rPr>
          <w:rtl/>
        </w:rPr>
        <w:t xml:space="preserve"> הוא לא רק מוביל אותו א</w:t>
      </w:r>
      <w:r>
        <w:rPr>
          <w:rFonts w:hint="cs"/>
          <w:rtl/>
        </w:rPr>
        <w:t>ל מול פ</w:t>
      </w:r>
      <w:bookmarkStart w:id="2806" w:name="_ETM_Q16_758159"/>
      <w:bookmarkEnd w:id="2806"/>
      <w:r>
        <w:rPr>
          <w:rtl/>
        </w:rPr>
        <w:t xml:space="preserve">ני האויב, הוא גם דואג </w:t>
      </w:r>
      <w:proofErr w:type="spellStart"/>
      <w:r>
        <w:rPr>
          <w:rtl/>
        </w:rPr>
        <w:t>ל</w:t>
      </w:r>
      <w:r>
        <w:rPr>
          <w:rFonts w:hint="cs"/>
          <w:rtl/>
        </w:rPr>
        <w:t>ת"ש</w:t>
      </w:r>
      <w:proofErr w:type="spellEnd"/>
      <w:r>
        <w:rPr>
          <w:rtl/>
        </w:rPr>
        <w:t xml:space="preserve"> שלו, והוא גם מבקר </w:t>
      </w:r>
      <w:bookmarkStart w:id="2807" w:name="_ETM_Q16_762629"/>
      <w:bookmarkEnd w:id="2807"/>
      <w:r>
        <w:rPr>
          <w:rtl/>
        </w:rPr>
        <w:t xml:space="preserve">בבית שלו, והוא גם בודק סוציאלית איך הוא עובד בחיים. </w:t>
      </w:r>
      <w:bookmarkStart w:id="2808" w:name="_ETM_Q16_767099"/>
      <w:bookmarkEnd w:id="2808"/>
      <w:r>
        <w:rPr>
          <w:rtl/>
        </w:rPr>
        <w:t xml:space="preserve">אז ניסיון פיקודי זה ניסיון רלוונטי גם לחיים האזרחיים. כשכבד </w:t>
      </w:r>
      <w:bookmarkStart w:id="2809" w:name="_ETM_Q16_771569"/>
      <w:bookmarkEnd w:id="2809"/>
      <w:r>
        <w:rPr>
          <w:rtl/>
        </w:rPr>
        <w:t>לך בכובע אז כבד לך ב</w:t>
      </w:r>
      <w:r>
        <w:rPr>
          <w:rFonts w:hint="cs"/>
          <w:rtl/>
        </w:rPr>
        <w:t>כ</w:t>
      </w:r>
      <w:r>
        <w:rPr>
          <w:rtl/>
        </w:rPr>
        <w:t>ומתה</w:t>
      </w:r>
      <w:r>
        <w:rPr>
          <w:rFonts w:hint="cs"/>
          <w:rtl/>
        </w:rPr>
        <w:t>.</w:t>
      </w:r>
      <w:r>
        <w:rPr>
          <w:rtl/>
        </w:rPr>
        <w:t xml:space="preserve"> זה ניסיון פיקודי בימינו</w:t>
      </w:r>
      <w:bookmarkStart w:id="2810" w:name="_ETM_Q16_776039"/>
      <w:bookmarkEnd w:id="2810"/>
      <w:r>
        <w:rPr>
          <w:rFonts w:hint="cs"/>
          <w:rtl/>
        </w:rPr>
        <w:t xml:space="preserve">. </w:t>
      </w:r>
      <w:bookmarkStart w:id="2811" w:name="TOR_Q17"/>
      <w:bookmarkEnd w:id="2811"/>
      <w:r>
        <w:rPr>
          <w:rFonts w:hint="cs"/>
          <w:rtl/>
        </w:rPr>
        <w:t xml:space="preserve">למפקד יש ניסיון ניהולי משמעותי. זו הדמות של המפקד. גם אם יש לך </w:t>
      </w:r>
      <w:bookmarkStart w:id="2812" w:name="_ETM_Q17_183000"/>
      <w:bookmarkEnd w:id="2812"/>
      <w:r>
        <w:rPr>
          <w:rFonts w:hint="cs"/>
          <w:rtl/>
        </w:rPr>
        <w:t xml:space="preserve">רק עשרה חיילים, אתה אחראי. כן, המילה הזו, שכל כך </w:t>
      </w:r>
      <w:bookmarkStart w:id="2813" w:name="_ETM_Q17_188000"/>
      <w:bookmarkEnd w:id="2813"/>
      <w:proofErr w:type="spellStart"/>
      <w:r>
        <w:rPr>
          <w:rFonts w:hint="cs"/>
          <w:rtl/>
        </w:rPr>
        <w:t>הוזנתה</w:t>
      </w:r>
      <w:proofErr w:type="spellEnd"/>
      <w:r>
        <w:rPr>
          <w:rFonts w:hint="cs"/>
          <w:rtl/>
        </w:rPr>
        <w:t xml:space="preserve"> פה </w:t>
      </w:r>
      <w:r>
        <w:rPr>
          <w:rFonts w:hint="eastAsia"/>
          <w:rtl/>
        </w:rPr>
        <w:t>–</w:t>
      </w:r>
      <w:r>
        <w:rPr>
          <w:rFonts w:hint="cs"/>
          <w:rtl/>
        </w:rPr>
        <w:t xml:space="preserve"> אחריות, אחריות – אתה נושא באחריות לחיים. זה הבסיס </w:t>
      </w:r>
      <w:bookmarkStart w:id="2814" w:name="_ETM_Q17_190000"/>
      <w:bookmarkEnd w:id="2814"/>
      <w:r>
        <w:rPr>
          <w:rFonts w:hint="cs"/>
          <w:rtl/>
        </w:rPr>
        <w:t xml:space="preserve">של מפקד, זה הבסיס של החוק הזה, וזה הבסיס שאנחנו לא רואים פה בכנסת. מישהו ראה פה אחריות לאחרונה? </w:t>
      </w:r>
      <w:bookmarkStart w:id="2815" w:name="_ETM_Q17_197000"/>
      <w:bookmarkEnd w:id="2815"/>
      <w:r>
        <w:rPr>
          <w:rFonts w:hint="cs"/>
          <w:rtl/>
        </w:rPr>
        <w:t>בן אדם שלקח אחריות על המחדלים שלו? אם משחקים עם חיילי צה"ל</w:t>
      </w:r>
      <w:bookmarkStart w:id="2816" w:name="_ETM_Q17_204000"/>
      <w:bookmarkEnd w:id="2816"/>
      <w:r>
        <w:rPr>
          <w:rFonts w:hint="cs"/>
          <w:rtl/>
        </w:rPr>
        <w:t xml:space="preserve"> בהדלפות מסמכים כדי לעצור עסקת חטופים, מה זה אם לא אי-לקיחת אחריות? כששותקים, כשבלשכה של ראש הממשלה יש </w:t>
      </w:r>
      <w:bookmarkStart w:id="2817" w:name="_ETM_Q17_218000"/>
      <w:bookmarkEnd w:id="2817"/>
      <w:r>
        <w:rPr>
          <w:rFonts w:hint="cs"/>
          <w:rtl/>
        </w:rPr>
        <w:t xml:space="preserve">כסף קטרי, זו לקיחת אחריות? עושים </w:t>
      </w:r>
      <w:proofErr w:type="spellStart"/>
      <w:r>
        <w:rPr>
          <w:rFonts w:hint="cs"/>
          <w:rtl/>
        </w:rPr>
        <w:t>שת"פים</w:t>
      </w:r>
      <w:proofErr w:type="spellEnd"/>
      <w:r>
        <w:rPr>
          <w:rFonts w:hint="cs"/>
          <w:rtl/>
        </w:rPr>
        <w:t xml:space="preserve"> עם האויב – </w:t>
      </w:r>
      <w:bookmarkStart w:id="2818" w:name="_ETM_Q17_219000"/>
      <w:bookmarkEnd w:id="2818"/>
      <w:r>
        <w:rPr>
          <w:rFonts w:hint="cs"/>
          <w:rtl/>
        </w:rPr>
        <w:t xml:space="preserve">כן, זה אויב. וכשצועקים פה שנים שקטר היא מדינת </w:t>
      </w:r>
      <w:bookmarkStart w:id="2819" w:name="_ETM_Q17_222000"/>
      <w:bookmarkEnd w:id="2819"/>
      <w:r>
        <w:rPr>
          <w:rFonts w:hint="cs"/>
          <w:rtl/>
        </w:rPr>
        <w:t xml:space="preserve">אויב, אבל הכסף של האויב הזה מממן אנשים בלשכת ראש הממשלה, זה נראה לכם הגיוני? ואז אתה מגיע ל-23:30 בוועדת החוץ והביטחון, והם מנסים למכור לנו: כן, </w:t>
      </w:r>
      <w:bookmarkStart w:id="2820" w:name="_ETM_Q17_240000"/>
      <w:bookmarkEnd w:id="2820"/>
      <w:r>
        <w:rPr>
          <w:rFonts w:hint="cs"/>
          <w:rtl/>
        </w:rPr>
        <w:t xml:space="preserve">כן, עוד שנייה נגייס חרדים, ברור. </w:t>
      </w:r>
    </w:p>
    <w:p w:rsidR="001D79CA" w:rsidRDefault="001D79CA" w:rsidP="002D7423">
      <w:pPr>
        <w:pStyle w:val="KeepWithNext"/>
        <w:rPr>
          <w:rtl/>
        </w:rPr>
      </w:pPr>
    </w:p>
    <w:p w:rsidR="001D79CA" w:rsidRDefault="001D79CA" w:rsidP="002D7423">
      <w:pPr>
        <w:pStyle w:val="KeepWithNext"/>
        <w:rPr>
          <w:rtl/>
        </w:rPr>
      </w:pPr>
      <w:r>
        <w:rPr>
          <w:rFonts w:hint="cs"/>
          <w:rtl/>
        </w:rPr>
        <w:t>יושב פה בועז ב</w:t>
      </w:r>
      <w:bookmarkStart w:id="2821" w:name="_ETM_Q17_243000"/>
      <w:bookmarkEnd w:id="2821"/>
      <w:r>
        <w:rPr>
          <w:rFonts w:hint="cs"/>
          <w:rtl/>
        </w:rPr>
        <w:t xml:space="preserve">יסמוט במשרה מלאה בלי מחסור בבושה, ואני מדבר עם </w:t>
      </w:r>
      <w:bookmarkStart w:id="2822" w:name="_ETM_Q17_244000"/>
      <w:bookmarkEnd w:id="2822"/>
      <w:r>
        <w:rPr>
          <w:rFonts w:hint="cs"/>
          <w:rtl/>
        </w:rPr>
        <w:t xml:space="preserve">החרדים, והרי הם יודעים שזה לא חוק, שזה לא </w:t>
      </w:r>
      <w:bookmarkStart w:id="2823" w:name="_ETM_Q17_248000"/>
      <w:bookmarkEnd w:id="2823"/>
      <w:r>
        <w:rPr>
          <w:rFonts w:hint="cs"/>
          <w:rtl/>
        </w:rPr>
        <w:t xml:space="preserve">חוק שיגייס אותם. במקרה הטוב, הלוואי, הוא יוציא </w:t>
      </w:r>
      <w:bookmarkStart w:id="2824" w:name="_ETM_Q17_255000"/>
      <w:bookmarkEnd w:id="2824"/>
      <w:r>
        <w:rPr>
          <w:rFonts w:hint="cs"/>
          <w:rtl/>
        </w:rPr>
        <w:t>כמה חרדים לשעבר מכיכר החתולות בירושלים. אז מה, אתם באמת חושבים</w:t>
      </w:r>
      <w:bookmarkStart w:id="2825" w:name="_ETM_Q17_254000"/>
      <w:bookmarkEnd w:id="2825"/>
      <w:r>
        <w:rPr>
          <w:rFonts w:hint="cs"/>
          <w:rtl/>
        </w:rPr>
        <w:t xml:space="preserve"> שזה עובד עלינו? זה מבייש אותנו.</w:t>
      </w:r>
    </w:p>
    <w:p w:rsidR="001D79CA" w:rsidRDefault="001D79CA" w:rsidP="002D7423">
      <w:pPr>
        <w:pStyle w:val="KeepWithNext"/>
        <w:ind w:firstLine="0"/>
        <w:rPr>
          <w:rtl/>
        </w:rPr>
      </w:pPr>
    </w:p>
    <w:p w:rsidR="001D79CA" w:rsidRDefault="001D79CA" w:rsidP="002D7423">
      <w:pPr>
        <w:pStyle w:val="KeepWithNext"/>
        <w:ind w:firstLine="0"/>
        <w:rPr>
          <w:rtl/>
        </w:rPr>
      </w:pPr>
      <w:r>
        <w:rPr>
          <w:rtl/>
        </w:rPr>
        <w:tab/>
      </w:r>
      <w:r>
        <w:rPr>
          <w:rFonts w:hint="cs"/>
          <w:rtl/>
        </w:rPr>
        <w:t>העבודה הזו בפול</w:t>
      </w:r>
      <w:bookmarkStart w:id="2826" w:name="_ETM_Q17_260000"/>
      <w:bookmarkEnd w:id="2826"/>
      <w:r>
        <w:rPr>
          <w:rFonts w:hint="cs"/>
          <w:rtl/>
        </w:rPr>
        <w:t xml:space="preserve"> טורבו על השתמטות ממוסדת, כשאנשים </w:t>
      </w:r>
      <w:bookmarkStart w:id="2827" w:name="_ETM_Q17_262000"/>
      <w:bookmarkEnd w:id="2827"/>
      <w:r>
        <w:rPr>
          <w:rFonts w:hint="cs"/>
          <w:rtl/>
        </w:rPr>
        <w:t xml:space="preserve">אחרים קופצים ואומרים "נמות ולא נתגייס" – היא בושה וחרפה. אבל </w:t>
      </w:r>
      <w:bookmarkStart w:id="2828" w:name="_ETM_Q17_266000"/>
      <w:bookmarkEnd w:id="2828"/>
      <w:r>
        <w:rPr>
          <w:rFonts w:hint="cs"/>
          <w:rtl/>
        </w:rPr>
        <w:t xml:space="preserve">השר קיש עובד במשרה מלאה להחזיר את התקציבים לחינוך הזה, להעלות אותם אפילו, כי איזה יופי, בוא נחנך </w:t>
      </w:r>
      <w:bookmarkStart w:id="2829" w:name="_ETM_Q17_275000"/>
      <w:bookmarkEnd w:id="2829"/>
      <w:r>
        <w:rPr>
          <w:rFonts w:hint="cs"/>
          <w:rtl/>
        </w:rPr>
        <w:t xml:space="preserve">להשתמטות מגיל שלוש, למה רק מגיל 18? אז </w:t>
      </w:r>
      <w:r>
        <w:rPr>
          <w:rFonts w:hint="cs"/>
          <w:rtl/>
        </w:rPr>
        <w:lastRenderedPageBreak/>
        <w:t xml:space="preserve">מוכרים את </w:t>
      </w:r>
      <w:bookmarkStart w:id="2830" w:name="_ETM_Q17_278000"/>
      <w:bookmarkEnd w:id="2830"/>
      <w:r>
        <w:rPr>
          <w:rFonts w:hint="cs"/>
          <w:rtl/>
        </w:rPr>
        <w:t xml:space="preserve">השירות הצבאי, ומוכרים את הלשכה של נתניהו, ומוכרים את המשפחות </w:t>
      </w:r>
      <w:bookmarkStart w:id="2831" w:name="_ETM_Q17_287000"/>
      <w:bookmarkEnd w:id="2831"/>
      <w:r>
        <w:rPr>
          <w:rFonts w:hint="cs"/>
          <w:rtl/>
        </w:rPr>
        <w:t xml:space="preserve">השכולות, ויד אחת עובדת עם מדינת אויב, ויד שנייה </w:t>
      </w:r>
      <w:bookmarkStart w:id="2832" w:name="_ETM_Q17_292000"/>
      <w:bookmarkEnd w:id="2832"/>
      <w:r>
        <w:rPr>
          <w:rFonts w:hint="cs"/>
          <w:rtl/>
        </w:rPr>
        <w:t xml:space="preserve">נותנת פטור כשאחרים נדרשים להילחם. </w:t>
      </w:r>
    </w:p>
    <w:p w:rsidR="001D79CA" w:rsidRDefault="001D79CA" w:rsidP="002D7423">
      <w:pPr>
        <w:pStyle w:val="KeepWithNext"/>
        <w:ind w:firstLine="0"/>
        <w:rPr>
          <w:rtl/>
        </w:rPr>
      </w:pPr>
    </w:p>
    <w:p w:rsidR="001D79CA" w:rsidRDefault="001D79CA" w:rsidP="002D7423">
      <w:pPr>
        <w:pStyle w:val="KeepWithNext"/>
        <w:rPr>
          <w:rtl/>
        </w:rPr>
      </w:pPr>
      <w:r>
        <w:rPr>
          <w:rFonts w:hint="cs"/>
          <w:rtl/>
        </w:rPr>
        <w:t xml:space="preserve">החיילים משלמים בדם, </w:t>
      </w:r>
      <w:bookmarkStart w:id="2833" w:name="_ETM_Q17_294000"/>
      <w:bookmarkEnd w:id="2833"/>
      <w:r>
        <w:rPr>
          <w:rFonts w:hint="cs"/>
          <w:rtl/>
        </w:rPr>
        <w:t xml:space="preserve">אל תספרו לעצמכם אחרת. יד אחת עם האויב, יד </w:t>
      </w:r>
      <w:bookmarkStart w:id="2834" w:name="_ETM_Q17_297000"/>
      <w:bookmarkEnd w:id="2834"/>
      <w:r>
        <w:rPr>
          <w:rFonts w:hint="cs"/>
          <w:rtl/>
        </w:rPr>
        <w:t xml:space="preserve">שנייה עם הפטור – מי יעבוד פה בשבילנו? זה נראה נורא, </w:t>
      </w:r>
      <w:bookmarkStart w:id="2835" w:name="_ETM_Q17_303000"/>
      <w:bookmarkEnd w:id="2835"/>
      <w:r>
        <w:rPr>
          <w:rFonts w:hint="cs"/>
          <w:rtl/>
        </w:rPr>
        <w:t xml:space="preserve">זה מגעגע נורא – זה נורא, חברים. חברי הליכוד, </w:t>
      </w:r>
      <w:bookmarkStart w:id="2836" w:name="_ETM_Q17_304000"/>
      <w:bookmarkEnd w:id="2836"/>
      <w:r>
        <w:rPr>
          <w:rFonts w:hint="cs"/>
          <w:rtl/>
        </w:rPr>
        <w:t xml:space="preserve">בואו תקומו, תהיו אמיצים, בואו תודו באמת: מה </w:t>
      </w:r>
      <w:bookmarkStart w:id="2837" w:name="_ETM_Q17_308000"/>
      <w:bookmarkEnd w:id="2837"/>
      <w:r>
        <w:rPr>
          <w:rFonts w:hint="cs"/>
          <w:rtl/>
        </w:rPr>
        <w:t xml:space="preserve">שקרה בלשכה של נתניהו זה סכנה אמיתית למדינה. תחקרו את זה, תילחמו בזה, תיקחו אחריות, ואם יש לכם </w:t>
      </w:r>
      <w:bookmarkStart w:id="2838" w:name="_ETM_Q17_316000"/>
      <w:bookmarkEnd w:id="2838"/>
      <w:r>
        <w:rPr>
          <w:rFonts w:hint="cs"/>
          <w:rtl/>
        </w:rPr>
        <w:t xml:space="preserve">חוק שמציע עוד קצת מקום לאחריות, אז לכו עליו. </w:t>
      </w:r>
    </w:p>
    <w:p w:rsidR="001D79CA" w:rsidRDefault="001D79CA" w:rsidP="002D7423">
      <w:pPr>
        <w:ind w:firstLine="0"/>
        <w:rPr>
          <w:rtl/>
        </w:rPr>
      </w:pPr>
      <w:bookmarkStart w:id="2839" w:name="_ETM_Q17_203000"/>
      <w:bookmarkEnd w:id="2839"/>
    </w:p>
    <w:p w:rsidR="001D79CA" w:rsidRDefault="001D79CA" w:rsidP="002D7423">
      <w:pPr>
        <w:pStyle w:val="af6"/>
        <w:keepNext/>
        <w:rPr>
          <w:rtl/>
        </w:rPr>
      </w:pPr>
      <w:r w:rsidRPr="00EF12B7">
        <w:rPr>
          <w:rStyle w:val="TagStyle"/>
          <w:rtl/>
        </w:rPr>
        <w:t xml:space="preserve"> &lt;&lt; יור &gt;&gt; </w:t>
      </w:r>
      <w:r>
        <w:rPr>
          <w:rtl/>
        </w:rPr>
        <w:t>היו"ר יעקב מרגי:</w:t>
      </w:r>
      <w:r w:rsidRPr="00EF12B7">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תודה רבה </w:t>
      </w:r>
      <w:bookmarkStart w:id="2840" w:name="_ETM_Q17_320000"/>
      <w:bookmarkEnd w:id="2840"/>
      <w:r>
        <w:rPr>
          <w:rFonts w:hint="cs"/>
          <w:rtl/>
        </w:rPr>
        <w:t xml:space="preserve">לחבר הכנסת משה קינלי טור פז. אני מזמין את השר </w:t>
      </w:r>
      <w:bookmarkStart w:id="2841" w:name="_ETM_Q17_323000"/>
      <w:bookmarkEnd w:id="2841"/>
      <w:r>
        <w:rPr>
          <w:rFonts w:hint="cs"/>
          <w:rtl/>
        </w:rPr>
        <w:t>עמיחי שיקלי להציג את עמדת הממשלה ביחס לחוק. בבקשה, אדוני, עד עשר דקות עומדות לרשותך.</w:t>
      </w:r>
    </w:p>
    <w:p w:rsidR="001D79CA" w:rsidRDefault="001D79CA" w:rsidP="002D7423">
      <w:pPr>
        <w:ind w:firstLine="0"/>
        <w:rPr>
          <w:rtl/>
        </w:rPr>
      </w:pPr>
    </w:p>
    <w:p w:rsidR="001D79CA" w:rsidRDefault="001D79CA" w:rsidP="002D7423">
      <w:pPr>
        <w:pStyle w:val="a4"/>
        <w:keepNext/>
        <w:rPr>
          <w:rtl/>
        </w:rPr>
      </w:pPr>
      <w:bookmarkStart w:id="2842" w:name="ET_speaker_6462_6"/>
      <w:r w:rsidRPr="00EF12B7">
        <w:rPr>
          <w:rStyle w:val="TagStyle"/>
          <w:rtl/>
        </w:rPr>
        <w:t xml:space="preserve"> &lt;&lt; דובר &gt;&gt; </w:t>
      </w:r>
      <w:bookmarkStart w:id="2843" w:name="_Toc217503983"/>
      <w:bookmarkStart w:id="2844" w:name="_Toc217509372"/>
      <w:bookmarkStart w:id="2845" w:name="_Toc217510722"/>
      <w:r>
        <w:rPr>
          <w:rtl/>
        </w:rPr>
        <w:t>שר התפוצות והמאבק באנטישמיות עמיחי שיקלי:</w:t>
      </w:r>
      <w:bookmarkEnd w:id="2843"/>
      <w:bookmarkEnd w:id="2844"/>
      <w:bookmarkEnd w:id="2845"/>
      <w:r w:rsidRPr="00EF12B7">
        <w:rPr>
          <w:rStyle w:val="TagStyle"/>
          <w:rtl/>
        </w:rPr>
        <w:t xml:space="preserve"> &lt;&lt; דובר &gt;&gt;</w:t>
      </w:r>
      <w:r>
        <w:rPr>
          <w:rtl/>
        </w:rPr>
        <w:t xml:space="preserve">   </w:t>
      </w:r>
      <w:bookmarkEnd w:id="2842"/>
    </w:p>
    <w:p w:rsidR="001D79CA" w:rsidRDefault="001D79CA" w:rsidP="002D7423">
      <w:pPr>
        <w:pStyle w:val="KeepWithNext"/>
        <w:rPr>
          <w:rtl/>
        </w:rPr>
      </w:pPr>
    </w:p>
    <w:p w:rsidR="001D79CA" w:rsidRDefault="001D79CA" w:rsidP="002D7423">
      <w:pPr>
        <w:rPr>
          <w:rtl/>
        </w:rPr>
      </w:pPr>
      <w:r>
        <w:rPr>
          <w:rFonts w:hint="cs"/>
          <w:rtl/>
        </w:rPr>
        <w:t xml:space="preserve">בשמחה רבה. קודם כול, אני רוצה לומר לידידי חבר הכנסת קינלי טור פז – ברמה האישית אנחנו חברים, אני מעריך </w:t>
      </w:r>
      <w:bookmarkStart w:id="2846" w:name="_ETM_Q17_351000"/>
      <w:bookmarkEnd w:id="2846"/>
      <w:r>
        <w:rPr>
          <w:rFonts w:hint="cs"/>
          <w:rtl/>
        </w:rPr>
        <w:t>אותך. אני מעריך אותך גם על העשייה האישית שלך במלחמה</w:t>
      </w:r>
      <w:bookmarkStart w:id="2847" w:name="_ETM_Q17_360000"/>
      <w:bookmarkEnd w:id="2847"/>
      <w:r>
        <w:rPr>
          <w:rFonts w:hint="cs"/>
          <w:rtl/>
        </w:rPr>
        <w:t xml:space="preserve">. אבל אני רוצה לומר שכמפלגה, מפלגת יש עתיד </w:t>
      </w:r>
      <w:bookmarkStart w:id="2848" w:name="_ETM_Q17_363000"/>
      <w:bookmarkEnd w:id="2848"/>
      <w:r>
        <w:rPr>
          <w:rFonts w:hint="cs"/>
          <w:rtl/>
        </w:rPr>
        <w:t xml:space="preserve">השתמטה מחובתה להיכנס מתחת לאלונקה, ולכן הציבור בישראל </w:t>
      </w:r>
      <w:bookmarkStart w:id="2849" w:name="_ETM_Q17_373000"/>
      <w:bookmarkEnd w:id="2849"/>
      <w:r>
        <w:rPr>
          <w:rFonts w:hint="cs"/>
          <w:rtl/>
        </w:rPr>
        <w:t>הוריד אותה מתחת לאחוז החסימה. זה לגבי יש עתיד. כן, בחרתם לעמוד מנגד בשעה הכי קשה. אני רואה שאתה מוטרד מהדלפות - -</w:t>
      </w:r>
    </w:p>
    <w:p w:rsidR="001D79CA" w:rsidRDefault="001D79CA" w:rsidP="002D7423">
      <w:pPr>
        <w:rPr>
          <w:rtl/>
        </w:rPr>
      </w:pPr>
    </w:p>
    <w:p w:rsidR="001D79CA" w:rsidRDefault="001D79CA" w:rsidP="002D7423">
      <w:pPr>
        <w:pStyle w:val="af5"/>
        <w:keepNext/>
        <w:rPr>
          <w:rtl/>
        </w:rPr>
      </w:pPr>
      <w:bookmarkStart w:id="2850" w:name="ET_interruption_6128_13"/>
      <w:r w:rsidRPr="00B500CB">
        <w:rPr>
          <w:rStyle w:val="TagStyle"/>
          <w:rtl/>
        </w:rPr>
        <w:t xml:space="preserve"> &lt;&lt; קריאה &gt;&gt; </w:t>
      </w:r>
      <w:r>
        <w:rPr>
          <w:rtl/>
        </w:rPr>
        <w:t>משה טור פז (יש עתיד):</w:t>
      </w:r>
      <w:r w:rsidRPr="00B500CB">
        <w:rPr>
          <w:rStyle w:val="TagStyle"/>
          <w:rtl/>
        </w:rPr>
        <w:t xml:space="preserve"> &lt;&lt; קריאה &gt;&gt;</w:t>
      </w:r>
      <w:r>
        <w:rPr>
          <w:rtl/>
        </w:rPr>
        <w:t xml:space="preserve">   </w:t>
      </w:r>
      <w:bookmarkEnd w:id="2850"/>
    </w:p>
    <w:p w:rsidR="001D79CA" w:rsidRDefault="001D79CA" w:rsidP="002D7423">
      <w:pPr>
        <w:pStyle w:val="KeepWithNext"/>
        <w:rPr>
          <w:rtl/>
        </w:rPr>
      </w:pPr>
    </w:p>
    <w:p w:rsidR="001D79CA" w:rsidRDefault="001D79CA" w:rsidP="002D7423">
      <w:pPr>
        <w:rPr>
          <w:rtl/>
        </w:rPr>
      </w:pPr>
      <w:r>
        <w:rPr>
          <w:rFonts w:hint="cs"/>
          <w:rtl/>
        </w:rPr>
        <w:t>אצלנו אין הדלפות.</w:t>
      </w:r>
    </w:p>
    <w:p w:rsidR="001D79CA" w:rsidRDefault="001D79CA" w:rsidP="002D7423">
      <w:pPr>
        <w:rPr>
          <w:rtl/>
        </w:rPr>
      </w:pPr>
    </w:p>
    <w:p w:rsidR="001D79CA" w:rsidRDefault="001D79CA" w:rsidP="002D7423">
      <w:pPr>
        <w:pStyle w:val="-"/>
        <w:keepNext/>
        <w:rPr>
          <w:rtl/>
        </w:rPr>
      </w:pPr>
      <w:r w:rsidRPr="00B500CB">
        <w:rPr>
          <w:rStyle w:val="TagStyle"/>
          <w:rtl/>
        </w:rPr>
        <w:t xml:space="preserve"> &lt;&lt; דובר_המשך &gt;&gt; </w:t>
      </w:r>
      <w:r>
        <w:rPr>
          <w:rtl/>
        </w:rPr>
        <w:t>שר התפוצות והמאבק באנטישמיות עמיחי שיקלי:</w:t>
      </w:r>
      <w:r w:rsidRPr="00B500CB">
        <w:rPr>
          <w:rStyle w:val="TagStyle"/>
          <w:rtl/>
        </w:rPr>
        <w:t xml:space="preserve"> &lt;&lt; דובר_המשך &gt;&gt;</w:t>
      </w:r>
      <w:r>
        <w:rPr>
          <w:rtl/>
        </w:rPr>
        <w:t xml:space="preserve">   </w:t>
      </w:r>
    </w:p>
    <w:p w:rsidR="001D79CA" w:rsidRDefault="001D79CA" w:rsidP="002D7423">
      <w:pPr>
        <w:rPr>
          <w:rtl/>
        </w:rPr>
      </w:pPr>
    </w:p>
    <w:p w:rsidR="001D79CA" w:rsidRDefault="001D79CA" w:rsidP="002D7423">
      <w:pPr>
        <w:rPr>
          <w:rtl/>
        </w:rPr>
      </w:pPr>
      <w:r>
        <w:rPr>
          <w:rFonts w:hint="cs"/>
          <w:rtl/>
        </w:rPr>
        <w:t xml:space="preserve"> - - ומוטרד מהדלפה של אסטרטגיית חמאס לעיתון </w:t>
      </w:r>
      <w:bookmarkStart w:id="2851" w:name="_ETM_Q17_403000"/>
      <w:bookmarkEnd w:id="2851"/>
      <w:r>
        <w:rPr>
          <w:rFonts w:hint="cs"/>
          <w:rtl/>
        </w:rPr>
        <w:t xml:space="preserve">בילד, מסמך חשוב מאוד, שמשום מה לא </w:t>
      </w:r>
      <w:bookmarkStart w:id="2852" w:name="_ETM_Q17_407000"/>
      <w:bookmarkEnd w:id="2852"/>
      <w:r>
        <w:rPr>
          <w:rFonts w:hint="cs"/>
          <w:rtl/>
        </w:rPr>
        <w:t xml:space="preserve">הגיע כפי שהיה אמור להגיע, לראש הממשלה, לצמרת מקבלי ההחלטות. </w:t>
      </w:r>
    </w:p>
    <w:p w:rsidR="001D79CA" w:rsidRDefault="001D79CA" w:rsidP="002D7423">
      <w:pPr>
        <w:rPr>
          <w:rtl/>
        </w:rPr>
      </w:pPr>
      <w:bookmarkStart w:id="2853" w:name="_ETM_Q17_397000"/>
      <w:bookmarkEnd w:id="2853"/>
    </w:p>
    <w:p w:rsidR="001D79CA" w:rsidRDefault="001D79CA" w:rsidP="002D7423">
      <w:pPr>
        <w:pStyle w:val="af5"/>
        <w:keepNext/>
        <w:rPr>
          <w:rtl/>
        </w:rPr>
      </w:pPr>
      <w:r w:rsidRPr="00B500CB">
        <w:rPr>
          <w:rStyle w:val="TagStyle"/>
          <w:rtl/>
        </w:rPr>
        <w:t xml:space="preserve">&lt;&lt; קריאה &gt;&gt; </w:t>
      </w:r>
      <w:r>
        <w:rPr>
          <w:rtl/>
        </w:rPr>
        <w:t>משה טור פז (יש עתיד):</w:t>
      </w:r>
      <w:r w:rsidRPr="00B500CB">
        <w:rPr>
          <w:rStyle w:val="TagStyle"/>
          <w:rtl/>
        </w:rPr>
        <w:t xml:space="preserve"> &lt;&lt; קריאה &gt;&gt;</w:t>
      </w:r>
      <w:r>
        <w:rPr>
          <w:rtl/>
        </w:rPr>
        <w:t xml:space="preserve">   </w:t>
      </w:r>
    </w:p>
    <w:p w:rsidR="001D79CA" w:rsidRDefault="001D79CA" w:rsidP="002D7423">
      <w:pPr>
        <w:ind w:firstLine="0"/>
        <w:rPr>
          <w:rtl/>
        </w:rPr>
      </w:pPr>
    </w:p>
    <w:p w:rsidR="001D79CA" w:rsidRDefault="001D79CA" w:rsidP="002D7423">
      <w:pPr>
        <w:rPr>
          <w:rtl/>
        </w:rPr>
      </w:pPr>
      <w:r>
        <w:rPr>
          <w:rFonts w:hint="cs"/>
          <w:rtl/>
        </w:rPr>
        <w:t>אתה יותר רציני מזה.</w:t>
      </w:r>
    </w:p>
    <w:p w:rsidR="001D79CA" w:rsidRDefault="001D79CA" w:rsidP="002D7423">
      <w:pPr>
        <w:rPr>
          <w:rtl/>
        </w:rPr>
      </w:pPr>
    </w:p>
    <w:p w:rsidR="001D79CA" w:rsidRDefault="001D79CA" w:rsidP="002D7423">
      <w:pPr>
        <w:pStyle w:val="-"/>
        <w:keepNext/>
        <w:rPr>
          <w:rtl/>
        </w:rPr>
      </w:pPr>
      <w:r w:rsidRPr="000A5041">
        <w:rPr>
          <w:rStyle w:val="TagStyle"/>
          <w:rtl/>
        </w:rPr>
        <w:lastRenderedPageBreak/>
        <w:t xml:space="preserve"> &lt;&lt; דובר_המשך &gt;&gt; </w:t>
      </w:r>
      <w:r>
        <w:rPr>
          <w:rtl/>
        </w:rPr>
        <w:t>שר התפוצות והמאבק באנטישמיות עמיחי שיקלי:</w:t>
      </w:r>
      <w:r w:rsidRPr="000A5041">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2854" w:name="_ETM_Q17_422000"/>
      <w:bookmarkEnd w:id="2854"/>
      <w:r>
        <w:rPr>
          <w:rFonts w:hint="cs"/>
          <w:rtl/>
        </w:rPr>
        <w:t xml:space="preserve">ועכשיו, אני שואל </w:t>
      </w:r>
      <w:bookmarkStart w:id="2855" w:name="_ETM_Q17_421000"/>
      <w:bookmarkEnd w:id="2855"/>
      <w:r>
        <w:rPr>
          <w:rFonts w:hint="cs"/>
          <w:rtl/>
        </w:rPr>
        <w:t xml:space="preserve">אותך: תגיד, בשעה 00:05, 17 בספטמבר, מפרסם </w:t>
      </w:r>
      <w:bookmarkStart w:id="2856" w:name="_ETM_Q17_426000"/>
      <w:bookmarkEnd w:id="2856"/>
      <w:r>
        <w:rPr>
          <w:rFonts w:hint="cs"/>
          <w:rtl/>
        </w:rPr>
        <w:t xml:space="preserve">רונן ברגמן מאמר בידיעות אחרונות, ומצטט מפקדים בכירים בצה"ל שאומרים </w:t>
      </w:r>
      <w:bookmarkStart w:id="2857" w:name="_ETM_Q17_437000"/>
      <w:bookmarkEnd w:id="2857"/>
      <w:r>
        <w:rPr>
          <w:rFonts w:hint="cs"/>
          <w:rtl/>
        </w:rPr>
        <w:t>שמדינת ישראל הולכת לקראת מהלך הרפתקני - - -</w:t>
      </w:r>
    </w:p>
    <w:p w:rsidR="001D79CA" w:rsidRDefault="001D79CA" w:rsidP="002D7423">
      <w:pPr>
        <w:rPr>
          <w:rtl/>
        </w:rPr>
      </w:pPr>
      <w:bookmarkStart w:id="2858" w:name="_ETM_Q17_418000"/>
      <w:bookmarkEnd w:id="2858"/>
      <w:r>
        <w:rPr>
          <w:rFonts w:hint="cs"/>
          <w:rtl/>
        </w:rPr>
        <w:t xml:space="preserve">  </w:t>
      </w:r>
    </w:p>
    <w:p w:rsidR="001D79CA" w:rsidRDefault="001D79CA" w:rsidP="002D7423">
      <w:pPr>
        <w:pStyle w:val="af5"/>
        <w:keepNext/>
        <w:rPr>
          <w:rtl/>
        </w:rPr>
      </w:pPr>
      <w:bookmarkStart w:id="2859" w:name="_ETM_Q17_424000"/>
      <w:bookmarkEnd w:id="2859"/>
      <w:r w:rsidRPr="00B500CB">
        <w:rPr>
          <w:rStyle w:val="TagStyle"/>
          <w:rtl/>
        </w:rPr>
        <w:t xml:space="preserve">&lt;&lt; קריאה &gt;&gt; </w:t>
      </w:r>
      <w:r>
        <w:rPr>
          <w:rtl/>
        </w:rPr>
        <w:t>משה טור פז (יש עתיד):</w:t>
      </w:r>
      <w:r w:rsidRPr="00B500CB">
        <w:rPr>
          <w:rStyle w:val="TagStyle"/>
          <w:rtl/>
        </w:rPr>
        <w:t xml:space="preserve"> &lt;&lt; קריאה &gt;&gt;</w:t>
      </w:r>
      <w:r>
        <w:rPr>
          <w:rtl/>
        </w:rPr>
        <w:t xml:space="preserve">   </w:t>
      </w:r>
    </w:p>
    <w:p w:rsidR="001D79CA" w:rsidRDefault="001D79CA" w:rsidP="002D7423">
      <w:pPr>
        <w:ind w:firstLine="0"/>
        <w:rPr>
          <w:rtl/>
        </w:rPr>
      </w:pPr>
      <w:bookmarkStart w:id="2860" w:name="_ETM_Q17_420000"/>
      <w:bookmarkEnd w:id="2860"/>
      <w:r>
        <w:rPr>
          <w:rtl/>
        </w:rPr>
        <w:tab/>
      </w:r>
    </w:p>
    <w:p w:rsidR="001D79CA" w:rsidRDefault="001D79CA" w:rsidP="002D7423">
      <w:pPr>
        <w:ind w:firstLine="0"/>
        <w:rPr>
          <w:rtl/>
        </w:rPr>
      </w:pPr>
      <w:r>
        <w:rPr>
          <w:rtl/>
        </w:rPr>
        <w:tab/>
      </w:r>
      <w:r>
        <w:rPr>
          <w:rFonts w:hint="cs"/>
          <w:rtl/>
        </w:rPr>
        <w:t>אתה עושה לי ציפור. מה זה? תענה לעניין. אתה לא עונה לעניין. נו, באמת. אתה חותם על השתמטות? אתה חותם על קטר? נו, באמת, מה הקשר? אתה עושה ציפור. מה זה - - -</w:t>
      </w:r>
    </w:p>
    <w:p w:rsidR="001D79CA" w:rsidRDefault="001D79CA" w:rsidP="002D7423">
      <w:pPr>
        <w:rPr>
          <w:rtl/>
        </w:rPr>
      </w:pPr>
    </w:p>
    <w:p w:rsidR="001D79CA" w:rsidRDefault="001D79CA" w:rsidP="002D7423">
      <w:pPr>
        <w:pStyle w:val="-"/>
        <w:keepNext/>
        <w:rPr>
          <w:rtl/>
        </w:rPr>
      </w:pPr>
      <w:r w:rsidRPr="00324E0C">
        <w:rPr>
          <w:rStyle w:val="TagStyle"/>
          <w:rtl/>
        </w:rPr>
        <w:t xml:space="preserve"> &lt;&lt; דובר_המשך &gt;&gt; </w:t>
      </w:r>
      <w:r>
        <w:rPr>
          <w:rtl/>
        </w:rPr>
        <w:t>שר התפוצות והמאבק באנטישמיות עמיחי שיקלי:</w:t>
      </w:r>
      <w:r w:rsidRPr="00324E0C">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2861" w:name="_ETM_Q17_443000"/>
      <w:bookmarkEnd w:id="2861"/>
      <w:r>
        <w:rPr>
          <w:rFonts w:hint="cs"/>
          <w:rtl/>
        </w:rPr>
        <w:t xml:space="preserve">אל תברח. </w:t>
      </w:r>
      <w:bookmarkStart w:id="2862" w:name="_ETM_Q17_442000"/>
      <w:bookmarkEnd w:id="2862"/>
      <w:r>
        <w:rPr>
          <w:rFonts w:hint="cs"/>
          <w:rtl/>
        </w:rPr>
        <w:t xml:space="preserve">אל תברח. לא, לא ציפור, אני מדבר על ההדלפה הכי חמורה, הכי חמורה בשנתיים של מלחמה. עומד </w:t>
      </w:r>
      <w:bookmarkStart w:id="2863" w:name="_ETM_Q17_446000"/>
      <w:bookmarkEnd w:id="2863"/>
      <w:r>
        <w:rPr>
          <w:rFonts w:hint="cs"/>
          <w:rtl/>
        </w:rPr>
        <w:t xml:space="preserve">רונן ברגמן, מצטט מפקדים בכירים בצה"ל שאומרים: מדינת </w:t>
      </w:r>
      <w:bookmarkStart w:id="2864" w:name="_ETM_Q17_453000"/>
      <w:bookmarkEnd w:id="2864"/>
      <w:r>
        <w:rPr>
          <w:rFonts w:hint="cs"/>
          <w:rtl/>
        </w:rPr>
        <w:t xml:space="preserve">ישראל הולכת לעשות מעשה פזיז, להצית מלחמה לא </w:t>
      </w:r>
      <w:bookmarkStart w:id="2865" w:name="_ETM_Q17_458000"/>
      <w:bookmarkEnd w:id="2865"/>
      <w:r>
        <w:rPr>
          <w:rFonts w:hint="cs"/>
          <w:rtl/>
        </w:rPr>
        <w:t xml:space="preserve">רק בלבנון, אלא מלחמה אזורית – זה 15 וחצי שעות </w:t>
      </w:r>
      <w:bookmarkStart w:id="2866" w:name="_ETM_Q17_466000"/>
      <w:bookmarkEnd w:id="2866"/>
      <w:r>
        <w:rPr>
          <w:rFonts w:hint="cs"/>
          <w:rtl/>
        </w:rPr>
        <w:t>לפני התקיפה בלבנון. ההדלפה החמורה ביותר במהלך המלחמה.</w:t>
      </w:r>
      <w:bookmarkStart w:id="2867" w:name="_ETM_Q17_476000"/>
      <w:bookmarkStart w:id="2868" w:name="_ETM_Q17_477000"/>
      <w:bookmarkEnd w:id="2867"/>
      <w:bookmarkEnd w:id="2868"/>
      <w:r>
        <w:rPr>
          <w:rFonts w:hint="cs"/>
          <w:rtl/>
        </w:rPr>
        <w:t xml:space="preserve"> אתה הרמת קול </w:t>
      </w:r>
      <w:bookmarkStart w:id="2869" w:name="_ETM_Q17_473000"/>
      <w:bookmarkEnd w:id="2869"/>
      <w:r>
        <w:rPr>
          <w:rFonts w:hint="cs"/>
          <w:rtl/>
        </w:rPr>
        <w:t>כנגד ההדלפה הזאת? אתה קראת לחקור? למה צביקה קליין,</w:t>
      </w:r>
      <w:bookmarkStart w:id="2870" w:name="_ETM_Q17_483000"/>
      <w:bookmarkEnd w:id="2870"/>
      <w:r>
        <w:rPr>
          <w:rFonts w:hint="cs"/>
          <w:rtl/>
        </w:rPr>
        <w:t xml:space="preserve"> עורך הג'רוזלם פוסט - - -</w:t>
      </w:r>
    </w:p>
    <w:p w:rsidR="001D79CA" w:rsidRDefault="001D79CA" w:rsidP="002D7423">
      <w:pPr>
        <w:ind w:firstLine="0"/>
        <w:rPr>
          <w:rtl/>
        </w:rPr>
      </w:pPr>
    </w:p>
    <w:p w:rsidR="001D79CA" w:rsidRDefault="001D79CA" w:rsidP="002D7423">
      <w:pPr>
        <w:pStyle w:val="af5"/>
        <w:keepNext/>
        <w:rPr>
          <w:rtl/>
        </w:rPr>
      </w:pPr>
      <w:r w:rsidRPr="00B500CB">
        <w:rPr>
          <w:rStyle w:val="TagStyle"/>
          <w:rtl/>
        </w:rPr>
        <w:t xml:space="preserve">&lt;&lt; קריאה &gt;&gt; </w:t>
      </w:r>
      <w:r>
        <w:rPr>
          <w:rtl/>
        </w:rPr>
        <w:t>משה טור פז (יש עתיד):</w:t>
      </w:r>
      <w:r w:rsidRPr="00B500CB">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 xml:space="preserve">שיקלי, יש פה ציפור. זה </w:t>
      </w:r>
      <w:bookmarkStart w:id="2871" w:name="_ETM_Q17_479000"/>
      <w:bookmarkEnd w:id="2871"/>
      <w:r>
        <w:rPr>
          <w:rFonts w:hint="cs"/>
          <w:rtl/>
        </w:rPr>
        <w:t>מה שאתה עושה. מה הקשר? מה הקשר?</w:t>
      </w:r>
    </w:p>
    <w:p w:rsidR="001D79CA" w:rsidRDefault="001D79CA" w:rsidP="002D7423">
      <w:pPr>
        <w:rPr>
          <w:rtl/>
        </w:rPr>
      </w:pPr>
    </w:p>
    <w:p w:rsidR="001D79CA" w:rsidRDefault="001D79CA" w:rsidP="002D7423">
      <w:pPr>
        <w:pStyle w:val="af5"/>
        <w:keepNext/>
        <w:rPr>
          <w:rtl/>
        </w:rPr>
      </w:pPr>
      <w:bookmarkStart w:id="2872" w:name="ET_interruption_6507_20"/>
      <w:r w:rsidRPr="008F7FE4">
        <w:rPr>
          <w:rStyle w:val="TagStyle"/>
          <w:rtl/>
        </w:rPr>
        <w:t xml:space="preserve">&lt;&lt; קריאה &gt;&gt; </w:t>
      </w:r>
      <w:r>
        <w:rPr>
          <w:rtl/>
        </w:rPr>
        <w:t>שלי טל מירון (יש עתיד):</w:t>
      </w:r>
      <w:r w:rsidRPr="008F7FE4">
        <w:rPr>
          <w:rStyle w:val="TagStyle"/>
          <w:rtl/>
        </w:rPr>
        <w:t xml:space="preserve"> &lt;&lt; קריאה &gt;&gt;</w:t>
      </w:r>
      <w:r>
        <w:rPr>
          <w:rtl/>
        </w:rPr>
        <w:t xml:space="preserve">   </w:t>
      </w:r>
      <w:bookmarkEnd w:id="2872"/>
    </w:p>
    <w:p w:rsidR="001D79CA" w:rsidRPr="008F7FE4" w:rsidRDefault="001D79CA" w:rsidP="002D7423">
      <w:pPr>
        <w:ind w:firstLine="0"/>
        <w:rPr>
          <w:rtl/>
        </w:rPr>
      </w:pPr>
    </w:p>
    <w:p w:rsidR="001D79CA" w:rsidRDefault="001D79CA" w:rsidP="002D7423">
      <w:pPr>
        <w:rPr>
          <w:rtl/>
        </w:rPr>
      </w:pPr>
      <w:r>
        <w:rPr>
          <w:rFonts w:hint="cs"/>
          <w:rtl/>
        </w:rPr>
        <w:t>מה זה קשור?</w:t>
      </w:r>
    </w:p>
    <w:p w:rsidR="001D79CA" w:rsidRDefault="001D79CA" w:rsidP="002D7423">
      <w:pPr>
        <w:rPr>
          <w:rtl/>
        </w:rPr>
      </w:pPr>
      <w:bookmarkStart w:id="2873" w:name="_ETM_Q17_489000"/>
      <w:bookmarkEnd w:id="2873"/>
    </w:p>
    <w:p w:rsidR="001D79CA" w:rsidRDefault="001D79CA" w:rsidP="002D7423">
      <w:pPr>
        <w:pStyle w:val="af6"/>
        <w:keepNext/>
        <w:rPr>
          <w:rtl/>
        </w:rPr>
      </w:pPr>
      <w:r w:rsidRPr="008F7FE4">
        <w:rPr>
          <w:rStyle w:val="TagStyle"/>
          <w:rtl/>
        </w:rPr>
        <w:t xml:space="preserve"> &lt;&lt; יור &gt;&gt; </w:t>
      </w:r>
      <w:r>
        <w:rPr>
          <w:rtl/>
        </w:rPr>
        <w:t>היו"ר יעקב מרגי:</w:t>
      </w:r>
      <w:r w:rsidRPr="008F7FE4">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שלי טל מירון, תודה.</w:t>
      </w:r>
    </w:p>
    <w:p w:rsidR="001D79CA" w:rsidRDefault="001D79CA" w:rsidP="002D7423">
      <w:pPr>
        <w:ind w:firstLine="0"/>
        <w:rPr>
          <w:rtl/>
        </w:rPr>
      </w:pPr>
    </w:p>
    <w:p w:rsidR="001D79CA" w:rsidRDefault="001D79CA" w:rsidP="002D7423">
      <w:pPr>
        <w:pStyle w:val="af5"/>
        <w:keepNext/>
        <w:rPr>
          <w:rtl/>
        </w:rPr>
      </w:pPr>
      <w:bookmarkStart w:id="2874" w:name="ET_interruption_5520_30"/>
      <w:r w:rsidRPr="00B774B2">
        <w:rPr>
          <w:rStyle w:val="TagStyle"/>
          <w:rtl/>
        </w:rPr>
        <w:t xml:space="preserve"> &lt;&lt; קריאה &gt;&gt; </w:t>
      </w:r>
      <w:r>
        <w:rPr>
          <w:rtl/>
        </w:rPr>
        <w:t>עודד פורר (ישראל ביתנו):</w:t>
      </w:r>
      <w:r w:rsidRPr="00B774B2">
        <w:rPr>
          <w:rStyle w:val="TagStyle"/>
          <w:rtl/>
        </w:rPr>
        <w:t xml:space="preserve"> &lt;&lt; קריאה &gt;&gt;</w:t>
      </w:r>
      <w:r>
        <w:rPr>
          <w:rtl/>
        </w:rPr>
        <w:t xml:space="preserve">   </w:t>
      </w:r>
      <w:bookmarkEnd w:id="2874"/>
    </w:p>
    <w:p w:rsidR="001D79CA" w:rsidRDefault="001D79CA" w:rsidP="002D7423">
      <w:pPr>
        <w:pStyle w:val="KeepWithNext"/>
        <w:rPr>
          <w:rtl/>
        </w:rPr>
      </w:pPr>
    </w:p>
    <w:p w:rsidR="001D79CA" w:rsidRPr="00B774B2" w:rsidRDefault="001D79CA" w:rsidP="002D7423">
      <w:pPr>
        <w:rPr>
          <w:rtl/>
        </w:rPr>
      </w:pPr>
      <w:r>
        <w:rPr>
          <w:rFonts w:hint="cs"/>
          <w:rtl/>
        </w:rPr>
        <w:t xml:space="preserve">- - - </w:t>
      </w:r>
    </w:p>
    <w:p w:rsidR="001D79CA" w:rsidRDefault="001D79CA" w:rsidP="002D7423">
      <w:pPr>
        <w:ind w:firstLine="0"/>
        <w:rPr>
          <w:rtl/>
        </w:rPr>
      </w:pPr>
    </w:p>
    <w:p w:rsidR="001D79CA" w:rsidRDefault="001D79CA" w:rsidP="002D7423">
      <w:pPr>
        <w:pStyle w:val="-"/>
        <w:keepNext/>
        <w:rPr>
          <w:rtl/>
        </w:rPr>
      </w:pPr>
      <w:bookmarkStart w:id="2875" w:name="ET_speakercontinue_6462_19"/>
      <w:r w:rsidRPr="008F7FE4">
        <w:rPr>
          <w:rStyle w:val="TagStyle"/>
          <w:rtl/>
        </w:rPr>
        <w:lastRenderedPageBreak/>
        <w:t xml:space="preserve"> &lt;&lt; דובר_המשך &gt;&gt; </w:t>
      </w:r>
      <w:r>
        <w:rPr>
          <w:rtl/>
        </w:rPr>
        <w:t>שר התפוצות והמאבק באנטישמיות עמיחי שיקלי:</w:t>
      </w:r>
      <w:r w:rsidRPr="008F7FE4">
        <w:rPr>
          <w:rStyle w:val="TagStyle"/>
          <w:rtl/>
        </w:rPr>
        <w:t xml:space="preserve"> &lt;&lt; דובר_המשך &gt;&gt;</w:t>
      </w:r>
      <w:r>
        <w:rPr>
          <w:rtl/>
        </w:rPr>
        <w:t xml:space="preserve">   </w:t>
      </w:r>
      <w:bookmarkEnd w:id="2875"/>
    </w:p>
    <w:p w:rsidR="001D79CA" w:rsidRDefault="001D79CA" w:rsidP="002D7423">
      <w:pPr>
        <w:pStyle w:val="KeepWithNext"/>
        <w:rPr>
          <w:rtl/>
        </w:rPr>
      </w:pPr>
    </w:p>
    <w:p w:rsidR="001D79CA" w:rsidRDefault="001D79CA" w:rsidP="002D7423">
      <w:pPr>
        <w:rPr>
          <w:rtl/>
        </w:rPr>
      </w:pPr>
      <w:r>
        <w:rPr>
          <w:rFonts w:hint="cs"/>
          <w:rtl/>
        </w:rPr>
        <w:t>למה צביקה קליין – למה צביקה קליין נלקח כאחרון העבריינים לחקירת משטרה, ולוקחים לו את הטלפון - -</w:t>
      </w:r>
    </w:p>
    <w:p w:rsidR="001D79CA" w:rsidRDefault="001D79CA" w:rsidP="002D7423">
      <w:pPr>
        <w:rPr>
          <w:rtl/>
        </w:rPr>
      </w:pPr>
    </w:p>
    <w:p w:rsidR="001D79CA" w:rsidRDefault="001D79CA" w:rsidP="002D7423">
      <w:pPr>
        <w:pStyle w:val="af5"/>
        <w:keepNext/>
        <w:rPr>
          <w:rtl/>
        </w:rPr>
      </w:pPr>
      <w:r w:rsidRPr="00B500CB">
        <w:rPr>
          <w:rStyle w:val="TagStyle"/>
          <w:rtl/>
        </w:rPr>
        <w:t xml:space="preserve">&lt;&lt; קריאה &gt;&gt; </w:t>
      </w:r>
      <w:r>
        <w:rPr>
          <w:rtl/>
        </w:rPr>
        <w:t>משה טור פז (יש עתיד):</w:t>
      </w:r>
      <w:r w:rsidRPr="00B500CB">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 xml:space="preserve">מה אתה רוצה ממני? תשאל את בן גביר. מה אתה רוצה ממני? </w:t>
      </w:r>
    </w:p>
    <w:p w:rsidR="001D79CA" w:rsidRDefault="001D79CA" w:rsidP="002D7423">
      <w:pPr>
        <w:rPr>
          <w:rtl/>
        </w:rPr>
      </w:pPr>
      <w:bookmarkStart w:id="2876" w:name="_ETM_Q17_501000"/>
      <w:bookmarkEnd w:id="2876"/>
    </w:p>
    <w:p w:rsidR="001D79CA" w:rsidRDefault="001D79CA" w:rsidP="002D7423">
      <w:pPr>
        <w:pStyle w:val="-"/>
        <w:keepNext/>
        <w:rPr>
          <w:rtl/>
        </w:rPr>
      </w:pPr>
      <w:bookmarkStart w:id="2877" w:name="ET_speakercontinue_6462_23"/>
      <w:r w:rsidRPr="00F20905">
        <w:rPr>
          <w:rStyle w:val="TagStyle"/>
          <w:rtl/>
        </w:rPr>
        <w:t xml:space="preserve"> &lt;&lt; דובר_המשך &gt;&gt; </w:t>
      </w:r>
      <w:r>
        <w:rPr>
          <w:rtl/>
        </w:rPr>
        <w:t>שר התפוצות והמאבק באנטישמיות עמיחי שיקלי:</w:t>
      </w:r>
      <w:r w:rsidRPr="00F20905">
        <w:rPr>
          <w:rStyle w:val="TagStyle"/>
          <w:rtl/>
        </w:rPr>
        <w:t xml:space="preserve"> &lt;&lt; דובר_המשך &gt;&gt;</w:t>
      </w:r>
      <w:r>
        <w:rPr>
          <w:rtl/>
        </w:rPr>
        <w:t xml:space="preserve">   </w:t>
      </w:r>
      <w:bookmarkEnd w:id="2877"/>
    </w:p>
    <w:p w:rsidR="001D79CA" w:rsidRDefault="001D79CA" w:rsidP="002D7423">
      <w:pPr>
        <w:rPr>
          <w:rtl/>
        </w:rPr>
      </w:pPr>
      <w:bookmarkStart w:id="2878" w:name="_ETM_Q17_502000"/>
      <w:bookmarkEnd w:id="2878"/>
    </w:p>
    <w:p w:rsidR="001D79CA" w:rsidRDefault="001D79CA" w:rsidP="002D7423">
      <w:pPr>
        <w:rPr>
          <w:rtl/>
        </w:rPr>
      </w:pPr>
      <w:r>
        <w:rPr>
          <w:rFonts w:hint="cs"/>
          <w:rtl/>
        </w:rPr>
        <w:t xml:space="preserve">- - ומשפילים אותו, אבל רונן ברגמן – אין שום בעיה? הוא </w:t>
      </w:r>
      <w:bookmarkStart w:id="2879" w:name="_ETM_Q17_505000"/>
      <w:bookmarkEnd w:id="2879"/>
      <w:r>
        <w:rPr>
          <w:rFonts w:hint="cs"/>
          <w:rtl/>
        </w:rPr>
        <w:t xml:space="preserve">יכול לקבל מידע מפי הסוס, מצמרת צה"ל ולחשוף אולי את </w:t>
      </w:r>
      <w:bookmarkStart w:id="2880" w:name="_ETM_Q17_511000"/>
      <w:bookmarkEnd w:id="2880"/>
      <w:r>
        <w:rPr>
          <w:rFonts w:hint="cs"/>
          <w:rtl/>
        </w:rPr>
        <w:t>המבצע הכי רגיש במלחמה, או לרמוז על כך.</w:t>
      </w:r>
    </w:p>
    <w:p w:rsidR="001D79CA" w:rsidRDefault="001D79CA" w:rsidP="002D7423">
      <w:pPr>
        <w:rPr>
          <w:rtl/>
        </w:rPr>
      </w:pPr>
    </w:p>
    <w:p w:rsidR="001D79CA" w:rsidRDefault="001D79CA" w:rsidP="002D7423">
      <w:pPr>
        <w:pStyle w:val="af5"/>
        <w:keepNext/>
        <w:rPr>
          <w:rtl/>
        </w:rPr>
      </w:pPr>
      <w:bookmarkStart w:id="2881" w:name="ET_interruption_6128_24"/>
      <w:r w:rsidRPr="001377E1">
        <w:rPr>
          <w:rStyle w:val="TagStyle"/>
          <w:rtl/>
        </w:rPr>
        <w:t xml:space="preserve"> &lt;&lt; קריאה &gt;&gt; </w:t>
      </w:r>
      <w:r>
        <w:rPr>
          <w:rtl/>
        </w:rPr>
        <w:t>משה טור פז (יש עתיד):</w:t>
      </w:r>
      <w:r w:rsidRPr="001377E1">
        <w:rPr>
          <w:rStyle w:val="TagStyle"/>
          <w:rtl/>
        </w:rPr>
        <w:t xml:space="preserve"> &lt;&lt; קריאה &gt;&gt;</w:t>
      </w:r>
      <w:r>
        <w:rPr>
          <w:rtl/>
        </w:rPr>
        <w:t xml:space="preserve">   </w:t>
      </w:r>
      <w:bookmarkEnd w:id="2881"/>
    </w:p>
    <w:p w:rsidR="001D79CA" w:rsidRDefault="001D79CA" w:rsidP="002D7423">
      <w:pPr>
        <w:pStyle w:val="KeepWithNext"/>
        <w:rPr>
          <w:rtl/>
        </w:rPr>
      </w:pPr>
    </w:p>
    <w:p w:rsidR="001D79CA" w:rsidRDefault="001D79CA" w:rsidP="002D7423">
      <w:pPr>
        <w:rPr>
          <w:rtl/>
        </w:rPr>
      </w:pPr>
      <w:r>
        <w:rPr>
          <w:rFonts w:hint="cs"/>
          <w:rtl/>
        </w:rPr>
        <w:t xml:space="preserve">- - - מה </w:t>
      </w:r>
      <w:bookmarkStart w:id="2882" w:name="_ETM_Q17_509000"/>
      <w:bookmarkEnd w:id="2882"/>
      <w:r>
        <w:rPr>
          <w:rFonts w:hint="cs"/>
          <w:rtl/>
        </w:rPr>
        <w:t>הקשר? אז תבדוק. שיקלי, זה לא מתאים לך.</w:t>
      </w:r>
    </w:p>
    <w:p w:rsidR="001D79CA" w:rsidRDefault="001D79CA" w:rsidP="002D7423">
      <w:pPr>
        <w:rPr>
          <w:rtl/>
        </w:rPr>
      </w:pPr>
    </w:p>
    <w:p w:rsidR="001D79CA" w:rsidRDefault="001D79CA" w:rsidP="002D7423">
      <w:pPr>
        <w:pStyle w:val="af5"/>
        <w:keepNext/>
        <w:rPr>
          <w:rtl/>
        </w:rPr>
      </w:pPr>
      <w:bookmarkStart w:id="2883" w:name="ET_interruption_6507_26"/>
      <w:r w:rsidRPr="00101B4C">
        <w:rPr>
          <w:rStyle w:val="TagStyle"/>
          <w:rtl/>
        </w:rPr>
        <w:t xml:space="preserve"> &lt;&lt; קריאה &gt;&gt; </w:t>
      </w:r>
      <w:r>
        <w:rPr>
          <w:rtl/>
        </w:rPr>
        <w:t>שלי טל מירון (יש עתיד):</w:t>
      </w:r>
      <w:r w:rsidRPr="00101B4C">
        <w:rPr>
          <w:rStyle w:val="TagStyle"/>
          <w:rtl/>
        </w:rPr>
        <w:t xml:space="preserve"> &lt;&lt; קריאה &gt;&gt;</w:t>
      </w:r>
      <w:r>
        <w:rPr>
          <w:rtl/>
        </w:rPr>
        <w:t xml:space="preserve"> </w:t>
      </w:r>
    </w:p>
    <w:p w:rsidR="001D79CA" w:rsidRDefault="001D79CA" w:rsidP="002D7423">
      <w:pPr>
        <w:pStyle w:val="af5"/>
        <w:keepNext/>
        <w:rPr>
          <w:rtl/>
        </w:rPr>
      </w:pPr>
      <w:r>
        <w:rPr>
          <w:rtl/>
        </w:rPr>
        <w:t xml:space="preserve">  </w:t>
      </w:r>
      <w:bookmarkEnd w:id="2883"/>
    </w:p>
    <w:p w:rsidR="001D79CA" w:rsidRDefault="001D79CA" w:rsidP="002D7423">
      <w:pPr>
        <w:rPr>
          <w:rtl/>
        </w:rPr>
      </w:pPr>
      <w:bookmarkStart w:id="2884" w:name="_ETM_Q17_515000"/>
      <w:bookmarkEnd w:id="2884"/>
      <w:r>
        <w:rPr>
          <w:rFonts w:hint="cs"/>
          <w:rtl/>
        </w:rPr>
        <w:t>- - -</w:t>
      </w:r>
    </w:p>
    <w:p w:rsidR="001D79CA" w:rsidRDefault="001D79CA" w:rsidP="002D7423">
      <w:pPr>
        <w:ind w:firstLine="0"/>
        <w:rPr>
          <w:rtl/>
        </w:rPr>
      </w:pPr>
    </w:p>
    <w:p w:rsidR="001D79CA" w:rsidRDefault="001D79CA" w:rsidP="002D7423">
      <w:pPr>
        <w:pStyle w:val="-"/>
        <w:keepNext/>
        <w:rPr>
          <w:rtl/>
        </w:rPr>
      </w:pPr>
      <w:bookmarkStart w:id="2885" w:name="ET_speakercontinue_6462_31"/>
      <w:r w:rsidRPr="00A83706">
        <w:rPr>
          <w:rStyle w:val="TagStyle"/>
          <w:rtl/>
        </w:rPr>
        <w:t xml:space="preserve"> &lt;&lt; דובר_המשך &gt;&gt; </w:t>
      </w:r>
      <w:r>
        <w:rPr>
          <w:rtl/>
        </w:rPr>
        <w:t>שר התפוצות והמאבק באנטישמיות עמיחי שיקלי:</w:t>
      </w:r>
      <w:r w:rsidRPr="00A83706">
        <w:rPr>
          <w:rStyle w:val="TagStyle"/>
          <w:rtl/>
        </w:rPr>
        <w:t xml:space="preserve"> &lt;&lt; דובר_המשך &gt;&gt;</w:t>
      </w:r>
      <w:r>
        <w:rPr>
          <w:rtl/>
        </w:rPr>
        <w:t xml:space="preserve">   </w:t>
      </w:r>
      <w:bookmarkEnd w:id="2885"/>
    </w:p>
    <w:p w:rsidR="001D79CA" w:rsidRPr="00A83706" w:rsidRDefault="001D79CA" w:rsidP="002D7423">
      <w:pPr>
        <w:ind w:firstLine="0"/>
        <w:rPr>
          <w:rtl/>
        </w:rPr>
      </w:pPr>
      <w:bookmarkStart w:id="2886" w:name="_ETM_Q17_517000"/>
      <w:bookmarkEnd w:id="2886"/>
    </w:p>
    <w:p w:rsidR="001D79CA" w:rsidRDefault="001D79CA" w:rsidP="002D7423">
      <w:pPr>
        <w:rPr>
          <w:rtl/>
        </w:rPr>
      </w:pPr>
      <w:r>
        <w:rPr>
          <w:rFonts w:hint="cs"/>
          <w:rtl/>
        </w:rPr>
        <w:t xml:space="preserve">זה דבר – אגב, ברגמן, </w:t>
      </w:r>
      <w:bookmarkStart w:id="2887" w:name="_ETM_Q17_524000"/>
      <w:bookmarkEnd w:id="2887"/>
      <w:r>
        <w:rPr>
          <w:rFonts w:hint="cs"/>
          <w:rtl/>
        </w:rPr>
        <w:t xml:space="preserve">כעיתונאי, אתה יודע, השיג מידע בוננזה, אבל יש פה הדלפה מאוד מאוד חמורה, הדלפה </w:t>
      </w:r>
      <w:bookmarkStart w:id="2888" w:name="_ETM_Q17_526000"/>
      <w:bookmarkEnd w:id="2888"/>
      <w:r>
        <w:rPr>
          <w:rFonts w:hint="cs"/>
          <w:rtl/>
        </w:rPr>
        <w:t>מאוד מאוד חמורה.</w:t>
      </w:r>
    </w:p>
    <w:p w:rsidR="001D79CA" w:rsidRDefault="001D79CA" w:rsidP="002D7423">
      <w:pPr>
        <w:rPr>
          <w:rtl/>
        </w:rPr>
      </w:pPr>
    </w:p>
    <w:p w:rsidR="001D79CA" w:rsidRDefault="001D79CA" w:rsidP="002D7423">
      <w:pPr>
        <w:pStyle w:val="af5"/>
        <w:keepNext/>
        <w:rPr>
          <w:rtl/>
        </w:rPr>
      </w:pPr>
      <w:bookmarkStart w:id="2889" w:name="ET_interruption_6128_32"/>
      <w:r w:rsidRPr="00A83706">
        <w:rPr>
          <w:rStyle w:val="TagStyle"/>
          <w:rtl/>
        </w:rPr>
        <w:t xml:space="preserve"> &lt;&lt; קריאה &gt;&gt; </w:t>
      </w:r>
      <w:r>
        <w:rPr>
          <w:rtl/>
        </w:rPr>
        <w:t>משה טור פז (יש עתיד):</w:t>
      </w:r>
      <w:r w:rsidRPr="00A83706">
        <w:rPr>
          <w:rStyle w:val="TagStyle"/>
          <w:rtl/>
        </w:rPr>
        <w:t xml:space="preserve"> &lt;&lt; קריאה &gt;&gt;</w:t>
      </w:r>
      <w:r>
        <w:rPr>
          <w:rtl/>
        </w:rPr>
        <w:t xml:space="preserve">   </w:t>
      </w:r>
      <w:bookmarkEnd w:id="2889"/>
    </w:p>
    <w:p w:rsidR="001D79CA" w:rsidRDefault="001D79CA" w:rsidP="002D7423">
      <w:pPr>
        <w:pStyle w:val="KeepWithNext"/>
        <w:rPr>
          <w:rtl/>
        </w:rPr>
      </w:pPr>
    </w:p>
    <w:p w:rsidR="001D79CA" w:rsidRPr="00A83706" w:rsidRDefault="001D79CA" w:rsidP="002D7423">
      <w:pPr>
        <w:rPr>
          <w:rtl/>
        </w:rPr>
      </w:pPr>
      <w:r>
        <w:rPr>
          <w:rFonts w:hint="cs"/>
          <w:rtl/>
        </w:rPr>
        <w:t>אז תטפל בה. מה אתה רוצה ממני? אתה בממשלה.</w:t>
      </w:r>
    </w:p>
    <w:p w:rsidR="001D79CA" w:rsidRDefault="001D79CA" w:rsidP="002D7423">
      <w:pPr>
        <w:ind w:firstLine="0"/>
        <w:rPr>
          <w:rtl/>
        </w:rPr>
      </w:pPr>
    </w:p>
    <w:p w:rsidR="001D79CA" w:rsidRDefault="001D79CA" w:rsidP="002D7423">
      <w:pPr>
        <w:pStyle w:val="-"/>
        <w:keepNext/>
        <w:rPr>
          <w:rtl/>
        </w:rPr>
      </w:pPr>
      <w:r w:rsidRPr="00665D06">
        <w:rPr>
          <w:rStyle w:val="TagStyle"/>
          <w:rtl/>
        </w:rPr>
        <w:t xml:space="preserve"> &lt;&lt; דובר_המשך &gt;&gt; </w:t>
      </w:r>
      <w:r>
        <w:rPr>
          <w:rtl/>
        </w:rPr>
        <w:t>שר התפוצות והמאבק באנטישמיות עמיחי שיקלי:</w:t>
      </w:r>
      <w:r w:rsidRPr="00665D06">
        <w:rPr>
          <w:rStyle w:val="TagStyle"/>
          <w:rtl/>
        </w:rPr>
        <w:t xml:space="preserve"> &lt;&lt; דובר_המשך &gt;&gt;</w:t>
      </w:r>
      <w:r>
        <w:rPr>
          <w:rtl/>
        </w:rPr>
        <w:t xml:space="preserve">   </w:t>
      </w:r>
    </w:p>
    <w:p w:rsidR="001D79CA" w:rsidRDefault="001D79CA" w:rsidP="002D7423">
      <w:pPr>
        <w:rPr>
          <w:rtl/>
        </w:rPr>
      </w:pPr>
    </w:p>
    <w:p w:rsidR="001D79CA" w:rsidRDefault="001D79CA" w:rsidP="002D7423">
      <w:pPr>
        <w:rPr>
          <w:rtl/>
        </w:rPr>
      </w:pPr>
      <w:r>
        <w:rPr>
          <w:rFonts w:hint="cs"/>
          <w:rtl/>
        </w:rPr>
        <w:t xml:space="preserve">וברגמן לא לבד; ירון אברהם פעם </w:t>
      </w:r>
      <w:bookmarkStart w:id="2890" w:name="_ETM_Q17_533000"/>
      <w:bookmarkEnd w:id="2890"/>
      <w:r>
        <w:rPr>
          <w:rFonts w:hint="cs"/>
          <w:rtl/>
        </w:rPr>
        <w:t xml:space="preserve">אחר פעם – ושוב, שאפו </w:t>
      </w:r>
      <w:bookmarkStart w:id="2891" w:name="_ETM_Q17_532000"/>
      <w:bookmarkEnd w:id="2891"/>
      <w:r>
        <w:rPr>
          <w:rFonts w:hint="cs"/>
          <w:rtl/>
        </w:rPr>
        <w:t>לעיתונאי כעיתונאי – מביא את תמלילי קבינט המלחמה</w:t>
      </w:r>
      <w:bookmarkStart w:id="2892" w:name="_ETM_Q17_540000"/>
      <w:bookmarkEnd w:id="2892"/>
      <w:r>
        <w:rPr>
          <w:rFonts w:hint="cs"/>
          <w:rtl/>
        </w:rPr>
        <w:t xml:space="preserve"> למהדורה פעם אחר פעם. </w:t>
      </w:r>
      <w:bookmarkStart w:id="2893" w:name="_ETM_Q17_550000"/>
      <w:bookmarkEnd w:id="2893"/>
      <w:r>
        <w:rPr>
          <w:rFonts w:hint="cs"/>
          <w:rtl/>
        </w:rPr>
        <w:t xml:space="preserve">מישהו חקר? מישהו בדק איך הדבר הזה קורה? </w:t>
      </w:r>
    </w:p>
    <w:p w:rsidR="001D79CA" w:rsidRDefault="001D79CA" w:rsidP="002D7423">
      <w:pPr>
        <w:rPr>
          <w:rtl/>
        </w:rPr>
      </w:pPr>
    </w:p>
    <w:p w:rsidR="001D79CA" w:rsidRDefault="001D79CA" w:rsidP="002D7423">
      <w:pPr>
        <w:pStyle w:val="af5"/>
        <w:keepNext/>
        <w:rPr>
          <w:rtl/>
        </w:rPr>
      </w:pPr>
      <w:bookmarkStart w:id="2894" w:name="ET_interruption_6128_33"/>
      <w:r w:rsidRPr="00AA3F74">
        <w:rPr>
          <w:rStyle w:val="TagStyle"/>
          <w:rtl/>
        </w:rPr>
        <w:lastRenderedPageBreak/>
        <w:t xml:space="preserve"> &lt;&lt; קריאה &gt;&gt; </w:t>
      </w:r>
      <w:r>
        <w:rPr>
          <w:rtl/>
        </w:rPr>
        <w:t>משה טור פז (יש עתיד):</w:t>
      </w:r>
      <w:r w:rsidRPr="00AA3F74">
        <w:rPr>
          <w:rStyle w:val="TagStyle"/>
          <w:rtl/>
        </w:rPr>
        <w:t xml:space="preserve"> &lt;&lt; קריאה &gt;&gt;</w:t>
      </w:r>
      <w:r>
        <w:rPr>
          <w:rtl/>
        </w:rPr>
        <w:t xml:space="preserve">   </w:t>
      </w:r>
      <w:bookmarkEnd w:id="2894"/>
    </w:p>
    <w:p w:rsidR="001D79CA" w:rsidRDefault="001D79CA" w:rsidP="002D7423">
      <w:pPr>
        <w:pStyle w:val="KeepWithNext"/>
        <w:rPr>
          <w:rtl/>
        </w:rPr>
      </w:pPr>
    </w:p>
    <w:p w:rsidR="001D79CA" w:rsidRDefault="001D79CA" w:rsidP="002D7423">
      <w:pPr>
        <w:rPr>
          <w:rtl/>
        </w:rPr>
      </w:pPr>
      <w:r>
        <w:rPr>
          <w:rFonts w:hint="cs"/>
          <w:rtl/>
        </w:rPr>
        <w:t xml:space="preserve">- - </w:t>
      </w:r>
      <w:bookmarkStart w:id="2895" w:name="_ETM_Q17_549538"/>
      <w:bookmarkEnd w:id="2895"/>
      <w:r>
        <w:rPr>
          <w:rFonts w:hint="cs"/>
          <w:rtl/>
        </w:rPr>
        <w:t>- שיקלי, אולי זה אתה? אתה מדבר עליהם – אולי זה אתה? אני לא שם - - -</w:t>
      </w:r>
    </w:p>
    <w:p w:rsidR="001D79CA" w:rsidRDefault="001D79CA" w:rsidP="002D7423">
      <w:pPr>
        <w:rPr>
          <w:rtl/>
        </w:rPr>
      </w:pPr>
    </w:p>
    <w:p w:rsidR="001D79CA" w:rsidRDefault="001D79CA" w:rsidP="002D7423">
      <w:pPr>
        <w:pStyle w:val="af6"/>
        <w:keepNext/>
        <w:rPr>
          <w:rtl/>
        </w:rPr>
      </w:pPr>
      <w:bookmarkStart w:id="2896" w:name="ET_yor_6688_34"/>
      <w:r w:rsidRPr="003175D4">
        <w:rPr>
          <w:rStyle w:val="TagStyle"/>
          <w:rtl/>
        </w:rPr>
        <w:t xml:space="preserve"> &lt;&lt; יור &gt;&gt; </w:t>
      </w:r>
      <w:r>
        <w:rPr>
          <w:rtl/>
        </w:rPr>
        <w:t>היו"ר יעקב מרגי:</w:t>
      </w:r>
      <w:r w:rsidRPr="003175D4">
        <w:rPr>
          <w:rStyle w:val="TagStyle"/>
          <w:rtl/>
        </w:rPr>
        <w:t xml:space="preserve"> &lt;&lt; יור &gt;&gt;</w:t>
      </w:r>
      <w:r>
        <w:rPr>
          <w:rtl/>
        </w:rPr>
        <w:t xml:space="preserve">   </w:t>
      </w:r>
      <w:bookmarkEnd w:id="2896"/>
    </w:p>
    <w:p w:rsidR="001D79CA" w:rsidRDefault="001D79CA" w:rsidP="002D7423">
      <w:pPr>
        <w:pStyle w:val="KeepWithNext"/>
        <w:rPr>
          <w:rtl/>
        </w:rPr>
      </w:pPr>
    </w:p>
    <w:p w:rsidR="001D79CA" w:rsidRDefault="001D79CA" w:rsidP="002D7423">
      <w:pPr>
        <w:rPr>
          <w:rtl/>
        </w:rPr>
      </w:pPr>
      <w:r>
        <w:rPr>
          <w:rFonts w:hint="cs"/>
          <w:rtl/>
        </w:rPr>
        <w:t>בישיבה, קינלי. חבר הכנסת משה טור פז, קריאות ביניים בישיבה.</w:t>
      </w:r>
    </w:p>
    <w:p w:rsidR="001D79CA" w:rsidRDefault="001D79CA" w:rsidP="002D7423">
      <w:pPr>
        <w:rPr>
          <w:rtl/>
        </w:rPr>
      </w:pPr>
    </w:p>
    <w:p w:rsidR="001D79CA" w:rsidRDefault="001D79CA" w:rsidP="002D7423">
      <w:pPr>
        <w:pStyle w:val="-"/>
        <w:keepNext/>
        <w:rPr>
          <w:rtl/>
        </w:rPr>
      </w:pPr>
      <w:bookmarkStart w:id="2897" w:name="ET_speakercontinue_6462_35"/>
      <w:r w:rsidRPr="003175D4">
        <w:rPr>
          <w:rStyle w:val="TagStyle"/>
          <w:rtl/>
        </w:rPr>
        <w:t xml:space="preserve"> &lt;&lt; דובר_המשך &gt;&gt; </w:t>
      </w:r>
      <w:r>
        <w:rPr>
          <w:rtl/>
        </w:rPr>
        <w:t>שר התפוצות והמאבק באנטישמיות עמיחי שיקלי:</w:t>
      </w:r>
      <w:r w:rsidRPr="003175D4">
        <w:rPr>
          <w:rStyle w:val="TagStyle"/>
          <w:rtl/>
        </w:rPr>
        <w:t xml:space="preserve"> &lt;&lt; דובר_המשך &gt;&gt;</w:t>
      </w:r>
      <w:r>
        <w:rPr>
          <w:rtl/>
        </w:rPr>
        <w:t xml:space="preserve">   </w:t>
      </w:r>
      <w:bookmarkEnd w:id="2897"/>
    </w:p>
    <w:p w:rsidR="001D79CA" w:rsidRDefault="001D79CA" w:rsidP="002D7423">
      <w:pPr>
        <w:pStyle w:val="KeepWithNext"/>
        <w:rPr>
          <w:rtl/>
        </w:rPr>
      </w:pPr>
    </w:p>
    <w:p w:rsidR="001D79CA" w:rsidRDefault="001D79CA" w:rsidP="002D7423">
      <w:pPr>
        <w:rPr>
          <w:rtl/>
        </w:rPr>
      </w:pPr>
      <w:r>
        <w:rPr>
          <w:rFonts w:hint="cs"/>
          <w:rtl/>
        </w:rPr>
        <w:t xml:space="preserve">אז אני חושב שהתרבות שהשתרשה </w:t>
      </w:r>
      <w:bookmarkStart w:id="2898" w:name="_ETM_Q17_573000"/>
      <w:bookmarkEnd w:id="2898"/>
      <w:r>
        <w:rPr>
          <w:rFonts w:hint="cs"/>
          <w:rtl/>
        </w:rPr>
        <w:t xml:space="preserve">כאן בנושאים האלה היא חמורה, ואי-אפשר </w:t>
      </w:r>
      <w:bookmarkStart w:id="2899" w:name="_ETM_Q17_571000"/>
      <w:bookmarkEnd w:id="2899"/>
      <w:r>
        <w:rPr>
          <w:rFonts w:hint="cs"/>
          <w:rtl/>
        </w:rPr>
        <w:t>להחליט שאת זה כן חוקרים, אבל את זה לא חוקרים</w:t>
      </w:r>
      <w:bookmarkStart w:id="2900" w:name="_ETM_Q17_581000"/>
      <w:bookmarkEnd w:id="2900"/>
      <w:r>
        <w:rPr>
          <w:rFonts w:hint="cs"/>
          <w:rtl/>
        </w:rPr>
        <w:t xml:space="preserve">. והאפליה </w:t>
      </w:r>
      <w:proofErr w:type="spellStart"/>
      <w:r>
        <w:rPr>
          <w:rFonts w:hint="cs"/>
          <w:rtl/>
        </w:rPr>
        <w:t>הכל</w:t>
      </w:r>
      <w:proofErr w:type="spellEnd"/>
      <w:r>
        <w:rPr>
          <w:rFonts w:hint="cs"/>
          <w:rtl/>
        </w:rPr>
        <w:t>-כך בוטה, שמחליטים שזה בסדר, וזה לא בסדר – זה דבר פשוט מגוחך בעיניי.</w:t>
      </w:r>
    </w:p>
    <w:p w:rsidR="001D79CA" w:rsidRDefault="001D79CA" w:rsidP="002D7423">
      <w:pPr>
        <w:rPr>
          <w:rtl/>
        </w:rPr>
      </w:pPr>
    </w:p>
    <w:p w:rsidR="001D79CA" w:rsidRDefault="001D79CA" w:rsidP="002D7423">
      <w:pPr>
        <w:pStyle w:val="af5"/>
        <w:keepNext/>
        <w:rPr>
          <w:rtl/>
        </w:rPr>
      </w:pPr>
      <w:bookmarkStart w:id="2901" w:name="ET_interruption_6128_36"/>
      <w:r w:rsidRPr="008D297C">
        <w:rPr>
          <w:rStyle w:val="TagStyle"/>
          <w:rtl/>
        </w:rPr>
        <w:t xml:space="preserve"> &lt;&lt; קריאה &gt;&gt; </w:t>
      </w:r>
      <w:r>
        <w:rPr>
          <w:rtl/>
        </w:rPr>
        <w:t>משה טור פז (יש עתיד):</w:t>
      </w:r>
      <w:r w:rsidRPr="008D297C">
        <w:rPr>
          <w:rStyle w:val="TagStyle"/>
          <w:rtl/>
        </w:rPr>
        <w:t xml:space="preserve"> &lt;&lt; קריאה &gt;&gt;</w:t>
      </w:r>
      <w:r>
        <w:rPr>
          <w:rtl/>
        </w:rPr>
        <w:t xml:space="preserve">   </w:t>
      </w:r>
      <w:bookmarkEnd w:id="2901"/>
    </w:p>
    <w:p w:rsidR="001D79CA" w:rsidRDefault="001D79CA" w:rsidP="002D7423">
      <w:pPr>
        <w:ind w:firstLine="0"/>
        <w:rPr>
          <w:rtl/>
        </w:rPr>
      </w:pPr>
    </w:p>
    <w:p w:rsidR="001D79CA" w:rsidRDefault="001D79CA" w:rsidP="002D7423">
      <w:pPr>
        <w:rPr>
          <w:rtl/>
        </w:rPr>
      </w:pPr>
      <w:r>
        <w:rPr>
          <w:rFonts w:hint="cs"/>
          <w:rtl/>
        </w:rPr>
        <w:t>אתה יותר רציני מזה. תחקור את כולם, יאללה, תחקור את הבגידה הגדולה ביותר במדינה.</w:t>
      </w:r>
    </w:p>
    <w:p w:rsidR="001D79CA" w:rsidRDefault="001D79CA" w:rsidP="002D7423">
      <w:pPr>
        <w:rPr>
          <w:rtl/>
        </w:rPr>
      </w:pPr>
    </w:p>
    <w:p w:rsidR="001D79CA" w:rsidRDefault="001D79CA" w:rsidP="00427912">
      <w:pPr>
        <w:pStyle w:val="-"/>
        <w:rPr>
          <w:rtl/>
        </w:rPr>
      </w:pPr>
      <w:bookmarkStart w:id="2902" w:name="ET_speakercontinue_6462_10"/>
      <w:r w:rsidRPr="00427912">
        <w:rPr>
          <w:rStyle w:val="TagStyle"/>
          <w:rtl/>
        </w:rPr>
        <w:t xml:space="preserve"> &lt;&lt; דובר_המשך &gt;&gt;</w:t>
      </w:r>
      <w:r w:rsidRPr="00975504">
        <w:rPr>
          <w:rStyle w:val="TagStyle"/>
          <w:rtl/>
        </w:rPr>
        <w:t xml:space="preserve"> </w:t>
      </w:r>
      <w:bookmarkStart w:id="2903" w:name="_Toc217503984"/>
      <w:r>
        <w:rPr>
          <w:rtl/>
        </w:rPr>
        <w:t>שר התפוצות והמאבק באנטישמיות עמיחי שיקלי:</w:t>
      </w:r>
      <w:bookmarkEnd w:id="2903"/>
      <w:r w:rsidRPr="00975504">
        <w:rPr>
          <w:rStyle w:val="TagStyle"/>
          <w:rtl/>
        </w:rPr>
        <w:t xml:space="preserve"> </w:t>
      </w:r>
      <w:r w:rsidRPr="00427912">
        <w:rPr>
          <w:rStyle w:val="TagStyle"/>
          <w:rtl/>
        </w:rPr>
        <w:t xml:space="preserve">&lt;&lt; דובר_המשך &gt;&gt; </w:t>
      </w:r>
      <w:r>
        <w:rPr>
          <w:rtl/>
        </w:rPr>
        <w:t xml:space="preserve">   </w:t>
      </w:r>
      <w:bookmarkEnd w:id="2902"/>
    </w:p>
    <w:p w:rsidR="001D79CA" w:rsidRDefault="001D79CA" w:rsidP="002D7423">
      <w:pPr>
        <w:pStyle w:val="KeepWithNext"/>
        <w:rPr>
          <w:rtl/>
        </w:rPr>
      </w:pPr>
    </w:p>
    <w:p w:rsidR="001D79CA" w:rsidRDefault="001D79CA" w:rsidP="002D7423">
      <w:pPr>
        <w:rPr>
          <w:rtl/>
        </w:rPr>
      </w:pPr>
      <w:r>
        <w:rPr>
          <w:rFonts w:hint="cs"/>
          <w:rtl/>
        </w:rPr>
        <w:t>עכשיו ניגע רגע בנושא שלך, הצעת החוק. קודם כול, אני חושב שזו הצעת חוק טובה מאוד.</w:t>
      </w:r>
    </w:p>
    <w:p w:rsidR="001D79CA" w:rsidRDefault="001D79CA" w:rsidP="002D7423">
      <w:pPr>
        <w:rPr>
          <w:rtl/>
        </w:rPr>
      </w:pPr>
    </w:p>
    <w:p w:rsidR="001D79CA" w:rsidRDefault="001D79CA" w:rsidP="002D7423">
      <w:pPr>
        <w:pStyle w:val="af5"/>
        <w:keepNext/>
        <w:rPr>
          <w:rtl/>
        </w:rPr>
      </w:pPr>
      <w:bookmarkStart w:id="2904" w:name="ET_interruption_5300_37"/>
      <w:r w:rsidRPr="00373DA6">
        <w:rPr>
          <w:rStyle w:val="TagStyle"/>
          <w:rtl/>
        </w:rPr>
        <w:t xml:space="preserve"> &lt;&lt; קריאה &gt;&gt; </w:t>
      </w:r>
      <w:r>
        <w:rPr>
          <w:rtl/>
        </w:rPr>
        <w:t>מירב בן ארי (יש עתיד):</w:t>
      </w:r>
      <w:r w:rsidRPr="00373DA6">
        <w:rPr>
          <w:rStyle w:val="TagStyle"/>
          <w:rtl/>
        </w:rPr>
        <w:t xml:space="preserve"> &lt;&lt; קריאה &gt;&gt;</w:t>
      </w:r>
      <w:r>
        <w:rPr>
          <w:rtl/>
        </w:rPr>
        <w:t xml:space="preserve">   </w:t>
      </w:r>
      <w:bookmarkEnd w:id="2904"/>
    </w:p>
    <w:p w:rsidR="001D79CA" w:rsidRDefault="001D79CA" w:rsidP="002D7423">
      <w:pPr>
        <w:pStyle w:val="KeepWithNext"/>
        <w:rPr>
          <w:rtl/>
        </w:rPr>
      </w:pPr>
    </w:p>
    <w:p w:rsidR="001D79CA" w:rsidRDefault="001D79CA" w:rsidP="002D7423">
      <w:pPr>
        <w:rPr>
          <w:rtl/>
        </w:rPr>
      </w:pPr>
      <w:r>
        <w:rPr>
          <w:rFonts w:hint="cs"/>
          <w:rtl/>
        </w:rPr>
        <w:t xml:space="preserve">ולכן אני לא אצביע. </w:t>
      </w:r>
    </w:p>
    <w:p w:rsidR="001D79CA" w:rsidRDefault="001D79CA" w:rsidP="002D7423">
      <w:pPr>
        <w:rPr>
          <w:rtl/>
        </w:rPr>
      </w:pPr>
    </w:p>
    <w:p w:rsidR="001D79CA" w:rsidRDefault="001D79CA" w:rsidP="002D7423">
      <w:pPr>
        <w:pStyle w:val="-"/>
        <w:keepNext/>
        <w:rPr>
          <w:rtl/>
        </w:rPr>
      </w:pPr>
      <w:r w:rsidRPr="00373DA6">
        <w:rPr>
          <w:rStyle w:val="TagStyle"/>
          <w:rtl/>
        </w:rPr>
        <w:t xml:space="preserve"> &lt;&lt; דובר_המשך &gt;&gt; </w:t>
      </w:r>
      <w:r>
        <w:rPr>
          <w:rtl/>
        </w:rPr>
        <w:t>שר התפוצות והמאבק באנטישמיות עמיחי שיקלי:</w:t>
      </w:r>
      <w:r w:rsidRPr="00373DA6">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לא </w:t>
      </w:r>
      <w:bookmarkStart w:id="2905" w:name="_ETM_Q17_605000"/>
      <w:bookmarkEnd w:id="2905"/>
      <w:r>
        <w:rPr>
          <w:rFonts w:hint="cs"/>
          <w:rtl/>
        </w:rPr>
        <w:t xml:space="preserve">תהיה פה הצבעה כרגע, אבל </w:t>
      </w:r>
      <w:bookmarkStart w:id="2906" w:name="_ETM_Q17_607000"/>
      <w:bookmarkEnd w:id="2906"/>
      <w:r>
        <w:rPr>
          <w:rFonts w:hint="cs"/>
          <w:rtl/>
        </w:rPr>
        <w:t>בעיניי, הצעת החוק היא טובה.</w:t>
      </w:r>
    </w:p>
    <w:p w:rsidR="001D79CA" w:rsidRDefault="001D79CA" w:rsidP="002D7423">
      <w:pPr>
        <w:rPr>
          <w:rtl/>
        </w:rPr>
      </w:pPr>
    </w:p>
    <w:p w:rsidR="001D79CA" w:rsidRDefault="001D79CA" w:rsidP="002D7423">
      <w:pPr>
        <w:pStyle w:val="af6"/>
        <w:keepNext/>
        <w:rPr>
          <w:rtl/>
        </w:rPr>
      </w:pPr>
      <w:r w:rsidRPr="0034246B">
        <w:rPr>
          <w:rStyle w:val="TagStyle"/>
          <w:rtl/>
        </w:rPr>
        <w:t xml:space="preserve"> &lt;&lt; יור &gt;&gt; </w:t>
      </w:r>
      <w:r>
        <w:rPr>
          <w:rtl/>
        </w:rPr>
        <w:t>היו"ר יעקב מרגי:</w:t>
      </w:r>
      <w:r w:rsidRPr="0034246B">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907" w:name="_ETM_Q17_610000"/>
      <w:bookmarkEnd w:id="2907"/>
      <w:r>
        <w:rPr>
          <w:rFonts w:hint="cs"/>
          <w:rtl/>
        </w:rPr>
        <w:t>יש הצבעה.</w:t>
      </w:r>
    </w:p>
    <w:p w:rsidR="001D79CA" w:rsidRDefault="001D79CA" w:rsidP="002D7423">
      <w:pPr>
        <w:rPr>
          <w:rtl/>
        </w:rPr>
      </w:pPr>
    </w:p>
    <w:p w:rsidR="001D79CA" w:rsidRDefault="001D79CA" w:rsidP="002D7423">
      <w:pPr>
        <w:pStyle w:val="-"/>
        <w:keepNext/>
        <w:rPr>
          <w:rtl/>
        </w:rPr>
      </w:pPr>
      <w:r w:rsidRPr="0034246B">
        <w:rPr>
          <w:rStyle w:val="TagStyle"/>
          <w:rtl/>
        </w:rPr>
        <w:lastRenderedPageBreak/>
        <w:t xml:space="preserve"> &lt;&lt; דובר_המשך &gt;&gt; </w:t>
      </w:r>
      <w:r>
        <w:rPr>
          <w:rtl/>
        </w:rPr>
        <w:t>שר התפוצות והמאבק באנטישמיות עמיחי שיקלי:</w:t>
      </w:r>
      <w:r w:rsidRPr="0034246B">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סליחה, יש הצבעה.</w:t>
      </w:r>
    </w:p>
    <w:p w:rsidR="001D79CA" w:rsidRDefault="001D79CA" w:rsidP="002D7423">
      <w:pPr>
        <w:rPr>
          <w:rtl/>
        </w:rPr>
      </w:pPr>
    </w:p>
    <w:p w:rsidR="001D79CA" w:rsidRDefault="001D79CA" w:rsidP="002D7423">
      <w:pPr>
        <w:pStyle w:val="af5"/>
        <w:keepNext/>
        <w:rPr>
          <w:rtl/>
        </w:rPr>
      </w:pPr>
      <w:bookmarkStart w:id="2908" w:name="ET_interruption_5300_41"/>
      <w:r w:rsidRPr="0034246B">
        <w:rPr>
          <w:rStyle w:val="TagStyle"/>
          <w:rtl/>
        </w:rPr>
        <w:t xml:space="preserve"> &lt;&lt; קריאה &gt;&gt; </w:t>
      </w:r>
      <w:r>
        <w:rPr>
          <w:rtl/>
        </w:rPr>
        <w:t>מירב בן ארי (יש עתיד):</w:t>
      </w:r>
      <w:r w:rsidRPr="0034246B">
        <w:rPr>
          <w:rStyle w:val="TagStyle"/>
          <w:rtl/>
        </w:rPr>
        <w:t xml:space="preserve"> &lt;&lt; קריאה &gt;&gt;</w:t>
      </w:r>
      <w:r>
        <w:rPr>
          <w:rtl/>
        </w:rPr>
        <w:t xml:space="preserve">   </w:t>
      </w:r>
      <w:bookmarkEnd w:id="2908"/>
    </w:p>
    <w:p w:rsidR="001D79CA" w:rsidRDefault="001D79CA" w:rsidP="002D7423">
      <w:pPr>
        <w:pStyle w:val="KeepWithNext"/>
        <w:rPr>
          <w:rtl/>
        </w:rPr>
      </w:pPr>
    </w:p>
    <w:p w:rsidR="001D79CA" w:rsidRDefault="001D79CA" w:rsidP="002D7423">
      <w:pPr>
        <w:rPr>
          <w:rtl/>
        </w:rPr>
      </w:pPr>
      <w:r>
        <w:rPr>
          <w:rFonts w:hint="cs"/>
          <w:rtl/>
        </w:rPr>
        <w:t>תהיה הצבעה, אתם תפילו את זה. אתה לא בעניינים.</w:t>
      </w:r>
    </w:p>
    <w:p w:rsidR="001D79CA" w:rsidRDefault="001D79CA" w:rsidP="002D7423">
      <w:pPr>
        <w:rPr>
          <w:rtl/>
        </w:rPr>
      </w:pPr>
      <w:bookmarkStart w:id="2909" w:name="_ETM_Q17_620000"/>
      <w:bookmarkEnd w:id="2909"/>
    </w:p>
    <w:p w:rsidR="001D79CA" w:rsidRDefault="001D79CA" w:rsidP="002D7423">
      <w:pPr>
        <w:pStyle w:val="af6"/>
        <w:keepNext/>
        <w:rPr>
          <w:rtl/>
        </w:rPr>
      </w:pPr>
      <w:bookmarkStart w:id="2910" w:name="ET_yor_6688_42"/>
      <w:r w:rsidRPr="00CB3F68">
        <w:rPr>
          <w:rStyle w:val="TagStyle"/>
          <w:rtl/>
        </w:rPr>
        <w:t xml:space="preserve"> &lt;&lt; יור &gt;&gt; </w:t>
      </w:r>
      <w:r>
        <w:rPr>
          <w:rtl/>
        </w:rPr>
        <w:t>היו"ר יעקב מרגי:</w:t>
      </w:r>
      <w:r w:rsidRPr="00CB3F68">
        <w:rPr>
          <w:rStyle w:val="TagStyle"/>
          <w:rtl/>
        </w:rPr>
        <w:t xml:space="preserve"> &lt;&lt; יור &gt;&gt;</w:t>
      </w:r>
      <w:r>
        <w:rPr>
          <w:rtl/>
        </w:rPr>
        <w:t xml:space="preserve">   </w:t>
      </w:r>
      <w:bookmarkEnd w:id="2910"/>
    </w:p>
    <w:p w:rsidR="001D79CA" w:rsidRDefault="001D79CA" w:rsidP="002D7423">
      <w:pPr>
        <w:pStyle w:val="KeepWithNext"/>
        <w:rPr>
          <w:rtl/>
        </w:rPr>
      </w:pPr>
    </w:p>
    <w:p w:rsidR="001D79CA" w:rsidRDefault="001D79CA" w:rsidP="002D7423">
      <w:pPr>
        <w:rPr>
          <w:rtl/>
        </w:rPr>
      </w:pPr>
      <w:r>
        <w:rPr>
          <w:rFonts w:hint="cs"/>
          <w:rtl/>
        </w:rPr>
        <w:t>תודה.</w:t>
      </w:r>
    </w:p>
    <w:p w:rsidR="001D79CA" w:rsidRDefault="001D79CA" w:rsidP="002D7423">
      <w:pPr>
        <w:rPr>
          <w:rtl/>
        </w:rPr>
      </w:pPr>
      <w:bookmarkStart w:id="2911" w:name="_ETM_Q17_612000"/>
      <w:bookmarkEnd w:id="2911"/>
    </w:p>
    <w:p w:rsidR="001D79CA" w:rsidRDefault="001D79CA" w:rsidP="002D7423">
      <w:pPr>
        <w:pStyle w:val="-"/>
        <w:keepNext/>
        <w:rPr>
          <w:rtl/>
        </w:rPr>
      </w:pPr>
      <w:r w:rsidRPr="007F09A0">
        <w:rPr>
          <w:rStyle w:val="TagStyle"/>
          <w:rtl/>
        </w:rPr>
        <w:t xml:space="preserve"> &lt;&lt; דובר_המשך &gt;&gt; </w:t>
      </w:r>
      <w:r>
        <w:rPr>
          <w:rtl/>
        </w:rPr>
        <w:t>שר התפוצות והמאבק באנטישמיות עמיחי שיקלי:</w:t>
      </w:r>
      <w:r w:rsidRPr="007F09A0">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אין בעיה. מרגי, אנחנו נמליץ לקיים את ההצבעה </w:t>
      </w:r>
      <w:bookmarkStart w:id="2912" w:name="_ETM_Q17_617000"/>
      <w:bookmarkEnd w:id="2912"/>
      <w:r>
        <w:rPr>
          <w:rFonts w:hint="cs"/>
          <w:rtl/>
        </w:rPr>
        <w:t xml:space="preserve">מאוחר יותר. אני חושב שכמובן יש הבדל בין מ"כ, מ"מ, </w:t>
      </w:r>
      <w:bookmarkStart w:id="2913" w:name="_ETM_Q17_624000"/>
      <w:bookmarkEnd w:id="2913"/>
      <w:r>
        <w:rPr>
          <w:rFonts w:hint="cs"/>
          <w:rtl/>
        </w:rPr>
        <w:t>מג"ד – אלה דברים שונים, וצריך להתייחס לזה</w:t>
      </w:r>
      <w:bookmarkStart w:id="2914" w:name="_ETM_Q17_633000"/>
      <w:bookmarkEnd w:id="2914"/>
      <w:r>
        <w:rPr>
          <w:rFonts w:hint="cs"/>
          <w:rtl/>
        </w:rPr>
        <w:t xml:space="preserve"> - -</w:t>
      </w:r>
    </w:p>
    <w:p w:rsidR="001D79CA" w:rsidRDefault="001D79CA" w:rsidP="002D7423">
      <w:pPr>
        <w:rPr>
          <w:rtl/>
        </w:rPr>
      </w:pPr>
    </w:p>
    <w:p w:rsidR="001D79CA" w:rsidRDefault="001D79CA" w:rsidP="002D7423">
      <w:pPr>
        <w:pStyle w:val="af5"/>
        <w:keepNext/>
        <w:rPr>
          <w:rtl/>
        </w:rPr>
      </w:pPr>
      <w:bookmarkStart w:id="2915" w:name="ET_interruption_6128_44"/>
      <w:r w:rsidRPr="00E56C6F">
        <w:rPr>
          <w:rStyle w:val="TagStyle"/>
          <w:rtl/>
        </w:rPr>
        <w:t xml:space="preserve"> &lt;&lt; קריאה &gt;&gt; </w:t>
      </w:r>
      <w:r>
        <w:rPr>
          <w:rtl/>
        </w:rPr>
        <w:t>משה טור פז (יש עתיד):</w:t>
      </w:r>
      <w:r w:rsidRPr="00E56C6F">
        <w:rPr>
          <w:rStyle w:val="TagStyle"/>
          <w:rtl/>
        </w:rPr>
        <w:t xml:space="preserve"> &lt;&lt; קריאה &gt;&gt;</w:t>
      </w:r>
      <w:r>
        <w:rPr>
          <w:rtl/>
        </w:rPr>
        <w:t xml:space="preserve">   </w:t>
      </w:r>
      <w:bookmarkEnd w:id="2915"/>
    </w:p>
    <w:p w:rsidR="001D79CA" w:rsidRDefault="001D79CA" w:rsidP="002D7423">
      <w:pPr>
        <w:pStyle w:val="KeepWithNext"/>
        <w:rPr>
          <w:rtl/>
        </w:rPr>
      </w:pPr>
    </w:p>
    <w:p w:rsidR="001D79CA" w:rsidRDefault="001D79CA" w:rsidP="002D7423">
      <w:pPr>
        <w:rPr>
          <w:rtl/>
        </w:rPr>
      </w:pPr>
      <w:bookmarkStart w:id="2916" w:name="_ETM_Q17_613000"/>
      <w:bookmarkStart w:id="2917" w:name="_ETM_Q17_616000"/>
      <w:bookmarkEnd w:id="2916"/>
      <w:bookmarkEnd w:id="2917"/>
      <w:r>
        <w:rPr>
          <w:rFonts w:hint="cs"/>
          <w:rtl/>
        </w:rPr>
        <w:t>נשב על זה בוועדה.</w:t>
      </w:r>
    </w:p>
    <w:p w:rsidR="001D79CA" w:rsidRDefault="001D79CA" w:rsidP="002D7423">
      <w:pPr>
        <w:rPr>
          <w:rtl/>
        </w:rPr>
      </w:pPr>
    </w:p>
    <w:p w:rsidR="001D79CA" w:rsidRDefault="001D79CA" w:rsidP="00427912">
      <w:pPr>
        <w:pStyle w:val="-"/>
        <w:rPr>
          <w:rtl/>
        </w:rPr>
      </w:pPr>
      <w:bookmarkStart w:id="2918" w:name="ET_speakercontinue_6462_45"/>
      <w:r w:rsidRPr="00427912">
        <w:rPr>
          <w:rStyle w:val="TagStyle"/>
          <w:rtl/>
        </w:rPr>
        <w:t xml:space="preserve"> &lt;&lt; דובר_המשך &gt;&gt;</w:t>
      </w:r>
      <w:r w:rsidRPr="00E56C6F">
        <w:rPr>
          <w:rStyle w:val="TagStyle"/>
          <w:rtl/>
        </w:rPr>
        <w:t xml:space="preserve"> </w:t>
      </w:r>
      <w:bookmarkStart w:id="2919" w:name="_Toc217503985"/>
      <w:r>
        <w:rPr>
          <w:rtl/>
        </w:rPr>
        <w:t>שר התפוצות והמאבק באנטישמיות עמיחי שיקלי:</w:t>
      </w:r>
      <w:bookmarkEnd w:id="2919"/>
      <w:r w:rsidRPr="00E56C6F">
        <w:rPr>
          <w:rStyle w:val="TagStyle"/>
          <w:rtl/>
        </w:rPr>
        <w:t xml:space="preserve"> </w:t>
      </w:r>
      <w:r w:rsidRPr="00427912">
        <w:rPr>
          <w:rStyle w:val="TagStyle"/>
          <w:rtl/>
        </w:rPr>
        <w:t xml:space="preserve">&lt;&lt; דובר_המשך &gt;&gt; </w:t>
      </w:r>
      <w:r>
        <w:rPr>
          <w:rtl/>
        </w:rPr>
        <w:t xml:space="preserve">   </w:t>
      </w:r>
      <w:bookmarkEnd w:id="2918"/>
    </w:p>
    <w:p w:rsidR="001D79CA" w:rsidRPr="00E56C6F" w:rsidRDefault="001D79CA" w:rsidP="002D7423">
      <w:pPr>
        <w:rPr>
          <w:rtl/>
        </w:rPr>
      </w:pPr>
    </w:p>
    <w:p w:rsidR="001D79CA" w:rsidRDefault="001D79CA" w:rsidP="002D7423">
      <w:pPr>
        <w:rPr>
          <w:rtl/>
        </w:rPr>
      </w:pPr>
      <w:r>
        <w:rPr>
          <w:rFonts w:hint="cs"/>
          <w:rtl/>
        </w:rPr>
        <w:t xml:space="preserve">- - אבל העיקרון הוא נכון, ואני חושב שזו הצעה טובה </w:t>
      </w:r>
      <w:bookmarkStart w:id="2920" w:name="_ETM_Q17_635000"/>
      <w:bookmarkEnd w:id="2920"/>
      <w:r>
        <w:rPr>
          <w:rFonts w:hint="cs"/>
          <w:rtl/>
        </w:rPr>
        <w:t xml:space="preserve">מאוד. </w:t>
      </w:r>
    </w:p>
    <w:p w:rsidR="001D79CA" w:rsidRDefault="001D79CA" w:rsidP="002D7423">
      <w:pPr>
        <w:rPr>
          <w:rtl/>
        </w:rPr>
      </w:pPr>
    </w:p>
    <w:p w:rsidR="001D79CA" w:rsidRDefault="001D79CA" w:rsidP="002D7423">
      <w:pPr>
        <w:rPr>
          <w:rtl/>
        </w:rPr>
      </w:pPr>
      <w:r>
        <w:rPr>
          <w:rFonts w:hint="cs"/>
          <w:rtl/>
        </w:rPr>
        <w:t>יחד עם זאת, עמדת הממשלה, אדוני היושב-ראש</w:t>
      </w:r>
      <w:bookmarkStart w:id="2921" w:name="_ETM_Q17_643000"/>
      <w:bookmarkEnd w:id="2921"/>
      <w:r>
        <w:rPr>
          <w:rFonts w:hint="cs"/>
          <w:rtl/>
        </w:rPr>
        <w:t xml:space="preserve"> – חברי הכנסת טור פז ולפיד </w:t>
      </w:r>
      <w:bookmarkStart w:id="2922" w:name="_ETM_Q17_645000"/>
      <w:bookmarkEnd w:id="2922"/>
      <w:r>
        <w:rPr>
          <w:rFonts w:hint="cs"/>
          <w:rtl/>
        </w:rPr>
        <w:t xml:space="preserve">מציעים לתקן את ההכרה האזרחית בהכשרות צבאיות – לקבוע כי ניסיון פיקודי שרכש קצין לוחם יוכר כניסיון ניהולי בשירות </w:t>
      </w:r>
      <w:bookmarkStart w:id="2923" w:name="_ETM_Q17_657000"/>
      <w:bookmarkEnd w:id="2923"/>
      <w:r>
        <w:rPr>
          <w:rFonts w:hint="cs"/>
          <w:rtl/>
        </w:rPr>
        <w:t xml:space="preserve">המדינה, ובהחלטת ממשלה מס' 3472 בעניין הוקרת המשרתים נרשמה הודעת נציב שירות המדינה כי תתבצע התחשבות בשירות צה"ל – זה דבר </w:t>
      </w:r>
      <w:bookmarkStart w:id="2924" w:name="_ETM_Q17_665000"/>
      <w:bookmarkEnd w:id="2924"/>
      <w:r>
        <w:rPr>
          <w:rFonts w:hint="cs"/>
          <w:rtl/>
        </w:rPr>
        <w:t xml:space="preserve">אחד – משכו, סוגו ומכרזים בשירות המדינה. </w:t>
      </w:r>
      <w:bookmarkStart w:id="2925" w:name="_ETM_Q17_666000"/>
      <w:bookmarkEnd w:id="2925"/>
    </w:p>
    <w:p w:rsidR="001D79CA" w:rsidRDefault="001D79CA" w:rsidP="002D7423">
      <w:pPr>
        <w:rPr>
          <w:rtl/>
        </w:rPr>
      </w:pPr>
    </w:p>
    <w:p w:rsidR="001D79CA" w:rsidRDefault="001D79CA" w:rsidP="002D7423">
      <w:pPr>
        <w:rPr>
          <w:rtl/>
        </w:rPr>
      </w:pPr>
      <w:r>
        <w:rPr>
          <w:rFonts w:hint="cs"/>
          <w:rtl/>
        </w:rPr>
        <w:t xml:space="preserve">לאור האמור, החליטה הממשלה לדחות בשלושה חודשים את הדיון בהצעת החוק הפרטית בעניין. לפיכך, אני מציע כי המליאה תסיר את ההצעה מסדר-יומה. קינלי, שווה לבדוק את הנושא מול נציב שירות </w:t>
      </w:r>
      <w:bookmarkStart w:id="2926" w:name="_ETM_Q17_681000"/>
      <w:bookmarkEnd w:id="2926"/>
      <w:r>
        <w:rPr>
          <w:rFonts w:hint="cs"/>
          <w:rtl/>
        </w:rPr>
        <w:t xml:space="preserve">המדינה, ולראות איך הוא מתכוון לממש את ההמלצה שלך.   </w:t>
      </w:r>
      <w:bookmarkStart w:id="2927" w:name="_ETM_Q17_649000"/>
      <w:bookmarkEnd w:id="2927"/>
      <w:r>
        <w:rPr>
          <w:rFonts w:hint="cs"/>
          <w:rtl/>
        </w:rPr>
        <w:t xml:space="preserve">  </w:t>
      </w:r>
    </w:p>
    <w:p w:rsidR="001D79CA" w:rsidRDefault="001D79CA" w:rsidP="002D7423">
      <w:pPr>
        <w:rPr>
          <w:rtl/>
        </w:rPr>
      </w:pPr>
    </w:p>
    <w:p w:rsidR="001D79CA" w:rsidRDefault="001D79CA" w:rsidP="002D7423">
      <w:pPr>
        <w:pStyle w:val="af5"/>
        <w:keepNext/>
        <w:rPr>
          <w:rtl/>
        </w:rPr>
      </w:pPr>
      <w:bookmarkStart w:id="2928" w:name="ET_interruption_6128_46"/>
      <w:r w:rsidRPr="008464D1">
        <w:rPr>
          <w:rStyle w:val="TagStyle"/>
          <w:rtl/>
        </w:rPr>
        <w:lastRenderedPageBreak/>
        <w:t xml:space="preserve"> &lt;&lt; קריאה &gt;&gt; </w:t>
      </w:r>
      <w:r>
        <w:rPr>
          <w:rtl/>
        </w:rPr>
        <w:t>משה טור פז (יש עתיד):</w:t>
      </w:r>
      <w:r w:rsidRPr="008464D1">
        <w:rPr>
          <w:rStyle w:val="TagStyle"/>
          <w:rtl/>
        </w:rPr>
        <w:t xml:space="preserve"> &lt;&lt; קריאה &gt;&gt;</w:t>
      </w:r>
      <w:r>
        <w:rPr>
          <w:rtl/>
        </w:rPr>
        <w:t xml:space="preserve">   </w:t>
      </w:r>
      <w:bookmarkEnd w:id="2928"/>
    </w:p>
    <w:p w:rsidR="001D79CA" w:rsidRDefault="001D79CA" w:rsidP="002D7423">
      <w:pPr>
        <w:ind w:firstLine="0"/>
        <w:rPr>
          <w:rtl/>
        </w:rPr>
      </w:pPr>
      <w:bookmarkStart w:id="2929" w:name="_ETM_Q17_632000"/>
      <w:bookmarkEnd w:id="2929"/>
    </w:p>
    <w:p w:rsidR="001D79CA" w:rsidRDefault="001D79CA" w:rsidP="002D7423">
      <w:pPr>
        <w:rPr>
          <w:rtl/>
        </w:rPr>
      </w:pPr>
      <w:bookmarkStart w:id="2930" w:name="_ETM_Q17_684000"/>
      <w:bookmarkEnd w:id="2930"/>
      <w:r>
        <w:rPr>
          <w:rFonts w:hint="cs"/>
          <w:rtl/>
        </w:rPr>
        <w:t>הוא לא מתכוון לממש. הוא לא מתכוון לממש, כי זה לא חשוב לו.</w:t>
      </w:r>
    </w:p>
    <w:p w:rsidR="001D79CA" w:rsidRDefault="001D79CA" w:rsidP="002D7423">
      <w:pPr>
        <w:rPr>
          <w:rtl/>
        </w:rPr>
      </w:pPr>
    </w:p>
    <w:p w:rsidR="001D79CA" w:rsidRDefault="001D79CA" w:rsidP="002D7423">
      <w:pPr>
        <w:pStyle w:val="-"/>
        <w:keepNext/>
        <w:rPr>
          <w:rtl/>
        </w:rPr>
      </w:pPr>
      <w:r w:rsidRPr="00B14ED4">
        <w:rPr>
          <w:rStyle w:val="TagStyle"/>
          <w:rtl/>
        </w:rPr>
        <w:t xml:space="preserve"> &lt;&lt; דובר_המשך &gt;&gt;</w:t>
      </w:r>
      <w:r w:rsidRPr="005D5C56">
        <w:rPr>
          <w:rStyle w:val="TagStyle"/>
          <w:rtl/>
        </w:rPr>
        <w:t xml:space="preserve"> </w:t>
      </w:r>
      <w:r>
        <w:rPr>
          <w:rtl/>
        </w:rPr>
        <w:t>שר התפוצות והמאבק באנטישמיות עמיחי שיקלי:</w:t>
      </w:r>
      <w:r w:rsidRPr="005D5C56">
        <w:rPr>
          <w:rStyle w:val="TagStyle"/>
          <w:rtl/>
        </w:rPr>
        <w:t xml:space="preserve"> </w:t>
      </w:r>
      <w:r w:rsidRPr="00B14ED4">
        <w:rPr>
          <w:rStyle w:val="TagStyle"/>
          <w:rtl/>
        </w:rPr>
        <w:t xml:space="preserve">&lt;&lt; דובר_המשך &gt;&gt; </w:t>
      </w:r>
      <w:r>
        <w:rPr>
          <w:rtl/>
        </w:rPr>
        <w:t xml:space="preserve">   </w:t>
      </w:r>
    </w:p>
    <w:p w:rsidR="001D79CA" w:rsidRDefault="001D79CA" w:rsidP="002D7423">
      <w:pPr>
        <w:pStyle w:val="KeepWithNext"/>
        <w:rPr>
          <w:rtl/>
        </w:rPr>
      </w:pPr>
    </w:p>
    <w:p w:rsidR="001D79CA" w:rsidRDefault="001D79CA" w:rsidP="002D7423">
      <w:pPr>
        <w:rPr>
          <w:rtl/>
        </w:rPr>
      </w:pPr>
      <w:r>
        <w:rPr>
          <w:rFonts w:hint="cs"/>
          <w:rtl/>
        </w:rPr>
        <w:t>נקודה נוספת שאני רוצה להתייחס אליה – הנושא של מבקר המדינה.</w:t>
      </w:r>
    </w:p>
    <w:p w:rsidR="001D79CA" w:rsidRDefault="001D79CA" w:rsidP="002D7423">
      <w:pPr>
        <w:rPr>
          <w:rtl/>
        </w:rPr>
      </w:pPr>
      <w:bookmarkStart w:id="2931" w:name="_ETM_Q17_707000"/>
      <w:bookmarkEnd w:id="2931"/>
    </w:p>
    <w:p w:rsidR="001D79CA" w:rsidRDefault="001D79CA" w:rsidP="002D7423">
      <w:pPr>
        <w:pStyle w:val="af5"/>
        <w:keepNext/>
        <w:rPr>
          <w:rtl/>
        </w:rPr>
      </w:pPr>
      <w:bookmarkStart w:id="2932" w:name="ET_interruption_5300_47"/>
      <w:r w:rsidRPr="0079282D">
        <w:rPr>
          <w:rStyle w:val="TagStyle"/>
          <w:rtl/>
        </w:rPr>
        <w:t xml:space="preserve"> &lt;&lt; קריאה &gt;&gt; </w:t>
      </w:r>
      <w:r>
        <w:rPr>
          <w:rtl/>
        </w:rPr>
        <w:t>מירב בן ארי (יש עתיד):</w:t>
      </w:r>
      <w:r w:rsidRPr="0079282D">
        <w:rPr>
          <w:rStyle w:val="TagStyle"/>
          <w:rtl/>
        </w:rPr>
        <w:t xml:space="preserve"> &lt;&lt; קריאה &gt;&gt;</w:t>
      </w:r>
      <w:r>
        <w:rPr>
          <w:rtl/>
        </w:rPr>
        <w:t xml:space="preserve">   </w:t>
      </w:r>
      <w:bookmarkEnd w:id="2932"/>
    </w:p>
    <w:p w:rsidR="001D79CA" w:rsidRDefault="001D79CA" w:rsidP="002D7423">
      <w:pPr>
        <w:pStyle w:val="KeepWithNext"/>
        <w:rPr>
          <w:rtl/>
        </w:rPr>
      </w:pPr>
    </w:p>
    <w:p w:rsidR="001D79CA" w:rsidRDefault="001D79CA" w:rsidP="002D7423">
      <w:pPr>
        <w:rPr>
          <w:rtl/>
        </w:rPr>
      </w:pPr>
      <w:bookmarkStart w:id="2933" w:name="_ETM_Q17_700000"/>
      <w:bookmarkEnd w:id="2933"/>
      <w:r>
        <w:rPr>
          <w:rFonts w:hint="cs"/>
          <w:rtl/>
        </w:rPr>
        <w:t xml:space="preserve">מה עם קטר? תגיד משהו על קטר. </w:t>
      </w:r>
    </w:p>
    <w:p w:rsidR="001D79CA" w:rsidRDefault="001D79CA" w:rsidP="002D7423">
      <w:pPr>
        <w:rPr>
          <w:rtl/>
        </w:rPr>
      </w:pPr>
    </w:p>
    <w:p w:rsidR="001D79CA" w:rsidRDefault="001D79CA" w:rsidP="002D7423">
      <w:pPr>
        <w:pStyle w:val="-"/>
        <w:keepNext/>
        <w:rPr>
          <w:rtl/>
        </w:rPr>
      </w:pPr>
      <w:bookmarkStart w:id="2934" w:name="ET_speakercontinue_6462_48"/>
      <w:r w:rsidRPr="0079282D">
        <w:rPr>
          <w:rStyle w:val="TagStyle"/>
          <w:rtl/>
        </w:rPr>
        <w:t xml:space="preserve"> &lt;&lt; דובר_המשך &gt;&gt; </w:t>
      </w:r>
      <w:r>
        <w:rPr>
          <w:rtl/>
        </w:rPr>
        <w:t>שר התפוצות והמאבק באנטישמיות עמיחי שיקלי:</w:t>
      </w:r>
      <w:r w:rsidRPr="0079282D">
        <w:rPr>
          <w:rStyle w:val="TagStyle"/>
          <w:rtl/>
        </w:rPr>
        <w:t xml:space="preserve"> &lt;&lt; דובר_המשך &gt;&gt;</w:t>
      </w:r>
      <w:r>
        <w:rPr>
          <w:rtl/>
        </w:rPr>
        <w:t xml:space="preserve">   </w:t>
      </w:r>
      <w:bookmarkEnd w:id="2934"/>
    </w:p>
    <w:p w:rsidR="001D79CA" w:rsidRDefault="001D79CA" w:rsidP="002D7423">
      <w:pPr>
        <w:pStyle w:val="KeepWithNext"/>
        <w:rPr>
          <w:rtl/>
        </w:rPr>
      </w:pPr>
    </w:p>
    <w:p w:rsidR="001D79CA" w:rsidRDefault="001D79CA" w:rsidP="002D7423">
      <w:pPr>
        <w:rPr>
          <w:rtl/>
        </w:rPr>
      </w:pPr>
      <w:r>
        <w:rPr>
          <w:rFonts w:hint="cs"/>
          <w:rtl/>
        </w:rPr>
        <w:t>דיברתי על זה קודם, דיברתי.</w:t>
      </w:r>
    </w:p>
    <w:p w:rsidR="001D79CA" w:rsidRDefault="001D79CA" w:rsidP="002D7423">
      <w:pPr>
        <w:rPr>
          <w:rtl/>
        </w:rPr>
      </w:pPr>
    </w:p>
    <w:p w:rsidR="001D79CA" w:rsidRDefault="001D79CA" w:rsidP="002D7423">
      <w:pPr>
        <w:pStyle w:val="af5"/>
        <w:keepNext/>
        <w:rPr>
          <w:rtl/>
        </w:rPr>
      </w:pPr>
      <w:bookmarkStart w:id="2935" w:name="ET_interruption_5300_49"/>
      <w:r w:rsidRPr="0079282D">
        <w:rPr>
          <w:rStyle w:val="TagStyle"/>
          <w:rtl/>
        </w:rPr>
        <w:t xml:space="preserve"> &lt;&lt; קריאה &gt;&gt; </w:t>
      </w:r>
      <w:r>
        <w:rPr>
          <w:rtl/>
        </w:rPr>
        <w:t>מירב בן ארי (יש עתיד):</w:t>
      </w:r>
      <w:r w:rsidRPr="0079282D">
        <w:rPr>
          <w:rStyle w:val="TagStyle"/>
          <w:rtl/>
        </w:rPr>
        <w:t xml:space="preserve"> &lt;&lt; קריאה &gt;&gt;</w:t>
      </w:r>
      <w:r>
        <w:rPr>
          <w:rtl/>
        </w:rPr>
        <w:t xml:space="preserve">   </w:t>
      </w:r>
      <w:bookmarkEnd w:id="2935"/>
    </w:p>
    <w:p w:rsidR="001D79CA" w:rsidRDefault="001D79CA" w:rsidP="002D7423">
      <w:pPr>
        <w:pStyle w:val="KeepWithNext"/>
        <w:rPr>
          <w:rtl/>
        </w:rPr>
      </w:pPr>
    </w:p>
    <w:p w:rsidR="001D79CA" w:rsidRDefault="001D79CA" w:rsidP="002D7423">
      <w:pPr>
        <w:rPr>
          <w:rtl/>
        </w:rPr>
      </w:pPr>
      <w:r>
        <w:rPr>
          <w:rFonts w:hint="cs"/>
          <w:rtl/>
        </w:rPr>
        <w:t>ראיתי שקיבלת מה שנקרא עמוד שדרה, בניגוד למחלקת הדגים הקפואים. אין להם מה להגיד על קטר. קטר בתוך משרד ראש הממשלה – והכול סבבה אצלכם.</w:t>
      </w:r>
    </w:p>
    <w:p w:rsidR="001D79CA" w:rsidRDefault="001D79CA" w:rsidP="002D7423">
      <w:pPr>
        <w:rPr>
          <w:rtl/>
        </w:rPr>
      </w:pPr>
      <w:bookmarkStart w:id="2936" w:name="_ETM_Q17_723000"/>
      <w:bookmarkEnd w:id="2936"/>
    </w:p>
    <w:p w:rsidR="001D79CA" w:rsidRDefault="001D79CA" w:rsidP="002D7423">
      <w:pPr>
        <w:pStyle w:val="af6"/>
        <w:keepNext/>
        <w:rPr>
          <w:rtl/>
        </w:rPr>
      </w:pPr>
      <w:bookmarkStart w:id="2937" w:name="ET_yor_6688_50"/>
      <w:r w:rsidRPr="002E329F">
        <w:rPr>
          <w:rStyle w:val="TagStyle"/>
          <w:rtl/>
        </w:rPr>
        <w:t xml:space="preserve"> &lt;&lt; יור &gt;&gt; </w:t>
      </w:r>
      <w:r>
        <w:rPr>
          <w:rtl/>
        </w:rPr>
        <w:t>היו"ר יעקב מרגי:</w:t>
      </w:r>
      <w:r w:rsidRPr="002E329F">
        <w:rPr>
          <w:rStyle w:val="TagStyle"/>
          <w:rtl/>
        </w:rPr>
        <w:t xml:space="preserve"> &lt;&lt; יור &gt;&gt;</w:t>
      </w:r>
      <w:r>
        <w:rPr>
          <w:rtl/>
        </w:rPr>
        <w:t xml:space="preserve">   </w:t>
      </w:r>
      <w:bookmarkEnd w:id="2937"/>
    </w:p>
    <w:p w:rsidR="001D79CA" w:rsidRDefault="001D79CA" w:rsidP="002D7423">
      <w:pPr>
        <w:pStyle w:val="KeepWithNext"/>
        <w:rPr>
          <w:rtl/>
        </w:rPr>
      </w:pPr>
    </w:p>
    <w:p w:rsidR="001D79CA" w:rsidRDefault="001D79CA" w:rsidP="002D7423">
      <w:pPr>
        <w:rPr>
          <w:rtl/>
        </w:rPr>
      </w:pPr>
      <w:bookmarkStart w:id="2938" w:name="_ETM_Q17_724000"/>
      <w:bookmarkEnd w:id="2938"/>
      <w:r>
        <w:rPr>
          <w:rFonts w:hint="cs"/>
          <w:rtl/>
        </w:rPr>
        <w:t>מירב, בישיבה. את יכולה לשוחח איתו בישיבה.</w:t>
      </w:r>
    </w:p>
    <w:p w:rsidR="001D79CA" w:rsidRDefault="001D79CA" w:rsidP="002D7423">
      <w:pPr>
        <w:rPr>
          <w:rtl/>
        </w:rPr>
      </w:pPr>
    </w:p>
    <w:p w:rsidR="001D79CA" w:rsidRDefault="001D79CA" w:rsidP="002D7423">
      <w:pPr>
        <w:pStyle w:val="-"/>
        <w:keepNext/>
        <w:rPr>
          <w:rtl/>
        </w:rPr>
      </w:pPr>
      <w:bookmarkStart w:id="2939" w:name="ET_speakercontinue_6462_51"/>
      <w:r w:rsidRPr="002E329F">
        <w:rPr>
          <w:rStyle w:val="TagStyle"/>
          <w:rtl/>
        </w:rPr>
        <w:t xml:space="preserve"> &lt;&lt; דובר_המשך &gt;&gt; </w:t>
      </w:r>
      <w:r>
        <w:rPr>
          <w:rtl/>
        </w:rPr>
        <w:t>שר התפוצות והמאבק באנטישמיות עמיחי שיקלי:</w:t>
      </w:r>
      <w:r w:rsidRPr="002E329F">
        <w:rPr>
          <w:rStyle w:val="TagStyle"/>
          <w:rtl/>
        </w:rPr>
        <w:t xml:space="preserve"> &lt;&lt; דובר_המשך &gt;&gt;</w:t>
      </w:r>
      <w:r>
        <w:rPr>
          <w:rtl/>
        </w:rPr>
        <w:t xml:space="preserve">   </w:t>
      </w:r>
      <w:bookmarkEnd w:id="2939"/>
    </w:p>
    <w:p w:rsidR="001D79CA" w:rsidRDefault="001D79CA" w:rsidP="002D7423">
      <w:pPr>
        <w:pStyle w:val="KeepWithNext"/>
        <w:rPr>
          <w:rtl/>
        </w:rPr>
      </w:pPr>
    </w:p>
    <w:p w:rsidR="001D79CA" w:rsidRDefault="001D79CA" w:rsidP="002D7423">
      <w:pPr>
        <w:rPr>
          <w:rtl/>
        </w:rPr>
      </w:pPr>
      <w:r>
        <w:rPr>
          <w:rFonts w:hint="cs"/>
          <w:rtl/>
        </w:rPr>
        <w:t>אני רוצה לשאול</w:t>
      </w:r>
      <w:bookmarkStart w:id="2940" w:name="_ETM_Q17_728000"/>
      <w:bookmarkEnd w:id="2940"/>
      <w:r>
        <w:rPr>
          <w:rFonts w:hint="cs"/>
          <w:rtl/>
        </w:rPr>
        <w:t>, החברים שלי פה במליאה</w:t>
      </w:r>
      <w:bookmarkStart w:id="2941" w:name="_ETM_Q17_729000"/>
      <w:bookmarkEnd w:id="2941"/>
      <w:r>
        <w:rPr>
          <w:rFonts w:hint="cs"/>
          <w:rtl/>
        </w:rPr>
        <w:t xml:space="preserve"> שאומרים: אנחנו נגד ועדה פריטטית - - -</w:t>
      </w:r>
    </w:p>
    <w:p w:rsidR="001D79CA" w:rsidRDefault="001D79CA" w:rsidP="002D7423">
      <w:pPr>
        <w:rPr>
          <w:rtl/>
        </w:rPr>
      </w:pPr>
    </w:p>
    <w:p w:rsidR="001D79CA" w:rsidRDefault="001D79CA" w:rsidP="002D7423">
      <w:pPr>
        <w:pStyle w:val="af5"/>
        <w:keepNext/>
        <w:rPr>
          <w:rtl/>
        </w:rPr>
      </w:pPr>
      <w:bookmarkStart w:id="2942" w:name="ET_interruption_6236_52"/>
      <w:r w:rsidRPr="002E329F">
        <w:rPr>
          <w:rStyle w:val="TagStyle"/>
          <w:rtl/>
        </w:rPr>
        <w:t xml:space="preserve"> &lt;&lt; קריאה &gt;&gt; </w:t>
      </w:r>
      <w:r>
        <w:rPr>
          <w:rtl/>
        </w:rPr>
        <w:t>נעמה לזימי (העבודה):</w:t>
      </w:r>
      <w:r w:rsidRPr="002E329F">
        <w:rPr>
          <w:rStyle w:val="TagStyle"/>
          <w:rtl/>
        </w:rPr>
        <w:t xml:space="preserve"> &lt;&lt; קריאה &gt;&gt;</w:t>
      </w:r>
      <w:r>
        <w:rPr>
          <w:rtl/>
        </w:rPr>
        <w:t xml:space="preserve">   </w:t>
      </w:r>
      <w:bookmarkEnd w:id="2942"/>
    </w:p>
    <w:p w:rsidR="001D79CA" w:rsidRDefault="001D79CA" w:rsidP="002D7423">
      <w:pPr>
        <w:pStyle w:val="KeepWithNext"/>
        <w:rPr>
          <w:rtl/>
        </w:rPr>
      </w:pPr>
    </w:p>
    <w:p w:rsidR="001D79CA" w:rsidRDefault="001D79CA" w:rsidP="002D7423">
      <w:pPr>
        <w:rPr>
          <w:rtl/>
        </w:rPr>
      </w:pPr>
      <w:r>
        <w:rPr>
          <w:rFonts w:hint="cs"/>
          <w:rtl/>
        </w:rPr>
        <w:t>תגיד לי, יש חשש לבגידה - - - נשמע לך הגיוני? מדינת אויב תכשיר. עלק ציוני, עלק.</w:t>
      </w:r>
    </w:p>
    <w:p w:rsidR="001D79CA" w:rsidRDefault="001D79CA" w:rsidP="002D7423">
      <w:pPr>
        <w:rPr>
          <w:rtl/>
        </w:rPr>
      </w:pPr>
    </w:p>
    <w:p w:rsidR="001D79CA" w:rsidRDefault="001D79CA" w:rsidP="002D7423">
      <w:pPr>
        <w:pStyle w:val="af6"/>
        <w:keepNext/>
        <w:rPr>
          <w:rtl/>
        </w:rPr>
      </w:pPr>
      <w:r w:rsidRPr="00D4322D">
        <w:rPr>
          <w:rStyle w:val="TagStyle"/>
          <w:rtl/>
        </w:rPr>
        <w:t xml:space="preserve"> &lt;&lt; יור &gt;&gt; </w:t>
      </w:r>
      <w:r>
        <w:rPr>
          <w:rtl/>
        </w:rPr>
        <w:t>היו"ר יעקב מרגי:</w:t>
      </w:r>
      <w:r w:rsidRPr="00D4322D">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2943" w:name="_ETM_Q17_738000"/>
      <w:bookmarkEnd w:id="2943"/>
      <w:r>
        <w:rPr>
          <w:rFonts w:hint="cs"/>
          <w:rtl/>
        </w:rPr>
        <w:t>דעתך נשמעה.</w:t>
      </w:r>
    </w:p>
    <w:p w:rsidR="001D79CA" w:rsidRDefault="001D79CA" w:rsidP="002D7423">
      <w:pPr>
        <w:rPr>
          <w:rtl/>
        </w:rPr>
      </w:pPr>
    </w:p>
    <w:p w:rsidR="001D79CA" w:rsidRDefault="001D79CA" w:rsidP="002D7423">
      <w:pPr>
        <w:pStyle w:val="-"/>
        <w:keepNext/>
        <w:rPr>
          <w:rtl/>
        </w:rPr>
      </w:pPr>
      <w:r w:rsidRPr="00950791">
        <w:rPr>
          <w:rStyle w:val="TagStyle"/>
          <w:rtl/>
        </w:rPr>
        <w:t xml:space="preserve"> &lt;&lt; דובר_המשך &gt;&gt; </w:t>
      </w:r>
      <w:r>
        <w:rPr>
          <w:rtl/>
        </w:rPr>
        <w:t>שר התפוצות והמאבק באנטישמיות עמיחי שיקלי:</w:t>
      </w:r>
      <w:r w:rsidRPr="00950791">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2944" w:name="_ETM_Q17_734000"/>
      <w:bookmarkEnd w:id="2944"/>
      <w:r>
        <w:rPr>
          <w:rFonts w:hint="cs"/>
          <w:rtl/>
        </w:rPr>
        <w:t xml:space="preserve">- - בסדר. אבל </w:t>
      </w:r>
      <w:bookmarkStart w:id="2945" w:name="_ETM_Q17_735000"/>
      <w:bookmarkEnd w:id="2945"/>
      <w:r>
        <w:rPr>
          <w:rFonts w:hint="cs"/>
          <w:rtl/>
        </w:rPr>
        <w:t xml:space="preserve">למה רוצים למנוע ממבקר המדינה לבצע את החקירה? הוא </w:t>
      </w:r>
      <w:bookmarkStart w:id="2946" w:name="_ETM_Q17_748000"/>
      <w:bookmarkEnd w:id="2946"/>
      <w:r>
        <w:rPr>
          <w:rFonts w:hint="cs"/>
          <w:rtl/>
        </w:rPr>
        <w:t>לא אדם פוליטי, הוא לא</w:t>
      </w:r>
      <w:bookmarkStart w:id="2947" w:name="_ETM_Q17_725000"/>
      <w:bookmarkStart w:id="2948" w:name="_ETM_Q17_731000"/>
      <w:bookmarkEnd w:id="2947"/>
      <w:bookmarkEnd w:id="2948"/>
      <w:r>
        <w:rPr>
          <w:rFonts w:hint="cs"/>
          <w:rtl/>
        </w:rPr>
        <w:t xml:space="preserve"> </w:t>
      </w:r>
      <w:bookmarkStart w:id="2949" w:name="_ETM_Q17_752000"/>
      <w:bookmarkEnd w:id="2949"/>
      <w:r>
        <w:rPr>
          <w:rFonts w:hint="cs"/>
          <w:rtl/>
        </w:rPr>
        <w:t>- - -</w:t>
      </w:r>
    </w:p>
    <w:p w:rsidR="001D79CA" w:rsidRDefault="001D79CA" w:rsidP="002D7423">
      <w:pPr>
        <w:pStyle w:val="KeepWithNext"/>
        <w:rPr>
          <w:rtl/>
        </w:rPr>
      </w:pPr>
    </w:p>
    <w:p w:rsidR="001D79CA" w:rsidRDefault="001D79CA" w:rsidP="002D7423">
      <w:pPr>
        <w:pStyle w:val="af5"/>
        <w:keepNext/>
        <w:rPr>
          <w:rtl/>
        </w:rPr>
      </w:pPr>
      <w:bookmarkStart w:id="2950" w:name="ET_interruption_קר_אה_60"/>
      <w:r w:rsidRPr="00454B7F">
        <w:rPr>
          <w:rStyle w:val="TagStyle"/>
          <w:rtl/>
        </w:rPr>
        <w:t xml:space="preserve"> &lt;&lt; קריאה &gt;&gt; </w:t>
      </w:r>
      <w:r>
        <w:rPr>
          <w:rtl/>
        </w:rPr>
        <w:t>קריאה:</w:t>
      </w:r>
      <w:r w:rsidRPr="00454B7F">
        <w:rPr>
          <w:rStyle w:val="TagStyle"/>
          <w:rtl/>
        </w:rPr>
        <w:t xml:space="preserve"> &lt;&lt; קריאה &gt;&gt;</w:t>
      </w:r>
      <w:r>
        <w:rPr>
          <w:rtl/>
        </w:rPr>
        <w:t xml:space="preserve">   </w:t>
      </w:r>
      <w:bookmarkEnd w:id="2950"/>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2951" w:name="_ETM_Q17_751000"/>
      <w:bookmarkEnd w:id="2951"/>
    </w:p>
    <w:p w:rsidR="001D79CA" w:rsidRDefault="001D79CA" w:rsidP="002D7423">
      <w:pPr>
        <w:pStyle w:val="af5"/>
        <w:keepNext/>
        <w:rPr>
          <w:rtl/>
        </w:rPr>
      </w:pPr>
      <w:bookmarkStart w:id="2952" w:name="ET_interruption_6236_59"/>
      <w:r w:rsidRPr="00454B7F">
        <w:rPr>
          <w:rStyle w:val="TagStyle"/>
          <w:rtl/>
        </w:rPr>
        <w:t xml:space="preserve"> &lt;&lt; קריאה &gt;&gt; </w:t>
      </w:r>
      <w:r>
        <w:rPr>
          <w:rtl/>
        </w:rPr>
        <w:t>נעמה לזימי (העבודה):</w:t>
      </w:r>
      <w:r w:rsidRPr="00454B7F">
        <w:rPr>
          <w:rStyle w:val="TagStyle"/>
          <w:rtl/>
        </w:rPr>
        <w:t xml:space="preserve"> &lt;&lt; קריאה &gt;&gt;</w:t>
      </w:r>
      <w:r>
        <w:rPr>
          <w:rtl/>
        </w:rPr>
        <w:t xml:space="preserve">   </w:t>
      </w:r>
      <w:bookmarkEnd w:id="2952"/>
    </w:p>
    <w:p w:rsidR="001D79CA" w:rsidRDefault="001D79CA" w:rsidP="002D7423">
      <w:pPr>
        <w:pStyle w:val="KeepWithNext"/>
        <w:rPr>
          <w:rtl/>
        </w:rPr>
      </w:pPr>
    </w:p>
    <w:p w:rsidR="001D79CA" w:rsidRDefault="001D79CA" w:rsidP="002D7423">
      <w:pPr>
        <w:rPr>
          <w:rtl/>
        </w:rPr>
      </w:pPr>
      <w:r>
        <w:rPr>
          <w:rFonts w:hint="cs"/>
          <w:rtl/>
        </w:rPr>
        <w:t>כן, בטח - - - בישראל - - -</w:t>
      </w:r>
    </w:p>
    <w:p w:rsidR="001D79CA" w:rsidRDefault="001D79CA" w:rsidP="002D7423">
      <w:pPr>
        <w:rPr>
          <w:rtl/>
        </w:rPr>
      </w:pPr>
    </w:p>
    <w:p w:rsidR="001D79CA" w:rsidRDefault="001D79CA" w:rsidP="002D7423">
      <w:pPr>
        <w:pStyle w:val="-"/>
        <w:keepNext/>
        <w:rPr>
          <w:rtl/>
        </w:rPr>
      </w:pPr>
      <w:r w:rsidRPr="00454B7F">
        <w:rPr>
          <w:rStyle w:val="TagStyle"/>
          <w:rtl/>
        </w:rPr>
        <w:t xml:space="preserve"> &lt;&lt; דובר_המשך &gt;&gt; </w:t>
      </w:r>
      <w:r>
        <w:rPr>
          <w:rtl/>
        </w:rPr>
        <w:t>שר התפוצות והמאבק באנטישמיות עמיחי שיקלי:</w:t>
      </w:r>
      <w:r w:rsidRPr="00454B7F">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למה הולכים נגדו</w:t>
      </w:r>
      <w:bookmarkStart w:id="2953" w:name="_ETM_Q17_750000"/>
      <w:bookmarkEnd w:id="2953"/>
      <w:r>
        <w:rPr>
          <w:rFonts w:hint="cs"/>
          <w:rtl/>
        </w:rPr>
        <w:t xml:space="preserve">? למה אומרים: אנחנו לא רוצים? למה באה היועצת </w:t>
      </w:r>
      <w:bookmarkStart w:id="2954" w:name="_ETM_Q17_758000"/>
      <w:bookmarkEnd w:id="2954"/>
      <w:r>
        <w:rPr>
          <w:rFonts w:hint="cs"/>
          <w:rtl/>
        </w:rPr>
        <w:t xml:space="preserve">המשפטית לשעבר, היוצאת – ומתנגדת לזה שהוא עושה </w:t>
      </w:r>
      <w:bookmarkStart w:id="2955" w:name="_ETM_Q17_762000"/>
      <w:bookmarkEnd w:id="2955"/>
      <w:r>
        <w:rPr>
          <w:rFonts w:hint="cs"/>
          <w:rtl/>
        </w:rPr>
        <w:t>את העבודה שלו?</w:t>
      </w:r>
    </w:p>
    <w:p w:rsidR="001D79CA" w:rsidRDefault="001D79CA" w:rsidP="002D7423">
      <w:pPr>
        <w:rPr>
          <w:rtl/>
        </w:rPr>
      </w:pPr>
    </w:p>
    <w:p w:rsidR="001D79CA" w:rsidRDefault="001D79CA" w:rsidP="002D7423">
      <w:pPr>
        <w:pStyle w:val="af5"/>
        <w:keepNext/>
        <w:rPr>
          <w:rtl/>
        </w:rPr>
      </w:pPr>
      <w:bookmarkStart w:id="2956" w:name="ET_interruption_6127_62"/>
      <w:r w:rsidRPr="002568B4">
        <w:rPr>
          <w:rStyle w:val="TagStyle"/>
          <w:rtl/>
        </w:rPr>
        <w:t xml:space="preserve"> &lt;&lt; קריאה &gt;&gt; </w:t>
      </w:r>
      <w:r>
        <w:rPr>
          <w:rtl/>
        </w:rPr>
        <w:t>ולדימיר בליאק (יש עתיד):</w:t>
      </w:r>
      <w:r w:rsidRPr="002568B4">
        <w:rPr>
          <w:rStyle w:val="TagStyle"/>
          <w:rtl/>
        </w:rPr>
        <w:t xml:space="preserve"> &lt;&lt; קריאה &gt;&gt;</w:t>
      </w:r>
      <w:r>
        <w:rPr>
          <w:rtl/>
        </w:rPr>
        <w:t xml:space="preserve">   </w:t>
      </w:r>
      <w:bookmarkEnd w:id="2956"/>
    </w:p>
    <w:p w:rsidR="001D79CA" w:rsidRDefault="001D79CA" w:rsidP="002D7423">
      <w:pPr>
        <w:pStyle w:val="KeepWithNext"/>
        <w:rPr>
          <w:rtl/>
        </w:rPr>
      </w:pPr>
    </w:p>
    <w:p w:rsidR="001D79CA" w:rsidRDefault="001D79CA" w:rsidP="002D7423">
      <w:pPr>
        <w:rPr>
          <w:rtl/>
        </w:rPr>
      </w:pPr>
      <w:r>
        <w:rPr>
          <w:rFonts w:hint="cs"/>
          <w:rtl/>
        </w:rPr>
        <w:t xml:space="preserve">ממש לא לשעבר, ממש לא, ממש לא. למה אתה </w:t>
      </w:r>
      <w:r w:rsidRPr="006B4ABC">
        <w:rPr>
          <w:rFonts w:hint="cs"/>
          <w:rtl/>
        </w:rPr>
        <w:t>- - -</w:t>
      </w:r>
      <w:r>
        <w:rPr>
          <w:rFonts w:hint="cs"/>
          <w:rtl/>
        </w:rPr>
        <w:t xml:space="preserve"> בג"ץ?</w:t>
      </w:r>
    </w:p>
    <w:p w:rsidR="001D79CA" w:rsidRDefault="001D79CA" w:rsidP="002D7423">
      <w:pPr>
        <w:rPr>
          <w:rtl/>
        </w:rPr>
      </w:pPr>
      <w:bookmarkStart w:id="2957" w:name="_ETM_Q17_767000"/>
      <w:bookmarkEnd w:id="2957"/>
    </w:p>
    <w:p w:rsidR="001D79CA" w:rsidRDefault="001D79CA" w:rsidP="002D7423">
      <w:pPr>
        <w:pStyle w:val="-"/>
        <w:keepNext/>
        <w:rPr>
          <w:rtl/>
        </w:rPr>
      </w:pPr>
      <w:r w:rsidRPr="002568B4">
        <w:rPr>
          <w:rStyle w:val="TagStyle"/>
          <w:rtl/>
        </w:rPr>
        <w:t xml:space="preserve"> &lt;&lt; דובר_המשך &gt;&gt; </w:t>
      </w:r>
      <w:r>
        <w:rPr>
          <w:rtl/>
        </w:rPr>
        <w:t>שר התפוצות והמאבק באנטישמיות עמיחי שיקלי:</w:t>
      </w:r>
      <w:r w:rsidRPr="002568B4">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pStyle w:val="KeepWithNext"/>
        <w:rPr>
          <w:rtl/>
          <w:lang w:eastAsia="he-IL"/>
        </w:rPr>
      </w:pPr>
      <w:r>
        <w:rPr>
          <w:rFonts w:hint="cs"/>
          <w:rtl/>
        </w:rPr>
        <w:t>לשעבר, לשעבר. למה? למה אתם נגד העבודה של מבקר המדינה?</w:t>
      </w:r>
      <w:bookmarkStart w:id="2958" w:name="_ETM_Q17_766000"/>
      <w:bookmarkStart w:id="2959" w:name="_ETM_Q17_763000"/>
      <w:bookmarkEnd w:id="2958"/>
      <w:bookmarkEnd w:id="2959"/>
      <w:r>
        <w:rPr>
          <w:rFonts w:hint="cs"/>
          <w:rtl/>
        </w:rPr>
        <w:t xml:space="preserve"> זה דבר </w:t>
      </w:r>
      <w:bookmarkStart w:id="2960" w:name="_ETM_Q17_770000"/>
      <w:bookmarkEnd w:id="2960"/>
      <w:r>
        <w:rPr>
          <w:rFonts w:hint="cs"/>
          <w:rtl/>
        </w:rPr>
        <w:t xml:space="preserve">שהוא לא ברור. </w:t>
      </w:r>
      <w:bookmarkStart w:id="2961" w:name="TOR_Q18"/>
      <w:bookmarkEnd w:id="2961"/>
      <w:r>
        <w:rPr>
          <w:rFonts w:hint="cs"/>
          <w:rtl/>
          <w:lang w:eastAsia="he-IL"/>
        </w:rPr>
        <w:t>אין פה קוהרנטיות. אין פה קוהרנטיות בעמדה.</w:t>
      </w:r>
    </w:p>
    <w:p w:rsidR="001D79CA" w:rsidRDefault="001D79CA" w:rsidP="002D7423">
      <w:pPr>
        <w:ind w:firstLine="0"/>
        <w:rPr>
          <w:rtl/>
          <w:lang w:eastAsia="he-IL"/>
        </w:rPr>
      </w:pPr>
    </w:p>
    <w:p w:rsidR="001D79CA" w:rsidRDefault="001D79CA" w:rsidP="002D7423">
      <w:pPr>
        <w:pStyle w:val="af5"/>
        <w:keepNext/>
        <w:rPr>
          <w:rtl/>
        </w:rPr>
      </w:pPr>
      <w:bookmarkStart w:id="2962" w:name="ET_interruption_6127_22"/>
      <w:r w:rsidRPr="00D603B4">
        <w:rPr>
          <w:rStyle w:val="TagStyle"/>
          <w:rtl/>
        </w:rPr>
        <w:t xml:space="preserve"> &lt;&lt; קריאה &gt;&gt; </w:t>
      </w:r>
      <w:r>
        <w:rPr>
          <w:rtl/>
        </w:rPr>
        <w:t>ולדימיר בליאק (יש עתיד):</w:t>
      </w:r>
      <w:r w:rsidRPr="00D603B4">
        <w:rPr>
          <w:rStyle w:val="TagStyle"/>
          <w:rtl/>
        </w:rPr>
        <w:t xml:space="preserve"> &lt;&lt; קריאה &gt;&gt; </w:t>
      </w:r>
      <w:r>
        <w:rPr>
          <w:rtl/>
        </w:rPr>
        <w:t xml:space="preserve"> </w:t>
      </w:r>
      <w:bookmarkStart w:id="2963" w:name="_ETM_Q18_176531"/>
      <w:bookmarkEnd w:id="2963"/>
    </w:p>
    <w:p w:rsidR="001D79CA" w:rsidRDefault="001D79CA" w:rsidP="002D7423">
      <w:pPr>
        <w:pStyle w:val="af5"/>
        <w:keepNext/>
        <w:rPr>
          <w:rtl/>
        </w:rPr>
      </w:pPr>
      <w:bookmarkStart w:id="2964" w:name="_ETM_Q18_176582"/>
      <w:bookmarkEnd w:id="2964"/>
      <w:r>
        <w:rPr>
          <w:rtl/>
        </w:rPr>
        <w:t xml:space="preserve">  </w:t>
      </w:r>
      <w:bookmarkEnd w:id="2962"/>
    </w:p>
    <w:p w:rsidR="001D79CA" w:rsidRDefault="001D79CA" w:rsidP="002D7423">
      <w:pPr>
        <w:rPr>
          <w:rtl/>
          <w:lang w:eastAsia="he-IL"/>
        </w:rPr>
      </w:pPr>
      <w:r>
        <w:rPr>
          <w:rFonts w:hint="cs"/>
          <w:rtl/>
          <w:lang w:eastAsia="he-IL"/>
        </w:rPr>
        <w:t>היא ממש היועצת המשפטית, ממש לא לשעבר. היא יועצת משפטית.</w:t>
      </w:r>
    </w:p>
    <w:p w:rsidR="001D79CA" w:rsidRDefault="001D79CA" w:rsidP="002D7423">
      <w:pPr>
        <w:ind w:firstLine="0"/>
        <w:rPr>
          <w:rtl/>
          <w:lang w:eastAsia="he-IL"/>
        </w:rPr>
      </w:pPr>
      <w:bookmarkStart w:id="2965" w:name="_ETM_Q18_185673"/>
      <w:bookmarkStart w:id="2966" w:name="_ETM_Q18_185712"/>
      <w:bookmarkEnd w:id="2965"/>
      <w:bookmarkEnd w:id="2966"/>
    </w:p>
    <w:p w:rsidR="001D79CA" w:rsidRDefault="001D79CA" w:rsidP="002D7423">
      <w:pPr>
        <w:pStyle w:val="af5"/>
        <w:keepNext/>
        <w:rPr>
          <w:rtl/>
        </w:rPr>
      </w:pPr>
      <w:bookmarkStart w:id="2967" w:name="ET_interruption_6359_24"/>
      <w:r w:rsidRPr="00D603B4">
        <w:rPr>
          <w:rStyle w:val="TagStyle"/>
          <w:rtl/>
        </w:rPr>
        <w:t xml:space="preserve"> &lt;&lt; קריאה &gt;&gt; </w:t>
      </w:r>
      <w:r>
        <w:rPr>
          <w:rtl/>
        </w:rPr>
        <w:t>מטי צרפתי הרכבי (יש עתיד):</w:t>
      </w:r>
      <w:r w:rsidRPr="00D603B4">
        <w:rPr>
          <w:rStyle w:val="TagStyle"/>
          <w:rtl/>
        </w:rPr>
        <w:t xml:space="preserve"> &lt;&lt; קריאה &gt;&gt;</w:t>
      </w:r>
      <w:r>
        <w:rPr>
          <w:rtl/>
        </w:rPr>
        <w:t xml:space="preserve">   </w:t>
      </w:r>
      <w:bookmarkEnd w:id="296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היא יועצת משפטית. </w:t>
      </w:r>
      <w:bookmarkStart w:id="2968" w:name="_ETM_Q18_194664"/>
      <w:bookmarkEnd w:id="2968"/>
    </w:p>
    <w:p w:rsidR="001D79CA" w:rsidRDefault="001D79CA" w:rsidP="002D7423">
      <w:pPr>
        <w:keepNext/>
        <w:rPr>
          <w:rtl/>
        </w:rPr>
      </w:pPr>
      <w:bookmarkStart w:id="2969" w:name="_ETM_Q18_194725"/>
      <w:bookmarkStart w:id="2970" w:name="ET_interruption_6236_23"/>
      <w:bookmarkEnd w:id="2969"/>
    </w:p>
    <w:p w:rsidR="001D79CA" w:rsidRDefault="001D79CA" w:rsidP="002D7423">
      <w:pPr>
        <w:pStyle w:val="af5"/>
        <w:keepNext/>
        <w:rPr>
          <w:rtl/>
        </w:rPr>
      </w:pPr>
      <w:r w:rsidRPr="00D603B4">
        <w:rPr>
          <w:rStyle w:val="TagStyle"/>
          <w:rtl/>
        </w:rPr>
        <w:t xml:space="preserve">&lt;&lt; קריאה &gt;&gt; </w:t>
      </w:r>
      <w:r>
        <w:rPr>
          <w:rtl/>
        </w:rPr>
        <w:t>נעמה לזימי (העבודה):</w:t>
      </w:r>
      <w:r w:rsidRPr="00D603B4">
        <w:rPr>
          <w:rStyle w:val="TagStyle"/>
          <w:rtl/>
        </w:rPr>
        <w:t xml:space="preserve"> &lt;&lt; קריאה &gt;&gt; </w:t>
      </w:r>
      <w:r>
        <w:rPr>
          <w:rtl/>
        </w:rPr>
        <w:t xml:space="preserve">   </w:t>
      </w:r>
      <w:bookmarkEnd w:id="2970"/>
    </w:p>
    <w:p w:rsidR="001D79CA" w:rsidRDefault="001D79CA" w:rsidP="002D7423">
      <w:pPr>
        <w:pStyle w:val="KeepWithNext"/>
        <w:rPr>
          <w:rtl/>
          <w:lang w:eastAsia="he-IL"/>
        </w:rPr>
      </w:pPr>
    </w:p>
    <w:p w:rsidR="001D79CA" w:rsidRDefault="001D79CA" w:rsidP="002D7423">
      <w:pPr>
        <w:rPr>
          <w:rtl/>
          <w:lang w:eastAsia="he-IL"/>
        </w:rPr>
      </w:pPr>
      <w:bookmarkStart w:id="2971" w:name="_ETM_Q18_184622"/>
      <w:bookmarkStart w:id="2972" w:name="_ETM_Q18_184652"/>
      <w:bookmarkEnd w:id="2971"/>
      <w:bookmarkEnd w:id="2972"/>
      <w:r>
        <w:rPr>
          <w:rFonts w:hint="cs"/>
          <w:rtl/>
          <w:lang w:eastAsia="he-IL"/>
        </w:rPr>
        <w:t>-</w:t>
      </w:r>
      <w:bookmarkStart w:id="2973" w:name="_ETM_Q18_186090"/>
      <w:bookmarkEnd w:id="2973"/>
      <w:r>
        <w:rPr>
          <w:rFonts w:hint="cs"/>
          <w:rtl/>
          <w:lang w:eastAsia="he-IL"/>
        </w:rPr>
        <w:t xml:space="preserve"> - -</w:t>
      </w:r>
    </w:p>
    <w:p w:rsidR="001D79CA" w:rsidRDefault="001D79CA" w:rsidP="002D7423">
      <w:pPr>
        <w:ind w:firstLine="0"/>
        <w:rPr>
          <w:rtl/>
          <w:lang w:eastAsia="he-IL"/>
        </w:rPr>
      </w:pPr>
    </w:p>
    <w:p w:rsidR="001D79CA" w:rsidRDefault="001D79CA" w:rsidP="002D7423">
      <w:pPr>
        <w:pStyle w:val="-"/>
        <w:keepNext/>
        <w:rPr>
          <w:rtl/>
        </w:rPr>
      </w:pPr>
      <w:bookmarkStart w:id="2974" w:name="ET_speakercontinue_6462_2"/>
      <w:r w:rsidRPr="00305A64">
        <w:rPr>
          <w:rStyle w:val="TagStyle"/>
          <w:rtl/>
        </w:rPr>
        <w:t xml:space="preserve"> &lt;&lt; דובר_המשך &gt;&gt;</w:t>
      </w:r>
      <w:r w:rsidRPr="002065E9">
        <w:rPr>
          <w:rStyle w:val="TagStyle"/>
          <w:rtl/>
        </w:rPr>
        <w:t xml:space="preserve"> </w:t>
      </w:r>
      <w:r>
        <w:rPr>
          <w:rtl/>
        </w:rPr>
        <w:t>שר התפוצות והמאבק באנטישמיות עמיחי שיקלי:</w:t>
      </w:r>
      <w:r w:rsidRPr="002065E9">
        <w:rPr>
          <w:rStyle w:val="TagStyle"/>
          <w:rtl/>
        </w:rPr>
        <w:t xml:space="preserve"> </w:t>
      </w:r>
      <w:r w:rsidRPr="00305A64">
        <w:rPr>
          <w:rStyle w:val="TagStyle"/>
          <w:rtl/>
        </w:rPr>
        <w:t xml:space="preserve">&lt;&lt; דובר_המשך &gt;&gt; </w:t>
      </w:r>
      <w:r>
        <w:rPr>
          <w:rtl/>
        </w:rPr>
        <w:t xml:space="preserve">   </w:t>
      </w:r>
      <w:bookmarkEnd w:id="297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זה לא רציני. אם אתם בעד חקירה, אז שמבקר</w:t>
      </w:r>
      <w:bookmarkStart w:id="2975" w:name="_ETM_Q18_182865"/>
      <w:bookmarkEnd w:id="2975"/>
      <w:r>
        <w:rPr>
          <w:rFonts w:hint="cs"/>
          <w:rtl/>
          <w:lang w:eastAsia="he-IL"/>
        </w:rPr>
        <w:t xml:space="preserve"> המדינה יחקור ובנוסף תקום גם ועדת חקירה. אבל ועדת החקירה </w:t>
      </w:r>
      <w:bookmarkStart w:id="2976" w:name="_ETM_Q18_186664"/>
      <w:bookmarkEnd w:id="2976"/>
      <w:r>
        <w:rPr>
          <w:rFonts w:hint="cs"/>
          <w:rtl/>
          <w:lang w:eastAsia="he-IL"/>
        </w:rPr>
        <w:t xml:space="preserve">שצריכה לקום צריכה להיות </w:t>
      </w:r>
      <w:bookmarkStart w:id="2977" w:name="_ETM_Q18_187822"/>
      <w:bookmarkEnd w:id="2977"/>
      <w:r>
        <w:rPr>
          <w:rFonts w:hint="cs"/>
          <w:rtl/>
          <w:lang w:eastAsia="he-IL"/>
        </w:rPr>
        <w:t xml:space="preserve">ועדת חקירה פריטטית. </w:t>
      </w:r>
      <w:bookmarkStart w:id="2978" w:name="_ETM_Q18_194983"/>
      <w:bookmarkEnd w:id="2978"/>
    </w:p>
    <w:p w:rsidR="001D79CA" w:rsidRDefault="001D79CA" w:rsidP="002D7423">
      <w:pPr>
        <w:rPr>
          <w:rtl/>
          <w:lang w:eastAsia="he-IL"/>
        </w:rPr>
      </w:pPr>
      <w:bookmarkStart w:id="2979" w:name="_ETM_Q18_195021"/>
      <w:bookmarkEnd w:id="2979"/>
    </w:p>
    <w:p w:rsidR="001D79CA" w:rsidRDefault="001D79CA" w:rsidP="002D7423">
      <w:pPr>
        <w:rPr>
          <w:rtl/>
          <w:lang w:eastAsia="he-IL"/>
        </w:rPr>
      </w:pPr>
      <w:r>
        <w:rPr>
          <w:rFonts w:hint="cs"/>
          <w:rtl/>
          <w:lang w:eastAsia="he-IL"/>
        </w:rPr>
        <w:t xml:space="preserve">אנחנו מוכנים, אופיר? איפה אופיר? להמשיך? </w:t>
      </w:r>
      <w:bookmarkStart w:id="2980" w:name="_ETM_Q18_199287"/>
      <w:bookmarkEnd w:id="2980"/>
      <w:r>
        <w:rPr>
          <w:rFonts w:hint="cs"/>
          <w:rtl/>
          <w:lang w:eastAsia="he-IL"/>
        </w:rPr>
        <w:t>אני צריך להתייחס אולי ללוח השנה העברי. מה</w:t>
      </w:r>
      <w:bookmarkStart w:id="2981" w:name="_ETM_Q18_199359"/>
      <w:bookmarkEnd w:id="2981"/>
      <w:r>
        <w:rPr>
          <w:rFonts w:hint="cs"/>
          <w:rtl/>
          <w:lang w:eastAsia="he-IL"/>
        </w:rPr>
        <w:t xml:space="preserve"> התאריך? שאני אמשיך?</w:t>
      </w:r>
    </w:p>
    <w:p w:rsidR="001D79CA" w:rsidRDefault="001D79CA" w:rsidP="002D7423">
      <w:pPr>
        <w:rPr>
          <w:rtl/>
          <w:lang w:eastAsia="he-IL"/>
        </w:rPr>
      </w:pPr>
      <w:bookmarkStart w:id="2982" w:name="_ETM_Q18_185561"/>
      <w:bookmarkStart w:id="2983" w:name="_ETM_Q18_185581"/>
      <w:bookmarkStart w:id="2984" w:name="_ETM_Q18_185888"/>
      <w:bookmarkEnd w:id="2982"/>
      <w:bookmarkEnd w:id="2983"/>
      <w:bookmarkEnd w:id="2984"/>
    </w:p>
    <w:p w:rsidR="001D79CA" w:rsidRDefault="001D79CA" w:rsidP="002D7423">
      <w:pPr>
        <w:rPr>
          <w:rtl/>
          <w:lang w:eastAsia="he-IL"/>
        </w:rPr>
      </w:pPr>
      <w:bookmarkStart w:id="2985" w:name="_ETM_Q18_185909"/>
      <w:bookmarkEnd w:id="2985"/>
      <w:r>
        <w:rPr>
          <w:rFonts w:hint="cs"/>
          <w:rtl/>
          <w:lang w:eastAsia="he-IL"/>
        </w:rPr>
        <w:t xml:space="preserve">קטר. בואו נדבר על קטר, יאללה. </w:t>
      </w:r>
    </w:p>
    <w:p w:rsidR="001D79CA" w:rsidRDefault="001D79CA" w:rsidP="002D7423">
      <w:pPr>
        <w:ind w:firstLine="0"/>
        <w:rPr>
          <w:rtl/>
          <w:lang w:eastAsia="he-IL"/>
        </w:rPr>
      </w:pPr>
    </w:p>
    <w:p w:rsidR="001D79CA" w:rsidRDefault="001D79CA" w:rsidP="002D7423">
      <w:pPr>
        <w:pStyle w:val="af5"/>
        <w:keepNext/>
        <w:rPr>
          <w:rtl/>
        </w:rPr>
      </w:pPr>
      <w:bookmarkStart w:id="2986" w:name="ET_interruption_5300_3"/>
      <w:r w:rsidRPr="00305A64">
        <w:rPr>
          <w:rStyle w:val="TagStyle"/>
          <w:rtl/>
        </w:rPr>
        <w:t>&lt;&lt; קריאה &gt;&gt;</w:t>
      </w:r>
      <w:r w:rsidRPr="002065E9">
        <w:rPr>
          <w:rStyle w:val="TagStyle"/>
          <w:rtl/>
        </w:rPr>
        <w:t xml:space="preserve"> </w:t>
      </w:r>
      <w:r>
        <w:rPr>
          <w:rtl/>
        </w:rPr>
        <w:t>מירב בן ארי (יש עתיד):</w:t>
      </w:r>
      <w:r w:rsidRPr="002065E9">
        <w:rPr>
          <w:rStyle w:val="TagStyle"/>
          <w:rtl/>
        </w:rPr>
        <w:t xml:space="preserve"> </w:t>
      </w:r>
      <w:r w:rsidRPr="00305A64">
        <w:rPr>
          <w:rStyle w:val="TagStyle"/>
          <w:rtl/>
        </w:rPr>
        <w:t xml:space="preserve">&lt;&lt; קריאה &gt;&gt;  </w:t>
      </w:r>
      <w:r>
        <w:rPr>
          <w:rtl/>
        </w:rPr>
        <w:t xml:space="preserve">   </w:t>
      </w:r>
      <w:bookmarkEnd w:id="298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בוא, בוא. הינה, נתתי לך,</w:t>
      </w:r>
      <w:bookmarkStart w:id="2987" w:name="_ETM_Q18_216591"/>
      <w:bookmarkEnd w:id="2987"/>
      <w:r>
        <w:rPr>
          <w:rFonts w:hint="cs"/>
          <w:rtl/>
          <w:lang w:eastAsia="he-IL"/>
        </w:rPr>
        <w:t xml:space="preserve"> הרמתי לכם. </w:t>
      </w:r>
    </w:p>
    <w:p w:rsidR="001D79CA" w:rsidRDefault="001D79CA" w:rsidP="002D7423">
      <w:pPr>
        <w:ind w:firstLine="0"/>
        <w:rPr>
          <w:rtl/>
          <w:lang w:eastAsia="he-IL"/>
        </w:rPr>
      </w:pPr>
    </w:p>
    <w:p w:rsidR="001D79CA" w:rsidRDefault="001D79CA" w:rsidP="002D7423">
      <w:pPr>
        <w:pStyle w:val="-"/>
        <w:keepNext/>
        <w:rPr>
          <w:rtl/>
        </w:rPr>
      </w:pPr>
      <w:bookmarkStart w:id="2988" w:name="ET_speakercontinue_6462_4"/>
      <w:r w:rsidRPr="00013807">
        <w:rPr>
          <w:rStyle w:val="TagStyle"/>
          <w:rtl/>
        </w:rPr>
        <w:t xml:space="preserve"> &lt;&lt; דובר_המשך &gt;&gt;</w:t>
      </w:r>
      <w:r w:rsidRPr="002065E9">
        <w:rPr>
          <w:rStyle w:val="TagStyle"/>
          <w:rtl/>
        </w:rPr>
        <w:t xml:space="preserve"> </w:t>
      </w:r>
      <w:r>
        <w:rPr>
          <w:rtl/>
        </w:rPr>
        <w:t>שר התפוצות והמאבק באנטישמיות עמיחי שיקלי:</w:t>
      </w:r>
      <w:r w:rsidRPr="002065E9">
        <w:rPr>
          <w:rStyle w:val="TagStyle"/>
          <w:rtl/>
        </w:rPr>
        <w:t xml:space="preserve"> </w:t>
      </w:r>
      <w:r w:rsidRPr="00013807">
        <w:rPr>
          <w:rStyle w:val="TagStyle"/>
          <w:rtl/>
        </w:rPr>
        <w:t xml:space="preserve">&lt;&lt; דובר_המשך &gt;&gt; </w:t>
      </w:r>
      <w:r>
        <w:rPr>
          <w:rtl/>
        </w:rPr>
        <w:t xml:space="preserve">   </w:t>
      </w:r>
      <w:bookmarkEnd w:id="298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בבקשה, בבקשה.</w:t>
      </w:r>
    </w:p>
    <w:p w:rsidR="001D79CA" w:rsidRDefault="001D79CA" w:rsidP="002D7423">
      <w:pPr>
        <w:rPr>
          <w:rtl/>
          <w:lang w:eastAsia="he-IL"/>
        </w:rPr>
      </w:pPr>
    </w:p>
    <w:p w:rsidR="001D79CA" w:rsidRDefault="001D79CA" w:rsidP="002D7423">
      <w:pPr>
        <w:pStyle w:val="af5"/>
        <w:keepNext/>
        <w:rPr>
          <w:rtl/>
        </w:rPr>
      </w:pPr>
      <w:bookmarkStart w:id="2989" w:name="ET_interruption_6359_25"/>
      <w:r w:rsidRPr="00013807">
        <w:rPr>
          <w:rStyle w:val="TagStyle"/>
          <w:rtl/>
        </w:rPr>
        <w:t xml:space="preserve"> &lt;&lt; קריאה &gt;&gt;</w:t>
      </w:r>
      <w:r w:rsidRPr="00305A64">
        <w:rPr>
          <w:rStyle w:val="TagStyle"/>
          <w:rtl/>
        </w:rPr>
        <w:t xml:space="preserve"> </w:t>
      </w:r>
      <w:r>
        <w:rPr>
          <w:rtl/>
        </w:rPr>
        <w:t>מטי צרפתי הרכבי (יש עתיד):</w:t>
      </w:r>
      <w:r w:rsidRPr="00305A64">
        <w:rPr>
          <w:rStyle w:val="TagStyle"/>
          <w:rtl/>
        </w:rPr>
        <w:t xml:space="preserve"> </w:t>
      </w:r>
      <w:r w:rsidRPr="00013807">
        <w:rPr>
          <w:rStyle w:val="TagStyle"/>
          <w:rtl/>
        </w:rPr>
        <w:t xml:space="preserve">&lt;&lt; קריאה &gt;&gt; </w:t>
      </w:r>
      <w:r>
        <w:rPr>
          <w:rtl/>
        </w:rPr>
        <w:t xml:space="preserve">   </w:t>
      </w:r>
      <w:bookmarkEnd w:id="2989"/>
    </w:p>
    <w:p w:rsidR="001D79CA" w:rsidRDefault="001D79CA" w:rsidP="002D7423">
      <w:pPr>
        <w:pStyle w:val="KeepWithNext"/>
        <w:rPr>
          <w:rtl/>
          <w:lang w:eastAsia="he-IL"/>
        </w:rPr>
      </w:pPr>
    </w:p>
    <w:p w:rsidR="001D79CA" w:rsidRDefault="001D79CA" w:rsidP="002D7423">
      <w:pPr>
        <w:ind w:firstLine="0"/>
        <w:rPr>
          <w:rtl/>
          <w:lang w:eastAsia="he-IL"/>
        </w:rPr>
      </w:pPr>
      <w:bookmarkStart w:id="2990" w:name="_ETM_Q18_216300"/>
      <w:bookmarkStart w:id="2991" w:name="_ETM_Q18_216340"/>
      <w:bookmarkEnd w:id="2990"/>
      <w:bookmarkEnd w:id="2991"/>
      <w:r>
        <w:rPr>
          <w:rtl/>
          <w:lang w:eastAsia="he-IL"/>
        </w:rPr>
        <w:tab/>
      </w:r>
      <w:r>
        <w:rPr>
          <w:rFonts w:hint="cs"/>
          <w:rtl/>
          <w:lang w:eastAsia="he-IL"/>
        </w:rPr>
        <w:t xml:space="preserve">זאת מדינת אויב או לא מדינת אויב? </w:t>
      </w:r>
    </w:p>
    <w:p w:rsidR="001D79CA" w:rsidRDefault="001D79CA" w:rsidP="002D7423">
      <w:pPr>
        <w:ind w:firstLine="0"/>
        <w:rPr>
          <w:rtl/>
          <w:lang w:eastAsia="he-IL"/>
        </w:rPr>
      </w:pPr>
    </w:p>
    <w:p w:rsidR="001D79CA" w:rsidRDefault="001D79CA" w:rsidP="002D7423">
      <w:pPr>
        <w:pStyle w:val="-"/>
        <w:keepNext/>
        <w:rPr>
          <w:rtl/>
        </w:rPr>
      </w:pPr>
      <w:r w:rsidRPr="00593047">
        <w:rPr>
          <w:rStyle w:val="TagStyle"/>
          <w:rtl/>
        </w:rPr>
        <w:t xml:space="preserve"> &lt;&lt; דובר_המשך &gt;&gt; </w:t>
      </w:r>
      <w:r>
        <w:rPr>
          <w:rtl/>
        </w:rPr>
        <w:t>שר התפוצות והמאבק באנטישמיות עמיחי שיקלי:</w:t>
      </w:r>
      <w:r w:rsidRPr="00593047">
        <w:rPr>
          <w:rStyle w:val="TagStyle"/>
          <w:rtl/>
        </w:rPr>
        <w:t xml:space="preserve"> &lt;&lt; דובר_המשך &gt;&gt; </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אני אמרתי במונדיאל. </w:t>
      </w:r>
      <w:bookmarkStart w:id="2992" w:name="_ETM_Q18_216466"/>
      <w:bookmarkStart w:id="2993" w:name="_ETM_Q18_216498"/>
      <w:bookmarkStart w:id="2994" w:name="_ETM_Q18_212391"/>
      <w:bookmarkEnd w:id="2992"/>
      <w:bookmarkEnd w:id="2993"/>
      <w:bookmarkEnd w:id="2994"/>
    </w:p>
    <w:p w:rsidR="001D79CA" w:rsidRDefault="001D79CA" w:rsidP="002D7423">
      <w:pPr>
        <w:rPr>
          <w:rtl/>
          <w:lang w:eastAsia="he-IL"/>
        </w:rPr>
      </w:pPr>
      <w:bookmarkStart w:id="2995" w:name="_ETM_Q18_212424"/>
      <w:bookmarkEnd w:id="2995"/>
    </w:p>
    <w:p w:rsidR="001D79CA" w:rsidRDefault="001D79CA" w:rsidP="002D7423">
      <w:pPr>
        <w:pStyle w:val="af6"/>
        <w:keepNext/>
        <w:rPr>
          <w:rtl/>
        </w:rPr>
      </w:pPr>
      <w:r w:rsidRPr="00593047">
        <w:rPr>
          <w:rStyle w:val="TagStyle"/>
          <w:rtl/>
        </w:rPr>
        <w:t xml:space="preserve"> &lt;&lt; יור &gt;&gt; </w:t>
      </w:r>
      <w:r>
        <w:rPr>
          <w:rtl/>
        </w:rPr>
        <w:t>היו"ר יעקב מרגי:</w:t>
      </w:r>
      <w:r w:rsidRPr="00593047">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2996" w:name="_ETM_Q18_212066"/>
      <w:bookmarkEnd w:id="2996"/>
      <w:r>
        <w:rPr>
          <w:rFonts w:hint="cs"/>
          <w:rtl/>
          <w:lang w:eastAsia="he-IL"/>
        </w:rPr>
        <w:t>תשאלי</w:t>
      </w:r>
      <w:bookmarkStart w:id="2997" w:name="_ETM_Q18_212728"/>
      <w:bookmarkEnd w:id="2997"/>
      <w:r>
        <w:rPr>
          <w:rFonts w:hint="cs"/>
          <w:rtl/>
          <w:lang w:eastAsia="he-IL"/>
        </w:rPr>
        <w:t xml:space="preserve"> את מי שהיה במונדיאל. </w:t>
      </w:r>
      <w:bookmarkStart w:id="2998" w:name="_ETM_Q18_209889"/>
      <w:bookmarkStart w:id="2999" w:name="_ETM_Q18_209911"/>
      <w:bookmarkStart w:id="3000" w:name="_ETM_Q18_210682"/>
      <w:bookmarkEnd w:id="2998"/>
      <w:bookmarkEnd w:id="2999"/>
      <w:bookmarkEnd w:id="3000"/>
    </w:p>
    <w:p w:rsidR="001D79CA" w:rsidRDefault="001D79CA" w:rsidP="002D7423">
      <w:pPr>
        <w:rPr>
          <w:rtl/>
          <w:lang w:eastAsia="he-IL"/>
        </w:rPr>
      </w:pPr>
      <w:bookmarkStart w:id="3001" w:name="_ETM_Q18_207834"/>
      <w:bookmarkStart w:id="3002" w:name="_ETM_Q18_207869"/>
      <w:bookmarkEnd w:id="3001"/>
      <w:bookmarkEnd w:id="3002"/>
    </w:p>
    <w:p w:rsidR="001D79CA" w:rsidRDefault="001D79CA" w:rsidP="002D7423">
      <w:pPr>
        <w:pStyle w:val="-"/>
        <w:keepNext/>
        <w:rPr>
          <w:rtl/>
        </w:rPr>
      </w:pPr>
      <w:bookmarkStart w:id="3003" w:name="_ETM_Q18_210390"/>
      <w:bookmarkStart w:id="3004" w:name="ET_speakercontinue_6462_30"/>
      <w:bookmarkEnd w:id="3003"/>
      <w:r w:rsidRPr="00593047">
        <w:rPr>
          <w:rStyle w:val="TagStyle"/>
          <w:rtl/>
        </w:rPr>
        <w:lastRenderedPageBreak/>
        <w:t xml:space="preserve"> &lt;&lt; דובר_המשך &gt;&gt; </w:t>
      </w:r>
      <w:r>
        <w:rPr>
          <w:rtl/>
        </w:rPr>
        <w:t>שר התפוצות והמאבק באנטישמיות עמיחי שיקלי:</w:t>
      </w:r>
      <w:r w:rsidRPr="00593047">
        <w:rPr>
          <w:rStyle w:val="TagStyle"/>
          <w:rtl/>
        </w:rPr>
        <w:t xml:space="preserve"> &lt;&lt; דובר_המשך &gt;&gt; </w:t>
      </w:r>
      <w:r>
        <w:rPr>
          <w:rtl/>
        </w:rPr>
        <w:t xml:space="preserve">   </w:t>
      </w:r>
      <w:bookmarkEnd w:id="3004"/>
    </w:p>
    <w:p w:rsidR="001D79CA" w:rsidRDefault="001D79CA" w:rsidP="002D7423">
      <w:pPr>
        <w:ind w:firstLine="0"/>
        <w:rPr>
          <w:rtl/>
          <w:lang w:eastAsia="he-IL"/>
        </w:rPr>
      </w:pPr>
      <w:bookmarkStart w:id="3005" w:name="_ETM_Q18_210853"/>
      <w:bookmarkStart w:id="3006" w:name="_ETM_Q18_210877"/>
      <w:bookmarkStart w:id="3007" w:name="_ETM_Q18_219729"/>
      <w:bookmarkEnd w:id="3005"/>
      <w:bookmarkEnd w:id="3006"/>
      <w:bookmarkEnd w:id="3007"/>
    </w:p>
    <w:p w:rsidR="001D79CA" w:rsidRDefault="001D79CA" w:rsidP="002D7423">
      <w:pPr>
        <w:rPr>
          <w:rtl/>
          <w:lang w:eastAsia="he-IL"/>
        </w:rPr>
      </w:pPr>
      <w:bookmarkStart w:id="3008" w:name="_ETM_Q18_219750"/>
      <w:bookmarkEnd w:id="3008"/>
      <w:r>
        <w:rPr>
          <w:rFonts w:hint="cs"/>
          <w:rtl/>
          <w:lang w:eastAsia="he-IL"/>
        </w:rPr>
        <w:t xml:space="preserve">לא הייתה מלחמה, לא היה שום דבר. אז, אמרתי: לא מבין מה עושים שם ישראלים. אני </w:t>
      </w:r>
      <w:bookmarkStart w:id="3009" w:name="_ETM_Q18_226183"/>
      <w:bookmarkEnd w:id="3009"/>
      <w:r>
        <w:rPr>
          <w:rFonts w:hint="cs"/>
          <w:rtl/>
          <w:lang w:eastAsia="he-IL"/>
        </w:rPr>
        <w:t xml:space="preserve">מזכיר לכם, זרקו לנו כתבים מהאולפנים, השפילו ישראלים ברחובות. אמרתי: זאת מדינת אויב מצורעת, יש לנו אפס ציפיות ממנה, זאת בירת האחים המוסלמים, שאירחה אצלה את </w:t>
      </w:r>
      <w:bookmarkStart w:id="3010" w:name="_ETM_Q18_240729"/>
      <w:bookmarkEnd w:id="3010"/>
      <w:r>
        <w:rPr>
          <w:rFonts w:hint="cs"/>
          <w:rtl/>
          <w:lang w:eastAsia="he-IL"/>
        </w:rPr>
        <w:t xml:space="preserve">השייח' </w:t>
      </w:r>
      <w:proofErr w:type="spellStart"/>
      <w:r>
        <w:rPr>
          <w:rFonts w:hint="cs"/>
          <w:rtl/>
          <w:lang w:eastAsia="he-IL"/>
        </w:rPr>
        <w:t>יוסוף</w:t>
      </w:r>
      <w:proofErr w:type="spellEnd"/>
      <w:r>
        <w:rPr>
          <w:rFonts w:hint="cs"/>
          <w:rtl/>
          <w:lang w:eastAsia="he-IL"/>
        </w:rPr>
        <w:t xml:space="preserve"> אל-</w:t>
      </w:r>
      <w:proofErr w:type="spellStart"/>
      <w:r>
        <w:rPr>
          <w:rFonts w:hint="cs"/>
          <w:rtl/>
          <w:lang w:eastAsia="he-IL"/>
        </w:rPr>
        <w:t>קרדאווי</w:t>
      </w:r>
      <w:bookmarkStart w:id="3011" w:name="_ETM_Q18_242971"/>
      <w:bookmarkStart w:id="3012" w:name="_ETM_Q18_243000"/>
      <w:bookmarkEnd w:id="3011"/>
      <w:bookmarkEnd w:id="3012"/>
      <w:proofErr w:type="spellEnd"/>
      <w:r>
        <w:rPr>
          <w:rFonts w:hint="cs"/>
          <w:rtl/>
          <w:lang w:eastAsia="he-IL"/>
        </w:rPr>
        <w:t xml:space="preserve">. </w:t>
      </w:r>
    </w:p>
    <w:p w:rsidR="001D79CA" w:rsidRDefault="001D79CA" w:rsidP="002D7423">
      <w:pPr>
        <w:rPr>
          <w:rtl/>
          <w:lang w:eastAsia="he-IL"/>
        </w:rPr>
      </w:pPr>
    </w:p>
    <w:p w:rsidR="001D79CA" w:rsidRDefault="001D79CA" w:rsidP="002D7423">
      <w:pPr>
        <w:rPr>
          <w:rtl/>
          <w:lang w:eastAsia="he-IL"/>
        </w:rPr>
      </w:pPr>
      <w:r>
        <w:rPr>
          <w:rFonts w:hint="cs"/>
          <w:rtl/>
          <w:lang w:eastAsia="he-IL"/>
        </w:rPr>
        <w:t>היא לא בירת האחים המוסלמים, הא</w:t>
      </w:r>
      <w:bookmarkStart w:id="3013" w:name="_ETM_Q18_245082"/>
      <w:bookmarkEnd w:id="3013"/>
      <w:r>
        <w:rPr>
          <w:rFonts w:hint="cs"/>
          <w:rtl/>
          <w:lang w:eastAsia="he-IL"/>
        </w:rPr>
        <w:t xml:space="preserve">, רם בן ברק? </w:t>
      </w:r>
      <w:r w:rsidRPr="00013807">
        <w:rPr>
          <w:rFonts w:hint="cs"/>
          <w:rtl/>
          <w:lang w:eastAsia="he-IL"/>
        </w:rPr>
        <w:t>אצל רם בן ברק</w:t>
      </w:r>
      <w:bookmarkStart w:id="3014" w:name="_ETM_Q18_246888"/>
      <w:bookmarkEnd w:id="3014"/>
      <w:r w:rsidRPr="00013807">
        <w:rPr>
          <w:rFonts w:hint="cs"/>
          <w:rtl/>
          <w:lang w:eastAsia="he-IL"/>
        </w:rPr>
        <w:t xml:space="preserve"> זה תלוי: לפעמים האחים המוסלמים אצלו בלשכה, ולפעמים זאת בגידה במדינה. זה תלוי ביום, תלוי ביום, תלוי בפוזיציה.</w:t>
      </w:r>
      <w:r>
        <w:rPr>
          <w:rFonts w:hint="cs"/>
          <w:rtl/>
          <w:lang w:eastAsia="he-IL"/>
        </w:rPr>
        <w:t xml:space="preserve"> </w:t>
      </w:r>
    </w:p>
    <w:p w:rsidR="001D79CA" w:rsidRDefault="001D79CA" w:rsidP="002D7423">
      <w:pPr>
        <w:rPr>
          <w:rtl/>
          <w:lang w:eastAsia="he-IL"/>
        </w:rPr>
      </w:pPr>
      <w:bookmarkStart w:id="3015" w:name="_ETM_Q18_256251"/>
      <w:bookmarkStart w:id="3016" w:name="_ETM_Q18_256278"/>
      <w:bookmarkEnd w:id="3015"/>
      <w:bookmarkEnd w:id="3016"/>
    </w:p>
    <w:p w:rsidR="001D79CA" w:rsidRDefault="001D79CA" w:rsidP="002D7423">
      <w:pPr>
        <w:pStyle w:val="af5"/>
        <w:keepNext/>
        <w:rPr>
          <w:rtl/>
        </w:rPr>
      </w:pPr>
      <w:bookmarkStart w:id="3017" w:name="ET_interruption_5300_5"/>
      <w:r w:rsidRPr="00CC2C99">
        <w:rPr>
          <w:rStyle w:val="TagStyle"/>
          <w:rtl/>
        </w:rPr>
        <w:t xml:space="preserve"> &lt;&lt; קריאה &gt;&gt;</w:t>
      </w:r>
      <w:r w:rsidRPr="002065E9">
        <w:rPr>
          <w:rStyle w:val="TagStyle"/>
          <w:rtl/>
        </w:rPr>
        <w:t xml:space="preserve"> </w:t>
      </w:r>
      <w:r>
        <w:rPr>
          <w:rtl/>
        </w:rPr>
        <w:t>מירב בן ארי (יש עתיד):</w:t>
      </w:r>
      <w:r w:rsidRPr="002065E9">
        <w:rPr>
          <w:rStyle w:val="TagStyle"/>
          <w:rtl/>
        </w:rPr>
        <w:t xml:space="preserve"> </w:t>
      </w:r>
      <w:r w:rsidRPr="00CC2C99">
        <w:rPr>
          <w:rStyle w:val="TagStyle"/>
          <w:rtl/>
        </w:rPr>
        <w:t xml:space="preserve">&lt;&lt; קריאה &gt;&gt; </w:t>
      </w:r>
      <w:r>
        <w:rPr>
          <w:rtl/>
        </w:rPr>
        <w:t xml:space="preserve">   </w:t>
      </w:r>
      <w:bookmarkEnd w:id="3017"/>
    </w:p>
    <w:p w:rsidR="001D79CA" w:rsidRDefault="001D79CA" w:rsidP="002D7423">
      <w:pPr>
        <w:pStyle w:val="KeepWithNext"/>
        <w:rPr>
          <w:rtl/>
          <w:lang w:eastAsia="he-IL"/>
        </w:rPr>
      </w:pPr>
    </w:p>
    <w:p w:rsidR="001D79CA" w:rsidRDefault="001D79CA" w:rsidP="002D7423">
      <w:pPr>
        <w:ind w:firstLine="0"/>
        <w:rPr>
          <w:rtl/>
          <w:lang w:eastAsia="he-IL"/>
        </w:rPr>
      </w:pPr>
      <w:bookmarkStart w:id="3018" w:name="_ETM_Q18_254145"/>
      <w:bookmarkStart w:id="3019" w:name="_ETM_Q18_254170"/>
      <w:bookmarkEnd w:id="3018"/>
      <w:bookmarkEnd w:id="3019"/>
      <w:r>
        <w:rPr>
          <w:rtl/>
          <w:lang w:eastAsia="he-IL"/>
        </w:rPr>
        <w:tab/>
      </w:r>
      <w:r>
        <w:rPr>
          <w:rFonts w:hint="cs"/>
          <w:rtl/>
          <w:lang w:eastAsia="he-IL"/>
        </w:rPr>
        <w:t>יש לי תחושה שהוא מבין - - -</w:t>
      </w:r>
      <w:bookmarkStart w:id="3020" w:name="_ETM_Q18_255529"/>
      <w:bookmarkEnd w:id="3020"/>
      <w:r>
        <w:rPr>
          <w:rFonts w:hint="cs"/>
          <w:rtl/>
          <w:lang w:eastAsia="he-IL"/>
        </w:rPr>
        <w:t xml:space="preserve"> יש לי תחושה. </w:t>
      </w:r>
    </w:p>
    <w:p w:rsidR="001D79CA" w:rsidRPr="00CC2C99" w:rsidRDefault="001D79CA" w:rsidP="002D7423">
      <w:pPr>
        <w:rPr>
          <w:rtl/>
          <w:lang w:eastAsia="he-IL"/>
        </w:rPr>
      </w:pPr>
    </w:p>
    <w:p w:rsidR="001D79CA" w:rsidRDefault="001D79CA" w:rsidP="002D7423">
      <w:pPr>
        <w:pStyle w:val="af6"/>
        <w:keepNext/>
        <w:rPr>
          <w:rtl/>
        </w:rPr>
      </w:pPr>
      <w:r w:rsidRPr="002065E9">
        <w:rPr>
          <w:rStyle w:val="TagStyle"/>
          <w:rtl/>
        </w:rPr>
        <w:t xml:space="preserve"> &lt;&lt; יור &gt;&gt; </w:t>
      </w:r>
      <w:r>
        <w:rPr>
          <w:rtl/>
        </w:rPr>
        <w:t>היו"ר יעקב מרגי:</w:t>
      </w:r>
      <w:r w:rsidRPr="002065E9">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מירב בן ארי, לא שומעים את הדובר.  </w:t>
      </w:r>
    </w:p>
    <w:p w:rsidR="001D79CA" w:rsidRDefault="001D79CA" w:rsidP="002D7423">
      <w:pPr>
        <w:ind w:firstLine="0"/>
        <w:rPr>
          <w:rtl/>
          <w:lang w:eastAsia="he-IL"/>
        </w:rPr>
      </w:pPr>
    </w:p>
    <w:p w:rsidR="001D79CA" w:rsidRDefault="001D79CA" w:rsidP="002D7423">
      <w:pPr>
        <w:pStyle w:val="-"/>
        <w:keepNext/>
        <w:rPr>
          <w:rtl/>
        </w:rPr>
      </w:pPr>
      <w:r w:rsidRPr="00CC2C99">
        <w:rPr>
          <w:rStyle w:val="TagStyle"/>
          <w:rtl/>
        </w:rPr>
        <w:t xml:space="preserve"> &lt;&lt; דובר_המשך &gt;&gt; </w:t>
      </w:r>
      <w:r>
        <w:rPr>
          <w:rtl/>
        </w:rPr>
        <w:t>שר התפוצות והמאבק באנטישמיות עמיחי שיקלי:</w:t>
      </w:r>
      <w:r w:rsidRPr="00CC2C99">
        <w:rPr>
          <w:rStyle w:val="TagStyle"/>
          <w:rtl/>
        </w:rPr>
        <w:t xml:space="preserve"> &lt;&lt; דובר_המשך &gt;&gt;  </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021" w:name="_ETM_Q18_250621"/>
      <w:bookmarkStart w:id="3022" w:name="_ETM_Q18_250637"/>
      <w:bookmarkStart w:id="3023" w:name="_ETM_Q18_248103"/>
      <w:bookmarkEnd w:id="3021"/>
      <w:bookmarkEnd w:id="3022"/>
      <w:bookmarkEnd w:id="3023"/>
      <w:r>
        <w:rPr>
          <w:rFonts w:hint="cs"/>
          <w:rtl/>
          <w:lang w:eastAsia="he-IL"/>
        </w:rPr>
        <w:t>אני זוכר את היועצת שלו</w:t>
      </w:r>
      <w:bookmarkStart w:id="3024" w:name="_ETM_Q18_257062"/>
      <w:bookmarkStart w:id="3025" w:name="_ETM_Q18_257087"/>
      <w:bookmarkEnd w:id="3024"/>
      <w:bookmarkEnd w:id="3025"/>
      <w:r>
        <w:rPr>
          <w:rFonts w:hint="cs"/>
          <w:rtl/>
          <w:lang w:eastAsia="he-IL"/>
        </w:rPr>
        <w:t>, שהייתה בהכשרות אצל</w:t>
      </w:r>
      <w:bookmarkStart w:id="3026" w:name="_ETM_Q18_264134"/>
      <w:bookmarkEnd w:id="3026"/>
      <w:r>
        <w:rPr>
          <w:rFonts w:hint="cs"/>
          <w:rtl/>
          <w:lang w:eastAsia="he-IL"/>
        </w:rPr>
        <w:t xml:space="preserve"> השייח' </w:t>
      </w:r>
      <w:proofErr w:type="spellStart"/>
      <w:r>
        <w:rPr>
          <w:rFonts w:hint="cs"/>
          <w:rtl/>
          <w:lang w:eastAsia="he-IL"/>
        </w:rPr>
        <w:t>עכרמה</w:t>
      </w:r>
      <w:proofErr w:type="spellEnd"/>
      <w:r>
        <w:rPr>
          <w:rFonts w:hint="cs"/>
          <w:rtl/>
          <w:lang w:eastAsia="he-IL"/>
        </w:rPr>
        <w:t xml:space="preserve"> צברי </w:t>
      </w:r>
      <w:proofErr w:type="spellStart"/>
      <w:r>
        <w:rPr>
          <w:rFonts w:hint="cs"/>
          <w:rtl/>
          <w:lang w:eastAsia="he-IL"/>
        </w:rPr>
        <w:t>הג'יהאדיסט</w:t>
      </w:r>
      <w:proofErr w:type="spellEnd"/>
      <w:r>
        <w:rPr>
          <w:rFonts w:hint="cs"/>
          <w:rtl/>
          <w:lang w:eastAsia="he-IL"/>
        </w:rPr>
        <w:t xml:space="preserve">. </w:t>
      </w:r>
    </w:p>
    <w:p w:rsidR="001D79CA" w:rsidRDefault="001D79CA" w:rsidP="002D7423">
      <w:pPr>
        <w:ind w:firstLine="0"/>
        <w:rPr>
          <w:rtl/>
          <w:lang w:eastAsia="he-IL"/>
        </w:rPr>
      </w:pPr>
      <w:bookmarkStart w:id="3027" w:name="_ETM_Q18_264902"/>
      <w:bookmarkStart w:id="3028" w:name="_ETM_Q18_264951"/>
      <w:bookmarkEnd w:id="3027"/>
      <w:bookmarkEnd w:id="3028"/>
    </w:p>
    <w:p w:rsidR="001D79CA" w:rsidRDefault="001D79CA" w:rsidP="002D7423">
      <w:pPr>
        <w:pStyle w:val="af5"/>
        <w:keepNext/>
        <w:rPr>
          <w:rtl/>
        </w:rPr>
      </w:pPr>
      <w:bookmarkStart w:id="3029" w:name="_ETM_Q18_262686"/>
      <w:bookmarkStart w:id="3030" w:name="ET_interruption_5766_33"/>
      <w:bookmarkEnd w:id="3029"/>
      <w:r w:rsidRPr="006A75D3">
        <w:rPr>
          <w:rStyle w:val="TagStyle"/>
          <w:rtl/>
        </w:rPr>
        <w:t xml:space="preserve"> &lt;&lt; קריאה &gt;&gt; </w:t>
      </w:r>
      <w:r>
        <w:rPr>
          <w:rtl/>
        </w:rPr>
        <w:t>רם בן ברק (יש עתיד):</w:t>
      </w:r>
      <w:r w:rsidRPr="006A75D3">
        <w:rPr>
          <w:rStyle w:val="TagStyle"/>
          <w:rtl/>
        </w:rPr>
        <w:t xml:space="preserve"> &lt;&lt; קריאה &gt;&gt;  </w:t>
      </w:r>
      <w:r>
        <w:rPr>
          <w:rtl/>
        </w:rPr>
        <w:t xml:space="preserve">   </w:t>
      </w:r>
      <w:bookmarkEnd w:id="3030"/>
    </w:p>
    <w:p w:rsidR="001D79CA" w:rsidRDefault="001D79CA" w:rsidP="002D7423">
      <w:pPr>
        <w:pStyle w:val="KeepWithNext"/>
        <w:rPr>
          <w:rtl/>
          <w:lang w:eastAsia="he-IL"/>
        </w:rPr>
      </w:pPr>
    </w:p>
    <w:p w:rsidR="001D79CA" w:rsidRDefault="001D79CA" w:rsidP="002D7423">
      <w:pPr>
        <w:rPr>
          <w:rtl/>
          <w:lang w:eastAsia="he-IL"/>
        </w:rPr>
      </w:pPr>
      <w:bookmarkStart w:id="3031" w:name="_ETM_Q18_257933"/>
      <w:bookmarkStart w:id="3032" w:name="_ETM_Q18_257974"/>
      <w:bookmarkEnd w:id="3031"/>
      <w:bookmarkEnd w:id="3032"/>
      <w:r>
        <w:rPr>
          <w:rFonts w:hint="cs"/>
          <w:rtl/>
          <w:lang w:eastAsia="he-IL"/>
        </w:rPr>
        <w:t xml:space="preserve">היא לא פחות פטריוטית </w:t>
      </w:r>
      <w:bookmarkStart w:id="3033" w:name="_ETM_Q18_263162"/>
      <w:bookmarkEnd w:id="3033"/>
      <w:r>
        <w:rPr>
          <w:rFonts w:hint="cs"/>
          <w:rtl/>
          <w:lang w:eastAsia="he-IL"/>
        </w:rPr>
        <w:t>ממך, אולי אתה לא יודע - - -</w:t>
      </w:r>
      <w:bookmarkStart w:id="3034" w:name="_ETM_Q18_259705"/>
      <w:bookmarkStart w:id="3035" w:name="_ETM_Q18_259739"/>
      <w:bookmarkEnd w:id="3034"/>
      <w:bookmarkEnd w:id="3035"/>
    </w:p>
    <w:p w:rsidR="001D79CA" w:rsidRPr="006A75D3" w:rsidRDefault="001D79CA" w:rsidP="002D7423">
      <w:pPr>
        <w:rPr>
          <w:rtl/>
          <w:lang w:eastAsia="he-IL"/>
        </w:rPr>
      </w:pPr>
    </w:p>
    <w:p w:rsidR="001D79CA" w:rsidRDefault="001D79CA" w:rsidP="002D7423">
      <w:pPr>
        <w:pStyle w:val="af5"/>
        <w:keepNext/>
        <w:rPr>
          <w:rtl/>
        </w:rPr>
      </w:pPr>
      <w:bookmarkStart w:id="3036" w:name="ET_interruption_5300_7"/>
      <w:r w:rsidRPr="006A75D3">
        <w:rPr>
          <w:rStyle w:val="TagStyle"/>
          <w:rtl/>
        </w:rPr>
        <w:t xml:space="preserve"> &lt;&lt; קריאה &gt;&gt;</w:t>
      </w:r>
      <w:r w:rsidRPr="002065E9">
        <w:rPr>
          <w:rStyle w:val="TagStyle"/>
          <w:rtl/>
        </w:rPr>
        <w:t xml:space="preserve"> </w:t>
      </w:r>
      <w:r>
        <w:rPr>
          <w:rtl/>
        </w:rPr>
        <w:t>מירב בן ארי (יש עתיד):</w:t>
      </w:r>
      <w:r w:rsidRPr="002065E9">
        <w:rPr>
          <w:rStyle w:val="TagStyle"/>
          <w:rtl/>
        </w:rPr>
        <w:t xml:space="preserve"> </w:t>
      </w:r>
      <w:r w:rsidRPr="006A75D3">
        <w:rPr>
          <w:rStyle w:val="TagStyle"/>
          <w:rtl/>
        </w:rPr>
        <w:t xml:space="preserve">&lt;&lt; קריאה &gt;&gt; </w:t>
      </w:r>
      <w:r>
        <w:rPr>
          <w:rtl/>
        </w:rPr>
        <w:t xml:space="preserve">   </w:t>
      </w:r>
      <w:bookmarkEnd w:id="3036"/>
    </w:p>
    <w:p w:rsidR="001D79CA" w:rsidRDefault="001D79CA" w:rsidP="002D7423">
      <w:pPr>
        <w:pStyle w:val="KeepWithNext"/>
        <w:rPr>
          <w:rtl/>
          <w:lang w:eastAsia="he-IL"/>
        </w:rPr>
      </w:pPr>
      <w:bookmarkStart w:id="3037" w:name="_ETM_Q18_267070"/>
      <w:bookmarkEnd w:id="3037"/>
    </w:p>
    <w:p w:rsidR="001D79CA" w:rsidRDefault="001D79CA" w:rsidP="002D7423">
      <w:pPr>
        <w:rPr>
          <w:rtl/>
          <w:lang w:eastAsia="he-IL"/>
        </w:rPr>
      </w:pPr>
      <w:bookmarkStart w:id="3038" w:name="_ETM_Q18_267121"/>
      <w:bookmarkEnd w:id="3038"/>
      <w:r>
        <w:rPr>
          <w:rFonts w:hint="cs"/>
          <w:rtl/>
          <w:lang w:eastAsia="he-IL"/>
        </w:rPr>
        <w:t xml:space="preserve">נראה לי שהוא מבין </w:t>
      </w:r>
      <w:bookmarkStart w:id="3039" w:name="_ETM_Q18_267102"/>
      <w:bookmarkEnd w:id="3039"/>
      <w:r>
        <w:rPr>
          <w:rFonts w:hint="cs"/>
          <w:rtl/>
          <w:lang w:eastAsia="he-IL"/>
        </w:rPr>
        <w:t>בקטר יותר ממך - - -</w:t>
      </w:r>
    </w:p>
    <w:p w:rsidR="001D79CA" w:rsidRDefault="001D79CA" w:rsidP="002D7423">
      <w:pPr>
        <w:rPr>
          <w:rtl/>
          <w:lang w:eastAsia="he-IL"/>
        </w:rPr>
      </w:pPr>
    </w:p>
    <w:p w:rsidR="001D79CA" w:rsidRDefault="001D79CA" w:rsidP="002D7423">
      <w:pPr>
        <w:pStyle w:val="-"/>
        <w:keepNext/>
        <w:rPr>
          <w:rtl/>
        </w:rPr>
      </w:pPr>
      <w:bookmarkStart w:id="3040" w:name="_ETM_Q18_268984"/>
      <w:bookmarkEnd w:id="3040"/>
      <w:r w:rsidRPr="006A75D3">
        <w:rPr>
          <w:rStyle w:val="TagStyle"/>
          <w:rtl/>
        </w:rPr>
        <w:t xml:space="preserve">&lt;&lt; דובר_המשך &gt;&gt; </w:t>
      </w:r>
      <w:r>
        <w:rPr>
          <w:rtl/>
        </w:rPr>
        <w:t>שר התפוצות והמאבק באנטישמיות עמיחי שיקלי:</w:t>
      </w:r>
      <w:r w:rsidRPr="006A75D3">
        <w:rPr>
          <w:rStyle w:val="TagStyle"/>
          <w:rtl/>
        </w:rPr>
        <w:t xml:space="preserve"> &lt;&lt; דובר_המשך &gt;&gt; </w:t>
      </w:r>
      <w:r>
        <w:rPr>
          <w:rtl/>
        </w:rPr>
        <w:t xml:space="preserve">   </w:t>
      </w:r>
    </w:p>
    <w:p w:rsidR="001D79CA" w:rsidRDefault="001D79CA" w:rsidP="002D7423">
      <w:pPr>
        <w:pStyle w:val="KeepWithNext"/>
        <w:rPr>
          <w:rtl/>
          <w:lang w:eastAsia="he-IL"/>
        </w:rPr>
      </w:pPr>
    </w:p>
    <w:p w:rsidR="001D79CA" w:rsidRPr="006A75D3" w:rsidRDefault="001D79CA" w:rsidP="002D7423">
      <w:pPr>
        <w:rPr>
          <w:rtl/>
          <w:lang w:eastAsia="he-IL"/>
        </w:rPr>
      </w:pPr>
      <w:bookmarkStart w:id="3041" w:name="_ETM_Q18_269230"/>
      <w:bookmarkStart w:id="3042" w:name="_ETM_Q18_269264"/>
      <w:bookmarkEnd w:id="3041"/>
      <w:bookmarkEnd w:id="3042"/>
      <w:r>
        <w:rPr>
          <w:rFonts w:hint="cs"/>
          <w:rtl/>
          <w:lang w:eastAsia="he-IL"/>
        </w:rPr>
        <w:t xml:space="preserve">כן, אני חושב. היא בסוף </w:t>
      </w:r>
      <w:r>
        <w:rPr>
          <w:rtl/>
          <w:lang w:eastAsia="he-IL"/>
        </w:rPr>
        <w:t>–</w:t>
      </w:r>
      <w:r>
        <w:rPr>
          <w:rFonts w:hint="cs"/>
          <w:rtl/>
          <w:lang w:eastAsia="he-IL"/>
        </w:rPr>
        <w:t xml:space="preserve"> </w:t>
      </w:r>
      <w:bookmarkStart w:id="3043" w:name="_ETM_Q18_261920"/>
      <w:bookmarkEnd w:id="3043"/>
      <w:r>
        <w:rPr>
          <w:rFonts w:hint="cs"/>
          <w:rtl/>
          <w:lang w:eastAsia="he-IL"/>
        </w:rPr>
        <w:t xml:space="preserve">שווה, שווה לדבר על לשכתו של רם בן ברק </w:t>
      </w:r>
      <w:bookmarkStart w:id="3044" w:name="_ETM_Q18_271669"/>
      <w:bookmarkEnd w:id="3044"/>
      <w:r>
        <w:rPr>
          <w:rFonts w:hint="cs"/>
          <w:rtl/>
          <w:lang w:eastAsia="he-IL"/>
        </w:rPr>
        <w:t xml:space="preserve">בהקשר הזה. </w:t>
      </w:r>
    </w:p>
    <w:p w:rsidR="001D79CA" w:rsidRDefault="001D79CA" w:rsidP="002D7423">
      <w:pPr>
        <w:rPr>
          <w:rtl/>
          <w:lang w:eastAsia="he-IL"/>
        </w:rPr>
      </w:pPr>
    </w:p>
    <w:p w:rsidR="001D79CA" w:rsidRDefault="001D79CA" w:rsidP="002D7423">
      <w:pPr>
        <w:pStyle w:val="af5"/>
        <w:keepNext/>
        <w:rPr>
          <w:rtl/>
        </w:rPr>
      </w:pPr>
      <w:bookmarkStart w:id="3045" w:name="ET_interruption_6231_34"/>
      <w:r w:rsidRPr="006A75D3">
        <w:rPr>
          <w:rStyle w:val="TagStyle"/>
          <w:rtl/>
        </w:rPr>
        <w:lastRenderedPageBreak/>
        <w:t xml:space="preserve"> &lt;&lt; קריאה &gt;&gt; </w:t>
      </w:r>
      <w:r>
        <w:rPr>
          <w:rtl/>
        </w:rPr>
        <w:t>יסמין פרידמן (יש עתיד):</w:t>
      </w:r>
      <w:r w:rsidRPr="006A75D3">
        <w:rPr>
          <w:rStyle w:val="TagStyle"/>
          <w:rtl/>
        </w:rPr>
        <w:t xml:space="preserve"> &lt;&lt; קריאה &gt;&gt; </w:t>
      </w:r>
      <w:r>
        <w:rPr>
          <w:rtl/>
        </w:rPr>
        <w:t xml:space="preserve">   </w:t>
      </w:r>
      <w:bookmarkEnd w:id="3045"/>
    </w:p>
    <w:p w:rsidR="001D79CA" w:rsidRDefault="001D79CA" w:rsidP="002D7423">
      <w:pPr>
        <w:pStyle w:val="KeepWithNext"/>
        <w:rPr>
          <w:rtl/>
          <w:lang w:eastAsia="he-IL"/>
        </w:rPr>
      </w:pPr>
    </w:p>
    <w:p w:rsidR="001D79CA" w:rsidRDefault="001D79CA" w:rsidP="002D7423">
      <w:pPr>
        <w:rPr>
          <w:rtl/>
          <w:lang w:eastAsia="he-IL"/>
        </w:rPr>
      </w:pPr>
      <w:bookmarkStart w:id="3046" w:name="_ETM_Q18_269104"/>
      <w:bookmarkStart w:id="3047" w:name="_ETM_Q18_269126"/>
      <w:bookmarkEnd w:id="3046"/>
      <w:bookmarkEnd w:id="3047"/>
      <w:r>
        <w:rPr>
          <w:rFonts w:hint="cs"/>
          <w:rtl/>
          <w:lang w:eastAsia="he-IL"/>
        </w:rPr>
        <w:t>דבר על לשכת רוה"מ, למה אתה מדבר על</w:t>
      </w:r>
      <w:bookmarkStart w:id="3048" w:name="_ETM_Q18_270626"/>
      <w:bookmarkEnd w:id="3048"/>
      <w:r>
        <w:rPr>
          <w:rFonts w:hint="cs"/>
          <w:rtl/>
          <w:lang w:eastAsia="he-IL"/>
        </w:rPr>
        <w:t xml:space="preserve"> לשכת רם בן ברק? לשכת רוה"מ מקבלת כסף מהאויב -</w:t>
      </w:r>
      <w:bookmarkStart w:id="3049" w:name="_ETM_Q18_284480"/>
      <w:bookmarkEnd w:id="3049"/>
      <w:r>
        <w:rPr>
          <w:rFonts w:hint="cs"/>
          <w:rtl/>
          <w:lang w:eastAsia="he-IL"/>
        </w:rPr>
        <w:t xml:space="preserve"> - -</w:t>
      </w:r>
    </w:p>
    <w:p w:rsidR="001D79CA" w:rsidRDefault="001D79CA" w:rsidP="002D7423">
      <w:pPr>
        <w:rPr>
          <w:rtl/>
          <w:lang w:eastAsia="he-IL"/>
        </w:rPr>
      </w:pPr>
    </w:p>
    <w:p w:rsidR="001D79CA" w:rsidRDefault="001D79CA" w:rsidP="002D7423">
      <w:pPr>
        <w:pStyle w:val="-"/>
        <w:keepNext/>
        <w:rPr>
          <w:rtl/>
        </w:rPr>
      </w:pPr>
      <w:bookmarkStart w:id="3050" w:name="_ETM_Q18_300935"/>
      <w:bookmarkStart w:id="3051" w:name="_ETM_Q18_301678"/>
      <w:bookmarkEnd w:id="3050"/>
      <w:bookmarkEnd w:id="3051"/>
      <w:r w:rsidRPr="006A75D3">
        <w:rPr>
          <w:rStyle w:val="TagStyle"/>
          <w:rtl/>
        </w:rPr>
        <w:t xml:space="preserve"> &lt;&lt; דובר_המשך &gt;&gt;</w:t>
      </w:r>
      <w:r w:rsidRPr="002065E9">
        <w:rPr>
          <w:rStyle w:val="TagStyle"/>
          <w:rtl/>
        </w:rPr>
        <w:t xml:space="preserve"> </w:t>
      </w:r>
      <w:r>
        <w:rPr>
          <w:rtl/>
        </w:rPr>
        <w:t>שר התפוצות והמאבק באנטישמיות עמיחי שיקלי:</w:t>
      </w:r>
      <w:r w:rsidRPr="002065E9">
        <w:rPr>
          <w:rStyle w:val="TagStyle"/>
          <w:rtl/>
        </w:rPr>
        <w:t xml:space="preserve"> </w:t>
      </w:r>
      <w:r w:rsidRPr="006A75D3">
        <w:rPr>
          <w:rStyle w:val="TagStyle"/>
          <w:rtl/>
        </w:rPr>
        <w:t xml:space="preserve">&lt;&lt; דובר_המשך &gt;&gt;  </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ולכן, אמרתי הרבה </w:t>
      </w:r>
      <w:proofErr w:type="spellStart"/>
      <w:r>
        <w:rPr>
          <w:rFonts w:hint="cs"/>
          <w:rtl/>
          <w:lang w:eastAsia="he-IL"/>
        </w:rPr>
        <w:t>הרבה</w:t>
      </w:r>
      <w:proofErr w:type="spellEnd"/>
      <w:r>
        <w:rPr>
          <w:rFonts w:hint="cs"/>
          <w:rtl/>
          <w:lang w:eastAsia="he-IL"/>
        </w:rPr>
        <w:t xml:space="preserve"> קודם: קטר </w:t>
      </w:r>
      <w:bookmarkStart w:id="3052" w:name="_ETM_Q18_278304"/>
      <w:bookmarkEnd w:id="3052"/>
      <w:r>
        <w:rPr>
          <w:rFonts w:hint="cs"/>
          <w:rtl/>
          <w:lang w:eastAsia="he-IL"/>
        </w:rPr>
        <w:t xml:space="preserve">היא מדינת אויב מצורעת, בירת האחים המוסלמים, </w:t>
      </w:r>
      <w:proofErr w:type="spellStart"/>
      <w:r>
        <w:rPr>
          <w:rFonts w:hint="cs"/>
          <w:rtl/>
          <w:lang w:eastAsia="he-IL"/>
        </w:rPr>
        <w:t>שאיתה</w:t>
      </w:r>
      <w:proofErr w:type="spellEnd"/>
      <w:r>
        <w:rPr>
          <w:rFonts w:hint="cs"/>
          <w:rtl/>
          <w:lang w:eastAsia="he-IL"/>
        </w:rPr>
        <w:t xml:space="preserve"> חשוב לך להקים ממשלה מחר בבוקר. חשוב לך להקים איתם ממשלה</w:t>
      </w:r>
      <w:bookmarkStart w:id="3053" w:name="_ETM_Q18_291980"/>
      <w:bookmarkEnd w:id="3053"/>
      <w:r>
        <w:rPr>
          <w:rFonts w:hint="cs"/>
          <w:rtl/>
          <w:lang w:eastAsia="he-IL"/>
        </w:rPr>
        <w:t xml:space="preserve"> מחר בבוקר. </w:t>
      </w:r>
      <w:bookmarkStart w:id="3054" w:name="_ETM_Q18_294373"/>
      <w:bookmarkEnd w:id="3054"/>
    </w:p>
    <w:p w:rsidR="001D79CA" w:rsidRDefault="001D79CA" w:rsidP="002D7423">
      <w:pPr>
        <w:rPr>
          <w:rtl/>
          <w:lang w:eastAsia="he-IL"/>
        </w:rPr>
      </w:pPr>
      <w:bookmarkStart w:id="3055" w:name="_ETM_Q18_294416"/>
      <w:bookmarkStart w:id="3056" w:name="_ETM_Q18_295157"/>
      <w:bookmarkEnd w:id="3055"/>
      <w:bookmarkEnd w:id="3056"/>
    </w:p>
    <w:p w:rsidR="001D79CA" w:rsidRDefault="001D79CA" w:rsidP="002D7423">
      <w:pPr>
        <w:rPr>
          <w:rtl/>
          <w:lang w:eastAsia="he-IL"/>
        </w:rPr>
      </w:pPr>
      <w:bookmarkStart w:id="3057" w:name="_ETM_Q18_295183"/>
      <w:bookmarkEnd w:id="3057"/>
      <w:r>
        <w:rPr>
          <w:rFonts w:hint="cs"/>
          <w:rtl/>
          <w:lang w:eastAsia="he-IL"/>
        </w:rPr>
        <w:t xml:space="preserve">הדבר המדהים אצל האופוזיציה זה הפוזיציה. </w:t>
      </w:r>
      <w:bookmarkStart w:id="3058" w:name="_ETM_Q18_297465"/>
      <w:bookmarkEnd w:id="3058"/>
      <w:r>
        <w:rPr>
          <w:rFonts w:hint="cs"/>
          <w:rtl/>
          <w:lang w:eastAsia="he-IL"/>
        </w:rPr>
        <w:t>אצלם זה הכול לפי הנוחות. כן, הם בעד האחים המוסלמים</w:t>
      </w:r>
      <w:bookmarkStart w:id="3059" w:name="_ETM_Q18_302297"/>
      <w:bookmarkEnd w:id="3059"/>
      <w:r>
        <w:rPr>
          <w:rFonts w:hint="cs"/>
          <w:rtl/>
          <w:lang w:eastAsia="he-IL"/>
        </w:rPr>
        <w:t xml:space="preserve"> בממשלה, אבל - - -</w:t>
      </w:r>
    </w:p>
    <w:p w:rsidR="001D79CA" w:rsidRDefault="001D79CA" w:rsidP="002D7423">
      <w:pPr>
        <w:ind w:firstLine="0"/>
        <w:rPr>
          <w:rtl/>
          <w:lang w:eastAsia="he-IL"/>
        </w:rPr>
      </w:pPr>
    </w:p>
    <w:p w:rsidR="001D79CA" w:rsidRDefault="001D79CA" w:rsidP="002D7423">
      <w:pPr>
        <w:pStyle w:val="af5"/>
        <w:keepNext/>
        <w:rPr>
          <w:rtl/>
        </w:rPr>
      </w:pPr>
      <w:bookmarkStart w:id="3060" w:name="_ETM_Q18_298741"/>
      <w:bookmarkStart w:id="3061" w:name="ET_interruption_5300_36"/>
      <w:bookmarkEnd w:id="3060"/>
      <w:r w:rsidRPr="006A75D3">
        <w:rPr>
          <w:rStyle w:val="TagStyle"/>
          <w:rtl/>
        </w:rPr>
        <w:t xml:space="preserve"> &lt;&lt; קריאה &gt;&gt; </w:t>
      </w:r>
      <w:r>
        <w:rPr>
          <w:rtl/>
        </w:rPr>
        <w:t>מירב בן ארי (יש עתיד):</w:t>
      </w:r>
      <w:r w:rsidRPr="006A75D3">
        <w:rPr>
          <w:rStyle w:val="TagStyle"/>
          <w:rtl/>
        </w:rPr>
        <w:t xml:space="preserve"> &lt;&lt; קריאה &gt;&gt; </w:t>
      </w:r>
      <w:r>
        <w:rPr>
          <w:rtl/>
        </w:rPr>
        <w:t xml:space="preserve">   </w:t>
      </w:r>
      <w:bookmarkEnd w:id="306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מה? אנחנו הכנסנו את קטר? </w:t>
      </w:r>
    </w:p>
    <w:p w:rsidR="001D79CA" w:rsidRDefault="001D79CA" w:rsidP="002D7423">
      <w:pPr>
        <w:rPr>
          <w:rtl/>
          <w:lang w:eastAsia="he-IL"/>
        </w:rPr>
      </w:pPr>
    </w:p>
    <w:p w:rsidR="001D79CA" w:rsidRDefault="001D79CA" w:rsidP="002D7423">
      <w:pPr>
        <w:pStyle w:val="af5"/>
        <w:keepNext/>
        <w:rPr>
          <w:rtl/>
        </w:rPr>
      </w:pPr>
      <w:bookmarkStart w:id="3062" w:name="ET_speakercontinue_6359_37"/>
      <w:r w:rsidRPr="006A75D3">
        <w:rPr>
          <w:rStyle w:val="TagStyle"/>
          <w:rtl/>
        </w:rPr>
        <w:t xml:space="preserve"> &lt;&lt; קריאה &gt;&gt; </w:t>
      </w:r>
      <w:r>
        <w:rPr>
          <w:rtl/>
        </w:rPr>
        <w:t>מטי צרפתי הרכבי (יש עתיד):</w:t>
      </w:r>
      <w:r w:rsidRPr="006A75D3">
        <w:rPr>
          <w:rStyle w:val="TagStyle"/>
          <w:rtl/>
        </w:rPr>
        <w:t xml:space="preserve"> &lt;&lt; קריאה &gt;&gt;  </w:t>
      </w:r>
      <w:r>
        <w:rPr>
          <w:rtl/>
        </w:rPr>
        <w:t xml:space="preserve">   </w:t>
      </w:r>
      <w:bookmarkEnd w:id="306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אתה היית בממשלה הזאת.</w:t>
      </w:r>
      <w:bookmarkStart w:id="3063" w:name="_ETM_Q18_306217"/>
      <w:bookmarkStart w:id="3064" w:name="_ETM_Q18_306261"/>
      <w:bookmarkStart w:id="3065" w:name="_ETM_Q18_306379"/>
      <w:bookmarkStart w:id="3066" w:name="_ETM_Q18_306417"/>
      <w:bookmarkEnd w:id="3063"/>
      <w:bookmarkEnd w:id="3064"/>
      <w:bookmarkEnd w:id="3065"/>
      <w:bookmarkEnd w:id="3066"/>
      <w:r>
        <w:rPr>
          <w:rFonts w:hint="cs"/>
          <w:rtl/>
          <w:lang w:eastAsia="he-IL"/>
        </w:rPr>
        <w:t xml:space="preserve"> </w:t>
      </w:r>
      <w:bookmarkStart w:id="3067" w:name="_ETM_Q18_305276"/>
      <w:bookmarkEnd w:id="3067"/>
      <w:r>
        <w:rPr>
          <w:rFonts w:hint="cs"/>
          <w:rtl/>
          <w:lang w:eastAsia="he-IL"/>
        </w:rPr>
        <w:t>אתה היית בממשלה הזאת.</w:t>
      </w:r>
    </w:p>
    <w:p w:rsidR="001D79CA" w:rsidRDefault="001D79CA" w:rsidP="002D7423">
      <w:pPr>
        <w:rPr>
          <w:rtl/>
          <w:lang w:eastAsia="he-IL"/>
        </w:rPr>
      </w:pPr>
    </w:p>
    <w:p w:rsidR="001D79CA" w:rsidRDefault="001D79CA" w:rsidP="002D7423">
      <w:pPr>
        <w:pStyle w:val="-"/>
        <w:keepNext/>
        <w:rPr>
          <w:rtl/>
        </w:rPr>
      </w:pPr>
      <w:bookmarkStart w:id="3068" w:name="ET_speakercontinue_6462_39"/>
      <w:r w:rsidRPr="000F1EC9">
        <w:rPr>
          <w:rStyle w:val="TagStyle"/>
          <w:rtl/>
        </w:rPr>
        <w:t xml:space="preserve"> &lt;&lt; דובר_המשך &gt;&gt; </w:t>
      </w:r>
      <w:r>
        <w:rPr>
          <w:rtl/>
        </w:rPr>
        <w:t>שר התפוצות והמאבק באנטישמיות עמיחי שיקלי:</w:t>
      </w:r>
      <w:r w:rsidRPr="000F1EC9">
        <w:rPr>
          <w:rStyle w:val="TagStyle"/>
          <w:rtl/>
        </w:rPr>
        <w:t xml:space="preserve"> &lt;&lt; דובר_המשך &gt;&gt;</w:t>
      </w:r>
      <w:r>
        <w:rPr>
          <w:rtl/>
        </w:rPr>
        <w:t xml:space="preserve">   </w:t>
      </w:r>
      <w:bookmarkEnd w:id="3068"/>
    </w:p>
    <w:p w:rsidR="001D79CA" w:rsidRDefault="001D79CA" w:rsidP="002D7423">
      <w:pPr>
        <w:pStyle w:val="KeepWithNext"/>
        <w:rPr>
          <w:rtl/>
          <w:lang w:eastAsia="he-IL"/>
        </w:rPr>
      </w:pPr>
    </w:p>
    <w:p w:rsidR="001D79CA" w:rsidRPr="00DF2265" w:rsidRDefault="001D79CA" w:rsidP="002D7423">
      <w:pPr>
        <w:rPr>
          <w:rtl/>
          <w:lang w:eastAsia="he-IL"/>
        </w:rPr>
      </w:pPr>
      <w:r>
        <w:rPr>
          <w:rFonts w:hint="cs"/>
          <w:rtl/>
          <w:lang w:eastAsia="he-IL"/>
        </w:rPr>
        <w:t xml:space="preserve">זה פשוט מגוחך. </w:t>
      </w:r>
      <w:bookmarkStart w:id="3069" w:name="_ETM_Q18_309877"/>
      <w:bookmarkStart w:id="3070" w:name="_ETM_Q18_309921"/>
      <w:bookmarkStart w:id="3071" w:name="_ETM_Q18_310140"/>
      <w:bookmarkStart w:id="3072" w:name="_ETM_Q18_310178"/>
      <w:bookmarkEnd w:id="3069"/>
      <w:bookmarkEnd w:id="3070"/>
      <w:bookmarkEnd w:id="3071"/>
      <w:bookmarkEnd w:id="3072"/>
      <w:r>
        <w:rPr>
          <w:rFonts w:hint="cs"/>
          <w:rtl/>
          <w:lang w:eastAsia="he-IL"/>
        </w:rPr>
        <w:t xml:space="preserve">לכן אני בא ואומר: העמדה שלי </w:t>
      </w:r>
      <w:bookmarkStart w:id="3073" w:name="_ETM_Q18_311997"/>
      <w:bookmarkEnd w:id="3073"/>
      <w:r>
        <w:rPr>
          <w:rFonts w:hint="cs"/>
          <w:rtl/>
          <w:lang w:eastAsia="he-IL"/>
        </w:rPr>
        <w:t>לא השתנתה, לא השתנתה, תמיד אמרתי את אותו</w:t>
      </w:r>
      <w:bookmarkStart w:id="3074" w:name="_ETM_Q18_312945"/>
      <w:bookmarkEnd w:id="3074"/>
      <w:r>
        <w:rPr>
          <w:rFonts w:hint="cs"/>
          <w:rtl/>
          <w:lang w:eastAsia="he-IL"/>
        </w:rPr>
        <w:t xml:space="preserve"> הדבר.</w:t>
      </w:r>
      <w:bookmarkStart w:id="3075" w:name="_ETM_Q18_303620"/>
      <w:bookmarkStart w:id="3076" w:name="_ETM_Q18_303646"/>
      <w:bookmarkStart w:id="3077" w:name="_ETM_Q18_303147"/>
      <w:bookmarkStart w:id="3078" w:name="_ETM_Q18_303202"/>
      <w:bookmarkStart w:id="3079" w:name="_ETM_Q18_301697"/>
      <w:bookmarkStart w:id="3080" w:name="_ETM_Q18_301757"/>
      <w:bookmarkStart w:id="3081" w:name="_ETM_Q18_299096"/>
      <w:bookmarkStart w:id="3082" w:name="_ETM_Q18_299155"/>
      <w:bookmarkEnd w:id="3075"/>
      <w:bookmarkEnd w:id="3076"/>
      <w:bookmarkEnd w:id="3077"/>
      <w:bookmarkEnd w:id="3078"/>
      <w:bookmarkEnd w:id="3079"/>
      <w:bookmarkEnd w:id="3080"/>
      <w:bookmarkEnd w:id="3081"/>
      <w:bookmarkEnd w:id="3082"/>
    </w:p>
    <w:p w:rsidR="001D79CA" w:rsidRDefault="001D79CA" w:rsidP="002D7423">
      <w:pPr>
        <w:pStyle w:val="af5"/>
        <w:keepNext/>
        <w:rPr>
          <w:rStyle w:val="TagStyle"/>
          <w:vanish w:val="0"/>
          <w:rtl/>
        </w:rPr>
      </w:pPr>
      <w:bookmarkStart w:id="3083" w:name="ET_interruption_5068_41"/>
    </w:p>
    <w:p w:rsidR="001D79CA" w:rsidRDefault="001D79CA" w:rsidP="002D7423">
      <w:pPr>
        <w:pStyle w:val="af5"/>
        <w:keepNext/>
        <w:rPr>
          <w:rtl/>
        </w:rPr>
      </w:pPr>
      <w:bookmarkStart w:id="3084" w:name="_ETM_Q18_309851"/>
      <w:bookmarkStart w:id="3085" w:name="_ETM_Q18_309890"/>
      <w:bookmarkEnd w:id="3084"/>
      <w:bookmarkEnd w:id="3085"/>
      <w:r w:rsidRPr="00696D12">
        <w:rPr>
          <w:rStyle w:val="TagStyle"/>
          <w:rtl/>
        </w:rPr>
        <w:t xml:space="preserve"> &lt;&lt; קריאה &gt;&gt; </w:t>
      </w:r>
      <w:r>
        <w:rPr>
          <w:rtl/>
        </w:rPr>
        <w:t>קארין אלהרר (יש עתיד):</w:t>
      </w:r>
      <w:r w:rsidRPr="00696D12">
        <w:rPr>
          <w:rStyle w:val="TagStyle"/>
          <w:rtl/>
        </w:rPr>
        <w:t xml:space="preserve"> &lt;&lt; קריאה &gt;&gt;</w:t>
      </w:r>
      <w:r>
        <w:rPr>
          <w:rtl/>
        </w:rPr>
        <w:t xml:space="preserve">   </w:t>
      </w:r>
      <w:bookmarkEnd w:id="3083"/>
    </w:p>
    <w:p w:rsidR="001D79CA" w:rsidRDefault="001D79CA" w:rsidP="002D7423">
      <w:pPr>
        <w:keepNext/>
        <w:ind w:firstLine="0"/>
        <w:rPr>
          <w:rtl/>
          <w:lang w:eastAsia="he-IL"/>
        </w:rPr>
      </w:pPr>
      <w:bookmarkStart w:id="3086" w:name="_ETM_Q18_300058"/>
      <w:bookmarkEnd w:id="3086"/>
    </w:p>
    <w:p w:rsidR="001D79CA" w:rsidRDefault="001D79CA" w:rsidP="002D7423">
      <w:pPr>
        <w:keepNext/>
        <w:rPr>
          <w:rtl/>
          <w:lang w:eastAsia="he-IL"/>
        </w:rPr>
      </w:pPr>
      <w:bookmarkStart w:id="3087" w:name="_ETM_Q18_300100"/>
      <w:bookmarkEnd w:id="3087"/>
      <w:r>
        <w:rPr>
          <w:rFonts w:hint="cs"/>
          <w:rtl/>
          <w:lang w:eastAsia="he-IL"/>
        </w:rPr>
        <w:t xml:space="preserve">כן, כן.  </w:t>
      </w:r>
    </w:p>
    <w:p w:rsidR="001D79CA" w:rsidRDefault="001D79CA" w:rsidP="002D7423">
      <w:pPr>
        <w:rPr>
          <w:rtl/>
          <w:lang w:eastAsia="he-IL"/>
        </w:rPr>
      </w:pPr>
      <w:bookmarkStart w:id="3088" w:name="_ETM_Q18_314905"/>
      <w:bookmarkStart w:id="3089" w:name="_ETM_Q18_314950"/>
      <w:bookmarkEnd w:id="3088"/>
      <w:bookmarkEnd w:id="3089"/>
    </w:p>
    <w:p w:rsidR="001D79CA" w:rsidRDefault="001D79CA" w:rsidP="002D7423">
      <w:pPr>
        <w:pStyle w:val="-"/>
        <w:keepNext/>
        <w:rPr>
          <w:rtl/>
        </w:rPr>
      </w:pPr>
      <w:bookmarkStart w:id="3090" w:name="_ETM_Q18_315348"/>
      <w:bookmarkStart w:id="3091" w:name="_ETM_Q18_315382"/>
      <w:bookmarkStart w:id="3092" w:name="_ETM_Q18_312609"/>
      <w:bookmarkStart w:id="3093" w:name="_ETM_Q18_324668"/>
      <w:bookmarkStart w:id="3094" w:name="ET_speakercontinue_6462_42"/>
      <w:bookmarkEnd w:id="3090"/>
      <w:bookmarkEnd w:id="3091"/>
      <w:bookmarkEnd w:id="3092"/>
      <w:bookmarkEnd w:id="3093"/>
      <w:r w:rsidRPr="00696D12">
        <w:rPr>
          <w:rStyle w:val="TagStyle"/>
          <w:rtl/>
        </w:rPr>
        <w:t xml:space="preserve"> &lt;&lt; דובר_המשך &gt;&gt; </w:t>
      </w:r>
      <w:r>
        <w:rPr>
          <w:rtl/>
        </w:rPr>
        <w:t>שר התפוצות והמאבק באנטישמיות עמיחי שיקלי:</w:t>
      </w:r>
      <w:r w:rsidRPr="00696D12">
        <w:rPr>
          <w:rStyle w:val="TagStyle"/>
          <w:rtl/>
        </w:rPr>
        <w:t xml:space="preserve"> &lt;&lt; דובר_המשך &gt;&gt; </w:t>
      </w:r>
      <w:r>
        <w:rPr>
          <w:rtl/>
        </w:rPr>
        <w:t xml:space="preserve">   </w:t>
      </w:r>
      <w:bookmarkEnd w:id="3094"/>
    </w:p>
    <w:p w:rsidR="001D79CA" w:rsidRDefault="001D79CA" w:rsidP="002D7423">
      <w:pPr>
        <w:pStyle w:val="KeepWithNext"/>
        <w:rPr>
          <w:rtl/>
          <w:lang w:eastAsia="he-IL"/>
        </w:rPr>
      </w:pPr>
    </w:p>
    <w:p w:rsidR="001D79CA" w:rsidRDefault="001D79CA" w:rsidP="002D7423">
      <w:pPr>
        <w:rPr>
          <w:rtl/>
          <w:lang w:eastAsia="he-IL"/>
        </w:rPr>
      </w:pPr>
      <w:bookmarkStart w:id="3095" w:name="_ETM_Q18_312870"/>
      <w:bookmarkStart w:id="3096" w:name="_ETM_Q18_312901"/>
      <w:bookmarkEnd w:id="3095"/>
      <w:bookmarkEnd w:id="3096"/>
      <w:r>
        <w:rPr>
          <w:rFonts w:hint="cs"/>
          <w:rtl/>
          <w:lang w:eastAsia="he-IL"/>
        </w:rPr>
        <w:t>תמיד אמרת</w:t>
      </w:r>
      <w:bookmarkStart w:id="3097" w:name="_ETM_Q18_314658"/>
      <w:bookmarkEnd w:id="3097"/>
      <w:r>
        <w:rPr>
          <w:rFonts w:hint="cs"/>
          <w:rtl/>
          <w:lang w:eastAsia="he-IL"/>
        </w:rPr>
        <w:t>י את אותו הדבר. לפני המלחמה, תוך כדי המלחמה</w:t>
      </w:r>
      <w:bookmarkStart w:id="3098" w:name="_ETM_Q18_320448"/>
      <w:bookmarkEnd w:id="3098"/>
      <w:r>
        <w:rPr>
          <w:rFonts w:hint="cs"/>
          <w:rtl/>
          <w:lang w:eastAsia="he-IL"/>
        </w:rPr>
        <w:t xml:space="preserve"> וגם עכשיו אמרתי, על התחקיר של </w:t>
      </w:r>
      <w:proofErr w:type="spellStart"/>
      <w:r>
        <w:rPr>
          <w:rFonts w:hint="cs"/>
          <w:rtl/>
          <w:lang w:eastAsia="he-IL"/>
        </w:rPr>
        <w:t>גרינצייג</w:t>
      </w:r>
      <w:proofErr w:type="spellEnd"/>
      <w:r>
        <w:rPr>
          <w:rFonts w:hint="cs"/>
          <w:rtl/>
          <w:lang w:eastAsia="he-IL"/>
        </w:rPr>
        <w:t>, שהדבר הזה</w:t>
      </w:r>
      <w:bookmarkStart w:id="3099" w:name="_ETM_Q18_324571"/>
      <w:bookmarkEnd w:id="3099"/>
      <w:r>
        <w:rPr>
          <w:rFonts w:hint="cs"/>
          <w:rtl/>
          <w:lang w:eastAsia="he-IL"/>
        </w:rPr>
        <w:t xml:space="preserve">, שיש לכאורה אנשים </w:t>
      </w:r>
      <w:r>
        <w:rPr>
          <w:rFonts w:hint="eastAsia"/>
          <w:rtl/>
          <w:lang w:eastAsia="he-IL"/>
        </w:rPr>
        <w:t>–</w:t>
      </w:r>
      <w:r>
        <w:rPr>
          <w:rFonts w:hint="cs"/>
          <w:rtl/>
          <w:lang w:eastAsia="he-IL"/>
        </w:rPr>
        <w:t xml:space="preserve"> </w:t>
      </w:r>
      <w:proofErr w:type="spellStart"/>
      <w:r>
        <w:rPr>
          <w:rFonts w:hint="cs"/>
          <w:rtl/>
          <w:lang w:eastAsia="he-IL"/>
        </w:rPr>
        <w:t>איינהורן</w:t>
      </w:r>
      <w:proofErr w:type="spellEnd"/>
      <w:r>
        <w:rPr>
          <w:rFonts w:hint="cs"/>
          <w:rtl/>
          <w:lang w:eastAsia="he-IL"/>
        </w:rPr>
        <w:t>, שעל פניו, על</w:t>
      </w:r>
      <w:bookmarkStart w:id="3100" w:name="_ETM_Q18_330297"/>
      <w:bookmarkEnd w:id="3100"/>
      <w:r>
        <w:rPr>
          <w:rFonts w:hint="cs"/>
          <w:rtl/>
          <w:lang w:eastAsia="he-IL"/>
        </w:rPr>
        <w:t xml:space="preserve"> פניו - - </w:t>
      </w:r>
    </w:p>
    <w:p w:rsidR="001D79CA" w:rsidRDefault="001D79CA" w:rsidP="002D7423">
      <w:pPr>
        <w:rPr>
          <w:rtl/>
          <w:lang w:eastAsia="he-IL"/>
        </w:rPr>
      </w:pPr>
      <w:bookmarkStart w:id="3101" w:name="_ETM_Q18_332052"/>
      <w:bookmarkStart w:id="3102" w:name="_ETM_Q18_332095"/>
      <w:bookmarkEnd w:id="3101"/>
      <w:bookmarkEnd w:id="3102"/>
    </w:p>
    <w:p w:rsidR="001D79CA" w:rsidRDefault="001D79CA" w:rsidP="002D7423">
      <w:pPr>
        <w:pStyle w:val="af5"/>
        <w:keepNext/>
        <w:rPr>
          <w:rtl/>
        </w:rPr>
      </w:pPr>
      <w:bookmarkStart w:id="3103" w:name="ET_interruption_5300_43"/>
      <w:r w:rsidRPr="00696D12">
        <w:rPr>
          <w:rStyle w:val="TagStyle"/>
          <w:rtl/>
        </w:rPr>
        <w:lastRenderedPageBreak/>
        <w:t xml:space="preserve"> &lt;&lt; קריאה &gt;&gt; </w:t>
      </w:r>
      <w:r>
        <w:rPr>
          <w:rtl/>
        </w:rPr>
        <w:t>מירב בן ארי (יש עתיד):</w:t>
      </w:r>
      <w:r w:rsidRPr="00696D12">
        <w:rPr>
          <w:rStyle w:val="TagStyle"/>
          <w:rtl/>
        </w:rPr>
        <w:t xml:space="preserve"> &lt;&lt; קריאה &gt;&gt; </w:t>
      </w:r>
      <w:r>
        <w:rPr>
          <w:rtl/>
        </w:rPr>
        <w:t xml:space="preserve">   </w:t>
      </w:r>
      <w:bookmarkEnd w:id="3103"/>
    </w:p>
    <w:p w:rsidR="001D79CA" w:rsidRDefault="001D79CA" w:rsidP="002D7423">
      <w:pPr>
        <w:pStyle w:val="KeepWithNext"/>
        <w:rPr>
          <w:rtl/>
          <w:lang w:eastAsia="he-IL"/>
        </w:rPr>
      </w:pPr>
    </w:p>
    <w:p w:rsidR="001D79CA" w:rsidRDefault="001D79CA" w:rsidP="002D7423">
      <w:pPr>
        <w:rPr>
          <w:rtl/>
          <w:lang w:eastAsia="he-IL"/>
        </w:rPr>
      </w:pPr>
      <w:bookmarkStart w:id="3104" w:name="_ETM_Q18_329825"/>
      <w:bookmarkStart w:id="3105" w:name="_ETM_Q18_329849"/>
      <w:bookmarkEnd w:id="3104"/>
      <w:bookmarkEnd w:id="3105"/>
      <w:r>
        <w:rPr>
          <w:rFonts w:hint="cs"/>
          <w:rtl/>
          <w:lang w:eastAsia="he-IL"/>
        </w:rPr>
        <w:t xml:space="preserve">אוריך. </w:t>
      </w:r>
      <w:bookmarkStart w:id="3106" w:name="_ETM_Q18_333215"/>
      <w:bookmarkEnd w:id="3106"/>
    </w:p>
    <w:p w:rsidR="001D79CA" w:rsidRDefault="001D79CA" w:rsidP="002D7423">
      <w:pPr>
        <w:rPr>
          <w:rtl/>
          <w:lang w:eastAsia="he-IL"/>
        </w:rPr>
      </w:pPr>
      <w:bookmarkStart w:id="3107" w:name="_ETM_Q18_333241"/>
      <w:bookmarkEnd w:id="3107"/>
    </w:p>
    <w:p w:rsidR="001D79CA" w:rsidRDefault="001D79CA" w:rsidP="002D7423">
      <w:pPr>
        <w:pStyle w:val="-"/>
        <w:keepNext/>
        <w:rPr>
          <w:rtl/>
        </w:rPr>
      </w:pPr>
      <w:bookmarkStart w:id="3108" w:name="ET_speakercontinue_6462_9"/>
      <w:r w:rsidRPr="00696D12">
        <w:rPr>
          <w:rStyle w:val="TagStyle"/>
          <w:rtl/>
        </w:rPr>
        <w:t xml:space="preserve"> &lt;&lt; דובר_המשך &gt;&gt;</w:t>
      </w:r>
      <w:r w:rsidRPr="002065E9">
        <w:rPr>
          <w:rStyle w:val="TagStyle"/>
          <w:rtl/>
        </w:rPr>
        <w:t xml:space="preserve"> </w:t>
      </w:r>
      <w:r>
        <w:rPr>
          <w:rtl/>
        </w:rPr>
        <w:t>שר התפוצות והמאבק באנטישמיות עמיחי שיקלי:</w:t>
      </w:r>
      <w:r w:rsidRPr="002065E9">
        <w:rPr>
          <w:rStyle w:val="TagStyle"/>
          <w:rtl/>
        </w:rPr>
        <w:t xml:space="preserve"> </w:t>
      </w:r>
      <w:r w:rsidRPr="00696D12">
        <w:rPr>
          <w:rStyle w:val="TagStyle"/>
          <w:rtl/>
        </w:rPr>
        <w:t xml:space="preserve">&lt;&lt; דובר_המשך &gt;&gt; </w:t>
      </w:r>
      <w:r>
        <w:rPr>
          <w:rtl/>
        </w:rPr>
        <w:t xml:space="preserve">   </w:t>
      </w:r>
      <w:bookmarkEnd w:id="310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אני</w:t>
      </w:r>
      <w:bookmarkStart w:id="3109" w:name="_ETM_Q18_323052"/>
      <w:bookmarkEnd w:id="3109"/>
      <w:r>
        <w:rPr>
          <w:rFonts w:hint="cs"/>
          <w:rtl/>
          <w:lang w:eastAsia="he-IL"/>
        </w:rPr>
        <w:t xml:space="preserve"> לא יודע לגבי זה.</w:t>
      </w:r>
      <w:bookmarkStart w:id="3110" w:name="_ETM_Q18_326624"/>
      <w:bookmarkStart w:id="3111" w:name="_ETM_Q18_326663"/>
      <w:bookmarkEnd w:id="3110"/>
      <w:bookmarkEnd w:id="3111"/>
      <w:r>
        <w:rPr>
          <w:rFonts w:hint="cs"/>
          <w:rtl/>
          <w:lang w:eastAsia="he-IL"/>
        </w:rPr>
        <w:t xml:space="preserve"> - - על פניו הוא מקדם מסרים </w:t>
      </w:r>
      <w:proofErr w:type="spellStart"/>
      <w:r>
        <w:rPr>
          <w:rFonts w:hint="cs"/>
          <w:rtl/>
          <w:lang w:eastAsia="he-IL"/>
        </w:rPr>
        <w:t>קטריים</w:t>
      </w:r>
      <w:proofErr w:type="spellEnd"/>
      <w:r>
        <w:rPr>
          <w:rFonts w:hint="cs"/>
          <w:rtl/>
          <w:lang w:eastAsia="he-IL"/>
        </w:rPr>
        <w:t xml:space="preserve">, </w:t>
      </w:r>
      <w:bookmarkStart w:id="3112" w:name="_ETM_Q18_335118"/>
      <w:bookmarkEnd w:id="3112"/>
      <w:r>
        <w:rPr>
          <w:rFonts w:hint="cs"/>
          <w:rtl/>
          <w:lang w:eastAsia="he-IL"/>
        </w:rPr>
        <w:t xml:space="preserve">זה דבר שאני רואה אותו בחומרה. אני אומר </w:t>
      </w:r>
      <w:bookmarkStart w:id="3113" w:name="_ETM_Q18_334833"/>
      <w:bookmarkEnd w:id="3113"/>
      <w:r>
        <w:rPr>
          <w:rFonts w:hint="cs"/>
          <w:rtl/>
          <w:lang w:eastAsia="he-IL"/>
        </w:rPr>
        <w:t xml:space="preserve">את זה, וזה דבר שהוא תקלה. </w:t>
      </w:r>
      <w:bookmarkStart w:id="3114" w:name="_ETM_Q18_333600"/>
      <w:bookmarkEnd w:id="3114"/>
      <w:r>
        <w:rPr>
          <w:rFonts w:hint="cs"/>
          <w:rtl/>
          <w:lang w:eastAsia="he-IL"/>
        </w:rPr>
        <w:t xml:space="preserve">אגב, הדבר הזה נחקר. ואם צריך לחקור עוד, </w:t>
      </w:r>
      <w:bookmarkStart w:id="3115" w:name="_ETM_Q18_342728"/>
      <w:bookmarkEnd w:id="3115"/>
      <w:r>
        <w:rPr>
          <w:rFonts w:hint="cs"/>
          <w:rtl/>
          <w:lang w:eastAsia="he-IL"/>
        </w:rPr>
        <w:t>אז לחקור עוד.</w:t>
      </w:r>
    </w:p>
    <w:p w:rsidR="001D79CA" w:rsidRDefault="001D79CA" w:rsidP="002D7423">
      <w:pPr>
        <w:rPr>
          <w:rtl/>
          <w:lang w:eastAsia="he-IL"/>
        </w:rPr>
      </w:pPr>
      <w:bookmarkStart w:id="3116" w:name="_ETM_Q18_343656"/>
      <w:bookmarkStart w:id="3117" w:name="_ETM_Q18_343732"/>
      <w:bookmarkEnd w:id="3116"/>
      <w:bookmarkEnd w:id="3117"/>
    </w:p>
    <w:p w:rsidR="001D79CA" w:rsidRDefault="001D79CA" w:rsidP="002D7423">
      <w:pPr>
        <w:pStyle w:val="af6"/>
        <w:keepNext/>
        <w:rPr>
          <w:rtl/>
        </w:rPr>
      </w:pPr>
      <w:r w:rsidRPr="00013807">
        <w:rPr>
          <w:rStyle w:val="TagStyle"/>
          <w:rtl/>
        </w:rPr>
        <w:t xml:space="preserve"> &lt;&lt; יור &gt;&gt; </w:t>
      </w:r>
      <w:r>
        <w:rPr>
          <w:rtl/>
        </w:rPr>
        <w:t>היו"ר יעקב מרגי:</w:t>
      </w:r>
      <w:r w:rsidRPr="00013807">
        <w:rPr>
          <w:rStyle w:val="TagStyle"/>
          <w:rtl/>
        </w:rPr>
        <w:t xml:space="preserve"> &lt;&lt; יור &gt;&gt;</w:t>
      </w:r>
      <w:r>
        <w:rPr>
          <w:rtl/>
        </w:rPr>
        <w:t xml:space="preserve">   </w:t>
      </w:r>
    </w:p>
    <w:p w:rsidR="001D79CA" w:rsidRDefault="001D79CA" w:rsidP="002D7423">
      <w:pPr>
        <w:pStyle w:val="KeepWithNext"/>
        <w:rPr>
          <w:rtl/>
          <w:lang w:eastAsia="he-IL"/>
        </w:rPr>
      </w:pPr>
    </w:p>
    <w:p w:rsidR="001D79CA" w:rsidRPr="00013807" w:rsidRDefault="001D79CA" w:rsidP="002D7423">
      <w:pPr>
        <w:rPr>
          <w:rtl/>
          <w:lang w:eastAsia="he-IL"/>
        </w:rPr>
      </w:pPr>
      <w:bookmarkStart w:id="3118" w:name="_ETM_Q18_345884"/>
      <w:bookmarkEnd w:id="3118"/>
      <w:r>
        <w:rPr>
          <w:rFonts w:hint="cs"/>
          <w:rtl/>
          <w:lang w:eastAsia="he-IL"/>
        </w:rPr>
        <w:t xml:space="preserve">תודה רבה. </w:t>
      </w:r>
      <w:bookmarkStart w:id="3119" w:name="_ETM_Q18_341847"/>
      <w:bookmarkEnd w:id="3119"/>
      <w:r>
        <w:rPr>
          <w:rFonts w:hint="cs"/>
          <w:rtl/>
          <w:lang w:eastAsia="he-IL"/>
        </w:rPr>
        <w:t>תם הזמן.</w:t>
      </w:r>
    </w:p>
    <w:p w:rsidR="001D79CA" w:rsidRDefault="001D79CA" w:rsidP="002D7423">
      <w:pPr>
        <w:rPr>
          <w:rtl/>
          <w:lang w:eastAsia="he-IL"/>
        </w:rPr>
      </w:pPr>
      <w:bookmarkStart w:id="3120" w:name="_ETM_Q18_347158"/>
      <w:bookmarkStart w:id="3121" w:name="_ETM_Q18_347200"/>
      <w:bookmarkStart w:id="3122" w:name="_ETM_Q18_347846"/>
      <w:bookmarkStart w:id="3123" w:name="_ETM_Q18_347894"/>
      <w:bookmarkStart w:id="3124" w:name="_ETM_Q18_348974"/>
      <w:bookmarkEnd w:id="3120"/>
      <w:bookmarkEnd w:id="3121"/>
      <w:bookmarkEnd w:id="3122"/>
      <w:bookmarkEnd w:id="3123"/>
      <w:bookmarkEnd w:id="3124"/>
    </w:p>
    <w:p w:rsidR="001D79CA" w:rsidRDefault="001D79CA" w:rsidP="002D7423">
      <w:pPr>
        <w:pStyle w:val="-"/>
        <w:keepNext/>
        <w:rPr>
          <w:rtl/>
        </w:rPr>
      </w:pPr>
      <w:r w:rsidRPr="00696D12">
        <w:rPr>
          <w:rStyle w:val="TagStyle"/>
          <w:rtl/>
        </w:rPr>
        <w:t>&lt;&lt; דובר_המשך &gt;&gt;</w:t>
      </w:r>
      <w:r w:rsidRPr="002065E9">
        <w:rPr>
          <w:rStyle w:val="TagStyle"/>
          <w:rtl/>
        </w:rPr>
        <w:t xml:space="preserve"> </w:t>
      </w:r>
      <w:r>
        <w:rPr>
          <w:rtl/>
        </w:rPr>
        <w:t>שר התפוצות והמאבק באנטישמיות עמיחי שיקלי:</w:t>
      </w:r>
      <w:r w:rsidRPr="002065E9">
        <w:rPr>
          <w:rStyle w:val="TagStyle"/>
          <w:rtl/>
        </w:rPr>
        <w:t xml:space="preserve"> </w:t>
      </w:r>
      <w:r w:rsidRPr="00696D12">
        <w:rPr>
          <w:rStyle w:val="TagStyle"/>
          <w:rtl/>
        </w:rPr>
        <w:t xml:space="preserve">&lt;&lt; דובר_המשך &gt;&gt; </w:t>
      </w:r>
      <w:r>
        <w:rPr>
          <w:rtl/>
        </w:rPr>
        <w:t xml:space="preserve">   </w:t>
      </w:r>
    </w:p>
    <w:p w:rsidR="001D79CA" w:rsidRDefault="001D79CA" w:rsidP="002D7423">
      <w:pPr>
        <w:rPr>
          <w:rtl/>
          <w:lang w:eastAsia="he-IL"/>
        </w:rPr>
      </w:pPr>
    </w:p>
    <w:p w:rsidR="001D79CA" w:rsidRDefault="001D79CA" w:rsidP="002D7423">
      <w:pPr>
        <w:rPr>
          <w:rtl/>
          <w:lang w:eastAsia="he-IL"/>
        </w:rPr>
      </w:pPr>
      <w:bookmarkStart w:id="3125" w:name="_ETM_Q18_349010"/>
      <w:bookmarkEnd w:id="3125"/>
      <w:r>
        <w:rPr>
          <w:rFonts w:hint="cs"/>
          <w:rtl/>
          <w:lang w:eastAsia="he-IL"/>
        </w:rPr>
        <w:t>ולכן אמרתי, שוב, בצורה הכי</w:t>
      </w:r>
      <w:bookmarkStart w:id="3126" w:name="_ETM_Q18_345317"/>
      <w:bookmarkEnd w:id="3126"/>
      <w:r>
        <w:rPr>
          <w:rFonts w:hint="cs"/>
          <w:rtl/>
          <w:lang w:eastAsia="he-IL"/>
        </w:rPr>
        <w:t xml:space="preserve"> ברורה: העמדה שלי לא זזה מילימטר - - </w:t>
      </w:r>
      <w:bookmarkStart w:id="3127" w:name="_ETM_Q18_341015"/>
      <w:bookmarkStart w:id="3128" w:name="_ETM_Q18_341049"/>
      <w:bookmarkStart w:id="3129" w:name="_ETM_Q18_346362"/>
      <w:bookmarkEnd w:id="3127"/>
      <w:bookmarkEnd w:id="3128"/>
      <w:bookmarkEnd w:id="3129"/>
    </w:p>
    <w:p w:rsidR="001D79CA" w:rsidRDefault="001D79CA" w:rsidP="002D7423">
      <w:pPr>
        <w:rPr>
          <w:rtl/>
          <w:lang w:eastAsia="he-IL"/>
        </w:rPr>
      </w:pPr>
      <w:bookmarkStart w:id="3130" w:name="_ETM_Q18_346392"/>
      <w:bookmarkEnd w:id="3130"/>
    </w:p>
    <w:p w:rsidR="001D79CA" w:rsidRDefault="001D79CA" w:rsidP="002D7423">
      <w:pPr>
        <w:pStyle w:val="af5"/>
        <w:keepNext/>
        <w:rPr>
          <w:rtl/>
        </w:rPr>
      </w:pPr>
      <w:bookmarkStart w:id="3131" w:name="ET_interruption_קר_אה_44"/>
      <w:r w:rsidRPr="00696D12">
        <w:rPr>
          <w:rStyle w:val="TagStyle"/>
          <w:rtl/>
        </w:rPr>
        <w:t xml:space="preserve"> &lt;&lt; קריאה &gt;&gt; </w:t>
      </w:r>
      <w:r>
        <w:rPr>
          <w:rtl/>
        </w:rPr>
        <w:t>קריאה:</w:t>
      </w:r>
      <w:r w:rsidRPr="00696D12">
        <w:rPr>
          <w:rStyle w:val="TagStyle"/>
          <w:rtl/>
        </w:rPr>
        <w:t xml:space="preserve"> &lt;&lt; קריאה &gt;&gt;</w:t>
      </w:r>
      <w:r>
        <w:rPr>
          <w:rtl/>
        </w:rPr>
        <w:t xml:space="preserve">   </w:t>
      </w:r>
      <w:bookmarkEnd w:id="313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שקר. שקר. </w:t>
      </w:r>
    </w:p>
    <w:p w:rsidR="001D79CA" w:rsidRDefault="001D79CA" w:rsidP="002D7423">
      <w:pPr>
        <w:rPr>
          <w:rtl/>
          <w:lang w:eastAsia="he-IL"/>
        </w:rPr>
      </w:pPr>
      <w:bookmarkStart w:id="3132" w:name="_ETM_Q18_349989"/>
      <w:bookmarkStart w:id="3133" w:name="_ETM_Q18_350022"/>
      <w:bookmarkStart w:id="3134" w:name="_ETM_Q18_353722"/>
      <w:bookmarkStart w:id="3135" w:name="_ETM_Q18_353758"/>
      <w:bookmarkEnd w:id="3132"/>
      <w:bookmarkEnd w:id="3133"/>
      <w:bookmarkEnd w:id="3134"/>
      <w:bookmarkEnd w:id="3135"/>
    </w:p>
    <w:p w:rsidR="001D79CA" w:rsidRDefault="001D79CA" w:rsidP="00427912">
      <w:pPr>
        <w:pStyle w:val="-"/>
        <w:rPr>
          <w:rtl/>
        </w:rPr>
      </w:pPr>
      <w:bookmarkStart w:id="3136" w:name="_ETM_Q18_342101"/>
      <w:bookmarkStart w:id="3137" w:name="_ETM_Q18_342139"/>
      <w:bookmarkStart w:id="3138" w:name="_ETM_Q18_348536"/>
      <w:bookmarkStart w:id="3139" w:name="ET_speakercontinue_6462_47"/>
      <w:bookmarkEnd w:id="3136"/>
      <w:bookmarkEnd w:id="3137"/>
      <w:bookmarkEnd w:id="3138"/>
      <w:r w:rsidRPr="00427912">
        <w:rPr>
          <w:rStyle w:val="TagStyle"/>
          <w:rtl/>
        </w:rPr>
        <w:t xml:space="preserve"> &lt;&lt; דובר_המשך &gt;&gt;</w:t>
      </w:r>
      <w:r w:rsidRPr="00696D12">
        <w:rPr>
          <w:rStyle w:val="TagStyle"/>
          <w:rtl/>
        </w:rPr>
        <w:t xml:space="preserve"> </w:t>
      </w:r>
      <w:bookmarkStart w:id="3140" w:name="_Toc217503986"/>
      <w:r>
        <w:rPr>
          <w:rtl/>
        </w:rPr>
        <w:t>שר התפוצות והמאבק באנטישמיות עמיחי שיקלי:</w:t>
      </w:r>
      <w:bookmarkEnd w:id="3140"/>
      <w:r w:rsidRPr="00696D12">
        <w:rPr>
          <w:rStyle w:val="TagStyle"/>
          <w:rtl/>
        </w:rPr>
        <w:t xml:space="preserve"> </w:t>
      </w:r>
      <w:r w:rsidRPr="00427912">
        <w:rPr>
          <w:rStyle w:val="TagStyle"/>
          <w:rtl/>
        </w:rPr>
        <w:t xml:space="preserve">&lt;&lt; דובר_המשך &gt;&gt; </w:t>
      </w:r>
      <w:r>
        <w:rPr>
          <w:rtl/>
        </w:rPr>
        <w:t xml:space="preserve">   </w:t>
      </w:r>
      <w:bookmarkEnd w:id="313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w:t>
      </w:r>
      <w:bookmarkStart w:id="3141" w:name="_ETM_Q18_347282"/>
      <w:bookmarkEnd w:id="3141"/>
      <w:r>
        <w:rPr>
          <w:rFonts w:hint="cs"/>
          <w:rtl/>
          <w:lang w:eastAsia="he-IL"/>
        </w:rPr>
        <w:t xml:space="preserve"> לא זזה מילימטר, לא לפני, לא תוך כדי ולא אחרי. אותו דבר. </w:t>
      </w:r>
      <w:bookmarkStart w:id="3142" w:name="_ETM_Q18_352246"/>
      <w:bookmarkEnd w:id="3142"/>
      <w:r>
        <w:rPr>
          <w:rFonts w:hint="cs"/>
          <w:rtl/>
          <w:lang w:eastAsia="he-IL"/>
        </w:rPr>
        <w:t xml:space="preserve">ישר, נכון? יש כזאת מפלגה. </w:t>
      </w:r>
      <w:bookmarkStart w:id="3143" w:name="_ETM_Q18_351691"/>
      <w:bookmarkStart w:id="3144" w:name="_ETM_Q18_351730"/>
      <w:bookmarkEnd w:id="3143"/>
      <w:bookmarkEnd w:id="3144"/>
    </w:p>
    <w:p w:rsidR="001D79CA" w:rsidRDefault="001D79CA" w:rsidP="002D7423">
      <w:pPr>
        <w:rPr>
          <w:rtl/>
          <w:lang w:eastAsia="he-IL"/>
        </w:rPr>
      </w:pPr>
    </w:p>
    <w:p w:rsidR="001D79CA" w:rsidRDefault="001D79CA" w:rsidP="002D7423">
      <w:pPr>
        <w:pStyle w:val="af6"/>
        <w:keepNext/>
        <w:rPr>
          <w:rtl/>
        </w:rPr>
      </w:pPr>
      <w:r w:rsidRPr="009E2D48">
        <w:rPr>
          <w:rStyle w:val="TagStyle"/>
          <w:rtl/>
        </w:rPr>
        <w:t xml:space="preserve"> &lt;&lt; יור &gt;&gt; </w:t>
      </w:r>
      <w:r>
        <w:rPr>
          <w:rtl/>
        </w:rPr>
        <w:t>היו"ר יעקב מרגי:</w:t>
      </w:r>
      <w:r w:rsidRPr="009E2D48">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145" w:name="_ETM_Q18_352742"/>
      <w:bookmarkEnd w:id="3145"/>
      <w:r>
        <w:rPr>
          <w:rFonts w:hint="cs"/>
          <w:rtl/>
          <w:lang w:eastAsia="he-IL"/>
        </w:rPr>
        <w:t xml:space="preserve">תודה. תודה. </w:t>
      </w:r>
    </w:p>
    <w:p w:rsidR="001D79CA" w:rsidRDefault="001D79CA" w:rsidP="002D7423">
      <w:pPr>
        <w:ind w:firstLine="0"/>
        <w:rPr>
          <w:rtl/>
          <w:lang w:eastAsia="he-IL"/>
        </w:rPr>
      </w:pPr>
    </w:p>
    <w:p w:rsidR="001D79CA" w:rsidRDefault="001D79CA" w:rsidP="002D7423">
      <w:pPr>
        <w:pStyle w:val="-"/>
        <w:keepNext/>
        <w:rPr>
          <w:rtl/>
        </w:rPr>
      </w:pPr>
      <w:bookmarkStart w:id="3146" w:name="_ETM_Q18_367525"/>
      <w:bookmarkEnd w:id="3146"/>
      <w:r w:rsidRPr="009E2D48">
        <w:rPr>
          <w:rStyle w:val="TagStyle"/>
          <w:rtl/>
        </w:rPr>
        <w:t xml:space="preserve"> &lt;&lt; דובר_המשך &gt;&gt; </w:t>
      </w:r>
      <w:r>
        <w:rPr>
          <w:rtl/>
        </w:rPr>
        <w:t>שר התפוצות והמאבק באנטישמיות עמיחי שיקלי:</w:t>
      </w:r>
      <w:r w:rsidRPr="009E2D48">
        <w:rPr>
          <w:rStyle w:val="TagStyle"/>
          <w:rtl/>
        </w:rPr>
        <w:t xml:space="preserve"> &lt;&lt; דובר_המשך &gt;&gt; </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147" w:name="_ETM_Q18_355702"/>
      <w:bookmarkStart w:id="3148" w:name="_ETM_Q18_355734"/>
      <w:bookmarkEnd w:id="3147"/>
      <w:bookmarkEnd w:id="3148"/>
      <w:r>
        <w:rPr>
          <w:rFonts w:hint="cs"/>
          <w:rtl/>
          <w:lang w:eastAsia="he-IL"/>
        </w:rPr>
        <w:t>בסדר. מרגי</w:t>
      </w:r>
      <w:bookmarkStart w:id="3149" w:name="_ETM_Q18_352236"/>
      <w:bookmarkEnd w:id="3149"/>
      <w:r>
        <w:rPr>
          <w:rFonts w:hint="cs"/>
          <w:rtl/>
          <w:lang w:eastAsia="he-IL"/>
        </w:rPr>
        <w:t xml:space="preserve">, תודה. </w:t>
      </w:r>
      <w:bookmarkStart w:id="3150" w:name="_ETM_Q18_356987"/>
      <w:bookmarkEnd w:id="3150"/>
    </w:p>
    <w:p w:rsidR="001D79CA" w:rsidRDefault="001D79CA" w:rsidP="002D7423">
      <w:pPr>
        <w:rPr>
          <w:rtl/>
          <w:lang w:eastAsia="he-IL"/>
        </w:rPr>
      </w:pPr>
    </w:p>
    <w:p w:rsidR="001D79CA" w:rsidRDefault="001D79CA" w:rsidP="002D7423">
      <w:pPr>
        <w:pStyle w:val="af6"/>
        <w:keepNext/>
        <w:rPr>
          <w:rtl/>
        </w:rPr>
      </w:pPr>
      <w:r w:rsidRPr="009E2D48">
        <w:rPr>
          <w:rStyle w:val="TagStyle"/>
          <w:rtl/>
        </w:rPr>
        <w:lastRenderedPageBreak/>
        <w:t xml:space="preserve"> &lt;&lt; יור &gt;&gt; </w:t>
      </w:r>
      <w:r>
        <w:rPr>
          <w:rtl/>
        </w:rPr>
        <w:t>היו"ר יעקב מרגי:</w:t>
      </w:r>
      <w:r w:rsidRPr="009E2D48">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151" w:name="_ETM_Q18_355382"/>
      <w:bookmarkEnd w:id="3151"/>
      <w:r>
        <w:rPr>
          <w:rFonts w:hint="cs"/>
          <w:rtl/>
          <w:lang w:eastAsia="he-IL"/>
        </w:rPr>
        <w:t xml:space="preserve">תודה לשר עמיחי שיקלי. </w:t>
      </w:r>
      <w:bookmarkStart w:id="3152" w:name="_ETM_Q18_360955"/>
      <w:bookmarkStart w:id="3153" w:name="_ETM_Q18_360993"/>
      <w:bookmarkStart w:id="3154" w:name="_ETM_Q18_361364"/>
      <w:bookmarkStart w:id="3155" w:name="_ETM_Q18_361402"/>
      <w:bookmarkEnd w:id="3152"/>
      <w:bookmarkEnd w:id="3153"/>
      <w:bookmarkEnd w:id="3154"/>
      <w:bookmarkEnd w:id="3155"/>
      <w:r>
        <w:rPr>
          <w:rFonts w:hint="cs"/>
          <w:rtl/>
          <w:lang w:eastAsia="he-IL"/>
        </w:rPr>
        <w:t xml:space="preserve">חבר הכנסת טור פז </w:t>
      </w:r>
      <w:bookmarkStart w:id="3156" w:name="_ETM_Q18_357935"/>
      <w:bookmarkEnd w:id="3156"/>
      <w:r>
        <w:rPr>
          <w:rFonts w:hint="cs"/>
          <w:rtl/>
          <w:lang w:eastAsia="he-IL"/>
        </w:rPr>
        <w:t xml:space="preserve">מבקש להשיב באמצעות חבר הכנסת בני גנץ </w:t>
      </w:r>
      <w:bookmarkStart w:id="3157" w:name="_ETM_Q18_362238"/>
      <w:bookmarkEnd w:id="3157"/>
      <w:r>
        <w:rPr>
          <w:rFonts w:hint="cs"/>
          <w:rtl/>
          <w:lang w:eastAsia="he-IL"/>
        </w:rPr>
        <w:t xml:space="preserve"> על תשובת הממשלה. </w:t>
      </w:r>
      <w:bookmarkStart w:id="3158" w:name="_ETM_Q18_380402"/>
      <w:bookmarkStart w:id="3159" w:name="_ETM_Q18_380439"/>
      <w:bookmarkStart w:id="3160" w:name="_ETM_Q18_380794"/>
      <w:bookmarkStart w:id="3161" w:name="_ETM_Q18_380833"/>
      <w:bookmarkEnd w:id="3158"/>
      <w:bookmarkEnd w:id="3159"/>
      <w:bookmarkEnd w:id="3160"/>
      <w:bookmarkEnd w:id="3161"/>
    </w:p>
    <w:p w:rsidR="001D79CA" w:rsidRDefault="001D79CA" w:rsidP="002D7423">
      <w:pPr>
        <w:rPr>
          <w:rtl/>
          <w:lang w:eastAsia="he-IL"/>
        </w:rPr>
      </w:pPr>
    </w:p>
    <w:p w:rsidR="001D79CA" w:rsidRPr="009E2D48" w:rsidRDefault="001D79CA" w:rsidP="002D7423">
      <w:pPr>
        <w:rPr>
          <w:rtl/>
          <w:lang w:eastAsia="he-IL"/>
        </w:rPr>
      </w:pPr>
      <w:r>
        <w:rPr>
          <w:rFonts w:hint="cs"/>
          <w:rtl/>
          <w:lang w:eastAsia="he-IL"/>
        </w:rPr>
        <w:t>תודה רבה, חבר</w:t>
      </w:r>
      <w:bookmarkStart w:id="3162" w:name="_ETM_Q18_380625"/>
      <w:bookmarkEnd w:id="3162"/>
      <w:r>
        <w:rPr>
          <w:rFonts w:hint="cs"/>
          <w:rtl/>
          <w:lang w:eastAsia="he-IL"/>
        </w:rPr>
        <w:t xml:space="preserve"> הכנסת בני גנץ, על המחווה שאתה ואני מבינים אותה.</w:t>
      </w:r>
      <w:bookmarkStart w:id="3163" w:name="_ETM_Q18_385240"/>
      <w:bookmarkEnd w:id="3163"/>
      <w:r>
        <w:rPr>
          <w:rFonts w:hint="cs"/>
          <w:rtl/>
          <w:lang w:eastAsia="he-IL"/>
        </w:rPr>
        <w:t xml:space="preserve"> עד שלוש דקות לרשותך, בבקשה, אדוני.</w:t>
      </w:r>
    </w:p>
    <w:p w:rsidR="001D79CA" w:rsidRPr="009E2D48" w:rsidRDefault="001D79CA" w:rsidP="002D7423">
      <w:pPr>
        <w:rPr>
          <w:rtl/>
          <w:lang w:eastAsia="he-IL"/>
        </w:rPr>
      </w:pPr>
      <w:bookmarkStart w:id="3164" w:name="_ETM_Q18_352282"/>
      <w:bookmarkEnd w:id="3164"/>
    </w:p>
    <w:p w:rsidR="001D79CA" w:rsidRDefault="001D79CA" w:rsidP="002D7423">
      <w:pPr>
        <w:pStyle w:val="a4"/>
        <w:keepNext/>
        <w:rPr>
          <w:rtl/>
        </w:rPr>
      </w:pPr>
      <w:bookmarkStart w:id="3165" w:name="ET_speaker_5772_11"/>
      <w:r w:rsidRPr="00371497">
        <w:rPr>
          <w:rStyle w:val="TagStyle"/>
          <w:rtl/>
        </w:rPr>
        <w:t xml:space="preserve"> &lt;&lt; דובר &gt;&gt; </w:t>
      </w:r>
      <w:bookmarkStart w:id="3166" w:name="_Toc217503987"/>
      <w:bookmarkStart w:id="3167" w:name="_Toc217509373"/>
      <w:bookmarkStart w:id="3168" w:name="_Toc217510723"/>
      <w:r>
        <w:rPr>
          <w:rtl/>
        </w:rPr>
        <w:t>בנימין גנץ (כחול לבן – המחנה הממלכתי):</w:t>
      </w:r>
      <w:bookmarkEnd w:id="3166"/>
      <w:bookmarkEnd w:id="3167"/>
      <w:bookmarkEnd w:id="3168"/>
      <w:r w:rsidRPr="00371497">
        <w:rPr>
          <w:rStyle w:val="TagStyle"/>
          <w:rtl/>
        </w:rPr>
        <w:t xml:space="preserve"> &lt;&lt; דובר &gt;&gt;</w:t>
      </w:r>
      <w:r>
        <w:rPr>
          <w:rtl/>
        </w:rPr>
        <w:t xml:space="preserve">   </w:t>
      </w:r>
      <w:bookmarkEnd w:id="3165"/>
    </w:p>
    <w:p w:rsidR="001D79CA" w:rsidRPr="00371497" w:rsidRDefault="001D79CA" w:rsidP="002D7423">
      <w:pPr>
        <w:rPr>
          <w:rtl/>
          <w:lang w:eastAsia="he-IL"/>
        </w:rPr>
      </w:pPr>
    </w:p>
    <w:p w:rsidR="001D79CA" w:rsidRDefault="001D79CA" w:rsidP="002D7423">
      <w:pPr>
        <w:rPr>
          <w:rtl/>
          <w:lang w:eastAsia="he-IL"/>
        </w:rPr>
      </w:pPr>
      <w:r>
        <w:rPr>
          <w:rFonts w:hint="cs"/>
          <w:rtl/>
          <w:lang w:eastAsia="he-IL"/>
        </w:rPr>
        <w:t xml:space="preserve">תודה, ותודה לחבר הכנסת טור </w:t>
      </w:r>
      <w:bookmarkStart w:id="3169" w:name="_ETM_Q18_389765"/>
      <w:bookmarkEnd w:id="3169"/>
      <w:r>
        <w:rPr>
          <w:rFonts w:hint="cs"/>
          <w:rtl/>
          <w:lang w:eastAsia="he-IL"/>
        </w:rPr>
        <w:t xml:space="preserve">פז. אדוני היושב-ראש, חברי הכנסת היקרים, </w:t>
      </w:r>
      <w:bookmarkStart w:id="3170" w:name="_ETM_Q18_395478"/>
      <w:bookmarkStart w:id="3171" w:name="_ETM_Q18_395502"/>
      <w:bookmarkStart w:id="3172" w:name="_ETM_Q18_396569"/>
      <w:bookmarkStart w:id="3173" w:name="_ETM_Q18_396591"/>
      <w:bookmarkEnd w:id="3170"/>
      <w:bookmarkEnd w:id="3171"/>
      <w:bookmarkEnd w:id="3172"/>
      <w:bookmarkEnd w:id="3173"/>
      <w:r>
        <w:rPr>
          <w:rFonts w:hint="cs"/>
          <w:rtl/>
          <w:lang w:eastAsia="he-IL"/>
        </w:rPr>
        <w:t xml:space="preserve">בואו נעצור את מופע הצביעות ונגיד </w:t>
      </w:r>
      <w:bookmarkStart w:id="3174" w:name="_ETM_Q18_403415"/>
      <w:bookmarkEnd w:id="3174"/>
      <w:r>
        <w:rPr>
          <w:rFonts w:hint="cs"/>
          <w:rtl/>
          <w:lang w:eastAsia="he-IL"/>
        </w:rPr>
        <w:t>את האמת.</w:t>
      </w:r>
      <w:bookmarkStart w:id="3175" w:name="_ETM_Q18_412227"/>
      <w:bookmarkStart w:id="3176" w:name="_ETM_Q18_412284"/>
      <w:bookmarkStart w:id="3177" w:name="_ETM_Q18_412779"/>
      <w:bookmarkStart w:id="3178" w:name="_ETM_Q18_412824"/>
      <w:bookmarkEnd w:id="3175"/>
      <w:bookmarkEnd w:id="3176"/>
      <w:bookmarkEnd w:id="3177"/>
      <w:bookmarkEnd w:id="3178"/>
      <w:r>
        <w:rPr>
          <w:rFonts w:hint="cs"/>
          <w:rtl/>
          <w:lang w:eastAsia="he-IL"/>
        </w:rPr>
        <w:t xml:space="preserve"> הרי השר אלי כהן אמר בתחילת המלחמה:</w:t>
      </w:r>
      <w:bookmarkStart w:id="3179" w:name="_ETM_Q18_405363"/>
      <w:bookmarkEnd w:id="3179"/>
      <w:r>
        <w:rPr>
          <w:rFonts w:hint="cs"/>
          <w:rtl/>
          <w:lang w:eastAsia="he-IL"/>
        </w:rPr>
        <w:t xml:space="preserve"> יום אחרי המלחמה תוקם ועדת חקירה ממלכתית שתבדוק את כל </w:t>
      </w:r>
      <w:bookmarkStart w:id="3180" w:name="_ETM_Q18_416054"/>
      <w:bookmarkEnd w:id="3180"/>
      <w:r>
        <w:rPr>
          <w:rFonts w:hint="cs"/>
          <w:rtl/>
          <w:lang w:eastAsia="he-IL"/>
        </w:rPr>
        <w:t xml:space="preserve">מה שהתרחש. והשר מיקי זוהר אמר: ברור שתהיה ועדת חקירה </w:t>
      </w:r>
      <w:bookmarkStart w:id="3181" w:name="_ETM_Q18_418653"/>
      <w:bookmarkEnd w:id="3181"/>
      <w:r>
        <w:rPr>
          <w:rFonts w:hint="cs"/>
          <w:rtl/>
          <w:lang w:eastAsia="he-IL"/>
        </w:rPr>
        <w:t xml:space="preserve">ממלכתית, אין שאלה. וחבר הכנסת, חברי אלי דלל, כתב: עם ישראל כולו עומד מאחורי צה"ל וכוחות הביטחון </w:t>
      </w:r>
      <w:bookmarkStart w:id="3182" w:name="_ETM_Q18_432735"/>
      <w:bookmarkEnd w:id="3182"/>
      <w:r>
        <w:rPr>
          <w:rFonts w:hint="cs"/>
          <w:rtl/>
          <w:lang w:eastAsia="he-IL"/>
        </w:rPr>
        <w:t xml:space="preserve">שפועלים ימים ולילות. העם התאחד </w:t>
      </w:r>
      <w:r>
        <w:rPr>
          <w:rFonts w:hint="eastAsia"/>
          <w:rtl/>
          <w:lang w:eastAsia="he-IL"/>
        </w:rPr>
        <w:t>–</w:t>
      </w:r>
      <w:r>
        <w:rPr>
          <w:rFonts w:hint="cs"/>
          <w:rtl/>
          <w:lang w:eastAsia="he-IL"/>
        </w:rPr>
        <w:t xml:space="preserve"> ואני מזכיר לך, השר</w:t>
      </w:r>
      <w:bookmarkStart w:id="3183" w:name="_ETM_Q18_434565"/>
      <w:bookmarkEnd w:id="3183"/>
      <w:r>
        <w:rPr>
          <w:rFonts w:hint="cs"/>
          <w:rtl/>
          <w:lang w:eastAsia="he-IL"/>
        </w:rPr>
        <w:t xml:space="preserve"> שיקלי, שאנחנו נכנסנו פנימה </w:t>
      </w:r>
      <w:r>
        <w:rPr>
          <w:rFonts w:hint="eastAsia"/>
          <w:rtl/>
          <w:lang w:eastAsia="he-IL"/>
        </w:rPr>
        <w:t>–</w:t>
      </w:r>
      <w:r>
        <w:rPr>
          <w:rFonts w:hint="cs"/>
          <w:rtl/>
          <w:lang w:eastAsia="he-IL"/>
        </w:rPr>
        <w:t xml:space="preserve"> למען המטרה העיקרית</w:t>
      </w:r>
      <w:bookmarkStart w:id="3184" w:name="_ETM_Q18_444333"/>
      <w:bookmarkStart w:id="3185" w:name="_ETM_Q18_444404"/>
      <w:bookmarkEnd w:id="3184"/>
      <w:bookmarkEnd w:id="3185"/>
      <w:r>
        <w:rPr>
          <w:rFonts w:hint="cs"/>
          <w:rtl/>
          <w:lang w:eastAsia="he-IL"/>
        </w:rPr>
        <w:t xml:space="preserve">, </w:t>
      </w:r>
      <w:bookmarkStart w:id="3186" w:name="_ETM_Q18_439710"/>
      <w:bookmarkEnd w:id="3186"/>
      <w:r>
        <w:rPr>
          <w:rFonts w:hint="cs"/>
          <w:rtl/>
          <w:lang w:eastAsia="he-IL"/>
        </w:rPr>
        <w:t xml:space="preserve">החזרת החטופים </w:t>
      </w:r>
      <w:r>
        <w:rPr>
          <w:rFonts w:hint="eastAsia"/>
          <w:rtl/>
          <w:lang w:eastAsia="he-IL"/>
        </w:rPr>
        <w:t>–</w:t>
      </w:r>
      <w:r>
        <w:rPr>
          <w:rFonts w:hint="cs"/>
          <w:rtl/>
          <w:lang w:eastAsia="he-IL"/>
        </w:rPr>
        <w:t xml:space="preserve"> ולא נשכח שצריך להשיב את רן </w:t>
      </w:r>
      <w:bookmarkStart w:id="3187" w:name="_ETM_Q18_441919"/>
      <w:bookmarkEnd w:id="3187"/>
      <w:r>
        <w:rPr>
          <w:rFonts w:hint="cs"/>
          <w:rtl/>
          <w:lang w:eastAsia="he-IL"/>
        </w:rPr>
        <w:t xml:space="preserve">גואילי </w:t>
      </w:r>
      <w:r>
        <w:rPr>
          <w:rFonts w:hint="eastAsia"/>
          <w:rtl/>
          <w:lang w:eastAsia="he-IL"/>
        </w:rPr>
        <w:t>–</w:t>
      </w:r>
      <w:r>
        <w:rPr>
          <w:rFonts w:hint="cs"/>
          <w:rtl/>
          <w:lang w:eastAsia="he-IL"/>
        </w:rPr>
        <w:t xml:space="preserve"> ומיטוט שלטון חמאס. </w:t>
      </w:r>
      <w:bookmarkStart w:id="3188" w:name="_ETM_Q18_448723"/>
      <w:bookmarkStart w:id="3189" w:name="_ETM_Q18_448768"/>
      <w:bookmarkEnd w:id="3188"/>
      <w:bookmarkEnd w:id="3189"/>
      <w:r>
        <w:rPr>
          <w:rFonts w:hint="cs"/>
          <w:rtl/>
          <w:lang w:eastAsia="he-IL"/>
        </w:rPr>
        <w:t xml:space="preserve">בסיום המלחמה, כך </w:t>
      </w:r>
      <w:bookmarkStart w:id="3190" w:name="_ETM_Q18_452854"/>
      <w:bookmarkEnd w:id="3190"/>
      <w:r>
        <w:rPr>
          <w:rFonts w:hint="cs"/>
          <w:rtl/>
          <w:lang w:eastAsia="he-IL"/>
        </w:rPr>
        <w:t>אמר, תוקם ועדת חקירה ממלכתית, ואף אחד לא יתחמק</w:t>
      </w:r>
      <w:bookmarkStart w:id="3191" w:name="_ETM_Q18_457735"/>
      <w:bookmarkEnd w:id="3191"/>
      <w:r>
        <w:rPr>
          <w:rFonts w:hint="cs"/>
          <w:rtl/>
          <w:lang w:eastAsia="he-IL"/>
        </w:rPr>
        <w:t xml:space="preserve"> מלתת דין וחשבון. וכמוהם גם ניר ברקת, גילה גמליאל, אבי </w:t>
      </w:r>
      <w:bookmarkStart w:id="3192" w:name="_ETM_Q18_465852"/>
      <w:bookmarkEnd w:id="3192"/>
      <w:r>
        <w:rPr>
          <w:rFonts w:hint="cs"/>
          <w:rtl/>
          <w:lang w:eastAsia="he-IL"/>
        </w:rPr>
        <w:t xml:space="preserve">דיכטר ומירי רגב </w:t>
      </w:r>
      <w:r>
        <w:rPr>
          <w:rFonts w:hint="eastAsia"/>
          <w:rtl/>
          <w:lang w:eastAsia="he-IL"/>
        </w:rPr>
        <w:t>–</w:t>
      </w:r>
      <w:r>
        <w:rPr>
          <w:rFonts w:hint="cs"/>
          <w:rtl/>
          <w:lang w:eastAsia="he-IL"/>
        </w:rPr>
        <w:t xml:space="preserve"> </w:t>
      </w:r>
      <w:bookmarkStart w:id="3193" w:name="_ETM_Q18_470505"/>
      <w:bookmarkEnd w:id="3193"/>
      <w:r>
        <w:rPr>
          <w:rFonts w:hint="cs"/>
          <w:rtl/>
          <w:lang w:eastAsia="he-IL"/>
        </w:rPr>
        <w:t xml:space="preserve">שהייתה אומרת על עצמה </w:t>
      </w:r>
      <w:bookmarkStart w:id="3194" w:name="_ETM_Q18_464226"/>
      <w:bookmarkEnd w:id="3194"/>
      <w:r>
        <w:rPr>
          <w:rFonts w:hint="cs"/>
          <w:rtl/>
          <w:lang w:eastAsia="he-IL"/>
        </w:rPr>
        <w:t>שהיא התהפכה כמו סטייק.</w:t>
      </w:r>
      <w:bookmarkStart w:id="3195" w:name="_ETM_Q18_480484"/>
      <w:bookmarkStart w:id="3196" w:name="_ETM_Q18_480531"/>
      <w:bookmarkStart w:id="3197" w:name="_ETM_Q18_480653"/>
      <w:bookmarkStart w:id="3198" w:name="_ETM_Q18_480717"/>
      <w:bookmarkEnd w:id="3195"/>
      <w:bookmarkEnd w:id="3196"/>
      <w:bookmarkEnd w:id="3197"/>
      <w:bookmarkEnd w:id="3198"/>
      <w:r>
        <w:rPr>
          <w:rFonts w:hint="cs"/>
          <w:rtl/>
          <w:lang w:eastAsia="he-IL"/>
        </w:rPr>
        <w:t xml:space="preserve"> ונתניהו, לא רק אחרי לבנון</w:t>
      </w:r>
      <w:bookmarkStart w:id="3199" w:name="_ETM_Q18_469485"/>
      <w:bookmarkEnd w:id="3199"/>
      <w:r>
        <w:rPr>
          <w:rFonts w:hint="cs"/>
          <w:rtl/>
          <w:lang w:eastAsia="he-IL"/>
        </w:rPr>
        <w:t xml:space="preserve">, </w:t>
      </w:r>
      <w:bookmarkStart w:id="3200" w:name="_ETM_Q18_477196"/>
      <w:bookmarkEnd w:id="3200"/>
      <w:r>
        <w:rPr>
          <w:rFonts w:hint="cs"/>
          <w:rtl/>
          <w:lang w:eastAsia="he-IL"/>
        </w:rPr>
        <w:t>ועם רוב חברי הקואליציה הזאת,</w:t>
      </w:r>
      <w:bookmarkStart w:id="3201" w:name="_ETM_Q18_473183"/>
      <w:bookmarkStart w:id="3202" w:name="_ETM_Q18_473229"/>
      <w:bookmarkStart w:id="3203" w:name="_ETM_Q18_473830"/>
      <w:bookmarkEnd w:id="3201"/>
      <w:bookmarkEnd w:id="3202"/>
      <w:bookmarkEnd w:id="3203"/>
      <w:r>
        <w:rPr>
          <w:rFonts w:hint="cs"/>
          <w:rtl/>
          <w:lang w:eastAsia="he-IL"/>
        </w:rPr>
        <w:t xml:space="preserve"> הרי קראו להקמת ועדת חקירה ממלכתית בפרשת </w:t>
      </w:r>
      <w:proofErr w:type="spellStart"/>
      <w:r>
        <w:rPr>
          <w:rFonts w:hint="cs"/>
          <w:rtl/>
          <w:lang w:eastAsia="he-IL"/>
        </w:rPr>
        <w:t>הרוגלות</w:t>
      </w:r>
      <w:proofErr w:type="spellEnd"/>
      <w:r>
        <w:rPr>
          <w:rFonts w:hint="cs"/>
          <w:rtl/>
          <w:lang w:eastAsia="he-IL"/>
        </w:rPr>
        <w:t xml:space="preserve">. </w:t>
      </w:r>
      <w:bookmarkStart w:id="3204" w:name="_ETM_Q18_488956"/>
      <w:bookmarkStart w:id="3205" w:name="_ETM_Q18_489018"/>
      <w:bookmarkStart w:id="3206" w:name="_ETM_Q18_489124"/>
      <w:bookmarkStart w:id="3207" w:name="_ETM_Q18_489167"/>
      <w:bookmarkEnd w:id="3204"/>
      <w:bookmarkEnd w:id="3205"/>
      <w:bookmarkEnd w:id="3206"/>
      <w:bookmarkEnd w:id="3207"/>
      <w:r>
        <w:rPr>
          <w:rFonts w:hint="cs"/>
          <w:rtl/>
          <w:lang w:eastAsia="he-IL"/>
        </w:rPr>
        <w:t>אז הגיע</w:t>
      </w:r>
      <w:bookmarkStart w:id="3208" w:name="_ETM_Q18_479875"/>
      <w:bookmarkEnd w:id="3208"/>
      <w:r>
        <w:rPr>
          <w:rFonts w:hint="cs"/>
          <w:rtl/>
          <w:lang w:eastAsia="he-IL"/>
        </w:rPr>
        <w:t xml:space="preserve"> הזמן שלפחות נפסיק את מופע הצביעות הזה של אחדות</w:t>
      </w:r>
      <w:bookmarkStart w:id="3209" w:name="_ETM_Q18_485533"/>
      <w:bookmarkEnd w:id="3209"/>
      <w:r>
        <w:rPr>
          <w:rFonts w:hint="cs"/>
          <w:rtl/>
          <w:lang w:eastAsia="he-IL"/>
        </w:rPr>
        <w:t xml:space="preserve"> מזויפת וועדה לאומית. די </w:t>
      </w:r>
      <w:proofErr w:type="spellStart"/>
      <w:r>
        <w:rPr>
          <w:rFonts w:hint="cs"/>
          <w:rtl/>
          <w:lang w:eastAsia="he-IL"/>
        </w:rPr>
        <w:t>לחרטוטים</w:t>
      </w:r>
      <w:bookmarkStart w:id="3210" w:name="_ETM_Q18_488448"/>
      <w:bookmarkEnd w:id="3210"/>
      <w:proofErr w:type="spellEnd"/>
      <w:r>
        <w:rPr>
          <w:rFonts w:hint="cs"/>
          <w:rtl/>
          <w:lang w:eastAsia="he-IL"/>
        </w:rPr>
        <w:t>.</w:t>
      </w:r>
    </w:p>
    <w:p w:rsidR="001D79CA" w:rsidRDefault="001D79CA" w:rsidP="002D7423">
      <w:pPr>
        <w:rPr>
          <w:rtl/>
          <w:lang w:eastAsia="he-IL"/>
        </w:rPr>
      </w:pPr>
      <w:bookmarkStart w:id="3211" w:name="_ETM_Q18_488492"/>
      <w:bookmarkStart w:id="3212" w:name="_ETM_Q18_488872"/>
      <w:bookmarkStart w:id="3213" w:name="_ETM_Q18_488917"/>
      <w:bookmarkEnd w:id="3211"/>
      <w:bookmarkEnd w:id="3212"/>
      <w:bookmarkEnd w:id="3213"/>
    </w:p>
    <w:p w:rsidR="001D79CA" w:rsidRDefault="001D79CA" w:rsidP="002D7423">
      <w:pPr>
        <w:pStyle w:val="af5"/>
        <w:keepNext/>
        <w:rPr>
          <w:rtl/>
        </w:rPr>
      </w:pPr>
      <w:bookmarkStart w:id="3214" w:name="ET_interruption_6605_52"/>
      <w:r w:rsidRPr="00C6640F">
        <w:rPr>
          <w:rStyle w:val="TagStyle"/>
          <w:rtl/>
        </w:rPr>
        <w:t xml:space="preserve">&lt;&lt; קריאה &gt;&gt; </w:t>
      </w:r>
      <w:r>
        <w:rPr>
          <w:rtl/>
        </w:rPr>
        <w:t>השרה לשוויון חברתי וקידום מעמד האישה מאי גולן:</w:t>
      </w:r>
      <w:r w:rsidRPr="00C6640F">
        <w:rPr>
          <w:rStyle w:val="TagStyle"/>
          <w:rtl/>
        </w:rPr>
        <w:t xml:space="preserve"> &lt;&lt; קריאה &gt;&gt;  </w:t>
      </w:r>
      <w:r>
        <w:rPr>
          <w:rtl/>
        </w:rPr>
        <w:t xml:space="preserve">   </w:t>
      </w:r>
      <w:bookmarkEnd w:id="321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אתה צודק - - </w:t>
      </w:r>
      <w:bookmarkStart w:id="3215" w:name="_ETM_Q18_491192"/>
      <w:bookmarkEnd w:id="3215"/>
      <w:r>
        <w:rPr>
          <w:rFonts w:hint="cs"/>
          <w:rtl/>
          <w:lang w:eastAsia="he-IL"/>
        </w:rPr>
        <w:t>-</w:t>
      </w:r>
      <w:bookmarkStart w:id="3216" w:name="_ETM_Q18_493440"/>
      <w:bookmarkEnd w:id="3216"/>
    </w:p>
    <w:p w:rsidR="001D79CA" w:rsidRDefault="001D79CA" w:rsidP="002D7423">
      <w:pPr>
        <w:ind w:firstLine="0"/>
        <w:rPr>
          <w:rtl/>
          <w:lang w:eastAsia="he-IL"/>
        </w:rPr>
      </w:pPr>
      <w:bookmarkStart w:id="3217" w:name="_ETM_Q18_493486"/>
      <w:bookmarkStart w:id="3218" w:name="_ETM_Q18_493977"/>
      <w:bookmarkStart w:id="3219" w:name="_ETM_Q18_494028"/>
      <w:bookmarkEnd w:id="3217"/>
      <w:bookmarkEnd w:id="3218"/>
      <w:bookmarkEnd w:id="3219"/>
    </w:p>
    <w:p w:rsidR="001D79CA" w:rsidRDefault="001D79CA" w:rsidP="002D7423">
      <w:pPr>
        <w:pStyle w:val="-"/>
        <w:keepNext/>
        <w:rPr>
          <w:rtl/>
        </w:rPr>
      </w:pPr>
      <w:bookmarkStart w:id="3220" w:name="ET_speaker_5772_53"/>
      <w:bookmarkStart w:id="3221" w:name="ET_speakercontinue_בנימין_גנץ_כחול_54"/>
      <w:r w:rsidRPr="00C6640F">
        <w:rPr>
          <w:rStyle w:val="TagStyle"/>
          <w:rtl/>
        </w:rPr>
        <w:t xml:space="preserve"> &lt;&lt; דובר_המשך &gt;&gt; </w:t>
      </w:r>
      <w:r>
        <w:rPr>
          <w:rtl/>
        </w:rPr>
        <w:t>בנימין גנץ (כחול לבן – המחנה הממלכתי):</w:t>
      </w:r>
      <w:r w:rsidRPr="00C6640F">
        <w:rPr>
          <w:rStyle w:val="TagStyle"/>
          <w:rtl/>
        </w:rPr>
        <w:t xml:space="preserve"> &lt;&lt; דובר_המשך &gt;&gt; </w:t>
      </w:r>
      <w:r>
        <w:rPr>
          <w:rtl/>
        </w:rPr>
        <w:t xml:space="preserve">   </w:t>
      </w:r>
      <w:bookmarkEnd w:id="3220"/>
    </w:p>
    <w:bookmarkEnd w:id="3221"/>
    <w:p w:rsidR="001D79CA" w:rsidRDefault="001D79CA" w:rsidP="002D7423">
      <w:pPr>
        <w:pStyle w:val="KeepWithNext"/>
        <w:rPr>
          <w:rtl/>
          <w:lang w:eastAsia="he-IL"/>
        </w:rPr>
      </w:pPr>
    </w:p>
    <w:p w:rsidR="001D79CA" w:rsidRDefault="001D79CA" w:rsidP="002D7423">
      <w:pPr>
        <w:rPr>
          <w:rtl/>
          <w:lang w:eastAsia="he-IL"/>
        </w:rPr>
      </w:pPr>
      <w:bookmarkStart w:id="3222" w:name="_ETM_Q18_492474"/>
      <w:bookmarkStart w:id="3223" w:name="_ETM_Q18_492527"/>
      <w:bookmarkEnd w:id="3222"/>
      <w:bookmarkEnd w:id="3223"/>
      <w:r>
        <w:rPr>
          <w:rFonts w:hint="cs"/>
          <w:rtl/>
          <w:lang w:eastAsia="he-IL"/>
        </w:rPr>
        <w:t>אם באמת הייתם רוצים להקים</w:t>
      </w:r>
      <w:bookmarkStart w:id="3224" w:name="_ETM_Q18_492221"/>
      <w:bookmarkEnd w:id="3224"/>
      <w:r>
        <w:rPr>
          <w:rFonts w:hint="cs"/>
          <w:rtl/>
          <w:lang w:eastAsia="he-IL"/>
        </w:rPr>
        <w:t xml:space="preserve"> ועדת חקירה ממלכתית, וכל מה שמפריע לכם זה</w:t>
      </w:r>
      <w:bookmarkStart w:id="3225" w:name="_ETM_Q18_495205"/>
      <w:bookmarkEnd w:id="3225"/>
      <w:r>
        <w:rPr>
          <w:rFonts w:hint="cs"/>
          <w:rtl/>
          <w:lang w:eastAsia="he-IL"/>
        </w:rPr>
        <w:t xml:space="preserve"> השופט עמית, היינו </w:t>
      </w:r>
      <w:bookmarkStart w:id="3226" w:name="_ETM_Q18_498268"/>
      <w:bookmarkEnd w:id="3226"/>
      <w:r>
        <w:rPr>
          <w:rFonts w:hint="cs"/>
          <w:rtl/>
          <w:lang w:eastAsia="he-IL"/>
        </w:rPr>
        <w:t>מוצאים את הדרך לפתור גם את העניין הזה.</w:t>
      </w:r>
      <w:bookmarkStart w:id="3227" w:name="_ETM_Q18_502363"/>
      <w:bookmarkEnd w:id="3227"/>
      <w:r>
        <w:rPr>
          <w:rFonts w:hint="cs"/>
          <w:rtl/>
          <w:lang w:eastAsia="he-IL"/>
        </w:rPr>
        <w:t xml:space="preserve"> </w:t>
      </w:r>
    </w:p>
    <w:p w:rsidR="001D79CA" w:rsidRDefault="001D79CA" w:rsidP="002D7423">
      <w:pPr>
        <w:ind w:firstLine="0"/>
        <w:rPr>
          <w:rtl/>
          <w:lang w:eastAsia="he-IL"/>
        </w:rPr>
      </w:pPr>
      <w:bookmarkStart w:id="3228" w:name="_ETM_Q18_496660"/>
      <w:bookmarkStart w:id="3229" w:name="_ETM_Q18_496721"/>
      <w:bookmarkStart w:id="3230" w:name="_ETM_Q18_496868"/>
      <w:bookmarkStart w:id="3231" w:name="_ETM_Q18_496918"/>
      <w:bookmarkStart w:id="3232" w:name="_ETM_Q18_493643"/>
      <w:bookmarkEnd w:id="3228"/>
      <w:bookmarkEnd w:id="3229"/>
      <w:bookmarkEnd w:id="3230"/>
      <w:bookmarkEnd w:id="3231"/>
      <w:bookmarkEnd w:id="3232"/>
    </w:p>
    <w:p w:rsidR="001D79CA" w:rsidRDefault="001D79CA" w:rsidP="002D7423">
      <w:pPr>
        <w:pStyle w:val="af5"/>
        <w:keepNext/>
        <w:rPr>
          <w:rtl/>
        </w:rPr>
      </w:pPr>
      <w:bookmarkStart w:id="3233" w:name="ET_interruption_6461_55"/>
      <w:r w:rsidRPr="00C6640F">
        <w:rPr>
          <w:rStyle w:val="TagStyle"/>
          <w:rtl/>
        </w:rPr>
        <w:t xml:space="preserve"> &lt;&lt; קריאה &gt;&gt; </w:t>
      </w:r>
      <w:r>
        <w:rPr>
          <w:rtl/>
        </w:rPr>
        <w:t>שר התקשורת שלמה קרעי:</w:t>
      </w:r>
      <w:r w:rsidRPr="00C6640F">
        <w:rPr>
          <w:rStyle w:val="TagStyle"/>
          <w:rtl/>
        </w:rPr>
        <w:t xml:space="preserve"> &lt;&lt; קריאה &gt;&gt; </w:t>
      </w:r>
      <w:r>
        <w:rPr>
          <w:rtl/>
        </w:rPr>
        <w:t xml:space="preserve">   </w:t>
      </w:r>
      <w:bookmarkEnd w:id="3233"/>
    </w:p>
    <w:p w:rsidR="001D79CA" w:rsidRDefault="001D79CA" w:rsidP="002D7423">
      <w:pPr>
        <w:pStyle w:val="KeepWithNext"/>
        <w:rPr>
          <w:rtl/>
          <w:lang w:eastAsia="he-IL"/>
        </w:rPr>
      </w:pPr>
    </w:p>
    <w:p w:rsidR="001D79CA" w:rsidRDefault="001D79CA" w:rsidP="002D7423">
      <w:pPr>
        <w:rPr>
          <w:rtl/>
          <w:lang w:eastAsia="he-IL"/>
        </w:rPr>
      </w:pPr>
      <w:bookmarkStart w:id="3234" w:name="_ETM_Q18_493968"/>
      <w:bookmarkStart w:id="3235" w:name="_ETM_Q18_493992"/>
      <w:bookmarkEnd w:id="3234"/>
      <w:bookmarkEnd w:id="3235"/>
      <w:r>
        <w:rPr>
          <w:rFonts w:hint="cs"/>
          <w:rtl/>
          <w:lang w:eastAsia="he-IL"/>
        </w:rPr>
        <w:t xml:space="preserve">תספר לנו </w:t>
      </w:r>
      <w:bookmarkStart w:id="3236" w:name="_ETM_Q18_502012"/>
      <w:bookmarkStart w:id="3237" w:name="_ETM_Q18_502063"/>
      <w:bookmarkStart w:id="3238" w:name="_ETM_Q18_495956"/>
      <w:bookmarkEnd w:id="3236"/>
      <w:bookmarkEnd w:id="3237"/>
      <w:bookmarkEnd w:id="3238"/>
      <w:r>
        <w:rPr>
          <w:rFonts w:hint="cs"/>
          <w:rtl/>
          <w:lang w:eastAsia="he-IL"/>
        </w:rPr>
        <w:t xml:space="preserve">על עמית - </w:t>
      </w:r>
      <w:bookmarkStart w:id="3239" w:name="_ETM_Q18_502614"/>
      <w:bookmarkEnd w:id="3239"/>
      <w:r>
        <w:rPr>
          <w:rFonts w:hint="cs"/>
          <w:rtl/>
          <w:lang w:eastAsia="he-IL"/>
        </w:rPr>
        <w:t>- -</w:t>
      </w:r>
    </w:p>
    <w:p w:rsidR="001D79CA" w:rsidRDefault="001D79CA" w:rsidP="002D7423">
      <w:pPr>
        <w:rPr>
          <w:rtl/>
          <w:lang w:eastAsia="he-IL"/>
        </w:rPr>
      </w:pPr>
      <w:bookmarkStart w:id="3240" w:name="_ETM_Q18_496016"/>
      <w:bookmarkEnd w:id="3240"/>
    </w:p>
    <w:p w:rsidR="001D79CA" w:rsidRDefault="001D79CA" w:rsidP="002D7423">
      <w:pPr>
        <w:pStyle w:val="af5"/>
        <w:keepNext/>
        <w:rPr>
          <w:rtl/>
        </w:rPr>
      </w:pPr>
      <w:bookmarkStart w:id="3241" w:name="ET_interruption_קר_אה_57"/>
      <w:r w:rsidRPr="00C6640F">
        <w:rPr>
          <w:rStyle w:val="TagStyle"/>
          <w:rtl/>
        </w:rPr>
        <w:lastRenderedPageBreak/>
        <w:t xml:space="preserve"> &lt;&lt; קריאה &gt;&gt; </w:t>
      </w:r>
      <w:r>
        <w:rPr>
          <w:rtl/>
        </w:rPr>
        <w:t>קריאה:</w:t>
      </w:r>
      <w:r w:rsidRPr="00C6640F">
        <w:rPr>
          <w:rStyle w:val="TagStyle"/>
          <w:rtl/>
        </w:rPr>
        <w:t xml:space="preserve"> &lt;&lt; קריאה &gt;&gt;</w:t>
      </w:r>
      <w:r>
        <w:rPr>
          <w:rtl/>
        </w:rPr>
        <w:t xml:space="preserve">   </w:t>
      </w:r>
      <w:bookmarkStart w:id="3242" w:name="_ETM_Q18_503639"/>
      <w:bookmarkEnd w:id="3241"/>
      <w:bookmarkEnd w:id="3242"/>
    </w:p>
    <w:p w:rsidR="001D79CA" w:rsidRPr="003C1F24" w:rsidRDefault="001D79CA" w:rsidP="002D7423">
      <w:pPr>
        <w:rPr>
          <w:rtl/>
          <w:lang w:eastAsia="he-IL"/>
        </w:rPr>
      </w:pPr>
      <w:bookmarkStart w:id="3243" w:name="_ETM_Q18_503686"/>
      <w:bookmarkEnd w:id="3243"/>
    </w:p>
    <w:p w:rsidR="001D79CA" w:rsidRDefault="001D79CA" w:rsidP="002D7423">
      <w:pPr>
        <w:rPr>
          <w:rtl/>
          <w:lang w:eastAsia="he-IL"/>
        </w:rPr>
      </w:pPr>
      <w:bookmarkStart w:id="3244" w:name="_ETM_Q18_502198"/>
      <w:bookmarkStart w:id="3245" w:name="_ETM_Q18_502217"/>
      <w:bookmarkEnd w:id="3244"/>
      <w:bookmarkEnd w:id="3245"/>
      <w:r>
        <w:rPr>
          <w:rFonts w:hint="cs"/>
          <w:rtl/>
          <w:lang w:eastAsia="he-IL"/>
        </w:rPr>
        <w:t xml:space="preserve">בני, זה לא רק השופט עמית. </w:t>
      </w:r>
    </w:p>
    <w:p w:rsidR="001D79CA" w:rsidRDefault="001D79CA" w:rsidP="002D7423">
      <w:pPr>
        <w:ind w:firstLine="0"/>
        <w:rPr>
          <w:rtl/>
          <w:lang w:eastAsia="he-IL"/>
        </w:rPr>
      </w:pPr>
      <w:bookmarkStart w:id="3246" w:name="_ETM_Q18_501821"/>
      <w:bookmarkStart w:id="3247" w:name="_ETM_Q18_501867"/>
      <w:bookmarkStart w:id="3248" w:name="_ETM_Q18_503189"/>
      <w:bookmarkStart w:id="3249" w:name="_ETM_Q18_503233"/>
      <w:bookmarkStart w:id="3250" w:name="_ETM_Q18_502340"/>
      <w:bookmarkEnd w:id="3246"/>
      <w:bookmarkEnd w:id="3247"/>
      <w:bookmarkEnd w:id="3248"/>
      <w:bookmarkEnd w:id="3249"/>
      <w:bookmarkEnd w:id="3250"/>
    </w:p>
    <w:p w:rsidR="001D79CA" w:rsidRDefault="001D79CA" w:rsidP="002D7423">
      <w:pPr>
        <w:pStyle w:val="-"/>
        <w:keepNext/>
        <w:rPr>
          <w:rtl/>
        </w:rPr>
      </w:pPr>
      <w:bookmarkStart w:id="3251" w:name="ET_speaker_5772_58"/>
      <w:bookmarkStart w:id="3252" w:name="ET_speakercontinue_בנימין_גנץ_כחול_70"/>
      <w:r w:rsidRPr="00DF2265">
        <w:rPr>
          <w:rStyle w:val="TagStyle"/>
          <w:rtl/>
        </w:rPr>
        <w:t xml:space="preserve"> &lt;&lt; דובר_המשך &gt;&gt;</w:t>
      </w:r>
      <w:r w:rsidRPr="003C1F24">
        <w:rPr>
          <w:rStyle w:val="TagStyle"/>
          <w:rtl/>
        </w:rPr>
        <w:t xml:space="preserve"> </w:t>
      </w:r>
      <w:r>
        <w:rPr>
          <w:rtl/>
        </w:rPr>
        <w:t>בנימין גנץ (כחול לבן – המחנה הממלכתי):</w:t>
      </w:r>
      <w:r w:rsidRPr="003C1F24">
        <w:rPr>
          <w:rStyle w:val="TagStyle"/>
          <w:rtl/>
        </w:rPr>
        <w:t xml:space="preserve"> </w:t>
      </w:r>
      <w:r w:rsidRPr="00DF2265">
        <w:rPr>
          <w:rStyle w:val="TagStyle"/>
          <w:rtl/>
        </w:rPr>
        <w:t xml:space="preserve">&lt;&lt; דובר_המשך &gt;&gt; </w:t>
      </w:r>
      <w:r>
        <w:rPr>
          <w:rtl/>
        </w:rPr>
        <w:t xml:space="preserve">   </w:t>
      </w:r>
      <w:bookmarkEnd w:id="3251"/>
    </w:p>
    <w:p w:rsidR="001D79CA" w:rsidRDefault="001D79CA" w:rsidP="002D7423">
      <w:pPr>
        <w:pStyle w:val="KeepWithNext"/>
        <w:rPr>
          <w:rtl/>
          <w:lang w:eastAsia="he-IL"/>
        </w:rPr>
      </w:pPr>
      <w:bookmarkStart w:id="3253" w:name="_ETM_Q18_502654"/>
      <w:bookmarkStart w:id="3254" w:name="_ETM_Q18_502692"/>
      <w:bookmarkStart w:id="3255" w:name="_ETM_Q18_501808"/>
      <w:bookmarkStart w:id="3256" w:name="_ETM_Q18_501866"/>
      <w:bookmarkEnd w:id="3252"/>
      <w:bookmarkEnd w:id="3253"/>
      <w:bookmarkEnd w:id="3254"/>
      <w:bookmarkEnd w:id="3255"/>
      <w:bookmarkEnd w:id="3256"/>
    </w:p>
    <w:p w:rsidR="001D79CA" w:rsidRDefault="001D79CA" w:rsidP="002D7423">
      <w:pPr>
        <w:rPr>
          <w:rtl/>
          <w:lang w:eastAsia="he-IL"/>
        </w:rPr>
      </w:pPr>
      <w:bookmarkStart w:id="3257" w:name="_ETM_Q18_516174"/>
      <w:bookmarkStart w:id="3258" w:name="_ETM_Q18_516221"/>
      <w:bookmarkEnd w:id="3257"/>
      <w:bookmarkEnd w:id="3258"/>
      <w:r>
        <w:rPr>
          <w:rFonts w:hint="cs"/>
          <w:rtl/>
          <w:lang w:eastAsia="he-IL"/>
        </w:rPr>
        <w:t>וכל הסיפור של החוק הזה הוא שאתם רוצים רק ועדה</w:t>
      </w:r>
      <w:bookmarkStart w:id="3259" w:name="_ETM_Q18_511968"/>
      <w:bookmarkEnd w:id="3259"/>
      <w:r>
        <w:rPr>
          <w:rFonts w:hint="cs"/>
          <w:rtl/>
          <w:lang w:eastAsia="he-IL"/>
        </w:rPr>
        <w:t>, ואנחנו רוצים שתהיה קודם כול חקירה. אתם רוצים לכסת</w:t>
      </w:r>
      <w:bookmarkStart w:id="3260" w:name="_ETM_Q18_515769"/>
      <w:bookmarkEnd w:id="3260"/>
      <w:r>
        <w:rPr>
          <w:rFonts w:hint="cs"/>
          <w:rtl/>
          <w:lang w:eastAsia="he-IL"/>
        </w:rPr>
        <w:t>"ח ולהוריד מהגב שלכם את העם והמשפחות השכולות, ואנחנו</w:t>
      </w:r>
      <w:bookmarkStart w:id="3261" w:name="_ETM_Q18_525392"/>
      <w:bookmarkEnd w:id="3261"/>
      <w:r>
        <w:rPr>
          <w:rFonts w:hint="cs"/>
          <w:rtl/>
          <w:lang w:eastAsia="he-IL"/>
        </w:rPr>
        <w:t xml:space="preserve"> רוצים </w:t>
      </w:r>
      <w:r>
        <w:rPr>
          <w:rFonts w:hint="eastAsia"/>
          <w:rtl/>
          <w:lang w:eastAsia="he-IL"/>
        </w:rPr>
        <w:t>–</w:t>
      </w:r>
      <w:r>
        <w:rPr>
          <w:rFonts w:hint="cs"/>
          <w:rtl/>
          <w:lang w:eastAsia="he-IL"/>
        </w:rPr>
        <w:t xml:space="preserve"> וכולנו משני צידי הבית הזה צריכים להפיק לקחים</w:t>
      </w:r>
      <w:bookmarkStart w:id="3262" w:name="_ETM_Q18_532033"/>
      <w:bookmarkEnd w:id="3262"/>
      <w:r>
        <w:rPr>
          <w:rFonts w:hint="cs"/>
          <w:rtl/>
          <w:lang w:eastAsia="he-IL"/>
        </w:rPr>
        <w:t xml:space="preserve"> ולמנוע אסון נוסף</w:t>
      </w:r>
      <w:bookmarkStart w:id="3263" w:name="_ETM_Q18_532160"/>
      <w:bookmarkStart w:id="3264" w:name="_ETM_Q18_532204"/>
      <w:bookmarkStart w:id="3265" w:name="_ETM_Q18_532326"/>
      <w:bookmarkStart w:id="3266" w:name="_ETM_Q18_532373"/>
      <w:bookmarkStart w:id="3267" w:name="_ETM_Q18_529191"/>
      <w:bookmarkEnd w:id="3263"/>
      <w:bookmarkEnd w:id="3264"/>
      <w:bookmarkEnd w:id="3265"/>
      <w:bookmarkEnd w:id="3266"/>
      <w:bookmarkEnd w:id="3267"/>
      <w:r>
        <w:rPr>
          <w:rFonts w:hint="cs"/>
          <w:rtl/>
          <w:lang w:eastAsia="he-IL"/>
        </w:rPr>
        <w:t>.</w:t>
      </w:r>
      <w:bookmarkStart w:id="3268" w:name="_ETM_Q18_529561"/>
      <w:bookmarkEnd w:id="3268"/>
    </w:p>
    <w:p w:rsidR="001D79CA" w:rsidRDefault="001D79CA" w:rsidP="002D7423">
      <w:pPr>
        <w:rPr>
          <w:rtl/>
          <w:lang w:eastAsia="he-IL"/>
        </w:rPr>
      </w:pPr>
      <w:bookmarkStart w:id="3269" w:name="_ETM_Q18_529257"/>
      <w:bookmarkEnd w:id="3269"/>
    </w:p>
    <w:p w:rsidR="001D79CA" w:rsidRDefault="001D79CA" w:rsidP="002D7423">
      <w:pPr>
        <w:pStyle w:val="af5"/>
        <w:keepNext/>
        <w:rPr>
          <w:rtl/>
        </w:rPr>
      </w:pPr>
      <w:bookmarkStart w:id="3270" w:name="ET_interruption_קר_אה_59"/>
      <w:r w:rsidRPr="003C1F24">
        <w:rPr>
          <w:rStyle w:val="TagStyle"/>
          <w:rtl/>
        </w:rPr>
        <w:t xml:space="preserve"> &lt;&lt; קריאה &gt;&gt; </w:t>
      </w:r>
      <w:r>
        <w:rPr>
          <w:rtl/>
        </w:rPr>
        <w:t>קריאה:</w:t>
      </w:r>
      <w:r w:rsidRPr="003C1F24">
        <w:rPr>
          <w:rStyle w:val="TagStyle"/>
          <w:rtl/>
        </w:rPr>
        <w:t xml:space="preserve"> &lt;&lt; קריאה &gt;&gt;</w:t>
      </w:r>
      <w:r>
        <w:rPr>
          <w:rtl/>
        </w:rPr>
        <w:t xml:space="preserve">   </w:t>
      </w:r>
      <w:bookmarkEnd w:id="3270"/>
    </w:p>
    <w:p w:rsidR="001D79CA" w:rsidRDefault="001D79CA" w:rsidP="002D7423">
      <w:pPr>
        <w:pStyle w:val="KeepWithNext"/>
        <w:rPr>
          <w:rtl/>
          <w:lang w:eastAsia="he-IL"/>
        </w:rPr>
      </w:pPr>
    </w:p>
    <w:p w:rsidR="001D79CA" w:rsidRPr="003C1F24" w:rsidRDefault="001D79CA" w:rsidP="002D7423">
      <w:pPr>
        <w:rPr>
          <w:rtl/>
          <w:lang w:eastAsia="he-IL"/>
        </w:rPr>
      </w:pPr>
      <w:r>
        <w:rPr>
          <w:rFonts w:hint="cs"/>
          <w:rtl/>
          <w:lang w:eastAsia="he-IL"/>
        </w:rPr>
        <w:t>אז תמנו חברים לוועדה הזאת.</w:t>
      </w:r>
    </w:p>
    <w:p w:rsidR="001D79CA" w:rsidRDefault="001D79CA" w:rsidP="002D7423">
      <w:pPr>
        <w:ind w:firstLine="0"/>
        <w:rPr>
          <w:rtl/>
          <w:lang w:eastAsia="he-IL"/>
        </w:rPr>
      </w:pPr>
      <w:bookmarkStart w:id="3271" w:name="_ETM_Q18_491083"/>
      <w:bookmarkStart w:id="3272" w:name="_ETM_Q18_491134"/>
      <w:bookmarkStart w:id="3273" w:name="_ETM_Q18_491523"/>
      <w:bookmarkStart w:id="3274" w:name="_ETM_Q18_491594"/>
      <w:bookmarkStart w:id="3275" w:name="_ETM_Q18_468662"/>
      <w:bookmarkStart w:id="3276" w:name="_ETM_Q18_468694"/>
      <w:bookmarkEnd w:id="3271"/>
      <w:bookmarkEnd w:id="3272"/>
      <w:bookmarkEnd w:id="3273"/>
      <w:bookmarkEnd w:id="3274"/>
      <w:bookmarkEnd w:id="3275"/>
      <w:bookmarkEnd w:id="3276"/>
    </w:p>
    <w:p w:rsidR="001D79CA" w:rsidRDefault="001D79CA" w:rsidP="002D7423">
      <w:pPr>
        <w:pStyle w:val="af5"/>
        <w:keepNext/>
        <w:rPr>
          <w:rtl/>
        </w:rPr>
      </w:pPr>
      <w:bookmarkStart w:id="3277" w:name="_ETM_Q18_539180"/>
      <w:bookmarkStart w:id="3278" w:name="ET_interruption_6461_12"/>
      <w:bookmarkEnd w:id="3277"/>
      <w:r w:rsidRPr="00552610">
        <w:rPr>
          <w:rStyle w:val="TagStyle"/>
          <w:rtl/>
        </w:rPr>
        <w:t xml:space="preserve"> &lt;&lt; קריאה &gt;&gt;</w:t>
      </w:r>
      <w:r w:rsidRPr="00371497">
        <w:rPr>
          <w:rStyle w:val="TagStyle"/>
          <w:rtl/>
        </w:rPr>
        <w:t xml:space="preserve"> </w:t>
      </w:r>
      <w:r>
        <w:rPr>
          <w:rtl/>
        </w:rPr>
        <w:t>שר התקשורת שלמה קרעי:</w:t>
      </w:r>
      <w:r w:rsidRPr="00371497">
        <w:rPr>
          <w:rStyle w:val="TagStyle"/>
          <w:rtl/>
        </w:rPr>
        <w:t xml:space="preserve"> </w:t>
      </w:r>
      <w:r w:rsidRPr="00552610">
        <w:rPr>
          <w:rStyle w:val="TagStyle"/>
          <w:rtl/>
        </w:rPr>
        <w:t xml:space="preserve">&lt;&lt; קריאה &gt;&gt; </w:t>
      </w:r>
      <w:r>
        <w:rPr>
          <w:rtl/>
        </w:rPr>
        <w:t xml:space="preserve">   </w:t>
      </w:r>
      <w:bookmarkEnd w:id="327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בני, זה כל המערכת. </w:t>
      </w:r>
    </w:p>
    <w:p w:rsidR="001D79CA" w:rsidRDefault="001D79CA" w:rsidP="002D7423">
      <w:pPr>
        <w:ind w:firstLine="0"/>
        <w:rPr>
          <w:rtl/>
          <w:lang w:eastAsia="he-IL"/>
        </w:rPr>
      </w:pPr>
    </w:p>
    <w:p w:rsidR="001D79CA" w:rsidRDefault="001D79CA" w:rsidP="002D7423">
      <w:pPr>
        <w:pStyle w:val="-"/>
        <w:keepNext/>
        <w:rPr>
          <w:rtl/>
        </w:rPr>
      </w:pPr>
      <w:bookmarkStart w:id="3279" w:name="_ETM_Q18_802836"/>
      <w:bookmarkStart w:id="3280" w:name="ET_speaker_5772_14"/>
      <w:bookmarkStart w:id="3281" w:name="ET_speakercontinue_בנימין_גנץ_כחול_71"/>
      <w:bookmarkEnd w:id="3279"/>
      <w:r w:rsidRPr="00DF2265">
        <w:rPr>
          <w:rStyle w:val="TagStyle"/>
          <w:rtl/>
        </w:rPr>
        <w:t xml:space="preserve"> &lt;&lt; דובר_המשך &gt;&gt;</w:t>
      </w:r>
      <w:r w:rsidRPr="00371497">
        <w:rPr>
          <w:rStyle w:val="TagStyle"/>
          <w:rtl/>
        </w:rPr>
        <w:t xml:space="preserve"> </w:t>
      </w:r>
      <w:r>
        <w:rPr>
          <w:rtl/>
        </w:rPr>
        <w:t>בנימין גנץ (כחול לבן – המחנה הממלכתי):</w:t>
      </w:r>
      <w:r w:rsidRPr="00371497">
        <w:rPr>
          <w:rStyle w:val="TagStyle"/>
          <w:rtl/>
        </w:rPr>
        <w:t xml:space="preserve"> </w:t>
      </w:r>
      <w:r w:rsidRPr="00DF2265">
        <w:rPr>
          <w:rStyle w:val="TagStyle"/>
          <w:rtl/>
        </w:rPr>
        <w:t xml:space="preserve">&lt;&lt; דובר_המשך &gt;&gt; </w:t>
      </w:r>
      <w:r>
        <w:rPr>
          <w:rtl/>
        </w:rPr>
        <w:t xml:space="preserve">   </w:t>
      </w:r>
      <w:bookmarkEnd w:id="3280"/>
    </w:p>
    <w:bookmarkEnd w:id="3281"/>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אלה שרוצים רק ועדה, רוצים לבחור את חבריה בעצמם; אלה שרוצים חקירה, רוצים שגורם בלתי תלוי</w:t>
      </w:r>
      <w:bookmarkStart w:id="3282" w:name="_ETM_Q18_542142"/>
      <w:bookmarkEnd w:id="3282"/>
      <w:r>
        <w:rPr>
          <w:rFonts w:hint="cs"/>
          <w:rtl/>
          <w:lang w:eastAsia="he-IL"/>
        </w:rPr>
        <w:t>, שלא מעורב במחדל, ימנה את חברי הוועדה. אלו שרוצים</w:t>
      </w:r>
      <w:bookmarkStart w:id="3283" w:name="_ETM_Q18_550162"/>
      <w:bookmarkEnd w:id="3283"/>
      <w:r>
        <w:rPr>
          <w:rFonts w:hint="cs"/>
          <w:rtl/>
          <w:lang w:eastAsia="he-IL"/>
        </w:rPr>
        <w:t xml:space="preserve"> רק ועדה, רוצים שיהיו בה אנשים מטעם, בלי קריטריונים </w:t>
      </w:r>
      <w:bookmarkStart w:id="3284" w:name="_ETM_Q18_553642"/>
      <w:bookmarkEnd w:id="3284"/>
      <w:r>
        <w:rPr>
          <w:rFonts w:hint="cs"/>
          <w:rtl/>
          <w:lang w:eastAsia="he-IL"/>
        </w:rPr>
        <w:t>ברורים; אלו שרוצים חקירה, רוצים שיהיו בה אנשי מקצוע.</w:t>
      </w:r>
      <w:bookmarkStart w:id="3285" w:name="_ETM_Q18_556112"/>
      <w:bookmarkEnd w:id="3285"/>
      <w:r>
        <w:rPr>
          <w:rFonts w:hint="cs"/>
          <w:rtl/>
          <w:lang w:eastAsia="he-IL"/>
        </w:rPr>
        <w:t xml:space="preserve"> </w:t>
      </w:r>
      <w:bookmarkStart w:id="3286" w:name="_ETM_Q18_563225"/>
      <w:bookmarkStart w:id="3287" w:name="_ETM_Q18_563280"/>
      <w:bookmarkStart w:id="3288" w:name="_ETM_Q18_559021"/>
      <w:bookmarkStart w:id="3289" w:name="_ETM_Q18_559067"/>
      <w:bookmarkStart w:id="3290" w:name="_ETM_Q18_551840"/>
      <w:bookmarkEnd w:id="3286"/>
      <w:bookmarkEnd w:id="3287"/>
      <w:bookmarkEnd w:id="3288"/>
      <w:bookmarkEnd w:id="3289"/>
      <w:bookmarkEnd w:id="3290"/>
    </w:p>
    <w:p w:rsidR="001D79CA" w:rsidRDefault="001D79CA" w:rsidP="002D7423">
      <w:pPr>
        <w:rPr>
          <w:rtl/>
          <w:lang w:eastAsia="he-IL"/>
        </w:rPr>
      </w:pPr>
      <w:bookmarkStart w:id="3291" w:name="_ETM_Q18_554851"/>
      <w:bookmarkStart w:id="3292" w:name="_ETM_Q18_554964"/>
      <w:bookmarkEnd w:id="3291"/>
      <w:bookmarkEnd w:id="3292"/>
    </w:p>
    <w:p w:rsidR="001D79CA" w:rsidRDefault="001D79CA" w:rsidP="002D7423">
      <w:pPr>
        <w:pStyle w:val="af5"/>
        <w:keepNext/>
        <w:rPr>
          <w:rtl/>
        </w:rPr>
      </w:pPr>
      <w:bookmarkStart w:id="3293" w:name="_ETM_Q18_551891"/>
      <w:bookmarkEnd w:id="3293"/>
      <w:r w:rsidRPr="003C1F24">
        <w:rPr>
          <w:rStyle w:val="TagStyle"/>
          <w:rtl/>
        </w:rPr>
        <w:t xml:space="preserve">&lt;&lt; קריאה &gt;&gt; </w:t>
      </w:r>
      <w:r>
        <w:rPr>
          <w:rtl/>
        </w:rPr>
        <w:t>קריאה:</w:t>
      </w:r>
      <w:r w:rsidRPr="003C1F2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זה לא נכון.  </w:t>
      </w:r>
      <w:bookmarkStart w:id="3294" w:name="_ETM_Q18_559426"/>
      <w:bookmarkEnd w:id="3294"/>
    </w:p>
    <w:p w:rsidR="001D79CA" w:rsidRDefault="001D79CA" w:rsidP="002D7423">
      <w:pPr>
        <w:rPr>
          <w:rtl/>
          <w:lang w:eastAsia="he-IL"/>
        </w:rPr>
      </w:pPr>
      <w:bookmarkStart w:id="3295" w:name="_ETM_Q18_559468"/>
      <w:bookmarkEnd w:id="3295"/>
    </w:p>
    <w:p w:rsidR="001D79CA" w:rsidRDefault="001D79CA" w:rsidP="002D7423">
      <w:pPr>
        <w:pStyle w:val="-"/>
        <w:keepNext/>
        <w:rPr>
          <w:rtl/>
        </w:rPr>
      </w:pPr>
      <w:bookmarkStart w:id="3296" w:name="ET_speaker_5772_15"/>
      <w:bookmarkStart w:id="3297" w:name="ET_speakercontinue_בנימין_גנץ_כחול_61"/>
      <w:r w:rsidRPr="003C1F24">
        <w:rPr>
          <w:rStyle w:val="TagStyle"/>
          <w:rtl/>
        </w:rPr>
        <w:t xml:space="preserve"> &lt;&lt; דובר_המשך &gt;&gt;</w:t>
      </w:r>
      <w:r w:rsidRPr="009422D8">
        <w:rPr>
          <w:rStyle w:val="TagStyle"/>
          <w:rtl/>
        </w:rPr>
        <w:t xml:space="preserve"> </w:t>
      </w:r>
      <w:r>
        <w:rPr>
          <w:rtl/>
        </w:rPr>
        <w:t>בנימין גנץ (כחול לבן – המחנה הממלכתי):</w:t>
      </w:r>
      <w:r w:rsidRPr="009422D8">
        <w:rPr>
          <w:rStyle w:val="TagStyle"/>
          <w:rtl/>
        </w:rPr>
        <w:t xml:space="preserve"> </w:t>
      </w:r>
      <w:r w:rsidRPr="003C1F24">
        <w:rPr>
          <w:rStyle w:val="TagStyle"/>
          <w:rtl/>
        </w:rPr>
        <w:t xml:space="preserve">&lt;&lt; דובר_המשך &gt;&gt; </w:t>
      </w:r>
      <w:r>
        <w:rPr>
          <w:rtl/>
        </w:rPr>
        <w:t xml:space="preserve">   </w:t>
      </w:r>
      <w:bookmarkEnd w:id="3296"/>
    </w:p>
    <w:bookmarkEnd w:id="3297"/>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שמענו את</w:t>
      </w:r>
      <w:bookmarkStart w:id="3298" w:name="_ETM_Q18_556119"/>
      <w:bookmarkEnd w:id="3298"/>
      <w:r>
        <w:rPr>
          <w:rFonts w:hint="cs"/>
          <w:rtl/>
          <w:lang w:eastAsia="he-IL"/>
        </w:rPr>
        <w:t xml:space="preserve"> אלי פלדשטיין מספר איך האנשים המקורבים ביותר</w:t>
      </w:r>
      <w:bookmarkStart w:id="3299" w:name="_ETM_Q18_560917"/>
      <w:bookmarkEnd w:id="3299"/>
      <w:r>
        <w:rPr>
          <w:rFonts w:hint="cs"/>
          <w:rtl/>
          <w:lang w:eastAsia="he-IL"/>
        </w:rPr>
        <w:t xml:space="preserve"> לראש הממשלה אמרו לו: המילה "אחריות" </w:t>
      </w:r>
      <w:bookmarkStart w:id="3300" w:name="_ETM_Q18_566975"/>
      <w:bookmarkEnd w:id="3300"/>
      <w:r>
        <w:rPr>
          <w:rFonts w:hint="cs"/>
          <w:rtl/>
          <w:lang w:eastAsia="he-IL"/>
        </w:rPr>
        <w:t xml:space="preserve">לא תכנס ללקסיקון. </w:t>
      </w:r>
      <w:bookmarkStart w:id="3301" w:name="_ETM_Q18_578586"/>
      <w:bookmarkStart w:id="3302" w:name="_ETM_Q18_578619"/>
      <w:bookmarkStart w:id="3303" w:name="_ETM_Q18_578938"/>
      <w:bookmarkStart w:id="3304" w:name="_ETM_Q18_578972"/>
      <w:bookmarkEnd w:id="3301"/>
      <w:bookmarkEnd w:id="3302"/>
      <w:bookmarkEnd w:id="3303"/>
      <w:bookmarkEnd w:id="3304"/>
      <w:r>
        <w:rPr>
          <w:rFonts w:hint="cs"/>
          <w:rtl/>
          <w:lang w:eastAsia="he-IL"/>
        </w:rPr>
        <w:t xml:space="preserve">אלו שרוצים רק ועדה, רוצים לברוח </w:t>
      </w:r>
      <w:bookmarkStart w:id="3305" w:name="_ETM_Q18_578657"/>
      <w:bookmarkEnd w:id="3305"/>
      <w:r>
        <w:rPr>
          <w:rFonts w:hint="cs"/>
          <w:rtl/>
          <w:lang w:eastAsia="he-IL"/>
        </w:rPr>
        <w:t xml:space="preserve">מאחריות על העבר; אלו שרוצים חקירה, רוצים לקחת אחריות </w:t>
      </w:r>
      <w:bookmarkStart w:id="3306" w:name="_ETM_Q18_581101"/>
      <w:bookmarkEnd w:id="3306"/>
      <w:r>
        <w:rPr>
          <w:rFonts w:hint="cs"/>
          <w:rtl/>
          <w:lang w:eastAsia="he-IL"/>
        </w:rPr>
        <w:t xml:space="preserve">גם לעתיד. </w:t>
      </w:r>
      <w:bookmarkStart w:id="3307" w:name="_ETM_Q18_575144"/>
      <w:bookmarkEnd w:id="3307"/>
    </w:p>
    <w:p w:rsidR="001D79CA" w:rsidRDefault="001D79CA" w:rsidP="002D7423">
      <w:pPr>
        <w:rPr>
          <w:rtl/>
          <w:lang w:eastAsia="he-IL"/>
        </w:rPr>
      </w:pPr>
      <w:bookmarkStart w:id="3308" w:name="_ETM_Q18_575199"/>
      <w:bookmarkStart w:id="3309" w:name="_ETM_Q18_575296"/>
      <w:bookmarkEnd w:id="3308"/>
      <w:bookmarkEnd w:id="3309"/>
    </w:p>
    <w:p w:rsidR="001D79CA" w:rsidRDefault="001D79CA" w:rsidP="002D7423">
      <w:pPr>
        <w:rPr>
          <w:rtl/>
          <w:lang w:eastAsia="he-IL"/>
        </w:rPr>
      </w:pPr>
      <w:bookmarkStart w:id="3310" w:name="_ETM_Q18_575356"/>
      <w:bookmarkEnd w:id="3310"/>
      <w:r>
        <w:rPr>
          <w:rFonts w:hint="cs"/>
          <w:rtl/>
          <w:lang w:eastAsia="he-IL"/>
        </w:rPr>
        <w:t>ואני טוען שצריך לחקור 20 שנה לאחור</w:t>
      </w:r>
      <w:bookmarkStart w:id="3311" w:name="_ETM_Q18_592103"/>
      <w:bookmarkEnd w:id="3311"/>
      <w:r>
        <w:rPr>
          <w:rFonts w:hint="cs"/>
          <w:rtl/>
          <w:lang w:eastAsia="he-IL"/>
        </w:rPr>
        <w:t>, ומעל שבע שנים אני צריך להיות שותף לשאלות</w:t>
      </w:r>
      <w:bookmarkStart w:id="3312" w:name="_ETM_Q18_595939"/>
      <w:bookmarkEnd w:id="3312"/>
      <w:r>
        <w:rPr>
          <w:rFonts w:hint="cs"/>
          <w:rtl/>
          <w:lang w:eastAsia="he-IL"/>
        </w:rPr>
        <w:t xml:space="preserve"> ולחקירות הקשות האלו. והבעיה שלכם שאנחנו רוצים חקירה, ומדינת ישראל </w:t>
      </w:r>
      <w:bookmarkStart w:id="3313" w:name="_ETM_Q18_605175"/>
      <w:bookmarkEnd w:id="3313"/>
      <w:r>
        <w:rPr>
          <w:rFonts w:hint="cs"/>
          <w:rtl/>
          <w:lang w:eastAsia="he-IL"/>
        </w:rPr>
        <w:t xml:space="preserve">חייבת להפיק את </w:t>
      </w:r>
      <w:r>
        <w:rPr>
          <w:rFonts w:hint="cs"/>
          <w:rtl/>
          <w:lang w:eastAsia="he-IL"/>
        </w:rPr>
        <w:lastRenderedPageBreak/>
        <w:t>האמת העמוקה מכל שני העשורים האחרונים, ואתם</w:t>
      </w:r>
      <w:bookmarkStart w:id="3314" w:name="_ETM_Q18_606921"/>
      <w:bookmarkEnd w:id="3314"/>
      <w:r>
        <w:rPr>
          <w:rFonts w:hint="cs"/>
          <w:rtl/>
          <w:lang w:eastAsia="he-IL"/>
        </w:rPr>
        <w:t xml:space="preserve"> רוצים רק ועדה שתפתור לכם את הבעיה. זה כל הסיפור.</w:t>
      </w:r>
      <w:bookmarkStart w:id="3315" w:name="_ETM_Q18_613333"/>
      <w:bookmarkEnd w:id="3315"/>
      <w:r>
        <w:rPr>
          <w:rFonts w:hint="cs"/>
          <w:rtl/>
          <w:lang w:eastAsia="he-IL"/>
        </w:rPr>
        <w:t xml:space="preserve"> </w:t>
      </w:r>
    </w:p>
    <w:p w:rsidR="001D79CA" w:rsidRDefault="001D79CA" w:rsidP="002D7423">
      <w:pPr>
        <w:rPr>
          <w:rtl/>
          <w:lang w:eastAsia="he-IL"/>
        </w:rPr>
      </w:pPr>
    </w:p>
    <w:p w:rsidR="001D79CA" w:rsidRDefault="001D79CA" w:rsidP="002D7423">
      <w:pPr>
        <w:pStyle w:val="af6"/>
        <w:keepNext/>
        <w:rPr>
          <w:rtl/>
        </w:rPr>
      </w:pPr>
      <w:bookmarkStart w:id="3316" w:name="ET_yor_6688_16"/>
      <w:r w:rsidRPr="00FC0F14">
        <w:rPr>
          <w:rStyle w:val="TagStyle"/>
          <w:rtl/>
        </w:rPr>
        <w:t xml:space="preserve"> &lt;&lt; יור &gt;&gt; </w:t>
      </w:r>
      <w:r>
        <w:rPr>
          <w:rtl/>
        </w:rPr>
        <w:t>היו"ר יעקב מרגי:</w:t>
      </w:r>
      <w:r w:rsidRPr="00FC0F14">
        <w:rPr>
          <w:rStyle w:val="TagStyle"/>
          <w:rtl/>
        </w:rPr>
        <w:t xml:space="preserve"> &lt;&lt; יור &gt;&gt;</w:t>
      </w:r>
      <w:r>
        <w:rPr>
          <w:rtl/>
        </w:rPr>
        <w:t xml:space="preserve">   </w:t>
      </w:r>
      <w:bookmarkEnd w:id="331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תודה. </w:t>
      </w:r>
    </w:p>
    <w:p w:rsidR="001D79CA" w:rsidRDefault="001D79CA" w:rsidP="002D7423">
      <w:pPr>
        <w:rPr>
          <w:rtl/>
          <w:lang w:eastAsia="he-IL"/>
        </w:rPr>
      </w:pPr>
      <w:bookmarkStart w:id="3317" w:name="_ETM_Q18_615416"/>
      <w:bookmarkStart w:id="3318" w:name="_ETM_Q18_615453"/>
      <w:bookmarkEnd w:id="3317"/>
      <w:bookmarkEnd w:id="3318"/>
    </w:p>
    <w:p w:rsidR="001D79CA" w:rsidRDefault="001D79CA" w:rsidP="002D7423">
      <w:pPr>
        <w:pStyle w:val="af5"/>
        <w:keepNext/>
        <w:rPr>
          <w:rtl/>
        </w:rPr>
      </w:pPr>
      <w:bookmarkStart w:id="3319" w:name="ET_interruption_קר_אה_62"/>
      <w:r w:rsidRPr="003C1F24">
        <w:rPr>
          <w:rStyle w:val="TagStyle"/>
          <w:rtl/>
        </w:rPr>
        <w:t xml:space="preserve"> &lt;&lt; קריאה &gt;&gt; </w:t>
      </w:r>
      <w:r>
        <w:rPr>
          <w:rtl/>
        </w:rPr>
        <w:t>קריאה:</w:t>
      </w:r>
      <w:r w:rsidRPr="003C1F24">
        <w:rPr>
          <w:rStyle w:val="TagStyle"/>
          <w:rtl/>
        </w:rPr>
        <w:t xml:space="preserve"> &lt;&lt; קריאה &gt;&gt;</w:t>
      </w:r>
      <w:r>
        <w:rPr>
          <w:rtl/>
        </w:rPr>
        <w:t xml:space="preserve">   </w:t>
      </w:r>
      <w:bookmarkEnd w:id="331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20 שנה, איפה - - - </w:t>
      </w:r>
    </w:p>
    <w:p w:rsidR="001D79CA" w:rsidRDefault="001D79CA" w:rsidP="002D7423">
      <w:pPr>
        <w:ind w:firstLine="0"/>
        <w:rPr>
          <w:rtl/>
        </w:rPr>
      </w:pPr>
      <w:bookmarkStart w:id="3320" w:name="_ETM_Q18_610168"/>
      <w:bookmarkStart w:id="3321" w:name="_ETM_Q18_610214"/>
      <w:bookmarkEnd w:id="3320"/>
      <w:bookmarkEnd w:id="3321"/>
    </w:p>
    <w:p w:rsidR="001D79CA" w:rsidRDefault="001D79CA" w:rsidP="002D7423">
      <w:pPr>
        <w:pStyle w:val="af6"/>
        <w:keepNext/>
        <w:rPr>
          <w:rtl/>
        </w:rPr>
      </w:pPr>
      <w:r w:rsidRPr="00FC0F14">
        <w:rPr>
          <w:rStyle w:val="TagStyle"/>
          <w:rtl/>
        </w:rPr>
        <w:t xml:space="preserve"> &lt;&lt; יור &gt;&gt; </w:t>
      </w:r>
      <w:r>
        <w:rPr>
          <w:rtl/>
        </w:rPr>
        <w:t>היו"ר יעקב מרגי:</w:t>
      </w:r>
      <w:r w:rsidRPr="00FC0F14">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ind w:firstLine="0"/>
        <w:rPr>
          <w:rtl/>
          <w:lang w:eastAsia="he-IL"/>
        </w:rPr>
      </w:pPr>
      <w:r>
        <w:rPr>
          <w:rtl/>
          <w:lang w:eastAsia="he-IL"/>
        </w:rPr>
        <w:tab/>
      </w:r>
      <w:r>
        <w:rPr>
          <w:rFonts w:hint="cs"/>
          <w:rtl/>
          <w:lang w:eastAsia="he-IL"/>
        </w:rPr>
        <w:t>חברי הכנסת, אנו</w:t>
      </w:r>
      <w:bookmarkStart w:id="3322" w:name="_ETM_Q18_617719"/>
      <w:bookmarkEnd w:id="3322"/>
      <w:r>
        <w:rPr>
          <w:rFonts w:hint="cs"/>
          <w:rtl/>
          <w:lang w:eastAsia="he-IL"/>
        </w:rPr>
        <w:t xml:space="preserve"> עוברים להצבעה על הצעת החוק </w:t>
      </w:r>
      <w:r>
        <w:rPr>
          <w:rtl/>
          <w:lang w:eastAsia="he-IL"/>
        </w:rPr>
        <w:t xml:space="preserve">הכרה אזרחית בהכשרות צבאיות (תיקון </w:t>
      </w:r>
      <w:r>
        <w:rPr>
          <w:rFonts w:hint="cs"/>
          <w:rtl/>
          <w:lang w:eastAsia="he-IL"/>
        </w:rPr>
        <w:t>–</w:t>
      </w:r>
      <w:r>
        <w:rPr>
          <w:rtl/>
          <w:lang w:eastAsia="he-IL"/>
        </w:rPr>
        <w:t xml:space="preserve"> הכרה בניסיון פיקודי כניסיון ניהולי), התשפ"ה</w:t>
      </w:r>
      <w:bookmarkStart w:id="3323" w:name="_ETM_Q18_630628"/>
      <w:bookmarkStart w:id="3324" w:name="_ETM_Q18_630673"/>
      <w:bookmarkStart w:id="3325" w:name="_ETM_Q18_632699"/>
      <w:bookmarkStart w:id="3326" w:name="_ETM_Q18_632729"/>
      <w:bookmarkEnd w:id="3323"/>
      <w:bookmarkEnd w:id="3324"/>
      <w:bookmarkEnd w:id="3325"/>
      <w:bookmarkEnd w:id="3326"/>
      <w:r>
        <w:rPr>
          <w:rtl/>
          <w:lang w:eastAsia="he-IL"/>
        </w:rPr>
        <w:t>–2024</w:t>
      </w:r>
      <w:r>
        <w:rPr>
          <w:rFonts w:hint="cs"/>
          <w:rtl/>
          <w:lang w:eastAsia="he-IL"/>
        </w:rPr>
        <w:t xml:space="preserve">. חברי הכנסת, הצבעה. </w:t>
      </w:r>
      <w:bookmarkStart w:id="3327" w:name="_ETM_Q18_633710"/>
      <w:bookmarkStart w:id="3328" w:name="_ETM_Q18_633763"/>
      <w:bookmarkStart w:id="3329" w:name="_ETM_Q18_634782"/>
      <w:bookmarkStart w:id="3330" w:name="_ETM_Q18_634828"/>
      <w:bookmarkEnd w:id="3327"/>
      <w:bookmarkEnd w:id="3328"/>
      <w:bookmarkEnd w:id="3329"/>
      <w:bookmarkEnd w:id="3330"/>
      <w:r>
        <w:rPr>
          <w:rFonts w:hint="cs"/>
          <w:rtl/>
          <w:lang w:eastAsia="he-IL"/>
        </w:rPr>
        <w:t xml:space="preserve">לא צועקים </w:t>
      </w:r>
      <w:bookmarkStart w:id="3331" w:name="_ETM_Q18_632708"/>
      <w:bookmarkEnd w:id="3331"/>
      <w:r>
        <w:rPr>
          <w:rFonts w:hint="cs"/>
          <w:rtl/>
          <w:lang w:eastAsia="he-IL"/>
        </w:rPr>
        <w:t xml:space="preserve">בזמן ההצבעות. </w:t>
      </w:r>
    </w:p>
    <w:p w:rsidR="001D79CA" w:rsidRDefault="001D79CA" w:rsidP="002D7423">
      <w:pPr>
        <w:rPr>
          <w:rtl/>
          <w:lang w:eastAsia="he-IL"/>
        </w:rPr>
      </w:pPr>
    </w:p>
    <w:p w:rsidR="001D79CA" w:rsidRDefault="001D79CA" w:rsidP="002D742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 </w:t>
      </w:r>
    </w:p>
    <w:p w:rsidR="001D79CA" w:rsidRPr="00552610" w:rsidRDefault="001D79CA" w:rsidP="002D7423">
      <w:pPr>
        <w:rPr>
          <w:rtl/>
          <w:lang w:eastAsia="he-IL"/>
        </w:rPr>
      </w:pPr>
    </w:p>
    <w:p w:rsidR="001D79CA" w:rsidRDefault="001D79CA" w:rsidP="002D742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37</w:t>
      </w:r>
    </w:p>
    <w:p w:rsidR="001D79CA" w:rsidRDefault="001D79CA" w:rsidP="002D7423">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 xml:space="preserve">את הצעת החוק </w:t>
      </w:r>
      <w:r>
        <w:rPr>
          <w:rtl/>
          <w:lang w:eastAsia="he-IL"/>
        </w:rPr>
        <w:t xml:space="preserve">– </w:t>
      </w:r>
      <w:r>
        <w:rPr>
          <w:rFonts w:hint="cs"/>
          <w:rtl/>
          <w:lang w:eastAsia="he-IL"/>
        </w:rPr>
        <w:t>56</w:t>
      </w:r>
    </w:p>
    <w:p w:rsidR="001D79CA" w:rsidRDefault="001D79CA" w:rsidP="002D742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D79CA" w:rsidRDefault="001D79CA" w:rsidP="002D7423">
      <w:pPr>
        <w:pStyle w:val="af2"/>
        <w:rPr>
          <w:rtl/>
          <w:lang w:eastAsia="he-IL"/>
        </w:rPr>
      </w:pPr>
      <w:bookmarkStart w:id="3332" w:name="_ETM_Q18_650280"/>
      <w:bookmarkStart w:id="3333" w:name="_ETM_Q18_650356"/>
      <w:bookmarkEnd w:id="3332"/>
      <w:bookmarkEnd w:id="3333"/>
      <w:r w:rsidRPr="00A24ACA">
        <w:rPr>
          <w:rFonts w:hint="cs"/>
          <w:rtl/>
          <w:lang w:eastAsia="he-IL"/>
        </w:rPr>
        <w:t xml:space="preserve">ההצעה להעביר לוועדה את הצעת החוק </w:t>
      </w:r>
      <w:r w:rsidRPr="00A24ACA">
        <w:rPr>
          <w:rtl/>
          <w:lang w:eastAsia="he-IL"/>
        </w:rPr>
        <w:t xml:space="preserve">הכרה אזרחית בהכשרות צבאיות (תיקון </w:t>
      </w:r>
      <w:r>
        <w:rPr>
          <w:rFonts w:hint="cs"/>
          <w:rtl/>
          <w:lang w:eastAsia="he-IL"/>
        </w:rPr>
        <w:t>–</w:t>
      </w:r>
      <w:r w:rsidRPr="00A24ACA">
        <w:rPr>
          <w:rtl/>
          <w:lang w:eastAsia="he-IL"/>
        </w:rPr>
        <w:t xml:space="preserve"> הכרה בניסיון פיקודי כניסיון ניהולי), התשפ"ה–2024</w:t>
      </w:r>
      <w:r w:rsidRPr="00A24ACA">
        <w:rPr>
          <w:rFonts w:hint="cs"/>
          <w:rtl/>
          <w:lang w:eastAsia="he-IL"/>
        </w:rPr>
        <w:t>, לא נתקבלה.</w:t>
      </w:r>
    </w:p>
    <w:p w:rsidR="001D79CA" w:rsidRPr="00DF2265" w:rsidRDefault="001D79CA" w:rsidP="002D7423">
      <w:pPr>
        <w:rPr>
          <w:b/>
          <w:bCs/>
          <w:rtl/>
          <w:lang w:eastAsia="he-IL"/>
        </w:rPr>
      </w:pPr>
      <w:bookmarkStart w:id="3334" w:name="_ETM_Q18_636887"/>
      <w:bookmarkStart w:id="3335" w:name="_ETM_Q18_636943"/>
      <w:bookmarkEnd w:id="3334"/>
      <w:bookmarkEnd w:id="3335"/>
    </w:p>
    <w:p w:rsidR="001D79CA" w:rsidRDefault="001D79CA" w:rsidP="002D7423">
      <w:pPr>
        <w:pStyle w:val="af6"/>
        <w:keepNext/>
        <w:rPr>
          <w:rtl/>
        </w:rPr>
      </w:pPr>
      <w:bookmarkStart w:id="3336" w:name="ET_yor_6688_64"/>
      <w:r w:rsidRPr="00D03910">
        <w:rPr>
          <w:rStyle w:val="TagStyle"/>
          <w:rtl/>
        </w:rPr>
        <w:t xml:space="preserve"> &lt;&lt; יור &gt;&gt; </w:t>
      </w:r>
      <w:r>
        <w:rPr>
          <w:rtl/>
        </w:rPr>
        <w:t>היו"ר יעקב מרגי:</w:t>
      </w:r>
      <w:r w:rsidRPr="00D03910">
        <w:rPr>
          <w:rStyle w:val="TagStyle"/>
          <w:rtl/>
        </w:rPr>
        <w:t xml:space="preserve"> &lt;&lt; יור &gt;&gt;</w:t>
      </w:r>
      <w:r>
        <w:rPr>
          <w:rtl/>
        </w:rPr>
        <w:t xml:space="preserve">   </w:t>
      </w:r>
      <w:bookmarkEnd w:id="3336"/>
    </w:p>
    <w:p w:rsidR="001D79CA" w:rsidRDefault="001D79CA" w:rsidP="002D7423">
      <w:pPr>
        <w:rPr>
          <w:rtl/>
          <w:lang w:eastAsia="he-IL"/>
        </w:rPr>
      </w:pPr>
    </w:p>
    <w:p w:rsidR="001D79CA" w:rsidRDefault="001D79CA" w:rsidP="002D7423">
      <w:pPr>
        <w:rPr>
          <w:rtl/>
          <w:lang w:eastAsia="he-IL"/>
        </w:rPr>
      </w:pPr>
      <w:r>
        <w:rPr>
          <w:rFonts w:hint="cs"/>
          <w:rtl/>
          <w:lang w:eastAsia="he-IL"/>
        </w:rPr>
        <w:t>חברי הכנסת, בעד הצעת החוק הצביעו</w:t>
      </w:r>
      <w:bookmarkStart w:id="3337" w:name="_ETM_Q18_648352"/>
      <w:bookmarkEnd w:id="3337"/>
      <w:r>
        <w:rPr>
          <w:rFonts w:hint="cs"/>
          <w:rtl/>
          <w:lang w:eastAsia="he-IL"/>
        </w:rPr>
        <w:t xml:space="preserve"> 37, נגד הצעת החוק </w:t>
      </w:r>
      <w:r>
        <w:rPr>
          <w:rFonts w:hint="eastAsia"/>
          <w:rtl/>
          <w:lang w:eastAsia="he-IL"/>
        </w:rPr>
        <w:t>–</w:t>
      </w:r>
      <w:r>
        <w:rPr>
          <w:rFonts w:hint="cs"/>
          <w:rtl/>
          <w:lang w:eastAsia="he-IL"/>
        </w:rPr>
        <w:t xml:space="preserve"> 56. אי לכך אני קובע </w:t>
      </w:r>
      <w:bookmarkStart w:id="3338" w:name="_ETM_Q18_654788"/>
      <w:bookmarkEnd w:id="3338"/>
      <w:r>
        <w:rPr>
          <w:rFonts w:hint="cs"/>
          <w:rtl/>
          <w:lang w:eastAsia="he-IL"/>
        </w:rPr>
        <w:t xml:space="preserve">כי הצעת חוק </w:t>
      </w:r>
      <w:r>
        <w:rPr>
          <w:rtl/>
          <w:lang w:eastAsia="he-IL"/>
        </w:rPr>
        <w:t xml:space="preserve">הכרה אזרחית בהכשרות צבאיות (תיקון </w:t>
      </w:r>
      <w:r>
        <w:rPr>
          <w:rFonts w:hint="cs"/>
          <w:rtl/>
          <w:lang w:eastAsia="he-IL"/>
        </w:rPr>
        <w:t>–</w:t>
      </w:r>
      <w:r>
        <w:rPr>
          <w:rtl/>
          <w:lang w:eastAsia="he-IL"/>
        </w:rPr>
        <w:t xml:space="preserve"> הכרה בניסיון פיקודי כניסיון ניהולי), התשפ"ה–</w:t>
      </w:r>
      <w:r>
        <w:rPr>
          <w:rFonts w:hint="cs"/>
          <w:rtl/>
          <w:lang w:eastAsia="he-IL"/>
        </w:rPr>
        <w:t xml:space="preserve"> </w:t>
      </w:r>
      <w:r>
        <w:rPr>
          <w:rtl/>
          <w:lang w:eastAsia="he-IL"/>
        </w:rPr>
        <w:t>2024</w:t>
      </w:r>
      <w:r>
        <w:rPr>
          <w:rFonts w:hint="cs"/>
          <w:rtl/>
          <w:lang w:eastAsia="he-IL"/>
        </w:rPr>
        <w:t>, לא אושרה ותוסר מסדר-היום.</w:t>
      </w:r>
    </w:p>
    <w:p w:rsidR="001D79CA" w:rsidRPr="00D03910" w:rsidRDefault="001D79CA" w:rsidP="002D7423">
      <w:pPr>
        <w:rPr>
          <w:rtl/>
          <w:lang w:eastAsia="he-IL"/>
        </w:rPr>
      </w:pPr>
      <w:bookmarkStart w:id="3339" w:name="_ETM_Q18_667365"/>
      <w:bookmarkStart w:id="3340" w:name="_ETM_Q18_667415"/>
      <w:bookmarkEnd w:id="3339"/>
      <w:bookmarkEnd w:id="3340"/>
    </w:p>
    <w:p w:rsidR="001D79CA" w:rsidRDefault="001D79CA" w:rsidP="00F64B9C">
      <w:pPr>
        <w:rPr>
          <w:rtl/>
          <w:lang w:eastAsia="he-IL"/>
        </w:rPr>
      </w:pPr>
      <w:r>
        <w:rPr>
          <w:rFonts w:hint="cs"/>
          <w:rtl/>
          <w:lang w:eastAsia="he-IL"/>
        </w:rPr>
        <w:t xml:space="preserve">לשר וסרלאוף הייתה תקלה. הייתה תקלה במסוף שלו, </w:t>
      </w:r>
      <w:bookmarkStart w:id="3341" w:name="_ETM_Q18_677815"/>
      <w:bookmarkEnd w:id="3341"/>
      <w:r>
        <w:rPr>
          <w:rFonts w:hint="cs"/>
          <w:rtl/>
          <w:lang w:eastAsia="he-IL"/>
        </w:rPr>
        <w:t xml:space="preserve">לכן נוסיף את הצבעתו כנגד. </w:t>
      </w:r>
      <w:bookmarkStart w:id="3342" w:name="_ETM_Q18_687922"/>
      <w:bookmarkStart w:id="3343" w:name="_ETM_Q18_687955"/>
      <w:bookmarkEnd w:id="3342"/>
      <w:bookmarkEnd w:id="3343"/>
    </w:p>
    <w:p w:rsidR="001D79CA" w:rsidRDefault="001D79CA" w:rsidP="00F64B9C">
      <w:pPr>
        <w:rPr>
          <w:rtl/>
          <w:lang w:eastAsia="he-IL"/>
        </w:rPr>
      </w:pPr>
    </w:p>
    <w:p w:rsidR="001D79CA" w:rsidRDefault="001D79CA" w:rsidP="00F64B9C">
      <w:pPr>
        <w:rPr>
          <w:lang w:eastAsia="he-IL"/>
        </w:rPr>
      </w:pPr>
    </w:p>
    <w:p w:rsidR="001D79CA" w:rsidRDefault="001D79CA" w:rsidP="002D7423">
      <w:pPr>
        <w:pStyle w:val="a6"/>
        <w:rPr>
          <w:rtl/>
          <w:lang w:eastAsia="he-IL"/>
        </w:rPr>
      </w:pPr>
      <w:bookmarkStart w:id="3344" w:name="_ETM_Q18_688369"/>
      <w:bookmarkStart w:id="3345" w:name="_ETM_Q18_688397"/>
      <w:bookmarkStart w:id="3346" w:name="_ETM_Q18_690119"/>
      <w:bookmarkStart w:id="3347" w:name="_ETM_Q18_690162"/>
      <w:bookmarkStart w:id="3348" w:name="_ETM_Q18_694786"/>
      <w:bookmarkStart w:id="3349" w:name="_ETM_Q18_695147"/>
      <w:bookmarkStart w:id="3350" w:name="_ETM_Q18_695186"/>
      <w:bookmarkStart w:id="3351" w:name="_ETM_Q18_695597"/>
      <w:bookmarkStart w:id="3352" w:name="_ETM_Q18_695664"/>
      <w:bookmarkStart w:id="3353" w:name="_ETM_Q18_695741"/>
      <w:bookmarkStart w:id="3354" w:name="_ETM_Q18_695788"/>
      <w:bookmarkStart w:id="3355" w:name="_ETM_Q18_695885"/>
      <w:bookmarkStart w:id="3356" w:name="_ETM_Q18_695935"/>
      <w:bookmarkStart w:id="3357" w:name="_ETM_Q18_696022"/>
      <w:bookmarkStart w:id="3358" w:name="_ETM_Q18_696062"/>
      <w:bookmarkStart w:id="3359" w:name="_ETM_Q18_696165"/>
      <w:bookmarkStart w:id="3360" w:name="_ETM_Q18_696226"/>
      <w:bookmarkStart w:id="3361" w:name="_ETM_Q18_696316"/>
      <w:bookmarkStart w:id="3362" w:name="_ETM_Q18_696375"/>
      <w:bookmarkStart w:id="3363" w:name="_ETM_Q18_696461"/>
      <w:bookmarkStart w:id="3364" w:name="_ETM_Q18_696509"/>
      <w:bookmarkStart w:id="3365" w:name="_ETM_Q18_696622"/>
      <w:bookmarkStart w:id="3366" w:name="_ETM_Q18_696669"/>
      <w:bookmarkStart w:id="3367" w:name="_ETM_Q18_696788"/>
      <w:bookmarkStart w:id="3368" w:name="_ETM_Q18_696838"/>
      <w:bookmarkStart w:id="3369" w:name="_ETM_Q18_696948"/>
      <w:bookmarkStart w:id="3370" w:name="_ETM_Q18_697003"/>
      <w:bookmarkStart w:id="3371" w:name="ET_hatsach_647698_68"/>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r w:rsidRPr="008300AE">
        <w:rPr>
          <w:rStyle w:val="TagStyle"/>
          <w:rtl/>
        </w:rPr>
        <w:lastRenderedPageBreak/>
        <w:t xml:space="preserve">&lt;&lt; הצח &gt;&gt; </w:t>
      </w:r>
      <w:bookmarkStart w:id="3372" w:name="_Toc217503988"/>
      <w:bookmarkStart w:id="3373" w:name="_Toc217509374"/>
      <w:bookmarkStart w:id="3374" w:name="_Toc217510724"/>
      <w:r>
        <w:rPr>
          <w:rtl/>
          <w:lang w:eastAsia="he-IL"/>
        </w:rPr>
        <w:t xml:space="preserve">הצעת חוק-יסוד: הממשלה (תיקון </w:t>
      </w:r>
      <w:r>
        <w:rPr>
          <w:rFonts w:hint="cs"/>
          <w:rtl/>
          <w:lang w:eastAsia="he-IL"/>
        </w:rPr>
        <w:t>–</w:t>
      </w:r>
      <w:r>
        <w:rPr>
          <w:rtl/>
          <w:lang w:eastAsia="he-IL"/>
        </w:rPr>
        <w:t xml:space="preserve"> התניית חברות בוועדת השרים לענייני ביטחון לאומי בשירות צבאי)</w:t>
      </w:r>
      <w:bookmarkEnd w:id="3372"/>
      <w:bookmarkEnd w:id="3373"/>
      <w:bookmarkEnd w:id="3374"/>
      <w:r w:rsidRPr="008300AE">
        <w:rPr>
          <w:rStyle w:val="TagStyle"/>
          <w:rtl/>
        </w:rPr>
        <w:t xml:space="preserve"> &lt;&lt; הצח &gt;&gt;</w:t>
      </w:r>
      <w:r>
        <w:rPr>
          <w:rtl/>
          <w:lang w:eastAsia="he-IL"/>
        </w:rPr>
        <w:t xml:space="preserve">   </w:t>
      </w:r>
      <w:bookmarkEnd w:id="3371"/>
    </w:p>
    <w:p w:rsidR="001D79CA" w:rsidRDefault="001D79CA" w:rsidP="002D7423">
      <w:pPr>
        <w:rPr>
          <w:rtl/>
          <w:lang w:eastAsia="he-IL"/>
        </w:rPr>
      </w:pPr>
      <w:r>
        <w:rPr>
          <w:rtl/>
          <w:lang w:eastAsia="he-IL"/>
        </w:rPr>
        <w:t>[הצעת חוק פ/</w:t>
      </w:r>
      <w:r>
        <w:rPr>
          <w:rFonts w:hint="cs"/>
          <w:rtl/>
          <w:lang w:eastAsia="he-IL"/>
        </w:rPr>
        <w:t>6201/25</w:t>
      </w:r>
      <w:r>
        <w:rPr>
          <w:rtl/>
          <w:lang w:eastAsia="he-IL"/>
        </w:rPr>
        <w:t>; נספחות.]</w:t>
      </w:r>
    </w:p>
    <w:p w:rsidR="001D79CA" w:rsidRDefault="001D79CA" w:rsidP="002D742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כהן</w:t>
      </w:r>
      <w:r>
        <w:rPr>
          <w:rtl/>
          <w:lang w:eastAsia="he-IL"/>
        </w:rPr>
        <w:t>)</w:t>
      </w:r>
    </w:p>
    <w:p w:rsidR="001D79CA" w:rsidRDefault="001D79CA" w:rsidP="00F64B9C">
      <w:pPr>
        <w:rPr>
          <w:rtl/>
          <w:lang w:eastAsia="he-IL"/>
        </w:rPr>
      </w:pPr>
      <w:bookmarkStart w:id="3375" w:name="_ETM_Q18_692300"/>
      <w:bookmarkStart w:id="3376" w:name="_ETM_Q18_692353"/>
      <w:bookmarkEnd w:id="3375"/>
      <w:bookmarkEnd w:id="3376"/>
    </w:p>
    <w:p w:rsidR="001D79CA" w:rsidRDefault="001D79CA" w:rsidP="002D7423">
      <w:pPr>
        <w:pStyle w:val="af6"/>
        <w:keepNext/>
        <w:rPr>
          <w:rtl/>
        </w:rPr>
      </w:pPr>
      <w:bookmarkStart w:id="3377" w:name="ET_yor_6688_69"/>
      <w:r w:rsidRPr="008300AE">
        <w:rPr>
          <w:rStyle w:val="TagStyle"/>
          <w:rtl/>
        </w:rPr>
        <w:t xml:space="preserve"> &lt;&lt; יור &gt;&gt; </w:t>
      </w:r>
      <w:r>
        <w:rPr>
          <w:rtl/>
        </w:rPr>
        <w:t>היו"ר יעקב מרגי:</w:t>
      </w:r>
      <w:r w:rsidRPr="008300AE">
        <w:rPr>
          <w:rStyle w:val="TagStyle"/>
          <w:rtl/>
        </w:rPr>
        <w:t xml:space="preserve"> &lt;&lt; יור &gt;&gt;</w:t>
      </w:r>
      <w:r>
        <w:rPr>
          <w:rtl/>
        </w:rPr>
        <w:t xml:space="preserve">   </w:t>
      </w:r>
      <w:bookmarkEnd w:id="337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תודה רבה. חברי הכנסת, נעבור לנושא הבא על סדר-היום: הצעת</w:t>
      </w:r>
      <w:bookmarkStart w:id="3378" w:name="_ETM_Q18_682705"/>
      <w:bookmarkEnd w:id="3378"/>
      <w:r>
        <w:rPr>
          <w:rFonts w:hint="cs"/>
          <w:rtl/>
          <w:lang w:eastAsia="he-IL"/>
        </w:rPr>
        <w:t xml:space="preserve"> - - -</w:t>
      </w:r>
    </w:p>
    <w:p w:rsidR="001D79CA" w:rsidRDefault="001D79CA" w:rsidP="002D7423">
      <w:pPr>
        <w:rPr>
          <w:rtl/>
          <w:lang w:eastAsia="he-IL"/>
        </w:rPr>
      </w:pPr>
      <w:bookmarkStart w:id="3379" w:name="_ETM_Q18_675468"/>
      <w:bookmarkStart w:id="3380" w:name="_ETM_Q18_675517"/>
      <w:bookmarkStart w:id="3381" w:name="_ETM_Q18_684379"/>
      <w:bookmarkStart w:id="3382" w:name="_ETM_Q18_684425"/>
      <w:bookmarkStart w:id="3383" w:name="_ETM_Q18_684772"/>
      <w:bookmarkStart w:id="3384" w:name="_ETM_Q18_684811"/>
      <w:bookmarkStart w:id="3385" w:name="_ETM_Q18_687687"/>
      <w:bookmarkEnd w:id="3379"/>
      <w:bookmarkEnd w:id="3380"/>
      <w:bookmarkEnd w:id="3381"/>
      <w:bookmarkEnd w:id="3382"/>
      <w:bookmarkEnd w:id="3383"/>
      <w:bookmarkEnd w:id="3384"/>
      <w:bookmarkEnd w:id="3385"/>
    </w:p>
    <w:p w:rsidR="001D79CA" w:rsidRDefault="001D79CA" w:rsidP="002D7423">
      <w:pPr>
        <w:pStyle w:val="af5"/>
        <w:keepNext/>
        <w:rPr>
          <w:rtl/>
        </w:rPr>
      </w:pPr>
      <w:bookmarkStart w:id="3386" w:name="ET_interruption_5300_65"/>
      <w:r w:rsidRPr="00F63A37">
        <w:rPr>
          <w:rStyle w:val="TagStyle"/>
          <w:rtl/>
        </w:rPr>
        <w:t xml:space="preserve"> &lt;&lt; קריאה &gt;&gt; </w:t>
      </w:r>
      <w:r>
        <w:rPr>
          <w:rtl/>
        </w:rPr>
        <w:t>מירב בן ארי (יש עתיד):</w:t>
      </w:r>
      <w:r w:rsidRPr="00F63A37">
        <w:rPr>
          <w:rStyle w:val="TagStyle"/>
          <w:rtl/>
        </w:rPr>
        <w:t xml:space="preserve"> &lt;&lt; קריאה &gt;&gt; </w:t>
      </w:r>
      <w:r>
        <w:rPr>
          <w:rtl/>
        </w:rPr>
        <w:t xml:space="preserve">   </w:t>
      </w:r>
      <w:bookmarkEnd w:id="3386"/>
    </w:p>
    <w:p w:rsidR="001D79CA" w:rsidRDefault="001D79CA" w:rsidP="002D7423">
      <w:pPr>
        <w:pStyle w:val="KeepWithNext"/>
        <w:rPr>
          <w:rtl/>
          <w:lang w:eastAsia="he-IL"/>
        </w:rPr>
      </w:pPr>
    </w:p>
    <w:p w:rsidR="001D79CA" w:rsidRPr="00F63A37" w:rsidRDefault="001D79CA" w:rsidP="002D7423">
      <w:pPr>
        <w:rPr>
          <w:rtl/>
          <w:lang w:eastAsia="he-IL"/>
        </w:rPr>
      </w:pPr>
      <w:bookmarkStart w:id="3387" w:name="_ETM_Q18_688089"/>
      <w:bookmarkStart w:id="3388" w:name="_ETM_Q18_688109"/>
      <w:bookmarkEnd w:id="3387"/>
      <w:bookmarkEnd w:id="3388"/>
      <w:r>
        <w:rPr>
          <w:rFonts w:hint="cs"/>
          <w:rtl/>
          <w:lang w:eastAsia="he-IL"/>
        </w:rPr>
        <w:t xml:space="preserve">קודם עם ההצבעה האלקטרונית, ואחרי זה החוק הבזוי של </w:t>
      </w:r>
      <w:bookmarkStart w:id="3389" w:name="_ETM_Q18_687349"/>
      <w:bookmarkEnd w:id="3389"/>
      <w:r>
        <w:rPr>
          <w:rFonts w:hint="cs"/>
          <w:rtl/>
          <w:lang w:eastAsia="he-IL"/>
        </w:rPr>
        <w:t xml:space="preserve">קלנר, למי שהיה ספק. </w:t>
      </w:r>
    </w:p>
    <w:p w:rsidR="001D79CA" w:rsidRDefault="001D79CA" w:rsidP="002D7423">
      <w:pPr>
        <w:rPr>
          <w:rtl/>
          <w:lang w:eastAsia="he-IL"/>
        </w:rPr>
      </w:pPr>
    </w:p>
    <w:p w:rsidR="001D79CA" w:rsidRDefault="001D79CA" w:rsidP="002D7423">
      <w:pPr>
        <w:pStyle w:val="af6"/>
        <w:keepNext/>
        <w:rPr>
          <w:rtl/>
        </w:rPr>
      </w:pPr>
      <w:bookmarkStart w:id="3390" w:name="_ETM_Q18_690082"/>
      <w:bookmarkStart w:id="3391" w:name="_ETM_Q18_690127"/>
      <w:bookmarkStart w:id="3392" w:name="ET_yor_6688_66"/>
      <w:bookmarkEnd w:id="3390"/>
      <w:bookmarkEnd w:id="3391"/>
      <w:r w:rsidRPr="00F63A37">
        <w:rPr>
          <w:rStyle w:val="TagStyle"/>
          <w:rtl/>
        </w:rPr>
        <w:t xml:space="preserve">&lt;&lt; יור &gt;&gt; </w:t>
      </w:r>
      <w:r>
        <w:rPr>
          <w:rtl/>
        </w:rPr>
        <w:t>היו"ר יעקב מרגי:</w:t>
      </w:r>
      <w:r w:rsidRPr="00F63A37">
        <w:rPr>
          <w:rStyle w:val="TagStyle"/>
          <w:rtl/>
        </w:rPr>
        <w:t xml:space="preserve"> &lt;&lt; יור &gt;&gt;</w:t>
      </w:r>
      <w:r>
        <w:rPr>
          <w:rtl/>
        </w:rPr>
        <w:t xml:space="preserve">   </w:t>
      </w:r>
      <w:bookmarkEnd w:id="3392"/>
    </w:p>
    <w:p w:rsidR="001D79CA" w:rsidRDefault="001D79CA" w:rsidP="002D7423">
      <w:pPr>
        <w:pStyle w:val="KeepWithNext"/>
        <w:rPr>
          <w:rtl/>
          <w:lang w:eastAsia="he-IL"/>
        </w:rPr>
      </w:pPr>
    </w:p>
    <w:p w:rsidR="001D79CA" w:rsidRDefault="001D79CA" w:rsidP="002D7423">
      <w:pPr>
        <w:rPr>
          <w:rtl/>
          <w:lang w:eastAsia="he-IL"/>
        </w:rPr>
      </w:pPr>
      <w:bookmarkStart w:id="3393" w:name="_ETM_Q18_691004"/>
      <w:bookmarkEnd w:id="3393"/>
      <w:r>
        <w:rPr>
          <w:rFonts w:hint="cs"/>
          <w:rtl/>
          <w:lang w:eastAsia="he-IL"/>
        </w:rPr>
        <w:t xml:space="preserve">מירב, את רוצה להחליף אותי? אני לא מצליח לדבר. </w:t>
      </w:r>
    </w:p>
    <w:p w:rsidR="001D79CA" w:rsidRPr="00552610" w:rsidRDefault="001D79CA" w:rsidP="002D7423">
      <w:pPr>
        <w:rPr>
          <w:rtl/>
          <w:lang w:eastAsia="he-IL"/>
        </w:rPr>
      </w:pPr>
    </w:p>
    <w:p w:rsidR="001D79CA" w:rsidRDefault="001D79CA" w:rsidP="002D7423">
      <w:pPr>
        <w:rPr>
          <w:rtl/>
          <w:lang w:eastAsia="he-IL"/>
        </w:rPr>
      </w:pPr>
      <w:bookmarkStart w:id="3394" w:name="_ETM_Q18_693540"/>
      <w:bookmarkEnd w:id="3394"/>
      <w:r>
        <w:rPr>
          <w:rFonts w:hint="cs"/>
          <w:rtl/>
          <w:lang w:eastAsia="he-IL"/>
        </w:rPr>
        <w:t>נעבור לנושא</w:t>
      </w:r>
      <w:bookmarkStart w:id="3395" w:name="_ETM_Q18_692092"/>
      <w:bookmarkEnd w:id="3395"/>
      <w:r>
        <w:rPr>
          <w:rFonts w:hint="cs"/>
          <w:rtl/>
          <w:lang w:eastAsia="he-IL"/>
        </w:rPr>
        <w:t xml:space="preserve"> הבא על סדר היום, </w:t>
      </w:r>
      <w:r>
        <w:rPr>
          <w:rtl/>
          <w:lang w:eastAsia="he-IL"/>
        </w:rPr>
        <w:t>הצעת חוק</w:t>
      </w:r>
      <w:r>
        <w:rPr>
          <w:rFonts w:hint="cs"/>
          <w:rtl/>
          <w:lang w:eastAsia="he-IL"/>
        </w:rPr>
        <w:t>-</w:t>
      </w:r>
      <w:r>
        <w:rPr>
          <w:rtl/>
          <w:lang w:eastAsia="he-IL"/>
        </w:rPr>
        <w:t xml:space="preserve">יסוד: הממשלה (תיקון </w:t>
      </w:r>
      <w:r>
        <w:rPr>
          <w:rFonts w:hint="cs"/>
          <w:rtl/>
          <w:lang w:eastAsia="he-IL"/>
        </w:rPr>
        <w:t>–</w:t>
      </w:r>
      <w:r>
        <w:rPr>
          <w:rtl/>
          <w:lang w:eastAsia="he-IL"/>
        </w:rPr>
        <w:t xml:space="preserve"> התניית חברות בוועדת השרים לענייני ביטחון לאומי בשירות צבאי)</w:t>
      </w:r>
      <w:r>
        <w:rPr>
          <w:rFonts w:hint="cs"/>
          <w:rtl/>
          <w:lang w:eastAsia="he-IL"/>
        </w:rPr>
        <w:t xml:space="preserve">, של חברת הכנסת מירב </w:t>
      </w:r>
      <w:bookmarkStart w:id="3396" w:name="_ETM_Q18_696507"/>
      <w:bookmarkEnd w:id="3396"/>
      <w:r>
        <w:rPr>
          <w:rFonts w:hint="cs"/>
          <w:rtl/>
          <w:lang w:eastAsia="he-IL"/>
        </w:rPr>
        <w:t xml:space="preserve">כהן. אני מזמין את חברת הכנסת מירב כהן להציג את הצעת החוק. </w:t>
      </w:r>
      <w:bookmarkStart w:id="3397" w:name="_ETM_Q18_708265"/>
      <w:bookmarkStart w:id="3398" w:name="_ETM_Q18_721537"/>
      <w:bookmarkStart w:id="3399" w:name="_ETM_Q18_721582"/>
      <w:bookmarkStart w:id="3400" w:name="_ETM_Q18_722226"/>
      <w:bookmarkStart w:id="3401" w:name="_ETM_Q18_722266"/>
      <w:bookmarkEnd w:id="3397"/>
      <w:bookmarkEnd w:id="3398"/>
      <w:bookmarkEnd w:id="3399"/>
      <w:bookmarkEnd w:id="3400"/>
      <w:bookmarkEnd w:id="3401"/>
      <w:r>
        <w:rPr>
          <w:rFonts w:hint="cs"/>
          <w:rtl/>
          <w:lang w:eastAsia="he-IL"/>
        </w:rPr>
        <w:t>בבקשה, גברתי. אתן לך את הזמן, אל תדאגי. עשר</w:t>
      </w:r>
      <w:bookmarkStart w:id="3402" w:name="_ETM_Q18_719909"/>
      <w:bookmarkEnd w:id="3402"/>
      <w:r>
        <w:rPr>
          <w:rFonts w:hint="cs"/>
          <w:rtl/>
          <w:lang w:eastAsia="he-IL"/>
        </w:rPr>
        <w:t xml:space="preserve"> דקות לרשותך.</w:t>
      </w:r>
    </w:p>
    <w:p w:rsidR="001D79CA" w:rsidRPr="008300AE" w:rsidRDefault="001D79CA" w:rsidP="002D7423">
      <w:pPr>
        <w:rPr>
          <w:rtl/>
          <w:lang w:eastAsia="he-IL"/>
        </w:rPr>
      </w:pPr>
    </w:p>
    <w:p w:rsidR="001D79CA" w:rsidRDefault="001D79CA" w:rsidP="002D7423">
      <w:pPr>
        <w:pStyle w:val="a4"/>
        <w:keepNext/>
        <w:rPr>
          <w:rtl/>
        </w:rPr>
      </w:pPr>
      <w:bookmarkStart w:id="3403" w:name="ET_speaker_5783_22"/>
      <w:r w:rsidRPr="005F29DB">
        <w:rPr>
          <w:rStyle w:val="TagStyle"/>
          <w:rtl/>
        </w:rPr>
        <w:t xml:space="preserve"> &lt;&lt; דובר &gt;&gt; </w:t>
      </w:r>
      <w:bookmarkStart w:id="3404" w:name="_Toc217503989"/>
      <w:bookmarkStart w:id="3405" w:name="_Toc217509375"/>
      <w:bookmarkStart w:id="3406" w:name="_Toc217510725"/>
      <w:r>
        <w:rPr>
          <w:rtl/>
        </w:rPr>
        <w:t>מירב כהן (יש עתיד):</w:t>
      </w:r>
      <w:bookmarkEnd w:id="3404"/>
      <w:bookmarkEnd w:id="3405"/>
      <w:bookmarkEnd w:id="3406"/>
      <w:r w:rsidRPr="005F29DB">
        <w:rPr>
          <w:rStyle w:val="TagStyle"/>
          <w:rtl/>
        </w:rPr>
        <w:t xml:space="preserve"> &lt;&lt; דובר &gt;&gt;</w:t>
      </w:r>
      <w:r>
        <w:rPr>
          <w:rtl/>
        </w:rPr>
        <w:t xml:space="preserve">   </w:t>
      </w:r>
      <w:bookmarkEnd w:id="3403"/>
    </w:p>
    <w:p w:rsidR="001D79CA" w:rsidRDefault="001D79CA" w:rsidP="002D7423">
      <w:pPr>
        <w:pStyle w:val="KeepWithNext"/>
        <w:rPr>
          <w:rtl/>
          <w:lang w:eastAsia="he-IL"/>
        </w:rPr>
      </w:pPr>
    </w:p>
    <w:p w:rsidR="001D79CA" w:rsidRDefault="001D79CA" w:rsidP="00F64B9C">
      <w:pPr>
        <w:rPr>
          <w:rtl/>
        </w:rPr>
      </w:pPr>
      <w:r>
        <w:rPr>
          <w:rFonts w:hint="cs"/>
          <w:rtl/>
          <w:lang w:eastAsia="he-IL"/>
        </w:rPr>
        <w:t xml:space="preserve">כנסת נכבדה, ראשית, אני רוצה מכאן לקרוא לחברי הקואליציה לעשות את הדבר המתבקש, האנושי, ההגון, הישר </w:t>
      </w:r>
      <w:r>
        <w:rPr>
          <w:rtl/>
          <w:lang w:eastAsia="he-IL"/>
        </w:rPr>
        <w:t>–</w:t>
      </w:r>
      <w:bookmarkStart w:id="3407" w:name="_ETM_Q18_748285"/>
      <w:bookmarkStart w:id="3408" w:name="_ETM_Q18_748335"/>
      <w:bookmarkEnd w:id="3407"/>
      <w:bookmarkEnd w:id="3408"/>
      <w:r>
        <w:rPr>
          <w:rFonts w:hint="cs"/>
          <w:rtl/>
          <w:lang w:eastAsia="he-IL"/>
        </w:rPr>
        <w:t xml:space="preserve"> להקים ועדת חקירה ממלכתית. עוד לא מאוחר</w:t>
      </w:r>
      <w:bookmarkStart w:id="3409" w:name="_ETM_Q18_750782"/>
      <w:bookmarkEnd w:id="3409"/>
      <w:r>
        <w:rPr>
          <w:rFonts w:hint="cs"/>
          <w:rtl/>
          <w:lang w:eastAsia="he-IL"/>
        </w:rPr>
        <w:t xml:space="preserve"> מדי. כך אתם דרשתם כשהייתם באופוזיציה, כך דרשתם שוב</w:t>
      </w:r>
      <w:bookmarkStart w:id="3410" w:name="_ETM_Q18_753054"/>
      <w:bookmarkEnd w:id="3410"/>
      <w:r>
        <w:rPr>
          <w:rFonts w:hint="cs"/>
          <w:rtl/>
          <w:lang w:eastAsia="he-IL"/>
        </w:rPr>
        <w:t xml:space="preserve"> ושוב בפרשת </w:t>
      </w:r>
      <w:proofErr w:type="spellStart"/>
      <w:r>
        <w:rPr>
          <w:rFonts w:hint="cs"/>
          <w:rtl/>
          <w:lang w:eastAsia="he-IL"/>
        </w:rPr>
        <w:t>הרוגלות</w:t>
      </w:r>
      <w:proofErr w:type="spellEnd"/>
      <w:r>
        <w:rPr>
          <w:rFonts w:hint="cs"/>
          <w:rtl/>
          <w:lang w:eastAsia="he-IL"/>
        </w:rPr>
        <w:t xml:space="preserve">, הסוהרות, לבנון השנייה. </w:t>
      </w:r>
      <w:bookmarkStart w:id="3411" w:name="_ETM_Q18_765499"/>
      <w:bookmarkStart w:id="3412" w:name="_ETM_Q18_765528"/>
      <w:bookmarkStart w:id="3413" w:name="_ETM_Q18_765980"/>
      <w:bookmarkStart w:id="3414" w:name="_ETM_Q18_766013"/>
      <w:bookmarkEnd w:id="3411"/>
      <w:bookmarkEnd w:id="3412"/>
      <w:bookmarkEnd w:id="3413"/>
      <w:bookmarkEnd w:id="3414"/>
      <w:r>
        <w:rPr>
          <w:rFonts w:hint="cs"/>
          <w:rtl/>
          <w:lang w:eastAsia="he-IL"/>
        </w:rPr>
        <w:t>אל תתהפכו, זה</w:t>
      </w:r>
      <w:bookmarkStart w:id="3415" w:name="_ETM_Q18_763857"/>
      <w:bookmarkEnd w:id="3415"/>
      <w:r>
        <w:rPr>
          <w:rFonts w:hint="cs"/>
          <w:rtl/>
          <w:lang w:eastAsia="he-IL"/>
        </w:rPr>
        <w:t xml:space="preserve"> קורע את העם. </w:t>
      </w:r>
      <w:bookmarkStart w:id="3416" w:name="_ETM_Q18_767979"/>
      <w:bookmarkStart w:id="3417" w:name="_ETM_Q18_768051"/>
      <w:bookmarkStart w:id="3418" w:name="TOR_Q19"/>
      <w:bookmarkEnd w:id="3416"/>
      <w:bookmarkEnd w:id="3417"/>
      <w:bookmarkEnd w:id="3418"/>
      <w:r>
        <w:rPr>
          <w:rFonts w:hint="cs"/>
          <w:rtl/>
        </w:rPr>
        <w:t xml:space="preserve">אתם עושים פה קמפיין שהוא עם מחירים בלתי </w:t>
      </w:r>
      <w:bookmarkStart w:id="3419" w:name="_ETM_Q19_169000"/>
      <w:bookmarkEnd w:id="3419"/>
      <w:r>
        <w:rPr>
          <w:rFonts w:hint="cs"/>
          <w:rtl/>
        </w:rPr>
        <w:t>הפיכים. לרגע אחד תהיו ממלכתיים ותקימו ועדת חקירה ממלכתית, כפי</w:t>
      </w:r>
      <w:bookmarkStart w:id="3420" w:name="_ETM_Q19_178000"/>
      <w:bookmarkEnd w:id="3420"/>
      <w:r>
        <w:rPr>
          <w:rFonts w:hint="cs"/>
          <w:rtl/>
        </w:rPr>
        <w:t xml:space="preserve"> שקובע החוק.</w:t>
      </w:r>
    </w:p>
    <w:p w:rsidR="001D79CA" w:rsidRPr="002F3C1A" w:rsidRDefault="001D79CA" w:rsidP="002D7423">
      <w:pPr>
        <w:rPr>
          <w:rtl/>
        </w:rPr>
      </w:pPr>
      <w:bookmarkStart w:id="3421" w:name="_ETM_Q19_179000"/>
      <w:bookmarkEnd w:id="3421"/>
    </w:p>
    <w:p w:rsidR="001D79CA" w:rsidRDefault="001D79CA" w:rsidP="002D7423">
      <w:pPr>
        <w:rPr>
          <w:rtl/>
        </w:rPr>
      </w:pPr>
      <w:r>
        <w:rPr>
          <w:rFonts w:hint="cs"/>
          <w:rtl/>
        </w:rPr>
        <w:t xml:space="preserve">עכשיו, ברשותכם, אני אעבור להצעת החוק שמונחת להצבעת חברי הכנסת היום. האמת שיש רגעים שבהם אני תוהה איך הגענו למצב כזה. באמת יש רגעים שאני </w:t>
      </w:r>
      <w:bookmarkStart w:id="3422" w:name="_ETM_Q19_194000"/>
      <w:bookmarkEnd w:id="3422"/>
      <w:r>
        <w:rPr>
          <w:rFonts w:hint="cs"/>
          <w:rtl/>
        </w:rPr>
        <w:t>עומדת כאן ולא מבינה למה צריך לחוקק דברים שהם באמת</w:t>
      </w:r>
      <w:bookmarkStart w:id="3423" w:name="_ETM_Q19_200000"/>
      <w:bookmarkEnd w:id="3423"/>
      <w:r>
        <w:rPr>
          <w:rFonts w:hint="cs"/>
          <w:rtl/>
        </w:rPr>
        <w:t xml:space="preserve"> מובנים מאליהם? הצעת החוק קובעת דבר פשוט: מי שערק משירות צבאי, מי שהשתמט משירות צבאי, מי שקראו לו לבוא להתגייס לצבא ולא בא </w:t>
      </w:r>
      <w:r>
        <w:rPr>
          <w:rtl/>
        </w:rPr>
        <w:t>–</w:t>
      </w:r>
      <w:r>
        <w:rPr>
          <w:rFonts w:hint="cs"/>
          <w:rtl/>
        </w:rPr>
        <w:t xml:space="preserve"> לא יוכל לשבת בקבינט המדיני ביטחוני - -</w:t>
      </w:r>
    </w:p>
    <w:p w:rsidR="001D79CA" w:rsidRDefault="001D79CA" w:rsidP="002D7423">
      <w:pPr>
        <w:rPr>
          <w:rtl/>
        </w:rPr>
      </w:pPr>
    </w:p>
    <w:p w:rsidR="001D79CA" w:rsidRDefault="001D79CA" w:rsidP="002D7423">
      <w:pPr>
        <w:pStyle w:val="af5"/>
        <w:keepNext/>
        <w:rPr>
          <w:rtl/>
        </w:rPr>
      </w:pPr>
      <w:bookmarkStart w:id="3424" w:name="_ETM_Q19_211000"/>
      <w:bookmarkStart w:id="3425" w:name="ET_interruption_6345_2"/>
      <w:bookmarkEnd w:id="3424"/>
      <w:r w:rsidRPr="002D2DAB">
        <w:rPr>
          <w:rStyle w:val="TagStyle"/>
          <w:rtl/>
        </w:rPr>
        <w:lastRenderedPageBreak/>
        <w:t xml:space="preserve"> &lt;&lt; קריאה &gt;&gt;</w:t>
      </w:r>
      <w:r w:rsidRPr="008A2D02">
        <w:rPr>
          <w:rStyle w:val="TagStyle"/>
          <w:rtl/>
        </w:rPr>
        <w:t xml:space="preserve"> </w:t>
      </w:r>
      <w:r>
        <w:rPr>
          <w:rtl/>
        </w:rPr>
        <w:t>טלי גוטליב (הליכוד):</w:t>
      </w:r>
      <w:r w:rsidRPr="008A2D02">
        <w:rPr>
          <w:rStyle w:val="TagStyle"/>
          <w:rtl/>
        </w:rPr>
        <w:t xml:space="preserve"> </w:t>
      </w:r>
      <w:r w:rsidRPr="002D2DAB">
        <w:rPr>
          <w:rStyle w:val="TagStyle"/>
          <w:rtl/>
        </w:rPr>
        <w:t>&lt;&lt; קריאה &gt;&gt;</w:t>
      </w:r>
      <w:r w:rsidRPr="002F3C1A">
        <w:rPr>
          <w:rStyle w:val="TagStyle"/>
          <w:rtl/>
        </w:rPr>
        <w:t xml:space="preserve"> </w:t>
      </w:r>
      <w:r>
        <w:rPr>
          <w:rtl/>
        </w:rPr>
        <w:t xml:space="preserve">   </w:t>
      </w:r>
      <w:bookmarkEnd w:id="3425"/>
    </w:p>
    <w:p w:rsidR="001D79CA" w:rsidRDefault="001D79CA" w:rsidP="002D7423">
      <w:pPr>
        <w:pStyle w:val="KeepWithNext"/>
        <w:rPr>
          <w:rtl/>
        </w:rPr>
      </w:pPr>
    </w:p>
    <w:p w:rsidR="001D79CA" w:rsidRDefault="001D79CA" w:rsidP="002D7423">
      <w:pPr>
        <w:rPr>
          <w:rtl/>
        </w:rPr>
      </w:pPr>
      <w:r>
        <w:rPr>
          <w:rFonts w:hint="cs"/>
          <w:rtl/>
        </w:rPr>
        <w:t>- - - מה זה הדבר הזה?</w:t>
      </w:r>
    </w:p>
    <w:p w:rsidR="001D79CA" w:rsidRDefault="001D79CA" w:rsidP="002D7423">
      <w:pPr>
        <w:rPr>
          <w:rtl/>
        </w:rPr>
      </w:pPr>
    </w:p>
    <w:p w:rsidR="001D79CA" w:rsidRDefault="001D79CA" w:rsidP="002D7423">
      <w:pPr>
        <w:pStyle w:val="-"/>
        <w:keepNext/>
        <w:rPr>
          <w:rtl/>
        </w:rPr>
      </w:pPr>
      <w:bookmarkStart w:id="3426" w:name="_ETM_Q19_215000"/>
      <w:bookmarkStart w:id="3427" w:name="ET_speakercontinue_5783_3"/>
      <w:bookmarkEnd w:id="3426"/>
      <w:r w:rsidRPr="002D2DAB">
        <w:rPr>
          <w:rStyle w:val="TagStyle"/>
          <w:rtl/>
        </w:rPr>
        <w:t xml:space="preserve"> &lt;&lt; דובר_המשך &gt;&gt;</w:t>
      </w:r>
      <w:r w:rsidRPr="008A2D02">
        <w:rPr>
          <w:rStyle w:val="TagStyle"/>
          <w:rtl/>
        </w:rPr>
        <w:t xml:space="preserve"> </w:t>
      </w:r>
      <w:r>
        <w:rPr>
          <w:rtl/>
        </w:rPr>
        <w:t>מירב כהן (יש עתיד):</w:t>
      </w:r>
      <w:r w:rsidRPr="008A2D02">
        <w:rPr>
          <w:rStyle w:val="TagStyle"/>
          <w:rtl/>
        </w:rPr>
        <w:t xml:space="preserve"> </w:t>
      </w:r>
      <w:r w:rsidRPr="002D2DAB">
        <w:rPr>
          <w:rStyle w:val="TagStyle"/>
          <w:rtl/>
        </w:rPr>
        <w:t>&lt;&lt; דובר_המשך &gt;&gt;</w:t>
      </w:r>
      <w:r w:rsidRPr="002F3C1A">
        <w:rPr>
          <w:rStyle w:val="TagStyle"/>
          <w:rtl/>
        </w:rPr>
        <w:t xml:space="preserve"> </w:t>
      </w:r>
      <w:r>
        <w:rPr>
          <w:rtl/>
        </w:rPr>
        <w:t xml:space="preserve">   </w:t>
      </w:r>
      <w:bookmarkEnd w:id="3427"/>
    </w:p>
    <w:p w:rsidR="001D79CA" w:rsidRDefault="001D79CA" w:rsidP="002D7423">
      <w:pPr>
        <w:pStyle w:val="KeepWithNext"/>
        <w:rPr>
          <w:rtl/>
        </w:rPr>
      </w:pPr>
    </w:p>
    <w:p w:rsidR="001D79CA" w:rsidRDefault="001D79CA" w:rsidP="002D7423">
      <w:pPr>
        <w:rPr>
          <w:rtl/>
        </w:rPr>
      </w:pPr>
      <w:r>
        <w:rPr>
          <w:rFonts w:hint="cs"/>
          <w:rtl/>
        </w:rPr>
        <w:t>- - ולשלוח ילדים של אחרים לצבא – ככה פשוט. זה דבר מתבקש,</w:t>
      </w:r>
      <w:bookmarkStart w:id="3428" w:name="_ETM_Q19_233000"/>
      <w:bookmarkEnd w:id="3428"/>
      <w:r>
        <w:rPr>
          <w:rFonts w:hint="cs"/>
          <w:rtl/>
        </w:rPr>
        <w:t xml:space="preserve"> באמת, לא חזון גדול, לא אידיאולוגיה, לא איזה מהפכה חשיבתית – רק שכל ישר, רק צדק בסיסי, רק אחריות שהיא מינימלית.</w:t>
      </w:r>
    </w:p>
    <w:p w:rsidR="001D79CA" w:rsidRDefault="001D79CA" w:rsidP="002D7423">
      <w:pPr>
        <w:rPr>
          <w:rtl/>
        </w:rPr>
      </w:pPr>
      <w:bookmarkStart w:id="3429" w:name="_ETM_Q19_242000"/>
      <w:bookmarkEnd w:id="3429"/>
    </w:p>
    <w:p w:rsidR="001D79CA" w:rsidRDefault="001D79CA" w:rsidP="002D7423">
      <w:pPr>
        <w:rPr>
          <w:rtl/>
        </w:rPr>
      </w:pPr>
      <w:bookmarkStart w:id="3430" w:name="_ETM_Q19_243000"/>
      <w:bookmarkEnd w:id="3430"/>
      <w:r>
        <w:rPr>
          <w:rFonts w:hint="cs"/>
          <w:rtl/>
        </w:rPr>
        <w:t>בעיניי, במדינה</w:t>
      </w:r>
      <w:bookmarkStart w:id="3431" w:name="_ETM_Q19_244000"/>
      <w:bookmarkEnd w:id="3431"/>
      <w:r>
        <w:rPr>
          <w:rFonts w:hint="cs"/>
          <w:rtl/>
        </w:rPr>
        <w:t xml:space="preserve"> רגילה, נורמלית, אין צורך בחוק כזה. אין </w:t>
      </w:r>
      <w:bookmarkStart w:id="3432" w:name="_ETM_Q19_249000"/>
      <w:bookmarkEnd w:id="3432"/>
      <w:r>
        <w:rPr>
          <w:rFonts w:hint="cs"/>
          <w:rtl/>
        </w:rPr>
        <w:t>צורך בחוק שיגיד שמי שלא שירת לא ישב בקבינט המדיני</w:t>
      </w:r>
      <w:bookmarkStart w:id="3433" w:name="_ETM_Q19_257000"/>
      <w:bookmarkEnd w:id="3433"/>
      <w:r>
        <w:rPr>
          <w:rFonts w:hint="cs"/>
          <w:rtl/>
        </w:rPr>
        <w:t xml:space="preserve">-ביטחוני וישלח אחרים לקרב; בעיניי, במדינה מתוקנת לא צריך תיקון לחוק-יסוד כדי לקבוע שמי שערק, או מי שהשתמט, או מי שבאמת התחמק מהחובה הבסיסית ביותר כלפי המדינה שלו </w:t>
      </w:r>
      <w:r>
        <w:rPr>
          <w:rtl/>
        </w:rPr>
        <w:t>–</w:t>
      </w:r>
      <w:r>
        <w:rPr>
          <w:rFonts w:hint="cs"/>
          <w:rtl/>
        </w:rPr>
        <w:t xml:space="preserve"> לא ישב בקבינט שמחליט על חיים ומוות, לא ישב בקבינט שמחליט </w:t>
      </w:r>
      <w:bookmarkStart w:id="3434" w:name="_ETM_Q19_279000"/>
      <w:bookmarkEnd w:id="3434"/>
      <w:r>
        <w:rPr>
          <w:rFonts w:hint="cs"/>
          <w:rtl/>
        </w:rPr>
        <w:t xml:space="preserve">מתי עת שלום ומתי עת מלחמה. אבל לצערי, פה במדינת </w:t>
      </w:r>
      <w:bookmarkStart w:id="3435" w:name="_ETM_Q19_289000"/>
      <w:bookmarkEnd w:id="3435"/>
      <w:r>
        <w:rPr>
          <w:rFonts w:hint="cs"/>
          <w:rtl/>
        </w:rPr>
        <w:t>ישראל אנחנו כבר הרבה זמן במציאות שהיא לא נורמלית. הממשלה הזו דחפה אותנו למציאות מטורפת.</w:t>
      </w:r>
    </w:p>
    <w:p w:rsidR="001D79CA" w:rsidRDefault="001D79CA" w:rsidP="002D7423">
      <w:pPr>
        <w:rPr>
          <w:rtl/>
        </w:rPr>
      </w:pPr>
    </w:p>
    <w:p w:rsidR="001D79CA" w:rsidRDefault="001D79CA" w:rsidP="002D7423">
      <w:pPr>
        <w:rPr>
          <w:rtl/>
        </w:rPr>
      </w:pPr>
      <w:r>
        <w:rPr>
          <w:rFonts w:hint="cs"/>
          <w:rtl/>
        </w:rPr>
        <w:t>מאז 7</w:t>
      </w:r>
      <w:bookmarkStart w:id="3436" w:name="_ETM_Q19_298000"/>
      <w:bookmarkEnd w:id="3436"/>
      <w:r>
        <w:rPr>
          <w:rFonts w:hint="cs"/>
          <w:rtl/>
        </w:rPr>
        <w:t xml:space="preserve"> באוקטובר מדינת ישראל חיה בתוך מלחמה. הייתה פה מלחמה עצימה, ארוכה, קשה, רב-</w:t>
      </w:r>
      <w:proofErr w:type="spellStart"/>
      <w:r>
        <w:rPr>
          <w:rFonts w:hint="cs"/>
          <w:rtl/>
        </w:rPr>
        <w:t>זירתית</w:t>
      </w:r>
      <w:proofErr w:type="spellEnd"/>
      <w:r>
        <w:rPr>
          <w:rFonts w:hint="cs"/>
          <w:rtl/>
        </w:rPr>
        <w:t xml:space="preserve">. אבל האמת שזה לא נגמר, הסכנות עוד כאן. הורים עדיין שולחים את הילדים שלהם. אימהות ואבות במדינת ישראל ישנים בחרדה שמא יקבלו את אותה דפיקת דלת או את אותה שיחת טלפון. משפחות שלמות עדיין חיות במציאות שהיא סיוט. ובתוך כל זה יש מי שמרשה לעצמו לשבת סביב שולחן הקבינט, לקבוע מתי </w:t>
      </w:r>
      <w:bookmarkStart w:id="3437" w:name="_ETM_Q19_338000"/>
      <w:bookmarkEnd w:id="3437"/>
      <w:r>
        <w:rPr>
          <w:rFonts w:hint="cs"/>
          <w:rtl/>
        </w:rPr>
        <w:t>יוצאים לקרב, מתי תוקפים, מתי עוצרים – בלי שהוא עצמו אי פעם הסכים לעלות על מדים, בלי שהוא עצמו אי פעם לקח חלק במה שמיליוני אזרחים עושים שנים בהצדעה, והאמת – בלי לשאול שאלות. אז מי שלא לוקח חלק בדבר הזה, שלא יטיף לנו, ושלא ישב</w:t>
      </w:r>
      <w:bookmarkStart w:id="3438" w:name="_ETM_Q19_364000"/>
      <w:bookmarkEnd w:id="3438"/>
      <w:r>
        <w:rPr>
          <w:rFonts w:hint="cs"/>
          <w:rtl/>
        </w:rPr>
        <w:t xml:space="preserve"> בקבינט המדיני ביטחוני.</w:t>
      </w:r>
    </w:p>
    <w:p w:rsidR="001D79CA" w:rsidRDefault="001D79CA" w:rsidP="002D7423">
      <w:pPr>
        <w:rPr>
          <w:rtl/>
        </w:rPr>
      </w:pPr>
      <w:bookmarkStart w:id="3439" w:name="_ETM_Q19_370000"/>
      <w:bookmarkEnd w:id="3439"/>
    </w:p>
    <w:p w:rsidR="001D79CA" w:rsidRDefault="001D79CA" w:rsidP="002D7423">
      <w:pPr>
        <w:rPr>
          <w:rtl/>
        </w:rPr>
      </w:pPr>
      <w:r>
        <w:rPr>
          <w:rFonts w:hint="cs"/>
          <w:rtl/>
        </w:rPr>
        <w:t>זה לא עניין של השקפה, זה לא עניין של ניסיון, זה פשוט עניין של מוסר בסיסי של אמון ציבורי: מי שלא מילא את חובת הגיוס או השירות לא יכול להיות זה ששולח את הבנים והבנות שלנו אל החזית; מי שערק לא יכול להיות זה שיחליט מתי להסתער; מי שלא נשא בנטל, לא יכול להיות זה שמחזיק בשוט ושולח אחרים לקרב. החוק הזה לא בא להעניש אף אחד, החוק הזה בא להציב קו אדום. הוא אומר דבר פשוט: יש מינימום של אחריות להנהגה במדינה בזמן מלחמה, ואם הגענו לשפל כזה, שאת האמת הפשוטה הזו צריך לעגן בחקיקה, בעיניי זו תעודת עניות גדולה מאוד לממשלה. אבל האחריות שלנו היא לתקן – ולפחות את זה נעשה. מי שיש לו עוד טיפה של מוסר, שיצביע בעד התיקון הזה היום.</w:t>
      </w:r>
    </w:p>
    <w:p w:rsidR="001D79CA" w:rsidRDefault="001D79CA" w:rsidP="002D7423">
      <w:pPr>
        <w:rPr>
          <w:rtl/>
        </w:rPr>
      </w:pPr>
      <w:bookmarkStart w:id="3440" w:name="_ETM_Q19_439000"/>
      <w:bookmarkEnd w:id="3440"/>
    </w:p>
    <w:p w:rsidR="001D79CA" w:rsidRDefault="001D79CA" w:rsidP="002D7423">
      <w:r>
        <w:rPr>
          <w:rFonts w:hint="cs"/>
          <w:rtl/>
        </w:rPr>
        <w:t xml:space="preserve">אני רוצה לפנות מכאן למשפחות השכולות שביציע – משפחות שכולות שמסכימות איתי, ומשפחות שכולות שלא מסכימות איתי: אני אוהבת את כולכם. לראות את התמונה הזו, שאתם לא </w:t>
      </w:r>
      <w:r>
        <w:rPr>
          <w:rFonts w:hint="cs"/>
          <w:rtl/>
        </w:rPr>
        <w:lastRenderedPageBreak/>
        <w:t>יושבים ביחד ומתווכחים, זה אולי השפל הגדול ביותר שהממשלה הזו הובילה אותנו אליו. כולנו באותו צד, כולנו חלק מעם ישראל. אנחנו בסך הכול מבקשים לכבד ולקיים את מה שנהוג פה שנים רבות, וקבוע על פי חוק. אנחנו לא רוצים שפוליטיקאים יהיו מעורבים בחקר של הטבח הקשה ביותר מאז ימי השואה. לא היה שפל כזה לעם ישראל, שכל כך הרבה חיילים נפלו, שכל כך הרבה אנשים נרצחו במסיבה, שאנשים נחטפו מהבית שלהם בפיג'מה, ויש סימן שאלה אם צריך לחקור את זה בוועדת חקירה ממלכתית?</w:t>
      </w:r>
      <w:r>
        <w:rPr>
          <w:rFonts w:hint="cs"/>
        </w:rPr>
        <w:t xml:space="preserve"> </w:t>
      </w:r>
      <w:r>
        <w:rPr>
          <w:rFonts w:hint="cs"/>
          <w:rtl/>
        </w:rPr>
        <w:t>מה פתאום, איפה נשמע דבר כזה?</w:t>
      </w:r>
    </w:p>
    <w:p w:rsidR="001D79CA" w:rsidRDefault="001D79CA" w:rsidP="002D7423"/>
    <w:p w:rsidR="001D79CA" w:rsidRDefault="001D79CA" w:rsidP="002D7423">
      <w:pPr>
        <w:rPr>
          <w:rtl/>
        </w:rPr>
      </w:pPr>
      <w:r>
        <w:rPr>
          <w:rFonts w:hint="cs"/>
          <w:rtl/>
        </w:rPr>
        <w:t>שרים וחברי כנסת מהקואליציה אמרו לפני חודשים ספורים: בטח שנקים ועדת חקירה ממלכתית, בטח. תחכו רק שהקרבות יירגעו, ואנחנו נקים ועדת חקירה ממלכתית. למה הם התהפכו ככה? תשאלו את עצמכם. למה? מה שינה את דעתם?</w:t>
      </w:r>
      <w:r>
        <w:rPr>
          <w:rFonts w:hint="cs"/>
        </w:rPr>
        <w:t xml:space="preserve"> </w:t>
      </w:r>
      <w:r>
        <w:rPr>
          <w:rFonts w:hint="cs"/>
          <w:rtl/>
        </w:rPr>
        <w:t xml:space="preserve">אנחנו מבקשים: תעצרו את מסע ההסתה הזה נגד בית המשפט. יש לנו בית משפט אחד. בואו נלך בדרך המלך, ניתן לאנשים שזה המקצוע שלהם לחקור, ניתן להם את המנדט לעשות עבודה יסודית. בואו נפיק לקחים, </w:t>
      </w:r>
      <w:bookmarkStart w:id="3441" w:name="_ETM_Q19_557000"/>
      <w:bookmarkEnd w:id="3441"/>
      <w:r>
        <w:rPr>
          <w:rFonts w:hint="cs"/>
          <w:rtl/>
        </w:rPr>
        <w:t>בואו נציל את עצמנו מהטבח הבא. כי אם לא נעשה</w:t>
      </w:r>
      <w:bookmarkStart w:id="3442" w:name="_ETM_Q19_562000"/>
      <w:bookmarkEnd w:id="3442"/>
      <w:r>
        <w:rPr>
          <w:rFonts w:hint="cs"/>
          <w:rtl/>
        </w:rPr>
        <w:t xml:space="preserve"> את זה, זה יקרה לנו שוב, ובקרוב. בואו נעצור את השיח המבזה, ופעם אחת אחרי האסון שקרה לנו נהיה ממלכתיים, ונקים ועדת חקירה ממלכתית. תודה רבה.</w:t>
      </w:r>
    </w:p>
    <w:p w:rsidR="001D79CA" w:rsidRDefault="001D79CA" w:rsidP="002D7423">
      <w:pPr>
        <w:rPr>
          <w:rtl/>
        </w:rPr>
      </w:pPr>
    </w:p>
    <w:p w:rsidR="001D79CA" w:rsidRDefault="001D79CA" w:rsidP="002D7423">
      <w:pPr>
        <w:pStyle w:val="af6"/>
        <w:keepNext/>
        <w:rPr>
          <w:rtl/>
        </w:rPr>
      </w:pPr>
      <w:bookmarkStart w:id="3443" w:name="_ETM_Q19_580000"/>
      <w:bookmarkStart w:id="3444" w:name="ET_yor_6671_16"/>
      <w:bookmarkEnd w:id="3443"/>
      <w:r w:rsidRPr="002D2DAB">
        <w:rPr>
          <w:rStyle w:val="TagStyle"/>
          <w:rtl/>
        </w:rPr>
        <w:t xml:space="preserve"> &lt;&lt; יור &gt;&gt;</w:t>
      </w:r>
      <w:r w:rsidRPr="00AA5E67">
        <w:rPr>
          <w:rStyle w:val="TagStyle"/>
          <w:rtl/>
        </w:rPr>
        <w:t xml:space="preserve"> </w:t>
      </w:r>
      <w:r>
        <w:rPr>
          <w:rtl/>
        </w:rPr>
        <w:t>היו"ר לימור סון הר מלך:</w:t>
      </w:r>
      <w:r w:rsidRPr="00AA5E67">
        <w:rPr>
          <w:rStyle w:val="TagStyle"/>
          <w:rtl/>
        </w:rPr>
        <w:t xml:space="preserve"> </w:t>
      </w:r>
      <w:r w:rsidRPr="002D2DAB">
        <w:rPr>
          <w:rStyle w:val="TagStyle"/>
          <w:rtl/>
        </w:rPr>
        <w:t>&lt;&lt; יור &gt;&gt;</w:t>
      </w:r>
      <w:r>
        <w:rPr>
          <w:rtl/>
        </w:rPr>
        <w:t xml:space="preserve">   </w:t>
      </w:r>
      <w:bookmarkEnd w:id="3444"/>
    </w:p>
    <w:p w:rsidR="001D79CA" w:rsidRPr="00AA5E67" w:rsidRDefault="001D79CA" w:rsidP="002D7423">
      <w:pPr>
        <w:pStyle w:val="KeepWithNext"/>
        <w:rPr>
          <w:rtl/>
        </w:rPr>
      </w:pPr>
      <w:bookmarkStart w:id="3445" w:name="_ETM_Q19_581000"/>
      <w:bookmarkEnd w:id="3445"/>
    </w:p>
    <w:p w:rsidR="001D79CA" w:rsidRDefault="001D79CA" w:rsidP="002D7423">
      <w:pPr>
        <w:rPr>
          <w:rtl/>
        </w:rPr>
      </w:pPr>
      <w:r>
        <w:rPr>
          <w:rFonts w:hint="cs"/>
          <w:rtl/>
        </w:rPr>
        <w:t>אני מזמינה את השר עמיחי אליהו להציג</w:t>
      </w:r>
      <w:bookmarkStart w:id="3446" w:name="_ETM_Q19_592000"/>
      <w:bookmarkEnd w:id="3446"/>
      <w:r>
        <w:rPr>
          <w:rFonts w:hint="cs"/>
          <w:rtl/>
        </w:rPr>
        <w:t xml:space="preserve"> את עמדת הממשלה ביחס לחוק. בבקשה.</w:t>
      </w:r>
    </w:p>
    <w:p w:rsidR="001D79CA" w:rsidRDefault="001D79CA" w:rsidP="002D7423">
      <w:pPr>
        <w:ind w:firstLine="0"/>
        <w:rPr>
          <w:rtl/>
        </w:rPr>
      </w:pPr>
    </w:p>
    <w:p w:rsidR="001D79CA" w:rsidRDefault="001D79CA" w:rsidP="002D7423">
      <w:pPr>
        <w:pStyle w:val="a4"/>
        <w:keepNext/>
        <w:rPr>
          <w:rtl/>
        </w:rPr>
      </w:pPr>
      <w:bookmarkStart w:id="3447" w:name="ET_speaker_6667_6"/>
      <w:r w:rsidRPr="002D2DAB">
        <w:rPr>
          <w:rStyle w:val="TagStyle"/>
          <w:rtl/>
        </w:rPr>
        <w:t xml:space="preserve"> &lt;&lt; דובר &gt;&gt;</w:t>
      </w:r>
      <w:r w:rsidRPr="00433158">
        <w:rPr>
          <w:rStyle w:val="TagStyle"/>
          <w:rtl/>
        </w:rPr>
        <w:t xml:space="preserve"> </w:t>
      </w:r>
      <w:bookmarkStart w:id="3448" w:name="_Toc217503990"/>
      <w:bookmarkStart w:id="3449" w:name="_Toc217509376"/>
      <w:bookmarkStart w:id="3450" w:name="_Toc217510726"/>
      <w:r>
        <w:rPr>
          <w:rtl/>
        </w:rPr>
        <w:t>שר המורשת עמיחי אליהו:</w:t>
      </w:r>
      <w:bookmarkEnd w:id="3448"/>
      <w:bookmarkEnd w:id="3449"/>
      <w:bookmarkEnd w:id="3450"/>
      <w:r w:rsidRPr="00433158">
        <w:rPr>
          <w:rStyle w:val="TagStyle"/>
          <w:rtl/>
        </w:rPr>
        <w:t xml:space="preserve"> </w:t>
      </w:r>
      <w:r w:rsidRPr="002D2DAB">
        <w:rPr>
          <w:rStyle w:val="TagStyle"/>
          <w:rtl/>
        </w:rPr>
        <w:t>&lt;&lt; דובר &gt;&gt;</w:t>
      </w:r>
      <w:r>
        <w:rPr>
          <w:rtl/>
        </w:rPr>
        <w:t xml:space="preserve">   </w:t>
      </w:r>
      <w:bookmarkEnd w:id="3447"/>
    </w:p>
    <w:p w:rsidR="001D79CA" w:rsidRDefault="001D79CA" w:rsidP="002D7423">
      <w:pPr>
        <w:pStyle w:val="KeepWithNext"/>
        <w:rPr>
          <w:rtl/>
        </w:rPr>
      </w:pPr>
    </w:p>
    <w:p w:rsidR="001D79CA" w:rsidRDefault="001D79CA" w:rsidP="002D7423">
      <w:pPr>
        <w:rPr>
          <w:rtl/>
        </w:rPr>
      </w:pPr>
      <w:r>
        <w:rPr>
          <w:rFonts w:hint="cs"/>
          <w:rtl/>
        </w:rPr>
        <w:t>גברתי היושבת-בראש, חבריי חברי הכנסת, זכות</w:t>
      </w:r>
      <w:bookmarkStart w:id="3451" w:name="_ETM_Q19_611000"/>
      <w:bookmarkEnd w:id="3451"/>
      <w:r>
        <w:rPr>
          <w:rFonts w:hint="cs"/>
          <w:rtl/>
        </w:rPr>
        <w:t xml:space="preserve"> גדולה. אני שמעתי את הדברים שדיברה חברת הכנסת מירב כהן</w:t>
      </w:r>
      <w:bookmarkStart w:id="3452" w:name="_ETM_Q19_614000"/>
      <w:bookmarkEnd w:id="3452"/>
      <w:r>
        <w:rPr>
          <w:rFonts w:hint="cs"/>
          <w:rtl/>
        </w:rPr>
        <w:t xml:space="preserve"> מדם ליבה, ואני רוצה לענות על הדברים, ברשותכם.</w:t>
      </w:r>
    </w:p>
    <w:p w:rsidR="001D79CA" w:rsidRDefault="001D79CA" w:rsidP="002D7423">
      <w:pPr>
        <w:rPr>
          <w:rtl/>
        </w:rPr>
      </w:pPr>
    </w:p>
    <w:p w:rsidR="001D79CA" w:rsidRDefault="001D79CA" w:rsidP="002D7423">
      <w:pPr>
        <w:rPr>
          <w:rtl/>
        </w:rPr>
      </w:pPr>
      <w:bookmarkStart w:id="3453" w:name="_ETM_Q19_620000"/>
      <w:bookmarkEnd w:id="3453"/>
      <w:r>
        <w:rPr>
          <w:rFonts w:hint="cs"/>
          <w:rtl/>
        </w:rPr>
        <w:t>לפני שאני מציג</w:t>
      </w:r>
      <w:bookmarkStart w:id="3454" w:name="_ETM_Q19_623000"/>
      <w:bookmarkEnd w:id="3454"/>
      <w:r>
        <w:rPr>
          <w:rFonts w:hint="cs"/>
          <w:rtl/>
        </w:rPr>
        <w:t xml:space="preserve"> את עמדת הממשלה, ראשית, סקירה היסטורית. סקירה היסטורית היא חשובה</w:t>
      </w:r>
      <w:bookmarkStart w:id="3455" w:name="_ETM_Q19_627000"/>
      <w:bookmarkEnd w:id="3455"/>
      <w:r>
        <w:rPr>
          <w:rFonts w:hint="cs"/>
          <w:rtl/>
        </w:rPr>
        <w:t xml:space="preserve"> גם בכובעי כשר המורשת, אבל גם מצד האמת ההיסטורית</w:t>
      </w:r>
      <w:r w:rsidRPr="00AD0001">
        <w:rPr>
          <w:rFonts w:hint="cs"/>
          <w:rtl/>
        </w:rPr>
        <w:t xml:space="preserve"> </w:t>
      </w:r>
      <w:r>
        <w:rPr>
          <w:rFonts w:hint="cs"/>
          <w:rtl/>
        </w:rPr>
        <w:t xml:space="preserve">בהקמת ועדות ממלכתיות </w:t>
      </w:r>
      <w:bookmarkStart w:id="3456" w:name="_ETM_Q19_640000"/>
      <w:bookmarkEnd w:id="3456"/>
      <w:r>
        <w:rPr>
          <w:rFonts w:hint="cs"/>
          <w:rtl/>
        </w:rPr>
        <w:t xml:space="preserve">או בכלל ועדות חקירה במדינת ישראל, שחשוב </w:t>
      </w:r>
      <w:bookmarkStart w:id="3457" w:name="_ETM_Q19_634000"/>
      <w:bookmarkEnd w:id="3457"/>
      <w:r>
        <w:rPr>
          <w:rFonts w:hint="cs"/>
          <w:rtl/>
        </w:rPr>
        <w:t>שיכירו חברי הכנסת, המשפחות השכולות והמשפחות ששילמו.</w:t>
      </w:r>
    </w:p>
    <w:p w:rsidR="001D79CA" w:rsidRDefault="001D79CA" w:rsidP="002D7423">
      <w:pPr>
        <w:rPr>
          <w:rtl/>
        </w:rPr>
      </w:pPr>
    </w:p>
    <w:p w:rsidR="001D79CA" w:rsidRDefault="001D79CA" w:rsidP="002D7423">
      <w:pPr>
        <w:rPr>
          <w:rtl/>
        </w:rPr>
      </w:pPr>
      <w:bookmarkStart w:id="3458" w:name="_ETM_Q19_646000"/>
      <w:bookmarkEnd w:id="3458"/>
      <w:r>
        <w:rPr>
          <w:rFonts w:hint="cs"/>
          <w:rtl/>
        </w:rPr>
        <w:t>ועדת החקירה הראשונה שהוקמה,</w:t>
      </w:r>
      <w:bookmarkStart w:id="3459" w:name="_ETM_Q19_647000"/>
      <w:bookmarkEnd w:id="3459"/>
      <w:r>
        <w:rPr>
          <w:rFonts w:hint="cs"/>
          <w:rtl/>
        </w:rPr>
        <w:t xml:space="preserve"> חבריי, היא בעקבות פרשת עסק הביש. פרשת עסק הביש </w:t>
      </w:r>
      <w:r>
        <w:rPr>
          <w:rFonts w:hint="eastAsia"/>
          <w:rtl/>
        </w:rPr>
        <w:t>–</w:t>
      </w:r>
      <w:r>
        <w:rPr>
          <w:rFonts w:hint="cs"/>
          <w:rtl/>
        </w:rPr>
        <w:t xml:space="preserve"> מי שהקים את ועדת החקירה היה אז ראש הממשלה. ותנחשו מי עמד בראש ועדת החקירה הזו – שופט. שופט עמד </w:t>
      </w:r>
      <w:bookmarkStart w:id="3460" w:name="_ETM_Q19_669000"/>
      <w:bookmarkEnd w:id="3460"/>
      <w:r>
        <w:rPr>
          <w:rFonts w:hint="cs"/>
          <w:rtl/>
        </w:rPr>
        <w:t>בראש הוועדה יחד עם הרמטכ"ל. מה רע?</w:t>
      </w:r>
    </w:p>
    <w:p w:rsidR="001D79CA" w:rsidRDefault="001D79CA" w:rsidP="002D7423">
      <w:pPr>
        <w:rPr>
          <w:rtl/>
        </w:rPr>
      </w:pPr>
    </w:p>
    <w:p w:rsidR="001D79CA" w:rsidRDefault="001D79CA" w:rsidP="002D7423">
      <w:pPr>
        <w:pStyle w:val="af5"/>
        <w:keepNext/>
        <w:rPr>
          <w:rtl/>
        </w:rPr>
      </w:pPr>
      <w:bookmarkStart w:id="3461" w:name="_ETM_Q19_673000"/>
      <w:bookmarkStart w:id="3462" w:name="ET_interruption_5084_8"/>
      <w:bookmarkEnd w:id="3461"/>
      <w:r w:rsidRPr="002D2DAB">
        <w:rPr>
          <w:rStyle w:val="TagStyle"/>
          <w:rtl/>
        </w:rPr>
        <w:t xml:space="preserve"> &lt;&lt; קריאה &gt;&gt;</w:t>
      </w:r>
      <w:r w:rsidRPr="00433158">
        <w:rPr>
          <w:rStyle w:val="TagStyle"/>
          <w:rtl/>
        </w:rPr>
        <w:t xml:space="preserve"> </w:t>
      </w:r>
      <w:r>
        <w:rPr>
          <w:rtl/>
        </w:rPr>
        <w:t>מיקי לוי (יש עתיד):</w:t>
      </w:r>
      <w:r w:rsidRPr="00433158">
        <w:rPr>
          <w:rStyle w:val="TagStyle"/>
          <w:rtl/>
        </w:rPr>
        <w:t xml:space="preserve"> </w:t>
      </w:r>
      <w:r w:rsidRPr="002D2DAB">
        <w:rPr>
          <w:rStyle w:val="TagStyle"/>
          <w:rtl/>
        </w:rPr>
        <w:t>&lt;&lt; קריאה &gt;&gt;</w:t>
      </w:r>
      <w:r w:rsidRPr="00AA5E67">
        <w:rPr>
          <w:rStyle w:val="TagStyle"/>
          <w:rtl/>
        </w:rPr>
        <w:t xml:space="preserve"> </w:t>
      </w:r>
      <w:r>
        <w:rPr>
          <w:rtl/>
        </w:rPr>
        <w:t xml:space="preserve">   </w:t>
      </w:r>
      <w:bookmarkEnd w:id="3462"/>
    </w:p>
    <w:p w:rsidR="001D79CA" w:rsidRDefault="001D79CA" w:rsidP="002D7423">
      <w:pPr>
        <w:pStyle w:val="KeepWithNext"/>
        <w:rPr>
          <w:rtl/>
        </w:rPr>
      </w:pPr>
    </w:p>
    <w:p w:rsidR="001D79CA" w:rsidRDefault="001D79CA" w:rsidP="002D7423">
      <w:pPr>
        <w:rPr>
          <w:rtl/>
        </w:rPr>
      </w:pPr>
      <w:r>
        <w:rPr>
          <w:rFonts w:hint="cs"/>
          <w:rtl/>
        </w:rPr>
        <w:t>מה רע?</w:t>
      </w:r>
    </w:p>
    <w:p w:rsidR="001D79CA" w:rsidRDefault="001D79CA" w:rsidP="002D7423">
      <w:pPr>
        <w:rPr>
          <w:rtl/>
        </w:rPr>
      </w:pPr>
    </w:p>
    <w:p w:rsidR="001D79CA" w:rsidRDefault="001D79CA" w:rsidP="002D7423">
      <w:pPr>
        <w:pStyle w:val="-"/>
        <w:keepNext/>
        <w:rPr>
          <w:rtl/>
        </w:rPr>
      </w:pPr>
      <w:bookmarkStart w:id="3463" w:name="ET_speakercontinue_6667_9"/>
      <w:r w:rsidRPr="002D2DAB">
        <w:rPr>
          <w:rStyle w:val="TagStyle"/>
          <w:rtl/>
        </w:rPr>
        <w:t xml:space="preserve"> &lt;&lt; דובר_המשך &gt;&gt;</w:t>
      </w:r>
      <w:r w:rsidRPr="00433158">
        <w:rPr>
          <w:rStyle w:val="TagStyle"/>
          <w:rtl/>
        </w:rPr>
        <w:t xml:space="preserve"> </w:t>
      </w:r>
      <w:r>
        <w:rPr>
          <w:rtl/>
        </w:rPr>
        <w:t>שר המורשת עמיחי אליהו:</w:t>
      </w:r>
      <w:r w:rsidRPr="00433158">
        <w:rPr>
          <w:rStyle w:val="TagStyle"/>
          <w:rtl/>
        </w:rPr>
        <w:t xml:space="preserve"> </w:t>
      </w:r>
      <w:r w:rsidRPr="002D2DAB">
        <w:rPr>
          <w:rStyle w:val="TagStyle"/>
          <w:rtl/>
        </w:rPr>
        <w:t xml:space="preserve">&lt;&lt; דובר_המשך &gt;&gt; </w:t>
      </w:r>
      <w:r>
        <w:rPr>
          <w:rtl/>
        </w:rPr>
        <w:t xml:space="preserve">   </w:t>
      </w:r>
      <w:bookmarkEnd w:id="3463"/>
    </w:p>
    <w:p w:rsidR="001D79CA" w:rsidRDefault="001D79CA" w:rsidP="002D7423">
      <w:pPr>
        <w:pStyle w:val="KeepWithNext"/>
        <w:rPr>
          <w:rtl/>
        </w:rPr>
      </w:pPr>
    </w:p>
    <w:p w:rsidR="001D79CA" w:rsidRDefault="001D79CA" w:rsidP="002D7423">
      <w:pPr>
        <w:rPr>
          <w:rtl/>
        </w:rPr>
      </w:pPr>
      <w:r>
        <w:rPr>
          <w:rFonts w:hint="cs"/>
          <w:rtl/>
        </w:rPr>
        <w:t xml:space="preserve">נו, אז, מיקי, תגיד לי מה </w:t>
      </w:r>
      <w:bookmarkStart w:id="3464" w:name="_ETM_Q19_674000"/>
      <w:bookmarkEnd w:id="3464"/>
      <w:r>
        <w:rPr>
          <w:rFonts w:hint="cs"/>
          <w:rtl/>
        </w:rPr>
        <w:t>רע.</w:t>
      </w:r>
    </w:p>
    <w:p w:rsidR="001D79CA" w:rsidRDefault="001D79CA" w:rsidP="002D7423">
      <w:pPr>
        <w:rPr>
          <w:rtl/>
        </w:rPr>
      </w:pPr>
    </w:p>
    <w:p w:rsidR="001D79CA" w:rsidRDefault="001D79CA" w:rsidP="002D7423">
      <w:pPr>
        <w:pStyle w:val="af5"/>
        <w:keepNext/>
        <w:rPr>
          <w:rtl/>
        </w:rPr>
      </w:pPr>
      <w:bookmarkStart w:id="3465" w:name="_ETM_Q19_675000"/>
      <w:bookmarkStart w:id="3466" w:name="ET_interruption_5084_17"/>
      <w:bookmarkEnd w:id="3465"/>
      <w:r w:rsidRPr="002D2DAB">
        <w:rPr>
          <w:rStyle w:val="TagStyle"/>
          <w:rtl/>
        </w:rPr>
        <w:t xml:space="preserve"> &lt;&lt; קריאה &gt;&gt;</w:t>
      </w:r>
      <w:r w:rsidRPr="00AA5E67">
        <w:rPr>
          <w:rStyle w:val="TagStyle"/>
          <w:rtl/>
        </w:rPr>
        <w:t xml:space="preserve"> </w:t>
      </w:r>
      <w:r>
        <w:rPr>
          <w:rtl/>
        </w:rPr>
        <w:t>מיקי לוי (יש עתיד):</w:t>
      </w:r>
      <w:r w:rsidRPr="00AA5E67">
        <w:rPr>
          <w:rStyle w:val="TagStyle"/>
          <w:rtl/>
        </w:rPr>
        <w:t xml:space="preserve"> </w:t>
      </w:r>
      <w:r w:rsidRPr="002D2DAB">
        <w:rPr>
          <w:rStyle w:val="TagStyle"/>
          <w:rtl/>
        </w:rPr>
        <w:t>&lt;&lt; קריאה &gt;&gt;</w:t>
      </w:r>
      <w:r w:rsidRPr="00AA5E67">
        <w:rPr>
          <w:rStyle w:val="TagStyle"/>
          <w:rtl/>
        </w:rPr>
        <w:t xml:space="preserve"> </w:t>
      </w:r>
      <w:r>
        <w:rPr>
          <w:rtl/>
        </w:rPr>
        <w:t xml:space="preserve">   </w:t>
      </w:r>
      <w:bookmarkEnd w:id="3466"/>
    </w:p>
    <w:p w:rsidR="001D79CA" w:rsidRDefault="001D79CA" w:rsidP="002D7423">
      <w:pPr>
        <w:pStyle w:val="KeepWithNext"/>
        <w:rPr>
          <w:rtl/>
        </w:rPr>
      </w:pPr>
    </w:p>
    <w:p w:rsidR="001D79CA" w:rsidRDefault="001D79CA" w:rsidP="002D7423">
      <w:pPr>
        <w:rPr>
          <w:rtl/>
        </w:rPr>
      </w:pPr>
      <w:r>
        <w:rPr>
          <w:rFonts w:hint="cs"/>
          <w:rtl/>
        </w:rPr>
        <w:t>מה רע? מצוין.</w:t>
      </w:r>
    </w:p>
    <w:p w:rsidR="001D79CA" w:rsidRDefault="001D79CA" w:rsidP="002D7423">
      <w:pPr>
        <w:rPr>
          <w:rtl/>
        </w:rPr>
      </w:pPr>
    </w:p>
    <w:p w:rsidR="001D79CA" w:rsidRDefault="001D79CA" w:rsidP="002D7423">
      <w:pPr>
        <w:pStyle w:val="-"/>
        <w:keepNext/>
        <w:rPr>
          <w:rtl/>
        </w:rPr>
      </w:pPr>
      <w:bookmarkStart w:id="3467" w:name="ET_speakercontinue_6667_18"/>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67"/>
    </w:p>
    <w:p w:rsidR="001D79CA" w:rsidRPr="00AA5E67" w:rsidRDefault="001D79CA" w:rsidP="002D7423">
      <w:pPr>
        <w:pStyle w:val="KeepWithNext"/>
        <w:rPr>
          <w:rtl/>
        </w:rPr>
      </w:pPr>
    </w:p>
    <w:p w:rsidR="001D79CA" w:rsidRDefault="001D79CA" w:rsidP="002D7423">
      <w:pPr>
        <w:rPr>
          <w:rtl/>
        </w:rPr>
      </w:pPr>
      <w:r>
        <w:rPr>
          <w:rFonts w:hint="cs"/>
          <w:rtl/>
        </w:rPr>
        <w:t>שהוועדה הזו פשוט שיקרה. זו העובדה – שהוועדה הזו</w:t>
      </w:r>
      <w:bookmarkStart w:id="3468" w:name="_ETM_Q19_682000"/>
      <w:bookmarkEnd w:id="3468"/>
      <w:r>
        <w:rPr>
          <w:rFonts w:hint="cs"/>
          <w:rtl/>
        </w:rPr>
        <w:t xml:space="preserve">, שהוקמה בשנת 1954 </w:t>
      </w:r>
      <w:r>
        <w:rPr>
          <w:rtl/>
        </w:rPr>
        <w:t>–</w:t>
      </w:r>
      <w:r>
        <w:rPr>
          <w:rFonts w:hint="cs"/>
          <w:rtl/>
        </w:rPr>
        <w:t xml:space="preserve"> היה צריך אחר כך שש שנים – הקימו ועדה נוספת, ניקו אז את</w:t>
      </w:r>
      <w:bookmarkStart w:id="3469" w:name="_ETM_Q19_691000"/>
      <w:bookmarkEnd w:id="3469"/>
      <w:r>
        <w:rPr>
          <w:rFonts w:hint="cs"/>
          <w:rtl/>
        </w:rPr>
        <w:t xml:space="preserve"> פנחס לבון, שהיה אז שר הביטחון. הוא כבר פרש בעקבות הפרשה הזו - - -</w:t>
      </w:r>
    </w:p>
    <w:p w:rsidR="001D79CA" w:rsidRDefault="001D79CA" w:rsidP="002D7423">
      <w:pPr>
        <w:rPr>
          <w:rtl/>
        </w:rPr>
      </w:pPr>
    </w:p>
    <w:p w:rsidR="001D79CA" w:rsidRDefault="001D79CA" w:rsidP="002D7423">
      <w:pPr>
        <w:pStyle w:val="af5"/>
        <w:keepNext/>
        <w:rPr>
          <w:rtl/>
        </w:rPr>
      </w:pPr>
      <w:bookmarkStart w:id="3470" w:name="ET_interruption_6231_10"/>
      <w:r w:rsidRPr="002D2DAB">
        <w:rPr>
          <w:rStyle w:val="TagStyle"/>
          <w:rtl/>
        </w:rPr>
        <w:t xml:space="preserve"> &lt;&lt; קריאה &gt;&gt;</w:t>
      </w:r>
      <w:r w:rsidRPr="00433158">
        <w:rPr>
          <w:rStyle w:val="TagStyle"/>
          <w:rtl/>
        </w:rPr>
        <w:t xml:space="preserve"> </w:t>
      </w:r>
      <w:r>
        <w:rPr>
          <w:rtl/>
        </w:rPr>
        <w:t>יסמין פרידמן (יש עתיד):</w:t>
      </w:r>
      <w:r w:rsidRPr="00433158">
        <w:rPr>
          <w:rStyle w:val="TagStyle"/>
          <w:rtl/>
        </w:rPr>
        <w:t xml:space="preserve"> </w:t>
      </w:r>
      <w:r w:rsidRPr="002D2DAB">
        <w:rPr>
          <w:rStyle w:val="TagStyle"/>
          <w:rtl/>
        </w:rPr>
        <w:t xml:space="preserve">&lt;&lt; קריאה &gt;&gt; </w:t>
      </w:r>
      <w:r>
        <w:rPr>
          <w:rtl/>
        </w:rPr>
        <w:t xml:space="preserve">   </w:t>
      </w:r>
      <w:bookmarkEnd w:id="3470"/>
    </w:p>
    <w:p w:rsidR="001D79CA" w:rsidRDefault="001D79CA" w:rsidP="002D7423">
      <w:pPr>
        <w:pStyle w:val="KeepWithNext"/>
        <w:rPr>
          <w:rtl/>
        </w:rPr>
      </w:pPr>
    </w:p>
    <w:p w:rsidR="001D79CA" w:rsidRDefault="001D79CA" w:rsidP="002D7423">
      <w:pPr>
        <w:rPr>
          <w:rtl/>
        </w:rPr>
      </w:pPr>
      <w:r>
        <w:rPr>
          <w:rFonts w:hint="cs"/>
          <w:rtl/>
        </w:rPr>
        <w:t>אלוהים, אתם יכולים להיאחז בתירוצים מימינו אנו, ולא שנת 1954?</w:t>
      </w:r>
    </w:p>
    <w:p w:rsidR="001D79CA" w:rsidRDefault="001D79CA" w:rsidP="002D7423">
      <w:pPr>
        <w:rPr>
          <w:rtl/>
        </w:rPr>
      </w:pPr>
      <w:bookmarkStart w:id="3471" w:name="_ETM_Q19_697000"/>
      <w:bookmarkEnd w:id="3471"/>
    </w:p>
    <w:p w:rsidR="001D79CA" w:rsidRDefault="001D79CA" w:rsidP="002D7423">
      <w:pPr>
        <w:pStyle w:val="-"/>
        <w:keepNext/>
        <w:rPr>
          <w:rtl/>
        </w:rPr>
      </w:pPr>
      <w:bookmarkStart w:id="3472" w:name="ET_speakercontinue_6667_19"/>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72"/>
    </w:p>
    <w:p w:rsidR="001D79CA" w:rsidRDefault="001D79CA" w:rsidP="002D7423">
      <w:pPr>
        <w:pStyle w:val="KeepWithNext"/>
        <w:rPr>
          <w:rtl/>
        </w:rPr>
      </w:pPr>
    </w:p>
    <w:p w:rsidR="001D79CA" w:rsidRDefault="001D79CA" w:rsidP="002D7423">
      <w:pPr>
        <w:rPr>
          <w:rtl/>
        </w:rPr>
      </w:pPr>
      <w:bookmarkStart w:id="3473" w:name="_ETM_Q19_698000"/>
      <w:bookmarkEnd w:id="3473"/>
      <w:r>
        <w:rPr>
          <w:rFonts w:hint="cs"/>
          <w:rtl/>
        </w:rPr>
        <w:t>אנחנו רוצים ללמוד מההיסטוריה, גברתי יסמין.</w:t>
      </w:r>
    </w:p>
    <w:p w:rsidR="001D79CA" w:rsidRDefault="001D79CA" w:rsidP="002D7423">
      <w:pPr>
        <w:rPr>
          <w:rtl/>
        </w:rPr>
      </w:pPr>
      <w:bookmarkStart w:id="3474" w:name="_ETM_Q19_702000"/>
      <w:bookmarkEnd w:id="3474"/>
    </w:p>
    <w:p w:rsidR="001D79CA" w:rsidRDefault="001D79CA" w:rsidP="002D7423">
      <w:pPr>
        <w:pStyle w:val="af5"/>
        <w:keepNext/>
        <w:rPr>
          <w:rtl/>
        </w:rPr>
      </w:pPr>
      <w:bookmarkStart w:id="3475" w:name="ET_interruption_6231_20"/>
      <w:r w:rsidRPr="002D2DAB">
        <w:rPr>
          <w:rStyle w:val="TagStyle"/>
          <w:rtl/>
        </w:rPr>
        <w:t xml:space="preserve"> &lt;&lt; קריאה &gt;&gt;</w:t>
      </w:r>
      <w:r w:rsidRPr="00AA5E67">
        <w:rPr>
          <w:rStyle w:val="TagStyle"/>
          <w:rtl/>
        </w:rPr>
        <w:t xml:space="preserve"> </w:t>
      </w:r>
      <w:r>
        <w:rPr>
          <w:rtl/>
        </w:rPr>
        <w:t>יסמין פרידמן (יש עתיד):</w:t>
      </w:r>
      <w:r w:rsidRPr="00AA5E67">
        <w:rPr>
          <w:rStyle w:val="TagStyle"/>
          <w:rtl/>
        </w:rPr>
        <w:t xml:space="preserve"> </w:t>
      </w:r>
      <w:r w:rsidRPr="002D2DAB">
        <w:rPr>
          <w:rStyle w:val="TagStyle"/>
          <w:rtl/>
        </w:rPr>
        <w:t xml:space="preserve">&lt;&lt; קריאה &gt;&gt; </w:t>
      </w:r>
      <w:r>
        <w:rPr>
          <w:rtl/>
        </w:rPr>
        <w:t xml:space="preserve">   </w:t>
      </w:r>
      <w:bookmarkEnd w:id="3475"/>
    </w:p>
    <w:p w:rsidR="001D79CA" w:rsidRPr="00AA5E67" w:rsidRDefault="001D79CA" w:rsidP="002D7423">
      <w:pPr>
        <w:pStyle w:val="KeepWithNext"/>
        <w:rPr>
          <w:rtl/>
        </w:rPr>
      </w:pPr>
    </w:p>
    <w:p w:rsidR="001D79CA" w:rsidRDefault="001D79CA" w:rsidP="002D7423">
      <w:pPr>
        <w:rPr>
          <w:rtl/>
        </w:rPr>
      </w:pPr>
      <w:r>
        <w:rPr>
          <w:rFonts w:hint="cs"/>
          <w:rtl/>
        </w:rPr>
        <w:t>עכשיו – מה התירוץ שלך עכשיו?</w:t>
      </w:r>
    </w:p>
    <w:p w:rsidR="001D79CA" w:rsidRDefault="001D79CA" w:rsidP="002D7423">
      <w:pPr>
        <w:rPr>
          <w:rtl/>
        </w:rPr>
      </w:pPr>
      <w:bookmarkStart w:id="3476" w:name="_ETM_Q19_703000"/>
      <w:bookmarkEnd w:id="3476"/>
    </w:p>
    <w:p w:rsidR="001D79CA" w:rsidRDefault="001D79CA" w:rsidP="002D7423">
      <w:pPr>
        <w:pStyle w:val="-"/>
        <w:keepNext/>
        <w:rPr>
          <w:rtl/>
        </w:rPr>
      </w:pPr>
      <w:bookmarkStart w:id="3477" w:name="ET_speakercontinue_6667_21"/>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77"/>
    </w:p>
    <w:p w:rsidR="001D79CA" w:rsidRDefault="001D79CA" w:rsidP="002D7423">
      <w:pPr>
        <w:pStyle w:val="KeepWithNext"/>
        <w:rPr>
          <w:rtl/>
        </w:rPr>
      </w:pPr>
    </w:p>
    <w:p w:rsidR="001D79CA" w:rsidRPr="00AA5E67" w:rsidRDefault="001D79CA" w:rsidP="002D7423">
      <w:pPr>
        <w:rPr>
          <w:rtl/>
        </w:rPr>
      </w:pPr>
      <w:bookmarkStart w:id="3478" w:name="_ETM_Q19_707000"/>
      <w:bookmarkEnd w:id="3478"/>
      <w:r>
        <w:rPr>
          <w:rFonts w:hint="cs"/>
          <w:rtl/>
        </w:rPr>
        <w:t>אז אם תקשיבי עד</w:t>
      </w:r>
      <w:bookmarkStart w:id="3479" w:name="_ETM_Q19_704000"/>
      <w:bookmarkEnd w:id="3479"/>
      <w:r>
        <w:rPr>
          <w:rFonts w:hint="cs"/>
          <w:rtl/>
        </w:rPr>
        <w:t xml:space="preserve"> סוף דבריי - -</w:t>
      </w:r>
    </w:p>
    <w:p w:rsidR="001D79CA" w:rsidRDefault="001D79CA" w:rsidP="002D7423">
      <w:pPr>
        <w:rPr>
          <w:rtl/>
        </w:rPr>
      </w:pPr>
    </w:p>
    <w:p w:rsidR="001D79CA" w:rsidRDefault="001D79CA" w:rsidP="002D7423">
      <w:pPr>
        <w:pStyle w:val="af5"/>
        <w:keepNext/>
        <w:rPr>
          <w:rtl/>
        </w:rPr>
      </w:pPr>
      <w:bookmarkStart w:id="3480" w:name="ET_interruption_6128_11"/>
      <w:r w:rsidRPr="002D2DAB">
        <w:rPr>
          <w:rStyle w:val="TagStyle"/>
          <w:rtl/>
        </w:rPr>
        <w:t xml:space="preserve"> &lt;&lt; קריאה &gt;&gt;</w:t>
      </w:r>
      <w:r w:rsidRPr="00433158">
        <w:rPr>
          <w:rStyle w:val="TagStyle"/>
          <w:rtl/>
        </w:rPr>
        <w:t xml:space="preserve"> </w:t>
      </w:r>
      <w:r>
        <w:rPr>
          <w:rtl/>
        </w:rPr>
        <w:t>משה טור פז (יש עתיד):</w:t>
      </w:r>
      <w:r w:rsidRPr="00433158">
        <w:rPr>
          <w:rStyle w:val="TagStyle"/>
          <w:rtl/>
        </w:rPr>
        <w:t xml:space="preserve"> </w:t>
      </w:r>
      <w:r w:rsidRPr="002D2DAB">
        <w:rPr>
          <w:rStyle w:val="TagStyle"/>
          <w:rtl/>
        </w:rPr>
        <w:t xml:space="preserve">&lt;&lt; קריאה &gt;&gt; </w:t>
      </w:r>
      <w:r>
        <w:rPr>
          <w:rtl/>
        </w:rPr>
        <w:t xml:space="preserve">   </w:t>
      </w:r>
      <w:bookmarkEnd w:id="3480"/>
    </w:p>
    <w:p w:rsidR="001D79CA" w:rsidRDefault="001D79CA" w:rsidP="002D7423">
      <w:pPr>
        <w:pStyle w:val="KeepWithNext"/>
        <w:rPr>
          <w:rtl/>
        </w:rPr>
      </w:pPr>
    </w:p>
    <w:p w:rsidR="001D79CA" w:rsidRDefault="001D79CA" w:rsidP="002D7423">
      <w:pPr>
        <w:rPr>
          <w:rtl/>
        </w:rPr>
      </w:pPr>
      <w:r>
        <w:rPr>
          <w:rFonts w:hint="cs"/>
          <w:rtl/>
        </w:rPr>
        <w:t>היועמ"שית, היועמ"שית.</w:t>
      </w:r>
    </w:p>
    <w:p w:rsidR="001D79CA" w:rsidRDefault="001D79CA" w:rsidP="002D7423">
      <w:pPr>
        <w:rPr>
          <w:rtl/>
        </w:rPr>
      </w:pPr>
    </w:p>
    <w:p w:rsidR="001D79CA" w:rsidRDefault="001D79CA" w:rsidP="002D7423">
      <w:pPr>
        <w:pStyle w:val="-"/>
        <w:keepNext/>
        <w:rPr>
          <w:rtl/>
        </w:rPr>
      </w:pPr>
      <w:bookmarkStart w:id="3481" w:name="ET_speakercontinue_6667_12"/>
      <w:r w:rsidRPr="002D2DAB">
        <w:rPr>
          <w:rStyle w:val="TagStyle"/>
          <w:rtl/>
        </w:rPr>
        <w:lastRenderedPageBreak/>
        <w:t xml:space="preserve"> &lt;&lt; דובר_המשך &gt;&gt;</w:t>
      </w:r>
      <w:r w:rsidRPr="00433158">
        <w:rPr>
          <w:rStyle w:val="TagStyle"/>
          <w:rtl/>
        </w:rPr>
        <w:t xml:space="preserve"> </w:t>
      </w:r>
      <w:r>
        <w:rPr>
          <w:rtl/>
        </w:rPr>
        <w:t>שר המורשת עמיחי אליהו:</w:t>
      </w:r>
      <w:r w:rsidRPr="00433158">
        <w:rPr>
          <w:rStyle w:val="TagStyle"/>
          <w:rtl/>
        </w:rPr>
        <w:t xml:space="preserve"> </w:t>
      </w:r>
      <w:r w:rsidRPr="002D2DAB">
        <w:rPr>
          <w:rStyle w:val="TagStyle"/>
          <w:rtl/>
        </w:rPr>
        <w:t xml:space="preserve">&lt;&lt; דובר_המשך &gt;&gt; </w:t>
      </w:r>
      <w:r>
        <w:rPr>
          <w:rtl/>
        </w:rPr>
        <w:t xml:space="preserve">   </w:t>
      </w:r>
      <w:bookmarkEnd w:id="3481"/>
    </w:p>
    <w:p w:rsidR="001D79CA" w:rsidRDefault="001D79CA" w:rsidP="002D7423">
      <w:pPr>
        <w:pStyle w:val="KeepWithNext"/>
        <w:rPr>
          <w:rtl/>
        </w:rPr>
      </w:pPr>
    </w:p>
    <w:p w:rsidR="001D79CA" w:rsidRDefault="001D79CA" w:rsidP="002D7423">
      <w:pPr>
        <w:rPr>
          <w:rtl/>
        </w:rPr>
      </w:pPr>
      <w:r>
        <w:rPr>
          <w:rFonts w:hint="cs"/>
          <w:rtl/>
        </w:rPr>
        <w:t>- - אני מבטיח לך שתמצאי</w:t>
      </w:r>
      <w:bookmarkStart w:id="3482" w:name="_ETM_Q19_712000"/>
      <w:bookmarkEnd w:id="3482"/>
      <w:r>
        <w:rPr>
          <w:rFonts w:hint="cs"/>
          <w:rtl/>
        </w:rPr>
        <w:t xml:space="preserve"> את התשובה שלך. אבל ועדת החקירה ההיא בראשות שופט הסתירה את </w:t>
      </w:r>
      <w:bookmarkStart w:id="3483" w:name="_ETM_Q19_716000"/>
      <w:bookmarkEnd w:id="3483"/>
      <w:r>
        <w:rPr>
          <w:rFonts w:hint="cs"/>
          <w:rtl/>
        </w:rPr>
        <w:t>האמת מהציבור.</w:t>
      </w:r>
    </w:p>
    <w:p w:rsidR="001D79CA" w:rsidRDefault="001D79CA" w:rsidP="002D7423">
      <w:pPr>
        <w:rPr>
          <w:rtl/>
        </w:rPr>
      </w:pPr>
    </w:p>
    <w:p w:rsidR="001D79CA" w:rsidRDefault="001D79CA" w:rsidP="002D7423">
      <w:pPr>
        <w:pStyle w:val="af5"/>
        <w:keepNext/>
        <w:rPr>
          <w:rtl/>
        </w:rPr>
      </w:pPr>
      <w:bookmarkStart w:id="3484" w:name="ET_interruption_6231_13"/>
      <w:r w:rsidRPr="002D2DAB">
        <w:rPr>
          <w:rStyle w:val="TagStyle"/>
          <w:rtl/>
        </w:rPr>
        <w:t xml:space="preserve"> &lt;&lt; קריאה &gt;&gt;</w:t>
      </w:r>
      <w:r w:rsidRPr="00433158">
        <w:rPr>
          <w:rStyle w:val="TagStyle"/>
          <w:rtl/>
        </w:rPr>
        <w:t xml:space="preserve"> </w:t>
      </w:r>
      <w:r>
        <w:rPr>
          <w:rtl/>
        </w:rPr>
        <w:t>יסמין פרידמן (יש עתיד):</w:t>
      </w:r>
      <w:r w:rsidRPr="00433158">
        <w:rPr>
          <w:rStyle w:val="TagStyle"/>
          <w:rtl/>
        </w:rPr>
        <w:t xml:space="preserve"> </w:t>
      </w:r>
      <w:r w:rsidRPr="002D2DAB">
        <w:rPr>
          <w:rStyle w:val="TagStyle"/>
          <w:rtl/>
        </w:rPr>
        <w:t xml:space="preserve">&lt;&lt; קריאה &gt;&gt; </w:t>
      </w:r>
      <w:r>
        <w:rPr>
          <w:rtl/>
        </w:rPr>
        <w:t xml:space="preserve">   </w:t>
      </w:r>
      <w:bookmarkEnd w:id="3484"/>
    </w:p>
    <w:p w:rsidR="001D79CA" w:rsidRDefault="001D79CA" w:rsidP="002D7423">
      <w:pPr>
        <w:pStyle w:val="KeepWithNext"/>
        <w:rPr>
          <w:rtl/>
        </w:rPr>
      </w:pPr>
    </w:p>
    <w:p w:rsidR="001D79CA" w:rsidRDefault="001D79CA" w:rsidP="002D7423">
      <w:pPr>
        <w:rPr>
          <w:rtl/>
        </w:rPr>
      </w:pPr>
      <w:r>
        <w:rPr>
          <w:rFonts w:hint="cs"/>
          <w:rtl/>
        </w:rPr>
        <w:t>שנת 1954.</w:t>
      </w:r>
    </w:p>
    <w:p w:rsidR="001D79CA" w:rsidRDefault="001D79CA" w:rsidP="002D7423">
      <w:pPr>
        <w:rPr>
          <w:rtl/>
        </w:rPr>
      </w:pPr>
      <w:bookmarkStart w:id="3485" w:name="_ETM_Q19_719000"/>
      <w:bookmarkEnd w:id="3485"/>
    </w:p>
    <w:p w:rsidR="001D79CA" w:rsidRDefault="001D79CA" w:rsidP="002D7423">
      <w:pPr>
        <w:pStyle w:val="-"/>
        <w:keepNext/>
        <w:rPr>
          <w:rtl/>
        </w:rPr>
      </w:pPr>
      <w:bookmarkStart w:id="3486" w:name="ET_speakercontinue_6667_22"/>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86"/>
    </w:p>
    <w:p w:rsidR="001D79CA" w:rsidRDefault="001D79CA" w:rsidP="002D7423">
      <w:pPr>
        <w:pStyle w:val="KeepWithNext"/>
        <w:rPr>
          <w:rtl/>
        </w:rPr>
      </w:pPr>
    </w:p>
    <w:p w:rsidR="001D79CA" w:rsidRDefault="001D79CA" w:rsidP="002D7423">
      <w:pPr>
        <w:rPr>
          <w:rtl/>
        </w:rPr>
      </w:pPr>
      <w:bookmarkStart w:id="3487" w:name="_ETM_Q19_721000"/>
      <w:bookmarkEnd w:id="3487"/>
      <w:r>
        <w:rPr>
          <w:rFonts w:hint="cs"/>
          <w:rtl/>
        </w:rPr>
        <w:t>רק שש שנים אחר כך, בשנת 1960, קמה</w:t>
      </w:r>
      <w:bookmarkStart w:id="3488" w:name="_ETM_Q19_728000"/>
      <w:bookmarkEnd w:id="3488"/>
      <w:r>
        <w:rPr>
          <w:rFonts w:hint="cs"/>
          <w:rtl/>
        </w:rPr>
        <w:t xml:space="preserve"> ועדת חקירה ששרים הובילו אותה, ומצאו וזיכו את האשמים האמיתיים.</w:t>
      </w:r>
      <w:bookmarkStart w:id="3489" w:name="_ETM_Q19_735000"/>
      <w:bookmarkEnd w:id="3489"/>
      <w:r>
        <w:rPr>
          <w:rFonts w:hint="cs"/>
          <w:rtl/>
        </w:rPr>
        <w:t xml:space="preserve"> אבל זה רק דוגמה קטנה, אם כבר מדברים על ועדות חקירה ממלכתיות בראשות שופט.</w:t>
      </w:r>
      <w:bookmarkStart w:id="3490" w:name="_ETM_Q19_739000"/>
      <w:bookmarkEnd w:id="3490"/>
    </w:p>
    <w:p w:rsidR="001D79CA" w:rsidRDefault="001D79CA" w:rsidP="002D7423">
      <w:pPr>
        <w:rPr>
          <w:rtl/>
        </w:rPr>
      </w:pPr>
    </w:p>
    <w:p w:rsidR="001D79CA" w:rsidRDefault="001D79CA" w:rsidP="002D7423">
      <w:pPr>
        <w:pStyle w:val="af5"/>
        <w:keepNext/>
        <w:rPr>
          <w:rtl/>
        </w:rPr>
      </w:pPr>
      <w:bookmarkStart w:id="3491" w:name="ET_interruption_6231_16"/>
      <w:r w:rsidRPr="002D2DAB">
        <w:rPr>
          <w:rStyle w:val="TagStyle"/>
          <w:rtl/>
        </w:rPr>
        <w:t xml:space="preserve"> &lt;&lt; קריאה &gt;&gt;</w:t>
      </w:r>
      <w:r w:rsidRPr="00433158">
        <w:rPr>
          <w:rStyle w:val="TagStyle"/>
          <w:rtl/>
        </w:rPr>
        <w:t xml:space="preserve"> </w:t>
      </w:r>
      <w:r>
        <w:rPr>
          <w:rtl/>
        </w:rPr>
        <w:t>יסמין פרידמן (יש עתיד):</w:t>
      </w:r>
      <w:r w:rsidRPr="00433158">
        <w:rPr>
          <w:rStyle w:val="TagStyle"/>
          <w:rtl/>
        </w:rPr>
        <w:t xml:space="preserve"> </w:t>
      </w:r>
      <w:r w:rsidRPr="002D2DAB">
        <w:rPr>
          <w:rStyle w:val="TagStyle"/>
          <w:rtl/>
        </w:rPr>
        <w:t xml:space="preserve">&lt;&lt; קריאה &gt;&gt; </w:t>
      </w:r>
      <w:r>
        <w:rPr>
          <w:rtl/>
        </w:rPr>
        <w:t xml:space="preserve">   </w:t>
      </w:r>
      <w:bookmarkEnd w:id="3491"/>
    </w:p>
    <w:p w:rsidR="001D79CA" w:rsidRDefault="001D79CA" w:rsidP="002D7423">
      <w:pPr>
        <w:pStyle w:val="KeepWithNext"/>
        <w:rPr>
          <w:rtl/>
        </w:rPr>
      </w:pPr>
    </w:p>
    <w:p w:rsidR="001D79CA" w:rsidRDefault="001D79CA" w:rsidP="002D7423">
      <w:pPr>
        <w:rPr>
          <w:rtl/>
        </w:rPr>
      </w:pPr>
      <w:r>
        <w:rPr>
          <w:rFonts w:hint="cs"/>
          <w:rtl/>
        </w:rPr>
        <w:t>היית צריך להביא דוגמה מלפני 65 שנה?</w:t>
      </w:r>
    </w:p>
    <w:p w:rsidR="001D79CA" w:rsidRDefault="001D79CA" w:rsidP="002D7423">
      <w:pPr>
        <w:rPr>
          <w:rtl/>
        </w:rPr>
      </w:pPr>
    </w:p>
    <w:p w:rsidR="001D79CA" w:rsidRDefault="001D79CA" w:rsidP="002D7423">
      <w:pPr>
        <w:pStyle w:val="-"/>
        <w:keepNext/>
        <w:rPr>
          <w:rtl/>
        </w:rPr>
      </w:pPr>
      <w:bookmarkStart w:id="3492" w:name="ET_speakercontinue_6667_23"/>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92"/>
    </w:p>
    <w:p w:rsidR="001D79CA" w:rsidRDefault="001D79CA" w:rsidP="002D7423">
      <w:pPr>
        <w:pStyle w:val="KeepWithNext"/>
        <w:rPr>
          <w:rtl/>
        </w:rPr>
      </w:pPr>
    </w:p>
    <w:p w:rsidR="001D79CA" w:rsidRDefault="001D79CA" w:rsidP="002D7423">
      <w:pPr>
        <w:rPr>
          <w:rtl/>
        </w:rPr>
      </w:pPr>
      <w:r>
        <w:rPr>
          <w:rFonts w:hint="cs"/>
          <w:rtl/>
        </w:rPr>
        <w:t>ועדת אגרנט - - -</w:t>
      </w:r>
    </w:p>
    <w:p w:rsidR="001D79CA" w:rsidRDefault="001D79CA" w:rsidP="002D7423">
      <w:pPr>
        <w:rPr>
          <w:rtl/>
        </w:rPr>
      </w:pPr>
      <w:bookmarkStart w:id="3493" w:name="_ETM_Q19_744000"/>
      <w:bookmarkEnd w:id="3493"/>
    </w:p>
    <w:p w:rsidR="001D79CA" w:rsidRDefault="001D79CA" w:rsidP="002D7423">
      <w:pPr>
        <w:pStyle w:val="af5"/>
        <w:keepNext/>
        <w:rPr>
          <w:rtl/>
        </w:rPr>
      </w:pPr>
      <w:bookmarkStart w:id="3494" w:name="ET_interruption_6231_24"/>
      <w:r w:rsidRPr="002D2DAB">
        <w:rPr>
          <w:rStyle w:val="TagStyle"/>
          <w:rtl/>
        </w:rPr>
        <w:t xml:space="preserve"> &lt;&lt; קריאה &gt;&gt;</w:t>
      </w:r>
      <w:r w:rsidRPr="00AA5E67">
        <w:rPr>
          <w:rStyle w:val="TagStyle"/>
          <w:rtl/>
        </w:rPr>
        <w:t xml:space="preserve"> </w:t>
      </w:r>
      <w:r>
        <w:rPr>
          <w:rtl/>
        </w:rPr>
        <w:t>יסמין פרידמן (יש עתיד):</w:t>
      </w:r>
      <w:r w:rsidRPr="00AA5E67">
        <w:rPr>
          <w:rStyle w:val="TagStyle"/>
          <w:rtl/>
        </w:rPr>
        <w:t xml:space="preserve"> </w:t>
      </w:r>
      <w:r w:rsidRPr="002D2DAB">
        <w:rPr>
          <w:rStyle w:val="TagStyle"/>
          <w:rtl/>
        </w:rPr>
        <w:t xml:space="preserve">&lt;&lt; קריאה &gt;&gt; </w:t>
      </w:r>
      <w:r>
        <w:rPr>
          <w:rtl/>
        </w:rPr>
        <w:t xml:space="preserve">   </w:t>
      </w:r>
      <w:bookmarkEnd w:id="3494"/>
    </w:p>
    <w:p w:rsidR="001D79CA" w:rsidRDefault="001D79CA" w:rsidP="002D7423">
      <w:pPr>
        <w:pStyle w:val="KeepWithNext"/>
        <w:rPr>
          <w:rtl/>
        </w:rPr>
      </w:pPr>
    </w:p>
    <w:p w:rsidR="001D79CA" w:rsidRDefault="001D79CA" w:rsidP="002D7423">
      <w:pPr>
        <w:rPr>
          <w:rtl/>
        </w:rPr>
      </w:pPr>
      <w:bookmarkStart w:id="3495" w:name="_ETM_Q19_740000"/>
      <w:bookmarkEnd w:id="3495"/>
      <w:r>
        <w:rPr>
          <w:rFonts w:hint="cs"/>
          <w:rtl/>
        </w:rPr>
        <w:t xml:space="preserve">- - </w:t>
      </w:r>
      <w:bookmarkStart w:id="3496" w:name="_ETM_Q19_742000"/>
      <w:bookmarkEnd w:id="3496"/>
      <w:r>
        <w:rPr>
          <w:rFonts w:hint="cs"/>
          <w:rtl/>
        </w:rPr>
        <w:t>-</w:t>
      </w:r>
    </w:p>
    <w:p w:rsidR="001D79CA" w:rsidRDefault="001D79CA" w:rsidP="002D7423">
      <w:pPr>
        <w:rPr>
          <w:rtl/>
        </w:rPr>
      </w:pPr>
      <w:bookmarkStart w:id="3497" w:name="_ETM_Q19_743000"/>
      <w:bookmarkEnd w:id="3497"/>
    </w:p>
    <w:p w:rsidR="001D79CA" w:rsidRDefault="001D79CA" w:rsidP="002D7423">
      <w:pPr>
        <w:pStyle w:val="-"/>
        <w:keepNext/>
        <w:rPr>
          <w:rtl/>
        </w:rPr>
      </w:pPr>
      <w:bookmarkStart w:id="3498" w:name="ET_speakercontinue_6667_25"/>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498"/>
    </w:p>
    <w:p w:rsidR="001D79CA" w:rsidRDefault="001D79CA" w:rsidP="002D7423">
      <w:pPr>
        <w:pStyle w:val="KeepWithNext"/>
        <w:rPr>
          <w:rtl/>
        </w:rPr>
      </w:pPr>
    </w:p>
    <w:p w:rsidR="001D79CA" w:rsidRDefault="001D79CA" w:rsidP="002D7423">
      <w:pPr>
        <w:rPr>
          <w:rtl/>
        </w:rPr>
      </w:pPr>
      <w:bookmarkStart w:id="3499" w:name="_ETM_Q19_745000"/>
      <w:bookmarkEnd w:id="3499"/>
      <w:r>
        <w:rPr>
          <w:rFonts w:hint="cs"/>
          <w:rtl/>
        </w:rPr>
        <w:t>יסמין, לא יזיק לך ללמוד היסטוריה.</w:t>
      </w:r>
    </w:p>
    <w:p w:rsidR="001D79CA" w:rsidRDefault="001D79CA" w:rsidP="002D7423">
      <w:pPr>
        <w:rPr>
          <w:rtl/>
        </w:rPr>
      </w:pPr>
    </w:p>
    <w:p w:rsidR="001D79CA" w:rsidRDefault="001D79CA" w:rsidP="002D7423">
      <w:pPr>
        <w:pStyle w:val="af5"/>
        <w:keepNext/>
        <w:rPr>
          <w:rtl/>
        </w:rPr>
      </w:pPr>
      <w:bookmarkStart w:id="3500" w:name="ET_interruption_6231_26"/>
      <w:r w:rsidRPr="002D2DAB">
        <w:rPr>
          <w:rStyle w:val="TagStyle"/>
          <w:rtl/>
        </w:rPr>
        <w:t xml:space="preserve"> &lt;&lt; קריאה &gt;&gt;</w:t>
      </w:r>
      <w:r w:rsidRPr="00AA5E67">
        <w:rPr>
          <w:rStyle w:val="TagStyle"/>
          <w:rtl/>
        </w:rPr>
        <w:t xml:space="preserve"> </w:t>
      </w:r>
      <w:r>
        <w:rPr>
          <w:rtl/>
        </w:rPr>
        <w:t>יסמין פרידמן (יש עתיד):</w:t>
      </w:r>
      <w:r w:rsidRPr="00AA5E67">
        <w:rPr>
          <w:rStyle w:val="TagStyle"/>
          <w:rtl/>
        </w:rPr>
        <w:t xml:space="preserve"> </w:t>
      </w:r>
      <w:r w:rsidRPr="002D2DAB">
        <w:rPr>
          <w:rStyle w:val="TagStyle"/>
          <w:rtl/>
        </w:rPr>
        <w:t xml:space="preserve">&lt;&lt; קריאה &gt;&gt; </w:t>
      </w:r>
      <w:r>
        <w:rPr>
          <w:rtl/>
        </w:rPr>
        <w:t xml:space="preserve">   </w:t>
      </w:r>
      <w:bookmarkEnd w:id="3500"/>
    </w:p>
    <w:p w:rsidR="001D79CA" w:rsidRPr="00AA5E67" w:rsidRDefault="001D79CA" w:rsidP="002D7423">
      <w:pPr>
        <w:pStyle w:val="KeepWithNext"/>
        <w:rPr>
          <w:rtl/>
        </w:rPr>
      </w:pPr>
      <w:bookmarkStart w:id="3501" w:name="_ETM_Q19_749000"/>
      <w:bookmarkEnd w:id="3501"/>
    </w:p>
    <w:p w:rsidR="001D79CA" w:rsidRDefault="001D79CA" w:rsidP="002D7423">
      <w:pPr>
        <w:rPr>
          <w:rtl/>
        </w:rPr>
      </w:pPr>
      <w:r>
        <w:rPr>
          <w:rFonts w:hint="cs"/>
          <w:rtl/>
        </w:rPr>
        <w:t>תאמין לי שכנראה למדתי ליבה קצת יותר ממך. אל תתנשא מעליי. אל תחלק לי ציונים.</w:t>
      </w:r>
    </w:p>
    <w:p w:rsidR="001D79CA" w:rsidRDefault="001D79CA" w:rsidP="002D7423">
      <w:pPr>
        <w:rPr>
          <w:rtl/>
        </w:rPr>
      </w:pPr>
    </w:p>
    <w:p w:rsidR="001D79CA" w:rsidRDefault="001D79CA" w:rsidP="002D7423">
      <w:pPr>
        <w:pStyle w:val="-"/>
        <w:keepNext/>
        <w:rPr>
          <w:rtl/>
        </w:rPr>
      </w:pPr>
      <w:bookmarkStart w:id="3502" w:name="ET_speakercontinue_6667_27"/>
      <w:r w:rsidRPr="002D2DAB">
        <w:rPr>
          <w:rStyle w:val="TagStyle"/>
          <w:rtl/>
        </w:rPr>
        <w:lastRenderedPageBreak/>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502"/>
    </w:p>
    <w:p w:rsidR="001D79CA" w:rsidRDefault="001D79CA" w:rsidP="002D7423">
      <w:pPr>
        <w:pStyle w:val="KeepWithNext"/>
        <w:rPr>
          <w:rtl/>
        </w:rPr>
      </w:pPr>
    </w:p>
    <w:p w:rsidR="001D79CA" w:rsidRDefault="001D79CA" w:rsidP="002D7423">
      <w:pPr>
        <w:rPr>
          <w:rtl/>
        </w:rPr>
      </w:pPr>
      <w:r>
        <w:rPr>
          <w:rFonts w:hint="cs"/>
          <w:rtl/>
        </w:rPr>
        <w:t>כן, לא בטוח בכלל. את מראה פה בורות גדולה.</w:t>
      </w:r>
      <w:bookmarkStart w:id="3503" w:name="_ETM_Q19_751000"/>
      <w:bookmarkEnd w:id="3503"/>
    </w:p>
    <w:p w:rsidR="001D79CA" w:rsidRDefault="001D79CA" w:rsidP="002D7423">
      <w:pPr>
        <w:rPr>
          <w:rtl/>
        </w:rPr>
      </w:pPr>
    </w:p>
    <w:p w:rsidR="001D79CA" w:rsidRDefault="001D79CA" w:rsidP="002D7423">
      <w:pPr>
        <w:pStyle w:val="af5"/>
        <w:keepNext/>
        <w:rPr>
          <w:rtl/>
        </w:rPr>
      </w:pPr>
      <w:bookmarkStart w:id="3504" w:name="ET_interruption_קר_אה_31"/>
      <w:r w:rsidRPr="002D2DAB">
        <w:rPr>
          <w:rStyle w:val="TagStyle"/>
          <w:rtl/>
        </w:rPr>
        <w:t xml:space="preserve"> &lt;&lt; קריאה &gt;&gt;</w:t>
      </w:r>
      <w:r w:rsidRPr="00AA5E67">
        <w:rPr>
          <w:rStyle w:val="TagStyle"/>
          <w:rtl/>
        </w:rPr>
        <w:t xml:space="preserve"> </w:t>
      </w:r>
      <w:r>
        <w:rPr>
          <w:rtl/>
        </w:rPr>
        <w:t>קריאה:</w:t>
      </w:r>
      <w:r w:rsidRPr="00AA5E67">
        <w:rPr>
          <w:rStyle w:val="TagStyle"/>
          <w:rtl/>
        </w:rPr>
        <w:t xml:space="preserve"> </w:t>
      </w:r>
      <w:r w:rsidRPr="002D2DAB">
        <w:rPr>
          <w:rStyle w:val="TagStyle"/>
          <w:rtl/>
        </w:rPr>
        <w:t>&lt;&lt; קריאה &gt;&gt;</w:t>
      </w:r>
      <w:r>
        <w:rPr>
          <w:rtl/>
        </w:rPr>
        <w:t xml:space="preserve">   </w:t>
      </w:r>
      <w:bookmarkEnd w:id="3504"/>
    </w:p>
    <w:p w:rsidR="001D79CA" w:rsidRDefault="001D79CA" w:rsidP="002D7423">
      <w:pPr>
        <w:pStyle w:val="KeepWithNext"/>
        <w:rPr>
          <w:rtl/>
        </w:rPr>
      </w:pPr>
    </w:p>
    <w:p w:rsidR="001D79CA" w:rsidRDefault="001D79CA" w:rsidP="002D7423">
      <w:pPr>
        <w:rPr>
          <w:rtl/>
        </w:rPr>
      </w:pPr>
      <w:r>
        <w:rPr>
          <w:rFonts w:hint="cs"/>
          <w:rtl/>
        </w:rPr>
        <w:t>אל תחלק לה ציונים.</w:t>
      </w:r>
    </w:p>
    <w:p w:rsidR="001D79CA" w:rsidRDefault="001D79CA" w:rsidP="002D7423">
      <w:pPr>
        <w:rPr>
          <w:rtl/>
        </w:rPr>
      </w:pPr>
      <w:bookmarkStart w:id="3505" w:name="_ETM_Q19_758000"/>
      <w:bookmarkStart w:id="3506" w:name="_ETM_Q19_752000"/>
      <w:bookmarkEnd w:id="3505"/>
      <w:bookmarkEnd w:id="3506"/>
    </w:p>
    <w:p w:rsidR="001D79CA" w:rsidRDefault="001D79CA" w:rsidP="002D7423">
      <w:pPr>
        <w:pStyle w:val="-"/>
        <w:keepNext/>
        <w:rPr>
          <w:rtl/>
        </w:rPr>
      </w:pPr>
      <w:bookmarkStart w:id="3507" w:name="ET_speakercontinue_6667_32"/>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507"/>
    </w:p>
    <w:p w:rsidR="001D79CA" w:rsidRDefault="001D79CA" w:rsidP="002D7423">
      <w:pPr>
        <w:pStyle w:val="KeepWithNext"/>
        <w:rPr>
          <w:rtl/>
        </w:rPr>
      </w:pPr>
    </w:p>
    <w:p w:rsidR="001D79CA" w:rsidRDefault="001D79CA" w:rsidP="002D7423">
      <w:pPr>
        <w:rPr>
          <w:rtl/>
        </w:rPr>
      </w:pPr>
      <w:r>
        <w:rPr>
          <w:rFonts w:hint="cs"/>
          <w:rtl/>
        </w:rPr>
        <w:t>אני – אז אם את יודעת - - -</w:t>
      </w:r>
    </w:p>
    <w:p w:rsidR="001D79CA" w:rsidRDefault="001D79CA" w:rsidP="002D7423">
      <w:pPr>
        <w:rPr>
          <w:rtl/>
        </w:rPr>
      </w:pPr>
      <w:bookmarkStart w:id="3508" w:name="_ETM_Q19_754000"/>
      <w:bookmarkEnd w:id="3508"/>
    </w:p>
    <w:p w:rsidR="001D79CA" w:rsidRDefault="001D79CA" w:rsidP="002D7423">
      <w:pPr>
        <w:pStyle w:val="af5"/>
        <w:keepNext/>
        <w:rPr>
          <w:rtl/>
        </w:rPr>
      </w:pPr>
      <w:bookmarkStart w:id="3509" w:name="ET_interruption_6231_33"/>
      <w:r w:rsidRPr="002D2DAB">
        <w:rPr>
          <w:rStyle w:val="TagStyle"/>
          <w:rtl/>
        </w:rPr>
        <w:t xml:space="preserve"> &lt;&lt; קריאה &gt;&gt;</w:t>
      </w:r>
      <w:r w:rsidRPr="00AA5E67">
        <w:rPr>
          <w:rStyle w:val="TagStyle"/>
          <w:rtl/>
        </w:rPr>
        <w:t xml:space="preserve"> </w:t>
      </w:r>
      <w:r>
        <w:rPr>
          <w:rtl/>
        </w:rPr>
        <w:t>יסמין פרידמן (יש עתיד):</w:t>
      </w:r>
      <w:r w:rsidRPr="00AA5E67">
        <w:rPr>
          <w:rStyle w:val="TagStyle"/>
          <w:rtl/>
        </w:rPr>
        <w:t xml:space="preserve"> </w:t>
      </w:r>
      <w:r w:rsidRPr="002D2DAB">
        <w:rPr>
          <w:rStyle w:val="TagStyle"/>
          <w:rtl/>
        </w:rPr>
        <w:t xml:space="preserve">&lt;&lt; קריאה &gt;&gt; </w:t>
      </w:r>
      <w:r>
        <w:rPr>
          <w:rtl/>
        </w:rPr>
        <w:t xml:space="preserve">   </w:t>
      </w:r>
      <w:bookmarkEnd w:id="3509"/>
    </w:p>
    <w:p w:rsidR="001D79CA" w:rsidRDefault="001D79CA" w:rsidP="002D7423">
      <w:pPr>
        <w:pStyle w:val="KeepWithNext"/>
        <w:rPr>
          <w:rtl/>
        </w:rPr>
      </w:pPr>
    </w:p>
    <w:p w:rsidR="001D79CA" w:rsidRDefault="001D79CA" w:rsidP="002D7423">
      <w:pPr>
        <w:rPr>
          <w:rtl/>
        </w:rPr>
      </w:pPr>
      <w:bookmarkStart w:id="3510" w:name="_ETM_Q19_755000"/>
      <w:bookmarkEnd w:id="3510"/>
      <w:r>
        <w:rPr>
          <w:rFonts w:hint="cs"/>
          <w:rtl/>
        </w:rPr>
        <w:t>מה לעשות שהבאת דוגמה מלפני 65 שנה?</w:t>
      </w:r>
      <w:bookmarkStart w:id="3511" w:name="_ETM_Q19_756000"/>
      <w:bookmarkStart w:id="3512" w:name="_ETM_Q19_757000"/>
      <w:bookmarkEnd w:id="3511"/>
      <w:bookmarkEnd w:id="3512"/>
      <w:r>
        <w:rPr>
          <w:rFonts w:hint="cs"/>
          <w:rtl/>
        </w:rPr>
        <w:t xml:space="preserve"> מתמטיקה אני גם יודעת יותר טוב ממך כנראה.</w:t>
      </w:r>
    </w:p>
    <w:p w:rsidR="001D79CA" w:rsidRDefault="001D79CA" w:rsidP="002D7423">
      <w:pPr>
        <w:rPr>
          <w:rtl/>
        </w:rPr>
      </w:pPr>
      <w:bookmarkStart w:id="3513" w:name="_ETM_Q19_760000"/>
      <w:bookmarkEnd w:id="3513"/>
    </w:p>
    <w:p w:rsidR="001D79CA" w:rsidRDefault="001D79CA" w:rsidP="002D7423">
      <w:pPr>
        <w:pStyle w:val="-"/>
        <w:keepNext/>
        <w:rPr>
          <w:rtl/>
        </w:rPr>
      </w:pPr>
      <w:bookmarkStart w:id="3514" w:name="ET_speakercontinue_6667_36"/>
      <w:r w:rsidRPr="002D2DAB">
        <w:rPr>
          <w:rStyle w:val="TagStyle"/>
          <w:rtl/>
        </w:rPr>
        <w:t xml:space="preserve"> &lt;&lt; דובר_המשך &gt;&gt;</w:t>
      </w:r>
      <w:r w:rsidRPr="00AA5E67">
        <w:rPr>
          <w:rStyle w:val="TagStyle"/>
          <w:rtl/>
        </w:rPr>
        <w:t xml:space="preserve"> </w:t>
      </w:r>
      <w:r>
        <w:rPr>
          <w:rtl/>
        </w:rPr>
        <w:t>שר המורשת עמיחי אליהו:</w:t>
      </w:r>
      <w:r w:rsidRPr="00AA5E67">
        <w:rPr>
          <w:rStyle w:val="TagStyle"/>
          <w:rtl/>
        </w:rPr>
        <w:t xml:space="preserve"> </w:t>
      </w:r>
      <w:r w:rsidRPr="002D2DAB">
        <w:rPr>
          <w:rStyle w:val="TagStyle"/>
          <w:rtl/>
        </w:rPr>
        <w:t xml:space="preserve">&lt;&lt; דובר_המשך &gt;&gt; </w:t>
      </w:r>
      <w:r>
        <w:rPr>
          <w:rtl/>
        </w:rPr>
        <w:t xml:space="preserve">   </w:t>
      </w:r>
      <w:bookmarkEnd w:id="3514"/>
    </w:p>
    <w:p w:rsidR="001D79CA" w:rsidRDefault="001D79CA" w:rsidP="002D7423">
      <w:pPr>
        <w:pStyle w:val="KeepWithNext"/>
        <w:rPr>
          <w:rtl/>
        </w:rPr>
      </w:pPr>
    </w:p>
    <w:p w:rsidR="001D79CA" w:rsidRDefault="001D79CA" w:rsidP="00F64B9C">
      <w:pPr>
        <w:rPr>
          <w:rtl/>
        </w:rPr>
      </w:pPr>
      <w:bookmarkStart w:id="3515" w:name="_ETM_Q19_761000"/>
      <w:bookmarkEnd w:id="3515"/>
      <w:r>
        <w:rPr>
          <w:rFonts w:hint="cs"/>
          <w:rtl/>
        </w:rPr>
        <w:t xml:space="preserve">אז אם </w:t>
      </w:r>
      <w:bookmarkStart w:id="3516" w:name="_ETM_Q19_763000"/>
      <w:bookmarkEnd w:id="3516"/>
      <w:r>
        <w:rPr>
          <w:rFonts w:hint="cs"/>
          <w:rtl/>
        </w:rPr>
        <w:t>את יודעת, אז תקשיבי. השלב הבא היה ועדת</w:t>
      </w:r>
      <w:bookmarkStart w:id="3517" w:name="_ETM_Q19_767000"/>
      <w:bookmarkEnd w:id="3517"/>
      <w:r>
        <w:rPr>
          <w:rFonts w:hint="cs"/>
          <w:rtl/>
        </w:rPr>
        <w:t xml:space="preserve"> אגרנט, ועדה שבחנה את מלחמת יום</w:t>
      </w:r>
      <w:bookmarkStart w:id="3518" w:name="_ETM_Q19_773000"/>
      <w:bookmarkEnd w:id="3518"/>
      <w:r>
        <w:rPr>
          <w:rFonts w:hint="cs"/>
          <w:rtl/>
        </w:rPr>
        <w:t xml:space="preserve"> כיפור. בואו נבחן אותה, בסדר? חשוב להכיר את ההיסטוריה גם שם. </w:t>
      </w:r>
      <w:bookmarkStart w:id="3519" w:name="_ETM_Q19_734000"/>
      <w:bookmarkStart w:id="3520" w:name="TOR_Q20"/>
      <w:bookmarkEnd w:id="3519"/>
      <w:bookmarkEnd w:id="3520"/>
      <w:r>
        <w:rPr>
          <w:rFonts w:hint="cs"/>
          <w:rtl/>
        </w:rPr>
        <w:t>ועדת אגרנט זיכתה אז את מי שהייתה ראש הממשלה, גולדה מאיר - - -</w:t>
      </w:r>
    </w:p>
    <w:p w:rsidR="001D79CA" w:rsidRDefault="001D79CA" w:rsidP="009635F5">
      <w:pPr>
        <w:rPr>
          <w:rtl/>
        </w:rPr>
      </w:pPr>
    </w:p>
    <w:p w:rsidR="001D79CA" w:rsidRDefault="001D79CA" w:rsidP="002D7423">
      <w:pPr>
        <w:pStyle w:val="af5"/>
        <w:keepNext/>
        <w:rPr>
          <w:rtl/>
        </w:rPr>
      </w:pPr>
      <w:bookmarkStart w:id="3521" w:name="ET_interruption_6231_42"/>
      <w:r w:rsidRPr="003F1E4C">
        <w:rPr>
          <w:rStyle w:val="TagStyle"/>
          <w:rtl/>
        </w:rPr>
        <w:t xml:space="preserve"> &lt;&lt; קריאה &gt;&gt;</w:t>
      </w:r>
      <w:r w:rsidRPr="00C17F91">
        <w:rPr>
          <w:rStyle w:val="TagStyle"/>
          <w:rtl/>
        </w:rPr>
        <w:t xml:space="preserve"> </w:t>
      </w:r>
      <w:r>
        <w:rPr>
          <w:rtl/>
        </w:rPr>
        <w:t>יסמין פרידמן (יש עתיד):</w:t>
      </w:r>
      <w:r w:rsidRPr="00C17F91">
        <w:rPr>
          <w:rStyle w:val="TagStyle"/>
          <w:rtl/>
        </w:rPr>
        <w:t xml:space="preserve"> </w:t>
      </w:r>
      <w:r w:rsidRPr="003F1E4C">
        <w:rPr>
          <w:rStyle w:val="TagStyle"/>
          <w:rtl/>
        </w:rPr>
        <w:t>&lt;&lt; קריאה &gt;&gt;</w:t>
      </w:r>
      <w:r>
        <w:rPr>
          <w:rtl/>
        </w:rPr>
        <w:t xml:space="preserve"> </w:t>
      </w:r>
      <w:bookmarkEnd w:id="3521"/>
    </w:p>
    <w:p w:rsidR="001D79CA" w:rsidRPr="001C6F6E" w:rsidRDefault="001D79CA" w:rsidP="002D7423">
      <w:pPr>
        <w:rPr>
          <w:rtl/>
        </w:rPr>
      </w:pPr>
    </w:p>
    <w:p w:rsidR="001D79CA" w:rsidRPr="00C17F91" w:rsidRDefault="001D79CA" w:rsidP="002D7423">
      <w:pPr>
        <w:rPr>
          <w:rtl/>
        </w:rPr>
      </w:pPr>
      <w:r>
        <w:rPr>
          <w:rFonts w:hint="cs"/>
          <w:rtl/>
        </w:rPr>
        <w:t xml:space="preserve">והיא התפטרה, היא התפטרה. </w:t>
      </w:r>
    </w:p>
    <w:p w:rsidR="001D79CA" w:rsidRDefault="001D79CA" w:rsidP="009635F5">
      <w:pPr>
        <w:rPr>
          <w:rtl/>
        </w:rPr>
      </w:pPr>
    </w:p>
    <w:p w:rsidR="001D79CA" w:rsidRDefault="001D79CA" w:rsidP="002D7423">
      <w:pPr>
        <w:pStyle w:val="af5"/>
        <w:keepNext/>
        <w:rPr>
          <w:rtl/>
        </w:rPr>
      </w:pPr>
      <w:bookmarkStart w:id="3522" w:name="ET_interruption_6156_3"/>
      <w:r w:rsidRPr="003F1E4C">
        <w:rPr>
          <w:rStyle w:val="TagStyle"/>
          <w:rtl/>
        </w:rPr>
        <w:t xml:space="preserve"> &lt;&lt; קריאה &gt;&gt;</w:t>
      </w:r>
      <w:r w:rsidRPr="00533AEE">
        <w:rPr>
          <w:rStyle w:val="TagStyle"/>
          <w:rtl/>
        </w:rPr>
        <w:t xml:space="preserve"> </w:t>
      </w:r>
      <w:r>
        <w:rPr>
          <w:rtl/>
        </w:rPr>
        <w:t>גלעד קריב (העבודה):</w:t>
      </w:r>
      <w:r w:rsidRPr="00533AEE">
        <w:rPr>
          <w:rStyle w:val="TagStyle"/>
          <w:rtl/>
        </w:rPr>
        <w:t xml:space="preserve"> </w:t>
      </w:r>
      <w:r w:rsidRPr="003F1E4C">
        <w:rPr>
          <w:rStyle w:val="TagStyle"/>
          <w:rtl/>
        </w:rPr>
        <w:t>&lt;&lt; קריאה &gt;&gt;</w:t>
      </w:r>
      <w:r>
        <w:rPr>
          <w:rtl/>
        </w:rPr>
        <w:t xml:space="preserve"> </w:t>
      </w:r>
      <w:bookmarkEnd w:id="3522"/>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אבל - - - היא לא בדקה - </w:t>
      </w:r>
      <w:bookmarkStart w:id="3523" w:name="_ETM_Q20_182000"/>
      <w:bookmarkEnd w:id="3523"/>
      <w:r>
        <w:rPr>
          <w:rFonts w:hint="cs"/>
          <w:rtl/>
          <w:lang w:eastAsia="he-IL"/>
        </w:rPr>
        <w:t xml:space="preserve">- - אתה לא יודע את העובדות. </w:t>
      </w:r>
    </w:p>
    <w:p w:rsidR="001D79CA" w:rsidRDefault="001D79CA" w:rsidP="002D7423">
      <w:pPr>
        <w:rPr>
          <w:rtl/>
          <w:lang w:eastAsia="he-IL"/>
        </w:rPr>
      </w:pPr>
    </w:p>
    <w:p w:rsidR="001D79CA" w:rsidRDefault="001D79CA" w:rsidP="002D7423">
      <w:pPr>
        <w:pStyle w:val="-"/>
        <w:keepNext/>
        <w:rPr>
          <w:rtl/>
        </w:rPr>
      </w:pPr>
      <w:bookmarkStart w:id="3524" w:name="ET_speakercontinue_6667_5"/>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524"/>
    </w:p>
    <w:p w:rsidR="001D79CA" w:rsidRPr="001C6F6E" w:rsidRDefault="001D79CA" w:rsidP="002D7423">
      <w:pPr>
        <w:rPr>
          <w:rtl/>
        </w:rPr>
      </w:pPr>
    </w:p>
    <w:p w:rsidR="001D79CA" w:rsidRDefault="001D79CA" w:rsidP="002D7423">
      <w:pPr>
        <w:rPr>
          <w:rtl/>
          <w:lang w:eastAsia="he-IL"/>
        </w:rPr>
      </w:pPr>
      <w:r>
        <w:rPr>
          <w:rFonts w:hint="cs"/>
          <w:rtl/>
          <w:lang w:eastAsia="he-IL"/>
        </w:rPr>
        <w:t>היא עמדה - - -</w:t>
      </w:r>
    </w:p>
    <w:p w:rsidR="001D79CA" w:rsidRPr="001C6F6E" w:rsidRDefault="001D79CA" w:rsidP="002D7423">
      <w:pPr>
        <w:rPr>
          <w:rtl/>
        </w:rPr>
      </w:pPr>
    </w:p>
    <w:p w:rsidR="001D79CA" w:rsidRDefault="001D79CA" w:rsidP="002D7423">
      <w:pPr>
        <w:pStyle w:val="af5"/>
        <w:keepNext/>
        <w:rPr>
          <w:rtl/>
        </w:rPr>
      </w:pPr>
      <w:bookmarkStart w:id="3525" w:name="ET_interruption_6156_43"/>
      <w:r w:rsidRPr="003F1E4C">
        <w:rPr>
          <w:rStyle w:val="TagStyle"/>
          <w:rtl/>
        </w:rPr>
        <w:t xml:space="preserve"> &lt;&lt; קריאה &gt;&gt;</w:t>
      </w:r>
      <w:r w:rsidRPr="00683DE6">
        <w:rPr>
          <w:rStyle w:val="TagStyle"/>
          <w:rtl/>
        </w:rPr>
        <w:t xml:space="preserve"> </w:t>
      </w:r>
      <w:r>
        <w:rPr>
          <w:rtl/>
        </w:rPr>
        <w:t>גלעד קריב (העבודה):</w:t>
      </w:r>
      <w:r w:rsidRPr="00683DE6">
        <w:rPr>
          <w:rStyle w:val="TagStyle"/>
          <w:rtl/>
        </w:rPr>
        <w:t xml:space="preserve"> </w:t>
      </w:r>
      <w:r w:rsidRPr="003F1E4C">
        <w:rPr>
          <w:rStyle w:val="TagStyle"/>
          <w:rtl/>
        </w:rPr>
        <w:t>&lt;&lt; קריאה &gt;&gt;</w:t>
      </w:r>
      <w:r>
        <w:rPr>
          <w:rtl/>
        </w:rPr>
        <w:t xml:space="preserve"> </w:t>
      </w:r>
      <w:bookmarkEnd w:id="3525"/>
    </w:p>
    <w:p w:rsidR="001D79CA" w:rsidRPr="001C6F6E" w:rsidRDefault="001D79CA" w:rsidP="002D7423">
      <w:pPr>
        <w:rPr>
          <w:rtl/>
        </w:rPr>
      </w:pPr>
    </w:p>
    <w:p w:rsidR="001D79CA" w:rsidRDefault="001D79CA" w:rsidP="002D7423">
      <w:pPr>
        <w:rPr>
          <w:rtl/>
          <w:lang w:eastAsia="he-IL"/>
        </w:rPr>
      </w:pPr>
      <w:r>
        <w:rPr>
          <w:rFonts w:hint="cs"/>
          <w:rtl/>
          <w:lang w:eastAsia="he-IL"/>
        </w:rPr>
        <w:lastRenderedPageBreak/>
        <w:t>אתה לא יודע את העובדות.</w:t>
      </w:r>
    </w:p>
    <w:p w:rsidR="001D79CA" w:rsidRDefault="001D79CA" w:rsidP="002D7423">
      <w:pPr>
        <w:rPr>
          <w:rtl/>
          <w:lang w:eastAsia="he-IL"/>
        </w:rPr>
      </w:pPr>
    </w:p>
    <w:p w:rsidR="001D79CA" w:rsidRDefault="001D79CA" w:rsidP="002D7423">
      <w:pPr>
        <w:pStyle w:val="-"/>
        <w:keepNext/>
        <w:rPr>
          <w:rtl/>
        </w:rPr>
      </w:pPr>
      <w:bookmarkStart w:id="3526" w:name="ET_speakercontinue_6667_46"/>
      <w:r w:rsidRPr="003F1E4C">
        <w:rPr>
          <w:rStyle w:val="TagStyle"/>
          <w:rtl/>
        </w:rPr>
        <w:t xml:space="preserve"> &lt;&lt; דובר_המשך &gt;&gt;</w:t>
      </w:r>
      <w:r w:rsidRPr="00683DE6">
        <w:rPr>
          <w:rStyle w:val="TagStyle"/>
          <w:rtl/>
        </w:rPr>
        <w:t xml:space="preserve"> </w:t>
      </w:r>
      <w:r>
        <w:rPr>
          <w:rtl/>
        </w:rPr>
        <w:t>שר המורשת עמיחי אליהו:</w:t>
      </w:r>
      <w:r w:rsidRPr="00683DE6">
        <w:rPr>
          <w:rStyle w:val="TagStyle"/>
          <w:rtl/>
        </w:rPr>
        <w:t xml:space="preserve"> </w:t>
      </w:r>
      <w:r w:rsidRPr="003F1E4C">
        <w:rPr>
          <w:rStyle w:val="TagStyle"/>
          <w:rtl/>
        </w:rPr>
        <w:t>&lt;&lt; דובר_המשך &gt;&gt;</w:t>
      </w:r>
      <w:r>
        <w:rPr>
          <w:rtl/>
        </w:rPr>
        <w:t xml:space="preserve"> </w:t>
      </w:r>
      <w:bookmarkEnd w:id="3526"/>
    </w:p>
    <w:p w:rsidR="001D79CA" w:rsidRPr="001C6F6E" w:rsidRDefault="001D79CA" w:rsidP="002D7423">
      <w:pPr>
        <w:rPr>
          <w:rtl/>
        </w:rPr>
      </w:pPr>
    </w:p>
    <w:p w:rsidR="001D79CA" w:rsidRDefault="001D79CA" w:rsidP="002D7423">
      <w:pPr>
        <w:rPr>
          <w:rtl/>
          <w:lang w:eastAsia="he-IL"/>
        </w:rPr>
      </w:pPr>
      <w:r>
        <w:rPr>
          <w:rFonts w:hint="cs"/>
          <w:rtl/>
          <w:lang w:eastAsia="he-IL"/>
        </w:rPr>
        <w:t>היא מונתה - - -</w:t>
      </w:r>
    </w:p>
    <w:p w:rsidR="001D79CA" w:rsidRDefault="001D79CA" w:rsidP="002D7423">
      <w:pPr>
        <w:rPr>
          <w:rtl/>
          <w:lang w:eastAsia="he-IL"/>
        </w:rPr>
      </w:pPr>
    </w:p>
    <w:p w:rsidR="001D79CA" w:rsidRDefault="001D79CA" w:rsidP="002D7423">
      <w:pPr>
        <w:pStyle w:val="af5"/>
        <w:keepNext/>
        <w:rPr>
          <w:rtl/>
        </w:rPr>
      </w:pPr>
      <w:bookmarkStart w:id="3527" w:name="ET_interruption_6156_6"/>
      <w:r w:rsidRPr="003F1E4C">
        <w:rPr>
          <w:rStyle w:val="TagStyle"/>
          <w:rtl/>
        </w:rPr>
        <w:t xml:space="preserve"> &lt;&lt; קריאה &gt;&gt;</w:t>
      </w:r>
      <w:r w:rsidRPr="00533AEE">
        <w:rPr>
          <w:rStyle w:val="TagStyle"/>
          <w:rtl/>
        </w:rPr>
        <w:t xml:space="preserve"> </w:t>
      </w:r>
      <w:r>
        <w:rPr>
          <w:rtl/>
        </w:rPr>
        <w:t>גלעד קריב (העבודה):</w:t>
      </w:r>
      <w:r w:rsidRPr="00533AEE">
        <w:rPr>
          <w:rStyle w:val="TagStyle"/>
          <w:rtl/>
        </w:rPr>
        <w:t xml:space="preserve"> </w:t>
      </w:r>
      <w:r w:rsidRPr="003F1E4C">
        <w:rPr>
          <w:rStyle w:val="TagStyle"/>
          <w:rtl/>
        </w:rPr>
        <w:t>&lt;&lt; קריאה &gt;&gt;</w:t>
      </w:r>
      <w:r>
        <w:rPr>
          <w:rtl/>
        </w:rPr>
        <w:t xml:space="preserve"> </w:t>
      </w:r>
      <w:bookmarkEnd w:id="3527"/>
    </w:p>
    <w:p w:rsidR="001D79CA" w:rsidRPr="001C6F6E" w:rsidRDefault="001D79CA" w:rsidP="002D7423">
      <w:pPr>
        <w:rPr>
          <w:rtl/>
        </w:rPr>
      </w:pPr>
    </w:p>
    <w:p w:rsidR="001D79CA" w:rsidRDefault="001D79CA" w:rsidP="002D7423">
      <w:pPr>
        <w:rPr>
          <w:rtl/>
          <w:lang w:eastAsia="he-IL"/>
        </w:rPr>
      </w:pPr>
      <w:bookmarkStart w:id="3528" w:name="_ETM_Q20_190000"/>
      <w:bookmarkEnd w:id="3528"/>
      <w:r>
        <w:rPr>
          <w:rFonts w:hint="cs"/>
          <w:rtl/>
          <w:lang w:eastAsia="he-IL"/>
        </w:rPr>
        <w:t>ועדת אגרנט לא בדקה את הדרג המדיני.</w:t>
      </w:r>
    </w:p>
    <w:p w:rsidR="001D79CA" w:rsidRPr="001C6F6E" w:rsidRDefault="001D79CA" w:rsidP="002D7423">
      <w:pPr>
        <w:rPr>
          <w:rtl/>
        </w:rPr>
      </w:pPr>
      <w:bookmarkStart w:id="3529" w:name="_ETM_Q20_193000"/>
      <w:bookmarkEnd w:id="3529"/>
    </w:p>
    <w:p w:rsidR="001D79CA" w:rsidRDefault="001D79CA" w:rsidP="002D7423">
      <w:pPr>
        <w:pStyle w:val="-"/>
        <w:keepNext/>
        <w:rPr>
          <w:rtl/>
        </w:rPr>
      </w:pPr>
      <w:bookmarkStart w:id="3530" w:name="ET_speakercontinue_6667_47"/>
      <w:r w:rsidRPr="003F1E4C">
        <w:rPr>
          <w:rStyle w:val="TagStyle"/>
          <w:rtl/>
        </w:rPr>
        <w:t xml:space="preserve"> &lt;&lt; דובר_המשך &gt;&gt;</w:t>
      </w:r>
      <w:r w:rsidRPr="00683DE6">
        <w:rPr>
          <w:rStyle w:val="TagStyle"/>
          <w:rtl/>
        </w:rPr>
        <w:t xml:space="preserve"> </w:t>
      </w:r>
      <w:r>
        <w:rPr>
          <w:rtl/>
        </w:rPr>
        <w:t>שר המורשת עמיחי אליהו:</w:t>
      </w:r>
      <w:r w:rsidRPr="00683DE6">
        <w:rPr>
          <w:rStyle w:val="TagStyle"/>
          <w:rtl/>
        </w:rPr>
        <w:t xml:space="preserve"> </w:t>
      </w:r>
      <w:r w:rsidRPr="003F1E4C">
        <w:rPr>
          <w:rStyle w:val="TagStyle"/>
          <w:rtl/>
        </w:rPr>
        <w:t>&lt;&lt; דובר_המשך &gt;&gt;</w:t>
      </w:r>
      <w:r>
        <w:rPr>
          <w:rtl/>
        </w:rPr>
        <w:t xml:space="preserve"> </w:t>
      </w:r>
      <w:bookmarkEnd w:id="3530"/>
    </w:p>
    <w:p w:rsidR="001D79CA" w:rsidRPr="001C6F6E" w:rsidRDefault="001D79CA" w:rsidP="002D7423">
      <w:pPr>
        <w:rPr>
          <w:rtl/>
        </w:rPr>
      </w:pPr>
    </w:p>
    <w:p w:rsidR="001D79CA" w:rsidRDefault="001D79CA" w:rsidP="002D7423">
      <w:pPr>
        <w:rPr>
          <w:rtl/>
          <w:lang w:eastAsia="he-IL"/>
        </w:rPr>
      </w:pPr>
      <w:r>
        <w:rPr>
          <w:rFonts w:hint="cs"/>
          <w:rtl/>
          <w:lang w:eastAsia="he-IL"/>
        </w:rPr>
        <w:t xml:space="preserve">נכון, אני מסכים. </w:t>
      </w:r>
    </w:p>
    <w:p w:rsidR="001D79CA" w:rsidRDefault="001D79CA" w:rsidP="002D7423">
      <w:pPr>
        <w:rPr>
          <w:rtl/>
          <w:lang w:eastAsia="he-IL"/>
        </w:rPr>
      </w:pPr>
      <w:bookmarkStart w:id="3531" w:name="_ETM_Q20_192000"/>
      <w:bookmarkEnd w:id="3531"/>
    </w:p>
    <w:p w:rsidR="001D79CA" w:rsidRDefault="001D79CA" w:rsidP="002D7423">
      <w:pPr>
        <w:pStyle w:val="af5"/>
        <w:keepNext/>
        <w:rPr>
          <w:rtl/>
        </w:rPr>
      </w:pPr>
      <w:bookmarkStart w:id="3532" w:name="ET_interruption_6156_48"/>
      <w:r w:rsidRPr="003F1E4C">
        <w:rPr>
          <w:rStyle w:val="TagStyle"/>
          <w:rtl/>
        </w:rPr>
        <w:t xml:space="preserve"> &lt;&lt; קריאה &gt;&gt;</w:t>
      </w:r>
      <w:r w:rsidRPr="00683DE6">
        <w:rPr>
          <w:rStyle w:val="TagStyle"/>
          <w:rtl/>
        </w:rPr>
        <w:t xml:space="preserve"> </w:t>
      </w:r>
      <w:r>
        <w:rPr>
          <w:rtl/>
        </w:rPr>
        <w:t>גלעד קריב (העבודה):</w:t>
      </w:r>
      <w:r w:rsidRPr="00683DE6">
        <w:rPr>
          <w:rStyle w:val="TagStyle"/>
          <w:rtl/>
        </w:rPr>
        <w:t xml:space="preserve"> </w:t>
      </w:r>
      <w:r w:rsidRPr="003F1E4C">
        <w:rPr>
          <w:rStyle w:val="TagStyle"/>
          <w:rtl/>
        </w:rPr>
        <w:t>&lt;&lt; קריאה &gt;&gt;</w:t>
      </w:r>
      <w:r>
        <w:rPr>
          <w:rtl/>
        </w:rPr>
        <w:t xml:space="preserve"> </w:t>
      </w:r>
      <w:bookmarkEnd w:id="3532"/>
    </w:p>
    <w:p w:rsidR="001D79CA" w:rsidRPr="001C6F6E" w:rsidRDefault="001D79CA" w:rsidP="002D7423">
      <w:pPr>
        <w:rPr>
          <w:rtl/>
        </w:rPr>
      </w:pPr>
    </w:p>
    <w:p w:rsidR="001D79CA" w:rsidRDefault="001D79CA" w:rsidP="002D7423">
      <w:pPr>
        <w:rPr>
          <w:rtl/>
          <w:lang w:eastAsia="he-IL"/>
        </w:rPr>
      </w:pPr>
      <w:bookmarkStart w:id="3533" w:name="_ETM_Q20_196000"/>
      <w:bookmarkEnd w:id="3533"/>
      <w:r>
        <w:rPr>
          <w:rFonts w:hint="cs"/>
          <w:rtl/>
          <w:lang w:eastAsia="he-IL"/>
        </w:rPr>
        <w:t xml:space="preserve">אתה בור ועם הארץ. תקרא את כתב המינוי - - - </w:t>
      </w:r>
    </w:p>
    <w:p w:rsidR="001D79CA" w:rsidRDefault="001D79CA" w:rsidP="002D7423">
      <w:pPr>
        <w:rPr>
          <w:rtl/>
          <w:lang w:eastAsia="he-IL"/>
        </w:rPr>
      </w:pPr>
    </w:p>
    <w:p w:rsidR="001D79CA" w:rsidRDefault="001D79CA" w:rsidP="002D7423">
      <w:pPr>
        <w:pStyle w:val="-"/>
        <w:keepNext/>
        <w:rPr>
          <w:rtl/>
        </w:rPr>
      </w:pPr>
      <w:bookmarkStart w:id="3534" w:name="ET_speakercontinue_6667_49"/>
      <w:r w:rsidRPr="003F1E4C">
        <w:rPr>
          <w:rStyle w:val="TagStyle"/>
          <w:rtl/>
        </w:rPr>
        <w:t xml:space="preserve"> &lt;&lt; דובר_המשך &gt;&gt;</w:t>
      </w:r>
      <w:r w:rsidRPr="00683DE6">
        <w:rPr>
          <w:rStyle w:val="TagStyle"/>
          <w:rtl/>
        </w:rPr>
        <w:t xml:space="preserve"> </w:t>
      </w:r>
      <w:r>
        <w:rPr>
          <w:rtl/>
        </w:rPr>
        <w:t>שר המורשת עמיחי אליהו:</w:t>
      </w:r>
      <w:r w:rsidRPr="00683DE6">
        <w:rPr>
          <w:rStyle w:val="TagStyle"/>
          <w:rtl/>
        </w:rPr>
        <w:t xml:space="preserve"> </w:t>
      </w:r>
      <w:r w:rsidRPr="003F1E4C">
        <w:rPr>
          <w:rStyle w:val="TagStyle"/>
          <w:rtl/>
        </w:rPr>
        <w:t>&lt;&lt; דובר_המשך &gt;&gt;</w:t>
      </w:r>
      <w:r>
        <w:rPr>
          <w:rtl/>
        </w:rPr>
        <w:t xml:space="preserve"> </w:t>
      </w:r>
      <w:bookmarkEnd w:id="3534"/>
    </w:p>
    <w:p w:rsidR="001D79CA" w:rsidRPr="001C6F6E" w:rsidRDefault="001D79CA" w:rsidP="002D7423">
      <w:pPr>
        <w:rPr>
          <w:rtl/>
        </w:rPr>
      </w:pPr>
    </w:p>
    <w:p w:rsidR="001D79CA" w:rsidRDefault="001D79CA" w:rsidP="002D7423">
      <w:pPr>
        <w:rPr>
          <w:rtl/>
          <w:lang w:eastAsia="he-IL"/>
        </w:rPr>
      </w:pPr>
      <w:r>
        <w:rPr>
          <w:rFonts w:hint="cs"/>
          <w:rtl/>
          <w:lang w:eastAsia="he-IL"/>
        </w:rPr>
        <w:t>היא הייתה ועדה משפטית - - -</w:t>
      </w:r>
    </w:p>
    <w:p w:rsidR="001D79CA" w:rsidRDefault="001D79CA" w:rsidP="002D7423">
      <w:pPr>
        <w:rPr>
          <w:rtl/>
          <w:lang w:eastAsia="he-IL"/>
        </w:rPr>
      </w:pPr>
      <w:bookmarkStart w:id="3535" w:name="_ETM_Q20_199000"/>
      <w:bookmarkEnd w:id="3535"/>
    </w:p>
    <w:p w:rsidR="001D79CA" w:rsidRDefault="001D79CA" w:rsidP="002D7423">
      <w:pPr>
        <w:pStyle w:val="af5"/>
        <w:keepNext/>
        <w:rPr>
          <w:rtl/>
        </w:rPr>
      </w:pPr>
      <w:bookmarkStart w:id="3536" w:name="ET_interruption_6156_50"/>
      <w:r w:rsidRPr="003F1E4C">
        <w:rPr>
          <w:rStyle w:val="TagStyle"/>
          <w:rtl/>
        </w:rPr>
        <w:t xml:space="preserve"> &lt;&lt; קריאה &gt;&gt;</w:t>
      </w:r>
      <w:r w:rsidRPr="00683DE6">
        <w:rPr>
          <w:rStyle w:val="TagStyle"/>
          <w:rtl/>
        </w:rPr>
        <w:t xml:space="preserve"> </w:t>
      </w:r>
      <w:r>
        <w:rPr>
          <w:rtl/>
        </w:rPr>
        <w:t>גלעד קריב (העבודה):</w:t>
      </w:r>
      <w:r w:rsidRPr="00683DE6">
        <w:rPr>
          <w:rStyle w:val="TagStyle"/>
          <w:rtl/>
        </w:rPr>
        <w:t xml:space="preserve"> </w:t>
      </w:r>
      <w:r w:rsidRPr="003F1E4C">
        <w:rPr>
          <w:rStyle w:val="TagStyle"/>
          <w:rtl/>
        </w:rPr>
        <w:t>&lt;&lt; קריאה &gt;&gt;</w:t>
      </w:r>
      <w:r>
        <w:rPr>
          <w:rtl/>
        </w:rPr>
        <w:t xml:space="preserve"> </w:t>
      </w:r>
      <w:bookmarkEnd w:id="3536"/>
    </w:p>
    <w:p w:rsidR="001D79CA" w:rsidRPr="001C6F6E" w:rsidRDefault="001D79CA" w:rsidP="002D7423">
      <w:pPr>
        <w:rPr>
          <w:rtl/>
        </w:rPr>
      </w:pPr>
    </w:p>
    <w:p w:rsidR="001D79CA" w:rsidRDefault="001D79CA" w:rsidP="002D7423">
      <w:pPr>
        <w:rPr>
          <w:rtl/>
          <w:lang w:eastAsia="he-IL"/>
        </w:rPr>
      </w:pPr>
      <w:bookmarkStart w:id="3537" w:name="_ETM_Q20_201000"/>
      <w:bookmarkStart w:id="3538" w:name="_ETM_Q20_194000"/>
      <w:bookmarkEnd w:id="3537"/>
      <w:bookmarkEnd w:id="3538"/>
      <w:r>
        <w:rPr>
          <w:rFonts w:hint="cs"/>
          <w:rtl/>
          <w:lang w:eastAsia="he-IL"/>
        </w:rPr>
        <w:t xml:space="preserve">גולדה התפטרה באפריל 1974. היא, לא כמו הפחדן שלכם, לקחה אחריות. </w:t>
      </w:r>
    </w:p>
    <w:p w:rsidR="001D79CA" w:rsidRDefault="001D79CA" w:rsidP="002D7423">
      <w:pPr>
        <w:rPr>
          <w:rtl/>
          <w:lang w:eastAsia="he-IL"/>
        </w:rPr>
      </w:pPr>
    </w:p>
    <w:p w:rsidR="001D79CA" w:rsidRDefault="001D79CA" w:rsidP="002D7423">
      <w:pPr>
        <w:pStyle w:val="-"/>
        <w:keepNext/>
        <w:rPr>
          <w:rtl/>
        </w:rPr>
      </w:pPr>
      <w:bookmarkStart w:id="3539" w:name="ET_speakercontinue_6667_51"/>
      <w:r w:rsidRPr="003F1E4C">
        <w:rPr>
          <w:rStyle w:val="TagStyle"/>
          <w:rtl/>
        </w:rPr>
        <w:t xml:space="preserve"> &lt;&lt; דובר_המשך &gt;&gt;</w:t>
      </w:r>
      <w:r w:rsidRPr="00683DE6">
        <w:rPr>
          <w:rStyle w:val="TagStyle"/>
          <w:rtl/>
        </w:rPr>
        <w:t xml:space="preserve"> </w:t>
      </w:r>
      <w:r>
        <w:rPr>
          <w:rtl/>
        </w:rPr>
        <w:t>שר המורשת עמיחי אליהו:</w:t>
      </w:r>
      <w:r w:rsidRPr="00683DE6">
        <w:rPr>
          <w:rStyle w:val="TagStyle"/>
          <w:rtl/>
        </w:rPr>
        <w:t xml:space="preserve"> </w:t>
      </w:r>
      <w:r w:rsidRPr="003F1E4C">
        <w:rPr>
          <w:rStyle w:val="TagStyle"/>
          <w:rtl/>
        </w:rPr>
        <w:t>&lt;&lt; דובר_המשך &gt;&gt;</w:t>
      </w:r>
      <w:r>
        <w:rPr>
          <w:rtl/>
        </w:rPr>
        <w:t xml:space="preserve"> </w:t>
      </w:r>
      <w:bookmarkEnd w:id="3539"/>
    </w:p>
    <w:p w:rsidR="001D79CA" w:rsidRPr="001C6F6E" w:rsidRDefault="001D79CA" w:rsidP="002D7423">
      <w:pPr>
        <w:rPr>
          <w:rtl/>
        </w:rPr>
      </w:pPr>
    </w:p>
    <w:p w:rsidR="001D79CA" w:rsidRDefault="001D79CA" w:rsidP="002D7423">
      <w:pPr>
        <w:rPr>
          <w:rtl/>
          <w:lang w:eastAsia="he-IL"/>
        </w:rPr>
      </w:pPr>
      <w:bookmarkStart w:id="3540" w:name="_ETM_Q20_208000"/>
      <w:bookmarkEnd w:id="3540"/>
      <w:r>
        <w:rPr>
          <w:rFonts w:hint="cs"/>
          <w:rtl/>
          <w:lang w:eastAsia="he-IL"/>
        </w:rPr>
        <w:t>גולדה התפטרה אחרי שלא הטילו עליה אחריות.</w:t>
      </w:r>
      <w:r w:rsidRPr="001C6F6E">
        <w:rPr>
          <w:rFonts w:hint="cs"/>
          <w:rtl/>
          <w:lang w:eastAsia="he-IL"/>
        </w:rPr>
        <w:t xml:space="preserve"> </w:t>
      </w:r>
      <w:r>
        <w:rPr>
          <w:rFonts w:hint="cs"/>
          <w:rtl/>
          <w:lang w:eastAsia="he-IL"/>
        </w:rPr>
        <w:t xml:space="preserve">גולדה התפטרה. </w:t>
      </w:r>
    </w:p>
    <w:p w:rsidR="001D79CA" w:rsidRDefault="001D79CA" w:rsidP="002D7423">
      <w:pPr>
        <w:rPr>
          <w:rtl/>
          <w:lang w:eastAsia="he-IL"/>
        </w:rPr>
      </w:pPr>
      <w:bookmarkStart w:id="3541" w:name="_ETM_Q20_211000"/>
      <w:bookmarkEnd w:id="3541"/>
    </w:p>
    <w:p w:rsidR="001D79CA" w:rsidRDefault="001D79CA" w:rsidP="002D7423">
      <w:pPr>
        <w:pStyle w:val="af5"/>
        <w:keepNext/>
        <w:rPr>
          <w:rtl/>
        </w:rPr>
      </w:pPr>
      <w:bookmarkStart w:id="3542" w:name="ET_interruption_6156_52"/>
      <w:r w:rsidRPr="003F1E4C">
        <w:rPr>
          <w:rStyle w:val="TagStyle"/>
          <w:rtl/>
        </w:rPr>
        <w:t xml:space="preserve"> &lt;&lt; קריאה &gt;&gt;</w:t>
      </w:r>
      <w:r w:rsidRPr="00683DE6">
        <w:rPr>
          <w:rStyle w:val="TagStyle"/>
          <w:rtl/>
        </w:rPr>
        <w:t xml:space="preserve"> </w:t>
      </w:r>
      <w:r>
        <w:rPr>
          <w:rtl/>
        </w:rPr>
        <w:t>גלעד קריב (העבודה):</w:t>
      </w:r>
      <w:r w:rsidRPr="00683DE6">
        <w:rPr>
          <w:rStyle w:val="TagStyle"/>
          <w:rtl/>
        </w:rPr>
        <w:t xml:space="preserve"> </w:t>
      </w:r>
      <w:r w:rsidRPr="003F1E4C">
        <w:rPr>
          <w:rStyle w:val="TagStyle"/>
          <w:rtl/>
        </w:rPr>
        <w:t>&lt;&lt; קריאה &gt;&gt;</w:t>
      </w:r>
      <w:r>
        <w:rPr>
          <w:rtl/>
        </w:rPr>
        <w:t xml:space="preserve"> </w:t>
      </w:r>
      <w:bookmarkEnd w:id="3542"/>
    </w:p>
    <w:p w:rsidR="001D79CA" w:rsidRPr="001C6F6E" w:rsidRDefault="001D79CA" w:rsidP="002D7423">
      <w:pPr>
        <w:rPr>
          <w:rtl/>
        </w:rPr>
      </w:pPr>
    </w:p>
    <w:p w:rsidR="001D79CA" w:rsidRDefault="001D79CA" w:rsidP="002D7423">
      <w:pPr>
        <w:rPr>
          <w:rtl/>
          <w:lang w:eastAsia="he-IL"/>
        </w:rPr>
      </w:pPr>
      <w:r>
        <w:rPr>
          <w:rFonts w:hint="cs"/>
          <w:rtl/>
          <w:lang w:eastAsia="he-IL"/>
        </w:rPr>
        <w:t>היא ניצחה בבחירות, והתפטרה אחרי ארבעה חודשים כי היא לא יכלה להמשיך - - -</w:t>
      </w:r>
    </w:p>
    <w:p w:rsidR="001D79CA" w:rsidRPr="00683DE6" w:rsidRDefault="001D79CA" w:rsidP="002D7423">
      <w:pPr>
        <w:rPr>
          <w:rtl/>
          <w:lang w:eastAsia="he-IL"/>
        </w:rPr>
      </w:pPr>
      <w:bookmarkStart w:id="3543" w:name="_ETM_Q20_213000"/>
      <w:bookmarkEnd w:id="3543"/>
    </w:p>
    <w:p w:rsidR="001D79CA" w:rsidRDefault="001D79CA" w:rsidP="002D7423">
      <w:pPr>
        <w:pStyle w:val="-"/>
        <w:keepNext/>
        <w:rPr>
          <w:rtl/>
        </w:rPr>
      </w:pPr>
      <w:bookmarkStart w:id="3544" w:name="ET_speakercontinue_6667_7"/>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544"/>
    </w:p>
    <w:p w:rsidR="001D79CA" w:rsidRPr="001C6F6E" w:rsidRDefault="001D79CA" w:rsidP="002D7423">
      <w:pPr>
        <w:rPr>
          <w:rtl/>
        </w:rPr>
      </w:pPr>
    </w:p>
    <w:p w:rsidR="001D79CA" w:rsidRDefault="001D79CA" w:rsidP="002D7423">
      <w:pPr>
        <w:rPr>
          <w:rtl/>
          <w:lang w:eastAsia="he-IL"/>
        </w:rPr>
      </w:pPr>
      <w:r>
        <w:rPr>
          <w:rFonts w:hint="cs"/>
          <w:rtl/>
          <w:lang w:eastAsia="he-IL"/>
        </w:rPr>
        <w:lastRenderedPageBreak/>
        <w:t>הוועדה היחידה שלא</w:t>
      </w:r>
      <w:bookmarkStart w:id="3545" w:name="_ETM_Q20_218000"/>
      <w:bookmarkEnd w:id="3545"/>
      <w:r>
        <w:rPr>
          <w:rFonts w:hint="cs"/>
          <w:rtl/>
          <w:lang w:eastAsia="he-IL"/>
        </w:rPr>
        <w:t xml:space="preserve"> מונתה על ידי שופט היא ועדת </w:t>
      </w:r>
      <w:proofErr w:type="spellStart"/>
      <w:r>
        <w:rPr>
          <w:rFonts w:hint="cs"/>
          <w:rtl/>
          <w:lang w:eastAsia="he-IL"/>
        </w:rPr>
        <w:t>וינוגרד</w:t>
      </w:r>
      <w:proofErr w:type="spellEnd"/>
      <w:r>
        <w:rPr>
          <w:rFonts w:hint="cs"/>
          <w:rtl/>
          <w:lang w:eastAsia="he-IL"/>
        </w:rPr>
        <w:t>. מי שעשה אותה – כשאני חזרתי ממלחמת לבנון השנייה, מרב א-</w:t>
      </w:r>
      <w:proofErr w:type="spellStart"/>
      <w:r>
        <w:rPr>
          <w:rFonts w:hint="cs"/>
          <w:rtl/>
          <w:lang w:eastAsia="he-IL"/>
        </w:rPr>
        <w:t>ת'לאת'ין</w:t>
      </w:r>
      <w:proofErr w:type="spellEnd"/>
      <w:r>
        <w:rPr>
          <w:rFonts w:hint="cs"/>
          <w:rtl/>
          <w:lang w:eastAsia="he-IL"/>
        </w:rPr>
        <w:t xml:space="preserve">, כלוחם, הוקמה ועדה שהקים אותה אז </w:t>
      </w:r>
      <w:bookmarkStart w:id="3546" w:name="_ETM_Q20_231000"/>
      <w:bookmarkEnd w:id="3546"/>
      <w:r>
        <w:rPr>
          <w:rFonts w:hint="cs"/>
          <w:rtl/>
          <w:lang w:eastAsia="he-IL"/>
        </w:rPr>
        <w:t xml:space="preserve">אולמרט. הוועדה הזאת הטילה את האחריות על אולמרט והובילה בסופו של דבר לפיטורים. </w:t>
      </w:r>
    </w:p>
    <w:p w:rsidR="001D79CA" w:rsidRDefault="001D79CA" w:rsidP="002D7423">
      <w:pPr>
        <w:rPr>
          <w:rtl/>
          <w:lang w:eastAsia="he-IL"/>
        </w:rPr>
      </w:pPr>
    </w:p>
    <w:p w:rsidR="001D79CA" w:rsidRDefault="001D79CA" w:rsidP="002D7423">
      <w:pPr>
        <w:rPr>
          <w:rtl/>
          <w:lang w:eastAsia="he-IL"/>
        </w:rPr>
      </w:pPr>
      <w:bookmarkStart w:id="3547" w:name="_ETM_Q20_239000"/>
      <w:bookmarkEnd w:id="3547"/>
      <w:r>
        <w:rPr>
          <w:rFonts w:hint="cs"/>
          <w:rtl/>
          <w:lang w:eastAsia="he-IL"/>
        </w:rPr>
        <w:t xml:space="preserve">למה אני מביא את ההיסטוריה הזאת? זו שאלה טובה. </w:t>
      </w:r>
    </w:p>
    <w:p w:rsidR="001D79CA" w:rsidRDefault="001D79CA" w:rsidP="002D7423">
      <w:pPr>
        <w:rPr>
          <w:rtl/>
          <w:lang w:eastAsia="he-IL"/>
        </w:rPr>
      </w:pPr>
      <w:bookmarkStart w:id="3548" w:name="_ETM_Q20_240787"/>
      <w:bookmarkStart w:id="3549" w:name="_ETM_Q20_240868"/>
      <w:bookmarkEnd w:id="3548"/>
      <w:bookmarkEnd w:id="3549"/>
    </w:p>
    <w:p w:rsidR="001D79CA" w:rsidRDefault="001D79CA" w:rsidP="002D7423">
      <w:pPr>
        <w:pStyle w:val="af5"/>
        <w:keepNext/>
        <w:rPr>
          <w:rtl/>
        </w:rPr>
      </w:pPr>
      <w:bookmarkStart w:id="3550" w:name="ET_interruption_6361_8"/>
      <w:r w:rsidRPr="003F1E4C">
        <w:rPr>
          <w:rStyle w:val="TagStyle"/>
          <w:rtl/>
        </w:rPr>
        <w:t xml:space="preserve"> &lt;&lt; קריאה &gt;&gt;</w:t>
      </w:r>
      <w:r w:rsidRPr="00533AEE">
        <w:rPr>
          <w:rStyle w:val="TagStyle"/>
          <w:rtl/>
        </w:rPr>
        <w:t xml:space="preserve"> </w:t>
      </w:r>
      <w:r>
        <w:rPr>
          <w:rtl/>
        </w:rPr>
        <w:t>נאור שירי (יש עתיד):</w:t>
      </w:r>
      <w:r w:rsidRPr="00533AEE">
        <w:rPr>
          <w:rStyle w:val="TagStyle"/>
          <w:rtl/>
        </w:rPr>
        <w:t xml:space="preserve"> </w:t>
      </w:r>
      <w:r w:rsidRPr="003F1E4C">
        <w:rPr>
          <w:rStyle w:val="TagStyle"/>
          <w:rtl/>
        </w:rPr>
        <w:t>&lt;&lt; קריאה &gt;&gt;</w:t>
      </w:r>
      <w:r>
        <w:rPr>
          <w:rtl/>
        </w:rPr>
        <w:t xml:space="preserve"> </w:t>
      </w:r>
      <w:bookmarkEnd w:id="3550"/>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אולמרט התפטר בגלל הוועדה? </w:t>
      </w:r>
    </w:p>
    <w:p w:rsidR="001D79CA" w:rsidRDefault="001D79CA" w:rsidP="002D7423">
      <w:pPr>
        <w:rPr>
          <w:rtl/>
          <w:lang w:eastAsia="he-IL"/>
        </w:rPr>
      </w:pPr>
    </w:p>
    <w:p w:rsidR="001D79CA" w:rsidRDefault="001D79CA" w:rsidP="002D7423">
      <w:pPr>
        <w:pStyle w:val="af5"/>
        <w:keepNext/>
        <w:rPr>
          <w:rtl/>
        </w:rPr>
      </w:pPr>
      <w:bookmarkStart w:id="3551" w:name="ET_interruption_5084_9"/>
      <w:r w:rsidRPr="003F1E4C">
        <w:rPr>
          <w:rStyle w:val="TagStyle"/>
          <w:rtl/>
        </w:rPr>
        <w:t xml:space="preserve"> &lt;&lt; קריאה &gt;&gt;</w:t>
      </w:r>
      <w:r w:rsidRPr="00533AEE">
        <w:rPr>
          <w:rStyle w:val="TagStyle"/>
          <w:rtl/>
        </w:rPr>
        <w:t xml:space="preserve"> </w:t>
      </w:r>
      <w:r>
        <w:rPr>
          <w:rtl/>
        </w:rPr>
        <w:t>מיקי לוי (יש עתיד):</w:t>
      </w:r>
      <w:r w:rsidRPr="00533AEE">
        <w:rPr>
          <w:rStyle w:val="TagStyle"/>
          <w:rtl/>
        </w:rPr>
        <w:t xml:space="preserve"> </w:t>
      </w:r>
      <w:r w:rsidRPr="003F1E4C">
        <w:rPr>
          <w:rStyle w:val="TagStyle"/>
          <w:rtl/>
        </w:rPr>
        <w:t>&lt;&lt; קריאה &gt;&gt;</w:t>
      </w:r>
      <w:r>
        <w:rPr>
          <w:rtl/>
        </w:rPr>
        <w:t xml:space="preserve"> </w:t>
      </w:r>
      <w:bookmarkEnd w:id="3551"/>
    </w:p>
    <w:p w:rsidR="001D79CA" w:rsidRPr="001C6F6E" w:rsidRDefault="001D79CA" w:rsidP="002D7423">
      <w:pPr>
        <w:rPr>
          <w:rtl/>
        </w:rPr>
      </w:pPr>
    </w:p>
    <w:p w:rsidR="001D79CA" w:rsidRDefault="001D79CA" w:rsidP="002D7423">
      <w:pPr>
        <w:rPr>
          <w:rtl/>
          <w:lang w:eastAsia="he-IL"/>
        </w:rPr>
      </w:pPr>
      <w:r>
        <w:rPr>
          <w:rFonts w:hint="cs"/>
          <w:rtl/>
          <w:lang w:eastAsia="he-IL"/>
        </w:rPr>
        <w:t xml:space="preserve">גולדה הטילה </w:t>
      </w:r>
      <w:bookmarkStart w:id="3552" w:name="_ETM_Q20_246472"/>
      <w:bookmarkEnd w:id="3552"/>
      <w:r>
        <w:rPr>
          <w:rFonts w:hint="cs"/>
          <w:rtl/>
          <w:lang w:eastAsia="he-IL"/>
        </w:rPr>
        <w:t xml:space="preserve">– אחרי 25 יום. אחרי 25 יום. </w:t>
      </w:r>
      <w:bookmarkStart w:id="3553" w:name="_ETM_Q20_246000"/>
      <w:bookmarkEnd w:id="3553"/>
    </w:p>
    <w:p w:rsidR="001D79CA" w:rsidRDefault="001D79CA" w:rsidP="002D7423">
      <w:pPr>
        <w:rPr>
          <w:rtl/>
          <w:lang w:eastAsia="he-IL"/>
        </w:rPr>
      </w:pPr>
    </w:p>
    <w:p w:rsidR="001D79CA" w:rsidRDefault="001D79CA" w:rsidP="002D7423">
      <w:pPr>
        <w:pStyle w:val="-"/>
        <w:keepNext/>
        <w:rPr>
          <w:rtl/>
        </w:rPr>
      </w:pPr>
      <w:r w:rsidRPr="003F1E4C">
        <w:rPr>
          <w:rStyle w:val="TagStyle"/>
          <w:rtl/>
        </w:rPr>
        <w:t>&lt;&lt;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אולמרט קיבל - - - </w:t>
      </w:r>
    </w:p>
    <w:p w:rsidR="001D79CA" w:rsidRDefault="001D79CA" w:rsidP="002D7423">
      <w:pPr>
        <w:rPr>
          <w:rtl/>
          <w:lang w:eastAsia="he-IL"/>
        </w:rPr>
      </w:pPr>
    </w:p>
    <w:p w:rsidR="001D79CA" w:rsidRDefault="001D79CA" w:rsidP="002D7423">
      <w:pPr>
        <w:pStyle w:val="af5"/>
        <w:keepNext/>
        <w:rPr>
          <w:rtl/>
        </w:rPr>
      </w:pPr>
      <w:bookmarkStart w:id="3554" w:name="ET_interruption_6361_53"/>
      <w:r w:rsidRPr="003F1E4C">
        <w:rPr>
          <w:rStyle w:val="TagStyle"/>
          <w:rtl/>
        </w:rPr>
        <w:t xml:space="preserve"> &lt;&lt; קריאה &gt;&gt;</w:t>
      </w:r>
      <w:r w:rsidRPr="001A208F">
        <w:rPr>
          <w:rStyle w:val="TagStyle"/>
          <w:rtl/>
        </w:rPr>
        <w:t xml:space="preserve"> </w:t>
      </w:r>
      <w:r>
        <w:rPr>
          <w:rtl/>
        </w:rPr>
        <w:t>נאור שירי (יש עתיד):</w:t>
      </w:r>
      <w:r w:rsidRPr="001A208F">
        <w:rPr>
          <w:rStyle w:val="TagStyle"/>
          <w:rtl/>
        </w:rPr>
        <w:t xml:space="preserve"> </w:t>
      </w:r>
      <w:r w:rsidRPr="003F1E4C">
        <w:rPr>
          <w:rStyle w:val="TagStyle"/>
          <w:rtl/>
        </w:rPr>
        <w:t>&lt;&lt; קריאה &gt;&gt;</w:t>
      </w:r>
      <w:r>
        <w:rPr>
          <w:rtl/>
        </w:rPr>
        <w:t xml:space="preserve"> </w:t>
      </w:r>
      <w:bookmarkEnd w:id="3554"/>
    </w:p>
    <w:p w:rsidR="001D79CA" w:rsidRPr="001C6F6E" w:rsidRDefault="001D79CA" w:rsidP="002D7423">
      <w:pPr>
        <w:rPr>
          <w:rtl/>
        </w:rPr>
      </w:pPr>
    </w:p>
    <w:p w:rsidR="001D79CA" w:rsidRDefault="001D79CA" w:rsidP="002D7423">
      <w:pPr>
        <w:rPr>
          <w:rtl/>
        </w:rPr>
      </w:pPr>
      <w:r w:rsidRPr="001C6F6E">
        <w:rPr>
          <w:rFonts w:hint="cs"/>
          <w:rtl/>
        </w:rPr>
        <w:t xml:space="preserve">אולמרט </w:t>
      </w:r>
      <w:r w:rsidRPr="001C6F6E">
        <w:rPr>
          <w:rtl/>
        </w:rPr>
        <w:t>–</w:t>
      </w:r>
      <w:r w:rsidRPr="001C6F6E">
        <w:rPr>
          <w:rFonts w:hint="cs"/>
          <w:rtl/>
        </w:rPr>
        <w:t xml:space="preserve"> בגלל שפירקו לו את הממשלה על השוחד.</w:t>
      </w:r>
      <w:r>
        <w:rPr>
          <w:rFonts w:hint="cs"/>
          <w:rtl/>
        </w:rPr>
        <w:t xml:space="preserve"> לא כמוכם, יא </w:t>
      </w:r>
      <w:r w:rsidRPr="001C6F6E">
        <w:rPr>
          <w:rFonts w:hint="cs"/>
          <w:rtl/>
        </w:rPr>
        <w:t xml:space="preserve">חבורה של ערכיים. </w:t>
      </w:r>
      <w:bookmarkStart w:id="3555" w:name="_ETM_Q20_253000"/>
      <w:bookmarkEnd w:id="3555"/>
    </w:p>
    <w:p w:rsidR="001D79CA" w:rsidRPr="001C6F6E" w:rsidRDefault="001D79CA" w:rsidP="002D7423">
      <w:pPr>
        <w:rPr>
          <w:rtl/>
        </w:rPr>
      </w:pPr>
      <w:bookmarkStart w:id="3556" w:name="_ETM_Q20_46158"/>
      <w:bookmarkStart w:id="3557" w:name="_ETM_Q20_46245"/>
      <w:bookmarkEnd w:id="3556"/>
      <w:bookmarkEnd w:id="3557"/>
    </w:p>
    <w:p w:rsidR="001D79CA" w:rsidRDefault="001D79CA" w:rsidP="002D7423">
      <w:pPr>
        <w:pStyle w:val="-"/>
        <w:keepNext/>
        <w:rPr>
          <w:rtl/>
        </w:rPr>
      </w:pPr>
      <w:bookmarkStart w:id="3558" w:name="ET_speakercontinue_6667_10"/>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558"/>
    </w:p>
    <w:p w:rsidR="001D79CA" w:rsidRPr="001C6F6E" w:rsidRDefault="001D79CA" w:rsidP="002D7423">
      <w:pPr>
        <w:rPr>
          <w:rtl/>
        </w:rPr>
      </w:pPr>
    </w:p>
    <w:p w:rsidR="001D79CA" w:rsidRDefault="001D79CA" w:rsidP="002D7423">
      <w:pPr>
        <w:rPr>
          <w:rtl/>
          <w:lang w:eastAsia="he-IL"/>
        </w:rPr>
      </w:pPr>
      <w:r>
        <w:rPr>
          <w:rFonts w:hint="cs"/>
          <w:rtl/>
          <w:lang w:eastAsia="he-IL"/>
        </w:rPr>
        <w:t>יקיריי, אני שמח בדיון, אני שמח מאוד בדיון, אבל היסטורית, מה שקרה – הוועדה</w:t>
      </w:r>
      <w:bookmarkStart w:id="3559" w:name="_ETM_Q20_258000"/>
      <w:bookmarkEnd w:id="3559"/>
      <w:r>
        <w:rPr>
          <w:rFonts w:hint="cs"/>
          <w:rtl/>
          <w:lang w:eastAsia="he-IL"/>
        </w:rPr>
        <w:t xml:space="preserve"> היחידה שהטילה את האחריות על הדרג המדיני ובחנה</w:t>
      </w:r>
      <w:bookmarkStart w:id="3560" w:name="_ETM_Q20_264000"/>
      <w:bookmarkEnd w:id="3560"/>
      <w:r>
        <w:rPr>
          <w:rFonts w:hint="cs"/>
          <w:rtl/>
          <w:lang w:eastAsia="he-IL"/>
        </w:rPr>
        <w:t xml:space="preserve"> את הדברים בצורה אובייקטיבית הייתה דווקא ועדה שלא הוקמה תחת בית </w:t>
      </w:r>
      <w:bookmarkStart w:id="3561" w:name="_ETM_Q20_268000"/>
      <w:bookmarkEnd w:id="3561"/>
      <w:r>
        <w:rPr>
          <w:rFonts w:hint="cs"/>
          <w:rtl/>
          <w:lang w:eastAsia="he-IL"/>
        </w:rPr>
        <w:t>המשפט, אלא הוקמה על ידי הממשלה. זאת עובדה היסטורית.</w:t>
      </w:r>
    </w:p>
    <w:p w:rsidR="001D79CA" w:rsidRDefault="001D79CA" w:rsidP="002D7423">
      <w:pPr>
        <w:rPr>
          <w:rtl/>
          <w:lang w:eastAsia="he-IL"/>
        </w:rPr>
      </w:pPr>
    </w:p>
    <w:p w:rsidR="001D79CA" w:rsidRDefault="001D79CA" w:rsidP="002D7423">
      <w:pPr>
        <w:pStyle w:val="af5"/>
        <w:keepNext/>
        <w:rPr>
          <w:rtl/>
        </w:rPr>
      </w:pPr>
      <w:bookmarkStart w:id="3562" w:name="ET_interruption_5109_54"/>
      <w:r w:rsidRPr="003F1E4C">
        <w:rPr>
          <w:rStyle w:val="TagStyle"/>
          <w:rtl/>
        </w:rPr>
        <w:t xml:space="preserve"> &lt;&lt; קריאה &gt;&gt;</w:t>
      </w:r>
      <w:r w:rsidRPr="00BC71C9">
        <w:rPr>
          <w:rStyle w:val="TagStyle"/>
          <w:rtl/>
        </w:rPr>
        <w:t xml:space="preserve"> </w:t>
      </w:r>
      <w:r>
        <w:rPr>
          <w:rtl/>
        </w:rPr>
        <w:t>אלעזר שטרן (יש עתיד):</w:t>
      </w:r>
      <w:r w:rsidRPr="00BC71C9">
        <w:rPr>
          <w:rStyle w:val="TagStyle"/>
          <w:rtl/>
        </w:rPr>
        <w:t xml:space="preserve"> </w:t>
      </w:r>
      <w:r w:rsidRPr="003F1E4C">
        <w:rPr>
          <w:rStyle w:val="TagStyle"/>
          <w:rtl/>
        </w:rPr>
        <w:t>&lt;&lt; קריאה &gt;&gt;</w:t>
      </w:r>
      <w:r>
        <w:rPr>
          <w:rtl/>
        </w:rPr>
        <w:t xml:space="preserve"> </w:t>
      </w:r>
      <w:bookmarkEnd w:id="3562"/>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אז הייתה ממשלה הגונה. הייתה ממשלה הגונה בישראל. </w:t>
      </w:r>
    </w:p>
    <w:p w:rsidR="001D79CA" w:rsidRDefault="001D79CA" w:rsidP="002D7423">
      <w:pPr>
        <w:rPr>
          <w:rtl/>
          <w:lang w:eastAsia="he-IL"/>
        </w:rPr>
      </w:pPr>
      <w:bookmarkStart w:id="3563" w:name="_ETM_Q20_272000"/>
      <w:bookmarkEnd w:id="3563"/>
    </w:p>
    <w:p w:rsidR="001D79CA" w:rsidRDefault="001D79CA" w:rsidP="002D7423">
      <w:pPr>
        <w:pStyle w:val="-"/>
        <w:keepNext/>
        <w:rPr>
          <w:rtl/>
        </w:rPr>
      </w:pPr>
      <w:bookmarkStart w:id="3564" w:name="ET_speakercontinue_6667_55"/>
      <w:r w:rsidRPr="003F1E4C">
        <w:rPr>
          <w:rStyle w:val="TagStyle"/>
          <w:rtl/>
        </w:rPr>
        <w:t xml:space="preserve"> &lt;&lt; דובר_המשך &gt;&gt;</w:t>
      </w:r>
      <w:r w:rsidRPr="00BC71C9">
        <w:rPr>
          <w:rStyle w:val="TagStyle"/>
          <w:rtl/>
        </w:rPr>
        <w:t xml:space="preserve"> </w:t>
      </w:r>
      <w:r>
        <w:rPr>
          <w:rtl/>
        </w:rPr>
        <w:t>שר המורשת עמיחי אליהו:</w:t>
      </w:r>
      <w:r w:rsidRPr="00BC71C9">
        <w:rPr>
          <w:rStyle w:val="TagStyle"/>
          <w:rtl/>
        </w:rPr>
        <w:t xml:space="preserve"> </w:t>
      </w:r>
      <w:r w:rsidRPr="003F1E4C">
        <w:rPr>
          <w:rStyle w:val="TagStyle"/>
          <w:rtl/>
        </w:rPr>
        <w:t>&lt;&lt; דובר_המשך &gt;&gt;</w:t>
      </w:r>
      <w:r>
        <w:rPr>
          <w:rtl/>
        </w:rPr>
        <w:t xml:space="preserve"> </w:t>
      </w:r>
      <w:bookmarkEnd w:id="3564"/>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אולמרט הוא הגון, הבנתי. לכן הוא ישב </w:t>
      </w:r>
      <w:bookmarkStart w:id="3565" w:name="_ETM_Q20_274000"/>
      <w:bookmarkEnd w:id="3565"/>
      <w:r>
        <w:rPr>
          <w:rFonts w:hint="cs"/>
          <w:rtl/>
          <w:lang w:eastAsia="he-IL"/>
        </w:rPr>
        <w:t xml:space="preserve">בכלא. </w:t>
      </w:r>
    </w:p>
    <w:p w:rsidR="001D79CA" w:rsidRDefault="001D79CA" w:rsidP="002D7423">
      <w:pPr>
        <w:rPr>
          <w:rtl/>
          <w:lang w:eastAsia="he-IL"/>
        </w:rPr>
      </w:pPr>
    </w:p>
    <w:p w:rsidR="001D79CA" w:rsidRDefault="001D79CA" w:rsidP="002D7423">
      <w:pPr>
        <w:pStyle w:val="af5"/>
        <w:keepNext/>
        <w:rPr>
          <w:rtl/>
        </w:rPr>
      </w:pPr>
      <w:bookmarkStart w:id="3566" w:name="ET_interruption_5109_56"/>
      <w:r w:rsidRPr="003F1E4C">
        <w:rPr>
          <w:rStyle w:val="TagStyle"/>
          <w:rtl/>
        </w:rPr>
        <w:lastRenderedPageBreak/>
        <w:t xml:space="preserve"> &lt;&lt; קריאה &gt;&gt;</w:t>
      </w:r>
      <w:r w:rsidRPr="00BC71C9">
        <w:rPr>
          <w:rStyle w:val="TagStyle"/>
          <w:rtl/>
        </w:rPr>
        <w:t xml:space="preserve"> </w:t>
      </w:r>
      <w:r>
        <w:rPr>
          <w:rtl/>
        </w:rPr>
        <w:t>אלעזר שטרן (יש עתיד):</w:t>
      </w:r>
      <w:r w:rsidRPr="00BC71C9">
        <w:rPr>
          <w:rStyle w:val="TagStyle"/>
          <w:rtl/>
        </w:rPr>
        <w:t xml:space="preserve"> </w:t>
      </w:r>
      <w:r w:rsidRPr="003F1E4C">
        <w:rPr>
          <w:rStyle w:val="TagStyle"/>
          <w:rtl/>
        </w:rPr>
        <w:t>&lt;&lt; קריאה &gt;&gt;</w:t>
      </w:r>
      <w:r>
        <w:rPr>
          <w:rtl/>
        </w:rPr>
        <w:t xml:space="preserve"> </w:t>
      </w:r>
      <w:bookmarkEnd w:id="3566"/>
    </w:p>
    <w:p w:rsidR="001D79CA" w:rsidRPr="001C6F6E" w:rsidRDefault="001D79CA" w:rsidP="002D7423">
      <w:pPr>
        <w:rPr>
          <w:rtl/>
        </w:rPr>
      </w:pPr>
    </w:p>
    <w:p w:rsidR="001D79CA" w:rsidRDefault="001D79CA" w:rsidP="002D7423">
      <w:pPr>
        <w:rPr>
          <w:rtl/>
          <w:lang w:eastAsia="he-IL"/>
        </w:rPr>
      </w:pPr>
      <w:r>
        <w:rPr>
          <w:rFonts w:hint="cs"/>
          <w:rtl/>
          <w:lang w:eastAsia="he-IL"/>
        </w:rPr>
        <w:t xml:space="preserve">הייתה ממשלה אחראית בישראל. </w:t>
      </w:r>
    </w:p>
    <w:p w:rsidR="001D79CA" w:rsidRDefault="001D79CA" w:rsidP="002D7423">
      <w:pPr>
        <w:rPr>
          <w:rtl/>
          <w:lang w:eastAsia="he-IL"/>
        </w:rPr>
      </w:pPr>
      <w:bookmarkStart w:id="3567" w:name="_ETM_Q20_276000"/>
      <w:bookmarkEnd w:id="3567"/>
    </w:p>
    <w:p w:rsidR="001D79CA" w:rsidRDefault="001D79CA" w:rsidP="002D7423">
      <w:pPr>
        <w:pStyle w:val="-"/>
        <w:keepNext/>
        <w:rPr>
          <w:rtl/>
        </w:rPr>
      </w:pPr>
      <w:bookmarkStart w:id="3568" w:name="ET_speakercontinue_6667_57"/>
      <w:r w:rsidRPr="003F1E4C">
        <w:rPr>
          <w:rStyle w:val="TagStyle"/>
          <w:rtl/>
        </w:rPr>
        <w:t xml:space="preserve"> &lt;&lt; דובר_המשך &gt;&gt;</w:t>
      </w:r>
      <w:r w:rsidRPr="00BC71C9">
        <w:rPr>
          <w:rStyle w:val="TagStyle"/>
          <w:rtl/>
        </w:rPr>
        <w:t xml:space="preserve"> </w:t>
      </w:r>
      <w:r>
        <w:rPr>
          <w:rtl/>
        </w:rPr>
        <w:t>שר המורשת עמיחי אליהו:</w:t>
      </w:r>
      <w:r w:rsidRPr="00BC71C9">
        <w:rPr>
          <w:rStyle w:val="TagStyle"/>
          <w:rtl/>
        </w:rPr>
        <w:t xml:space="preserve"> </w:t>
      </w:r>
      <w:r w:rsidRPr="003F1E4C">
        <w:rPr>
          <w:rStyle w:val="TagStyle"/>
          <w:rtl/>
        </w:rPr>
        <w:t>&lt;&lt; דובר_המשך &gt;&gt;</w:t>
      </w:r>
      <w:r>
        <w:rPr>
          <w:rtl/>
        </w:rPr>
        <w:t xml:space="preserve"> </w:t>
      </w:r>
      <w:bookmarkEnd w:id="3568"/>
    </w:p>
    <w:p w:rsidR="001D79CA" w:rsidRPr="001C6F6E" w:rsidRDefault="001D79CA" w:rsidP="002D7423">
      <w:pPr>
        <w:rPr>
          <w:rtl/>
        </w:rPr>
      </w:pPr>
    </w:p>
    <w:p w:rsidR="001D79CA" w:rsidRDefault="001D79CA" w:rsidP="002D7423">
      <w:pPr>
        <w:rPr>
          <w:rtl/>
          <w:lang w:eastAsia="he-IL"/>
        </w:rPr>
      </w:pPr>
      <w:bookmarkStart w:id="3569" w:name="_ETM_Q20_279000"/>
      <w:bookmarkEnd w:id="3569"/>
      <w:r>
        <w:rPr>
          <w:rFonts w:hint="cs"/>
          <w:rtl/>
          <w:lang w:eastAsia="he-IL"/>
        </w:rPr>
        <w:t xml:space="preserve">הבנתי, הבנתי. טוב. </w:t>
      </w:r>
      <w:bookmarkStart w:id="3570" w:name="_ETM_Q20_278000"/>
      <w:bookmarkEnd w:id="3570"/>
      <w:r>
        <w:rPr>
          <w:rFonts w:hint="cs"/>
          <w:rtl/>
          <w:lang w:eastAsia="he-IL"/>
        </w:rPr>
        <w:t>עכ</w:t>
      </w:r>
      <w:bookmarkStart w:id="3571" w:name="_ETM_Q20_281000"/>
      <w:bookmarkEnd w:id="3571"/>
      <w:r>
        <w:rPr>
          <w:rFonts w:hint="cs"/>
          <w:rtl/>
          <w:lang w:eastAsia="he-IL"/>
        </w:rPr>
        <w:t>שיו אני</w:t>
      </w:r>
      <w:bookmarkStart w:id="3572" w:name="_ETM_Q20_282000"/>
      <w:bookmarkEnd w:id="3572"/>
      <w:r>
        <w:rPr>
          <w:rFonts w:hint="cs"/>
          <w:rtl/>
          <w:lang w:eastAsia="he-IL"/>
        </w:rPr>
        <w:t xml:space="preserve"> רוצה לקחת כמה צעדים קדימה. אני רוצה להגיע עכשיו לשלב השני, שהוא באמת חשוב. אני מנסה להבין </w:t>
      </w:r>
      <w:bookmarkStart w:id="3573" w:name="_ETM_Q20_293000"/>
      <w:bookmarkEnd w:id="3573"/>
      <w:r>
        <w:rPr>
          <w:rFonts w:hint="cs"/>
          <w:rtl/>
          <w:lang w:eastAsia="he-IL"/>
        </w:rPr>
        <w:t>מה מפריע לכם, חברי האופוזיציה, בוועדת חקירה פריטטית.</w:t>
      </w:r>
    </w:p>
    <w:p w:rsidR="001D79CA" w:rsidRDefault="001D79CA" w:rsidP="002D7423">
      <w:pPr>
        <w:rPr>
          <w:rtl/>
          <w:lang w:eastAsia="he-IL"/>
        </w:rPr>
      </w:pPr>
      <w:bookmarkStart w:id="3574" w:name="_ETM_Q20_288000"/>
      <w:bookmarkEnd w:id="3574"/>
      <w:r>
        <w:rPr>
          <w:rtl/>
          <w:lang w:eastAsia="he-IL"/>
        </w:rPr>
        <w:t xml:space="preserve"> </w:t>
      </w:r>
    </w:p>
    <w:p w:rsidR="001D79CA" w:rsidRDefault="001D79CA" w:rsidP="002D7423">
      <w:pPr>
        <w:pStyle w:val="af5"/>
        <w:keepNext/>
        <w:rPr>
          <w:rtl/>
        </w:rPr>
      </w:pPr>
      <w:bookmarkStart w:id="3575" w:name="ET_interruption_6236_11"/>
      <w:r w:rsidRPr="003F1E4C">
        <w:rPr>
          <w:rStyle w:val="TagStyle"/>
          <w:rtl/>
        </w:rPr>
        <w:t xml:space="preserve"> &lt;&lt; קריאה &gt;&gt;</w:t>
      </w:r>
      <w:r w:rsidRPr="00533AEE">
        <w:rPr>
          <w:rStyle w:val="TagStyle"/>
          <w:rtl/>
        </w:rPr>
        <w:t xml:space="preserve"> </w:t>
      </w:r>
      <w:r>
        <w:rPr>
          <w:rtl/>
        </w:rPr>
        <w:t>נעמה לזימי (העבודה):</w:t>
      </w:r>
      <w:r w:rsidRPr="00533AEE">
        <w:rPr>
          <w:rStyle w:val="TagStyle"/>
          <w:rtl/>
        </w:rPr>
        <w:t xml:space="preserve"> </w:t>
      </w:r>
      <w:r w:rsidRPr="003F1E4C">
        <w:rPr>
          <w:rStyle w:val="TagStyle"/>
          <w:rtl/>
        </w:rPr>
        <w:t>&lt;&lt; קריאה &gt;&gt;</w:t>
      </w:r>
      <w:r>
        <w:rPr>
          <w:rtl/>
        </w:rPr>
        <w:t xml:space="preserve"> </w:t>
      </w:r>
      <w:bookmarkEnd w:id="3575"/>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af5"/>
        <w:keepNext/>
        <w:rPr>
          <w:rtl/>
        </w:rPr>
      </w:pPr>
      <w:bookmarkStart w:id="3576" w:name="ET_interruption_6231_12"/>
      <w:r w:rsidRPr="003F1E4C">
        <w:rPr>
          <w:rStyle w:val="TagStyle"/>
          <w:rtl/>
        </w:rPr>
        <w:t xml:space="preserve"> &lt;&lt; קריאה &gt;&gt;</w:t>
      </w:r>
      <w:r w:rsidRPr="00533AEE">
        <w:rPr>
          <w:rStyle w:val="TagStyle"/>
          <w:rtl/>
        </w:rPr>
        <w:t xml:space="preserve"> </w:t>
      </w:r>
      <w:r>
        <w:rPr>
          <w:rtl/>
        </w:rPr>
        <w:t>יסמין פרידמן (יש עתיד):</w:t>
      </w:r>
      <w:r w:rsidRPr="00533AEE">
        <w:rPr>
          <w:rStyle w:val="TagStyle"/>
          <w:rtl/>
        </w:rPr>
        <w:t xml:space="preserve"> </w:t>
      </w:r>
      <w:r w:rsidRPr="003F1E4C">
        <w:rPr>
          <w:rStyle w:val="TagStyle"/>
          <w:rtl/>
        </w:rPr>
        <w:t>&lt;&lt; קריאה &gt;&gt;</w:t>
      </w:r>
      <w:r>
        <w:rPr>
          <w:rtl/>
        </w:rPr>
        <w:t xml:space="preserve"> </w:t>
      </w:r>
      <w:bookmarkEnd w:id="3576"/>
    </w:p>
    <w:p w:rsidR="001D79CA" w:rsidRPr="001C6F6E" w:rsidRDefault="001D79CA" w:rsidP="002D7423">
      <w:pPr>
        <w:rPr>
          <w:rtl/>
        </w:rPr>
      </w:pPr>
    </w:p>
    <w:p w:rsidR="001D79CA" w:rsidRDefault="001D79CA" w:rsidP="002D7423">
      <w:pPr>
        <w:rPr>
          <w:rtl/>
          <w:lang w:eastAsia="he-IL"/>
        </w:rPr>
      </w:pPr>
      <w:r>
        <w:rPr>
          <w:rFonts w:hint="cs"/>
          <w:rtl/>
          <w:lang w:eastAsia="he-IL"/>
        </w:rPr>
        <w:t xml:space="preserve">ועדת טיוח. </w:t>
      </w:r>
    </w:p>
    <w:p w:rsidR="001D79CA" w:rsidRDefault="001D79CA" w:rsidP="002D7423">
      <w:pPr>
        <w:rPr>
          <w:rtl/>
          <w:lang w:eastAsia="he-IL"/>
        </w:rPr>
      </w:pPr>
    </w:p>
    <w:p w:rsidR="001D79CA" w:rsidRDefault="001D79CA" w:rsidP="002D7423">
      <w:pPr>
        <w:pStyle w:val="-"/>
        <w:keepNext/>
        <w:rPr>
          <w:rtl/>
        </w:rPr>
      </w:pPr>
      <w:bookmarkStart w:id="3577" w:name="ET_speakercontinue_6667_13"/>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577"/>
    </w:p>
    <w:p w:rsidR="001D79CA" w:rsidRPr="001C6F6E" w:rsidRDefault="001D79CA" w:rsidP="002D7423">
      <w:pPr>
        <w:rPr>
          <w:rtl/>
        </w:rPr>
      </w:pPr>
    </w:p>
    <w:p w:rsidR="001D79CA" w:rsidRDefault="001D79CA" w:rsidP="002D7423">
      <w:pPr>
        <w:rPr>
          <w:rtl/>
          <w:lang w:eastAsia="he-IL"/>
        </w:rPr>
      </w:pPr>
      <w:r>
        <w:rPr>
          <w:rFonts w:hint="cs"/>
          <w:rtl/>
          <w:lang w:eastAsia="he-IL"/>
        </w:rPr>
        <w:t>עכשיו</w:t>
      </w:r>
      <w:bookmarkStart w:id="3578" w:name="_ETM_Q20_301000"/>
      <w:bookmarkEnd w:id="3578"/>
      <w:r>
        <w:rPr>
          <w:rFonts w:hint="cs"/>
          <w:rtl/>
          <w:lang w:eastAsia="he-IL"/>
        </w:rPr>
        <w:t xml:space="preserve">, אני אסביר לכם למה. אני אסביר לכם למה חשוב שתהיה ועדת חקירה פריטטית. </w:t>
      </w:r>
      <w:bookmarkStart w:id="3579" w:name="_ETM_Q20_304000"/>
      <w:bookmarkEnd w:id="3579"/>
      <w:r>
        <w:rPr>
          <w:rFonts w:hint="cs"/>
          <w:rtl/>
          <w:lang w:eastAsia="he-IL"/>
        </w:rPr>
        <w:t xml:space="preserve">הסיבה העיקרית היא - - </w:t>
      </w:r>
    </w:p>
    <w:p w:rsidR="001D79CA" w:rsidRDefault="001D79CA" w:rsidP="002D7423">
      <w:pPr>
        <w:rPr>
          <w:rtl/>
          <w:lang w:eastAsia="he-IL"/>
        </w:rPr>
      </w:pPr>
      <w:bookmarkStart w:id="3580" w:name="_ETM_Q20_306000"/>
      <w:bookmarkStart w:id="3581" w:name="_ETM_Q20_308000"/>
      <w:bookmarkEnd w:id="3580"/>
      <w:bookmarkEnd w:id="3581"/>
    </w:p>
    <w:p w:rsidR="001D79CA" w:rsidRDefault="001D79CA" w:rsidP="002D7423">
      <w:pPr>
        <w:pStyle w:val="af5"/>
        <w:keepNext/>
        <w:rPr>
          <w:rtl/>
        </w:rPr>
      </w:pPr>
      <w:bookmarkStart w:id="3582" w:name="ET_interruption_קר_אה_58"/>
      <w:r w:rsidRPr="003F1E4C">
        <w:rPr>
          <w:rStyle w:val="TagStyle"/>
          <w:rtl/>
        </w:rPr>
        <w:t xml:space="preserve"> &lt;&lt; קריאה &gt;&gt;</w:t>
      </w:r>
      <w:r w:rsidRPr="001C0EF7">
        <w:rPr>
          <w:rStyle w:val="TagStyle"/>
          <w:rtl/>
        </w:rPr>
        <w:t xml:space="preserve"> </w:t>
      </w:r>
      <w:r>
        <w:rPr>
          <w:rtl/>
        </w:rPr>
        <w:t>קריאה:</w:t>
      </w:r>
      <w:r w:rsidRPr="001C0EF7">
        <w:rPr>
          <w:rStyle w:val="TagStyle"/>
          <w:rtl/>
        </w:rPr>
        <w:t xml:space="preserve"> </w:t>
      </w:r>
      <w:r w:rsidRPr="003F1E4C">
        <w:rPr>
          <w:rStyle w:val="TagStyle"/>
          <w:rtl/>
        </w:rPr>
        <w:t>&lt;&lt; קריאה &gt;&gt;</w:t>
      </w:r>
      <w:r>
        <w:rPr>
          <w:rtl/>
        </w:rPr>
        <w:t xml:space="preserve"> </w:t>
      </w:r>
      <w:bookmarkEnd w:id="3582"/>
    </w:p>
    <w:p w:rsidR="001D79CA" w:rsidRPr="001C6F6E" w:rsidRDefault="001D79CA" w:rsidP="002D7423">
      <w:pPr>
        <w:rPr>
          <w:rtl/>
        </w:rPr>
      </w:pPr>
    </w:p>
    <w:p w:rsidR="001D79CA" w:rsidRDefault="001D79CA" w:rsidP="002D7423">
      <w:pPr>
        <w:rPr>
          <w:rtl/>
          <w:lang w:eastAsia="he-IL"/>
        </w:rPr>
      </w:pPr>
      <w:r>
        <w:rPr>
          <w:rFonts w:hint="cs"/>
          <w:rtl/>
          <w:lang w:eastAsia="he-IL"/>
        </w:rPr>
        <w:t xml:space="preserve">פוליטית, פוליטית. </w:t>
      </w:r>
    </w:p>
    <w:p w:rsidR="001D79CA" w:rsidRPr="001C6F6E" w:rsidRDefault="001D79CA" w:rsidP="002D7423">
      <w:pPr>
        <w:rPr>
          <w:rtl/>
        </w:rPr>
      </w:pPr>
    </w:p>
    <w:p w:rsidR="001D79CA" w:rsidRDefault="001D79CA" w:rsidP="002D7423">
      <w:pPr>
        <w:pStyle w:val="-"/>
        <w:keepNext/>
        <w:rPr>
          <w:rtl/>
        </w:rPr>
      </w:pPr>
      <w:bookmarkStart w:id="3583" w:name="ET_speakercontinue_6667_59"/>
      <w:r w:rsidRPr="003F1E4C">
        <w:rPr>
          <w:rStyle w:val="TagStyle"/>
          <w:rtl/>
        </w:rPr>
        <w:t xml:space="preserve"> &lt;&lt; דובר_המשך &gt;&gt;</w:t>
      </w:r>
      <w:r w:rsidRPr="001C0EF7">
        <w:rPr>
          <w:rStyle w:val="TagStyle"/>
          <w:rtl/>
        </w:rPr>
        <w:t xml:space="preserve"> </w:t>
      </w:r>
      <w:r>
        <w:rPr>
          <w:rtl/>
        </w:rPr>
        <w:t>שר המורשת עמיחי אליהו:</w:t>
      </w:r>
      <w:r w:rsidRPr="001C0EF7">
        <w:rPr>
          <w:rStyle w:val="TagStyle"/>
          <w:rtl/>
        </w:rPr>
        <w:t xml:space="preserve"> </w:t>
      </w:r>
      <w:r w:rsidRPr="003F1E4C">
        <w:rPr>
          <w:rStyle w:val="TagStyle"/>
          <w:rtl/>
        </w:rPr>
        <w:t>&lt;&lt; דובר_המשך &gt;&gt;</w:t>
      </w:r>
      <w:r>
        <w:rPr>
          <w:rtl/>
        </w:rPr>
        <w:t xml:space="preserve"> </w:t>
      </w:r>
      <w:bookmarkEnd w:id="3583"/>
    </w:p>
    <w:p w:rsidR="001D79CA" w:rsidRPr="001C6F6E" w:rsidRDefault="001D79CA" w:rsidP="002D7423">
      <w:pPr>
        <w:rPr>
          <w:rtl/>
        </w:rPr>
      </w:pPr>
    </w:p>
    <w:p w:rsidR="001D79CA" w:rsidRDefault="001D79CA" w:rsidP="002D7423">
      <w:pPr>
        <w:rPr>
          <w:rtl/>
          <w:lang w:eastAsia="he-IL"/>
        </w:rPr>
      </w:pPr>
      <w:bookmarkStart w:id="3584" w:name="_ETM_Q20_307000"/>
      <w:bookmarkEnd w:id="3584"/>
      <w:r>
        <w:rPr>
          <w:rFonts w:hint="cs"/>
          <w:rtl/>
          <w:lang w:eastAsia="he-IL"/>
        </w:rPr>
        <w:t xml:space="preserve">- - </w:t>
      </w:r>
      <w:bookmarkStart w:id="3585" w:name="_ETM_Q20_305000"/>
      <w:bookmarkEnd w:id="3585"/>
      <w:r>
        <w:rPr>
          <w:rFonts w:hint="cs"/>
          <w:rtl/>
          <w:lang w:eastAsia="he-IL"/>
        </w:rPr>
        <w:t>שאנחנו לא מוכנים שתהיה ועדת חקירה פוליטית בראשות בית משפט פוליטי, אלא</w:t>
      </w:r>
      <w:bookmarkStart w:id="3586" w:name="_ETM_Q20_317000"/>
      <w:bookmarkEnd w:id="3586"/>
      <w:r>
        <w:rPr>
          <w:rFonts w:hint="cs"/>
          <w:rtl/>
          <w:lang w:eastAsia="he-IL"/>
        </w:rPr>
        <w:t xml:space="preserve"> אנחנו רוצים, באמת, בלי טיפה של ציניות, לתקן. ולתקן זה אומר </w:t>
      </w:r>
      <w:r>
        <w:rPr>
          <w:rtl/>
          <w:lang w:eastAsia="he-IL"/>
        </w:rPr>
        <w:t>–</w:t>
      </w:r>
      <w:r>
        <w:rPr>
          <w:rFonts w:hint="cs"/>
          <w:rtl/>
          <w:lang w:eastAsia="he-IL"/>
        </w:rPr>
        <w:t xml:space="preserve"> אני יודע שיש פה באופוזיציה אנשים ישרים. ואני בא אליכם בבקשה, חברים, שתקשיבו עד הסוף, כי אני באמת מבקש </w:t>
      </w:r>
      <w:bookmarkStart w:id="3587" w:name="_ETM_Q20_334000"/>
      <w:bookmarkEnd w:id="3587"/>
      <w:r>
        <w:rPr>
          <w:rFonts w:hint="cs"/>
          <w:rtl/>
          <w:lang w:eastAsia="he-IL"/>
        </w:rPr>
        <w:t>פה אחריות לאומית.</w:t>
      </w:r>
    </w:p>
    <w:p w:rsidR="001D79CA" w:rsidRDefault="001D79CA" w:rsidP="002D7423">
      <w:pPr>
        <w:rPr>
          <w:rtl/>
          <w:lang w:eastAsia="he-IL"/>
        </w:rPr>
      </w:pPr>
    </w:p>
    <w:p w:rsidR="001D79CA" w:rsidRDefault="001D79CA" w:rsidP="002D7423">
      <w:pPr>
        <w:pStyle w:val="af5"/>
        <w:keepNext/>
        <w:rPr>
          <w:rtl/>
        </w:rPr>
      </w:pPr>
      <w:bookmarkStart w:id="3588" w:name="ET_interruption_קריאות_14"/>
      <w:r w:rsidRPr="003F1E4C">
        <w:rPr>
          <w:rStyle w:val="TagStyle"/>
          <w:rtl/>
        </w:rPr>
        <w:t xml:space="preserve"> &lt;&lt; קריאה &gt;&gt;</w:t>
      </w:r>
      <w:r w:rsidRPr="00533AEE">
        <w:rPr>
          <w:rStyle w:val="TagStyle"/>
          <w:rtl/>
        </w:rPr>
        <w:t xml:space="preserve"> </w:t>
      </w:r>
      <w:r>
        <w:rPr>
          <w:rtl/>
        </w:rPr>
        <w:t>קריאות:</w:t>
      </w:r>
      <w:r w:rsidRPr="00533AEE">
        <w:rPr>
          <w:rStyle w:val="TagStyle"/>
          <w:rtl/>
        </w:rPr>
        <w:t xml:space="preserve"> </w:t>
      </w:r>
      <w:r w:rsidRPr="003F1E4C">
        <w:rPr>
          <w:rStyle w:val="TagStyle"/>
          <w:rtl/>
        </w:rPr>
        <w:t>&lt;&lt; קריאה &gt;&gt;</w:t>
      </w:r>
      <w:r>
        <w:rPr>
          <w:rtl/>
        </w:rPr>
        <w:t xml:space="preserve"> </w:t>
      </w:r>
      <w:bookmarkEnd w:id="3588"/>
    </w:p>
    <w:p w:rsidR="001D79CA" w:rsidRPr="001C6F6E" w:rsidRDefault="001D79CA" w:rsidP="002D7423">
      <w:pPr>
        <w:rPr>
          <w:rtl/>
        </w:rPr>
      </w:pPr>
    </w:p>
    <w:p w:rsidR="001D79CA" w:rsidRDefault="001D79CA" w:rsidP="002D7423">
      <w:pPr>
        <w:rPr>
          <w:rtl/>
          <w:lang w:eastAsia="he-IL"/>
        </w:rPr>
      </w:pPr>
      <w:r>
        <w:rPr>
          <w:rFonts w:hint="cs"/>
          <w:rtl/>
          <w:lang w:eastAsia="he-IL"/>
        </w:rPr>
        <w:lastRenderedPageBreak/>
        <w:t>- - -</w:t>
      </w:r>
    </w:p>
    <w:p w:rsidR="001D79CA" w:rsidRDefault="001D79CA" w:rsidP="002D7423">
      <w:pPr>
        <w:rPr>
          <w:rtl/>
          <w:lang w:eastAsia="he-IL"/>
        </w:rPr>
      </w:pPr>
    </w:p>
    <w:p w:rsidR="001D79CA" w:rsidRDefault="001D79CA" w:rsidP="002D7423">
      <w:pPr>
        <w:pStyle w:val="-"/>
        <w:keepNext/>
        <w:rPr>
          <w:rtl/>
        </w:rPr>
      </w:pPr>
      <w:bookmarkStart w:id="3589" w:name="ET_speakercontinue_6667_15"/>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589"/>
    </w:p>
    <w:p w:rsidR="001D79CA" w:rsidRPr="001C6F6E" w:rsidRDefault="001D79CA" w:rsidP="002D7423">
      <w:pPr>
        <w:rPr>
          <w:rtl/>
        </w:rPr>
      </w:pPr>
    </w:p>
    <w:p w:rsidR="001D79CA" w:rsidRDefault="001D79CA" w:rsidP="002D7423">
      <w:pPr>
        <w:rPr>
          <w:rtl/>
          <w:lang w:eastAsia="he-IL"/>
        </w:rPr>
      </w:pPr>
      <w:r>
        <w:rPr>
          <w:rFonts w:hint="cs"/>
          <w:rtl/>
          <w:lang w:eastAsia="he-IL"/>
        </w:rPr>
        <w:t xml:space="preserve">וכשאני מדבר על </w:t>
      </w:r>
      <w:bookmarkStart w:id="3590" w:name="_ETM_Q20_338000"/>
      <w:bookmarkEnd w:id="3590"/>
      <w:r>
        <w:rPr>
          <w:rFonts w:hint="cs"/>
          <w:rtl/>
          <w:lang w:eastAsia="he-IL"/>
        </w:rPr>
        <w:t xml:space="preserve">אחריות לאומית אני רוצה לתקן. לתקן, בין השאר, את מערכת המשפט. כי מערכת המשפט, בשלושת העשורים </w:t>
      </w:r>
      <w:bookmarkStart w:id="3591" w:name="_ETM_Q20_345000"/>
      <w:bookmarkEnd w:id="3591"/>
      <w:r>
        <w:rPr>
          <w:rFonts w:hint="cs"/>
          <w:rtl/>
          <w:lang w:eastAsia="he-IL"/>
        </w:rPr>
        <w:t xml:space="preserve">האחרונים, הפכה להיות ממערכת מבקרת, או מערכת שבודקת, לשחקן – לשחקן פוליטי במקרה מסוים, </w:t>
      </w:r>
      <w:bookmarkStart w:id="3592" w:name="_ETM_Q20_358000"/>
      <w:bookmarkEnd w:id="3592"/>
      <w:r>
        <w:rPr>
          <w:rFonts w:hint="cs"/>
          <w:rtl/>
          <w:lang w:eastAsia="he-IL"/>
        </w:rPr>
        <w:t xml:space="preserve">אבל יותר מזה, לשחקן בזירה הביטחונית. היא היום </w:t>
      </w:r>
      <w:bookmarkStart w:id="3593" w:name="_ETM_Q20_367495"/>
      <w:bookmarkEnd w:id="3593"/>
      <w:r>
        <w:rPr>
          <w:rFonts w:hint="cs"/>
          <w:rtl/>
          <w:lang w:eastAsia="he-IL"/>
        </w:rPr>
        <w:t>שחקן, בשלושת העשורים האחרונים - - -</w:t>
      </w:r>
    </w:p>
    <w:p w:rsidR="001D79CA" w:rsidRDefault="001D79CA" w:rsidP="002D7423">
      <w:pPr>
        <w:rPr>
          <w:rtl/>
          <w:lang w:eastAsia="he-IL"/>
        </w:rPr>
      </w:pPr>
    </w:p>
    <w:p w:rsidR="001D79CA" w:rsidRDefault="001D79CA" w:rsidP="002D7423">
      <w:pPr>
        <w:pStyle w:val="af5"/>
        <w:keepNext/>
        <w:rPr>
          <w:rtl/>
        </w:rPr>
      </w:pPr>
      <w:bookmarkStart w:id="3594" w:name="ET_interruption_5787_16"/>
      <w:r w:rsidRPr="003F1E4C">
        <w:rPr>
          <w:rStyle w:val="TagStyle"/>
          <w:rtl/>
        </w:rPr>
        <w:t xml:space="preserve"> &lt;&lt; קריאה &gt;&gt;</w:t>
      </w:r>
      <w:r w:rsidRPr="00533AEE">
        <w:rPr>
          <w:rStyle w:val="TagStyle"/>
          <w:rtl/>
        </w:rPr>
        <w:t xml:space="preserve"> </w:t>
      </w:r>
      <w:r>
        <w:rPr>
          <w:rtl/>
        </w:rPr>
        <w:t>יוראי להב הרצנו (יש עתיד):</w:t>
      </w:r>
      <w:r w:rsidRPr="00533AEE">
        <w:rPr>
          <w:rStyle w:val="TagStyle"/>
          <w:rtl/>
        </w:rPr>
        <w:t xml:space="preserve"> </w:t>
      </w:r>
      <w:r w:rsidRPr="003F1E4C">
        <w:rPr>
          <w:rStyle w:val="TagStyle"/>
          <w:rtl/>
        </w:rPr>
        <w:t>&lt;&lt; קריאה &gt;&gt;</w:t>
      </w:r>
      <w:r>
        <w:rPr>
          <w:rtl/>
        </w:rPr>
        <w:t xml:space="preserve"> </w:t>
      </w:r>
      <w:bookmarkEnd w:id="3594"/>
    </w:p>
    <w:p w:rsidR="001D79CA" w:rsidRPr="001C6F6E" w:rsidRDefault="001D79CA" w:rsidP="002D7423">
      <w:pPr>
        <w:rPr>
          <w:rtl/>
        </w:rPr>
      </w:pPr>
    </w:p>
    <w:p w:rsidR="001D79CA" w:rsidRDefault="001D79CA" w:rsidP="002D7423">
      <w:pPr>
        <w:rPr>
          <w:rtl/>
          <w:lang w:eastAsia="he-IL"/>
        </w:rPr>
      </w:pPr>
      <w:r>
        <w:rPr>
          <w:rFonts w:hint="cs"/>
          <w:rtl/>
          <w:lang w:eastAsia="he-IL"/>
        </w:rPr>
        <w:t>אתה הסכמת לפגוש את ראש אמ"ן</w:t>
      </w:r>
      <w:bookmarkStart w:id="3595" w:name="_ETM_Q20_368000"/>
      <w:bookmarkEnd w:id="3595"/>
      <w:r>
        <w:rPr>
          <w:rFonts w:hint="cs"/>
          <w:rtl/>
          <w:lang w:eastAsia="he-IL"/>
        </w:rPr>
        <w:t xml:space="preserve"> ואת ראש השב"כ שניסו להזהיר אותך ממלחמה כוללת? </w:t>
      </w:r>
    </w:p>
    <w:p w:rsidR="001D79CA" w:rsidRPr="001C6F6E" w:rsidRDefault="001D79CA" w:rsidP="002D7423">
      <w:pPr>
        <w:rPr>
          <w:rtl/>
        </w:rPr>
      </w:pPr>
    </w:p>
    <w:p w:rsidR="001D79CA" w:rsidRDefault="001D79CA" w:rsidP="002D7423">
      <w:pPr>
        <w:pStyle w:val="-"/>
        <w:keepNext/>
        <w:rPr>
          <w:rtl/>
        </w:rPr>
      </w:pPr>
      <w:bookmarkStart w:id="3596" w:name="ET_speakercontinue_6667_60"/>
      <w:r w:rsidRPr="003F1E4C">
        <w:rPr>
          <w:rStyle w:val="TagStyle"/>
          <w:rtl/>
        </w:rPr>
        <w:t xml:space="preserve"> &lt;&lt; דובר_המשך &gt;&gt;</w:t>
      </w:r>
      <w:r w:rsidRPr="007B641E">
        <w:rPr>
          <w:rStyle w:val="TagStyle"/>
          <w:rtl/>
        </w:rPr>
        <w:t xml:space="preserve"> </w:t>
      </w:r>
      <w:r>
        <w:rPr>
          <w:rtl/>
        </w:rPr>
        <w:t>שר המורשת עמיחי אליהו:</w:t>
      </w:r>
      <w:r w:rsidRPr="007B641E">
        <w:rPr>
          <w:rStyle w:val="TagStyle"/>
          <w:rtl/>
        </w:rPr>
        <w:t xml:space="preserve"> </w:t>
      </w:r>
      <w:r w:rsidRPr="003F1E4C">
        <w:rPr>
          <w:rStyle w:val="TagStyle"/>
          <w:rtl/>
        </w:rPr>
        <w:t>&lt;&lt; דובר_המשך &gt;&gt;</w:t>
      </w:r>
      <w:r>
        <w:rPr>
          <w:rtl/>
        </w:rPr>
        <w:t xml:space="preserve"> </w:t>
      </w:r>
      <w:bookmarkEnd w:id="3596"/>
    </w:p>
    <w:p w:rsidR="001D79CA" w:rsidRPr="001C6F6E" w:rsidRDefault="001D79CA" w:rsidP="002D7423">
      <w:pPr>
        <w:rPr>
          <w:rtl/>
        </w:rPr>
      </w:pPr>
    </w:p>
    <w:p w:rsidR="001D79CA" w:rsidRDefault="001D79CA" w:rsidP="002D7423">
      <w:pPr>
        <w:rPr>
          <w:rtl/>
          <w:lang w:eastAsia="he-IL"/>
        </w:rPr>
      </w:pPr>
      <w:r>
        <w:rPr>
          <w:rFonts w:hint="cs"/>
          <w:rtl/>
          <w:lang w:eastAsia="he-IL"/>
        </w:rPr>
        <w:t xml:space="preserve">תבדוק. </w:t>
      </w:r>
    </w:p>
    <w:p w:rsidR="001D79CA" w:rsidRDefault="001D79CA" w:rsidP="002D7423">
      <w:pPr>
        <w:rPr>
          <w:rtl/>
          <w:lang w:eastAsia="he-IL"/>
        </w:rPr>
      </w:pPr>
    </w:p>
    <w:p w:rsidR="001D79CA" w:rsidRDefault="001D79CA" w:rsidP="002D7423">
      <w:pPr>
        <w:pStyle w:val="af5"/>
        <w:keepNext/>
        <w:rPr>
          <w:rtl/>
        </w:rPr>
      </w:pPr>
      <w:bookmarkStart w:id="3597" w:name="ET_interruption_5787_61"/>
      <w:r w:rsidRPr="003F1E4C">
        <w:rPr>
          <w:rStyle w:val="TagStyle"/>
          <w:rtl/>
        </w:rPr>
        <w:t xml:space="preserve"> &lt;&lt; קריאה &gt;&gt;</w:t>
      </w:r>
      <w:r w:rsidRPr="007B641E">
        <w:rPr>
          <w:rStyle w:val="TagStyle"/>
          <w:rtl/>
        </w:rPr>
        <w:t xml:space="preserve"> </w:t>
      </w:r>
      <w:r>
        <w:rPr>
          <w:rtl/>
        </w:rPr>
        <w:t>יוראי להב הרצנו (יש עתיד):</w:t>
      </w:r>
      <w:r w:rsidRPr="007B641E">
        <w:rPr>
          <w:rStyle w:val="TagStyle"/>
          <w:rtl/>
        </w:rPr>
        <w:t xml:space="preserve"> </w:t>
      </w:r>
      <w:r w:rsidRPr="003F1E4C">
        <w:rPr>
          <w:rStyle w:val="TagStyle"/>
          <w:rtl/>
        </w:rPr>
        <w:t>&lt;&lt; קריאה &gt;&gt;</w:t>
      </w:r>
      <w:r>
        <w:rPr>
          <w:rtl/>
        </w:rPr>
        <w:t xml:space="preserve"> </w:t>
      </w:r>
      <w:bookmarkEnd w:id="3597"/>
    </w:p>
    <w:p w:rsidR="001D79CA" w:rsidRPr="001C6F6E" w:rsidRDefault="001D79CA" w:rsidP="002D7423">
      <w:pPr>
        <w:rPr>
          <w:rtl/>
        </w:rPr>
      </w:pPr>
    </w:p>
    <w:p w:rsidR="001D79CA" w:rsidRDefault="001D79CA" w:rsidP="002D7423">
      <w:pPr>
        <w:rPr>
          <w:rtl/>
          <w:lang w:eastAsia="he-IL"/>
        </w:rPr>
      </w:pPr>
      <w:r>
        <w:rPr>
          <w:rFonts w:hint="cs"/>
          <w:rtl/>
          <w:lang w:eastAsia="he-IL"/>
        </w:rPr>
        <w:t xml:space="preserve">הסכמת לפגוש את ראש אמ"ן וראש השב"כ כשהם היו פה בכנסת ערב ההצבעה על ביטול </w:t>
      </w:r>
      <w:bookmarkStart w:id="3598" w:name="_ETM_Q20_374000"/>
      <w:bookmarkEnd w:id="3598"/>
      <w:r>
        <w:rPr>
          <w:rFonts w:hint="cs"/>
          <w:rtl/>
          <w:lang w:eastAsia="he-IL"/>
        </w:rPr>
        <w:t>עילת הסבירות?</w:t>
      </w:r>
    </w:p>
    <w:p w:rsidR="001D79CA" w:rsidRPr="001C6F6E" w:rsidRDefault="001D79CA" w:rsidP="002D7423">
      <w:pPr>
        <w:rPr>
          <w:rtl/>
        </w:rPr>
      </w:pPr>
      <w:bookmarkStart w:id="3599" w:name="_ETM_Q20_377000"/>
      <w:bookmarkEnd w:id="3599"/>
    </w:p>
    <w:p w:rsidR="001D79CA" w:rsidRDefault="001D79CA" w:rsidP="002D7423">
      <w:pPr>
        <w:pStyle w:val="-"/>
        <w:keepNext/>
        <w:rPr>
          <w:rtl/>
        </w:rPr>
      </w:pPr>
      <w:bookmarkStart w:id="3600" w:name="ET_speakercontinue_6667_62"/>
      <w:r w:rsidRPr="003F1E4C">
        <w:rPr>
          <w:rStyle w:val="TagStyle"/>
          <w:rtl/>
        </w:rPr>
        <w:t xml:space="preserve"> &lt;&lt; דובר_המשך &gt;&gt;</w:t>
      </w:r>
      <w:r w:rsidRPr="007B641E">
        <w:rPr>
          <w:rStyle w:val="TagStyle"/>
          <w:rtl/>
        </w:rPr>
        <w:t xml:space="preserve"> </w:t>
      </w:r>
      <w:r>
        <w:rPr>
          <w:rtl/>
        </w:rPr>
        <w:t>שר המורשת עמיחי אליהו:</w:t>
      </w:r>
      <w:r w:rsidRPr="007B641E">
        <w:rPr>
          <w:rStyle w:val="TagStyle"/>
          <w:rtl/>
        </w:rPr>
        <w:t xml:space="preserve"> </w:t>
      </w:r>
      <w:r w:rsidRPr="003F1E4C">
        <w:rPr>
          <w:rStyle w:val="TagStyle"/>
          <w:rtl/>
        </w:rPr>
        <w:t>&lt;&lt; דובר_המשך &gt;&gt;</w:t>
      </w:r>
      <w:r>
        <w:rPr>
          <w:rtl/>
        </w:rPr>
        <w:t xml:space="preserve"> </w:t>
      </w:r>
      <w:bookmarkEnd w:id="3600"/>
    </w:p>
    <w:p w:rsidR="001D79CA" w:rsidRPr="001C6F6E" w:rsidRDefault="001D79CA" w:rsidP="002D7423">
      <w:pPr>
        <w:rPr>
          <w:rtl/>
        </w:rPr>
      </w:pPr>
    </w:p>
    <w:p w:rsidR="001D79CA" w:rsidRDefault="001D79CA" w:rsidP="002D7423">
      <w:pPr>
        <w:rPr>
          <w:rtl/>
          <w:lang w:eastAsia="he-IL"/>
        </w:rPr>
      </w:pPr>
      <w:r>
        <w:rPr>
          <w:rFonts w:hint="cs"/>
          <w:rtl/>
          <w:lang w:eastAsia="he-IL"/>
        </w:rPr>
        <w:t xml:space="preserve">יוראי, תן לי להשלים את המהלך. אני אקשיב לך. </w:t>
      </w:r>
    </w:p>
    <w:p w:rsidR="001D79CA" w:rsidRDefault="001D79CA" w:rsidP="002D7423">
      <w:pPr>
        <w:rPr>
          <w:rtl/>
          <w:lang w:eastAsia="he-IL"/>
        </w:rPr>
      </w:pPr>
    </w:p>
    <w:p w:rsidR="001D79CA" w:rsidRDefault="001D79CA" w:rsidP="002D7423">
      <w:pPr>
        <w:pStyle w:val="af6"/>
        <w:keepNext/>
        <w:rPr>
          <w:rtl/>
        </w:rPr>
      </w:pPr>
      <w:bookmarkStart w:id="3601" w:name="ET_yor_6671_64"/>
      <w:r w:rsidRPr="003F1E4C">
        <w:rPr>
          <w:rStyle w:val="TagStyle"/>
          <w:rtl/>
        </w:rPr>
        <w:t xml:space="preserve"> &lt;&lt; יור &gt;&gt;</w:t>
      </w:r>
      <w:r w:rsidRPr="007B641E">
        <w:rPr>
          <w:rStyle w:val="TagStyle"/>
          <w:rtl/>
        </w:rPr>
        <w:t xml:space="preserve"> </w:t>
      </w:r>
      <w:r>
        <w:rPr>
          <w:rtl/>
        </w:rPr>
        <w:t>היו"ר לימור סון הר מלך:</w:t>
      </w:r>
      <w:r w:rsidRPr="007B641E">
        <w:rPr>
          <w:rStyle w:val="TagStyle"/>
          <w:rtl/>
        </w:rPr>
        <w:t xml:space="preserve"> </w:t>
      </w:r>
      <w:r w:rsidRPr="003F1E4C">
        <w:rPr>
          <w:rStyle w:val="TagStyle"/>
          <w:rtl/>
        </w:rPr>
        <w:t>&lt;&lt; יור &gt;&gt;</w:t>
      </w:r>
      <w:r>
        <w:rPr>
          <w:rtl/>
        </w:rPr>
        <w:t xml:space="preserve"> </w:t>
      </w:r>
      <w:bookmarkEnd w:id="3601"/>
    </w:p>
    <w:p w:rsidR="001D79CA" w:rsidRPr="001C6F6E" w:rsidRDefault="001D79CA" w:rsidP="002D7423">
      <w:pPr>
        <w:rPr>
          <w:rtl/>
        </w:rPr>
      </w:pPr>
    </w:p>
    <w:p w:rsidR="001D79CA" w:rsidRDefault="001D79CA" w:rsidP="002D7423">
      <w:pPr>
        <w:rPr>
          <w:rtl/>
          <w:lang w:eastAsia="he-IL"/>
        </w:rPr>
      </w:pPr>
      <w:r>
        <w:rPr>
          <w:rFonts w:hint="cs"/>
          <w:rtl/>
          <w:lang w:eastAsia="he-IL"/>
        </w:rPr>
        <w:t xml:space="preserve">חבר הכנסת יוראי. </w:t>
      </w:r>
    </w:p>
    <w:p w:rsidR="001D79CA" w:rsidRPr="007B641E" w:rsidRDefault="001D79CA" w:rsidP="002D7423">
      <w:pPr>
        <w:rPr>
          <w:rtl/>
          <w:lang w:eastAsia="he-IL"/>
        </w:rPr>
      </w:pPr>
      <w:bookmarkStart w:id="3602" w:name="_ETM_Q20_380000"/>
      <w:bookmarkEnd w:id="3602"/>
    </w:p>
    <w:p w:rsidR="001D79CA" w:rsidRDefault="001D79CA" w:rsidP="002D7423">
      <w:pPr>
        <w:pStyle w:val="af5"/>
        <w:keepNext/>
        <w:rPr>
          <w:rtl/>
        </w:rPr>
      </w:pPr>
      <w:bookmarkStart w:id="3603" w:name="ET_interruption_5787_63"/>
      <w:r w:rsidRPr="003F1E4C">
        <w:rPr>
          <w:rStyle w:val="TagStyle"/>
          <w:rtl/>
        </w:rPr>
        <w:t xml:space="preserve"> &lt;&lt; קריאה &gt;&gt;</w:t>
      </w:r>
      <w:r w:rsidRPr="007B641E">
        <w:rPr>
          <w:rStyle w:val="TagStyle"/>
          <w:rtl/>
        </w:rPr>
        <w:t xml:space="preserve"> </w:t>
      </w:r>
      <w:r>
        <w:rPr>
          <w:rtl/>
        </w:rPr>
        <w:t>יוראי להב הרצנו (יש עתיד):</w:t>
      </w:r>
      <w:r w:rsidRPr="007B641E">
        <w:rPr>
          <w:rStyle w:val="TagStyle"/>
          <w:rtl/>
        </w:rPr>
        <w:t xml:space="preserve"> </w:t>
      </w:r>
      <w:r w:rsidRPr="003F1E4C">
        <w:rPr>
          <w:rStyle w:val="TagStyle"/>
          <w:rtl/>
        </w:rPr>
        <w:t>&lt;&lt; קריאה &gt;&gt;</w:t>
      </w:r>
      <w:r>
        <w:rPr>
          <w:rtl/>
        </w:rPr>
        <w:t xml:space="preserve"> </w:t>
      </w:r>
      <w:bookmarkEnd w:id="3603"/>
    </w:p>
    <w:p w:rsidR="001D79CA" w:rsidRPr="001C6F6E" w:rsidRDefault="001D79CA" w:rsidP="002D7423">
      <w:pPr>
        <w:rPr>
          <w:rtl/>
        </w:rPr>
      </w:pPr>
    </w:p>
    <w:p w:rsidR="001D79CA" w:rsidRDefault="001D79CA" w:rsidP="002D7423">
      <w:pPr>
        <w:rPr>
          <w:rtl/>
          <w:lang w:eastAsia="he-IL"/>
        </w:rPr>
      </w:pPr>
      <w:bookmarkStart w:id="3604" w:name="_ETM_Q20_381000"/>
      <w:bookmarkEnd w:id="3604"/>
      <w:r>
        <w:rPr>
          <w:rFonts w:hint="cs"/>
          <w:rtl/>
          <w:lang w:eastAsia="he-IL"/>
        </w:rPr>
        <w:t>הסכמת? או</w:t>
      </w:r>
      <w:bookmarkStart w:id="3605" w:name="_ETM_Q20_378000"/>
      <w:bookmarkEnd w:id="3605"/>
      <w:r>
        <w:rPr>
          <w:rFonts w:hint="cs"/>
          <w:rtl/>
          <w:lang w:eastAsia="he-IL"/>
        </w:rPr>
        <w:t xml:space="preserve"> שהתעלמת מהאזהרות ערב המלחמה? </w:t>
      </w:r>
    </w:p>
    <w:p w:rsidR="001D79CA" w:rsidRPr="001C6F6E" w:rsidRDefault="001D79CA" w:rsidP="002D7423">
      <w:pPr>
        <w:rPr>
          <w:rtl/>
        </w:rPr>
      </w:pPr>
    </w:p>
    <w:p w:rsidR="001D79CA" w:rsidRDefault="001D79CA" w:rsidP="002D7423">
      <w:pPr>
        <w:pStyle w:val="af6"/>
        <w:keepNext/>
        <w:rPr>
          <w:rtl/>
        </w:rPr>
      </w:pPr>
      <w:bookmarkStart w:id="3606" w:name="ET_yor_6671_65"/>
      <w:r w:rsidRPr="003F1E4C">
        <w:rPr>
          <w:rStyle w:val="TagStyle"/>
          <w:rtl/>
        </w:rPr>
        <w:t xml:space="preserve"> &lt;&lt; יור &gt;&gt;</w:t>
      </w:r>
      <w:r w:rsidRPr="007B641E">
        <w:rPr>
          <w:rStyle w:val="TagStyle"/>
          <w:rtl/>
        </w:rPr>
        <w:t xml:space="preserve"> </w:t>
      </w:r>
      <w:r>
        <w:rPr>
          <w:rtl/>
        </w:rPr>
        <w:t>היו"ר לימור סון הר מלך:</w:t>
      </w:r>
      <w:r w:rsidRPr="007B641E">
        <w:rPr>
          <w:rStyle w:val="TagStyle"/>
          <w:rtl/>
        </w:rPr>
        <w:t xml:space="preserve"> </w:t>
      </w:r>
      <w:r w:rsidRPr="003F1E4C">
        <w:rPr>
          <w:rStyle w:val="TagStyle"/>
          <w:rtl/>
        </w:rPr>
        <w:t>&lt;&lt; יור &gt;&gt;</w:t>
      </w:r>
      <w:r>
        <w:rPr>
          <w:rtl/>
        </w:rPr>
        <w:t xml:space="preserve"> </w:t>
      </w:r>
      <w:bookmarkEnd w:id="3606"/>
    </w:p>
    <w:p w:rsidR="001D79CA" w:rsidRPr="001C6F6E" w:rsidRDefault="001D79CA" w:rsidP="002D7423">
      <w:pPr>
        <w:rPr>
          <w:rtl/>
        </w:rPr>
      </w:pPr>
    </w:p>
    <w:p w:rsidR="001D79CA" w:rsidRDefault="001D79CA" w:rsidP="002D7423">
      <w:pPr>
        <w:rPr>
          <w:rtl/>
          <w:lang w:eastAsia="he-IL"/>
        </w:rPr>
      </w:pPr>
      <w:bookmarkStart w:id="3607" w:name="_ETM_Q20_383000"/>
      <w:bookmarkEnd w:id="3607"/>
      <w:r>
        <w:rPr>
          <w:rFonts w:hint="cs"/>
          <w:rtl/>
          <w:lang w:eastAsia="he-IL"/>
        </w:rPr>
        <w:lastRenderedPageBreak/>
        <w:t>חבר הכנסת יוראי להב הרצנו.</w:t>
      </w:r>
    </w:p>
    <w:p w:rsidR="001D79CA" w:rsidRDefault="001D79CA" w:rsidP="002D7423">
      <w:pPr>
        <w:rPr>
          <w:rtl/>
          <w:lang w:eastAsia="he-IL"/>
        </w:rPr>
      </w:pPr>
    </w:p>
    <w:p w:rsidR="001D79CA" w:rsidRDefault="001D79CA" w:rsidP="002D7423">
      <w:pPr>
        <w:pStyle w:val="af5"/>
        <w:keepNext/>
        <w:rPr>
          <w:rtl/>
        </w:rPr>
      </w:pPr>
      <w:bookmarkStart w:id="3608" w:name="ET_interruption_5787_66"/>
      <w:r w:rsidRPr="003F1E4C">
        <w:rPr>
          <w:rStyle w:val="TagStyle"/>
          <w:rtl/>
        </w:rPr>
        <w:t xml:space="preserve"> &lt;&lt; קריאה &gt;&gt;</w:t>
      </w:r>
      <w:r w:rsidRPr="007B641E">
        <w:rPr>
          <w:rStyle w:val="TagStyle"/>
          <w:rtl/>
        </w:rPr>
        <w:t xml:space="preserve"> </w:t>
      </w:r>
      <w:r>
        <w:rPr>
          <w:rtl/>
        </w:rPr>
        <w:t>יוראי להב הרצנו (יש עתיד):</w:t>
      </w:r>
      <w:r w:rsidRPr="007B641E">
        <w:rPr>
          <w:rStyle w:val="TagStyle"/>
          <w:rtl/>
        </w:rPr>
        <w:t xml:space="preserve"> </w:t>
      </w:r>
      <w:r w:rsidRPr="003F1E4C">
        <w:rPr>
          <w:rStyle w:val="TagStyle"/>
          <w:rtl/>
        </w:rPr>
        <w:t>&lt;&lt; קריאה &gt;&gt;</w:t>
      </w:r>
      <w:r>
        <w:rPr>
          <w:rtl/>
        </w:rPr>
        <w:t xml:space="preserve"> </w:t>
      </w:r>
      <w:bookmarkEnd w:id="3608"/>
    </w:p>
    <w:p w:rsidR="001D79CA" w:rsidRPr="001C6F6E" w:rsidRDefault="001D79CA" w:rsidP="002D7423">
      <w:pPr>
        <w:rPr>
          <w:rtl/>
        </w:rPr>
      </w:pPr>
    </w:p>
    <w:p w:rsidR="001D79CA" w:rsidRDefault="001D79CA" w:rsidP="002D7423">
      <w:pPr>
        <w:rPr>
          <w:rtl/>
          <w:lang w:eastAsia="he-IL"/>
        </w:rPr>
      </w:pPr>
      <w:r>
        <w:rPr>
          <w:rFonts w:hint="cs"/>
          <w:rtl/>
          <w:lang w:eastAsia="he-IL"/>
        </w:rPr>
        <w:t xml:space="preserve">התעלמת מהאזהרות. זה </w:t>
      </w:r>
      <w:bookmarkStart w:id="3609" w:name="_ETM_Q20_382000"/>
      <w:bookmarkEnd w:id="3609"/>
      <w:r>
        <w:rPr>
          <w:rFonts w:hint="cs"/>
          <w:rtl/>
          <w:lang w:eastAsia="he-IL"/>
        </w:rPr>
        <w:t>אתה אחראי, זה קרה</w:t>
      </w:r>
      <w:bookmarkStart w:id="3610" w:name="_ETM_Q20_388000"/>
      <w:bookmarkEnd w:id="3610"/>
      <w:r>
        <w:rPr>
          <w:rFonts w:hint="cs"/>
          <w:rtl/>
          <w:lang w:eastAsia="he-IL"/>
        </w:rPr>
        <w:t xml:space="preserve"> במשמרת שלך. </w:t>
      </w:r>
    </w:p>
    <w:p w:rsidR="001D79CA" w:rsidRDefault="001D79CA" w:rsidP="002D7423">
      <w:pPr>
        <w:rPr>
          <w:rtl/>
          <w:lang w:eastAsia="he-IL"/>
        </w:rPr>
      </w:pPr>
    </w:p>
    <w:p w:rsidR="001D79CA" w:rsidRDefault="001D79CA" w:rsidP="002D7423">
      <w:pPr>
        <w:pStyle w:val="-"/>
        <w:keepNext/>
        <w:rPr>
          <w:rtl/>
        </w:rPr>
      </w:pPr>
      <w:bookmarkStart w:id="3611" w:name="ET_speakercontinue_6667_17"/>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611"/>
    </w:p>
    <w:p w:rsidR="001D79CA" w:rsidRPr="001C6F6E" w:rsidRDefault="001D79CA" w:rsidP="002D7423">
      <w:pPr>
        <w:rPr>
          <w:rtl/>
        </w:rPr>
      </w:pPr>
    </w:p>
    <w:p w:rsidR="001D79CA" w:rsidRPr="001C6F6E" w:rsidRDefault="001D79CA" w:rsidP="002D7423">
      <w:pPr>
        <w:rPr>
          <w:rtl/>
        </w:rPr>
      </w:pPr>
      <w:r>
        <w:rPr>
          <w:rFonts w:hint="cs"/>
          <w:rtl/>
        </w:rPr>
        <w:t xml:space="preserve">יוראי, אני </w:t>
      </w:r>
      <w:r w:rsidRPr="001C6F6E">
        <w:rPr>
          <w:rFonts w:hint="cs"/>
          <w:rtl/>
        </w:rPr>
        <w:t>בהחלט</w:t>
      </w:r>
      <w:r>
        <w:rPr>
          <w:rFonts w:hint="cs"/>
          <w:rtl/>
        </w:rPr>
        <w:t xml:space="preserve"> רוצה ש</w:t>
      </w:r>
      <w:r w:rsidRPr="001C6F6E">
        <w:rPr>
          <w:rFonts w:hint="cs"/>
          <w:rtl/>
        </w:rPr>
        <w:t xml:space="preserve">תבדקו אותי. אני רוצה שתבדקו אותנו. </w:t>
      </w:r>
    </w:p>
    <w:p w:rsidR="001D79CA" w:rsidRPr="001C6F6E" w:rsidRDefault="001D79CA" w:rsidP="002D7423">
      <w:pPr>
        <w:rPr>
          <w:rtl/>
        </w:rPr>
      </w:pPr>
      <w:bookmarkStart w:id="3612" w:name="_ETM_Q20_391000"/>
      <w:bookmarkEnd w:id="3612"/>
    </w:p>
    <w:p w:rsidR="001D79CA" w:rsidRDefault="001D79CA" w:rsidP="002D7423">
      <w:pPr>
        <w:pStyle w:val="af6"/>
        <w:keepNext/>
        <w:rPr>
          <w:rtl/>
        </w:rPr>
      </w:pPr>
      <w:bookmarkStart w:id="3613" w:name="ET_yor_6671_67"/>
      <w:r w:rsidRPr="003F1E4C">
        <w:rPr>
          <w:rStyle w:val="TagStyle"/>
          <w:rtl/>
        </w:rPr>
        <w:t xml:space="preserve"> &lt;&lt; יור &gt;&gt;</w:t>
      </w:r>
      <w:r w:rsidRPr="007B641E">
        <w:rPr>
          <w:rStyle w:val="TagStyle"/>
          <w:rtl/>
        </w:rPr>
        <w:t xml:space="preserve"> </w:t>
      </w:r>
      <w:r>
        <w:rPr>
          <w:rtl/>
        </w:rPr>
        <w:t>היו"ר לימור סון הר מלך:</w:t>
      </w:r>
      <w:r w:rsidRPr="007B641E">
        <w:rPr>
          <w:rStyle w:val="TagStyle"/>
          <w:rtl/>
        </w:rPr>
        <w:t xml:space="preserve"> </w:t>
      </w:r>
      <w:r w:rsidRPr="003F1E4C">
        <w:rPr>
          <w:rStyle w:val="TagStyle"/>
          <w:rtl/>
        </w:rPr>
        <w:t>&lt;&lt; יור &gt;&gt;</w:t>
      </w:r>
      <w:r>
        <w:rPr>
          <w:rtl/>
        </w:rPr>
        <w:t xml:space="preserve"> </w:t>
      </w:r>
      <w:bookmarkEnd w:id="3613"/>
    </w:p>
    <w:p w:rsidR="001D79CA" w:rsidRPr="001C6F6E" w:rsidRDefault="001D79CA" w:rsidP="002D7423">
      <w:pPr>
        <w:rPr>
          <w:rtl/>
        </w:rPr>
      </w:pPr>
    </w:p>
    <w:p w:rsidR="001D79CA" w:rsidRDefault="001D79CA" w:rsidP="002D7423">
      <w:pPr>
        <w:rPr>
          <w:rtl/>
          <w:lang w:eastAsia="he-IL"/>
        </w:rPr>
      </w:pPr>
      <w:r>
        <w:rPr>
          <w:rFonts w:hint="cs"/>
          <w:rtl/>
          <w:lang w:eastAsia="he-IL"/>
        </w:rPr>
        <w:t xml:space="preserve">חבר הכנסת להב הרצנו. </w:t>
      </w:r>
    </w:p>
    <w:p w:rsidR="001D79CA" w:rsidRDefault="001D79CA" w:rsidP="002D7423">
      <w:pPr>
        <w:rPr>
          <w:rtl/>
          <w:lang w:eastAsia="he-IL"/>
        </w:rPr>
      </w:pPr>
      <w:bookmarkStart w:id="3614" w:name="_ETM_Q20_390000"/>
      <w:bookmarkEnd w:id="3614"/>
    </w:p>
    <w:p w:rsidR="001D79CA" w:rsidRDefault="001D79CA" w:rsidP="002D7423">
      <w:pPr>
        <w:pStyle w:val="-"/>
        <w:keepNext/>
        <w:rPr>
          <w:rtl/>
        </w:rPr>
      </w:pPr>
      <w:bookmarkStart w:id="3615" w:name="ET_speakercontinue_6667_68"/>
      <w:r w:rsidRPr="003F1E4C">
        <w:rPr>
          <w:rStyle w:val="TagStyle"/>
          <w:rtl/>
        </w:rPr>
        <w:t xml:space="preserve"> &lt;&lt; דובר_המשך &gt;&gt;</w:t>
      </w:r>
      <w:r w:rsidRPr="007B641E">
        <w:rPr>
          <w:rStyle w:val="TagStyle"/>
          <w:rtl/>
        </w:rPr>
        <w:t xml:space="preserve"> </w:t>
      </w:r>
      <w:r>
        <w:rPr>
          <w:rtl/>
        </w:rPr>
        <w:t>שר המורשת עמיחי אליהו:</w:t>
      </w:r>
      <w:r w:rsidRPr="007B641E">
        <w:rPr>
          <w:rStyle w:val="TagStyle"/>
          <w:rtl/>
        </w:rPr>
        <w:t xml:space="preserve"> </w:t>
      </w:r>
      <w:r w:rsidRPr="003F1E4C">
        <w:rPr>
          <w:rStyle w:val="TagStyle"/>
          <w:rtl/>
        </w:rPr>
        <w:t>&lt;&lt; דובר_המשך &gt;&gt;</w:t>
      </w:r>
      <w:r>
        <w:rPr>
          <w:rtl/>
        </w:rPr>
        <w:t xml:space="preserve"> </w:t>
      </w:r>
      <w:bookmarkEnd w:id="3615"/>
    </w:p>
    <w:p w:rsidR="001D79CA" w:rsidRPr="001C6F6E" w:rsidRDefault="001D79CA" w:rsidP="002D7423">
      <w:pPr>
        <w:rPr>
          <w:rtl/>
        </w:rPr>
      </w:pPr>
    </w:p>
    <w:p w:rsidR="001D79CA" w:rsidRDefault="001D79CA" w:rsidP="002D7423">
      <w:pPr>
        <w:rPr>
          <w:rtl/>
          <w:lang w:eastAsia="he-IL"/>
        </w:rPr>
      </w:pPr>
      <w:bookmarkStart w:id="3616" w:name="_ETM_Q20_393000"/>
      <w:bookmarkEnd w:id="3616"/>
      <w:r>
        <w:rPr>
          <w:rFonts w:hint="cs"/>
          <w:rtl/>
          <w:lang w:eastAsia="he-IL"/>
        </w:rPr>
        <w:t xml:space="preserve">אל תפחדו שיבדקו </w:t>
      </w:r>
      <w:bookmarkStart w:id="3617" w:name="_ETM_Q20_392000"/>
      <w:bookmarkEnd w:id="3617"/>
      <w:r>
        <w:rPr>
          <w:rFonts w:hint="cs"/>
          <w:rtl/>
          <w:lang w:eastAsia="he-IL"/>
        </w:rPr>
        <w:t xml:space="preserve">גם אתכם ואת הנציגים שלכם בתוך מערכת המשפט. </w:t>
      </w:r>
    </w:p>
    <w:p w:rsidR="001D79CA" w:rsidRDefault="001D79CA" w:rsidP="002D7423">
      <w:pPr>
        <w:rPr>
          <w:rtl/>
          <w:lang w:eastAsia="he-IL"/>
        </w:rPr>
      </w:pPr>
    </w:p>
    <w:p w:rsidR="001D79CA" w:rsidRDefault="001D79CA" w:rsidP="002D7423">
      <w:pPr>
        <w:pStyle w:val="af5"/>
        <w:keepNext/>
        <w:rPr>
          <w:rtl/>
        </w:rPr>
      </w:pPr>
      <w:bookmarkStart w:id="3618" w:name="ET_interruption_5300_18"/>
      <w:r w:rsidRPr="003F1E4C">
        <w:rPr>
          <w:rStyle w:val="TagStyle"/>
          <w:rtl/>
        </w:rPr>
        <w:t xml:space="preserve"> &lt;&lt; קריאה &gt;&gt;</w:t>
      </w:r>
      <w:r w:rsidRPr="00533AEE">
        <w:rPr>
          <w:rStyle w:val="TagStyle"/>
          <w:rtl/>
        </w:rPr>
        <w:t xml:space="preserve"> </w:t>
      </w:r>
      <w:r>
        <w:rPr>
          <w:rtl/>
        </w:rPr>
        <w:t>מירב בן ארי (יש עתיד):</w:t>
      </w:r>
      <w:r w:rsidRPr="00533AEE">
        <w:rPr>
          <w:rStyle w:val="TagStyle"/>
          <w:rtl/>
        </w:rPr>
        <w:t xml:space="preserve"> </w:t>
      </w:r>
      <w:r w:rsidRPr="003F1E4C">
        <w:rPr>
          <w:rStyle w:val="TagStyle"/>
          <w:rtl/>
        </w:rPr>
        <w:t>&lt;&lt; קריאה &gt;&gt;</w:t>
      </w:r>
      <w:r>
        <w:rPr>
          <w:rtl/>
        </w:rPr>
        <w:t xml:space="preserve"> </w:t>
      </w:r>
      <w:bookmarkEnd w:id="3618"/>
    </w:p>
    <w:p w:rsidR="001D79CA" w:rsidRPr="001C6F6E" w:rsidRDefault="001D79CA" w:rsidP="002D7423">
      <w:pPr>
        <w:rPr>
          <w:rtl/>
        </w:rPr>
      </w:pPr>
    </w:p>
    <w:p w:rsidR="001D79CA" w:rsidRDefault="001D79CA" w:rsidP="002D7423">
      <w:pPr>
        <w:rPr>
          <w:rtl/>
          <w:lang w:eastAsia="he-IL"/>
        </w:rPr>
      </w:pPr>
      <w:r>
        <w:rPr>
          <w:rFonts w:hint="cs"/>
          <w:rtl/>
          <w:lang w:eastAsia="he-IL"/>
        </w:rPr>
        <w:t xml:space="preserve">לא נציגים שלנו, נציגים של העם. </w:t>
      </w:r>
    </w:p>
    <w:p w:rsidR="001D79CA" w:rsidRDefault="001D79CA" w:rsidP="002D7423">
      <w:pPr>
        <w:rPr>
          <w:rtl/>
          <w:lang w:eastAsia="he-IL"/>
        </w:rPr>
      </w:pPr>
    </w:p>
    <w:p w:rsidR="001D79CA" w:rsidRDefault="001D79CA" w:rsidP="002D7423">
      <w:pPr>
        <w:pStyle w:val="-"/>
        <w:keepNext/>
        <w:rPr>
          <w:rtl/>
        </w:rPr>
      </w:pPr>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p>
    <w:p w:rsidR="001D79CA" w:rsidRPr="001C6F6E" w:rsidRDefault="001D79CA" w:rsidP="002D7423">
      <w:pPr>
        <w:rPr>
          <w:rtl/>
        </w:rPr>
      </w:pPr>
    </w:p>
    <w:p w:rsidR="001D79CA" w:rsidRDefault="001D79CA" w:rsidP="002D7423">
      <w:pPr>
        <w:rPr>
          <w:rtl/>
          <w:lang w:eastAsia="he-IL"/>
        </w:rPr>
      </w:pPr>
      <w:r>
        <w:rPr>
          <w:rFonts w:hint="cs"/>
          <w:rtl/>
          <w:lang w:eastAsia="he-IL"/>
        </w:rPr>
        <w:t xml:space="preserve">כיוון שמערכת המשפט </w:t>
      </w:r>
      <w:bookmarkStart w:id="3619" w:name="_ETM_Q20_404000"/>
      <w:bookmarkEnd w:id="3619"/>
      <w:r>
        <w:rPr>
          <w:rFonts w:hint="cs"/>
          <w:rtl/>
          <w:lang w:eastAsia="he-IL"/>
        </w:rPr>
        <w:t>היא שחקן</w:t>
      </w:r>
      <w:bookmarkStart w:id="3620" w:name="_ETM_Q20_405721"/>
      <w:bookmarkEnd w:id="3620"/>
      <w:r>
        <w:rPr>
          <w:rFonts w:hint="cs"/>
          <w:rtl/>
          <w:lang w:eastAsia="he-IL"/>
        </w:rPr>
        <w:t xml:space="preserve"> בסוגיה הביטחונית והיא לא רק מערכת שמבקרת</w:t>
      </w:r>
      <w:bookmarkStart w:id="3621" w:name="_ETM_Q20_408000"/>
      <w:bookmarkEnd w:id="3621"/>
      <w:r>
        <w:rPr>
          <w:rFonts w:hint="cs"/>
          <w:rtl/>
          <w:lang w:eastAsia="he-IL"/>
        </w:rPr>
        <w:t xml:space="preserve">, חייבים לבדוק אותה. </w:t>
      </w:r>
    </w:p>
    <w:p w:rsidR="001D79CA" w:rsidRDefault="001D79CA" w:rsidP="002D7423">
      <w:pPr>
        <w:rPr>
          <w:rtl/>
          <w:lang w:eastAsia="he-IL"/>
        </w:rPr>
      </w:pPr>
      <w:bookmarkStart w:id="3622" w:name="_ETM_Q20_409000"/>
      <w:bookmarkEnd w:id="3622"/>
    </w:p>
    <w:p w:rsidR="001D79CA" w:rsidRDefault="001D79CA" w:rsidP="002D7423">
      <w:pPr>
        <w:pStyle w:val="af5"/>
        <w:keepNext/>
        <w:rPr>
          <w:rtl/>
        </w:rPr>
      </w:pPr>
      <w:bookmarkStart w:id="3623" w:name="ET_interruption_5084_69"/>
      <w:r w:rsidRPr="003F1E4C">
        <w:rPr>
          <w:rStyle w:val="TagStyle"/>
          <w:rtl/>
        </w:rPr>
        <w:t xml:space="preserve"> &lt;&lt; קריאה &gt;&gt;</w:t>
      </w:r>
      <w:r w:rsidRPr="004F44B9">
        <w:rPr>
          <w:rStyle w:val="TagStyle"/>
          <w:rtl/>
        </w:rPr>
        <w:t xml:space="preserve"> </w:t>
      </w:r>
      <w:r>
        <w:rPr>
          <w:rtl/>
        </w:rPr>
        <w:t>מיקי לוי (יש עתיד):</w:t>
      </w:r>
      <w:r w:rsidRPr="004F44B9">
        <w:rPr>
          <w:rStyle w:val="TagStyle"/>
          <w:rtl/>
        </w:rPr>
        <w:t xml:space="preserve"> </w:t>
      </w:r>
      <w:r w:rsidRPr="003F1E4C">
        <w:rPr>
          <w:rStyle w:val="TagStyle"/>
          <w:rtl/>
        </w:rPr>
        <w:t>&lt;&lt; קריאה &gt;&gt;</w:t>
      </w:r>
      <w:r>
        <w:rPr>
          <w:rtl/>
        </w:rPr>
        <w:t xml:space="preserve"> </w:t>
      </w:r>
      <w:bookmarkEnd w:id="3623"/>
    </w:p>
    <w:p w:rsidR="001D79CA" w:rsidRPr="001C6F6E" w:rsidRDefault="001D79CA" w:rsidP="002D7423">
      <w:pPr>
        <w:rPr>
          <w:rtl/>
        </w:rPr>
      </w:pPr>
    </w:p>
    <w:p w:rsidR="001D79CA" w:rsidRDefault="001D79CA" w:rsidP="002D7423">
      <w:pPr>
        <w:rPr>
          <w:rtl/>
          <w:lang w:eastAsia="he-IL"/>
        </w:rPr>
      </w:pPr>
      <w:bookmarkStart w:id="3624" w:name="_ETM_Q20_411000"/>
      <w:bookmarkEnd w:id="3624"/>
      <w:r>
        <w:rPr>
          <w:rFonts w:hint="cs"/>
          <w:rtl/>
          <w:lang w:eastAsia="he-IL"/>
        </w:rPr>
        <w:t xml:space="preserve">- - - אדוני השר, יש שם </w:t>
      </w:r>
      <w:bookmarkStart w:id="3625" w:name="_ETM_Q20_414000"/>
      <w:bookmarkEnd w:id="3625"/>
      <w:r>
        <w:rPr>
          <w:rFonts w:hint="cs"/>
          <w:rtl/>
          <w:lang w:eastAsia="he-IL"/>
        </w:rPr>
        <w:t xml:space="preserve">רק שופט אחד. רק אחד. </w:t>
      </w:r>
    </w:p>
    <w:p w:rsidR="001D79CA" w:rsidRDefault="001D79CA" w:rsidP="002D7423">
      <w:pPr>
        <w:rPr>
          <w:rtl/>
          <w:lang w:eastAsia="he-IL"/>
        </w:rPr>
      </w:pPr>
    </w:p>
    <w:p w:rsidR="001D79CA" w:rsidRDefault="001D79CA" w:rsidP="002D7423">
      <w:pPr>
        <w:pStyle w:val="-"/>
        <w:keepNext/>
        <w:rPr>
          <w:rtl/>
        </w:rPr>
      </w:pPr>
      <w:bookmarkStart w:id="3626" w:name="ET_speakercontinue_6667_70"/>
      <w:r w:rsidRPr="003F1E4C">
        <w:rPr>
          <w:rStyle w:val="TagStyle"/>
          <w:rtl/>
        </w:rPr>
        <w:t xml:space="preserve"> &lt;&lt; דובר_המשך &gt;&gt;</w:t>
      </w:r>
      <w:r w:rsidRPr="004F44B9">
        <w:rPr>
          <w:rStyle w:val="TagStyle"/>
          <w:rtl/>
        </w:rPr>
        <w:t xml:space="preserve"> </w:t>
      </w:r>
      <w:r>
        <w:rPr>
          <w:rtl/>
        </w:rPr>
        <w:t>שר המורשת עמיחי אליהו:</w:t>
      </w:r>
      <w:r w:rsidRPr="004F44B9">
        <w:rPr>
          <w:rStyle w:val="TagStyle"/>
          <w:rtl/>
        </w:rPr>
        <w:t xml:space="preserve"> </w:t>
      </w:r>
      <w:r w:rsidRPr="003F1E4C">
        <w:rPr>
          <w:rStyle w:val="TagStyle"/>
          <w:rtl/>
        </w:rPr>
        <w:t>&lt;&lt; דובר_המשך &gt;&gt;</w:t>
      </w:r>
      <w:r>
        <w:rPr>
          <w:rtl/>
        </w:rPr>
        <w:t xml:space="preserve"> </w:t>
      </w:r>
      <w:bookmarkEnd w:id="3626"/>
    </w:p>
    <w:p w:rsidR="001D79CA" w:rsidRPr="001C6F6E" w:rsidRDefault="001D79CA" w:rsidP="002D7423">
      <w:pPr>
        <w:rPr>
          <w:rtl/>
        </w:rPr>
      </w:pPr>
    </w:p>
    <w:p w:rsidR="001D79CA" w:rsidRPr="004F44B9" w:rsidRDefault="001D79CA" w:rsidP="002D7423">
      <w:pPr>
        <w:rPr>
          <w:rtl/>
          <w:lang w:eastAsia="he-IL"/>
        </w:rPr>
      </w:pPr>
      <w:bookmarkStart w:id="3627" w:name="_ETM_Q20_412000"/>
      <w:bookmarkEnd w:id="3627"/>
      <w:r>
        <w:rPr>
          <w:rFonts w:hint="cs"/>
          <w:rtl/>
          <w:lang w:eastAsia="he-IL"/>
        </w:rPr>
        <w:t xml:space="preserve">וכיוון שחייבים לבדוק, מי יבדוק? מי יבדוק אותה, מיקי? </w:t>
      </w:r>
    </w:p>
    <w:p w:rsidR="001D79CA" w:rsidRDefault="001D79CA" w:rsidP="002D7423">
      <w:pPr>
        <w:rPr>
          <w:rtl/>
          <w:lang w:eastAsia="he-IL"/>
        </w:rPr>
      </w:pPr>
    </w:p>
    <w:p w:rsidR="001D79CA" w:rsidRDefault="001D79CA" w:rsidP="002D7423">
      <w:pPr>
        <w:pStyle w:val="af5"/>
        <w:keepNext/>
        <w:rPr>
          <w:rtl/>
        </w:rPr>
      </w:pPr>
      <w:r w:rsidRPr="003F1E4C">
        <w:rPr>
          <w:rStyle w:val="TagStyle"/>
          <w:rtl/>
        </w:rPr>
        <w:lastRenderedPageBreak/>
        <w:t xml:space="preserve"> &lt;&lt; קריאה &gt;&gt;</w:t>
      </w:r>
      <w:r w:rsidRPr="00533AEE">
        <w:rPr>
          <w:rStyle w:val="TagStyle"/>
          <w:rtl/>
        </w:rPr>
        <w:t xml:space="preserve"> </w:t>
      </w:r>
      <w:r>
        <w:rPr>
          <w:rtl/>
        </w:rPr>
        <w:t>מיקי לוי (יש עתיד):</w:t>
      </w:r>
      <w:r w:rsidRPr="00533AEE">
        <w:rPr>
          <w:rStyle w:val="TagStyle"/>
          <w:rtl/>
        </w:rPr>
        <w:t xml:space="preserve"> </w:t>
      </w:r>
      <w:r w:rsidRPr="003F1E4C">
        <w:rPr>
          <w:rStyle w:val="TagStyle"/>
          <w:rtl/>
        </w:rPr>
        <w:t>&lt;&lt; קריאה &gt;&gt;</w:t>
      </w:r>
      <w:r>
        <w:rPr>
          <w:rtl/>
        </w:rPr>
        <w:t xml:space="preserve"> </w:t>
      </w:r>
    </w:p>
    <w:p w:rsidR="001D79CA" w:rsidRPr="001C6F6E" w:rsidRDefault="001D79CA" w:rsidP="002D7423">
      <w:pPr>
        <w:rPr>
          <w:rtl/>
        </w:rPr>
      </w:pPr>
    </w:p>
    <w:p w:rsidR="001D79CA" w:rsidRDefault="001D79CA" w:rsidP="002D7423">
      <w:pPr>
        <w:rPr>
          <w:rtl/>
          <w:lang w:eastAsia="he-IL"/>
        </w:rPr>
      </w:pPr>
      <w:r>
        <w:rPr>
          <w:rFonts w:hint="cs"/>
          <w:rtl/>
          <w:lang w:eastAsia="he-IL"/>
        </w:rPr>
        <w:t xml:space="preserve">רק אחד. </w:t>
      </w:r>
      <w:bookmarkStart w:id="3628" w:name="_ETM_Q20_419000"/>
      <w:bookmarkEnd w:id="3628"/>
      <w:r>
        <w:rPr>
          <w:rFonts w:hint="cs"/>
          <w:rtl/>
          <w:lang w:eastAsia="he-IL"/>
        </w:rPr>
        <w:t xml:space="preserve">כל החברים האחרים – לא פוליטיקאים. לא פוליטיקאים יבדקו. זה בדיוק המקור לשחיתות ציבורית. </w:t>
      </w:r>
    </w:p>
    <w:p w:rsidR="001D79CA" w:rsidRDefault="001D79CA" w:rsidP="002D7423">
      <w:pPr>
        <w:rPr>
          <w:rtl/>
          <w:lang w:eastAsia="he-IL"/>
        </w:rPr>
      </w:pPr>
    </w:p>
    <w:p w:rsidR="001D79CA" w:rsidRDefault="001D79CA" w:rsidP="002D7423">
      <w:pPr>
        <w:pStyle w:val="-"/>
        <w:keepNext/>
        <w:rPr>
          <w:rtl/>
        </w:rPr>
      </w:pPr>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p>
    <w:p w:rsidR="001D79CA" w:rsidRPr="001C6F6E" w:rsidRDefault="001D79CA" w:rsidP="002D7423">
      <w:pPr>
        <w:rPr>
          <w:rtl/>
        </w:rPr>
      </w:pPr>
    </w:p>
    <w:p w:rsidR="001D79CA" w:rsidRDefault="001D79CA" w:rsidP="002D7423">
      <w:pPr>
        <w:rPr>
          <w:rtl/>
          <w:lang w:eastAsia="he-IL"/>
        </w:rPr>
      </w:pPr>
      <w:r>
        <w:rPr>
          <w:rFonts w:hint="cs"/>
          <w:rtl/>
          <w:lang w:eastAsia="he-IL"/>
        </w:rPr>
        <w:t xml:space="preserve">מכיוון שאנחנו חייבים לבדוק את מערכת המשפט, </w:t>
      </w:r>
      <w:bookmarkStart w:id="3629" w:name="_ETM_Q20_431000"/>
      <w:bookmarkEnd w:id="3629"/>
      <w:r>
        <w:rPr>
          <w:rFonts w:hint="cs"/>
          <w:rtl/>
          <w:lang w:eastAsia="he-IL"/>
        </w:rPr>
        <w:t xml:space="preserve">מיקי, אנחנו לא יכולים לתת לחתול לשמור על החלב, אלא אם כן אנחנו יוצרים </w:t>
      </w:r>
      <w:bookmarkStart w:id="3630" w:name="_ETM_Q20_437000"/>
      <w:bookmarkEnd w:id="3630"/>
      <w:r>
        <w:rPr>
          <w:rFonts w:hint="cs"/>
          <w:rtl/>
          <w:lang w:eastAsia="he-IL"/>
        </w:rPr>
        <w:t xml:space="preserve">פה ועדת חקירה פריטטית. אני שואל אתכם, ממה אתם מפחדים שנחקור את מערכת המשפט? </w:t>
      </w:r>
    </w:p>
    <w:p w:rsidR="001D79CA" w:rsidRDefault="001D79CA" w:rsidP="002D7423">
      <w:pPr>
        <w:rPr>
          <w:rtl/>
          <w:lang w:eastAsia="he-IL"/>
        </w:rPr>
      </w:pPr>
    </w:p>
    <w:p w:rsidR="001D79CA" w:rsidRDefault="001D79CA" w:rsidP="002D7423">
      <w:pPr>
        <w:pStyle w:val="af5"/>
        <w:keepNext/>
        <w:rPr>
          <w:rtl/>
        </w:rPr>
      </w:pPr>
      <w:bookmarkStart w:id="3631" w:name="ET_interruption_5084_22"/>
      <w:r w:rsidRPr="003F1E4C">
        <w:rPr>
          <w:rStyle w:val="TagStyle"/>
          <w:rtl/>
        </w:rPr>
        <w:t xml:space="preserve"> &lt;&lt; קריאה &gt;&gt;</w:t>
      </w:r>
      <w:r w:rsidRPr="00533AEE">
        <w:rPr>
          <w:rStyle w:val="TagStyle"/>
          <w:rtl/>
        </w:rPr>
        <w:t xml:space="preserve"> </w:t>
      </w:r>
      <w:r>
        <w:rPr>
          <w:rtl/>
        </w:rPr>
        <w:t>מיקי לוי (יש עתיד):</w:t>
      </w:r>
      <w:r w:rsidRPr="00533AEE">
        <w:rPr>
          <w:rStyle w:val="TagStyle"/>
          <w:rtl/>
        </w:rPr>
        <w:t xml:space="preserve"> </w:t>
      </w:r>
      <w:r w:rsidRPr="003F1E4C">
        <w:rPr>
          <w:rStyle w:val="TagStyle"/>
          <w:rtl/>
        </w:rPr>
        <w:t>&lt;&lt; קריאה &gt;&gt;</w:t>
      </w:r>
      <w:r>
        <w:rPr>
          <w:rtl/>
        </w:rPr>
        <w:t xml:space="preserve"> </w:t>
      </w:r>
      <w:bookmarkEnd w:id="3631"/>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אתם מפחדים, אתם. אתם מפחדים. </w:t>
      </w:r>
    </w:p>
    <w:p w:rsidR="001D79CA" w:rsidRPr="001C6F6E" w:rsidRDefault="001D79CA" w:rsidP="002D7423">
      <w:pPr>
        <w:rPr>
          <w:rtl/>
        </w:rPr>
      </w:pPr>
    </w:p>
    <w:p w:rsidR="001D79CA" w:rsidRDefault="001D79CA" w:rsidP="002D7423">
      <w:pPr>
        <w:pStyle w:val="-"/>
        <w:keepNext/>
        <w:rPr>
          <w:rtl/>
        </w:rPr>
      </w:pPr>
      <w:bookmarkStart w:id="3632" w:name="ET_speakercontinue_6667_71"/>
      <w:r w:rsidRPr="003F1E4C">
        <w:rPr>
          <w:rStyle w:val="TagStyle"/>
          <w:rtl/>
        </w:rPr>
        <w:t xml:space="preserve"> &lt;&lt; דובר_המשך &gt;&gt;</w:t>
      </w:r>
      <w:r w:rsidRPr="00060C3A">
        <w:rPr>
          <w:rStyle w:val="TagStyle"/>
          <w:rtl/>
        </w:rPr>
        <w:t xml:space="preserve"> </w:t>
      </w:r>
      <w:r>
        <w:rPr>
          <w:rtl/>
        </w:rPr>
        <w:t>שר המורשת עמיחי אליהו:</w:t>
      </w:r>
      <w:r w:rsidRPr="00060C3A">
        <w:rPr>
          <w:rStyle w:val="TagStyle"/>
          <w:rtl/>
        </w:rPr>
        <w:t xml:space="preserve"> </w:t>
      </w:r>
      <w:r w:rsidRPr="003F1E4C">
        <w:rPr>
          <w:rStyle w:val="TagStyle"/>
          <w:rtl/>
        </w:rPr>
        <w:t>&lt;&lt; דובר_המשך &gt;&gt;</w:t>
      </w:r>
      <w:r>
        <w:rPr>
          <w:rtl/>
        </w:rPr>
        <w:t xml:space="preserve"> </w:t>
      </w:r>
      <w:bookmarkEnd w:id="3632"/>
    </w:p>
    <w:p w:rsidR="001D79CA" w:rsidRPr="001C6F6E" w:rsidRDefault="001D79CA" w:rsidP="002D7423">
      <w:pPr>
        <w:rPr>
          <w:rtl/>
        </w:rPr>
      </w:pPr>
    </w:p>
    <w:p w:rsidR="001D79CA" w:rsidRDefault="001D79CA" w:rsidP="002D7423">
      <w:pPr>
        <w:rPr>
          <w:rtl/>
          <w:lang w:eastAsia="he-IL"/>
        </w:rPr>
      </w:pPr>
      <w:r>
        <w:rPr>
          <w:rFonts w:hint="cs"/>
          <w:rtl/>
          <w:lang w:eastAsia="he-IL"/>
        </w:rPr>
        <w:t xml:space="preserve">למה אתם מפחדים? מירב, למה אתם מפחדים מזה? </w:t>
      </w:r>
    </w:p>
    <w:p w:rsidR="001D79CA" w:rsidRDefault="001D79CA" w:rsidP="002D7423">
      <w:pPr>
        <w:rPr>
          <w:rtl/>
          <w:lang w:eastAsia="he-IL"/>
        </w:rPr>
      </w:pPr>
      <w:bookmarkStart w:id="3633" w:name="_ETM_Q20_443000"/>
      <w:bookmarkEnd w:id="3633"/>
    </w:p>
    <w:p w:rsidR="001D79CA" w:rsidRDefault="001D79CA" w:rsidP="002D7423">
      <w:pPr>
        <w:pStyle w:val="af5"/>
        <w:keepNext/>
        <w:rPr>
          <w:rtl/>
        </w:rPr>
      </w:pPr>
      <w:bookmarkStart w:id="3634" w:name="ET_interruption_5084_72"/>
      <w:r w:rsidRPr="003F1E4C">
        <w:rPr>
          <w:rStyle w:val="TagStyle"/>
          <w:rtl/>
        </w:rPr>
        <w:t xml:space="preserve"> &lt;&lt; קריאה &gt;&gt;</w:t>
      </w:r>
      <w:r w:rsidRPr="00060C3A">
        <w:rPr>
          <w:rStyle w:val="TagStyle"/>
          <w:rtl/>
        </w:rPr>
        <w:t xml:space="preserve"> </w:t>
      </w:r>
      <w:r>
        <w:rPr>
          <w:rtl/>
        </w:rPr>
        <w:t>מיקי לוי (יש עתיד):</w:t>
      </w:r>
      <w:r w:rsidRPr="00060C3A">
        <w:rPr>
          <w:rStyle w:val="TagStyle"/>
          <w:rtl/>
        </w:rPr>
        <w:t xml:space="preserve"> </w:t>
      </w:r>
      <w:r w:rsidRPr="003F1E4C">
        <w:rPr>
          <w:rStyle w:val="TagStyle"/>
          <w:rtl/>
        </w:rPr>
        <w:t>&lt;&lt; קריאה &gt;&gt;</w:t>
      </w:r>
      <w:r>
        <w:rPr>
          <w:rtl/>
        </w:rPr>
        <w:t xml:space="preserve"> </w:t>
      </w:r>
      <w:bookmarkEnd w:id="3634"/>
    </w:p>
    <w:p w:rsidR="001D79CA" w:rsidRDefault="001D79CA" w:rsidP="002D7423">
      <w:pPr>
        <w:rPr>
          <w:rtl/>
          <w:lang w:eastAsia="he-IL"/>
        </w:rPr>
      </w:pPr>
    </w:p>
    <w:p w:rsidR="001D79CA" w:rsidRDefault="001D79CA" w:rsidP="002D7423">
      <w:pPr>
        <w:rPr>
          <w:rtl/>
          <w:lang w:eastAsia="he-IL"/>
        </w:rPr>
      </w:pPr>
      <w:bookmarkStart w:id="3635" w:name="_ETM_Q20_446000"/>
      <w:bookmarkEnd w:id="3635"/>
      <w:r>
        <w:rPr>
          <w:rFonts w:hint="cs"/>
          <w:rtl/>
          <w:lang w:eastAsia="he-IL"/>
        </w:rPr>
        <w:t>אתם מפחדים. אתם מפחדים. רגליו של ראש הממשלה רועדות.</w:t>
      </w:r>
    </w:p>
    <w:p w:rsidR="001D79CA" w:rsidRDefault="001D79CA" w:rsidP="002D7423">
      <w:pPr>
        <w:rPr>
          <w:rtl/>
          <w:lang w:eastAsia="he-IL"/>
        </w:rPr>
      </w:pPr>
    </w:p>
    <w:p w:rsidR="001D79CA" w:rsidRDefault="001D79CA" w:rsidP="002D7423">
      <w:pPr>
        <w:pStyle w:val="af5"/>
        <w:keepNext/>
        <w:rPr>
          <w:rtl/>
        </w:rPr>
      </w:pPr>
      <w:bookmarkStart w:id="3636" w:name="ET_interruption_קריאות_23"/>
      <w:r w:rsidRPr="003F1E4C">
        <w:rPr>
          <w:rStyle w:val="TagStyle"/>
          <w:rtl/>
        </w:rPr>
        <w:t xml:space="preserve"> &lt;&lt; קריאה &gt;&gt;</w:t>
      </w:r>
      <w:r w:rsidRPr="00533AEE">
        <w:rPr>
          <w:rStyle w:val="TagStyle"/>
          <w:rtl/>
        </w:rPr>
        <w:t xml:space="preserve"> </w:t>
      </w:r>
      <w:r>
        <w:rPr>
          <w:rtl/>
        </w:rPr>
        <w:t>קריאות:</w:t>
      </w:r>
      <w:r w:rsidRPr="00533AEE">
        <w:rPr>
          <w:rStyle w:val="TagStyle"/>
          <w:rtl/>
        </w:rPr>
        <w:t xml:space="preserve"> </w:t>
      </w:r>
      <w:r w:rsidRPr="003F1E4C">
        <w:rPr>
          <w:rStyle w:val="TagStyle"/>
          <w:rtl/>
        </w:rPr>
        <w:t>&lt;&lt; קריאה &gt;&gt;</w:t>
      </w:r>
      <w:r>
        <w:rPr>
          <w:rtl/>
        </w:rPr>
        <w:t xml:space="preserve"> </w:t>
      </w:r>
      <w:bookmarkEnd w:id="3636"/>
    </w:p>
    <w:p w:rsidR="001D79CA" w:rsidRDefault="001D79CA" w:rsidP="002D7423">
      <w:pPr>
        <w:rPr>
          <w:rtl/>
          <w:lang w:eastAsia="he-I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637" w:name="ET_speakercontinue_6667_24"/>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637"/>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אני רוצה שיבדקו אותי. אני מבקש שתבדקו אותי. אני מבקש שתבדקו את הממשלה. </w:t>
      </w:r>
      <w:bookmarkStart w:id="3638" w:name="_ETM_Q20_454000"/>
      <w:bookmarkEnd w:id="3638"/>
    </w:p>
    <w:p w:rsidR="001D79CA" w:rsidRDefault="001D79CA" w:rsidP="002D7423">
      <w:pPr>
        <w:rPr>
          <w:rtl/>
          <w:lang w:eastAsia="he-IL"/>
        </w:rPr>
      </w:pPr>
      <w:bookmarkStart w:id="3639" w:name="_ETM_Q20_448000"/>
      <w:bookmarkEnd w:id="3639"/>
    </w:p>
    <w:p w:rsidR="001D79CA" w:rsidRDefault="001D79CA" w:rsidP="002D7423">
      <w:pPr>
        <w:pStyle w:val="af5"/>
        <w:keepNext/>
        <w:rPr>
          <w:rtl/>
        </w:rPr>
      </w:pPr>
      <w:bookmarkStart w:id="3640" w:name="ET_interruption_קריאות_73"/>
      <w:r w:rsidRPr="003F1E4C">
        <w:rPr>
          <w:rStyle w:val="TagStyle"/>
          <w:rtl/>
        </w:rPr>
        <w:t xml:space="preserve"> &lt;&lt; קריאה &gt;&gt;</w:t>
      </w:r>
      <w:r w:rsidRPr="001A0545">
        <w:rPr>
          <w:rStyle w:val="TagStyle"/>
          <w:rtl/>
        </w:rPr>
        <w:t xml:space="preserve"> </w:t>
      </w:r>
      <w:r>
        <w:rPr>
          <w:rtl/>
        </w:rPr>
        <w:t>קריאות:</w:t>
      </w:r>
      <w:r w:rsidRPr="001A0545">
        <w:rPr>
          <w:rStyle w:val="TagStyle"/>
          <w:rtl/>
        </w:rPr>
        <w:t xml:space="preserve"> </w:t>
      </w:r>
      <w:r w:rsidRPr="003F1E4C">
        <w:rPr>
          <w:rStyle w:val="TagStyle"/>
          <w:rtl/>
        </w:rPr>
        <w:t>&lt;&lt; קריאה &gt;&gt;</w:t>
      </w:r>
      <w:r>
        <w:rPr>
          <w:rtl/>
        </w:rPr>
        <w:t xml:space="preserve"> </w:t>
      </w:r>
      <w:bookmarkEnd w:id="3640"/>
    </w:p>
    <w:p w:rsidR="001D79CA" w:rsidRDefault="001D79CA" w:rsidP="002D7423">
      <w:pPr>
        <w:rPr>
          <w:rtl/>
          <w:lang w:eastAsia="he-I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af6"/>
        <w:keepNext/>
        <w:rPr>
          <w:rtl/>
        </w:rPr>
      </w:pPr>
      <w:bookmarkStart w:id="3641" w:name="ET_yor_6671_74"/>
      <w:r w:rsidRPr="003F1E4C">
        <w:rPr>
          <w:rStyle w:val="TagStyle"/>
          <w:rtl/>
        </w:rPr>
        <w:lastRenderedPageBreak/>
        <w:t xml:space="preserve"> &lt;&lt; יור &gt;&gt;</w:t>
      </w:r>
      <w:r w:rsidRPr="001A0545">
        <w:rPr>
          <w:rStyle w:val="TagStyle"/>
          <w:rtl/>
        </w:rPr>
        <w:t xml:space="preserve"> </w:t>
      </w:r>
      <w:r>
        <w:rPr>
          <w:rtl/>
        </w:rPr>
        <w:t>היו"ר לימור סון הר מלך:</w:t>
      </w:r>
      <w:r w:rsidRPr="001A0545">
        <w:rPr>
          <w:rStyle w:val="TagStyle"/>
          <w:rtl/>
        </w:rPr>
        <w:t xml:space="preserve"> </w:t>
      </w:r>
      <w:r w:rsidRPr="003F1E4C">
        <w:rPr>
          <w:rStyle w:val="TagStyle"/>
          <w:rtl/>
        </w:rPr>
        <w:t>&lt;&lt; יור &gt;&gt;</w:t>
      </w:r>
      <w:r>
        <w:rPr>
          <w:rtl/>
        </w:rPr>
        <w:t xml:space="preserve"> </w:t>
      </w:r>
      <w:bookmarkEnd w:id="3641"/>
    </w:p>
    <w:p w:rsidR="001D79CA" w:rsidRDefault="001D79CA" w:rsidP="002D7423">
      <w:pPr>
        <w:rPr>
          <w:rtl/>
          <w:lang w:eastAsia="he-IL"/>
        </w:rPr>
      </w:pPr>
    </w:p>
    <w:p w:rsidR="001D79CA" w:rsidRDefault="001D79CA" w:rsidP="002D7423">
      <w:pPr>
        <w:rPr>
          <w:rtl/>
          <w:lang w:eastAsia="he-IL"/>
        </w:rPr>
      </w:pPr>
      <w:bookmarkStart w:id="3642" w:name="_ETM_Q20_451000"/>
      <w:bookmarkEnd w:id="3642"/>
      <w:r>
        <w:rPr>
          <w:rFonts w:hint="cs"/>
          <w:rtl/>
          <w:lang w:eastAsia="he-IL"/>
        </w:rPr>
        <w:t>חברי הכנסת, השר אליהו ברשות דיבור. בבקשה, כן.</w:t>
      </w:r>
    </w:p>
    <w:p w:rsidR="001D79CA" w:rsidRDefault="001D79CA" w:rsidP="002D7423">
      <w:pPr>
        <w:rPr>
          <w:rtl/>
          <w:lang w:eastAsia="he-IL"/>
        </w:rPr>
      </w:pPr>
      <w:bookmarkStart w:id="3643" w:name="_ETM_Q20_452000"/>
      <w:bookmarkEnd w:id="3643"/>
    </w:p>
    <w:p w:rsidR="001D79CA" w:rsidRDefault="001D79CA" w:rsidP="002D7423">
      <w:pPr>
        <w:pStyle w:val="af5"/>
        <w:keepNext/>
        <w:rPr>
          <w:rtl/>
        </w:rPr>
      </w:pPr>
      <w:bookmarkStart w:id="3644" w:name="ET_interruption_5300_76"/>
      <w:r w:rsidRPr="003F1E4C">
        <w:rPr>
          <w:rStyle w:val="TagStyle"/>
          <w:rtl/>
        </w:rPr>
        <w:t>&lt;&lt; קריאה &gt;&gt;</w:t>
      </w:r>
      <w:r w:rsidRPr="001A0545">
        <w:rPr>
          <w:rStyle w:val="TagStyle"/>
          <w:rtl/>
        </w:rPr>
        <w:t xml:space="preserve"> </w:t>
      </w:r>
      <w:r>
        <w:rPr>
          <w:rtl/>
        </w:rPr>
        <w:t>מירב בן ארי (יש עתיד):</w:t>
      </w:r>
      <w:r w:rsidRPr="001A0545">
        <w:rPr>
          <w:rStyle w:val="TagStyle"/>
          <w:rtl/>
        </w:rPr>
        <w:t xml:space="preserve"> </w:t>
      </w:r>
      <w:r w:rsidRPr="003F1E4C">
        <w:rPr>
          <w:rStyle w:val="TagStyle"/>
          <w:rtl/>
        </w:rPr>
        <w:t>&lt;&lt; קריאה &gt;&gt;</w:t>
      </w:r>
      <w:r>
        <w:rPr>
          <w:rtl/>
        </w:rPr>
        <w:t xml:space="preserve"> </w:t>
      </w:r>
      <w:bookmarkEnd w:id="3644"/>
    </w:p>
    <w:p w:rsidR="001D79CA" w:rsidRDefault="001D79CA" w:rsidP="002D7423">
      <w:pPr>
        <w:rPr>
          <w:rtl/>
          <w:lang w:eastAsia="he-IL"/>
        </w:rPr>
      </w:pPr>
    </w:p>
    <w:p w:rsidR="001D79CA" w:rsidRDefault="001D79CA" w:rsidP="002D7423">
      <w:pPr>
        <w:rPr>
          <w:rtl/>
          <w:lang w:eastAsia="he-IL"/>
        </w:rPr>
      </w:pPr>
      <w:bookmarkStart w:id="3645" w:name="_ETM_Q20_460000"/>
      <w:bookmarkEnd w:id="3645"/>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646" w:name="ET_speakercontinue_6667_77"/>
      <w:r w:rsidRPr="003F1E4C">
        <w:rPr>
          <w:rStyle w:val="TagStyle"/>
          <w:rtl/>
        </w:rPr>
        <w:t xml:space="preserve"> &lt;&lt; דובר_המשך &gt;&gt;</w:t>
      </w:r>
      <w:r w:rsidRPr="001A0545">
        <w:rPr>
          <w:rStyle w:val="TagStyle"/>
          <w:rtl/>
        </w:rPr>
        <w:t xml:space="preserve"> </w:t>
      </w:r>
      <w:r>
        <w:rPr>
          <w:rtl/>
        </w:rPr>
        <w:t>שר המורשת עמיחי אליהו:</w:t>
      </w:r>
      <w:r w:rsidRPr="001A0545">
        <w:rPr>
          <w:rStyle w:val="TagStyle"/>
          <w:rtl/>
        </w:rPr>
        <w:t xml:space="preserve"> </w:t>
      </w:r>
      <w:r w:rsidRPr="003F1E4C">
        <w:rPr>
          <w:rStyle w:val="TagStyle"/>
          <w:rtl/>
        </w:rPr>
        <w:t>&lt;&lt; דובר_המשך &gt;&gt;</w:t>
      </w:r>
      <w:r>
        <w:rPr>
          <w:rtl/>
        </w:rPr>
        <w:t xml:space="preserve"> </w:t>
      </w:r>
      <w:bookmarkEnd w:id="3646"/>
    </w:p>
    <w:p w:rsidR="001D79CA" w:rsidRDefault="001D79CA" w:rsidP="002D7423">
      <w:pPr>
        <w:rPr>
          <w:rtl/>
          <w:lang w:eastAsia="he-IL"/>
        </w:rPr>
      </w:pPr>
    </w:p>
    <w:p w:rsidR="001D79CA" w:rsidRDefault="001D79CA" w:rsidP="002D7423">
      <w:pPr>
        <w:rPr>
          <w:rtl/>
          <w:lang w:eastAsia="he-IL"/>
        </w:rPr>
      </w:pPr>
      <w:bookmarkStart w:id="3647" w:name="_ETM_Q20_458000"/>
      <w:bookmarkEnd w:id="3647"/>
      <w:r>
        <w:rPr>
          <w:rFonts w:hint="cs"/>
          <w:rtl/>
          <w:lang w:eastAsia="he-IL"/>
        </w:rPr>
        <w:t xml:space="preserve">אני מתחנן שתבדקו את הממשלה. אבל </w:t>
      </w:r>
      <w:bookmarkStart w:id="3648" w:name="_ETM_Q20_449000"/>
      <w:bookmarkEnd w:id="3648"/>
      <w:r>
        <w:rPr>
          <w:rFonts w:hint="cs"/>
          <w:rtl/>
          <w:lang w:eastAsia="he-IL"/>
        </w:rPr>
        <w:t xml:space="preserve">אני לא מוכן שיבחנו רק את הממשלה ולא את מערכת המשפט. </w:t>
      </w:r>
    </w:p>
    <w:p w:rsidR="001D79CA" w:rsidRDefault="001D79CA" w:rsidP="002D7423">
      <w:pPr>
        <w:rPr>
          <w:rtl/>
          <w:lang w:eastAsia="he-IL"/>
        </w:rPr>
      </w:pPr>
    </w:p>
    <w:p w:rsidR="001D79CA" w:rsidRDefault="001D79CA" w:rsidP="002D7423">
      <w:pPr>
        <w:pStyle w:val="af5"/>
        <w:keepNext/>
        <w:rPr>
          <w:rtl/>
        </w:rPr>
      </w:pPr>
      <w:bookmarkStart w:id="3649" w:name="ET_interruption_קריאות_78"/>
      <w:r w:rsidRPr="003F1E4C">
        <w:rPr>
          <w:rStyle w:val="TagStyle"/>
          <w:rtl/>
        </w:rPr>
        <w:t xml:space="preserve"> &lt;&lt; קריאה &gt;&gt;</w:t>
      </w:r>
      <w:r w:rsidRPr="001A0545">
        <w:rPr>
          <w:rStyle w:val="TagStyle"/>
          <w:rtl/>
        </w:rPr>
        <w:t xml:space="preserve"> </w:t>
      </w:r>
      <w:r>
        <w:rPr>
          <w:rtl/>
        </w:rPr>
        <w:t>קריאות:</w:t>
      </w:r>
      <w:r w:rsidRPr="001A0545">
        <w:rPr>
          <w:rStyle w:val="TagStyle"/>
          <w:rtl/>
        </w:rPr>
        <w:t xml:space="preserve"> </w:t>
      </w:r>
      <w:r w:rsidRPr="003F1E4C">
        <w:rPr>
          <w:rStyle w:val="TagStyle"/>
          <w:rtl/>
        </w:rPr>
        <w:t>&lt;&lt; קריאה &gt;&gt;</w:t>
      </w:r>
      <w:r>
        <w:rPr>
          <w:rtl/>
        </w:rPr>
        <w:t xml:space="preserve"> </w:t>
      </w:r>
      <w:bookmarkEnd w:id="3649"/>
    </w:p>
    <w:p w:rsidR="001D79CA" w:rsidRDefault="001D79CA" w:rsidP="002D7423">
      <w:pPr>
        <w:rPr>
          <w:rtl/>
          <w:lang w:eastAsia="he-IL"/>
        </w:rPr>
      </w:pPr>
    </w:p>
    <w:p w:rsidR="001D79CA" w:rsidRDefault="001D79CA" w:rsidP="002D7423">
      <w:pPr>
        <w:rPr>
          <w:rtl/>
          <w:lang w:eastAsia="he-IL"/>
        </w:rPr>
      </w:pPr>
      <w:bookmarkStart w:id="3650" w:name="_ETM_Q20_471000"/>
      <w:bookmarkEnd w:id="3650"/>
      <w:r>
        <w:rPr>
          <w:rFonts w:hint="cs"/>
          <w:rtl/>
          <w:lang w:eastAsia="he-IL"/>
        </w:rPr>
        <w:t>- - -</w:t>
      </w:r>
    </w:p>
    <w:p w:rsidR="001D79CA" w:rsidRDefault="001D79CA" w:rsidP="002D7423">
      <w:pPr>
        <w:rPr>
          <w:rtl/>
          <w:lang w:eastAsia="he-IL"/>
        </w:rPr>
      </w:pPr>
    </w:p>
    <w:p w:rsidR="001D79CA" w:rsidRDefault="001D79CA" w:rsidP="002D7423">
      <w:pPr>
        <w:pStyle w:val="af5"/>
        <w:keepNext/>
        <w:rPr>
          <w:rtl/>
        </w:rPr>
      </w:pPr>
      <w:bookmarkStart w:id="3651" w:name="_ETM_Q20_472339"/>
      <w:bookmarkStart w:id="3652" w:name="_ETM_Q20_472422"/>
      <w:bookmarkEnd w:id="3651"/>
      <w:bookmarkEnd w:id="3652"/>
      <w:r w:rsidRPr="003F1E4C">
        <w:rPr>
          <w:rStyle w:val="TagStyle"/>
          <w:rtl/>
        </w:rPr>
        <w:t>&lt;&lt; קריאה &gt;&gt;</w:t>
      </w:r>
      <w:r w:rsidRPr="00060C3A">
        <w:rPr>
          <w:rStyle w:val="TagStyle"/>
          <w:rtl/>
        </w:rPr>
        <w:t xml:space="preserve"> </w:t>
      </w:r>
      <w:r>
        <w:rPr>
          <w:rtl/>
        </w:rPr>
        <w:t>מיקי לוי (יש עתיד):</w:t>
      </w:r>
      <w:r w:rsidRPr="00060C3A">
        <w:rPr>
          <w:rStyle w:val="TagStyle"/>
          <w:rtl/>
        </w:rPr>
        <w:t xml:space="preserve"> </w:t>
      </w:r>
      <w:r w:rsidRPr="003F1E4C">
        <w:rPr>
          <w:rStyle w:val="TagStyle"/>
          <w:rtl/>
        </w:rPr>
        <w:t>&lt;&lt; קריאה &gt;&gt;</w:t>
      </w:r>
      <w:r>
        <w:rPr>
          <w:rtl/>
        </w:rPr>
        <w:t xml:space="preserve"> </w:t>
      </w:r>
    </w:p>
    <w:p w:rsidR="001D79CA" w:rsidRDefault="001D79CA" w:rsidP="002D7423">
      <w:pPr>
        <w:rPr>
          <w:rtl/>
          <w:lang w:eastAsia="he-IL"/>
        </w:rPr>
      </w:pPr>
      <w:bookmarkStart w:id="3653" w:name="_ETM_Q20_474594"/>
      <w:bookmarkEnd w:id="3653"/>
    </w:p>
    <w:p w:rsidR="001D79CA" w:rsidRDefault="001D79CA" w:rsidP="002D7423">
      <w:pPr>
        <w:rPr>
          <w:rtl/>
          <w:lang w:eastAsia="he-IL"/>
        </w:rPr>
      </w:pPr>
      <w:bookmarkStart w:id="3654" w:name="_ETM_Q20_474649"/>
      <w:bookmarkEnd w:id="3654"/>
      <w:r>
        <w:rPr>
          <w:rFonts w:hint="cs"/>
          <w:rtl/>
          <w:lang w:eastAsia="he-IL"/>
        </w:rPr>
        <w:t xml:space="preserve">- - - משה רבנו - </w:t>
      </w:r>
      <w:bookmarkStart w:id="3655" w:name="_ETM_Q20_478338"/>
      <w:bookmarkEnd w:id="3655"/>
      <w:r>
        <w:rPr>
          <w:rFonts w:hint="cs"/>
          <w:rtl/>
          <w:lang w:eastAsia="he-IL"/>
        </w:rPr>
        <w:t>- -</w:t>
      </w:r>
      <w:bookmarkStart w:id="3656" w:name="_ETM_Q20_489162"/>
      <w:bookmarkEnd w:id="3656"/>
    </w:p>
    <w:p w:rsidR="001D79CA" w:rsidRDefault="001D79CA" w:rsidP="002D7423">
      <w:pPr>
        <w:rPr>
          <w:rtl/>
          <w:lang w:eastAsia="he-IL"/>
        </w:rPr>
      </w:pPr>
      <w:bookmarkStart w:id="3657" w:name="_ETM_Q20_489224"/>
      <w:bookmarkEnd w:id="3657"/>
    </w:p>
    <w:p w:rsidR="001D79CA" w:rsidRDefault="001D79CA" w:rsidP="002D7423">
      <w:pPr>
        <w:pStyle w:val="-"/>
        <w:keepNext/>
        <w:rPr>
          <w:rtl/>
        </w:rPr>
      </w:pPr>
      <w:bookmarkStart w:id="3658" w:name="ET_speakercontinue_6667_79"/>
      <w:r w:rsidRPr="003F1E4C">
        <w:rPr>
          <w:rStyle w:val="TagStyle"/>
          <w:rtl/>
        </w:rPr>
        <w:t xml:space="preserve"> &lt;&lt; דובר_המשך &gt;&gt;</w:t>
      </w:r>
      <w:r w:rsidRPr="001A0545">
        <w:rPr>
          <w:rStyle w:val="TagStyle"/>
          <w:rtl/>
        </w:rPr>
        <w:t xml:space="preserve"> </w:t>
      </w:r>
      <w:r>
        <w:rPr>
          <w:rtl/>
        </w:rPr>
        <w:t>שר המורשת עמיחי אליהו:</w:t>
      </w:r>
      <w:r w:rsidRPr="001A0545">
        <w:rPr>
          <w:rStyle w:val="TagStyle"/>
          <w:rtl/>
        </w:rPr>
        <w:t xml:space="preserve"> </w:t>
      </w:r>
      <w:r w:rsidRPr="003F1E4C">
        <w:rPr>
          <w:rStyle w:val="TagStyle"/>
          <w:rtl/>
        </w:rPr>
        <w:t>&lt;&lt; דובר_המשך &gt;&gt;</w:t>
      </w:r>
      <w:r>
        <w:rPr>
          <w:rtl/>
        </w:rPr>
        <w:t xml:space="preserve"> </w:t>
      </w:r>
      <w:bookmarkEnd w:id="3658"/>
    </w:p>
    <w:p w:rsidR="001D79CA" w:rsidRDefault="001D79CA" w:rsidP="002D7423">
      <w:pPr>
        <w:rPr>
          <w:rtl/>
          <w:lang w:eastAsia="he-IL"/>
        </w:rPr>
      </w:pPr>
    </w:p>
    <w:p w:rsidR="001D79CA" w:rsidRDefault="001D79CA" w:rsidP="002D7423">
      <w:pPr>
        <w:rPr>
          <w:rtl/>
          <w:lang w:eastAsia="he-IL"/>
        </w:rPr>
      </w:pPr>
      <w:bookmarkStart w:id="3659" w:name="_ETM_Q20_469000"/>
      <w:bookmarkEnd w:id="3659"/>
      <w:r>
        <w:rPr>
          <w:rFonts w:hint="cs"/>
          <w:rtl/>
          <w:lang w:eastAsia="he-IL"/>
        </w:rPr>
        <w:t>אני רוצה להסתכל בעיניים של מערכת המשפט.</w:t>
      </w:r>
    </w:p>
    <w:p w:rsidR="001D79CA" w:rsidRPr="001A0545" w:rsidRDefault="001D79CA" w:rsidP="002D7423">
      <w:pPr>
        <w:rPr>
          <w:rtl/>
          <w:lang w:eastAsia="he-IL"/>
        </w:rPr>
      </w:pPr>
      <w:bookmarkStart w:id="3660" w:name="_ETM_Q20_121221"/>
      <w:bookmarkStart w:id="3661" w:name="_ETM_Q20_121308"/>
      <w:bookmarkEnd w:id="3660"/>
      <w:bookmarkEnd w:id="3661"/>
    </w:p>
    <w:p w:rsidR="001D79CA" w:rsidRDefault="001D79CA" w:rsidP="002D7423">
      <w:pPr>
        <w:pStyle w:val="af6"/>
        <w:keepNext/>
        <w:rPr>
          <w:rtl/>
        </w:rPr>
      </w:pPr>
      <w:bookmarkStart w:id="3662" w:name="ET_yor_6671_25"/>
      <w:r w:rsidRPr="003F1E4C">
        <w:rPr>
          <w:rStyle w:val="TagStyle"/>
          <w:rtl/>
        </w:rPr>
        <w:t xml:space="preserve"> &lt;&lt; יור &gt;&gt;</w:t>
      </w:r>
      <w:r w:rsidRPr="00533AEE">
        <w:rPr>
          <w:rStyle w:val="TagStyle"/>
          <w:rtl/>
        </w:rPr>
        <w:t xml:space="preserve"> </w:t>
      </w:r>
      <w:r>
        <w:rPr>
          <w:rtl/>
        </w:rPr>
        <w:t>היו"ר לימור סון הר מלך:</w:t>
      </w:r>
      <w:r w:rsidRPr="00533AEE">
        <w:rPr>
          <w:rStyle w:val="TagStyle"/>
          <w:rtl/>
        </w:rPr>
        <w:t xml:space="preserve"> </w:t>
      </w:r>
      <w:r w:rsidRPr="003F1E4C">
        <w:rPr>
          <w:rStyle w:val="TagStyle"/>
          <w:rtl/>
        </w:rPr>
        <w:t>&lt;&lt; יור &gt;&gt;</w:t>
      </w:r>
      <w:r>
        <w:rPr>
          <w:rtl/>
        </w:rPr>
        <w:t xml:space="preserve"> </w:t>
      </w:r>
      <w:bookmarkEnd w:id="3662"/>
    </w:p>
    <w:p w:rsidR="001D79CA" w:rsidRPr="001C6F6E" w:rsidRDefault="001D79CA" w:rsidP="002D7423">
      <w:pPr>
        <w:rPr>
          <w:rtl/>
        </w:rPr>
      </w:pPr>
    </w:p>
    <w:p w:rsidR="001D79CA" w:rsidRDefault="001D79CA" w:rsidP="002D7423">
      <w:pPr>
        <w:rPr>
          <w:rtl/>
          <w:lang w:eastAsia="he-IL"/>
        </w:rPr>
      </w:pPr>
      <w:r>
        <w:rPr>
          <w:rFonts w:hint="cs"/>
          <w:rtl/>
          <w:lang w:eastAsia="he-IL"/>
        </w:rPr>
        <w:t>אבל באופן הזה לא</w:t>
      </w:r>
      <w:bookmarkStart w:id="3663" w:name="_ETM_Q20_472000"/>
      <w:bookmarkEnd w:id="3663"/>
      <w:r>
        <w:rPr>
          <w:rFonts w:hint="cs"/>
          <w:rtl/>
          <w:lang w:eastAsia="he-IL"/>
        </w:rPr>
        <w:t xml:space="preserve"> שומעים אף אחד, באמת. יכול להיות שיש פה דיון שיכול להיות דיון ענייני.</w:t>
      </w:r>
      <w:bookmarkStart w:id="3664" w:name="_ETM_Q20_480000"/>
      <w:bookmarkEnd w:id="3664"/>
      <w:r>
        <w:rPr>
          <w:rFonts w:hint="cs"/>
          <w:rtl/>
          <w:lang w:eastAsia="he-IL"/>
        </w:rPr>
        <w:t xml:space="preserve"> כרגע השר ברשות דיבור. אני חושבת שיש על מה לדבר. אתם </w:t>
      </w:r>
      <w:bookmarkStart w:id="3665" w:name="_ETM_Q20_480627"/>
      <w:bookmarkEnd w:id="3665"/>
      <w:r>
        <w:rPr>
          <w:rFonts w:hint="cs"/>
          <w:rtl/>
          <w:lang w:eastAsia="he-IL"/>
        </w:rPr>
        <w:t xml:space="preserve">אומרים, אתם מעלים פה </w:t>
      </w:r>
      <w:bookmarkStart w:id="3666" w:name="_ETM_Q20_486000"/>
      <w:bookmarkEnd w:id="3666"/>
      <w:r>
        <w:rPr>
          <w:rFonts w:hint="cs"/>
          <w:rtl/>
          <w:lang w:eastAsia="he-IL"/>
        </w:rPr>
        <w:t xml:space="preserve">דברים חשובים. חבל שזה נאמר ואף אחד לא שומע. </w:t>
      </w:r>
    </w:p>
    <w:p w:rsidR="001D79CA" w:rsidRDefault="001D79CA" w:rsidP="002D7423">
      <w:pPr>
        <w:rPr>
          <w:rtl/>
          <w:lang w:eastAsia="he-IL"/>
        </w:rPr>
      </w:pPr>
    </w:p>
    <w:p w:rsidR="001D79CA" w:rsidRDefault="001D79CA" w:rsidP="002D7423">
      <w:pPr>
        <w:pStyle w:val="-"/>
        <w:keepNext/>
        <w:rPr>
          <w:rtl/>
        </w:rPr>
      </w:pPr>
      <w:bookmarkStart w:id="3667" w:name="ET_speakercontinue_6667_26"/>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667"/>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אני מעוניין שיבדקו אותנו. אני יותר מעוניין שיבדקו את כל המערכת. אני לא מחפש רק אשמים, אני רוצה לתקן. וכיוון שאני רוצה לתקן אנחנו חייבים, אבל חייבים, לבדוק איך מערכת המשפט סירסה את צה"ל; איך קרה שמערכת המשפט פגעה - - - </w:t>
      </w:r>
    </w:p>
    <w:p w:rsidR="001D79CA" w:rsidRDefault="001D79CA" w:rsidP="002D7423">
      <w:pPr>
        <w:rPr>
          <w:rtl/>
          <w:lang w:eastAsia="he-IL"/>
        </w:rPr>
      </w:pPr>
    </w:p>
    <w:p w:rsidR="001D79CA" w:rsidRDefault="001D79CA" w:rsidP="002D7423">
      <w:pPr>
        <w:pStyle w:val="af5"/>
        <w:keepNext/>
        <w:rPr>
          <w:rtl/>
        </w:rPr>
      </w:pPr>
      <w:bookmarkStart w:id="3668" w:name="ET_interruption_5300_27"/>
      <w:r w:rsidRPr="003F1E4C">
        <w:rPr>
          <w:rStyle w:val="TagStyle"/>
          <w:rtl/>
        </w:rPr>
        <w:t xml:space="preserve"> &lt;&lt; קריאה &gt;&gt;</w:t>
      </w:r>
      <w:r w:rsidRPr="00533AEE">
        <w:rPr>
          <w:rStyle w:val="TagStyle"/>
          <w:rtl/>
        </w:rPr>
        <w:t xml:space="preserve"> </w:t>
      </w:r>
      <w:r>
        <w:rPr>
          <w:rtl/>
        </w:rPr>
        <w:t>מירב בן ארי (יש עתיד):</w:t>
      </w:r>
      <w:r w:rsidRPr="00533AEE">
        <w:rPr>
          <w:rStyle w:val="TagStyle"/>
          <w:rtl/>
        </w:rPr>
        <w:t xml:space="preserve"> </w:t>
      </w:r>
      <w:r w:rsidRPr="003F1E4C">
        <w:rPr>
          <w:rStyle w:val="TagStyle"/>
          <w:rtl/>
        </w:rPr>
        <w:t>&lt;&lt; קריאה &gt;&gt;</w:t>
      </w:r>
      <w:r>
        <w:rPr>
          <w:rtl/>
        </w:rPr>
        <w:t xml:space="preserve"> </w:t>
      </w:r>
      <w:bookmarkEnd w:id="3668"/>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אתה משקר. כל היום אתה משקר. </w:t>
      </w:r>
    </w:p>
    <w:p w:rsidR="001D79CA" w:rsidRDefault="001D79CA" w:rsidP="002D7423">
      <w:pPr>
        <w:rPr>
          <w:rtl/>
          <w:lang w:eastAsia="he-IL"/>
        </w:rPr>
      </w:pPr>
    </w:p>
    <w:p w:rsidR="001D79CA" w:rsidRDefault="001D79CA" w:rsidP="002D7423">
      <w:pPr>
        <w:pStyle w:val="af5"/>
        <w:keepNext/>
        <w:rPr>
          <w:rtl/>
        </w:rPr>
      </w:pPr>
      <w:bookmarkStart w:id="3669" w:name="ET_interruption_5084_28"/>
      <w:r w:rsidRPr="003F1E4C">
        <w:rPr>
          <w:rStyle w:val="TagStyle"/>
          <w:rtl/>
        </w:rPr>
        <w:t xml:space="preserve"> &lt;&lt; קריאה &gt;&gt;</w:t>
      </w:r>
      <w:r w:rsidRPr="00533AEE">
        <w:rPr>
          <w:rStyle w:val="TagStyle"/>
          <w:rtl/>
        </w:rPr>
        <w:t xml:space="preserve"> </w:t>
      </w:r>
      <w:r>
        <w:rPr>
          <w:rtl/>
        </w:rPr>
        <w:t>מיקי לוי (יש עתיד):</w:t>
      </w:r>
      <w:r w:rsidRPr="00533AEE">
        <w:rPr>
          <w:rStyle w:val="TagStyle"/>
          <w:rtl/>
        </w:rPr>
        <w:t xml:space="preserve"> </w:t>
      </w:r>
      <w:r w:rsidRPr="003F1E4C">
        <w:rPr>
          <w:rStyle w:val="TagStyle"/>
          <w:rtl/>
        </w:rPr>
        <w:t>&lt;&lt; קריאה &gt;&gt;</w:t>
      </w:r>
      <w:r>
        <w:rPr>
          <w:rtl/>
        </w:rPr>
        <w:t xml:space="preserve"> </w:t>
      </w:r>
      <w:bookmarkEnd w:id="3669"/>
    </w:p>
    <w:p w:rsidR="001D79CA" w:rsidRPr="001C6F6E" w:rsidRDefault="001D79CA" w:rsidP="002D7423">
      <w:pPr>
        <w:rPr>
          <w:rtl/>
        </w:rPr>
      </w:pPr>
    </w:p>
    <w:p w:rsidR="001D79CA" w:rsidRDefault="001D79CA" w:rsidP="002D7423">
      <w:pPr>
        <w:rPr>
          <w:rtl/>
          <w:lang w:eastAsia="he-IL"/>
        </w:rPr>
      </w:pPr>
      <w:r>
        <w:rPr>
          <w:rFonts w:hint="cs"/>
          <w:rtl/>
          <w:lang w:eastAsia="he-IL"/>
        </w:rPr>
        <w:t xml:space="preserve">זה שקר, שקר. אדוני השר - - - </w:t>
      </w:r>
    </w:p>
    <w:p w:rsidR="001D79CA" w:rsidRPr="001C6F6E" w:rsidRDefault="001D79CA" w:rsidP="002D7423">
      <w:pPr>
        <w:rPr>
          <w:rtl/>
        </w:rPr>
      </w:pPr>
    </w:p>
    <w:p w:rsidR="001D79CA" w:rsidRDefault="001D79CA" w:rsidP="002D7423">
      <w:pPr>
        <w:pStyle w:val="-"/>
        <w:keepNext/>
        <w:rPr>
          <w:rtl/>
        </w:rPr>
      </w:pPr>
      <w:bookmarkStart w:id="3670" w:name="ET_speakercontinue_6667_80"/>
      <w:r w:rsidRPr="003F1E4C">
        <w:rPr>
          <w:rStyle w:val="TagStyle"/>
          <w:rtl/>
        </w:rPr>
        <w:t xml:space="preserve"> &lt;&lt; דובר_המשך &gt;&gt;</w:t>
      </w:r>
      <w:r w:rsidRPr="00D65740">
        <w:rPr>
          <w:rStyle w:val="TagStyle"/>
          <w:rtl/>
        </w:rPr>
        <w:t xml:space="preserve"> </w:t>
      </w:r>
      <w:r>
        <w:rPr>
          <w:rtl/>
        </w:rPr>
        <w:t>שר המורשת עמיחי אליהו:</w:t>
      </w:r>
      <w:r w:rsidRPr="00D65740">
        <w:rPr>
          <w:rStyle w:val="TagStyle"/>
          <w:rtl/>
        </w:rPr>
        <w:t xml:space="preserve"> </w:t>
      </w:r>
      <w:r w:rsidRPr="003F1E4C">
        <w:rPr>
          <w:rStyle w:val="TagStyle"/>
          <w:rtl/>
        </w:rPr>
        <w:t>&lt;&lt; דובר_המשך &gt;&gt;</w:t>
      </w:r>
      <w:r>
        <w:rPr>
          <w:rtl/>
        </w:rPr>
        <w:t xml:space="preserve"> </w:t>
      </w:r>
      <w:bookmarkEnd w:id="3670"/>
    </w:p>
    <w:p w:rsidR="001D79CA" w:rsidRPr="001C6F6E" w:rsidRDefault="001D79CA" w:rsidP="002D7423">
      <w:pPr>
        <w:rPr>
          <w:rtl/>
        </w:rPr>
      </w:pPr>
    </w:p>
    <w:p w:rsidR="001D79CA" w:rsidRDefault="001D79CA" w:rsidP="002D7423">
      <w:pPr>
        <w:rPr>
          <w:rtl/>
          <w:lang w:eastAsia="he-IL"/>
        </w:rPr>
      </w:pPr>
      <w:r>
        <w:rPr>
          <w:rFonts w:hint="cs"/>
          <w:rtl/>
          <w:lang w:eastAsia="he-IL"/>
        </w:rPr>
        <w:t xml:space="preserve">מה אכפת לך לבדוק? אבל, מיקי, אם זה שקר אז שוועדת החקירה תבדוק. </w:t>
      </w:r>
    </w:p>
    <w:p w:rsidR="001D79CA" w:rsidRDefault="001D79CA" w:rsidP="002D7423">
      <w:pPr>
        <w:rPr>
          <w:rtl/>
          <w:lang w:eastAsia="he-IL"/>
        </w:rPr>
      </w:pPr>
      <w:bookmarkStart w:id="3671" w:name="_ETM_Q20_520000"/>
      <w:bookmarkEnd w:id="3671"/>
    </w:p>
    <w:p w:rsidR="001D79CA" w:rsidRDefault="001D79CA" w:rsidP="002D7423">
      <w:pPr>
        <w:pStyle w:val="af5"/>
        <w:keepNext/>
        <w:rPr>
          <w:rtl/>
        </w:rPr>
      </w:pPr>
      <w:bookmarkStart w:id="3672" w:name="ET_interruption_5084_81"/>
      <w:r w:rsidRPr="003F1E4C">
        <w:rPr>
          <w:rStyle w:val="TagStyle"/>
          <w:rtl/>
        </w:rPr>
        <w:t xml:space="preserve"> &lt;&lt; קריאה &gt;&gt;</w:t>
      </w:r>
      <w:r w:rsidRPr="00D65740">
        <w:rPr>
          <w:rStyle w:val="TagStyle"/>
          <w:rtl/>
        </w:rPr>
        <w:t xml:space="preserve"> </w:t>
      </w:r>
      <w:r>
        <w:rPr>
          <w:rtl/>
        </w:rPr>
        <w:t>מיקי לוי (יש עתיד):</w:t>
      </w:r>
      <w:r w:rsidRPr="00D65740">
        <w:rPr>
          <w:rStyle w:val="TagStyle"/>
          <w:rtl/>
        </w:rPr>
        <w:t xml:space="preserve"> </w:t>
      </w:r>
      <w:r w:rsidRPr="003F1E4C">
        <w:rPr>
          <w:rStyle w:val="TagStyle"/>
          <w:rtl/>
        </w:rPr>
        <w:t>&lt;&lt; קריאה &gt;&gt;</w:t>
      </w:r>
      <w:r>
        <w:rPr>
          <w:rtl/>
        </w:rPr>
        <w:t xml:space="preserve"> </w:t>
      </w:r>
      <w:bookmarkEnd w:id="3672"/>
    </w:p>
    <w:p w:rsidR="001D79CA" w:rsidRPr="001C6F6E" w:rsidRDefault="001D79CA" w:rsidP="002D7423">
      <w:pPr>
        <w:rPr>
          <w:rtl/>
        </w:rPr>
      </w:pPr>
    </w:p>
    <w:p w:rsidR="001D79CA" w:rsidRPr="001C6F6E" w:rsidRDefault="001D79CA" w:rsidP="002D7423">
      <w:pPr>
        <w:rPr>
          <w:rtl/>
        </w:rPr>
      </w:pPr>
      <w:bookmarkStart w:id="3673" w:name="_ETM_Q20_522000"/>
      <w:bookmarkStart w:id="3674" w:name="_ETM_Q20_516000"/>
      <w:bookmarkEnd w:id="3673"/>
      <w:bookmarkEnd w:id="3674"/>
      <w:r w:rsidRPr="001C6F6E">
        <w:rPr>
          <w:rFonts w:hint="cs"/>
          <w:rtl/>
        </w:rPr>
        <w:t xml:space="preserve">אתה לא </w:t>
      </w:r>
      <w:r>
        <w:rPr>
          <w:rFonts w:hint="cs"/>
          <w:rtl/>
        </w:rPr>
        <w:t xml:space="preserve">דובר </w:t>
      </w:r>
      <w:r w:rsidRPr="001C6F6E">
        <w:rPr>
          <w:rFonts w:hint="cs"/>
          <w:rtl/>
        </w:rPr>
        <w:t>נכון</w:t>
      </w:r>
      <w:r>
        <w:rPr>
          <w:rFonts w:hint="cs"/>
          <w:rtl/>
        </w:rPr>
        <w:t>. אנ</w:t>
      </w:r>
      <w:bookmarkStart w:id="3675" w:name="_ETM_Q20_526576"/>
      <w:bookmarkEnd w:id="3675"/>
      <w:r>
        <w:rPr>
          <w:rFonts w:hint="cs"/>
          <w:rtl/>
        </w:rPr>
        <w:t>י אומר לך</w:t>
      </w:r>
      <w:r w:rsidRPr="001C6F6E">
        <w:rPr>
          <w:rFonts w:hint="cs"/>
          <w:rtl/>
        </w:rPr>
        <w:t xml:space="preserve"> - -</w:t>
      </w:r>
      <w:r>
        <w:rPr>
          <w:rFonts w:hint="cs"/>
          <w:rtl/>
        </w:rPr>
        <w:t xml:space="preserve"> -</w:t>
      </w:r>
    </w:p>
    <w:p w:rsidR="001D79CA" w:rsidRPr="001C6F6E" w:rsidRDefault="001D79CA" w:rsidP="002D7423">
      <w:pPr>
        <w:rPr>
          <w:rtl/>
        </w:rPr>
      </w:pPr>
    </w:p>
    <w:p w:rsidR="001D79CA" w:rsidRDefault="001D79CA" w:rsidP="002D7423">
      <w:pPr>
        <w:pStyle w:val="-"/>
        <w:keepNext/>
        <w:rPr>
          <w:rtl/>
        </w:rPr>
      </w:pPr>
      <w:bookmarkStart w:id="3676" w:name="ET_speakercontinue_6667_82"/>
      <w:r w:rsidRPr="003F1E4C">
        <w:rPr>
          <w:rStyle w:val="TagStyle"/>
          <w:rtl/>
        </w:rPr>
        <w:t xml:space="preserve"> &lt;&lt; דובר_המשך &gt;&gt;</w:t>
      </w:r>
      <w:r w:rsidRPr="00D65740">
        <w:rPr>
          <w:rStyle w:val="TagStyle"/>
          <w:rtl/>
        </w:rPr>
        <w:t xml:space="preserve"> </w:t>
      </w:r>
      <w:r>
        <w:rPr>
          <w:rtl/>
        </w:rPr>
        <w:t>שר המורשת עמיחי אליהו:</w:t>
      </w:r>
      <w:r w:rsidRPr="00D65740">
        <w:rPr>
          <w:rStyle w:val="TagStyle"/>
          <w:rtl/>
        </w:rPr>
        <w:t xml:space="preserve"> </w:t>
      </w:r>
      <w:r w:rsidRPr="003F1E4C">
        <w:rPr>
          <w:rStyle w:val="TagStyle"/>
          <w:rtl/>
        </w:rPr>
        <w:t>&lt;&lt; דובר_המשך &gt;&gt;</w:t>
      </w:r>
      <w:r>
        <w:rPr>
          <w:rtl/>
        </w:rPr>
        <w:t xml:space="preserve"> </w:t>
      </w:r>
      <w:bookmarkEnd w:id="3676"/>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אני מוכן לקבל את זה. בוא נבדוק את זה. אתה מוכן שיבדקו את זה? </w:t>
      </w:r>
    </w:p>
    <w:p w:rsidR="001D79CA" w:rsidRDefault="001D79CA" w:rsidP="002D7423">
      <w:pPr>
        <w:rPr>
          <w:rtl/>
          <w:lang w:eastAsia="he-IL"/>
        </w:rPr>
      </w:pPr>
      <w:bookmarkStart w:id="3677" w:name="_ETM_Q20_523000"/>
      <w:bookmarkEnd w:id="3677"/>
    </w:p>
    <w:p w:rsidR="001D79CA" w:rsidRDefault="001D79CA" w:rsidP="002D7423">
      <w:pPr>
        <w:pStyle w:val="af5"/>
        <w:keepNext/>
        <w:rPr>
          <w:rtl/>
        </w:rPr>
      </w:pPr>
      <w:r w:rsidRPr="003F1E4C">
        <w:rPr>
          <w:rStyle w:val="TagStyle"/>
          <w:rtl/>
        </w:rPr>
        <w:t>&lt;&lt; קריאה &gt;&gt;</w:t>
      </w:r>
      <w:r w:rsidRPr="00D65740">
        <w:rPr>
          <w:rStyle w:val="TagStyle"/>
          <w:rtl/>
        </w:rPr>
        <w:t xml:space="preserve"> </w:t>
      </w:r>
      <w:r>
        <w:rPr>
          <w:rtl/>
        </w:rPr>
        <w:t>מיקי לוי (יש עתיד):</w:t>
      </w:r>
      <w:r w:rsidRPr="00D65740">
        <w:rPr>
          <w:rStyle w:val="TagStyle"/>
          <w:rtl/>
        </w:rPr>
        <w:t xml:space="preserve"> </w:t>
      </w:r>
      <w:r w:rsidRPr="003F1E4C">
        <w:rPr>
          <w:rStyle w:val="TagStyle"/>
          <w:rtl/>
        </w:rPr>
        <w:t>&lt;&lt; קריאה &gt;&gt;</w:t>
      </w:r>
      <w:r>
        <w:rPr>
          <w:rtl/>
        </w:rPr>
        <w:t xml:space="preserve"> </w:t>
      </w:r>
    </w:p>
    <w:p w:rsidR="001D79CA" w:rsidRPr="001C6F6E" w:rsidRDefault="001D79CA" w:rsidP="002D7423">
      <w:pPr>
        <w:rPr>
          <w:rtl/>
        </w:rPr>
      </w:pPr>
    </w:p>
    <w:p w:rsidR="001D79CA" w:rsidRDefault="001D79CA" w:rsidP="002D7423">
      <w:pPr>
        <w:rPr>
          <w:rtl/>
          <w:lang w:eastAsia="he-IL"/>
        </w:rPr>
      </w:pPr>
      <w:bookmarkStart w:id="3678" w:name="_ETM_Q20_524000"/>
      <w:bookmarkEnd w:id="3678"/>
      <w:r>
        <w:rPr>
          <w:rFonts w:hint="cs"/>
          <w:rtl/>
          <w:lang w:eastAsia="he-IL"/>
        </w:rPr>
        <w:t xml:space="preserve">בית המשפט לא התערב בהוראות פתיחה באש על הגדר. זאת אגדה. </w:t>
      </w:r>
    </w:p>
    <w:p w:rsidR="001D79CA" w:rsidRDefault="001D79CA" w:rsidP="002D7423">
      <w:pPr>
        <w:rPr>
          <w:rtl/>
          <w:lang w:eastAsia="he-IL"/>
        </w:rPr>
      </w:pPr>
    </w:p>
    <w:p w:rsidR="001D79CA" w:rsidRDefault="001D79CA" w:rsidP="002D7423">
      <w:pPr>
        <w:pStyle w:val="-"/>
        <w:keepNext/>
        <w:rPr>
          <w:rtl/>
        </w:rPr>
      </w:pPr>
      <w:bookmarkStart w:id="3679" w:name="ET_speakercontinue_6667_29"/>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679"/>
    </w:p>
    <w:p w:rsidR="001D79CA" w:rsidRPr="001C6F6E" w:rsidRDefault="001D79CA" w:rsidP="002D7423">
      <w:pPr>
        <w:rPr>
          <w:rtl/>
        </w:rPr>
      </w:pPr>
    </w:p>
    <w:p w:rsidR="001D79CA" w:rsidRDefault="001D79CA" w:rsidP="002D7423">
      <w:pPr>
        <w:rPr>
          <w:rtl/>
          <w:lang w:eastAsia="he-IL"/>
        </w:rPr>
      </w:pPr>
      <w:r>
        <w:rPr>
          <w:rFonts w:hint="cs"/>
          <w:rtl/>
          <w:lang w:eastAsia="he-IL"/>
        </w:rPr>
        <w:t xml:space="preserve">מיקי, אתה מוכן שיבדקו את זה? </w:t>
      </w:r>
      <w:bookmarkStart w:id="3680" w:name="_ETM_Q20_534000"/>
      <w:bookmarkEnd w:id="3680"/>
      <w:r>
        <w:rPr>
          <w:rFonts w:hint="cs"/>
          <w:rtl/>
          <w:lang w:eastAsia="he-IL"/>
        </w:rPr>
        <w:t xml:space="preserve">זה מה </w:t>
      </w:r>
      <w:bookmarkStart w:id="3681" w:name="_ETM_Q20_533000"/>
      <w:bookmarkEnd w:id="3681"/>
      <w:r>
        <w:rPr>
          <w:rFonts w:hint="cs"/>
          <w:rtl/>
          <w:lang w:eastAsia="he-IL"/>
        </w:rPr>
        <w:t xml:space="preserve">שאני שואל, האם אתם מוכנים? אתה טוען שלא, אני </w:t>
      </w:r>
      <w:bookmarkStart w:id="3682" w:name="_ETM_Q20_536000"/>
      <w:bookmarkEnd w:id="3682"/>
      <w:r>
        <w:rPr>
          <w:rFonts w:hint="cs"/>
          <w:rtl/>
          <w:lang w:eastAsia="he-IL"/>
        </w:rPr>
        <w:t xml:space="preserve">טוען שכן. אני חושב </w:t>
      </w:r>
      <w:bookmarkStart w:id="3683" w:name="_ETM_Q20_531000"/>
      <w:bookmarkEnd w:id="3683"/>
      <w:r>
        <w:rPr>
          <w:rFonts w:hint="cs"/>
          <w:rtl/>
          <w:lang w:eastAsia="he-IL"/>
        </w:rPr>
        <w:t>שאני מספיק הוגן לומר: יקיריי, בואו תיישרו קו. נבדוק יחד</w:t>
      </w:r>
      <w:bookmarkStart w:id="3684" w:name="_ETM_Q20_550000"/>
      <w:bookmarkEnd w:id="3684"/>
      <w:r>
        <w:rPr>
          <w:rFonts w:hint="cs"/>
          <w:rtl/>
          <w:lang w:eastAsia="he-IL"/>
        </w:rPr>
        <w:t xml:space="preserve"> את מערכת המשפט, נבדוק יחד את הממשלות, נבדוק יחד את השב"כ, נבדוק יחד את המוסד. ממה אתם מפחדים? ממה אתם רועדים? </w:t>
      </w:r>
    </w:p>
    <w:p w:rsidR="001D79CA" w:rsidRDefault="001D79CA" w:rsidP="002D7423">
      <w:pPr>
        <w:rPr>
          <w:rtl/>
          <w:lang w:eastAsia="he-IL"/>
        </w:rPr>
      </w:pPr>
    </w:p>
    <w:p w:rsidR="001D79CA" w:rsidRDefault="001D79CA" w:rsidP="002D7423">
      <w:pPr>
        <w:pStyle w:val="af5"/>
        <w:keepNext/>
        <w:rPr>
          <w:rtl/>
        </w:rPr>
      </w:pPr>
      <w:bookmarkStart w:id="3685" w:name="ET_interruption_קריאות_30"/>
      <w:r w:rsidRPr="003F1E4C">
        <w:rPr>
          <w:rStyle w:val="TagStyle"/>
          <w:rtl/>
        </w:rPr>
        <w:t xml:space="preserve"> &lt;&lt; קריאה &gt;&gt;</w:t>
      </w:r>
      <w:r w:rsidRPr="00533AEE">
        <w:rPr>
          <w:rStyle w:val="TagStyle"/>
          <w:rtl/>
        </w:rPr>
        <w:t xml:space="preserve"> </w:t>
      </w:r>
      <w:r>
        <w:rPr>
          <w:rtl/>
        </w:rPr>
        <w:t>קריאות:</w:t>
      </w:r>
      <w:r w:rsidRPr="00533AEE">
        <w:rPr>
          <w:rStyle w:val="TagStyle"/>
          <w:rtl/>
        </w:rPr>
        <w:t xml:space="preserve"> </w:t>
      </w:r>
      <w:r w:rsidRPr="003F1E4C">
        <w:rPr>
          <w:rStyle w:val="TagStyle"/>
          <w:rtl/>
        </w:rPr>
        <w:t>&lt;&lt; קריאה &gt;&gt;</w:t>
      </w:r>
      <w:r>
        <w:rPr>
          <w:rtl/>
        </w:rPr>
        <w:t xml:space="preserve"> </w:t>
      </w:r>
      <w:bookmarkEnd w:id="3685"/>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686" w:name="ET_speakercontinue_6667_31"/>
      <w:r w:rsidRPr="003F1E4C">
        <w:rPr>
          <w:rStyle w:val="TagStyle"/>
          <w:rtl/>
        </w:rPr>
        <w:lastRenderedPageBreak/>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686"/>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אנחנו פה </w:t>
      </w:r>
      <w:bookmarkStart w:id="3687" w:name="_ETM_Q20_567000"/>
      <w:bookmarkEnd w:id="3687"/>
      <w:r>
        <w:rPr>
          <w:rFonts w:hint="cs"/>
          <w:rtl/>
          <w:lang w:eastAsia="he-IL"/>
        </w:rPr>
        <w:t xml:space="preserve">מסתכלים לכם בעיניים ואומרים לכם: אל תפחדו, יקיריי, אנחנו נגיע יחד לחקר האמת. נתקן את המדינה שאנחנו כל כך אוהבים. </w:t>
      </w:r>
    </w:p>
    <w:p w:rsidR="001D79CA" w:rsidRDefault="001D79CA" w:rsidP="002D7423">
      <w:pPr>
        <w:rPr>
          <w:rtl/>
          <w:lang w:eastAsia="he-IL"/>
        </w:rPr>
      </w:pPr>
    </w:p>
    <w:p w:rsidR="001D79CA" w:rsidRDefault="001D79CA" w:rsidP="002D7423">
      <w:pPr>
        <w:pStyle w:val="af5"/>
        <w:keepNext/>
        <w:rPr>
          <w:rtl/>
        </w:rPr>
      </w:pPr>
      <w:bookmarkStart w:id="3688" w:name="ET_interruption_קריאות_33"/>
      <w:r w:rsidRPr="003F1E4C">
        <w:rPr>
          <w:rStyle w:val="TagStyle"/>
          <w:rtl/>
        </w:rPr>
        <w:t xml:space="preserve"> &lt;&lt; קריאה &gt;&gt;</w:t>
      </w:r>
      <w:r w:rsidRPr="00533AEE">
        <w:rPr>
          <w:rStyle w:val="TagStyle"/>
          <w:rtl/>
        </w:rPr>
        <w:t xml:space="preserve"> </w:t>
      </w:r>
      <w:r>
        <w:rPr>
          <w:rtl/>
        </w:rPr>
        <w:t>קריאות:</w:t>
      </w:r>
      <w:r w:rsidRPr="00533AEE">
        <w:rPr>
          <w:rStyle w:val="TagStyle"/>
          <w:rtl/>
        </w:rPr>
        <w:t xml:space="preserve"> </w:t>
      </w:r>
      <w:r w:rsidRPr="003F1E4C">
        <w:rPr>
          <w:rStyle w:val="TagStyle"/>
          <w:rtl/>
        </w:rPr>
        <w:t>&lt;&lt; קריאה &gt;&gt;</w:t>
      </w:r>
      <w:r>
        <w:rPr>
          <w:rtl/>
        </w:rPr>
        <w:t xml:space="preserve"> </w:t>
      </w:r>
      <w:bookmarkEnd w:id="3688"/>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689" w:name="ET_speakercontinue_6667_87"/>
      <w:r w:rsidRPr="003F1E4C">
        <w:rPr>
          <w:rStyle w:val="TagStyle"/>
          <w:rtl/>
        </w:rPr>
        <w:t xml:space="preserve"> &lt;&lt; דובר_המשך &gt;&gt;</w:t>
      </w:r>
      <w:r w:rsidRPr="00AD4140">
        <w:rPr>
          <w:rStyle w:val="TagStyle"/>
          <w:rtl/>
        </w:rPr>
        <w:t xml:space="preserve"> </w:t>
      </w:r>
      <w:r>
        <w:rPr>
          <w:rtl/>
        </w:rPr>
        <w:t>שר המורשת עמיחי אליהו:</w:t>
      </w:r>
      <w:r w:rsidRPr="00AD4140">
        <w:rPr>
          <w:rStyle w:val="TagStyle"/>
          <w:rtl/>
        </w:rPr>
        <w:t xml:space="preserve"> </w:t>
      </w:r>
      <w:r w:rsidRPr="003F1E4C">
        <w:rPr>
          <w:rStyle w:val="TagStyle"/>
          <w:rtl/>
        </w:rPr>
        <w:t>&lt;&lt; דובר_המשך &gt;&gt;</w:t>
      </w:r>
      <w:r>
        <w:rPr>
          <w:rtl/>
        </w:rPr>
        <w:t xml:space="preserve"> </w:t>
      </w:r>
      <w:bookmarkEnd w:id="3689"/>
    </w:p>
    <w:p w:rsidR="001D79CA" w:rsidRPr="001C6F6E" w:rsidRDefault="001D79CA" w:rsidP="002D7423">
      <w:pPr>
        <w:rPr>
          <w:rtl/>
        </w:rPr>
      </w:pPr>
    </w:p>
    <w:p w:rsidR="001D79CA" w:rsidRDefault="001D79CA" w:rsidP="002D7423">
      <w:pPr>
        <w:rPr>
          <w:rtl/>
          <w:lang w:eastAsia="he-IL"/>
        </w:rPr>
      </w:pPr>
      <w:bookmarkStart w:id="3690" w:name="_ETM_Q20_578000"/>
      <w:bookmarkEnd w:id="3690"/>
      <w:r>
        <w:rPr>
          <w:rFonts w:hint="cs"/>
          <w:rtl/>
          <w:lang w:eastAsia="he-IL"/>
        </w:rPr>
        <w:t>מה</w:t>
      </w:r>
      <w:bookmarkStart w:id="3691" w:name="_ETM_Q20_579000"/>
      <w:bookmarkEnd w:id="3691"/>
      <w:r>
        <w:rPr>
          <w:rFonts w:hint="cs"/>
          <w:rtl/>
          <w:lang w:eastAsia="he-IL"/>
        </w:rPr>
        <w:t xml:space="preserve"> יש לכם להסתיר? </w:t>
      </w:r>
      <w:r w:rsidRPr="001C6F6E">
        <w:rPr>
          <w:rFonts w:hint="cs"/>
          <w:rtl/>
        </w:rPr>
        <w:t xml:space="preserve">הטלפון נמצא בחוף הצוק. מה יש לכם להסתיר? </w:t>
      </w:r>
      <w:proofErr w:type="spellStart"/>
      <w:r w:rsidRPr="001C6F6E">
        <w:rPr>
          <w:rFonts w:hint="cs"/>
          <w:rtl/>
        </w:rPr>
        <w:t>הפצ"רית</w:t>
      </w:r>
      <w:proofErr w:type="spellEnd"/>
      <w:r w:rsidRPr="001C6F6E">
        <w:rPr>
          <w:rFonts w:hint="cs"/>
          <w:rtl/>
        </w:rPr>
        <w:t xml:space="preserve"> נמצאת עכשיו</w:t>
      </w:r>
      <w:bookmarkStart w:id="3692" w:name="_ETM_Q20_584000"/>
      <w:bookmarkEnd w:id="3692"/>
      <w:r w:rsidRPr="001C6F6E">
        <w:rPr>
          <w:rFonts w:hint="cs"/>
          <w:rtl/>
        </w:rPr>
        <w:t xml:space="preserve"> בחדרי </w:t>
      </w:r>
      <w:r>
        <w:rPr>
          <w:rFonts w:hint="cs"/>
          <w:rtl/>
          <w:lang w:eastAsia="he-IL"/>
        </w:rPr>
        <w:t>החקירות.</w:t>
      </w:r>
    </w:p>
    <w:p w:rsidR="001D79CA" w:rsidRDefault="001D79CA" w:rsidP="002D7423">
      <w:pPr>
        <w:rPr>
          <w:rtl/>
          <w:lang w:eastAsia="he-IL"/>
        </w:rPr>
      </w:pPr>
    </w:p>
    <w:p w:rsidR="001D79CA" w:rsidRDefault="001D79CA" w:rsidP="002D7423">
      <w:pPr>
        <w:pStyle w:val="af5"/>
        <w:keepNext/>
        <w:rPr>
          <w:rtl/>
        </w:rPr>
      </w:pPr>
      <w:bookmarkStart w:id="3693" w:name="ET_interruption_קריאות_88"/>
      <w:r w:rsidRPr="003F1E4C">
        <w:rPr>
          <w:rStyle w:val="TagStyle"/>
          <w:rtl/>
        </w:rPr>
        <w:t xml:space="preserve"> &lt;&lt; קריאה &gt;&gt;</w:t>
      </w:r>
      <w:r w:rsidRPr="00AD4140">
        <w:rPr>
          <w:rStyle w:val="TagStyle"/>
          <w:rtl/>
        </w:rPr>
        <w:t xml:space="preserve"> </w:t>
      </w:r>
      <w:r>
        <w:rPr>
          <w:rtl/>
        </w:rPr>
        <w:t>קריאות:</w:t>
      </w:r>
      <w:r w:rsidRPr="00AD4140">
        <w:rPr>
          <w:rStyle w:val="TagStyle"/>
          <w:rtl/>
        </w:rPr>
        <w:t xml:space="preserve"> </w:t>
      </w:r>
      <w:r w:rsidRPr="003F1E4C">
        <w:rPr>
          <w:rStyle w:val="TagStyle"/>
          <w:rtl/>
        </w:rPr>
        <w:t>&lt;&lt; קריאה &gt;&gt;</w:t>
      </w:r>
      <w:r>
        <w:rPr>
          <w:rtl/>
        </w:rPr>
        <w:t xml:space="preserve"> </w:t>
      </w:r>
      <w:bookmarkEnd w:id="3693"/>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694" w:name="ET_speakercontinue_6667_89"/>
      <w:r w:rsidRPr="003F1E4C">
        <w:rPr>
          <w:rStyle w:val="TagStyle"/>
          <w:rtl/>
        </w:rPr>
        <w:t xml:space="preserve"> &lt;&lt; דובר_המשך &gt;&gt;</w:t>
      </w:r>
      <w:r w:rsidRPr="00AD4140">
        <w:rPr>
          <w:rStyle w:val="TagStyle"/>
          <w:rtl/>
        </w:rPr>
        <w:t xml:space="preserve"> </w:t>
      </w:r>
      <w:r>
        <w:rPr>
          <w:rtl/>
        </w:rPr>
        <w:t>שר המורשת עמיחי אליהו:</w:t>
      </w:r>
      <w:r w:rsidRPr="00AD4140">
        <w:rPr>
          <w:rStyle w:val="TagStyle"/>
          <w:rtl/>
        </w:rPr>
        <w:t xml:space="preserve"> </w:t>
      </w:r>
      <w:r w:rsidRPr="003F1E4C">
        <w:rPr>
          <w:rStyle w:val="TagStyle"/>
          <w:rtl/>
        </w:rPr>
        <w:t>&lt;&lt; דובר_המשך &gt;&gt;</w:t>
      </w:r>
      <w:r>
        <w:rPr>
          <w:rtl/>
        </w:rPr>
        <w:t xml:space="preserve"> </w:t>
      </w:r>
      <w:bookmarkEnd w:id="3694"/>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אני לא מצליח </w:t>
      </w:r>
      <w:bookmarkStart w:id="3695" w:name="_ETM_Q20_587000"/>
      <w:bookmarkEnd w:id="3695"/>
      <w:r>
        <w:rPr>
          <w:rFonts w:hint="cs"/>
          <w:rtl/>
          <w:lang w:eastAsia="he-IL"/>
        </w:rPr>
        <w:t xml:space="preserve">להבין, ממה אתם מפחדים? אני באמת בא </w:t>
      </w:r>
      <w:bookmarkStart w:id="3696" w:name="_ETM_Q20_597000"/>
      <w:bookmarkEnd w:id="3696"/>
      <w:r>
        <w:rPr>
          <w:rFonts w:hint="cs"/>
          <w:rtl/>
          <w:lang w:eastAsia="he-IL"/>
        </w:rPr>
        <w:t>אליכם בידיים נקיות ואומר לכם, יקיריי, אתם רוצים לעשות פוליטיקה? אתם רוצים פוליטיקה או שאתם רוצים לתקן?</w:t>
      </w:r>
    </w:p>
    <w:p w:rsidR="001D79CA" w:rsidRDefault="001D79CA" w:rsidP="002D7423">
      <w:pPr>
        <w:rPr>
          <w:rtl/>
          <w:lang w:eastAsia="he-IL"/>
        </w:rPr>
      </w:pPr>
    </w:p>
    <w:p w:rsidR="001D79CA" w:rsidRDefault="001D79CA" w:rsidP="002D7423">
      <w:pPr>
        <w:pStyle w:val="af5"/>
        <w:keepNext/>
        <w:rPr>
          <w:rtl/>
        </w:rPr>
      </w:pPr>
      <w:bookmarkStart w:id="3697" w:name="ET_interruption_5109_35"/>
      <w:r w:rsidRPr="003F1E4C">
        <w:rPr>
          <w:rStyle w:val="TagStyle"/>
          <w:rtl/>
        </w:rPr>
        <w:t xml:space="preserve"> &lt;&lt; קריאה &gt;&gt;</w:t>
      </w:r>
      <w:r w:rsidRPr="00533AEE">
        <w:rPr>
          <w:rStyle w:val="TagStyle"/>
          <w:rtl/>
        </w:rPr>
        <w:t xml:space="preserve"> </w:t>
      </w:r>
      <w:r>
        <w:rPr>
          <w:rtl/>
        </w:rPr>
        <w:t>אלעזר שטרן (יש עתיד):</w:t>
      </w:r>
      <w:r w:rsidRPr="00533AEE">
        <w:rPr>
          <w:rStyle w:val="TagStyle"/>
          <w:rtl/>
        </w:rPr>
        <w:t xml:space="preserve"> </w:t>
      </w:r>
      <w:r w:rsidRPr="003F1E4C">
        <w:rPr>
          <w:rStyle w:val="TagStyle"/>
          <w:rtl/>
        </w:rPr>
        <w:t>&lt;&lt; קריאה &gt;&gt;</w:t>
      </w:r>
      <w:r>
        <w:rPr>
          <w:rtl/>
        </w:rPr>
        <w:t xml:space="preserve"> </w:t>
      </w:r>
      <w:bookmarkEnd w:id="3697"/>
    </w:p>
    <w:p w:rsidR="001D79CA" w:rsidRPr="001C6F6E" w:rsidRDefault="001D79CA" w:rsidP="002D7423">
      <w:pPr>
        <w:rPr>
          <w:rtl/>
        </w:rPr>
      </w:pPr>
    </w:p>
    <w:p w:rsidR="001D79CA" w:rsidRDefault="001D79CA" w:rsidP="002D7423">
      <w:pPr>
        <w:rPr>
          <w:rtl/>
          <w:lang w:eastAsia="he-IL"/>
        </w:rPr>
      </w:pPr>
      <w:r>
        <w:rPr>
          <w:rFonts w:hint="cs"/>
          <w:rtl/>
          <w:lang w:eastAsia="he-IL"/>
        </w:rPr>
        <w:t xml:space="preserve">מה ידיים נקיות? ידיים מלאות דם. </w:t>
      </w:r>
    </w:p>
    <w:p w:rsidR="001D79CA" w:rsidRDefault="001D79CA" w:rsidP="002D7423">
      <w:pPr>
        <w:rPr>
          <w:rtl/>
          <w:lang w:eastAsia="he-IL"/>
        </w:rPr>
      </w:pPr>
    </w:p>
    <w:p w:rsidR="001D79CA" w:rsidRDefault="001D79CA" w:rsidP="002D7423">
      <w:pPr>
        <w:pStyle w:val="-"/>
        <w:keepNext/>
        <w:rPr>
          <w:rtl/>
        </w:rPr>
      </w:pPr>
      <w:bookmarkStart w:id="3698" w:name="ET_speakercontinue_6667_90"/>
      <w:r w:rsidRPr="003F1E4C">
        <w:rPr>
          <w:rStyle w:val="TagStyle"/>
          <w:rtl/>
        </w:rPr>
        <w:t xml:space="preserve"> &lt;&lt; דובר_המשך &gt;&gt;</w:t>
      </w:r>
      <w:r w:rsidRPr="001208C9">
        <w:rPr>
          <w:rStyle w:val="TagStyle"/>
          <w:rtl/>
        </w:rPr>
        <w:t xml:space="preserve"> </w:t>
      </w:r>
      <w:r>
        <w:rPr>
          <w:rtl/>
        </w:rPr>
        <w:t>שר המורשת עמיחי אליהו:</w:t>
      </w:r>
      <w:r w:rsidRPr="001208C9">
        <w:rPr>
          <w:rStyle w:val="TagStyle"/>
          <w:rtl/>
        </w:rPr>
        <w:t xml:space="preserve"> </w:t>
      </w:r>
      <w:r w:rsidRPr="003F1E4C">
        <w:rPr>
          <w:rStyle w:val="TagStyle"/>
          <w:rtl/>
        </w:rPr>
        <w:t>&lt;&lt; דובר_המשך &gt;&gt;</w:t>
      </w:r>
      <w:r>
        <w:rPr>
          <w:rtl/>
        </w:rPr>
        <w:t xml:space="preserve"> </w:t>
      </w:r>
      <w:bookmarkEnd w:id="3698"/>
    </w:p>
    <w:p w:rsidR="001D79CA" w:rsidRPr="001C6F6E" w:rsidRDefault="001D79CA" w:rsidP="002D7423">
      <w:pPr>
        <w:rPr>
          <w:rtl/>
        </w:rPr>
      </w:pPr>
    </w:p>
    <w:p w:rsidR="001D79CA" w:rsidRDefault="001D79CA" w:rsidP="002D7423">
      <w:pPr>
        <w:rPr>
          <w:rtl/>
          <w:lang w:eastAsia="he-IL"/>
        </w:rPr>
      </w:pPr>
      <w:r>
        <w:rPr>
          <w:rFonts w:hint="cs"/>
          <w:rtl/>
          <w:lang w:eastAsia="he-IL"/>
        </w:rPr>
        <w:t xml:space="preserve">אתם רוצים לסגור </w:t>
      </w:r>
      <w:bookmarkStart w:id="3699" w:name="_ETM_Q20_610000"/>
      <w:bookmarkEnd w:id="3699"/>
      <w:r>
        <w:rPr>
          <w:rFonts w:hint="cs"/>
          <w:rtl/>
          <w:lang w:eastAsia="he-IL"/>
        </w:rPr>
        <w:t>דברים במחשכים או שאתם רוצים באמת לתקן ולדאוג - -</w:t>
      </w:r>
    </w:p>
    <w:p w:rsidR="001D79CA" w:rsidRDefault="001D79CA" w:rsidP="002D7423">
      <w:pPr>
        <w:rPr>
          <w:rtl/>
          <w:lang w:eastAsia="he-IL"/>
        </w:rPr>
      </w:pPr>
      <w:bookmarkStart w:id="3700" w:name="_ETM_Q20_603000"/>
      <w:bookmarkEnd w:id="3700"/>
    </w:p>
    <w:p w:rsidR="001D79CA" w:rsidRDefault="001D79CA" w:rsidP="002D7423">
      <w:pPr>
        <w:pStyle w:val="af5"/>
        <w:keepNext/>
        <w:rPr>
          <w:rtl/>
        </w:rPr>
      </w:pPr>
      <w:bookmarkStart w:id="3701" w:name="ET_interruption_קריאות_91"/>
      <w:r w:rsidRPr="003F1E4C">
        <w:rPr>
          <w:rStyle w:val="TagStyle"/>
          <w:rtl/>
        </w:rPr>
        <w:t xml:space="preserve"> &lt;&lt; קריאה &gt;&gt;</w:t>
      </w:r>
      <w:r w:rsidRPr="001208C9">
        <w:rPr>
          <w:rStyle w:val="TagStyle"/>
          <w:rtl/>
        </w:rPr>
        <w:t xml:space="preserve"> </w:t>
      </w:r>
      <w:r>
        <w:rPr>
          <w:rtl/>
        </w:rPr>
        <w:t>קריאות:</w:t>
      </w:r>
      <w:r w:rsidRPr="001208C9">
        <w:rPr>
          <w:rStyle w:val="TagStyle"/>
          <w:rtl/>
        </w:rPr>
        <w:t xml:space="preserve"> </w:t>
      </w:r>
      <w:r w:rsidRPr="003F1E4C">
        <w:rPr>
          <w:rStyle w:val="TagStyle"/>
          <w:rtl/>
        </w:rPr>
        <w:t>&lt;&lt; קריאה &gt;&gt;</w:t>
      </w:r>
      <w:r>
        <w:rPr>
          <w:rtl/>
        </w:rPr>
        <w:t xml:space="preserve"> </w:t>
      </w:r>
      <w:bookmarkEnd w:id="3701"/>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Pr="001208C9" w:rsidRDefault="001D79CA" w:rsidP="002D7423">
      <w:pPr>
        <w:rPr>
          <w:rtl/>
          <w:lang w:eastAsia="he-IL"/>
        </w:rPr>
      </w:pPr>
    </w:p>
    <w:p w:rsidR="001D79CA" w:rsidRDefault="001D79CA" w:rsidP="002D7423">
      <w:pPr>
        <w:pStyle w:val="af6"/>
        <w:keepNext/>
        <w:rPr>
          <w:rtl/>
        </w:rPr>
      </w:pPr>
      <w:bookmarkStart w:id="3702" w:name="ET_yor_6671_36"/>
      <w:r w:rsidRPr="003F1E4C">
        <w:rPr>
          <w:rStyle w:val="TagStyle"/>
          <w:rtl/>
        </w:rPr>
        <w:lastRenderedPageBreak/>
        <w:t xml:space="preserve"> &lt;&lt; יור &gt;&gt;</w:t>
      </w:r>
      <w:r w:rsidRPr="00533AEE">
        <w:rPr>
          <w:rStyle w:val="TagStyle"/>
          <w:rtl/>
        </w:rPr>
        <w:t xml:space="preserve"> </w:t>
      </w:r>
      <w:r>
        <w:rPr>
          <w:rtl/>
        </w:rPr>
        <w:t>היו"ר לימור סון הר מלך:</w:t>
      </w:r>
      <w:r w:rsidRPr="00533AEE">
        <w:rPr>
          <w:rStyle w:val="TagStyle"/>
          <w:rtl/>
        </w:rPr>
        <w:t xml:space="preserve"> </w:t>
      </w:r>
      <w:r w:rsidRPr="003F1E4C">
        <w:rPr>
          <w:rStyle w:val="TagStyle"/>
          <w:rtl/>
        </w:rPr>
        <w:t>&lt;&lt; יור &gt;&gt;</w:t>
      </w:r>
      <w:r>
        <w:rPr>
          <w:rtl/>
        </w:rPr>
        <w:t xml:space="preserve"> </w:t>
      </w:r>
      <w:bookmarkEnd w:id="3702"/>
    </w:p>
    <w:p w:rsidR="001D79CA" w:rsidRPr="001C6F6E" w:rsidRDefault="001D79CA" w:rsidP="002D7423">
      <w:pPr>
        <w:rPr>
          <w:rtl/>
        </w:rPr>
      </w:pPr>
    </w:p>
    <w:p w:rsidR="001D79CA" w:rsidRDefault="001D79CA" w:rsidP="002D7423">
      <w:pPr>
        <w:rPr>
          <w:rtl/>
          <w:lang w:eastAsia="he-IL"/>
        </w:rPr>
      </w:pPr>
      <w:r>
        <w:rPr>
          <w:rFonts w:hint="cs"/>
          <w:rtl/>
          <w:lang w:eastAsia="he-IL"/>
        </w:rPr>
        <w:t xml:space="preserve">לא באמת שומעים מה אתם אומרים. באמת חבל. </w:t>
      </w:r>
    </w:p>
    <w:p w:rsidR="001D79CA" w:rsidRDefault="001D79CA" w:rsidP="002D7423">
      <w:pPr>
        <w:rPr>
          <w:rtl/>
          <w:lang w:eastAsia="he-IL"/>
        </w:rPr>
      </w:pPr>
    </w:p>
    <w:p w:rsidR="001D79CA" w:rsidRDefault="001D79CA" w:rsidP="002D7423">
      <w:pPr>
        <w:pStyle w:val="-"/>
        <w:keepNext/>
        <w:rPr>
          <w:rtl/>
        </w:rPr>
      </w:pPr>
      <w:bookmarkStart w:id="3703" w:name="ET_speakercontinue_6667_37"/>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703"/>
    </w:p>
    <w:p w:rsidR="001D79CA" w:rsidRPr="001C6F6E" w:rsidRDefault="001D79CA" w:rsidP="002D7423">
      <w:pPr>
        <w:rPr>
          <w:rtl/>
        </w:rPr>
      </w:pPr>
    </w:p>
    <w:p w:rsidR="001D79CA" w:rsidRDefault="001D79CA" w:rsidP="002D7423">
      <w:pPr>
        <w:rPr>
          <w:rtl/>
          <w:lang w:eastAsia="he-IL"/>
        </w:rPr>
      </w:pPr>
      <w:r>
        <w:rPr>
          <w:rFonts w:hint="cs"/>
          <w:rtl/>
          <w:lang w:eastAsia="he-IL"/>
        </w:rPr>
        <w:t xml:space="preserve">- - ולדאוג למדינת ישראל. </w:t>
      </w:r>
    </w:p>
    <w:p w:rsidR="001D79CA" w:rsidRDefault="001D79CA" w:rsidP="002D7423">
      <w:pPr>
        <w:rPr>
          <w:rtl/>
          <w:lang w:eastAsia="he-IL"/>
        </w:rPr>
      </w:pPr>
      <w:bookmarkStart w:id="3704" w:name="_ETM_Q20_618000"/>
      <w:bookmarkEnd w:id="3704"/>
    </w:p>
    <w:p w:rsidR="001D79CA" w:rsidRDefault="001D79CA" w:rsidP="002D7423">
      <w:pPr>
        <w:pStyle w:val="af5"/>
        <w:keepNext/>
        <w:rPr>
          <w:rtl/>
        </w:rPr>
      </w:pPr>
      <w:bookmarkStart w:id="3705" w:name="ET_interruption_6507_92"/>
      <w:r w:rsidRPr="003F1E4C">
        <w:rPr>
          <w:rStyle w:val="TagStyle"/>
          <w:rtl/>
        </w:rPr>
        <w:t xml:space="preserve"> &lt;&lt; קריאה &gt;&gt;</w:t>
      </w:r>
      <w:r w:rsidRPr="001208C9">
        <w:rPr>
          <w:rStyle w:val="TagStyle"/>
          <w:rtl/>
        </w:rPr>
        <w:t xml:space="preserve"> </w:t>
      </w:r>
      <w:r>
        <w:rPr>
          <w:rtl/>
        </w:rPr>
        <w:t>שלי טל מירון (יש עתיד):</w:t>
      </w:r>
      <w:r w:rsidRPr="001208C9">
        <w:rPr>
          <w:rStyle w:val="TagStyle"/>
          <w:rtl/>
        </w:rPr>
        <w:t xml:space="preserve"> </w:t>
      </w:r>
      <w:r w:rsidRPr="003F1E4C">
        <w:rPr>
          <w:rStyle w:val="TagStyle"/>
          <w:rtl/>
        </w:rPr>
        <w:t>&lt;&lt; קריאה &gt;&gt;</w:t>
      </w:r>
      <w:r>
        <w:rPr>
          <w:rtl/>
        </w:rPr>
        <w:t xml:space="preserve"> </w:t>
      </w:r>
      <w:bookmarkEnd w:id="3705"/>
    </w:p>
    <w:p w:rsidR="001D79CA" w:rsidRPr="001C6F6E" w:rsidRDefault="001D79CA" w:rsidP="002D7423">
      <w:pPr>
        <w:rPr>
          <w:rtl/>
        </w:rPr>
      </w:pPr>
    </w:p>
    <w:p w:rsidR="001D79CA" w:rsidRDefault="001D79CA" w:rsidP="002D7423">
      <w:pPr>
        <w:rPr>
          <w:rtl/>
          <w:lang w:eastAsia="he-IL"/>
        </w:rPr>
      </w:pPr>
      <w:bookmarkStart w:id="3706" w:name="_ETM_Q20_619000"/>
      <w:bookmarkEnd w:id="3706"/>
      <w:r>
        <w:rPr>
          <w:rFonts w:hint="cs"/>
          <w:rtl/>
          <w:lang w:eastAsia="he-IL"/>
        </w:rPr>
        <w:t>הוא שומע - - -</w:t>
      </w:r>
    </w:p>
    <w:p w:rsidR="001D79CA" w:rsidRDefault="001D79CA" w:rsidP="002D7423">
      <w:pPr>
        <w:rPr>
          <w:rtl/>
          <w:lang w:eastAsia="he-IL"/>
        </w:rPr>
      </w:pPr>
    </w:p>
    <w:p w:rsidR="001D79CA" w:rsidRDefault="001D79CA" w:rsidP="002D7423">
      <w:pPr>
        <w:pStyle w:val="af6"/>
        <w:keepNext/>
        <w:rPr>
          <w:rtl/>
        </w:rPr>
      </w:pPr>
      <w:bookmarkStart w:id="3707" w:name="ET_yor_6671_93"/>
      <w:r w:rsidRPr="003F1E4C">
        <w:rPr>
          <w:rStyle w:val="TagStyle"/>
          <w:rtl/>
        </w:rPr>
        <w:t xml:space="preserve"> &lt;&lt; יור &gt;&gt;</w:t>
      </w:r>
      <w:r w:rsidRPr="001208C9">
        <w:rPr>
          <w:rStyle w:val="TagStyle"/>
          <w:rtl/>
        </w:rPr>
        <w:t xml:space="preserve"> </w:t>
      </w:r>
      <w:r>
        <w:rPr>
          <w:rtl/>
        </w:rPr>
        <w:t>היו"ר לימור סון הר מלך:</w:t>
      </w:r>
      <w:r w:rsidRPr="001208C9">
        <w:rPr>
          <w:rStyle w:val="TagStyle"/>
          <w:rtl/>
        </w:rPr>
        <w:t xml:space="preserve"> </w:t>
      </w:r>
      <w:r w:rsidRPr="003F1E4C">
        <w:rPr>
          <w:rStyle w:val="TagStyle"/>
          <w:rtl/>
        </w:rPr>
        <w:t>&lt;&lt; יור &gt;&gt;</w:t>
      </w:r>
      <w:r>
        <w:rPr>
          <w:rtl/>
        </w:rPr>
        <w:t xml:space="preserve"> </w:t>
      </w:r>
      <w:bookmarkEnd w:id="3707"/>
    </w:p>
    <w:p w:rsidR="001D79CA" w:rsidRPr="001C6F6E" w:rsidRDefault="001D79CA" w:rsidP="002D7423">
      <w:pPr>
        <w:rPr>
          <w:rtl/>
        </w:rPr>
      </w:pPr>
    </w:p>
    <w:p w:rsidR="001D79CA" w:rsidRDefault="001D79CA" w:rsidP="002D7423">
      <w:pPr>
        <w:rPr>
          <w:rtl/>
          <w:lang w:eastAsia="he-IL"/>
        </w:rPr>
      </w:pPr>
      <w:r>
        <w:rPr>
          <w:rFonts w:hint="cs"/>
          <w:rtl/>
          <w:lang w:eastAsia="he-IL"/>
        </w:rPr>
        <w:t>לא, גם הוא לא שומע. אני יושבת</w:t>
      </w:r>
      <w:bookmarkStart w:id="3708" w:name="_ETM_Q20_618305"/>
      <w:bookmarkEnd w:id="3708"/>
      <w:r>
        <w:rPr>
          <w:rFonts w:hint="cs"/>
          <w:rtl/>
          <w:lang w:eastAsia="he-IL"/>
        </w:rPr>
        <w:t xml:space="preserve"> פה, אף אחד לא שומע.</w:t>
      </w:r>
    </w:p>
    <w:p w:rsidR="001D79CA" w:rsidRDefault="001D79CA" w:rsidP="002D7423">
      <w:pPr>
        <w:rPr>
          <w:rtl/>
          <w:lang w:eastAsia="he-IL"/>
        </w:rPr>
      </w:pPr>
      <w:bookmarkStart w:id="3709" w:name="_ETM_Q20_616000"/>
      <w:bookmarkEnd w:id="3709"/>
    </w:p>
    <w:p w:rsidR="001D79CA" w:rsidRDefault="001D79CA" w:rsidP="002D7423">
      <w:pPr>
        <w:pStyle w:val="-"/>
        <w:keepNext/>
        <w:rPr>
          <w:rtl/>
        </w:rPr>
      </w:pPr>
      <w:bookmarkStart w:id="3710" w:name="ET_speakercontinue_6667_94"/>
      <w:r w:rsidRPr="003F1E4C">
        <w:rPr>
          <w:rStyle w:val="TagStyle"/>
          <w:rtl/>
        </w:rPr>
        <w:t xml:space="preserve"> &lt;&lt; דובר_המשך &gt;&gt;</w:t>
      </w:r>
      <w:r w:rsidRPr="001208C9">
        <w:rPr>
          <w:rStyle w:val="TagStyle"/>
          <w:rtl/>
        </w:rPr>
        <w:t xml:space="preserve"> </w:t>
      </w:r>
      <w:r>
        <w:rPr>
          <w:rtl/>
        </w:rPr>
        <w:t>שר המורשת עמיחי אליהו:</w:t>
      </w:r>
      <w:r w:rsidRPr="001208C9">
        <w:rPr>
          <w:rStyle w:val="TagStyle"/>
          <w:rtl/>
        </w:rPr>
        <w:t xml:space="preserve"> </w:t>
      </w:r>
      <w:r w:rsidRPr="003F1E4C">
        <w:rPr>
          <w:rStyle w:val="TagStyle"/>
          <w:rtl/>
        </w:rPr>
        <w:t>&lt;&lt; דובר_המשך &gt;&gt;</w:t>
      </w:r>
      <w:r>
        <w:rPr>
          <w:rtl/>
        </w:rPr>
        <w:t xml:space="preserve"> </w:t>
      </w:r>
      <w:bookmarkEnd w:id="3710"/>
    </w:p>
    <w:p w:rsidR="001D79CA" w:rsidRPr="001C6F6E" w:rsidRDefault="001D79CA" w:rsidP="002D7423">
      <w:pPr>
        <w:rPr>
          <w:rtl/>
        </w:rPr>
      </w:pPr>
    </w:p>
    <w:p w:rsidR="001D79CA" w:rsidRDefault="001D79CA" w:rsidP="002D7423">
      <w:pPr>
        <w:rPr>
          <w:rtl/>
          <w:lang w:eastAsia="he-IL"/>
        </w:rPr>
      </w:pPr>
      <w:bookmarkStart w:id="3711" w:name="_ETM_Q20_620000"/>
      <w:bookmarkEnd w:id="3711"/>
      <w:r>
        <w:rPr>
          <w:rFonts w:hint="cs"/>
          <w:rtl/>
          <w:lang w:eastAsia="he-IL"/>
        </w:rPr>
        <w:t xml:space="preserve">מי שחפץ לתקן </w:t>
      </w:r>
      <w:bookmarkStart w:id="3712" w:name="_ETM_Q20_615000"/>
      <w:bookmarkEnd w:id="3712"/>
      <w:r>
        <w:rPr>
          <w:rFonts w:hint="cs"/>
          <w:rtl/>
          <w:lang w:eastAsia="he-IL"/>
        </w:rPr>
        <w:t xml:space="preserve">את מדינת ישראל – ראוי, כמו בארצות הברית, להקים ביחד, בואו, תשלבו איתנו </w:t>
      </w:r>
      <w:bookmarkStart w:id="3713" w:name="_ETM_Q20_632000"/>
      <w:bookmarkEnd w:id="3713"/>
      <w:r>
        <w:rPr>
          <w:rFonts w:hint="cs"/>
          <w:rtl/>
          <w:lang w:eastAsia="he-IL"/>
        </w:rPr>
        <w:t>ידיים - - -</w:t>
      </w:r>
    </w:p>
    <w:p w:rsidR="001D79CA" w:rsidRDefault="001D79CA" w:rsidP="002D7423">
      <w:pPr>
        <w:rPr>
          <w:rtl/>
          <w:lang w:eastAsia="he-IL"/>
        </w:rPr>
      </w:pPr>
    </w:p>
    <w:p w:rsidR="001D79CA" w:rsidRDefault="001D79CA" w:rsidP="002D7423">
      <w:pPr>
        <w:pStyle w:val="af5"/>
        <w:keepNext/>
        <w:rPr>
          <w:rtl/>
        </w:rPr>
      </w:pPr>
      <w:bookmarkStart w:id="3714" w:name="ET_interruption_5109_38"/>
      <w:r w:rsidRPr="003F1E4C">
        <w:rPr>
          <w:rStyle w:val="TagStyle"/>
          <w:rtl/>
        </w:rPr>
        <w:t xml:space="preserve"> &lt;&lt; קריאה &gt;&gt;</w:t>
      </w:r>
      <w:r w:rsidRPr="00533AEE">
        <w:rPr>
          <w:rStyle w:val="TagStyle"/>
          <w:rtl/>
        </w:rPr>
        <w:t xml:space="preserve"> </w:t>
      </w:r>
      <w:r>
        <w:rPr>
          <w:rtl/>
        </w:rPr>
        <w:t>אלעזר שטרן (יש עתיד):</w:t>
      </w:r>
      <w:r w:rsidRPr="00533AEE">
        <w:rPr>
          <w:rStyle w:val="TagStyle"/>
          <w:rtl/>
        </w:rPr>
        <w:t xml:space="preserve"> </w:t>
      </w:r>
      <w:r w:rsidRPr="003F1E4C">
        <w:rPr>
          <w:rStyle w:val="TagStyle"/>
          <w:rtl/>
        </w:rPr>
        <w:t>&lt;&lt; קריאה &gt;&gt;</w:t>
      </w:r>
      <w:r>
        <w:rPr>
          <w:rtl/>
        </w:rPr>
        <w:t xml:space="preserve"> </w:t>
      </w:r>
      <w:bookmarkEnd w:id="3714"/>
    </w:p>
    <w:p w:rsidR="001D79CA" w:rsidRPr="001C6F6E" w:rsidRDefault="001D79CA" w:rsidP="002D7423">
      <w:pPr>
        <w:rPr>
          <w:rtl/>
        </w:rPr>
      </w:pPr>
    </w:p>
    <w:p w:rsidR="001D79CA" w:rsidRDefault="001D79CA" w:rsidP="002D7423">
      <w:pPr>
        <w:rPr>
          <w:rtl/>
          <w:lang w:eastAsia="he-IL"/>
        </w:rPr>
      </w:pPr>
      <w:bookmarkStart w:id="3715" w:name="_ETM_Q20_627000"/>
      <w:bookmarkEnd w:id="3715"/>
      <w:r>
        <w:rPr>
          <w:rFonts w:hint="cs"/>
          <w:rtl/>
          <w:lang w:eastAsia="he-IL"/>
        </w:rPr>
        <w:t xml:space="preserve">אתה, ידיים נקיות? אתה, ידיים נקיות? מלאות דם. </w:t>
      </w:r>
    </w:p>
    <w:p w:rsidR="001D79CA" w:rsidRDefault="001D79CA" w:rsidP="002D7423">
      <w:pPr>
        <w:rPr>
          <w:rtl/>
          <w:lang w:eastAsia="he-IL"/>
        </w:rPr>
      </w:pPr>
    </w:p>
    <w:p w:rsidR="001D79CA" w:rsidRDefault="001D79CA" w:rsidP="002D7423">
      <w:pPr>
        <w:pStyle w:val="-"/>
        <w:keepNext/>
        <w:rPr>
          <w:rtl/>
        </w:rPr>
      </w:pPr>
      <w:bookmarkStart w:id="3716" w:name="ET_speakercontinue_6667_39"/>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716"/>
    </w:p>
    <w:p w:rsidR="001D79CA" w:rsidRPr="001C6F6E" w:rsidRDefault="001D79CA" w:rsidP="002D7423">
      <w:pPr>
        <w:rPr>
          <w:rtl/>
        </w:rPr>
      </w:pPr>
    </w:p>
    <w:p w:rsidR="001D79CA" w:rsidRDefault="001D79CA" w:rsidP="002D7423">
      <w:pPr>
        <w:rPr>
          <w:rtl/>
          <w:lang w:eastAsia="he-IL"/>
        </w:rPr>
      </w:pPr>
      <w:r>
        <w:rPr>
          <w:rFonts w:hint="cs"/>
          <w:rtl/>
          <w:lang w:eastAsia="he-IL"/>
        </w:rPr>
        <w:t xml:space="preserve">הידיים שלך מלאות דם. אנחנו מכירים היטב כמה ברחתם לטירוף. </w:t>
      </w:r>
    </w:p>
    <w:p w:rsidR="001D79CA" w:rsidRDefault="001D79CA" w:rsidP="002D7423">
      <w:pPr>
        <w:rPr>
          <w:rtl/>
          <w:lang w:eastAsia="he-IL"/>
        </w:rPr>
      </w:pPr>
    </w:p>
    <w:p w:rsidR="001D79CA" w:rsidRDefault="001D79CA" w:rsidP="002D7423">
      <w:pPr>
        <w:pStyle w:val="af5"/>
        <w:keepNext/>
        <w:rPr>
          <w:rtl/>
        </w:rPr>
      </w:pPr>
      <w:bookmarkStart w:id="3717" w:name="ET_interruption_קריאות_40"/>
      <w:r w:rsidRPr="003F1E4C">
        <w:rPr>
          <w:rStyle w:val="TagStyle"/>
          <w:rtl/>
        </w:rPr>
        <w:t xml:space="preserve"> &lt;&lt; קריאה &gt;&gt;</w:t>
      </w:r>
      <w:r w:rsidRPr="00533AEE">
        <w:rPr>
          <w:rStyle w:val="TagStyle"/>
          <w:rtl/>
        </w:rPr>
        <w:t xml:space="preserve"> </w:t>
      </w:r>
      <w:r>
        <w:rPr>
          <w:rtl/>
        </w:rPr>
        <w:t>קריאות:</w:t>
      </w:r>
      <w:r w:rsidRPr="00533AEE">
        <w:rPr>
          <w:rStyle w:val="TagStyle"/>
          <w:rtl/>
        </w:rPr>
        <w:t xml:space="preserve"> </w:t>
      </w:r>
      <w:r w:rsidRPr="003F1E4C">
        <w:rPr>
          <w:rStyle w:val="TagStyle"/>
          <w:rtl/>
        </w:rPr>
        <w:t>&lt;&lt; קריאה &gt;&gt;</w:t>
      </w:r>
      <w:r>
        <w:rPr>
          <w:rtl/>
        </w:rPr>
        <w:t xml:space="preserve"> </w:t>
      </w:r>
      <w:bookmarkEnd w:id="3717"/>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718" w:name="ET_speakercontinue_6667_41"/>
      <w:r w:rsidRPr="003F1E4C">
        <w:rPr>
          <w:rStyle w:val="TagStyle"/>
          <w:rtl/>
        </w:rPr>
        <w:t xml:space="preserve"> &lt;&lt; דובר_המשך &gt;&gt;</w:t>
      </w:r>
      <w:r w:rsidRPr="00533AEE">
        <w:rPr>
          <w:rStyle w:val="TagStyle"/>
          <w:rtl/>
        </w:rPr>
        <w:t xml:space="preserve"> </w:t>
      </w:r>
      <w:r>
        <w:rPr>
          <w:rtl/>
        </w:rPr>
        <w:t>שר המורשת עמיחי אליהו:</w:t>
      </w:r>
      <w:r w:rsidRPr="00533AEE">
        <w:rPr>
          <w:rStyle w:val="TagStyle"/>
          <w:rtl/>
        </w:rPr>
        <w:t xml:space="preserve"> </w:t>
      </w:r>
      <w:r w:rsidRPr="003F1E4C">
        <w:rPr>
          <w:rStyle w:val="TagStyle"/>
          <w:rtl/>
        </w:rPr>
        <w:t>&lt;&lt; דובר_המשך &gt;&gt;</w:t>
      </w:r>
      <w:r>
        <w:rPr>
          <w:rtl/>
        </w:rPr>
        <w:t xml:space="preserve"> </w:t>
      </w:r>
      <w:bookmarkEnd w:id="3718"/>
    </w:p>
    <w:p w:rsidR="001D79CA" w:rsidRPr="001C6F6E" w:rsidRDefault="001D79CA" w:rsidP="002D7423">
      <w:pPr>
        <w:rPr>
          <w:rtl/>
        </w:rPr>
      </w:pPr>
    </w:p>
    <w:p w:rsidR="001D79CA" w:rsidRDefault="001D79CA" w:rsidP="002D7423">
      <w:pPr>
        <w:rPr>
          <w:rtl/>
          <w:lang w:eastAsia="he-IL"/>
        </w:rPr>
      </w:pPr>
      <w:r>
        <w:rPr>
          <w:rFonts w:hint="cs"/>
          <w:rtl/>
          <w:lang w:eastAsia="he-IL"/>
        </w:rPr>
        <w:t>אחיי ורעיי, אני חוזר</w:t>
      </w:r>
      <w:bookmarkStart w:id="3719" w:name="_ETM_Q20_642000"/>
      <w:bookmarkEnd w:id="3719"/>
      <w:r>
        <w:rPr>
          <w:rFonts w:hint="cs"/>
          <w:rtl/>
          <w:lang w:eastAsia="he-IL"/>
        </w:rPr>
        <w:t xml:space="preserve"> ואומר לכם: אל תפחדו. תפסיקו להגן על מערכת המשפט.</w:t>
      </w:r>
      <w:bookmarkStart w:id="3720" w:name="_ETM_Q20_647000"/>
      <w:bookmarkEnd w:id="3720"/>
    </w:p>
    <w:p w:rsidR="001D79CA" w:rsidRPr="001C6F6E" w:rsidRDefault="001D79CA" w:rsidP="002D7423">
      <w:pPr>
        <w:rPr>
          <w:rtl/>
        </w:rPr>
      </w:pPr>
    </w:p>
    <w:p w:rsidR="001D79CA" w:rsidRDefault="001D79CA" w:rsidP="002D7423">
      <w:pPr>
        <w:pStyle w:val="af5"/>
        <w:keepNext/>
        <w:rPr>
          <w:rtl/>
        </w:rPr>
      </w:pPr>
      <w:bookmarkStart w:id="3721" w:name="ET_interruption_6156_95"/>
      <w:r w:rsidRPr="003F1E4C">
        <w:rPr>
          <w:rStyle w:val="TagStyle"/>
          <w:rtl/>
        </w:rPr>
        <w:t xml:space="preserve"> &lt;&lt; קריאה &gt;&gt;</w:t>
      </w:r>
      <w:r w:rsidRPr="00034BCB">
        <w:rPr>
          <w:rStyle w:val="TagStyle"/>
          <w:rtl/>
        </w:rPr>
        <w:t xml:space="preserve"> </w:t>
      </w:r>
      <w:r>
        <w:rPr>
          <w:rtl/>
        </w:rPr>
        <w:t>גלעד קריב (העבודה):</w:t>
      </w:r>
      <w:r w:rsidRPr="00034BCB">
        <w:rPr>
          <w:rStyle w:val="TagStyle"/>
          <w:rtl/>
        </w:rPr>
        <w:t xml:space="preserve"> </w:t>
      </w:r>
      <w:r w:rsidRPr="003F1E4C">
        <w:rPr>
          <w:rStyle w:val="TagStyle"/>
          <w:rtl/>
        </w:rPr>
        <w:t>&lt;&lt; קריאה &gt;&gt;</w:t>
      </w:r>
      <w:r>
        <w:rPr>
          <w:rtl/>
        </w:rPr>
        <w:t xml:space="preserve"> </w:t>
      </w:r>
      <w:bookmarkEnd w:id="3721"/>
    </w:p>
    <w:p w:rsidR="001D79CA" w:rsidRPr="001C6F6E" w:rsidRDefault="001D79CA" w:rsidP="002D7423">
      <w:pPr>
        <w:rPr>
          <w:rtl/>
        </w:rPr>
      </w:pPr>
    </w:p>
    <w:p w:rsidR="001D79CA" w:rsidRDefault="001D79CA" w:rsidP="002D7423">
      <w:pPr>
        <w:rPr>
          <w:rtl/>
          <w:lang w:eastAsia="he-IL"/>
        </w:rPr>
      </w:pPr>
      <w:bookmarkStart w:id="3722" w:name="_ETM_Q20_651000"/>
      <w:bookmarkEnd w:id="3722"/>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3723" w:name="ET_speakercontinue_6667_96"/>
      <w:r w:rsidRPr="003F1E4C">
        <w:rPr>
          <w:rStyle w:val="TagStyle"/>
          <w:rtl/>
        </w:rPr>
        <w:t xml:space="preserve"> &lt;&lt; דובר_המשך &gt;&gt;</w:t>
      </w:r>
      <w:r w:rsidRPr="00034BCB">
        <w:rPr>
          <w:rStyle w:val="TagStyle"/>
          <w:rtl/>
        </w:rPr>
        <w:t xml:space="preserve"> </w:t>
      </w:r>
      <w:r>
        <w:rPr>
          <w:rtl/>
        </w:rPr>
        <w:t>שר המורשת עמיחי אליהו:</w:t>
      </w:r>
      <w:r w:rsidRPr="00034BCB">
        <w:rPr>
          <w:rStyle w:val="TagStyle"/>
          <w:rtl/>
        </w:rPr>
        <w:t xml:space="preserve"> </w:t>
      </w:r>
      <w:r w:rsidRPr="003F1E4C">
        <w:rPr>
          <w:rStyle w:val="TagStyle"/>
          <w:rtl/>
        </w:rPr>
        <w:t>&lt;&lt; דובר_המשך &gt;&gt;</w:t>
      </w:r>
      <w:r>
        <w:rPr>
          <w:rtl/>
        </w:rPr>
        <w:t xml:space="preserve"> </w:t>
      </w:r>
      <w:bookmarkEnd w:id="3723"/>
    </w:p>
    <w:p w:rsidR="001D79CA" w:rsidRPr="001C6F6E" w:rsidRDefault="001D79CA" w:rsidP="002D7423">
      <w:pPr>
        <w:rPr>
          <w:rtl/>
        </w:rPr>
      </w:pPr>
    </w:p>
    <w:p w:rsidR="001D79CA" w:rsidRDefault="001D79CA" w:rsidP="002D7423">
      <w:pPr>
        <w:rPr>
          <w:rtl/>
          <w:lang w:eastAsia="he-IL"/>
        </w:rPr>
      </w:pPr>
      <w:bookmarkStart w:id="3724" w:name="_ETM_Q20_649000"/>
      <w:bookmarkEnd w:id="3724"/>
      <w:r>
        <w:rPr>
          <w:rFonts w:hint="cs"/>
          <w:rtl/>
          <w:lang w:eastAsia="he-IL"/>
        </w:rPr>
        <w:t>נבדוק גם את מערכת המשפט</w:t>
      </w:r>
      <w:bookmarkStart w:id="3725" w:name="_ETM_Q20_650000"/>
      <w:bookmarkEnd w:id="3725"/>
      <w:r>
        <w:rPr>
          <w:rFonts w:hint="cs"/>
          <w:rtl/>
          <w:lang w:eastAsia="he-IL"/>
        </w:rPr>
        <w:t xml:space="preserve"> </w:t>
      </w:r>
      <w:bookmarkStart w:id="3726" w:name="_ETM_Q20_648000"/>
      <w:bookmarkEnd w:id="3726"/>
      <w:r>
        <w:rPr>
          <w:rFonts w:hint="cs"/>
          <w:rtl/>
          <w:lang w:eastAsia="he-IL"/>
        </w:rPr>
        <w:t xml:space="preserve">וגם את מערכת הביטחון וגם את המערכת הממשלתית. זאת הדרך. </w:t>
      </w:r>
    </w:p>
    <w:p w:rsidR="001D79CA" w:rsidRDefault="001D79CA" w:rsidP="002D7423">
      <w:pPr>
        <w:rPr>
          <w:rtl/>
          <w:lang w:eastAsia="he-IL"/>
        </w:rPr>
      </w:pPr>
    </w:p>
    <w:p w:rsidR="001D79CA" w:rsidRDefault="001D79CA" w:rsidP="002D7423">
      <w:pPr>
        <w:pStyle w:val="af5"/>
        <w:keepNext/>
        <w:rPr>
          <w:rtl/>
        </w:rPr>
      </w:pPr>
      <w:bookmarkStart w:id="3727" w:name="ET_interruption_6156_97"/>
      <w:r w:rsidRPr="003F1E4C">
        <w:rPr>
          <w:rStyle w:val="TagStyle"/>
          <w:rtl/>
        </w:rPr>
        <w:t xml:space="preserve"> &lt;&lt; קריאה &gt;&gt;</w:t>
      </w:r>
      <w:r w:rsidRPr="000A4CBD">
        <w:rPr>
          <w:rStyle w:val="TagStyle"/>
          <w:rtl/>
        </w:rPr>
        <w:t xml:space="preserve"> </w:t>
      </w:r>
      <w:r>
        <w:rPr>
          <w:rtl/>
        </w:rPr>
        <w:t>גלעד קריב (העבודה):</w:t>
      </w:r>
      <w:r w:rsidRPr="000A4CBD">
        <w:rPr>
          <w:rStyle w:val="TagStyle"/>
          <w:rtl/>
        </w:rPr>
        <w:t xml:space="preserve"> </w:t>
      </w:r>
      <w:r w:rsidRPr="003F1E4C">
        <w:rPr>
          <w:rStyle w:val="TagStyle"/>
          <w:rtl/>
        </w:rPr>
        <w:t>&lt;&lt; קריאה &gt;&gt;</w:t>
      </w:r>
      <w:r>
        <w:rPr>
          <w:rtl/>
        </w:rPr>
        <w:t xml:space="preserve"> </w:t>
      </w:r>
      <w:bookmarkEnd w:id="3727"/>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bookmarkStart w:id="3728" w:name="_ETM_Q20_658000"/>
      <w:bookmarkEnd w:id="3728"/>
    </w:p>
    <w:p w:rsidR="001D79CA" w:rsidRDefault="001D79CA" w:rsidP="002D7423">
      <w:pPr>
        <w:pStyle w:val="-"/>
        <w:keepNext/>
        <w:rPr>
          <w:rtl/>
        </w:rPr>
      </w:pPr>
      <w:bookmarkStart w:id="3729" w:name="ET_speakercontinue_6667_98"/>
      <w:r w:rsidRPr="003F1E4C">
        <w:rPr>
          <w:rStyle w:val="TagStyle"/>
          <w:rtl/>
        </w:rPr>
        <w:t xml:space="preserve"> &lt;&lt; דובר_המשך &gt;&gt;</w:t>
      </w:r>
      <w:r w:rsidRPr="000A4CBD">
        <w:rPr>
          <w:rStyle w:val="TagStyle"/>
          <w:rtl/>
        </w:rPr>
        <w:t xml:space="preserve"> </w:t>
      </w:r>
      <w:r>
        <w:rPr>
          <w:rtl/>
        </w:rPr>
        <w:t>שר המורשת עמיחי אליהו:</w:t>
      </w:r>
      <w:r w:rsidRPr="000A4CBD">
        <w:rPr>
          <w:rStyle w:val="TagStyle"/>
          <w:rtl/>
        </w:rPr>
        <w:t xml:space="preserve"> </w:t>
      </w:r>
      <w:r w:rsidRPr="003F1E4C">
        <w:rPr>
          <w:rStyle w:val="TagStyle"/>
          <w:rtl/>
        </w:rPr>
        <w:t>&lt;&lt; דובר_המשך &gt;&gt;</w:t>
      </w:r>
      <w:r>
        <w:rPr>
          <w:rtl/>
        </w:rPr>
        <w:t xml:space="preserve"> </w:t>
      </w:r>
      <w:bookmarkEnd w:id="3729"/>
    </w:p>
    <w:p w:rsidR="001D79CA" w:rsidRPr="001C6F6E" w:rsidRDefault="001D79CA" w:rsidP="002D7423">
      <w:pPr>
        <w:rPr>
          <w:rtl/>
        </w:rPr>
      </w:pPr>
    </w:p>
    <w:p w:rsidR="001D79CA" w:rsidRDefault="001D79CA" w:rsidP="002D7423">
      <w:pPr>
        <w:rPr>
          <w:rtl/>
          <w:lang w:eastAsia="he-IL"/>
        </w:rPr>
      </w:pPr>
      <w:bookmarkStart w:id="3730" w:name="_ETM_Q20_659000"/>
      <w:bookmarkEnd w:id="3730"/>
      <w:r>
        <w:rPr>
          <w:rFonts w:hint="cs"/>
          <w:rtl/>
          <w:lang w:eastAsia="he-IL"/>
        </w:rPr>
        <w:t>אני מסתכל למשפחות</w:t>
      </w:r>
      <w:bookmarkStart w:id="3731" w:name="_ETM_Q20_663000"/>
      <w:bookmarkEnd w:id="3731"/>
      <w:r>
        <w:rPr>
          <w:rFonts w:hint="cs"/>
          <w:rtl/>
          <w:lang w:eastAsia="he-IL"/>
        </w:rPr>
        <w:t xml:space="preserve"> בעיניים, ואני אומר: כולם רוצים לחקור את הכול. נחקור את </w:t>
      </w:r>
      <w:bookmarkStart w:id="3732" w:name="_ETM_Q20_668000"/>
      <w:bookmarkEnd w:id="3732"/>
      <w:r>
        <w:rPr>
          <w:rFonts w:hint="cs"/>
          <w:rtl/>
          <w:lang w:eastAsia="he-IL"/>
        </w:rPr>
        <w:t>זה כמו שצריך. תודה רבה, שלום.</w:t>
      </w:r>
    </w:p>
    <w:p w:rsidR="001D79CA" w:rsidRDefault="001D79CA" w:rsidP="002D7423">
      <w:pPr>
        <w:rPr>
          <w:rtl/>
          <w:lang w:eastAsia="he-IL"/>
        </w:rPr>
      </w:pPr>
      <w:bookmarkStart w:id="3733" w:name="_ETM_Q20_666000"/>
      <w:bookmarkEnd w:id="3733"/>
    </w:p>
    <w:p w:rsidR="001D79CA" w:rsidRDefault="001D79CA" w:rsidP="002D7423">
      <w:pPr>
        <w:pStyle w:val="af5"/>
        <w:keepNext/>
        <w:rPr>
          <w:rtl/>
        </w:rPr>
      </w:pPr>
      <w:bookmarkStart w:id="3734" w:name="ET_interruption_קריאות_99"/>
      <w:r w:rsidRPr="003F1E4C">
        <w:rPr>
          <w:rStyle w:val="TagStyle"/>
          <w:rtl/>
        </w:rPr>
        <w:t xml:space="preserve"> &lt;&lt; קריאה &gt;&gt;</w:t>
      </w:r>
      <w:r w:rsidRPr="000A4CBD">
        <w:rPr>
          <w:rStyle w:val="TagStyle"/>
          <w:rtl/>
        </w:rPr>
        <w:t xml:space="preserve"> </w:t>
      </w:r>
      <w:r>
        <w:rPr>
          <w:rtl/>
        </w:rPr>
        <w:t>קריאות:</w:t>
      </w:r>
      <w:r w:rsidRPr="000A4CBD">
        <w:rPr>
          <w:rStyle w:val="TagStyle"/>
          <w:rtl/>
        </w:rPr>
        <w:t xml:space="preserve"> </w:t>
      </w:r>
      <w:r w:rsidRPr="003F1E4C">
        <w:rPr>
          <w:rStyle w:val="TagStyle"/>
          <w:rtl/>
        </w:rPr>
        <w:t>&lt;&lt; קריאה &gt;&gt;</w:t>
      </w:r>
      <w:r>
        <w:rPr>
          <w:rtl/>
        </w:rPr>
        <w:t xml:space="preserve"> </w:t>
      </w:r>
      <w:bookmarkEnd w:id="3734"/>
    </w:p>
    <w:p w:rsidR="001D79CA" w:rsidRPr="001C6F6E" w:rsidRDefault="001D79CA" w:rsidP="002D7423">
      <w:pPr>
        <w:rPr>
          <w:rtl/>
        </w:rPr>
      </w:pPr>
    </w:p>
    <w:p w:rsidR="001D79CA" w:rsidRDefault="001D79CA" w:rsidP="002D7423">
      <w:pPr>
        <w:rPr>
          <w:rtl/>
          <w:lang w:eastAsia="he-IL"/>
        </w:rPr>
      </w:pPr>
      <w:r>
        <w:rPr>
          <w:rFonts w:hint="cs"/>
          <w:rtl/>
          <w:lang w:eastAsia="he-IL"/>
        </w:rPr>
        <w:t>- - -</w:t>
      </w:r>
    </w:p>
    <w:p w:rsidR="001D79CA" w:rsidRPr="000A4CBD" w:rsidRDefault="001D79CA" w:rsidP="002D7423">
      <w:pPr>
        <w:rPr>
          <w:rtl/>
          <w:lang w:eastAsia="he-IL"/>
        </w:rPr>
      </w:pPr>
    </w:p>
    <w:p w:rsidR="001D79CA" w:rsidRDefault="001D79CA" w:rsidP="002D7423">
      <w:pPr>
        <w:pStyle w:val="af6"/>
        <w:keepNext/>
        <w:rPr>
          <w:rtl/>
        </w:rPr>
      </w:pPr>
      <w:bookmarkStart w:id="3735" w:name="ET_yor_6671_42"/>
      <w:r w:rsidRPr="003F1E4C">
        <w:rPr>
          <w:rStyle w:val="TagStyle"/>
          <w:rtl/>
        </w:rPr>
        <w:t xml:space="preserve"> &lt;&lt; יור &gt;&gt;</w:t>
      </w:r>
      <w:r w:rsidRPr="00533AEE">
        <w:rPr>
          <w:rStyle w:val="TagStyle"/>
          <w:rtl/>
        </w:rPr>
        <w:t xml:space="preserve"> </w:t>
      </w:r>
      <w:r>
        <w:rPr>
          <w:rtl/>
        </w:rPr>
        <w:t>היו"ר לימור סון הר מלך:</w:t>
      </w:r>
      <w:r w:rsidRPr="00533AEE">
        <w:rPr>
          <w:rStyle w:val="TagStyle"/>
          <w:rtl/>
        </w:rPr>
        <w:t xml:space="preserve"> </w:t>
      </w:r>
      <w:r w:rsidRPr="003F1E4C">
        <w:rPr>
          <w:rStyle w:val="TagStyle"/>
          <w:rtl/>
        </w:rPr>
        <w:t>&lt;&lt; יור &gt;&gt;</w:t>
      </w:r>
      <w:r>
        <w:rPr>
          <w:rtl/>
        </w:rPr>
        <w:t xml:space="preserve"> </w:t>
      </w:r>
      <w:bookmarkEnd w:id="3735"/>
    </w:p>
    <w:p w:rsidR="001D79CA" w:rsidRPr="001C6F6E" w:rsidRDefault="001D79CA" w:rsidP="002D7423">
      <w:pPr>
        <w:rPr>
          <w:rtl/>
        </w:rPr>
      </w:pPr>
    </w:p>
    <w:p w:rsidR="001D79CA" w:rsidRDefault="001D79CA" w:rsidP="002D7423">
      <w:pPr>
        <w:rPr>
          <w:rtl/>
          <w:lang w:eastAsia="he-IL"/>
        </w:rPr>
      </w:pPr>
      <w:r>
        <w:rPr>
          <w:rFonts w:hint="cs"/>
          <w:rtl/>
          <w:lang w:eastAsia="he-IL"/>
        </w:rPr>
        <w:t xml:space="preserve">תודה רבה. חבר הכנסת אביגדור ליברמן, </w:t>
      </w:r>
      <w:bookmarkStart w:id="3736" w:name="_ETM_Q20_676000"/>
      <w:bookmarkEnd w:id="3736"/>
      <w:r>
        <w:rPr>
          <w:rFonts w:hint="cs"/>
          <w:rtl/>
          <w:lang w:eastAsia="he-IL"/>
        </w:rPr>
        <w:t>בשם חברת הכנסת מירב כהן, בבקשה, לרשותך שלוש דקות. בבקשה, הדובר הבא.</w:t>
      </w:r>
    </w:p>
    <w:p w:rsidR="001D79CA" w:rsidRDefault="001D79CA" w:rsidP="002D7423">
      <w:pPr>
        <w:rPr>
          <w:rtl/>
          <w:lang w:eastAsia="he-IL"/>
        </w:rPr>
      </w:pPr>
      <w:bookmarkStart w:id="3737" w:name="_ETM_Q20_677000"/>
      <w:bookmarkEnd w:id="3737"/>
    </w:p>
    <w:p w:rsidR="001D79CA" w:rsidRDefault="001D79CA" w:rsidP="002D7423">
      <w:pPr>
        <w:pStyle w:val="af5"/>
        <w:keepNext/>
        <w:rPr>
          <w:rtl/>
        </w:rPr>
      </w:pPr>
      <w:bookmarkStart w:id="3738" w:name="ET_interruption_קריאות_101"/>
      <w:r w:rsidRPr="003F1E4C">
        <w:rPr>
          <w:rStyle w:val="TagStyle"/>
          <w:rtl/>
        </w:rPr>
        <w:t xml:space="preserve"> &lt;&lt; קריאה &gt;&gt;</w:t>
      </w:r>
      <w:r w:rsidRPr="00797F57">
        <w:rPr>
          <w:rStyle w:val="TagStyle"/>
          <w:rtl/>
        </w:rPr>
        <w:t xml:space="preserve"> </w:t>
      </w:r>
      <w:r>
        <w:rPr>
          <w:rtl/>
        </w:rPr>
        <w:t>קריאות:</w:t>
      </w:r>
      <w:r w:rsidRPr="00797F57">
        <w:rPr>
          <w:rStyle w:val="TagStyle"/>
          <w:rtl/>
        </w:rPr>
        <w:t xml:space="preserve"> </w:t>
      </w:r>
      <w:r w:rsidRPr="003F1E4C">
        <w:rPr>
          <w:rStyle w:val="TagStyle"/>
          <w:rtl/>
        </w:rPr>
        <w:t>&lt;&lt; קריאה &gt;&gt;</w:t>
      </w:r>
      <w:r>
        <w:rPr>
          <w:rtl/>
        </w:rPr>
        <w:t xml:space="preserve"> </w:t>
      </w:r>
      <w:bookmarkEnd w:id="3738"/>
    </w:p>
    <w:p w:rsidR="001D79CA" w:rsidRPr="001C6F6E" w:rsidRDefault="001D79CA" w:rsidP="002D7423">
      <w:pPr>
        <w:rPr>
          <w:rtl/>
        </w:rPr>
      </w:pPr>
    </w:p>
    <w:p w:rsidR="001D79CA" w:rsidRPr="00797F57" w:rsidRDefault="001D79CA" w:rsidP="002D7423">
      <w:pPr>
        <w:rPr>
          <w:rtl/>
          <w:lang w:eastAsia="he-IL"/>
        </w:rPr>
      </w:pPr>
      <w:bookmarkStart w:id="3739" w:name="_ETM_Q20_689000"/>
      <w:bookmarkStart w:id="3740" w:name="_ETM_Q20_680000"/>
      <w:bookmarkEnd w:id="3739"/>
      <w:bookmarkEnd w:id="3740"/>
      <w:r>
        <w:rPr>
          <w:rFonts w:hint="cs"/>
          <w:rtl/>
          <w:lang w:eastAsia="he-IL"/>
        </w:rPr>
        <w:t xml:space="preserve">- - </w:t>
      </w:r>
      <w:bookmarkStart w:id="3741" w:name="_ETM_Q20_682000"/>
      <w:bookmarkEnd w:id="3741"/>
      <w:r>
        <w:rPr>
          <w:rFonts w:hint="cs"/>
          <w:rtl/>
          <w:lang w:eastAsia="he-IL"/>
        </w:rPr>
        <w:t>-</w:t>
      </w:r>
    </w:p>
    <w:p w:rsidR="001D79CA" w:rsidRDefault="001D79CA" w:rsidP="002D7423">
      <w:pPr>
        <w:rPr>
          <w:rtl/>
          <w:lang w:eastAsia="he-IL"/>
        </w:rPr>
      </w:pPr>
    </w:p>
    <w:p w:rsidR="001D79CA" w:rsidRDefault="001D79CA" w:rsidP="002D7423">
      <w:pPr>
        <w:pStyle w:val="a4"/>
        <w:keepNext/>
        <w:rPr>
          <w:rtl/>
        </w:rPr>
      </w:pPr>
      <w:bookmarkStart w:id="3742" w:name="ET_speaker_4739_43"/>
      <w:r w:rsidRPr="003F1E4C">
        <w:rPr>
          <w:rStyle w:val="TagStyle"/>
          <w:rtl/>
        </w:rPr>
        <w:t xml:space="preserve"> &lt;&lt; דובר &gt;&gt;</w:t>
      </w:r>
      <w:r w:rsidRPr="00533AEE">
        <w:rPr>
          <w:rStyle w:val="TagStyle"/>
          <w:rtl/>
        </w:rPr>
        <w:t xml:space="preserve"> </w:t>
      </w:r>
      <w:bookmarkStart w:id="3743" w:name="_Toc217503991"/>
      <w:bookmarkStart w:id="3744" w:name="_Toc217509377"/>
      <w:bookmarkStart w:id="3745" w:name="_Toc217510727"/>
      <w:r>
        <w:rPr>
          <w:rtl/>
        </w:rPr>
        <w:t>אביגדור ליברמן (ישראל ביתנו):</w:t>
      </w:r>
      <w:bookmarkEnd w:id="3743"/>
      <w:bookmarkEnd w:id="3744"/>
      <w:bookmarkEnd w:id="3745"/>
      <w:r w:rsidRPr="00533AEE">
        <w:rPr>
          <w:rStyle w:val="TagStyle"/>
          <w:rtl/>
        </w:rPr>
        <w:t xml:space="preserve"> </w:t>
      </w:r>
      <w:r w:rsidRPr="003F1E4C">
        <w:rPr>
          <w:rStyle w:val="TagStyle"/>
          <w:rtl/>
        </w:rPr>
        <w:t>&lt;&lt; דובר &gt;&gt;</w:t>
      </w:r>
      <w:r>
        <w:rPr>
          <w:rtl/>
        </w:rPr>
        <w:t xml:space="preserve"> </w:t>
      </w:r>
      <w:bookmarkEnd w:id="3742"/>
    </w:p>
    <w:p w:rsidR="001D79CA" w:rsidRPr="001C6F6E" w:rsidRDefault="001D79CA" w:rsidP="002D7423">
      <w:pPr>
        <w:rPr>
          <w:rtl/>
        </w:rPr>
      </w:pPr>
    </w:p>
    <w:p w:rsidR="001D79CA" w:rsidRDefault="001D79CA" w:rsidP="002D7423">
      <w:pPr>
        <w:rPr>
          <w:rtl/>
          <w:lang w:eastAsia="he-IL"/>
        </w:rPr>
      </w:pPr>
      <w:r>
        <w:rPr>
          <w:rFonts w:hint="cs"/>
          <w:rtl/>
          <w:lang w:eastAsia="he-IL"/>
        </w:rPr>
        <w:t xml:space="preserve">גברתי היושבת-ראש, כנסת נכבדה, אני רוצה לדבר על ועדת החבלה שהממשלה מנסה להקים. אני רוצה להזכיר פה </w:t>
      </w:r>
      <w:bookmarkStart w:id="3746" w:name="_ETM_Q20_709000"/>
      <w:bookmarkEnd w:id="3746"/>
      <w:r>
        <w:rPr>
          <w:rFonts w:hint="cs"/>
          <w:rtl/>
          <w:lang w:eastAsia="he-IL"/>
        </w:rPr>
        <w:t xml:space="preserve">לכולם את כל דברי השבח וההלל שראש הממשלה בנימין נתניהו במשך </w:t>
      </w:r>
      <w:r>
        <w:rPr>
          <w:rFonts w:hint="cs"/>
          <w:rtl/>
          <w:lang w:eastAsia="he-IL"/>
        </w:rPr>
        <w:lastRenderedPageBreak/>
        <w:t xml:space="preserve">שנים אמר על ועדות חקירה ממלכתיות ועל בית המשפט העליון. אם אני אצטט את כל הסיפורים זה ייקח לפחות 48 שעות, אבל אני אסתפק בכרונולוגיה, </w:t>
      </w:r>
      <w:bookmarkStart w:id="3747" w:name="_ETM_Q20_736147"/>
      <w:bookmarkEnd w:id="3747"/>
      <w:r>
        <w:rPr>
          <w:rFonts w:hint="cs"/>
          <w:rtl/>
          <w:lang w:eastAsia="he-IL"/>
        </w:rPr>
        <w:t xml:space="preserve">כרונולוגיה קצרה. הרי כל הנימוק של ראש הממשלה </w:t>
      </w:r>
      <w:r>
        <w:rPr>
          <w:rtl/>
          <w:lang w:eastAsia="he-IL"/>
        </w:rPr>
        <w:t>–</w:t>
      </w:r>
      <w:r>
        <w:rPr>
          <w:rFonts w:hint="cs"/>
          <w:rtl/>
          <w:lang w:eastAsia="he-IL"/>
        </w:rPr>
        <w:t xml:space="preserve"> ושמענו כרגע גם את השר עמיחי </w:t>
      </w:r>
      <w:bookmarkStart w:id="3748" w:name="_ETM_Q20_735000"/>
      <w:bookmarkEnd w:id="3748"/>
      <w:r>
        <w:rPr>
          <w:rFonts w:hint="cs"/>
          <w:rtl/>
          <w:lang w:eastAsia="he-IL"/>
        </w:rPr>
        <w:t xml:space="preserve">אליהו </w:t>
      </w:r>
      <w:r>
        <w:rPr>
          <w:rtl/>
          <w:lang w:eastAsia="he-IL"/>
        </w:rPr>
        <w:t>–</w:t>
      </w:r>
      <w:r>
        <w:rPr>
          <w:rFonts w:hint="cs"/>
          <w:rtl/>
          <w:lang w:eastAsia="he-IL"/>
        </w:rPr>
        <w:t xml:space="preserve"> זה יצחק עמית. </w:t>
      </w:r>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אז אני רוצה להזכיר לך, השר. באוגוסט 2006 אומר ראש האופוזיציה דאז בנימין נתניהו, </w:t>
      </w:r>
      <w:bookmarkStart w:id="3749" w:name="_ETM_Q20_752000"/>
      <w:bookmarkEnd w:id="3749"/>
      <w:r>
        <w:rPr>
          <w:rFonts w:hint="cs"/>
          <w:rtl/>
          <w:lang w:eastAsia="he-IL"/>
        </w:rPr>
        <w:t xml:space="preserve">אחרי מלחמת לבנון השנייה: אין מנוס מחקירת האמת ומהקמת ועדת חקירה ממלכתית. הוא דיבר על זה ונתן עוד עשרות נימוקים, אבל נסתפק בזה. אין מנוס מהקמת ועדת </w:t>
      </w:r>
      <w:bookmarkStart w:id="3750" w:name="_ETM_Q20_767000"/>
      <w:bookmarkEnd w:id="3750"/>
      <w:r>
        <w:rPr>
          <w:rFonts w:hint="cs"/>
          <w:rtl/>
          <w:lang w:eastAsia="he-IL"/>
        </w:rPr>
        <w:t xml:space="preserve">חקירה ממלכתית. </w:t>
      </w:r>
    </w:p>
    <w:p w:rsidR="001D79CA" w:rsidRDefault="001D79CA" w:rsidP="002D7423">
      <w:pPr>
        <w:rPr>
          <w:rtl/>
          <w:lang w:eastAsia="he-IL"/>
        </w:rPr>
      </w:pPr>
    </w:p>
    <w:p w:rsidR="001D79CA" w:rsidRDefault="001D79CA" w:rsidP="002D7423">
      <w:pPr>
        <w:rPr>
          <w:rtl/>
        </w:rPr>
      </w:pPr>
      <w:bookmarkStart w:id="3751" w:name="TOR_Q21"/>
      <w:bookmarkEnd w:id="3751"/>
      <w:r>
        <w:rPr>
          <w:rFonts w:hint="cs"/>
          <w:rtl/>
        </w:rPr>
        <w:t xml:space="preserve">אגב, אז נשיא בית המשפט העליון היה אהרן </w:t>
      </w:r>
      <w:bookmarkStart w:id="3752" w:name="_ETM_Q21_173135"/>
      <w:bookmarkEnd w:id="3752"/>
      <w:r>
        <w:rPr>
          <w:rFonts w:hint="cs"/>
          <w:rtl/>
        </w:rPr>
        <w:t>ברק</w:t>
      </w:r>
      <w:bookmarkStart w:id="3753" w:name="_ETM_Q21_175555"/>
      <w:bookmarkEnd w:id="3753"/>
      <w:r>
        <w:rPr>
          <w:rFonts w:hint="cs"/>
          <w:rtl/>
        </w:rPr>
        <w:t>.</w:t>
      </w:r>
      <w:bookmarkStart w:id="3754" w:name="_ETM_Q21_171875"/>
      <w:bookmarkEnd w:id="3754"/>
      <w:r>
        <w:rPr>
          <w:rFonts w:hint="cs"/>
          <w:rtl/>
        </w:rPr>
        <w:t xml:space="preserve"> ב-2008</w:t>
      </w:r>
      <w:bookmarkStart w:id="3755" w:name="_ETM_Q21_174431"/>
      <w:bookmarkStart w:id="3756" w:name="_ETM_Q21_175495"/>
      <w:bookmarkEnd w:id="3755"/>
      <w:bookmarkEnd w:id="3756"/>
      <w:r>
        <w:rPr>
          <w:rFonts w:hint="cs"/>
          <w:rtl/>
        </w:rPr>
        <w:t>, ב</w:t>
      </w:r>
      <w:r w:rsidRPr="00E8098A">
        <w:rPr>
          <w:rFonts w:hint="cs"/>
          <w:rtl/>
        </w:rPr>
        <w:t>אותה</w:t>
      </w:r>
      <w:bookmarkStart w:id="3757" w:name="_ETM_Q21_177485"/>
      <w:bookmarkEnd w:id="3757"/>
      <w:r>
        <w:rPr>
          <w:rFonts w:hint="cs"/>
          <w:rtl/>
        </w:rPr>
        <w:t xml:space="preserve"> מלחמת </w:t>
      </w:r>
      <w:bookmarkStart w:id="3758" w:name="_ETM_Q21_177185"/>
      <w:bookmarkEnd w:id="3758"/>
      <w:r>
        <w:rPr>
          <w:rFonts w:hint="cs"/>
          <w:rtl/>
        </w:rPr>
        <w:t>לבנון השנייה, בנימין</w:t>
      </w:r>
      <w:bookmarkStart w:id="3759" w:name="_ETM_Q21_181355"/>
      <w:bookmarkEnd w:id="3759"/>
      <w:r>
        <w:rPr>
          <w:rtl/>
        </w:rPr>
        <w:t xml:space="preserve"> </w:t>
      </w:r>
      <w:r>
        <w:rPr>
          <w:rFonts w:hint="cs"/>
          <w:rtl/>
        </w:rPr>
        <w:t xml:space="preserve">נתניהו </w:t>
      </w:r>
      <w:r>
        <w:rPr>
          <w:rtl/>
        </w:rPr>
        <w:t>מדבר כאן</w:t>
      </w:r>
      <w:r>
        <w:rPr>
          <w:rFonts w:hint="cs"/>
          <w:rtl/>
        </w:rPr>
        <w:t>,</w:t>
      </w:r>
      <w:r>
        <w:rPr>
          <w:rtl/>
        </w:rPr>
        <w:t xml:space="preserve"> מדוכן הכנסת</w:t>
      </w:r>
      <w:r>
        <w:rPr>
          <w:rFonts w:hint="cs"/>
          <w:rtl/>
        </w:rPr>
        <w:t>,</w:t>
      </w:r>
      <w:r>
        <w:rPr>
          <w:rtl/>
        </w:rPr>
        <w:t xml:space="preserve"> ואומר</w:t>
      </w:r>
      <w:r>
        <w:rPr>
          <w:rFonts w:hint="cs"/>
          <w:rtl/>
        </w:rPr>
        <w:t>,</w:t>
      </w:r>
      <w:bookmarkStart w:id="3760" w:name="_ETM_Q21_188675"/>
      <w:bookmarkEnd w:id="3760"/>
      <w:r>
        <w:rPr>
          <w:rtl/>
        </w:rPr>
        <w:t xml:space="preserve"> א</w:t>
      </w:r>
      <w:bookmarkStart w:id="3761" w:name="_ETM_Q21_185985"/>
      <w:bookmarkEnd w:id="3761"/>
      <w:r>
        <w:rPr>
          <w:rtl/>
        </w:rPr>
        <w:t xml:space="preserve">חרי </w:t>
      </w:r>
      <w:r>
        <w:rPr>
          <w:rFonts w:hint="cs"/>
          <w:rtl/>
        </w:rPr>
        <w:t>טי</w:t>
      </w:r>
      <w:r>
        <w:rPr>
          <w:rtl/>
        </w:rPr>
        <w:t xml:space="preserve">לים </w:t>
      </w:r>
      <w:bookmarkStart w:id="3762" w:name="_ETM_Q21_185797"/>
      <w:bookmarkEnd w:id="3762"/>
      <w:r>
        <w:rPr>
          <w:rtl/>
        </w:rPr>
        <w:t>שנחתו יום יום במדינת ישראל</w:t>
      </w:r>
      <w:r>
        <w:rPr>
          <w:rFonts w:hint="cs"/>
          <w:rtl/>
        </w:rPr>
        <w:t>:</w:t>
      </w:r>
      <w:bookmarkStart w:id="3763" w:name="_ETM_Q21_189575"/>
      <w:bookmarkEnd w:id="3763"/>
      <w:r>
        <w:rPr>
          <w:rtl/>
        </w:rPr>
        <w:t xml:space="preserve"> אם יש משמעות למושג אחריות, </w:t>
      </w:r>
      <w:bookmarkStart w:id="3764" w:name="_ETM_Q21_191595"/>
      <w:bookmarkEnd w:id="3764"/>
      <w:r>
        <w:rPr>
          <w:rtl/>
        </w:rPr>
        <w:t xml:space="preserve">ראש הממשלה חייב ללכת. </w:t>
      </w:r>
      <w:r>
        <w:rPr>
          <w:rFonts w:hint="cs"/>
          <w:rtl/>
        </w:rPr>
        <w:t>ז</w:t>
      </w:r>
      <w:r>
        <w:rPr>
          <w:rtl/>
        </w:rPr>
        <w:t>ה דברי ר</w:t>
      </w:r>
      <w:bookmarkStart w:id="3765" w:name="_ETM_Q21_197125"/>
      <w:bookmarkEnd w:id="3765"/>
      <w:r>
        <w:rPr>
          <w:rtl/>
        </w:rPr>
        <w:t xml:space="preserve">אש האופוזיציה </w:t>
      </w:r>
      <w:bookmarkStart w:id="3766" w:name="_ETM_Q21_197392"/>
      <w:bookmarkEnd w:id="3766"/>
      <w:r>
        <w:rPr>
          <w:rtl/>
        </w:rPr>
        <w:t>ד</w:t>
      </w:r>
      <w:r>
        <w:rPr>
          <w:rFonts w:hint="cs"/>
          <w:rtl/>
        </w:rPr>
        <w:t>א</w:t>
      </w:r>
      <w:r>
        <w:rPr>
          <w:rtl/>
        </w:rPr>
        <w:t>ז נתניהו.</w:t>
      </w:r>
      <w:bookmarkStart w:id="3767" w:name="_ETM_Q21_203520"/>
      <w:bookmarkEnd w:id="3767"/>
    </w:p>
    <w:p w:rsidR="001D79CA" w:rsidRDefault="001D79CA" w:rsidP="002D7423">
      <w:pPr>
        <w:rPr>
          <w:rtl/>
        </w:rPr>
      </w:pPr>
    </w:p>
    <w:p w:rsidR="001D79CA" w:rsidRDefault="001D79CA" w:rsidP="002D7423">
      <w:pPr>
        <w:rPr>
          <w:rtl/>
        </w:rPr>
      </w:pPr>
      <w:bookmarkStart w:id="3768" w:name="_ETM_Q21_199015"/>
      <w:bookmarkEnd w:id="3768"/>
      <w:r>
        <w:rPr>
          <w:rFonts w:hint="cs"/>
          <w:rtl/>
        </w:rPr>
        <w:t>17 ב</w:t>
      </w:r>
      <w:r>
        <w:rPr>
          <w:rtl/>
        </w:rPr>
        <w:t xml:space="preserve">פברואר </w:t>
      </w:r>
      <w:r>
        <w:rPr>
          <w:rFonts w:hint="cs"/>
          <w:rtl/>
        </w:rPr>
        <w:t>2022,</w:t>
      </w:r>
      <w:bookmarkStart w:id="3769" w:name="_ETM_Q21_203575"/>
      <w:bookmarkEnd w:id="3769"/>
      <w:r>
        <w:rPr>
          <w:rtl/>
        </w:rPr>
        <w:t xml:space="preserve"> כאן</w:t>
      </w:r>
      <w:r>
        <w:rPr>
          <w:rFonts w:hint="cs"/>
          <w:rtl/>
        </w:rPr>
        <w:t>,</w:t>
      </w:r>
      <w:r>
        <w:rPr>
          <w:rtl/>
        </w:rPr>
        <w:t xml:space="preserve"> מדוכן כנסת ישראל, הוא </w:t>
      </w:r>
      <w:bookmarkStart w:id="3770" w:name="_ETM_Q21_210447"/>
      <w:bookmarkEnd w:id="3770"/>
      <w:r>
        <w:rPr>
          <w:rtl/>
        </w:rPr>
        <w:t xml:space="preserve">מדבר על הצורך להקים ועדת חקירה ממלכתית </w:t>
      </w:r>
      <w:r>
        <w:rPr>
          <w:rFonts w:hint="cs"/>
          <w:rtl/>
        </w:rPr>
        <w:t>ב</w:t>
      </w:r>
      <w:r>
        <w:rPr>
          <w:rtl/>
        </w:rPr>
        <w:t xml:space="preserve">נושא </w:t>
      </w:r>
      <w:proofErr w:type="spellStart"/>
      <w:r>
        <w:rPr>
          <w:rFonts w:hint="cs"/>
          <w:rtl/>
        </w:rPr>
        <w:t>ה</w:t>
      </w:r>
      <w:r>
        <w:rPr>
          <w:rtl/>
        </w:rPr>
        <w:t>רוגלות</w:t>
      </w:r>
      <w:proofErr w:type="spellEnd"/>
      <w:r>
        <w:rPr>
          <w:rtl/>
        </w:rPr>
        <w:t xml:space="preserve">, </w:t>
      </w:r>
      <w:bookmarkStart w:id="3771" w:name="_ETM_Q21_217374"/>
      <w:bookmarkEnd w:id="3771"/>
      <w:r>
        <w:rPr>
          <w:rtl/>
        </w:rPr>
        <w:t xml:space="preserve">שימוש על ידי </w:t>
      </w:r>
      <w:r>
        <w:rPr>
          <w:rFonts w:hint="cs"/>
          <w:rtl/>
        </w:rPr>
        <w:t>ה</w:t>
      </w:r>
      <w:r>
        <w:rPr>
          <w:rtl/>
        </w:rPr>
        <w:t xml:space="preserve">משטרה </w:t>
      </w:r>
      <w:bookmarkStart w:id="3772" w:name="_ETM_Q21_215074"/>
      <w:bookmarkEnd w:id="3772"/>
      <w:proofErr w:type="spellStart"/>
      <w:r>
        <w:rPr>
          <w:rtl/>
        </w:rPr>
        <w:t>ברוגלות</w:t>
      </w:r>
      <w:proofErr w:type="spellEnd"/>
      <w:r>
        <w:rPr>
          <w:rtl/>
        </w:rPr>
        <w:t>, תוכנות ריגול</w:t>
      </w:r>
      <w:r>
        <w:rPr>
          <w:rFonts w:hint="cs"/>
          <w:rtl/>
        </w:rPr>
        <w:t xml:space="preserve"> </w:t>
      </w:r>
      <w:r>
        <w:rPr>
          <w:rFonts w:hint="eastAsia"/>
          <w:rtl/>
        </w:rPr>
        <w:t>–</w:t>
      </w:r>
      <w:bookmarkStart w:id="3773" w:name="_ETM_Q21_224936"/>
      <w:bookmarkEnd w:id="3773"/>
      <w:r>
        <w:rPr>
          <w:rFonts w:hint="cs"/>
          <w:rtl/>
        </w:rPr>
        <w:t xml:space="preserve"> </w:t>
      </w:r>
      <w:bookmarkStart w:id="3774" w:name="_ETM_Q21_219525"/>
      <w:bookmarkEnd w:id="3774"/>
      <w:r>
        <w:rPr>
          <w:rFonts w:hint="cs"/>
          <w:rtl/>
        </w:rPr>
        <w:t>ו</w:t>
      </w:r>
      <w:bookmarkStart w:id="3775" w:name="_ETM_Q21_222155"/>
      <w:bookmarkEnd w:id="3775"/>
      <w:r>
        <w:rPr>
          <w:rtl/>
        </w:rPr>
        <w:t>הנימוק שלו</w:t>
      </w:r>
      <w:r>
        <w:rPr>
          <w:rFonts w:hint="cs"/>
          <w:rtl/>
        </w:rPr>
        <w:t>:</w:t>
      </w:r>
      <w:r>
        <w:rPr>
          <w:rtl/>
        </w:rPr>
        <w:t xml:space="preserve"> אם </w:t>
      </w:r>
      <w:bookmarkStart w:id="3776" w:name="_ETM_Q21_224301"/>
      <w:bookmarkEnd w:id="3776"/>
      <w:r>
        <w:rPr>
          <w:rtl/>
        </w:rPr>
        <w:t>רוצים לשמור על דמוקרטיה חייבים להקים ועדת חקירה ממלכתית.</w:t>
      </w:r>
      <w:bookmarkStart w:id="3777" w:name="_ETM_Q21_230952"/>
      <w:bookmarkEnd w:id="3777"/>
      <w:r>
        <w:rPr>
          <w:rFonts w:hint="cs"/>
          <w:rtl/>
        </w:rPr>
        <w:t xml:space="preserve"> </w:t>
      </w:r>
      <w:bookmarkStart w:id="3778" w:name="_ETM_Q21_231006"/>
      <w:bookmarkStart w:id="3779" w:name="_ETM_Q21_231144"/>
      <w:bookmarkStart w:id="3780" w:name="_ETM_Q21_231194"/>
      <w:bookmarkStart w:id="3781" w:name="_ETM_Q21_231740"/>
      <w:bookmarkStart w:id="3782" w:name="_ETM_Q21_232865"/>
      <w:bookmarkEnd w:id="3778"/>
      <w:bookmarkEnd w:id="3779"/>
      <w:bookmarkEnd w:id="3780"/>
      <w:bookmarkEnd w:id="3781"/>
      <w:bookmarkEnd w:id="3782"/>
      <w:r>
        <w:rPr>
          <w:rtl/>
        </w:rPr>
        <w:t xml:space="preserve">אגב, </w:t>
      </w:r>
      <w:r>
        <w:rPr>
          <w:rFonts w:hint="cs"/>
          <w:rtl/>
        </w:rPr>
        <w:t>נ</w:t>
      </w:r>
      <w:r>
        <w:rPr>
          <w:rtl/>
        </w:rPr>
        <w:t xml:space="preserve">שיאת בית </w:t>
      </w:r>
      <w:r>
        <w:rPr>
          <w:rFonts w:hint="cs"/>
          <w:rtl/>
        </w:rPr>
        <w:t>ה</w:t>
      </w:r>
      <w:r>
        <w:rPr>
          <w:rtl/>
        </w:rPr>
        <w:t xml:space="preserve">משפט </w:t>
      </w:r>
      <w:r>
        <w:rPr>
          <w:rFonts w:hint="cs"/>
          <w:rtl/>
        </w:rPr>
        <w:t>ה</w:t>
      </w:r>
      <w:r>
        <w:rPr>
          <w:rtl/>
        </w:rPr>
        <w:t xml:space="preserve">עליון </w:t>
      </w:r>
      <w:r>
        <w:rPr>
          <w:rFonts w:hint="cs"/>
          <w:rtl/>
        </w:rPr>
        <w:t xml:space="preserve">אז הייתה </w:t>
      </w:r>
      <w:r>
        <w:rPr>
          <w:rtl/>
        </w:rPr>
        <w:t xml:space="preserve">אסתר </w:t>
      </w:r>
      <w:bookmarkStart w:id="3783" w:name="_ETM_Q21_237663"/>
      <w:bookmarkEnd w:id="3783"/>
      <w:r>
        <w:rPr>
          <w:rtl/>
        </w:rPr>
        <w:t>חיות</w:t>
      </w:r>
      <w:r>
        <w:rPr>
          <w:rFonts w:hint="cs"/>
          <w:rtl/>
        </w:rPr>
        <w:t>.</w:t>
      </w:r>
    </w:p>
    <w:p w:rsidR="001D79CA" w:rsidRDefault="001D79CA" w:rsidP="002D7423">
      <w:pPr>
        <w:rPr>
          <w:rtl/>
        </w:rPr>
      </w:pPr>
    </w:p>
    <w:p w:rsidR="001D79CA" w:rsidRDefault="001D79CA" w:rsidP="002D7423">
      <w:pPr>
        <w:rPr>
          <w:rtl/>
        </w:rPr>
      </w:pPr>
      <w:r>
        <w:rPr>
          <w:rtl/>
        </w:rPr>
        <w:t xml:space="preserve">בפברואר </w:t>
      </w:r>
      <w:bookmarkStart w:id="3784" w:name="_ETM_Q21_243586"/>
      <w:bookmarkStart w:id="3785" w:name="_ETM_Q21_242606"/>
      <w:bookmarkEnd w:id="3784"/>
      <w:bookmarkEnd w:id="3785"/>
      <w:r>
        <w:rPr>
          <w:rFonts w:hint="cs"/>
          <w:rtl/>
        </w:rPr>
        <w:t>2012</w:t>
      </w:r>
      <w:r>
        <w:rPr>
          <w:rtl/>
        </w:rPr>
        <w:t xml:space="preserve"> הוא מבקר אצל </w:t>
      </w:r>
      <w:r>
        <w:rPr>
          <w:rFonts w:hint="cs"/>
          <w:rtl/>
        </w:rPr>
        <w:t>ה</w:t>
      </w:r>
      <w:r>
        <w:rPr>
          <w:rtl/>
        </w:rPr>
        <w:t>נשיאה דורית בייניש ואומ</w:t>
      </w:r>
      <w:r>
        <w:rPr>
          <w:rFonts w:hint="cs"/>
          <w:rtl/>
        </w:rPr>
        <w:t>ר,</w:t>
      </w:r>
      <w:r>
        <w:rPr>
          <w:rtl/>
        </w:rPr>
        <w:t xml:space="preserve"> </w:t>
      </w:r>
      <w:bookmarkStart w:id="3786" w:name="_ETM_Q21_249800"/>
      <w:bookmarkEnd w:id="3786"/>
      <w:r>
        <w:rPr>
          <w:rtl/>
        </w:rPr>
        <w:t>ממש בשידור ישי</w:t>
      </w:r>
      <w:bookmarkStart w:id="3787" w:name="_ETM_Q21_250546"/>
      <w:bookmarkEnd w:id="3787"/>
      <w:r>
        <w:rPr>
          <w:rtl/>
        </w:rPr>
        <w:t xml:space="preserve">ר, </w:t>
      </w:r>
      <w:r>
        <w:rPr>
          <w:rFonts w:hint="cs"/>
          <w:rtl/>
        </w:rPr>
        <w:t>ו</w:t>
      </w:r>
      <w:r>
        <w:rPr>
          <w:rtl/>
        </w:rPr>
        <w:t xml:space="preserve">זה גם עלה אחר כך לאתר משרד </w:t>
      </w:r>
      <w:bookmarkStart w:id="3788" w:name="_ETM_Q21_254958"/>
      <w:bookmarkEnd w:id="3788"/>
      <w:r>
        <w:rPr>
          <w:rtl/>
        </w:rPr>
        <w:t>ראש הממשלה</w:t>
      </w:r>
      <w:r>
        <w:rPr>
          <w:rFonts w:hint="cs"/>
          <w:rtl/>
        </w:rPr>
        <w:t>:</w:t>
      </w:r>
      <w:r>
        <w:rPr>
          <w:rtl/>
        </w:rPr>
        <w:t xml:space="preserve"> </w:t>
      </w:r>
      <w:r>
        <w:rPr>
          <w:rFonts w:hint="cs"/>
          <w:rtl/>
        </w:rPr>
        <w:t>א</w:t>
      </w:r>
      <w:r>
        <w:rPr>
          <w:rtl/>
        </w:rPr>
        <w:t>גנו</w:t>
      </w:r>
      <w:r>
        <w:rPr>
          <w:rFonts w:hint="cs"/>
          <w:rtl/>
        </w:rPr>
        <w:t>ז</w:t>
      </w:r>
      <w:r>
        <w:rPr>
          <w:rtl/>
        </w:rPr>
        <w:t xml:space="preserve"> כל הצעה נגד השופטים. באותה הזדמנות הוא </w:t>
      </w:r>
      <w:bookmarkStart w:id="3789" w:name="_ETM_Q21_260117"/>
      <w:bookmarkEnd w:id="3789"/>
      <w:r>
        <w:rPr>
          <w:rtl/>
        </w:rPr>
        <w:t>אומר</w:t>
      </w:r>
      <w:r>
        <w:rPr>
          <w:rFonts w:hint="cs"/>
          <w:rtl/>
        </w:rPr>
        <w:t>:</w:t>
      </w:r>
      <w:r>
        <w:rPr>
          <w:rtl/>
        </w:rPr>
        <w:t xml:space="preserve"> ההבדל בין מדינה דמוקרטית ללא דמוקרטית </w:t>
      </w:r>
      <w:r>
        <w:rPr>
          <w:rFonts w:hint="cs"/>
          <w:rtl/>
        </w:rPr>
        <w:t xml:space="preserve">הוא </w:t>
      </w:r>
      <w:bookmarkStart w:id="3790" w:name="_ETM_Q21_267386"/>
      <w:bookmarkEnd w:id="3790"/>
      <w:r>
        <w:rPr>
          <w:rtl/>
        </w:rPr>
        <w:t xml:space="preserve">שיש מערכת משפט </w:t>
      </w:r>
      <w:bookmarkStart w:id="3791" w:name="_ETM_Q21_265275"/>
      <w:bookmarkEnd w:id="3791"/>
      <w:r>
        <w:rPr>
          <w:rtl/>
        </w:rPr>
        <w:t>עצמאית וחזקה</w:t>
      </w:r>
      <w:r>
        <w:rPr>
          <w:rFonts w:hint="cs"/>
          <w:rtl/>
        </w:rPr>
        <w:t>.</w:t>
      </w:r>
      <w:r>
        <w:rPr>
          <w:rtl/>
        </w:rPr>
        <w:t xml:space="preserve"> ומה </w:t>
      </w:r>
      <w:bookmarkStart w:id="3792" w:name="_ETM_Q21_270444"/>
      <w:bookmarkEnd w:id="3792"/>
      <w:r>
        <w:rPr>
          <w:rtl/>
        </w:rPr>
        <w:t xml:space="preserve">הוא מוסיף, גברתי </w:t>
      </w:r>
      <w:r>
        <w:rPr>
          <w:rFonts w:hint="cs"/>
          <w:rtl/>
        </w:rPr>
        <w:t>ה</w:t>
      </w:r>
      <w:r>
        <w:rPr>
          <w:rtl/>
        </w:rPr>
        <w:t>יושבת</w:t>
      </w:r>
      <w:r>
        <w:rPr>
          <w:rFonts w:hint="cs"/>
          <w:rtl/>
        </w:rPr>
        <w:t>-</w:t>
      </w:r>
      <w:bookmarkStart w:id="3793" w:name="_ETM_Q21_270496"/>
      <w:bookmarkEnd w:id="3793"/>
      <w:r>
        <w:rPr>
          <w:rtl/>
        </w:rPr>
        <w:t>ראש</w:t>
      </w:r>
      <w:r>
        <w:rPr>
          <w:rFonts w:hint="cs"/>
          <w:rtl/>
        </w:rPr>
        <w:t>?</w:t>
      </w:r>
      <w:r>
        <w:rPr>
          <w:rtl/>
        </w:rPr>
        <w:t xml:space="preserve"> בית </w:t>
      </w:r>
      <w:r>
        <w:rPr>
          <w:rFonts w:hint="cs"/>
          <w:rtl/>
        </w:rPr>
        <w:t>ה</w:t>
      </w:r>
      <w:r>
        <w:rPr>
          <w:rtl/>
        </w:rPr>
        <w:t xml:space="preserve">משפט </w:t>
      </w:r>
      <w:r>
        <w:rPr>
          <w:rFonts w:hint="cs"/>
          <w:rtl/>
        </w:rPr>
        <w:t>ה</w:t>
      </w:r>
      <w:r>
        <w:rPr>
          <w:rtl/>
        </w:rPr>
        <w:t>עליון זה</w:t>
      </w:r>
      <w:bookmarkStart w:id="3794" w:name="_ETM_Q21_272486"/>
      <w:bookmarkEnd w:id="3794"/>
      <w:r>
        <w:rPr>
          <w:rtl/>
        </w:rPr>
        <w:t xml:space="preserve"> נר </w:t>
      </w:r>
      <w:bookmarkStart w:id="3795" w:name="_ETM_Q21_275605"/>
      <w:bookmarkEnd w:id="3795"/>
      <w:r>
        <w:rPr>
          <w:rtl/>
        </w:rPr>
        <w:t>לרגלינו</w:t>
      </w:r>
      <w:r>
        <w:rPr>
          <w:rFonts w:hint="cs"/>
          <w:rtl/>
        </w:rPr>
        <w:t>.</w:t>
      </w:r>
      <w:bookmarkStart w:id="3796" w:name="_ETM_Q21_274886"/>
      <w:bookmarkEnd w:id="3796"/>
    </w:p>
    <w:p w:rsidR="001D79CA" w:rsidRDefault="001D79CA" w:rsidP="002D7423">
      <w:pPr>
        <w:rPr>
          <w:rtl/>
        </w:rPr>
      </w:pPr>
      <w:bookmarkStart w:id="3797" w:name="_ETM_Q21_274940"/>
      <w:bookmarkEnd w:id="3797"/>
    </w:p>
    <w:p w:rsidR="001D79CA" w:rsidRDefault="001D79CA" w:rsidP="002D7423">
      <w:pPr>
        <w:rPr>
          <w:rtl/>
        </w:rPr>
      </w:pPr>
      <w:bookmarkStart w:id="3798" w:name="_ETM_Q21_275045"/>
      <w:bookmarkStart w:id="3799" w:name="_ETM_Q21_275094"/>
      <w:bookmarkEnd w:id="3798"/>
      <w:bookmarkEnd w:id="3799"/>
      <w:r>
        <w:rPr>
          <w:rtl/>
        </w:rPr>
        <w:t xml:space="preserve">אז תפסיקו </w:t>
      </w:r>
      <w:r>
        <w:rPr>
          <w:rFonts w:hint="cs"/>
          <w:rtl/>
        </w:rPr>
        <w:t>עם מ</w:t>
      </w:r>
      <w:bookmarkStart w:id="3800" w:name="_ETM_Q21_273756"/>
      <w:bookmarkEnd w:id="3800"/>
      <w:r>
        <w:rPr>
          <w:rtl/>
        </w:rPr>
        <w:t>צ</w:t>
      </w:r>
      <w:r>
        <w:rPr>
          <w:rFonts w:hint="cs"/>
          <w:rtl/>
        </w:rPr>
        <w:t>ע</w:t>
      </w:r>
      <w:bookmarkStart w:id="3801" w:name="_ETM_Q21_276286"/>
      <w:bookmarkEnd w:id="3801"/>
      <w:r>
        <w:rPr>
          <w:rtl/>
        </w:rPr>
        <w:t>ד הצבי</w:t>
      </w:r>
      <w:r>
        <w:rPr>
          <w:rFonts w:hint="cs"/>
          <w:rtl/>
        </w:rPr>
        <w:t>ע</w:t>
      </w:r>
      <w:r>
        <w:rPr>
          <w:rtl/>
        </w:rPr>
        <w:t>ות</w:t>
      </w:r>
      <w:r>
        <w:rPr>
          <w:rFonts w:hint="cs"/>
          <w:rtl/>
        </w:rPr>
        <w:t xml:space="preserve">. </w:t>
      </w:r>
      <w:bookmarkStart w:id="3802" w:name="_ETM_Q21_276946"/>
      <w:bookmarkEnd w:id="3802"/>
      <w:r>
        <w:rPr>
          <w:rtl/>
        </w:rPr>
        <w:t xml:space="preserve">אתם מקימים ועדת חבלה כי </w:t>
      </w:r>
      <w:bookmarkStart w:id="3803" w:name="_ETM_Q21_280766"/>
      <w:bookmarkEnd w:id="3803"/>
      <w:r>
        <w:rPr>
          <w:rtl/>
        </w:rPr>
        <w:t>אתם רוצים להתחמק מאחריות</w:t>
      </w:r>
      <w:r>
        <w:rPr>
          <w:rFonts w:hint="cs"/>
          <w:rtl/>
        </w:rPr>
        <w:t>,</w:t>
      </w:r>
      <w:r>
        <w:rPr>
          <w:rtl/>
        </w:rPr>
        <w:t xml:space="preserve"> ולא ניתן לכם. אנחנו נקים ועדת </w:t>
      </w:r>
      <w:bookmarkStart w:id="3804" w:name="_ETM_Q21_285927"/>
      <w:bookmarkEnd w:id="3804"/>
      <w:r>
        <w:rPr>
          <w:rtl/>
        </w:rPr>
        <w:t>חקירה ממלכתית</w:t>
      </w:r>
      <w:bookmarkStart w:id="3805" w:name="_ETM_Q21_286537"/>
      <w:bookmarkEnd w:id="3805"/>
      <w:r>
        <w:rPr>
          <w:rFonts w:hint="cs"/>
          <w:rtl/>
        </w:rPr>
        <w:t>,</w:t>
      </w:r>
      <w:r>
        <w:rPr>
          <w:rtl/>
        </w:rPr>
        <w:t xml:space="preserve"> אנחנו נחקור גם את </w:t>
      </w:r>
      <w:bookmarkStart w:id="3806" w:name="_ETM_Q21_291589"/>
      <w:bookmarkEnd w:id="3806"/>
      <w:r>
        <w:rPr>
          <w:rFonts w:hint="cs"/>
          <w:rtl/>
        </w:rPr>
        <w:t>הדרג ה</w:t>
      </w:r>
      <w:bookmarkStart w:id="3807" w:name="_ETM_Q21_289448"/>
      <w:bookmarkEnd w:id="3807"/>
      <w:r>
        <w:rPr>
          <w:rtl/>
        </w:rPr>
        <w:t xml:space="preserve">מדיני, מה היה לפני </w:t>
      </w:r>
      <w:r>
        <w:rPr>
          <w:rFonts w:hint="cs"/>
          <w:rtl/>
        </w:rPr>
        <w:t>7</w:t>
      </w:r>
      <w:r>
        <w:rPr>
          <w:rtl/>
        </w:rPr>
        <w:t xml:space="preserve"> באוקטובר, מה קרה אחרי </w:t>
      </w:r>
      <w:bookmarkStart w:id="3808" w:name="_ETM_Q21_296384"/>
      <w:bookmarkEnd w:id="3808"/>
      <w:r>
        <w:rPr>
          <w:rFonts w:hint="cs"/>
          <w:rtl/>
        </w:rPr>
        <w:t xml:space="preserve">7 </w:t>
      </w:r>
      <w:r>
        <w:rPr>
          <w:rtl/>
        </w:rPr>
        <w:t>ב</w:t>
      </w:r>
      <w:bookmarkStart w:id="3809" w:name="_ETM_Q21_292928"/>
      <w:bookmarkEnd w:id="3809"/>
      <w:r>
        <w:rPr>
          <w:rtl/>
        </w:rPr>
        <w:t>אוקטובר וכל פרשת קטר.</w:t>
      </w:r>
      <w:bookmarkStart w:id="3810" w:name="_ETM_Q21_295688"/>
      <w:bookmarkEnd w:id="3810"/>
      <w:r>
        <w:rPr>
          <w:rFonts w:hint="cs"/>
          <w:rtl/>
        </w:rPr>
        <w:t xml:space="preserve"> </w:t>
      </w:r>
      <w:bookmarkStart w:id="3811" w:name="_ETM_Q21_295745"/>
      <w:bookmarkStart w:id="3812" w:name="_ETM_Q21_295863"/>
      <w:bookmarkStart w:id="3813" w:name="_ETM_Q21_295910"/>
      <w:bookmarkEnd w:id="3811"/>
      <w:bookmarkEnd w:id="3812"/>
      <w:bookmarkEnd w:id="3813"/>
      <w:r>
        <w:rPr>
          <w:rtl/>
        </w:rPr>
        <w:t>לא תוכלו להתחמק מזה</w:t>
      </w:r>
      <w:r>
        <w:rPr>
          <w:rFonts w:hint="cs"/>
          <w:rtl/>
        </w:rPr>
        <w:t>.</w:t>
      </w:r>
    </w:p>
    <w:p w:rsidR="001D79CA" w:rsidRDefault="001D79CA" w:rsidP="002D7423">
      <w:pPr>
        <w:rPr>
          <w:rtl/>
        </w:rPr>
      </w:pPr>
      <w:bookmarkStart w:id="3814" w:name="_ETM_Q21_302600"/>
      <w:bookmarkStart w:id="3815" w:name="_ETM_Q21_302731"/>
      <w:bookmarkEnd w:id="3814"/>
      <w:bookmarkEnd w:id="3815"/>
    </w:p>
    <w:p w:rsidR="001D79CA" w:rsidRDefault="001D79CA" w:rsidP="002D7423">
      <w:pPr>
        <w:pStyle w:val="af6"/>
        <w:keepNext/>
        <w:rPr>
          <w:rtl/>
        </w:rPr>
      </w:pPr>
      <w:bookmarkStart w:id="3816" w:name="ET_yor_6671_1"/>
      <w:r w:rsidRPr="001B2702">
        <w:rPr>
          <w:rStyle w:val="TagStyle"/>
          <w:rtl/>
        </w:rPr>
        <w:t xml:space="preserve"> &lt;&lt; יור &gt;&gt; </w:t>
      </w:r>
      <w:r>
        <w:rPr>
          <w:rtl/>
        </w:rPr>
        <w:t>היו"ר לימור סון הר מלך:</w:t>
      </w:r>
      <w:r w:rsidRPr="001B2702">
        <w:rPr>
          <w:rStyle w:val="TagStyle"/>
          <w:rtl/>
        </w:rPr>
        <w:t xml:space="preserve"> &lt;&lt; יור &gt;&gt;</w:t>
      </w:r>
      <w:r>
        <w:rPr>
          <w:rtl/>
        </w:rPr>
        <w:t xml:space="preserve">   </w:t>
      </w:r>
      <w:bookmarkEnd w:id="3816"/>
    </w:p>
    <w:p w:rsidR="001D79CA" w:rsidRDefault="001D79CA" w:rsidP="002D7423">
      <w:pPr>
        <w:pStyle w:val="KeepWithNext"/>
        <w:rPr>
          <w:rtl/>
          <w:lang w:eastAsia="he-IL"/>
        </w:rPr>
      </w:pPr>
    </w:p>
    <w:p w:rsidR="001D79CA" w:rsidRDefault="001D79CA" w:rsidP="002D7423">
      <w:pPr>
        <w:rPr>
          <w:rtl/>
        </w:rPr>
      </w:pPr>
      <w:bookmarkStart w:id="3817" w:name="_ETM_Q21_309600"/>
      <w:bookmarkStart w:id="3818" w:name="_ETM_Q21_309840"/>
      <w:bookmarkStart w:id="3819" w:name="_ETM_Q21_309909"/>
      <w:bookmarkStart w:id="3820" w:name="_ETM_Q21_304948"/>
      <w:bookmarkStart w:id="3821" w:name="_ETM_Q21_304319"/>
      <w:bookmarkEnd w:id="3817"/>
      <w:bookmarkEnd w:id="3818"/>
      <w:bookmarkEnd w:id="3819"/>
      <w:bookmarkEnd w:id="3820"/>
      <w:bookmarkEnd w:id="3821"/>
      <w:r>
        <w:rPr>
          <w:rtl/>
        </w:rPr>
        <w:t>חברי הכנסת, אנחנו עוברים להצבעה על הצעת חוק</w:t>
      </w:r>
      <w:bookmarkStart w:id="3822" w:name="_ETM_Q21_323888"/>
      <w:r>
        <w:rPr>
          <w:rFonts w:hint="cs"/>
          <w:rtl/>
        </w:rPr>
        <w:t>-</w:t>
      </w:r>
      <w:bookmarkStart w:id="3823" w:name="_ETM_Q21_306058"/>
      <w:bookmarkEnd w:id="3823"/>
      <w:r>
        <w:rPr>
          <w:rtl/>
        </w:rPr>
        <w:t>יסוד</w:t>
      </w:r>
      <w:r>
        <w:rPr>
          <w:rFonts w:hint="cs"/>
          <w:rtl/>
        </w:rPr>
        <w:t>:</w:t>
      </w:r>
      <w:r>
        <w:rPr>
          <w:rtl/>
        </w:rPr>
        <w:t xml:space="preserve"> הממשלה </w:t>
      </w:r>
      <w:bookmarkStart w:id="3824" w:name="_ETM_Q21_309704"/>
      <w:bookmarkEnd w:id="3824"/>
      <w:r>
        <w:rPr>
          <w:rFonts w:hint="cs"/>
          <w:rtl/>
        </w:rPr>
        <w:t>(</w:t>
      </w:r>
      <w:r>
        <w:rPr>
          <w:rtl/>
        </w:rPr>
        <w:t>תיקון</w:t>
      </w:r>
      <w:r>
        <w:rPr>
          <w:rFonts w:hint="cs"/>
          <w:rtl/>
        </w:rPr>
        <w:t xml:space="preserve"> </w:t>
      </w:r>
      <w:r>
        <w:rPr>
          <w:rFonts w:hint="eastAsia"/>
          <w:rtl/>
        </w:rPr>
        <w:t>–</w:t>
      </w:r>
      <w:bookmarkStart w:id="3825" w:name="_ETM_Q21_306428"/>
      <w:bookmarkStart w:id="3826" w:name="_ETM_Q21_302017"/>
      <w:bookmarkEnd w:id="3825"/>
      <w:bookmarkEnd w:id="3826"/>
      <w:r>
        <w:rPr>
          <w:rtl/>
        </w:rPr>
        <w:t xml:space="preserve"> התניית חברות בוועדת השרים לענייני ביטחון לאומי בשירות צבאי</w:t>
      </w:r>
      <w:r>
        <w:rPr>
          <w:rFonts w:hint="cs"/>
          <w:rtl/>
        </w:rPr>
        <w:t>)</w:t>
      </w:r>
      <w:bookmarkEnd w:id="3822"/>
      <w:r>
        <w:rPr>
          <w:rFonts w:hint="cs"/>
          <w:rtl/>
        </w:rPr>
        <w:t>.</w:t>
      </w:r>
      <w:bookmarkStart w:id="3827" w:name="_ETM_Q21_312838"/>
      <w:bookmarkEnd w:id="3827"/>
      <w:r>
        <w:rPr>
          <w:rtl/>
        </w:rPr>
        <w:t xml:space="preserve"> </w:t>
      </w:r>
      <w:bookmarkStart w:id="3828" w:name="_ETM_Q21_316580"/>
      <w:bookmarkEnd w:id="3828"/>
      <w:r>
        <w:rPr>
          <w:rFonts w:hint="cs"/>
          <w:rtl/>
        </w:rPr>
        <w:t>נא</w:t>
      </w:r>
      <w:r>
        <w:rPr>
          <w:rtl/>
        </w:rPr>
        <w:t xml:space="preserve"> תפ</w:t>
      </w:r>
      <w:bookmarkStart w:id="3829" w:name="_ETM_Q21_313008"/>
      <w:bookmarkStart w:id="3830" w:name="_ETM_Q21_309078"/>
      <w:bookmarkEnd w:id="3829"/>
      <w:bookmarkEnd w:id="3830"/>
      <w:r>
        <w:rPr>
          <w:rtl/>
        </w:rPr>
        <w:t>סו את מקומות</w:t>
      </w:r>
      <w:r>
        <w:rPr>
          <w:rFonts w:hint="cs"/>
          <w:rtl/>
        </w:rPr>
        <w:t>י</w:t>
      </w:r>
      <w:r>
        <w:rPr>
          <w:rtl/>
        </w:rPr>
        <w:t>כם</w:t>
      </w:r>
      <w:bookmarkStart w:id="3831" w:name="_ETM_Q21_319649"/>
      <w:bookmarkStart w:id="3832" w:name="_ETM_Q21_318328"/>
      <w:bookmarkEnd w:id="3831"/>
      <w:bookmarkEnd w:id="3832"/>
      <w:r>
        <w:rPr>
          <w:rFonts w:hint="cs"/>
          <w:rtl/>
        </w:rPr>
        <w:t>.</w:t>
      </w:r>
    </w:p>
    <w:p w:rsidR="001D79CA" w:rsidRDefault="001D79CA" w:rsidP="002D7423">
      <w:pPr>
        <w:rPr>
          <w:rtl/>
        </w:rPr>
      </w:pPr>
    </w:p>
    <w:p w:rsidR="001D79CA" w:rsidRDefault="001D79CA" w:rsidP="002D7423">
      <w:pPr>
        <w:pStyle w:val="af1"/>
        <w:keepNext/>
        <w:rPr>
          <w:rtl/>
        </w:rPr>
      </w:pPr>
      <w:bookmarkStart w:id="3833" w:name="_ETM_Q21_327464"/>
      <w:bookmarkStart w:id="3834" w:name="_ETM_Q21_327553"/>
      <w:bookmarkEnd w:id="3833"/>
      <w:bookmarkEnd w:id="3834"/>
      <w:r>
        <w:rPr>
          <w:rtl/>
        </w:rPr>
        <w:lastRenderedPageBreak/>
        <w:t>הצבעה מס'</w:t>
      </w:r>
      <w:r>
        <w:rPr>
          <w:rFonts w:hint="cs"/>
          <w:rtl/>
        </w:rPr>
        <w:t xml:space="preserve"> 4</w:t>
      </w:r>
    </w:p>
    <w:p w:rsidR="001D79CA" w:rsidRDefault="001D79CA" w:rsidP="002D7423">
      <w:pPr>
        <w:pStyle w:val="--"/>
        <w:keepNext/>
        <w:rPr>
          <w:rtl/>
        </w:rPr>
      </w:pPr>
    </w:p>
    <w:p w:rsidR="001D79CA" w:rsidRDefault="001D79CA" w:rsidP="002D7423">
      <w:pPr>
        <w:pStyle w:val="--"/>
        <w:keepNext/>
        <w:rPr>
          <w:rtl/>
        </w:rPr>
      </w:pPr>
      <w:r>
        <w:rPr>
          <w:rtl/>
        </w:rPr>
        <w:t>בעד ההצעה להעביר את הצעת החוק לוועדה –</w:t>
      </w:r>
      <w:r>
        <w:rPr>
          <w:rFonts w:hint="cs"/>
          <w:rtl/>
        </w:rPr>
        <w:t xml:space="preserve"> 33</w:t>
      </w:r>
    </w:p>
    <w:p w:rsidR="001D79CA" w:rsidRDefault="001D79CA" w:rsidP="002D7423">
      <w:pPr>
        <w:pStyle w:val="--"/>
        <w:keepNext/>
        <w:rPr>
          <w:rtl/>
        </w:rPr>
      </w:pPr>
      <w:r>
        <w:rPr>
          <w:rFonts w:hint="cs"/>
          <w:rtl/>
        </w:rPr>
        <w:t>בעד ההצעה להסיר מסדר-היום את הצעת החוק</w:t>
      </w:r>
      <w:bookmarkStart w:id="3835" w:name="_ETM_Q21_354145"/>
      <w:bookmarkEnd w:id="3835"/>
      <w:r>
        <w:rPr>
          <w:rtl/>
        </w:rPr>
        <w:t xml:space="preserve"> – </w:t>
      </w:r>
      <w:r>
        <w:rPr>
          <w:rFonts w:hint="cs"/>
          <w:rtl/>
        </w:rPr>
        <w:t>53</w:t>
      </w:r>
    </w:p>
    <w:p w:rsidR="001D79CA" w:rsidRDefault="001D79CA" w:rsidP="002D7423">
      <w:pPr>
        <w:pStyle w:val="--"/>
        <w:keepNext/>
        <w:rPr>
          <w:rtl/>
        </w:rPr>
      </w:pPr>
      <w:r>
        <w:rPr>
          <w:rtl/>
        </w:rPr>
        <w:t xml:space="preserve">נמנעים – </w:t>
      </w:r>
      <w:r>
        <w:rPr>
          <w:rFonts w:hint="cs"/>
          <w:rtl/>
        </w:rPr>
        <w:t>אין</w:t>
      </w:r>
    </w:p>
    <w:p w:rsidR="001D79CA" w:rsidRDefault="001D79CA" w:rsidP="00DC2510">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יסוד</w:t>
      </w:r>
      <w:r>
        <w:rPr>
          <w:rFonts w:hint="cs"/>
          <w:rtl/>
        </w:rPr>
        <w:t>:</w:t>
      </w:r>
      <w:r>
        <w:rPr>
          <w:rtl/>
        </w:rPr>
        <w:t xml:space="preserve"> הממשלה </w:t>
      </w:r>
      <w:r>
        <w:rPr>
          <w:rFonts w:hint="cs"/>
          <w:rtl/>
        </w:rPr>
        <w:t>(</w:t>
      </w:r>
      <w:r>
        <w:rPr>
          <w:rtl/>
        </w:rPr>
        <w:t>תיקון</w:t>
      </w:r>
      <w:r>
        <w:rPr>
          <w:rFonts w:hint="cs"/>
          <w:rtl/>
        </w:rPr>
        <w:t xml:space="preserve"> </w:t>
      </w:r>
      <w:r>
        <w:rPr>
          <w:rFonts w:hint="eastAsia"/>
          <w:rtl/>
        </w:rPr>
        <w:t>–</w:t>
      </w:r>
      <w:r>
        <w:rPr>
          <w:rtl/>
        </w:rPr>
        <w:t xml:space="preserve"> התניית חברות בוועדת השרים לענייני ביטחון לאומי בשירות צבאי</w:t>
      </w:r>
      <w:r>
        <w:rPr>
          <w:rFonts w:hint="cs"/>
          <w:rtl/>
        </w:rPr>
        <w:t>) לא נתקבלה.</w:t>
      </w:r>
    </w:p>
    <w:p w:rsidR="001D79CA" w:rsidRDefault="001D79CA" w:rsidP="002D7423">
      <w:pPr>
        <w:rPr>
          <w:rtl/>
        </w:rPr>
      </w:pPr>
    </w:p>
    <w:p w:rsidR="001D79CA" w:rsidRDefault="001D79CA" w:rsidP="002D7423">
      <w:pPr>
        <w:pStyle w:val="af6"/>
        <w:keepNext/>
        <w:rPr>
          <w:rtl/>
        </w:rPr>
      </w:pPr>
      <w:bookmarkStart w:id="3836" w:name="ET_yor_6671_2"/>
      <w:r w:rsidRPr="00D37764">
        <w:rPr>
          <w:rStyle w:val="TagStyle"/>
          <w:rtl/>
        </w:rPr>
        <w:t xml:space="preserve"> &lt;&lt; יור &gt;&gt; </w:t>
      </w:r>
      <w:r>
        <w:rPr>
          <w:rtl/>
        </w:rPr>
        <w:t>היו"ר לימור סון הר מלך:</w:t>
      </w:r>
      <w:r w:rsidRPr="00D37764">
        <w:rPr>
          <w:rStyle w:val="TagStyle"/>
          <w:rtl/>
        </w:rPr>
        <w:t xml:space="preserve"> &lt;&lt; יור &gt;&gt;</w:t>
      </w:r>
      <w:r>
        <w:rPr>
          <w:rtl/>
        </w:rPr>
        <w:t xml:space="preserve">   </w:t>
      </w:r>
      <w:bookmarkEnd w:id="3836"/>
    </w:p>
    <w:p w:rsidR="001D79CA" w:rsidRDefault="001D79CA" w:rsidP="002D7423">
      <w:pPr>
        <w:pStyle w:val="KeepWithNext"/>
        <w:rPr>
          <w:rtl/>
          <w:lang w:eastAsia="he-IL"/>
        </w:rPr>
      </w:pPr>
    </w:p>
    <w:p w:rsidR="001D79CA" w:rsidRDefault="001D79CA" w:rsidP="002D7423">
      <w:pPr>
        <w:rPr>
          <w:rtl/>
        </w:rPr>
      </w:pPr>
      <w:bookmarkStart w:id="3837" w:name="_ETM_Q21_336007"/>
      <w:bookmarkEnd w:id="3837"/>
      <w:r>
        <w:rPr>
          <w:rFonts w:hint="cs"/>
          <w:rtl/>
          <w:lang w:eastAsia="he-IL"/>
        </w:rPr>
        <w:t>בעד</w:t>
      </w:r>
      <w:bookmarkStart w:id="3838" w:name="_ETM_Q21_332317"/>
      <w:bookmarkEnd w:id="3838"/>
      <w:r>
        <w:rPr>
          <w:rFonts w:hint="cs"/>
          <w:rtl/>
          <w:lang w:eastAsia="he-IL"/>
        </w:rPr>
        <w:t xml:space="preserve"> </w:t>
      </w:r>
      <w:r>
        <w:rPr>
          <w:rtl/>
          <w:lang w:eastAsia="he-IL"/>
        </w:rPr>
        <w:t>–</w:t>
      </w:r>
      <w:r>
        <w:rPr>
          <w:rFonts w:hint="cs"/>
          <w:rtl/>
          <w:lang w:eastAsia="he-IL"/>
        </w:rPr>
        <w:t xml:space="preserve"> 33, נגד </w:t>
      </w:r>
      <w:r>
        <w:rPr>
          <w:rtl/>
          <w:lang w:eastAsia="he-IL"/>
        </w:rPr>
        <w:t>–</w:t>
      </w:r>
      <w:bookmarkStart w:id="3839" w:name="_ETM_Q21_340229"/>
      <w:bookmarkEnd w:id="3839"/>
      <w:r>
        <w:rPr>
          <w:rFonts w:hint="cs"/>
          <w:rtl/>
          <w:lang w:eastAsia="he-IL"/>
        </w:rPr>
        <w:t xml:space="preserve"> 53, </w:t>
      </w:r>
      <w:bookmarkStart w:id="3840" w:name="_ETM_Q21_338958"/>
      <w:bookmarkStart w:id="3841" w:name="_ETM_Q21_334567"/>
      <w:bookmarkEnd w:id="3840"/>
      <w:bookmarkEnd w:id="3841"/>
      <w:r>
        <w:rPr>
          <w:rFonts w:hint="cs"/>
          <w:rtl/>
          <w:lang w:eastAsia="he-IL"/>
        </w:rPr>
        <w:t>אין נמנעים</w:t>
      </w:r>
      <w:bookmarkStart w:id="3842" w:name="_ETM_Q21_337807"/>
      <w:bookmarkEnd w:id="3842"/>
      <w:r>
        <w:rPr>
          <w:rFonts w:hint="cs"/>
          <w:rtl/>
          <w:lang w:eastAsia="he-IL"/>
        </w:rPr>
        <w:t xml:space="preserve">, שני נוכחים. אני קובעת </w:t>
      </w:r>
      <w:bookmarkStart w:id="3843" w:name="_ETM_Q21_343146"/>
      <w:bookmarkEnd w:id="3843"/>
      <w:r>
        <w:rPr>
          <w:rFonts w:hint="cs"/>
          <w:rtl/>
          <w:lang w:eastAsia="he-IL"/>
        </w:rPr>
        <w:t>כי הצעת חוק</w:t>
      </w:r>
      <w:bookmarkStart w:id="3844" w:name="_ETM_Q21_344645"/>
      <w:bookmarkEnd w:id="3844"/>
      <w:r>
        <w:rPr>
          <w:rFonts w:hint="cs"/>
          <w:rtl/>
        </w:rPr>
        <w:t>-</w:t>
      </w:r>
      <w:r>
        <w:rPr>
          <w:rtl/>
        </w:rPr>
        <w:t>יסוד</w:t>
      </w:r>
      <w:r>
        <w:rPr>
          <w:rFonts w:hint="cs"/>
          <w:rtl/>
        </w:rPr>
        <w:t>:</w:t>
      </w:r>
      <w:r>
        <w:rPr>
          <w:rtl/>
        </w:rPr>
        <w:t xml:space="preserve"> הממשלה </w:t>
      </w:r>
      <w:r>
        <w:rPr>
          <w:rFonts w:hint="cs"/>
          <w:rtl/>
        </w:rPr>
        <w:t>(</w:t>
      </w:r>
      <w:r>
        <w:rPr>
          <w:rtl/>
        </w:rPr>
        <w:t>תיקון</w:t>
      </w:r>
      <w:r>
        <w:rPr>
          <w:rFonts w:hint="cs"/>
          <w:rtl/>
        </w:rPr>
        <w:t xml:space="preserve"> </w:t>
      </w:r>
      <w:r>
        <w:rPr>
          <w:rFonts w:hint="eastAsia"/>
          <w:rtl/>
        </w:rPr>
        <w:t>–</w:t>
      </w:r>
      <w:r>
        <w:rPr>
          <w:rtl/>
        </w:rPr>
        <w:t xml:space="preserve"> התניית חברות בוועדת השרים לענייני ביטחון לאומי בשירות צבאי</w:t>
      </w:r>
      <w:r>
        <w:rPr>
          <w:rFonts w:hint="cs"/>
          <w:rtl/>
        </w:rPr>
        <w:t>), לא אושרה</w:t>
      </w:r>
      <w:bookmarkStart w:id="3845" w:name="_ETM_Q21_354106"/>
      <w:bookmarkEnd w:id="3845"/>
      <w:r>
        <w:rPr>
          <w:rFonts w:hint="cs"/>
          <w:rtl/>
        </w:rPr>
        <w:t>, ותוסר מסדר-היום.</w:t>
      </w:r>
    </w:p>
    <w:p w:rsidR="001D79CA" w:rsidRDefault="001D79CA" w:rsidP="002D7423">
      <w:pPr>
        <w:rPr>
          <w:rtl/>
        </w:rPr>
      </w:pPr>
      <w:bookmarkStart w:id="3846" w:name="_ETM_Q21_353155"/>
      <w:bookmarkEnd w:id="3846"/>
    </w:p>
    <w:p w:rsidR="001D79CA" w:rsidRDefault="001D79CA" w:rsidP="002D7423">
      <w:pPr>
        <w:pStyle w:val="af5"/>
        <w:keepNext/>
        <w:rPr>
          <w:rtl/>
        </w:rPr>
      </w:pPr>
      <w:r w:rsidRPr="00AC1C69">
        <w:rPr>
          <w:rStyle w:val="TagStyle"/>
          <w:rtl/>
        </w:rPr>
        <w:t xml:space="preserve"> &lt;&lt; קריאה &gt;&gt; </w:t>
      </w:r>
      <w:r>
        <w:rPr>
          <w:rtl/>
        </w:rPr>
        <w:t>מירב בן ארי (יש עתיד):</w:t>
      </w:r>
      <w:r w:rsidRPr="00AC1C69">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847" w:name="_ETM_Q21_365053"/>
      <w:bookmarkEnd w:id="3847"/>
      <w:r>
        <w:rPr>
          <w:rFonts w:hint="cs"/>
          <w:rtl/>
          <w:lang w:eastAsia="he-IL"/>
        </w:rPr>
        <w:t>ההצבעה של אלעזר שטרן</w:t>
      </w:r>
      <w:bookmarkStart w:id="3848" w:name="_ETM_Q21_364855"/>
      <w:bookmarkStart w:id="3849" w:name="_ETM_Q21_366657"/>
      <w:bookmarkEnd w:id="3848"/>
      <w:bookmarkEnd w:id="3849"/>
      <w:r>
        <w:rPr>
          <w:rFonts w:hint="cs"/>
          <w:rtl/>
          <w:lang w:eastAsia="he-IL"/>
        </w:rPr>
        <w:t xml:space="preserve"> לא נקלטה.</w:t>
      </w:r>
    </w:p>
    <w:p w:rsidR="001D79CA" w:rsidRDefault="001D79CA" w:rsidP="002D7423">
      <w:pPr>
        <w:rPr>
          <w:rtl/>
          <w:lang w:eastAsia="he-IL"/>
        </w:rPr>
      </w:pPr>
      <w:bookmarkStart w:id="3850" w:name="_ETM_Q21_369537"/>
      <w:bookmarkStart w:id="3851" w:name="_ETM_Q21_369629"/>
      <w:bookmarkEnd w:id="3850"/>
      <w:bookmarkEnd w:id="3851"/>
    </w:p>
    <w:p w:rsidR="001D79CA" w:rsidRDefault="001D79CA" w:rsidP="002D7423">
      <w:pPr>
        <w:pStyle w:val="af6"/>
        <w:keepNext/>
        <w:rPr>
          <w:rtl/>
        </w:rPr>
      </w:pPr>
      <w:bookmarkStart w:id="3852" w:name="ET_yor_6671_4"/>
      <w:r w:rsidRPr="00AC1C69">
        <w:rPr>
          <w:rStyle w:val="TagStyle"/>
          <w:rtl/>
        </w:rPr>
        <w:t xml:space="preserve"> &lt;&lt; יור &gt;&gt; </w:t>
      </w:r>
      <w:r>
        <w:rPr>
          <w:rtl/>
        </w:rPr>
        <w:t>היו"ר לימור סון הר מלך:</w:t>
      </w:r>
      <w:r w:rsidRPr="00AC1C69">
        <w:rPr>
          <w:rStyle w:val="TagStyle"/>
          <w:rtl/>
        </w:rPr>
        <w:t xml:space="preserve"> &lt;&lt; יור &gt;&gt;</w:t>
      </w:r>
      <w:r>
        <w:rPr>
          <w:rtl/>
        </w:rPr>
        <w:t xml:space="preserve">   </w:t>
      </w:r>
      <w:bookmarkEnd w:id="3852"/>
    </w:p>
    <w:p w:rsidR="001D79CA" w:rsidRDefault="001D79CA" w:rsidP="002D7423">
      <w:pPr>
        <w:pStyle w:val="KeepWithNext"/>
        <w:rPr>
          <w:rtl/>
          <w:lang w:eastAsia="he-IL"/>
        </w:rPr>
      </w:pPr>
    </w:p>
    <w:p w:rsidR="001D79CA" w:rsidRDefault="001D79CA" w:rsidP="002D7423">
      <w:pPr>
        <w:rPr>
          <w:rtl/>
          <w:lang w:eastAsia="he-IL"/>
        </w:rPr>
      </w:pPr>
      <w:bookmarkStart w:id="3853" w:name="_ETM_Q21_370492"/>
      <w:bookmarkEnd w:id="3853"/>
      <w:r>
        <w:rPr>
          <w:rFonts w:hint="cs"/>
          <w:rtl/>
          <w:lang w:eastAsia="he-IL"/>
        </w:rPr>
        <w:t xml:space="preserve">לפרוטוקול, </w:t>
      </w:r>
      <w:bookmarkStart w:id="3854" w:name="_ETM_Q21_368675"/>
      <w:bookmarkEnd w:id="3854"/>
      <w:r>
        <w:rPr>
          <w:rFonts w:hint="cs"/>
          <w:rtl/>
          <w:lang w:eastAsia="he-IL"/>
        </w:rPr>
        <w:t>השר אופיר סופר ביקש</w:t>
      </w:r>
      <w:bookmarkStart w:id="3855" w:name="_ETM_Q21_381788"/>
      <w:bookmarkEnd w:id="3855"/>
      <w:r>
        <w:rPr>
          <w:rFonts w:hint="cs"/>
          <w:rtl/>
          <w:lang w:eastAsia="he-IL"/>
        </w:rPr>
        <w:t xml:space="preserve"> להצביע </w:t>
      </w:r>
      <w:bookmarkStart w:id="3856" w:name="_ETM_Q21_378325"/>
      <w:bookmarkEnd w:id="3856"/>
      <w:r>
        <w:rPr>
          <w:rFonts w:hint="cs"/>
          <w:rtl/>
          <w:lang w:eastAsia="he-IL"/>
        </w:rPr>
        <w:t xml:space="preserve">נגד, וחבר הכנסת </w:t>
      </w:r>
      <w:bookmarkStart w:id="3857" w:name="_ETM_Q21_383515"/>
      <w:bookmarkStart w:id="3858" w:name="_ETM_Q21_379486"/>
      <w:bookmarkEnd w:id="3857"/>
      <w:bookmarkEnd w:id="3858"/>
      <w:r>
        <w:rPr>
          <w:rFonts w:hint="cs"/>
          <w:rtl/>
          <w:lang w:eastAsia="he-IL"/>
        </w:rPr>
        <w:t>א</w:t>
      </w:r>
      <w:bookmarkStart w:id="3859" w:name="_ETM_Q21_386936"/>
      <w:bookmarkEnd w:id="3859"/>
      <w:r>
        <w:rPr>
          <w:rFonts w:hint="cs"/>
          <w:rtl/>
          <w:lang w:eastAsia="he-IL"/>
        </w:rPr>
        <w:t xml:space="preserve">לעזר שטרן </w:t>
      </w:r>
      <w:r>
        <w:rPr>
          <w:rtl/>
          <w:lang w:eastAsia="he-IL"/>
        </w:rPr>
        <w:t>–</w:t>
      </w:r>
      <w:r>
        <w:rPr>
          <w:rFonts w:hint="cs"/>
          <w:rtl/>
          <w:lang w:eastAsia="he-IL"/>
        </w:rPr>
        <w:t xml:space="preserve"> בעד</w:t>
      </w:r>
      <w:bookmarkStart w:id="3860" w:name="_ETM_Q21_388531"/>
      <w:bookmarkEnd w:id="3860"/>
      <w:r>
        <w:rPr>
          <w:rFonts w:hint="cs"/>
          <w:rtl/>
          <w:lang w:eastAsia="he-IL"/>
        </w:rPr>
        <w:t>.</w:t>
      </w:r>
      <w:bookmarkStart w:id="3861" w:name="_ETM_Q21_391003"/>
      <w:bookmarkEnd w:id="3861"/>
      <w:r>
        <w:rPr>
          <w:rFonts w:hint="cs"/>
          <w:rtl/>
          <w:lang w:eastAsia="he-IL"/>
        </w:rPr>
        <w:t xml:space="preserve"> לגבי </w:t>
      </w:r>
      <w:bookmarkStart w:id="3862" w:name="_ETM_Q21_389505"/>
      <w:bookmarkStart w:id="3863" w:name="_ETM_Q21_384745"/>
      <w:bookmarkStart w:id="3864" w:name="_ETM_Q21_379984"/>
      <w:bookmarkEnd w:id="3862"/>
      <w:bookmarkEnd w:id="3863"/>
      <w:bookmarkEnd w:id="3864"/>
      <w:r>
        <w:rPr>
          <w:rFonts w:hint="cs"/>
          <w:rtl/>
          <w:lang w:eastAsia="he-IL"/>
        </w:rPr>
        <w:t xml:space="preserve">חבר הכנסת אלעזר שטרן, אנחנו נקיים </w:t>
      </w:r>
      <w:bookmarkStart w:id="3865" w:name="_ETM_Q21_397322"/>
      <w:bookmarkEnd w:id="3865"/>
      <w:r>
        <w:rPr>
          <w:rFonts w:hint="cs"/>
          <w:rtl/>
          <w:lang w:eastAsia="he-IL"/>
        </w:rPr>
        <w:t>בדיקה אם קיימת בעיה במערכת.</w:t>
      </w:r>
      <w:bookmarkStart w:id="3866" w:name="_ETM_Q21_398744"/>
      <w:bookmarkEnd w:id="3866"/>
      <w:r>
        <w:rPr>
          <w:rFonts w:hint="cs"/>
          <w:rtl/>
          <w:lang w:eastAsia="he-IL"/>
        </w:rPr>
        <w:t xml:space="preserve"> סופר </w:t>
      </w:r>
      <w:r>
        <w:rPr>
          <w:rtl/>
          <w:lang w:eastAsia="he-IL"/>
        </w:rPr>
        <w:t>–</w:t>
      </w:r>
      <w:r>
        <w:rPr>
          <w:rFonts w:hint="cs"/>
          <w:rtl/>
          <w:lang w:eastAsia="he-IL"/>
        </w:rPr>
        <w:t xml:space="preserve"> לפרוטוקול, ואלעזר </w:t>
      </w:r>
      <w:r>
        <w:rPr>
          <w:rtl/>
          <w:lang w:eastAsia="he-IL"/>
        </w:rPr>
        <w:t>–</w:t>
      </w:r>
      <w:r>
        <w:rPr>
          <w:rFonts w:hint="cs"/>
          <w:rtl/>
          <w:lang w:eastAsia="he-IL"/>
        </w:rPr>
        <w:t xml:space="preserve"> אנ</w:t>
      </w:r>
      <w:bookmarkStart w:id="3867" w:name="_ETM_Q21_401394"/>
      <w:bookmarkEnd w:id="3867"/>
      <w:r>
        <w:rPr>
          <w:rFonts w:hint="cs"/>
          <w:rtl/>
          <w:lang w:eastAsia="he-IL"/>
        </w:rPr>
        <w:t>חנו מקיימים בדיקה.</w:t>
      </w:r>
    </w:p>
    <w:p w:rsidR="001D79CA" w:rsidRDefault="001D79CA" w:rsidP="002D7423">
      <w:pPr>
        <w:rPr>
          <w:rtl/>
          <w:lang w:eastAsia="he-IL"/>
        </w:rPr>
      </w:pPr>
      <w:bookmarkStart w:id="3868" w:name="_ETM_Q21_406090"/>
      <w:bookmarkStart w:id="3869" w:name="_ETM_Q21_406172"/>
      <w:bookmarkEnd w:id="3868"/>
      <w:bookmarkEnd w:id="3869"/>
    </w:p>
    <w:p w:rsidR="001D79CA" w:rsidRDefault="001D79CA" w:rsidP="002D7423">
      <w:pPr>
        <w:pStyle w:val="af5"/>
        <w:keepNext/>
        <w:rPr>
          <w:rtl/>
        </w:rPr>
      </w:pPr>
      <w:r w:rsidRPr="00BD552C">
        <w:rPr>
          <w:rStyle w:val="TagStyle"/>
          <w:rtl/>
        </w:rPr>
        <w:t xml:space="preserve"> &lt;&lt; קריאה &gt;&gt; </w:t>
      </w:r>
      <w:r>
        <w:rPr>
          <w:rtl/>
        </w:rPr>
        <w:t>מירב בן ארי (יש עתיד):</w:t>
      </w:r>
      <w:r w:rsidRPr="00BD552C">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870" w:name="_ETM_Q21_417601"/>
      <w:bookmarkStart w:id="3871" w:name="_ETM_Q21_413184"/>
      <w:bookmarkStart w:id="3872" w:name="_ETM_Q21_414654"/>
      <w:bookmarkEnd w:id="3870"/>
      <w:bookmarkEnd w:id="3871"/>
      <w:bookmarkEnd w:id="3872"/>
      <w:r>
        <w:rPr>
          <w:rFonts w:hint="cs"/>
          <w:rtl/>
          <w:lang w:eastAsia="he-IL"/>
        </w:rPr>
        <w:t>גם קארין.</w:t>
      </w:r>
      <w:bookmarkStart w:id="3873" w:name="_ETM_Q21_418799"/>
      <w:bookmarkEnd w:id="3873"/>
    </w:p>
    <w:p w:rsidR="001D79CA" w:rsidRDefault="001D79CA" w:rsidP="002D7423">
      <w:pPr>
        <w:rPr>
          <w:rtl/>
          <w:lang w:eastAsia="he-IL"/>
        </w:rPr>
      </w:pPr>
    </w:p>
    <w:p w:rsidR="001D79CA" w:rsidRDefault="001D79CA" w:rsidP="002D7423">
      <w:pPr>
        <w:pStyle w:val="af6"/>
        <w:keepNext/>
        <w:rPr>
          <w:rtl/>
        </w:rPr>
      </w:pPr>
      <w:bookmarkStart w:id="3874" w:name="ET_yor_6671_6"/>
      <w:r w:rsidRPr="00BD552C">
        <w:rPr>
          <w:rStyle w:val="TagStyle"/>
          <w:rtl/>
        </w:rPr>
        <w:t xml:space="preserve"> &lt;&lt; יור &gt;&gt; </w:t>
      </w:r>
      <w:r>
        <w:rPr>
          <w:rtl/>
        </w:rPr>
        <w:t>היו"ר לימור סון הר מלך:</w:t>
      </w:r>
      <w:r w:rsidRPr="00BD552C">
        <w:rPr>
          <w:rStyle w:val="TagStyle"/>
          <w:rtl/>
        </w:rPr>
        <w:t xml:space="preserve"> &lt;&lt; יור &gt;&gt;</w:t>
      </w:r>
      <w:r>
        <w:rPr>
          <w:rtl/>
        </w:rPr>
        <w:t xml:space="preserve">   </w:t>
      </w:r>
      <w:bookmarkEnd w:id="3874"/>
    </w:p>
    <w:p w:rsidR="001D79CA" w:rsidRDefault="001D79CA" w:rsidP="002D7423">
      <w:pPr>
        <w:pStyle w:val="KeepWithNext"/>
        <w:rPr>
          <w:rtl/>
          <w:lang w:eastAsia="he-IL"/>
        </w:rPr>
      </w:pPr>
    </w:p>
    <w:p w:rsidR="001D79CA" w:rsidRDefault="001D79CA" w:rsidP="002D7423">
      <w:pPr>
        <w:rPr>
          <w:rtl/>
        </w:rPr>
      </w:pPr>
      <w:bookmarkStart w:id="3875" w:name="_ETM_Q21_458894"/>
      <w:bookmarkEnd w:id="3875"/>
      <w:r>
        <w:rPr>
          <w:rFonts w:hint="cs"/>
          <w:rtl/>
          <w:lang w:eastAsia="he-IL"/>
        </w:rPr>
        <w:t xml:space="preserve">לא </w:t>
      </w:r>
      <w:bookmarkStart w:id="3876" w:name="_ETM_Q21_460910"/>
      <w:bookmarkEnd w:id="3876"/>
      <w:r>
        <w:rPr>
          <w:rtl/>
        </w:rPr>
        <w:t xml:space="preserve">נמצאה תקלה בעמדה של חבר הכנסת אלעזר שטרן. </w:t>
      </w:r>
      <w:bookmarkStart w:id="3877" w:name="_ETM_Q21_466700"/>
      <w:bookmarkEnd w:id="3877"/>
      <w:r>
        <w:rPr>
          <w:rtl/>
        </w:rPr>
        <w:t xml:space="preserve">אז זה יהיה לפרוטוקול </w:t>
      </w:r>
      <w:r>
        <w:rPr>
          <w:rFonts w:hint="cs"/>
          <w:rtl/>
        </w:rPr>
        <w:t xml:space="preserve">– </w:t>
      </w:r>
      <w:r>
        <w:rPr>
          <w:rtl/>
        </w:rPr>
        <w:t>בעד.</w:t>
      </w:r>
      <w:bookmarkStart w:id="3878" w:name="_ETM_Q21_471109"/>
      <w:bookmarkEnd w:id="3878"/>
    </w:p>
    <w:p w:rsidR="001D79CA" w:rsidRDefault="001D79CA" w:rsidP="002D7423">
      <w:pPr>
        <w:rPr>
          <w:rtl/>
        </w:rPr>
      </w:pPr>
    </w:p>
    <w:p w:rsidR="001D79CA" w:rsidRDefault="001D79CA" w:rsidP="002D7423">
      <w:pPr>
        <w:pStyle w:val="af5"/>
        <w:keepNext/>
        <w:rPr>
          <w:rtl/>
        </w:rPr>
      </w:pPr>
      <w:bookmarkStart w:id="3879" w:name="ET_interruption_5109_7"/>
      <w:r w:rsidRPr="00BD552C">
        <w:rPr>
          <w:rStyle w:val="TagStyle"/>
          <w:rtl/>
        </w:rPr>
        <w:t xml:space="preserve"> &lt;&lt; קריאה &gt;&gt; </w:t>
      </w:r>
      <w:r>
        <w:rPr>
          <w:rtl/>
        </w:rPr>
        <w:t>אלעזר שטרן (יש עתיד):</w:t>
      </w:r>
      <w:r w:rsidRPr="00BD552C">
        <w:rPr>
          <w:rStyle w:val="TagStyle"/>
          <w:rtl/>
        </w:rPr>
        <w:t xml:space="preserve"> &lt;&lt; קריאה &gt;&gt;</w:t>
      </w:r>
      <w:r>
        <w:rPr>
          <w:rtl/>
        </w:rPr>
        <w:t xml:space="preserve">   </w:t>
      </w:r>
      <w:bookmarkEnd w:id="3879"/>
    </w:p>
    <w:p w:rsidR="001D79CA" w:rsidRDefault="001D79CA" w:rsidP="002D7423">
      <w:pPr>
        <w:pStyle w:val="KeepWithNext"/>
        <w:rPr>
          <w:rtl/>
          <w:lang w:eastAsia="he-IL"/>
        </w:rPr>
      </w:pPr>
    </w:p>
    <w:p w:rsidR="001D79CA" w:rsidRDefault="001D79CA" w:rsidP="002D7423">
      <w:pPr>
        <w:rPr>
          <w:rtl/>
          <w:lang w:eastAsia="he-IL"/>
        </w:rPr>
      </w:pPr>
      <w:bookmarkStart w:id="3880" w:name="_ETM_Q21_467523"/>
      <w:bookmarkEnd w:id="3880"/>
      <w:r>
        <w:rPr>
          <w:rFonts w:hint="cs"/>
          <w:rtl/>
          <w:lang w:eastAsia="he-IL"/>
        </w:rPr>
        <w:t xml:space="preserve">- - </w:t>
      </w:r>
      <w:bookmarkStart w:id="3881" w:name="_ETM_Q21_468405"/>
      <w:bookmarkEnd w:id="3881"/>
      <w:r>
        <w:rPr>
          <w:rFonts w:hint="cs"/>
          <w:rtl/>
          <w:lang w:eastAsia="he-IL"/>
        </w:rPr>
        <w:t>-</w:t>
      </w:r>
    </w:p>
    <w:p w:rsidR="001D79CA" w:rsidRDefault="001D79CA" w:rsidP="002D7423">
      <w:pPr>
        <w:rPr>
          <w:rtl/>
          <w:lang w:eastAsia="he-IL"/>
        </w:rPr>
      </w:pPr>
      <w:bookmarkStart w:id="3882" w:name="_ETM_Q21_468772"/>
      <w:bookmarkStart w:id="3883" w:name="_ETM_Q21_468848"/>
      <w:bookmarkStart w:id="3884" w:name="_ETM_Q21_466144"/>
      <w:bookmarkEnd w:id="3882"/>
      <w:bookmarkEnd w:id="3883"/>
      <w:bookmarkEnd w:id="3884"/>
    </w:p>
    <w:p w:rsidR="001D79CA" w:rsidRDefault="001D79CA" w:rsidP="002D7423">
      <w:pPr>
        <w:pStyle w:val="af6"/>
        <w:keepNext/>
        <w:rPr>
          <w:rtl/>
        </w:rPr>
      </w:pPr>
      <w:bookmarkStart w:id="3885" w:name="ET_yor_6671_8"/>
      <w:r w:rsidRPr="00BD552C">
        <w:rPr>
          <w:rStyle w:val="TagStyle"/>
          <w:rtl/>
        </w:rPr>
        <w:lastRenderedPageBreak/>
        <w:t xml:space="preserve"> &lt;&lt; יור &gt;&gt; </w:t>
      </w:r>
      <w:r>
        <w:rPr>
          <w:rtl/>
        </w:rPr>
        <w:t>היו"ר לימור סון הר מלך:</w:t>
      </w:r>
      <w:r w:rsidRPr="00BD552C">
        <w:rPr>
          <w:rStyle w:val="TagStyle"/>
          <w:rtl/>
        </w:rPr>
        <w:t xml:space="preserve"> &lt;&lt; יור &gt;&gt;</w:t>
      </w:r>
      <w:r>
        <w:rPr>
          <w:rtl/>
        </w:rPr>
        <w:t xml:space="preserve">   </w:t>
      </w:r>
      <w:bookmarkEnd w:id="3885"/>
    </w:p>
    <w:p w:rsidR="001D79CA" w:rsidRDefault="001D79CA" w:rsidP="002D7423">
      <w:pPr>
        <w:pStyle w:val="KeepWithNext"/>
        <w:rPr>
          <w:rtl/>
          <w:lang w:eastAsia="he-IL"/>
        </w:rPr>
      </w:pPr>
    </w:p>
    <w:p w:rsidR="001D79CA" w:rsidRDefault="001D79CA" w:rsidP="00F64B9C">
      <w:pPr>
        <w:rPr>
          <w:rtl/>
        </w:rPr>
      </w:pPr>
      <w:bookmarkStart w:id="3886" w:name="_ETM_Q21_469658"/>
      <w:bookmarkEnd w:id="3886"/>
      <w:r>
        <w:rPr>
          <w:rFonts w:hint="cs"/>
          <w:rtl/>
        </w:rPr>
        <w:t>א</w:t>
      </w:r>
      <w:r>
        <w:rPr>
          <w:rtl/>
        </w:rPr>
        <w:t>ני לא יודעת</w:t>
      </w:r>
      <w:r>
        <w:rPr>
          <w:rFonts w:hint="cs"/>
          <w:rtl/>
        </w:rPr>
        <w:t>.</w:t>
      </w:r>
      <w:r>
        <w:rPr>
          <w:rtl/>
        </w:rPr>
        <w:t xml:space="preserve"> זה מה שנאמר פה.</w:t>
      </w:r>
      <w:bookmarkStart w:id="3887" w:name="_ETM_Q21_474459"/>
      <w:bookmarkStart w:id="3888" w:name="_ETM_Q21_474703"/>
      <w:bookmarkEnd w:id="3887"/>
      <w:bookmarkEnd w:id="3888"/>
      <w:r>
        <w:rPr>
          <w:rFonts w:hint="cs"/>
          <w:rtl/>
        </w:rPr>
        <w:t xml:space="preserve"> </w:t>
      </w:r>
      <w:r>
        <w:rPr>
          <w:rtl/>
        </w:rPr>
        <w:t>אנחנו ממשיכים בסדר</w:t>
      </w:r>
      <w:r>
        <w:rPr>
          <w:rFonts w:hint="cs"/>
          <w:rtl/>
        </w:rPr>
        <w:t>-</w:t>
      </w:r>
      <w:r>
        <w:rPr>
          <w:rtl/>
        </w:rPr>
        <w:t>היום.</w:t>
      </w:r>
      <w:bookmarkStart w:id="3889" w:name="_ETM_Q21_478850"/>
      <w:bookmarkEnd w:id="3889"/>
    </w:p>
    <w:p w:rsidR="001D79CA" w:rsidRDefault="001D79CA" w:rsidP="00F64B9C">
      <w:pPr>
        <w:rPr>
          <w:rtl/>
        </w:rPr>
      </w:pPr>
    </w:p>
    <w:p w:rsidR="001D79CA" w:rsidRDefault="001D79CA" w:rsidP="00F64B9C">
      <w:pPr>
        <w:rPr>
          <w:rtl/>
        </w:rPr>
      </w:pPr>
    </w:p>
    <w:p w:rsidR="001D79CA" w:rsidRDefault="001D79CA" w:rsidP="002D7423">
      <w:pPr>
        <w:pStyle w:val="a6"/>
        <w:rPr>
          <w:rtl/>
        </w:rPr>
      </w:pPr>
      <w:bookmarkStart w:id="3890" w:name="ET_hatsach_647789_9"/>
      <w:r w:rsidRPr="00BD552C">
        <w:rPr>
          <w:rStyle w:val="TagStyle"/>
          <w:rtl/>
        </w:rPr>
        <w:t xml:space="preserve"> &lt;&lt; הצח &gt;&gt; </w:t>
      </w:r>
      <w:bookmarkStart w:id="3891" w:name="_Toc217503992"/>
      <w:bookmarkStart w:id="3892" w:name="_Toc217509378"/>
      <w:bookmarkStart w:id="3893" w:name="_Toc217510728"/>
      <w:r>
        <w:rPr>
          <w:rtl/>
        </w:rPr>
        <w:t>הצעת חוק ועדת חקירה ממלכתית-לאומית לאירועי טבח שמיני עצרת התשפ</w:t>
      </w:r>
      <w:r>
        <w:rPr>
          <w:rFonts w:hint="cs"/>
          <w:rtl/>
        </w:rPr>
        <w:t>"</w:t>
      </w:r>
      <w:r>
        <w:rPr>
          <w:rtl/>
        </w:rPr>
        <w:t>ד (טבח 7 באוקטובר 2023), התשפ"ו</w:t>
      </w:r>
      <w:r>
        <w:rPr>
          <w:rFonts w:hint="cs"/>
          <w:rtl/>
        </w:rPr>
        <w:t>–</w:t>
      </w:r>
      <w:bookmarkStart w:id="3894" w:name="_ETM_Q21_482086"/>
      <w:bookmarkEnd w:id="3894"/>
      <w:r>
        <w:rPr>
          <w:rtl/>
        </w:rPr>
        <w:t>2025</w:t>
      </w:r>
      <w:bookmarkEnd w:id="3891"/>
      <w:bookmarkEnd w:id="3892"/>
      <w:bookmarkEnd w:id="3893"/>
      <w:r w:rsidRPr="00BD552C">
        <w:rPr>
          <w:rStyle w:val="TagStyle"/>
          <w:rtl/>
        </w:rPr>
        <w:t xml:space="preserve"> &lt;&lt; הצח &gt;&gt;</w:t>
      </w:r>
      <w:r>
        <w:rPr>
          <w:rtl/>
        </w:rPr>
        <w:t xml:space="preserve">   </w:t>
      </w:r>
      <w:bookmarkEnd w:id="3890"/>
    </w:p>
    <w:p w:rsidR="001D79CA" w:rsidRDefault="001D79CA" w:rsidP="002D7423">
      <w:pPr>
        <w:rPr>
          <w:rtl/>
        </w:rPr>
      </w:pPr>
      <w:r>
        <w:rPr>
          <w:rtl/>
        </w:rPr>
        <w:t>[הצעת חוק פ/</w:t>
      </w:r>
      <w:r>
        <w:rPr>
          <w:rFonts w:hint="cs"/>
          <w:rtl/>
        </w:rPr>
        <w:t>6380/25; נספחות.</w:t>
      </w:r>
      <w:r>
        <w:rPr>
          <w:rtl/>
        </w:rPr>
        <w:t>]</w:t>
      </w:r>
    </w:p>
    <w:p w:rsidR="001D79CA" w:rsidRDefault="001D79CA" w:rsidP="002D7423">
      <w:pPr>
        <w:pStyle w:val="-0"/>
        <w:rPr>
          <w:rtl/>
        </w:rPr>
      </w:pPr>
      <w:r>
        <w:rPr>
          <w:rtl/>
        </w:rPr>
        <w:t>(הצעת חבר הכנסת</w:t>
      </w:r>
      <w:r>
        <w:rPr>
          <w:rFonts w:hint="cs"/>
          <w:rtl/>
        </w:rPr>
        <w:t xml:space="preserve"> אריאל קלנר</w:t>
      </w:r>
      <w:r>
        <w:rPr>
          <w:rtl/>
        </w:rPr>
        <w:t>)</w:t>
      </w:r>
    </w:p>
    <w:p w:rsidR="001D79CA" w:rsidRDefault="001D79CA" w:rsidP="002D7423">
      <w:pPr>
        <w:pStyle w:val="KeepWithNext"/>
        <w:rPr>
          <w:rtl/>
        </w:rPr>
      </w:pPr>
    </w:p>
    <w:p w:rsidR="001D79CA" w:rsidRDefault="001D79CA" w:rsidP="002D7423">
      <w:pPr>
        <w:pStyle w:val="af6"/>
        <w:keepNext/>
        <w:rPr>
          <w:rtl/>
        </w:rPr>
      </w:pPr>
      <w:bookmarkStart w:id="3895" w:name="ET_yor_6671_10"/>
      <w:r w:rsidRPr="00BD552C">
        <w:rPr>
          <w:rStyle w:val="TagStyle"/>
          <w:rtl/>
        </w:rPr>
        <w:t xml:space="preserve"> &lt;&lt; יור &gt;&gt; </w:t>
      </w:r>
      <w:r>
        <w:rPr>
          <w:rtl/>
        </w:rPr>
        <w:t>היו"ר לימור סון הר מלך:</w:t>
      </w:r>
      <w:r w:rsidRPr="00BD552C">
        <w:rPr>
          <w:rStyle w:val="TagStyle"/>
          <w:rtl/>
        </w:rPr>
        <w:t xml:space="preserve"> &lt;&lt; יור &gt;&gt;</w:t>
      </w:r>
      <w:r>
        <w:rPr>
          <w:rtl/>
        </w:rPr>
        <w:t xml:space="preserve">   </w:t>
      </w:r>
      <w:bookmarkEnd w:id="3895"/>
    </w:p>
    <w:p w:rsidR="001D79CA" w:rsidRDefault="001D79CA" w:rsidP="002D7423">
      <w:pPr>
        <w:pStyle w:val="KeepWithNext"/>
        <w:rPr>
          <w:rtl/>
          <w:lang w:eastAsia="he-IL"/>
        </w:rPr>
      </w:pPr>
    </w:p>
    <w:p w:rsidR="001D79CA" w:rsidRDefault="001D79CA" w:rsidP="002D7423">
      <w:pPr>
        <w:rPr>
          <w:rtl/>
        </w:rPr>
      </w:pPr>
      <w:bookmarkStart w:id="3896" w:name="_ETM_Q21_479722"/>
      <w:bookmarkStart w:id="3897" w:name="_ETM_Q21_474993"/>
      <w:bookmarkStart w:id="3898" w:name="_ETM_Q21_478293"/>
      <w:bookmarkEnd w:id="3896"/>
      <w:bookmarkEnd w:id="3897"/>
      <w:bookmarkEnd w:id="3898"/>
      <w:r>
        <w:rPr>
          <w:rtl/>
        </w:rPr>
        <w:t>נעבור לנושא הבא על סדר</w:t>
      </w:r>
      <w:r>
        <w:rPr>
          <w:rFonts w:hint="cs"/>
          <w:rtl/>
        </w:rPr>
        <w:t>-</w:t>
      </w:r>
      <w:bookmarkStart w:id="3899" w:name="_ETM_Q21_478283"/>
      <w:bookmarkEnd w:id="3899"/>
      <w:r>
        <w:rPr>
          <w:rtl/>
        </w:rPr>
        <w:t>היום</w:t>
      </w:r>
      <w:r>
        <w:rPr>
          <w:rFonts w:hint="cs"/>
          <w:rtl/>
        </w:rPr>
        <w:t>:</w:t>
      </w:r>
      <w:bookmarkStart w:id="3900" w:name="_ETM_Q21_476881"/>
      <w:bookmarkEnd w:id="3900"/>
      <w:r>
        <w:rPr>
          <w:rtl/>
        </w:rPr>
        <w:t xml:space="preserve"> הצעת חוק ועדת חקירה </w:t>
      </w:r>
      <w:bookmarkStart w:id="3901" w:name="_ETM_Q21_481775"/>
      <w:bookmarkEnd w:id="3901"/>
      <w:r>
        <w:rPr>
          <w:rtl/>
        </w:rPr>
        <w:t>ממלכתית</w:t>
      </w:r>
      <w:r>
        <w:rPr>
          <w:rFonts w:hint="cs"/>
          <w:rtl/>
        </w:rPr>
        <w:t>-</w:t>
      </w:r>
      <w:r>
        <w:rPr>
          <w:rtl/>
        </w:rPr>
        <w:t>לאומית</w:t>
      </w:r>
      <w:bookmarkStart w:id="3902" w:name="_ETM_Q21_480523"/>
      <w:bookmarkEnd w:id="3902"/>
      <w:r>
        <w:rPr>
          <w:rFonts w:hint="cs"/>
          <w:rtl/>
        </w:rPr>
        <w:t xml:space="preserve"> - -</w:t>
      </w:r>
    </w:p>
    <w:p w:rsidR="001D79CA" w:rsidRDefault="001D79CA" w:rsidP="002D7423">
      <w:pPr>
        <w:rPr>
          <w:rtl/>
        </w:rPr>
      </w:pPr>
    </w:p>
    <w:p w:rsidR="001D79CA" w:rsidRDefault="001D79CA" w:rsidP="002D7423">
      <w:pPr>
        <w:pStyle w:val="af5"/>
        <w:keepNext/>
        <w:rPr>
          <w:rtl/>
        </w:rPr>
      </w:pPr>
      <w:r w:rsidRPr="00EE7CF4">
        <w:rPr>
          <w:rStyle w:val="TagStyle"/>
          <w:rtl/>
        </w:rPr>
        <w:t xml:space="preserve"> &lt;&lt; קריאה &gt;&gt; </w:t>
      </w:r>
      <w:r>
        <w:rPr>
          <w:rtl/>
        </w:rPr>
        <w:t>נעמה לזימי (העבודה):</w:t>
      </w:r>
      <w:r w:rsidRPr="00EE7CF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ועדת טיוח</w:t>
      </w:r>
      <w:bookmarkStart w:id="3903" w:name="_ETM_Q21_481783"/>
      <w:bookmarkEnd w:id="3903"/>
      <w:r>
        <w:rPr>
          <w:rFonts w:hint="cs"/>
          <w:rtl/>
          <w:lang w:eastAsia="he-IL"/>
        </w:rPr>
        <w:t>. ועדת טיוח.</w:t>
      </w:r>
    </w:p>
    <w:p w:rsidR="001D79CA" w:rsidRDefault="001D79CA" w:rsidP="002D7423">
      <w:pPr>
        <w:rPr>
          <w:rtl/>
          <w:lang w:eastAsia="he-IL"/>
        </w:rPr>
      </w:pPr>
    </w:p>
    <w:p w:rsidR="001D79CA" w:rsidRDefault="001D79CA" w:rsidP="002D7423">
      <w:pPr>
        <w:pStyle w:val="af6"/>
        <w:keepNext/>
        <w:rPr>
          <w:rtl/>
        </w:rPr>
      </w:pPr>
      <w:bookmarkStart w:id="3904" w:name="ET_yor_6671_12"/>
      <w:r w:rsidRPr="00EE7CF4">
        <w:rPr>
          <w:rStyle w:val="TagStyle"/>
          <w:rtl/>
        </w:rPr>
        <w:t xml:space="preserve"> &lt;&lt; יור &gt;&gt; </w:t>
      </w:r>
      <w:r>
        <w:rPr>
          <w:rtl/>
        </w:rPr>
        <w:t>היו"ר לימור סון הר מלך:</w:t>
      </w:r>
      <w:r w:rsidRPr="00EE7CF4">
        <w:rPr>
          <w:rStyle w:val="TagStyle"/>
          <w:rtl/>
        </w:rPr>
        <w:t xml:space="preserve"> &lt;&lt; יור &gt;&gt;</w:t>
      </w:r>
      <w:r>
        <w:rPr>
          <w:rtl/>
        </w:rPr>
        <w:t xml:space="preserve">   </w:t>
      </w:r>
      <w:bookmarkEnd w:id="3904"/>
    </w:p>
    <w:p w:rsidR="001D79CA" w:rsidRDefault="001D79CA" w:rsidP="002D7423">
      <w:pPr>
        <w:pStyle w:val="KeepWithNext"/>
        <w:rPr>
          <w:rtl/>
          <w:lang w:eastAsia="he-IL"/>
        </w:rPr>
      </w:pPr>
    </w:p>
    <w:p w:rsidR="001D79CA" w:rsidRDefault="001D79CA" w:rsidP="002D7423">
      <w:pPr>
        <w:rPr>
          <w:rtl/>
        </w:rPr>
      </w:pPr>
      <w:bookmarkStart w:id="3905" w:name="_ETM_Q21_486480"/>
      <w:bookmarkEnd w:id="3905"/>
      <w:r>
        <w:rPr>
          <w:rFonts w:hint="cs"/>
          <w:rtl/>
        </w:rPr>
        <w:t xml:space="preserve">- - </w:t>
      </w:r>
      <w:bookmarkStart w:id="3906" w:name="_ETM_Q21_484302"/>
      <w:bookmarkEnd w:id="3906"/>
      <w:r>
        <w:rPr>
          <w:rtl/>
        </w:rPr>
        <w:t xml:space="preserve">לאירועי טבח שמיני </w:t>
      </w:r>
      <w:r>
        <w:rPr>
          <w:rFonts w:hint="cs"/>
          <w:rtl/>
        </w:rPr>
        <w:t>ע</w:t>
      </w:r>
      <w:r>
        <w:rPr>
          <w:rtl/>
        </w:rPr>
        <w:t xml:space="preserve">צרת </w:t>
      </w:r>
      <w:bookmarkStart w:id="3907" w:name="_ETM_Q21_485982"/>
      <w:bookmarkEnd w:id="3907"/>
      <w:r>
        <w:rPr>
          <w:rFonts w:hint="cs"/>
          <w:rtl/>
        </w:rPr>
        <w:t>ה</w:t>
      </w:r>
      <w:r>
        <w:rPr>
          <w:rtl/>
        </w:rPr>
        <w:t>תשפ</w:t>
      </w:r>
      <w:r>
        <w:rPr>
          <w:rFonts w:hint="cs"/>
          <w:rtl/>
        </w:rPr>
        <w:t>"</w:t>
      </w:r>
      <w:r>
        <w:rPr>
          <w:rtl/>
        </w:rPr>
        <w:t>ד</w:t>
      </w:r>
      <w:bookmarkStart w:id="3908" w:name="_ETM_Q21_489080"/>
      <w:bookmarkStart w:id="3909" w:name="_ETM_Q21_487752"/>
      <w:bookmarkEnd w:id="3908"/>
      <w:bookmarkEnd w:id="3909"/>
      <w:r>
        <w:rPr>
          <w:rFonts w:hint="cs"/>
          <w:rtl/>
        </w:rPr>
        <w:t xml:space="preserve">, </w:t>
      </w:r>
      <w:r>
        <w:rPr>
          <w:rtl/>
        </w:rPr>
        <w:t xml:space="preserve">טבח </w:t>
      </w:r>
      <w:r>
        <w:rPr>
          <w:rFonts w:hint="cs"/>
          <w:rtl/>
        </w:rPr>
        <w:t>7</w:t>
      </w:r>
      <w:r>
        <w:rPr>
          <w:rtl/>
        </w:rPr>
        <w:t xml:space="preserve"> ב</w:t>
      </w:r>
      <w:bookmarkStart w:id="3910" w:name="_ETM_Q21_488252"/>
      <w:bookmarkEnd w:id="3910"/>
      <w:r>
        <w:rPr>
          <w:rtl/>
        </w:rPr>
        <w:t>אוקטובר.</w:t>
      </w:r>
      <w:bookmarkStart w:id="3911" w:name="_ETM_Q21_492928"/>
      <w:bookmarkEnd w:id="3911"/>
    </w:p>
    <w:p w:rsidR="001D79CA" w:rsidRDefault="001D79CA" w:rsidP="002D7423">
      <w:pPr>
        <w:rPr>
          <w:rtl/>
        </w:rPr>
      </w:pPr>
      <w:bookmarkStart w:id="3912" w:name="_ETM_Q21_488183"/>
      <w:bookmarkStart w:id="3913" w:name="_ETM_Q21_488240"/>
      <w:bookmarkStart w:id="3914" w:name="_ETM_Q21_485722"/>
      <w:bookmarkEnd w:id="3912"/>
      <w:bookmarkEnd w:id="3913"/>
      <w:bookmarkEnd w:id="3914"/>
    </w:p>
    <w:p w:rsidR="001D79CA" w:rsidRDefault="001D79CA" w:rsidP="002D7423">
      <w:pPr>
        <w:pStyle w:val="af5"/>
        <w:keepNext/>
        <w:rPr>
          <w:rtl/>
        </w:rPr>
      </w:pPr>
      <w:r w:rsidRPr="00EE7CF4">
        <w:rPr>
          <w:rStyle w:val="TagStyle"/>
          <w:rtl/>
        </w:rPr>
        <w:t xml:space="preserve"> &lt;&lt; קריאה &gt;&gt; </w:t>
      </w:r>
      <w:r>
        <w:rPr>
          <w:rtl/>
        </w:rPr>
        <w:t>נעמה לזימי (העבודה):</w:t>
      </w:r>
      <w:r w:rsidRPr="00EE7CF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rPr>
      </w:pPr>
      <w:r>
        <w:rPr>
          <w:rFonts w:hint="cs"/>
          <w:rtl/>
        </w:rPr>
        <w:t>ועדת טיוח</w:t>
      </w:r>
      <w:bookmarkStart w:id="3915" w:name="_ETM_Q21_487482"/>
      <w:bookmarkStart w:id="3916" w:name="_ETM_Q21_489370"/>
      <w:bookmarkEnd w:id="3915"/>
      <w:bookmarkEnd w:id="3916"/>
      <w:r>
        <w:rPr>
          <w:rFonts w:hint="cs"/>
          <w:rtl/>
        </w:rPr>
        <w:t xml:space="preserve"> לאסון ולטבח.</w:t>
      </w:r>
      <w:bookmarkStart w:id="3917" w:name="_ETM_Q21_494042"/>
      <w:bookmarkEnd w:id="3917"/>
      <w:r>
        <w:rPr>
          <w:rFonts w:hint="cs"/>
          <w:rtl/>
        </w:rPr>
        <w:t xml:space="preserve"> ועד</w:t>
      </w:r>
      <w:bookmarkStart w:id="3918" w:name="_ETM_Q21_490100"/>
      <w:bookmarkEnd w:id="3918"/>
      <w:r>
        <w:rPr>
          <w:rFonts w:hint="cs"/>
          <w:rtl/>
        </w:rPr>
        <w:t>ת טיוח.</w:t>
      </w:r>
    </w:p>
    <w:p w:rsidR="001D79CA" w:rsidRDefault="001D79CA" w:rsidP="002D7423">
      <w:pPr>
        <w:rPr>
          <w:rtl/>
        </w:rPr>
      </w:pPr>
      <w:bookmarkStart w:id="3919" w:name="_ETM_Q21_487973"/>
      <w:bookmarkStart w:id="3920" w:name="_ETM_Q21_488059"/>
      <w:bookmarkEnd w:id="3919"/>
      <w:bookmarkEnd w:id="3920"/>
    </w:p>
    <w:p w:rsidR="001D79CA" w:rsidRDefault="001D79CA" w:rsidP="002D7423">
      <w:pPr>
        <w:pStyle w:val="af6"/>
        <w:keepNext/>
        <w:rPr>
          <w:rtl/>
        </w:rPr>
      </w:pPr>
      <w:bookmarkStart w:id="3921" w:name="ET_yor_6671_13"/>
      <w:r w:rsidRPr="00EE7CF4">
        <w:rPr>
          <w:rStyle w:val="TagStyle"/>
          <w:rtl/>
        </w:rPr>
        <w:t xml:space="preserve"> &lt;&lt; יור &gt;&gt; </w:t>
      </w:r>
      <w:r>
        <w:rPr>
          <w:rtl/>
        </w:rPr>
        <w:t>היו"ר לימור סון הר מלך:</w:t>
      </w:r>
      <w:r w:rsidRPr="00EE7CF4">
        <w:rPr>
          <w:rStyle w:val="TagStyle"/>
          <w:rtl/>
        </w:rPr>
        <w:t xml:space="preserve"> &lt;&lt; יור &gt;&gt;</w:t>
      </w:r>
      <w:r>
        <w:rPr>
          <w:rtl/>
        </w:rPr>
        <w:t xml:space="preserve">   </w:t>
      </w:r>
      <w:bookmarkEnd w:id="3921"/>
    </w:p>
    <w:p w:rsidR="001D79CA" w:rsidRDefault="001D79CA" w:rsidP="002D7423">
      <w:pPr>
        <w:pStyle w:val="KeepWithNext"/>
        <w:rPr>
          <w:rtl/>
          <w:lang w:eastAsia="he-IL"/>
        </w:rPr>
      </w:pPr>
    </w:p>
    <w:p w:rsidR="001D79CA" w:rsidRDefault="001D79CA" w:rsidP="002D7423">
      <w:pPr>
        <w:rPr>
          <w:rtl/>
        </w:rPr>
      </w:pPr>
      <w:bookmarkStart w:id="3922" w:name="_ETM_Q21_489656"/>
      <w:bookmarkStart w:id="3923" w:name="_ETM_Q21_488360"/>
      <w:bookmarkStart w:id="3924" w:name="_ETM_Q21_488422"/>
      <w:bookmarkStart w:id="3925" w:name="_ETM_Q21_488202"/>
      <w:bookmarkEnd w:id="3922"/>
      <w:bookmarkEnd w:id="3923"/>
      <w:bookmarkEnd w:id="3924"/>
      <w:bookmarkEnd w:id="3925"/>
      <w:r>
        <w:rPr>
          <w:rFonts w:hint="cs"/>
          <w:rtl/>
        </w:rPr>
        <w:t xml:space="preserve">חברת הכנסת </w:t>
      </w:r>
      <w:bookmarkStart w:id="3926" w:name="_ETM_Q21_491660"/>
      <w:bookmarkEnd w:id="3926"/>
      <w:r>
        <w:rPr>
          <w:rFonts w:hint="cs"/>
          <w:rtl/>
        </w:rPr>
        <w:t>נעמה לזימי.</w:t>
      </w:r>
      <w:bookmarkStart w:id="3927" w:name="_ETM_Q21_493690"/>
      <w:bookmarkEnd w:id="3927"/>
    </w:p>
    <w:p w:rsidR="001D79CA" w:rsidRDefault="001D79CA" w:rsidP="002D7423">
      <w:pPr>
        <w:rPr>
          <w:rtl/>
        </w:rPr>
      </w:pPr>
      <w:bookmarkStart w:id="3928" w:name="_ETM_Q21_494225"/>
      <w:bookmarkStart w:id="3929" w:name="_ETM_Q21_494297"/>
      <w:bookmarkEnd w:id="3928"/>
      <w:bookmarkEnd w:id="3929"/>
    </w:p>
    <w:p w:rsidR="001D79CA" w:rsidRDefault="001D79CA" w:rsidP="002D7423">
      <w:pPr>
        <w:pStyle w:val="af5"/>
        <w:keepNext/>
        <w:rPr>
          <w:rtl/>
        </w:rPr>
      </w:pPr>
      <w:r w:rsidRPr="00EE7CF4">
        <w:rPr>
          <w:rStyle w:val="TagStyle"/>
          <w:rtl/>
        </w:rPr>
        <w:t xml:space="preserve"> &lt;&lt; קריאה &gt;&gt; </w:t>
      </w:r>
      <w:r>
        <w:rPr>
          <w:rtl/>
        </w:rPr>
        <w:t>נעמה לזימי (העבודה):</w:t>
      </w:r>
      <w:r w:rsidRPr="00EE7CF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rPr>
      </w:pPr>
      <w:bookmarkStart w:id="3930" w:name="_ETM_Q21_490171"/>
      <w:bookmarkStart w:id="3931" w:name="_ETM_Q21_487140"/>
      <w:bookmarkEnd w:id="3930"/>
      <w:bookmarkEnd w:id="3931"/>
      <w:r>
        <w:rPr>
          <w:rFonts w:hint="cs"/>
          <w:rtl/>
        </w:rPr>
        <w:t>טיוח.</w:t>
      </w:r>
      <w:bookmarkStart w:id="3932" w:name="_ETM_Q21_494931"/>
      <w:bookmarkEnd w:id="3932"/>
    </w:p>
    <w:p w:rsidR="001D79CA" w:rsidRDefault="001D79CA" w:rsidP="002D7423">
      <w:pPr>
        <w:rPr>
          <w:rtl/>
        </w:rPr>
      </w:pPr>
      <w:bookmarkStart w:id="3933" w:name="_ETM_Q21_495117"/>
      <w:bookmarkStart w:id="3934" w:name="_ETM_Q21_495180"/>
      <w:bookmarkEnd w:id="3933"/>
      <w:bookmarkEnd w:id="3934"/>
    </w:p>
    <w:p w:rsidR="001D79CA" w:rsidRDefault="001D79CA" w:rsidP="002D7423">
      <w:pPr>
        <w:pStyle w:val="af6"/>
        <w:keepNext/>
        <w:rPr>
          <w:rtl/>
        </w:rPr>
      </w:pPr>
      <w:bookmarkStart w:id="3935" w:name="ET_yor_6671_14"/>
      <w:r w:rsidRPr="00EE7CF4">
        <w:rPr>
          <w:rStyle w:val="TagStyle"/>
          <w:rtl/>
        </w:rPr>
        <w:lastRenderedPageBreak/>
        <w:t xml:space="preserve"> &lt;&lt; יור &gt;&gt; </w:t>
      </w:r>
      <w:r>
        <w:rPr>
          <w:rtl/>
        </w:rPr>
        <w:t>היו"ר לימור סון הר מלך:</w:t>
      </w:r>
      <w:r w:rsidRPr="00EE7CF4">
        <w:rPr>
          <w:rStyle w:val="TagStyle"/>
          <w:rtl/>
        </w:rPr>
        <w:t xml:space="preserve"> &lt;&lt; יור &gt;&gt;</w:t>
      </w:r>
      <w:r>
        <w:rPr>
          <w:rtl/>
        </w:rPr>
        <w:t xml:space="preserve">   </w:t>
      </w:r>
      <w:bookmarkEnd w:id="3935"/>
    </w:p>
    <w:p w:rsidR="001D79CA" w:rsidRDefault="001D79CA" w:rsidP="002D7423">
      <w:pPr>
        <w:pStyle w:val="KeepWithNext"/>
        <w:rPr>
          <w:rtl/>
          <w:lang w:eastAsia="he-IL"/>
        </w:rPr>
      </w:pPr>
    </w:p>
    <w:p w:rsidR="001D79CA" w:rsidRDefault="001D79CA" w:rsidP="002D7423">
      <w:pPr>
        <w:rPr>
          <w:rtl/>
        </w:rPr>
      </w:pPr>
      <w:bookmarkStart w:id="3936" w:name="_ETM_Q21_496996"/>
      <w:bookmarkStart w:id="3937" w:name="_ETM_Q21_497540"/>
      <w:bookmarkStart w:id="3938" w:name="_ETM_Q21_499350"/>
      <w:bookmarkEnd w:id="3936"/>
      <w:bookmarkEnd w:id="3937"/>
      <w:bookmarkEnd w:id="3938"/>
      <w:r>
        <w:rPr>
          <w:rtl/>
        </w:rPr>
        <w:t>נעבור לנושא הבא על סדר</w:t>
      </w:r>
      <w:r>
        <w:rPr>
          <w:rFonts w:hint="cs"/>
          <w:rtl/>
        </w:rPr>
        <w:t>-</w:t>
      </w:r>
      <w:bookmarkStart w:id="3939" w:name="_ETM_Q21_501610"/>
      <w:bookmarkEnd w:id="3939"/>
      <w:r>
        <w:rPr>
          <w:rtl/>
        </w:rPr>
        <w:t>ה</w:t>
      </w:r>
      <w:bookmarkStart w:id="3940" w:name="_ETM_Q21_497500"/>
      <w:bookmarkEnd w:id="3940"/>
      <w:r>
        <w:rPr>
          <w:rtl/>
        </w:rPr>
        <w:t>יום</w:t>
      </w:r>
      <w:r>
        <w:rPr>
          <w:rFonts w:hint="cs"/>
          <w:rtl/>
        </w:rPr>
        <w:t>:</w:t>
      </w:r>
      <w:r>
        <w:rPr>
          <w:rtl/>
        </w:rPr>
        <w:t xml:space="preserve"> הצעת חוק ועדת חקירה </w:t>
      </w:r>
      <w:bookmarkStart w:id="3941" w:name="_ETM_Q21_504009"/>
      <w:bookmarkEnd w:id="3941"/>
      <w:r>
        <w:rPr>
          <w:rtl/>
        </w:rPr>
        <w:t>ממלכתית</w:t>
      </w:r>
      <w:r>
        <w:rPr>
          <w:rFonts w:hint="cs"/>
          <w:rtl/>
        </w:rPr>
        <w:t>-</w:t>
      </w:r>
      <w:r>
        <w:rPr>
          <w:rtl/>
        </w:rPr>
        <w:t xml:space="preserve">לאומית לאירועי טבח שמיני </w:t>
      </w:r>
      <w:r>
        <w:rPr>
          <w:rFonts w:hint="cs"/>
          <w:rtl/>
        </w:rPr>
        <w:t>ע</w:t>
      </w:r>
      <w:r>
        <w:rPr>
          <w:rtl/>
        </w:rPr>
        <w:t>צ</w:t>
      </w:r>
      <w:bookmarkStart w:id="3942" w:name="_ETM_Q21_502610"/>
      <w:bookmarkEnd w:id="3942"/>
      <w:r>
        <w:rPr>
          <w:rtl/>
        </w:rPr>
        <w:t xml:space="preserve">רת </w:t>
      </w:r>
      <w:r>
        <w:rPr>
          <w:rFonts w:hint="cs"/>
          <w:rtl/>
        </w:rPr>
        <w:t>ה</w:t>
      </w:r>
      <w:r>
        <w:rPr>
          <w:rtl/>
        </w:rPr>
        <w:t>תשפ</w:t>
      </w:r>
      <w:r>
        <w:rPr>
          <w:rFonts w:hint="cs"/>
          <w:rtl/>
        </w:rPr>
        <w:t>"</w:t>
      </w:r>
      <w:bookmarkStart w:id="3943" w:name="_ETM_Q21_500970"/>
      <w:bookmarkEnd w:id="3943"/>
      <w:r>
        <w:rPr>
          <w:rtl/>
        </w:rPr>
        <w:t>ד</w:t>
      </w:r>
      <w:r>
        <w:rPr>
          <w:rFonts w:hint="cs"/>
          <w:rtl/>
        </w:rPr>
        <w:t xml:space="preserve"> - - </w:t>
      </w:r>
      <w:bookmarkStart w:id="3944" w:name="_ETM_Q21_505907"/>
      <w:bookmarkEnd w:id="3944"/>
    </w:p>
    <w:p w:rsidR="001D79CA" w:rsidRDefault="001D79CA" w:rsidP="002D7423">
      <w:pPr>
        <w:rPr>
          <w:rtl/>
        </w:rPr>
      </w:pPr>
      <w:bookmarkStart w:id="3945" w:name="_ETM_Q21_505995"/>
      <w:bookmarkEnd w:id="3945"/>
    </w:p>
    <w:p w:rsidR="001D79CA" w:rsidRDefault="001D79CA" w:rsidP="002D7423">
      <w:pPr>
        <w:pStyle w:val="af5"/>
        <w:keepNext/>
        <w:rPr>
          <w:rtl/>
        </w:rPr>
      </w:pPr>
      <w:bookmarkStart w:id="3946" w:name="ET_interruption_5300_15"/>
      <w:r w:rsidRPr="00EE7CF4">
        <w:rPr>
          <w:rStyle w:val="TagStyle"/>
          <w:rtl/>
        </w:rPr>
        <w:t xml:space="preserve"> &lt;&lt; קריאה &gt;&gt; </w:t>
      </w:r>
      <w:r>
        <w:rPr>
          <w:rtl/>
        </w:rPr>
        <w:t>מירב בן ארי (יש עתיד):</w:t>
      </w:r>
      <w:r w:rsidRPr="00EE7CF4">
        <w:rPr>
          <w:rStyle w:val="TagStyle"/>
          <w:rtl/>
        </w:rPr>
        <w:t xml:space="preserve"> &lt;&lt; קריאה &gt;&gt;</w:t>
      </w:r>
      <w:r>
        <w:rPr>
          <w:rtl/>
        </w:rPr>
        <w:t xml:space="preserve">   </w:t>
      </w:r>
      <w:bookmarkEnd w:id="394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מה הקשר </w:t>
      </w:r>
      <w:bookmarkStart w:id="3947" w:name="_ETM_Q21_503029"/>
      <w:bookmarkEnd w:id="3947"/>
      <w:r>
        <w:rPr>
          <w:rFonts w:hint="cs"/>
          <w:rtl/>
          <w:lang w:eastAsia="he-IL"/>
        </w:rPr>
        <w:t>לממלכתי</w:t>
      </w:r>
      <w:bookmarkStart w:id="3948" w:name="_ETM_Q21_501510"/>
      <w:bookmarkEnd w:id="3948"/>
      <w:r>
        <w:rPr>
          <w:rFonts w:hint="cs"/>
          <w:rtl/>
          <w:lang w:eastAsia="he-IL"/>
        </w:rPr>
        <w:t>ת?</w:t>
      </w:r>
      <w:bookmarkStart w:id="3949" w:name="_ETM_Q21_502537"/>
      <w:bookmarkStart w:id="3950" w:name="_ETM_Q21_502999"/>
      <w:bookmarkEnd w:id="3949"/>
      <w:bookmarkEnd w:id="3950"/>
      <w:r>
        <w:rPr>
          <w:rFonts w:hint="cs"/>
          <w:rtl/>
          <w:lang w:eastAsia="he-IL"/>
        </w:rPr>
        <w:t xml:space="preserve"> </w:t>
      </w:r>
      <w:bookmarkStart w:id="3951" w:name="_ETM_Q21_504123"/>
      <w:bookmarkEnd w:id="3951"/>
      <w:r>
        <w:rPr>
          <w:rFonts w:hint="cs"/>
          <w:rtl/>
          <w:lang w:eastAsia="he-IL"/>
        </w:rPr>
        <w:t>תגידי "לאומית</w:t>
      </w:r>
      <w:bookmarkStart w:id="3952" w:name="_ETM_Q21_505009"/>
      <w:bookmarkStart w:id="3953" w:name="_ETM_Q21_507349"/>
      <w:bookmarkEnd w:id="3952"/>
      <w:bookmarkEnd w:id="3953"/>
      <w:r>
        <w:rPr>
          <w:rFonts w:hint="cs"/>
          <w:rtl/>
          <w:lang w:eastAsia="he-IL"/>
        </w:rPr>
        <w:t>" - - -</w:t>
      </w:r>
    </w:p>
    <w:p w:rsidR="001D79CA" w:rsidRDefault="001D79CA" w:rsidP="002D7423">
      <w:pPr>
        <w:rPr>
          <w:rtl/>
          <w:lang w:eastAsia="he-IL"/>
        </w:rPr>
      </w:pPr>
      <w:bookmarkStart w:id="3954" w:name="_ETM_Q21_508457"/>
      <w:bookmarkStart w:id="3955" w:name="_ETM_Q21_508564"/>
      <w:bookmarkStart w:id="3956" w:name="_ETM_Q21_504340"/>
      <w:bookmarkEnd w:id="3954"/>
      <w:bookmarkEnd w:id="3955"/>
      <w:bookmarkEnd w:id="3956"/>
    </w:p>
    <w:p w:rsidR="001D79CA" w:rsidRDefault="001D79CA" w:rsidP="002D7423">
      <w:pPr>
        <w:pStyle w:val="af6"/>
        <w:keepNext/>
        <w:rPr>
          <w:rtl/>
        </w:rPr>
      </w:pPr>
      <w:r w:rsidRPr="00EE7CF4">
        <w:rPr>
          <w:rStyle w:val="TagStyle"/>
          <w:rtl/>
        </w:rPr>
        <w:t xml:space="preserve"> &lt;&lt; יור &gt;&gt; </w:t>
      </w:r>
      <w:r>
        <w:rPr>
          <w:rtl/>
        </w:rPr>
        <w:t>היו"ר לימור סון הר מלך:</w:t>
      </w:r>
      <w:r w:rsidRPr="00EE7CF4">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rPr>
      </w:pPr>
      <w:bookmarkStart w:id="3957" w:name="_ETM_Q21_505176"/>
      <w:bookmarkStart w:id="3958" w:name="_ETM_Q21_501440"/>
      <w:bookmarkStart w:id="3959" w:name="_ETM_Q21_506600"/>
      <w:bookmarkStart w:id="3960" w:name="_ETM_Q21_502615"/>
      <w:bookmarkEnd w:id="3957"/>
      <w:bookmarkEnd w:id="3958"/>
      <w:bookmarkEnd w:id="3959"/>
      <w:bookmarkEnd w:id="3960"/>
      <w:r>
        <w:rPr>
          <w:rFonts w:hint="cs"/>
          <w:rtl/>
        </w:rPr>
        <w:t>- - (</w:t>
      </w:r>
      <w:bookmarkStart w:id="3961" w:name="_ETM_Q21_508130"/>
      <w:bookmarkEnd w:id="3961"/>
      <w:r>
        <w:rPr>
          <w:rtl/>
        </w:rPr>
        <w:t xml:space="preserve">טבח </w:t>
      </w:r>
      <w:bookmarkStart w:id="3962" w:name="_ETM_Q21_507290"/>
      <w:bookmarkEnd w:id="3962"/>
      <w:r>
        <w:rPr>
          <w:rFonts w:hint="cs"/>
          <w:rtl/>
        </w:rPr>
        <w:t>7</w:t>
      </w:r>
      <w:r>
        <w:rPr>
          <w:rtl/>
        </w:rPr>
        <w:t xml:space="preserve"> באוקטובר </w:t>
      </w:r>
      <w:bookmarkStart w:id="3963" w:name="_ETM_Q21_508669"/>
      <w:bookmarkEnd w:id="3963"/>
      <w:r>
        <w:rPr>
          <w:rFonts w:hint="cs"/>
          <w:rtl/>
        </w:rPr>
        <w:t>2023)</w:t>
      </w:r>
      <w:bookmarkStart w:id="3964" w:name="_ETM_Q21_512470"/>
      <w:bookmarkEnd w:id="3964"/>
      <w:r>
        <w:rPr>
          <w:rFonts w:hint="cs"/>
          <w:rtl/>
        </w:rPr>
        <w:t>,</w:t>
      </w:r>
      <w:r>
        <w:rPr>
          <w:rtl/>
        </w:rPr>
        <w:t xml:space="preserve"> </w:t>
      </w:r>
      <w:bookmarkStart w:id="3965" w:name="_ETM_Q21_508570"/>
      <w:bookmarkEnd w:id="3965"/>
      <w:r>
        <w:rPr>
          <w:rFonts w:hint="cs"/>
          <w:rtl/>
        </w:rPr>
        <w:t>התשפ"ו</w:t>
      </w:r>
      <w:r>
        <w:rPr>
          <w:rFonts w:hint="eastAsia"/>
          <w:rtl/>
        </w:rPr>
        <w:t>–</w:t>
      </w:r>
      <w:r>
        <w:rPr>
          <w:rFonts w:hint="cs"/>
          <w:rtl/>
        </w:rPr>
        <w:t>2025</w:t>
      </w:r>
      <w:bookmarkStart w:id="3966" w:name="_ETM_Q21_510148"/>
      <w:bookmarkEnd w:id="3966"/>
      <w:r>
        <w:rPr>
          <w:rFonts w:hint="cs"/>
          <w:rtl/>
        </w:rPr>
        <w:t xml:space="preserve">, של </w:t>
      </w:r>
      <w:bookmarkStart w:id="3967" w:name="_ETM_Q21_510961"/>
      <w:bookmarkEnd w:id="3967"/>
      <w:r>
        <w:rPr>
          <w:rtl/>
        </w:rPr>
        <w:t xml:space="preserve">חבר הכנסת </w:t>
      </w:r>
      <w:bookmarkStart w:id="3968" w:name="_ETM_Q21_513329"/>
      <w:bookmarkEnd w:id="3968"/>
      <w:r>
        <w:rPr>
          <w:rtl/>
        </w:rPr>
        <w:t xml:space="preserve">אריאל קלנר. אני מזמינה את חבר הכנסת אריאל קלנר להציג </w:t>
      </w:r>
      <w:bookmarkStart w:id="3969" w:name="_ETM_Q21_517989"/>
      <w:bookmarkEnd w:id="3969"/>
      <w:r>
        <w:rPr>
          <w:rtl/>
        </w:rPr>
        <w:t>את הצעת החוק</w:t>
      </w:r>
      <w:bookmarkStart w:id="3970" w:name="_ETM_Q21_523751"/>
      <w:bookmarkEnd w:id="3970"/>
      <w:r>
        <w:rPr>
          <w:rFonts w:hint="cs"/>
          <w:rtl/>
        </w:rPr>
        <w:t>.</w:t>
      </w:r>
      <w:bookmarkStart w:id="3971" w:name="_ETM_Q21_524220"/>
      <w:bookmarkStart w:id="3972" w:name="_ETM_Q21_522522"/>
      <w:bookmarkStart w:id="3973" w:name="_ETM_Q21_520131"/>
      <w:bookmarkEnd w:id="3971"/>
      <w:bookmarkEnd w:id="3972"/>
      <w:bookmarkEnd w:id="3973"/>
    </w:p>
    <w:p w:rsidR="001D79CA" w:rsidRDefault="001D79CA" w:rsidP="002D7423">
      <w:pPr>
        <w:rPr>
          <w:rtl/>
        </w:rPr>
      </w:pPr>
      <w:bookmarkStart w:id="3974" w:name="_ETM_Q21_520246"/>
      <w:bookmarkStart w:id="3975" w:name="_ETM_Q21_520330"/>
      <w:bookmarkEnd w:id="3974"/>
      <w:bookmarkEnd w:id="3975"/>
    </w:p>
    <w:p w:rsidR="001D79CA" w:rsidRDefault="001D79CA" w:rsidP="002D7423">
      <w:pPr>
        <w:pStyle w:val="af5"/>
        <w:keepNext/>
        <w:rPr>
          <w:rtl/>
        </w:rPr>
      </w:pPr>
      <w:r w:rsidRPr="00EE7CF4">
        <w:rPr>
          <w:rStyle w:val="TagStyle"/>
          <w:rtl/>
        </w:rPr>
        <w:t xml:space="preserve"> &lt;&lt; קריאה &gt;&gt; </w:t>
      </w:r>
      <w:r>
        <w:rPr>
          <w:rtl/>
        </w:rPr>
        <w:t>מיקי לוי (יש עתיד):</w:t>
      </w:r>
      <w:r w:rsidRPr="00EE7CF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3976" w:name="_ETM_Q21_529636"/>
      <w:bookmarkStart w:id="3977" w:name="_ETM_Q21_524962"/>
      <w:bookmarkStart w:id="3978" w:name="_ETM_Q21_523022"/>
      <w:bookmarkEnd w:id="3976"/>
      <w:bookmarkEnd w:id="3977"/>
      <w:bookmarkEnd w:id="3978"/>
      <w:r>
        <w:rPr>
          <w:rFonts w:hint="cs"/>
          <w:rtl/>
          <w:lang w:eastAsia="he-IL"/>
        </w:rPr>
        <w:t xml:space="preserve">- - - אין בזה </w:t>
      </w:r>
      <w:bookmarkStart w:id="3979" w:name="_ETM_Q21_526481"/>
      <w:bookmarkEnd w:id="3979"/>
      <w:r>
        <w:rPr>
          <w:rFonts w:hint="cs"/>
          <w:rtl/>
          <w:lang w:eastAsia="he-IL"/>
        </w:rPr>
        <w:t>שום ממלכתיות.</w:t>
      </w:r>
      <w:bookmarkStart w:id="3980" w:name="_ETM_Q21_525431"/>
      <w:bookmarkEnd w:id="3980"/>
    </w:p>
    <w:p w:rsidR="001D79CA" w:rsidRDefault="001D79CA" w:rsidP="002D7423">
      <w:pPr>
        <w:rPr>
          <w:rtl/>
          <w:lang w:eastAsia="he-IL"/>
        </w:rPr>
      </w:pPr>
      <w:bookmarkStart w:id="3981" w:name="_ETM_Q21_525649"/>
      <w:bookmarkStart w:id="3982" w:name="_ETM_Q21_525745"/>
      <w:bookmarkEnd w:id="3981"/>
      <w:bookmarkEnd w:id="3982"/>
    </w:p>
    <w:p w:rsidR="001D79CA" w:rsidRDefault="001D79CA" w:rsidP="002D7423">
      <w:pPr>
        <w:pStyle w:val="af6"/>
        <w:keepNext/>
        <w:rPr>
          <w:rtl/>
        </w:rPr>
      </w:pPr>
      <w:bookmarkStart w:id="3983" w:name="ET_yor_6671_18"/>
      <w:r w:rsidRPr="00EE7CF4">
        <w:rPr>
          <w:rStyle w:val="TagStyle"/>
          <w:rtl/>
        </w:rPr>
        <w:t xml:space="preserve"> &lt;&lt; יור &gt;&gt; </w:t>
      </w:r>
      <w:r>
        <w:rPr>
          <w:rtl/>
        </w:rPr>
        <w:t>היו"ר לימור סון הר מלך:</w:t>
      </w:r>
      <w:r w:rsidRPr="00EE7CF4">
        <w:rPr>
          <w:rStyle w:val="TagStyle"/>
          <w:rtl/>
        </w:rPr>
        <w:t xml:space="preserve"> &lt;&lt; יור &gt;&gt;</w:t>
      </w:r>
      <w:r>
        <w:rPr>
          <w:rtl/>
        </w:rPr>
        <w:t xml:space="preserve">   </w:t>
      </w:r>
      <w:bookmarkEnd w:id="3983"/>
    </w:p>
    <w:p w:rsidR="001D79CA" w:rsidRDefault="001D79CA" w:rsidP="002D7423">
      <w:pPr>
        <w:pStyle w:val="KeepWithNext"/>
        <w:rPr>
          <w:rtl/>
          <w:lang w:eastAsia="he-IL"/>
        </w:rPr>
      </w:pPr>
    </w:p>
    <w:p w:rsidR="001D79CA" w:rsidRDefault="001D79CA" w:rsidP="002D7423">
      <w:pPr>
        <w:rPr>
          <w:rtl/>
          <w:lang w:eastAsia="he-IL"/>
        </w:rPr>
      </w:pPr>
      <w:bookmarkStart w:id="3984" w:name="_ETM_Q21_530431"/>
      <w:bookmarkEnd w:id="3984"/>
      <w:r>
        <w:rPr>
          <w:rFonts w:hint="cs"/>
          <w:rtl/>
          <w:lang w:eastAsia="he-IL"/>
        </w:rPr>
        <w:t xml:space="preserve">חבר </w:t>
      </w:r>
      <w:bookmarkStart w:id="3985" w:name="_ETM_Q21_531249"/>
      <w:bookmarkEnd w:id="3985"/>
      <w:r>
        <w:rPr>
          <w:rFonts w:hint="cs"/>
          <w:rtl/>
          <w:lang w:eastAsia="he-IL"/>
        </w:rPr>
        <w:t>הכנסת מיקי לוי.</w:t>
      </w:r>
      <w:bookmarkStart w:id="3986" w:name="_ETM_Q21_530531"/>
      <w:bookmarkEnd w:id="3986"/>
    </w:p>
    <w:p w:rsidR="001D79CA" w:rsidRDefault="001D79CA" w:rsidP="002D7423">
      <w:pPr>
        <w:rPr>
          <w:rtl/>
          <w:lang w:eastAsia="he-IL"/>
        </w:rPr>
      </w:pPr>
      <w:bookmarkStart w:id="3987" w:name="_ETM_Q21_532479"/>
      <w:bookmarkStart w:id="3988" w:name="_ETM_Q21_532587"/>
      <w:bookmarkStart w:id="3989" w:name="_ETM_Q21_528461"/>
      <w:bookmarkEnd w:id="3987"/>
      <w:bookmarkEnd w:id="3988"/>
      <w:bookmarkEnd w:id="3989"/>
    </w:p>
    <w:p w:rsidR="001D79CA" w:rsidRDefault="001D79CA" w:rsidP="002D7423">
      <w:pPr>
        <w:pStyle w:val="af5"/>
        <w:keepNext/>
        <w:rPr>
          <w:rtl/>
        </w:rPr>
      </w:pPr>
      <w:bookmarkStart w:id="3990" w:name="ET_interruption_5109_19"/>
      <w:r w:rsidRPr="00EE7CF4">
        <w:rPr>
          <w:rStyle w:val="TagStyle"/>
          <w:rtl/>
        </w:rPr>
        <w:t xml:space="preserve"> &lt;&lt; קריאה &gt;&gt; </w:t>
      </w:r>
      <w:r>
        <w:rPr>
          <w:rtl/>
        </w:rPr>
        <w:t>אלעזר שטרן (יש עתיד):</w:t>
      </w:r>
      <w:r w:rsidRPr="00EE7CF4">
        <w:rPr>
          <w:rStyle w:val="TagStyle"/>
          <w:rtl/>
        </w:rPr>
        <w:t xml:space="preserve"> &lt;&lt; קריאה &gt;&gt;</w:t>
      </w:r>
      <w:r>
        <w:rPr>
          <w:rtl/>
        </w:rPr>
        <w:t xml:space="preserve">   </w:t>
      </w:r>
      <w:bookmarkEnd w:id="3990"/>
    </w:p>
    <w:p w:rsidR="001D79CA" w:rsidRDefault="001D79CA" w:rsidP="002D7423">
      <w:pPr>
        <w:pStyle w:val="KeepWithNext"/>
        <w:rPr>
          <w:rtl/>
          <w:lang w:eastAsia="he-IL"/>
        </w:rPr>
      </w:pPr>
    </w:p>
    <w:p w:rsidR="001D79CA" w:rsidRDefault="001D79CA" w:rsidP="002D7423">
      <w:pPr>
        <w:rPr>
          <w:rtl/>
          <w:lang w:eastAsia="he-IL"/>
        </w:rPr>
      </w:pPr>
      <w:bookmarkStart w:id="3991" w:name="_ETM_Q21_531062"/>
      <w:bookmarkEnd w:id="3991"/>
      <w:r>
        <w:rPr>
          <w:rFonts w:hint="cs"/>
          <w:rtl/>
          <w:lang w:eastAsia="he-IL"/>
        </w:rPr>
        <w:t>מה זה הדבר הזה?</w:t>
      </w:r>
      <w:bookmarkStart w:id="3992" w:name="_ETM_Q21_535178"/>
      <w:bookmarkEnd w:id="3992"/>
    </w:p>
    <w:p w:rsidR="001D79CA" w:rsidRDefault="001D79CA" w:rsidP="002D7423">
      <w:pPr>
        <w:rPr>
          <w:rtl/>
          <w:lang w:eastAsia="he-IL"/>
        </w:rPr>
      </w:pPr>
      <w:bookmarkStart w:id="3993" w:name="_ETM_Q21_535268"/>
      <w:bookmarkStart w:id="3994" w:name="_ETM_Q21_531022"/>
      <w:bookmarkEnd w:id="3993"/>
      <w:bookmarkEnd w:id="3994"/>
    </w:p>
    <w:p w:rsidR="001D79CA" w:rsidRDefault="001D79CA" w:rsidP="002D7423">
      <w:pPr>
        <w:pStyle w:val="af5"/>
        <w:keepNext/>
        <w:rPr>
          <w:rtl/>
        </w:rPr>
      </w:pPr>
      <w:bookmarkStart w:id="3995" w:name="ET_interruption_6156_20"/>
      <w:r w:rsidRPr="00EE7CF4">
        <w:rPr>
          <w:rStyle w:val="TagStyle"/>
          <w:rtl/>
        </w:rPr>
        <w:t xml:space="preserve"> &lt;&lt; קריאה &gt;&gt; </w:t>
      </w:r>
      <w:r>
        <w:rPr>
          <w:rtl/>
        </w:rPr>
        <w:t>גלעד קריב (העבודה):</w:t>
      </w:r>
      <w:r w:rsidRPr="00EE7CF4">
        <w:rPr>
          <w:rStyle w:val="TagStyle"/>
          <w:rtl/>
        </w:rPr>
        <w:t xml:space="preserve"> &lt;&lt; קריאה &gt;&gt;</w:t>
      </w:r>
      <w:r>
        <w:rPr>
          <w:rtl/>
        </w:rPr>
        <w:t xml:space="preserve">   </w:t>
      </w:r>
      <w:bookmarkEnd w:id="3995"/>
    </w:p>
    <w:p w:rsidR="001D79CA" w:rsidRDefault="001D79CA" w:rsidP="002D7423">
      <w:pPr>
        <w:pStyle w:val="KeepWithNext"/>
        <w:rPr>
          <w:rtl/>
          <w:lang w:eastAsia="he-IL"/>
        </w:rPr>
      </w:pPr>
    </w:p>
    <w:p w:rsidR="001D79CA" w:rsidRDefault="001D79CA" w:rsidP="002D7423">
      <w:pPr>
        <w:rPr>
          <w:rtl/>
          <w:lang w:eastAsia="he-IL"/>
        </w:rPr>
      </w:pPr>
      <w:bookmarkStart w:id="3996" w:name="_ETM_Q21_537176"/>
      <w:bookmarkStart w:id="3997" w:name="_ETM_Q21_537425"/>
      <w:bookmarkStart w:id="3998" w:name="_ETM_Q21_537499"/>
      <w:bookmarkEnd w:id="3996"/>
      <w:bookmarkEnd w:id="3997"/>
      <w:bookmarkEnd w:id="3998"/>
      <w:r>
        <w:rPr>
          <w:rFonts w:hint="cs"/>
          <w:rtl/>
          <w:lang w:eastAsia="he-IL"/>
        </w:rPr>
        <w:t>תתבייש לך.</w:t>
      </w:r>
    </w:p>
    <w:p w:rsidR="001D79CA" w:rsidRDefault="001D79CA" w:rsidP="002D7423">
      <w:pPr>
        <w:rPr>
          <w:rtl/>
          <w:lang w:eastAsia="he-IL"/>
        </w:rPr>
      </w:pPr>
      <w:bookmarkStart w:id="3999" w:name="_ETM_Q21_532681"/>
      <w:bookmarkEnd w:id="3999"/>
    </w:p>
    <w:p w:rsidR="001D79CA" w:rsidRDefault="001D79CA" w:rsidP="002D7423">
      <w:pPr>
        <w:pStyle w:val="af5"/>
        <w:keepNext/>
        <w:rPr>
          <w:rtl/>
        </w:rPr>
      </w:pPr>
      <w:r w:rsidRPr="00EE7CF4">
        <w:rPr>
          <w:rStyle w:val="TagStyle"/>
          <w:rtl/>
        </w:rPr>
        <w:t xml:space="preserve"> &lt;&lt; קריאה &gt;&gt; </w:t>
      </w:r>
      <w:r>
        <w:rPr>
          <w:rtl/>
        </w:rPr>
        <w:t>ולדימיר בליאק (יש עתיד):</w:t>
      </w:r>
      <w:r w:rsidRPr="00EE7CF4">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000" w:name="_ETM_Q21_539703"/>
      <w:bookmarkStart w:id="4001" w:name="_ETM_Q21_535062"/>
      <w:bookmarkEnd w:id="4000"/>
      <w:bookmarkEnd w:id="4001"/>
      <w:r>
        <w:rPr>
          <w:rFonts w:hint="cs"/>
          <w:rtl/>
          <w:lang w:eastAsia="he-IL"/>
        </w:rPr>
        <w:t>תתבייש</w:t>
      </w:r>
      <w:bookmarkStart w:id="4002" w:name="_ETM_Q21_532032"/>
      <w:bookmarkEnd w:id="4002"/>
      <w:r>
        <w:rPr>
          <w:rFonts w:hint="cs"/>
          <w:rtl/>
          <w:lang w:eastAsia="he-IL"/>
        </w:rPr>
        <w:t>.</w:t>
      </w:r>
      <w:bookmarkStart w:id="4003" w:name="_ETM_Q21_537765"/>
      <w:bookmarkEnd w:id="4003"/>
    </w:p>
    <w:p w:rsidR="001D79CA" w:rsidRDefault="001D79CA" w:rsidP="002D7423">
      <w:pPr>
        <w:rPr>
          <w:rtl/>
          <w:lang w:eastAsia="he-IL"/>
        </w:rPr>
      </w:pPr>
      <w:bookmarkStart w:id="4004" w:name="_ETM_Q21_537844"/>
      <w:bookmarkEnd w:id="4004"/>
    </w:p>
    <w:p w:rsidR="001D79CA" w:rsidRDefault="001D79CA" w:rsidP="002D7423">
      <w:pPr>
        <w:pStyle w:val="af6"/>
        <w:keepNext/>
        <w:rPr>
          <w:rtl/>
        </w:rPr>
      </w:pPr>
      <w:bookmarkStart w:id="4005" w:name="ET_yor_6671_23"/>
      <w:r w:rsidRPr="00EE7CF4">
        <w:rPr>
          <w:rStyle w:val="TagStyle"/>
          <w:rtl/>
        </w:rPr>
        <w:lastRenderedPageBreak/>
        <w:t xml:space="preserve"> &lt;&lt; יור &gt;&gt; </w:t>
      </w:r>
      <w:r>
        <w:rPr>
          <w:rtl/>
        </w:rPr>
        <w:t>היו"ר לימור סון הר מלך:</w:t>
      </w:r>
      <w:r w:rsidRPr="00EE7CF4">
        <w:rPr>
          <w:rStyle w:val="TagStyle"/>
          <w:rtl/>
        </w:rPr>
        <w:t xml:space="preserve"> &lt;&lt; יור &gt;&gt;</w:t>
      </w:r>
      <w:r>
        <w:rPr>
          <w:rtl/>
        </w:rPr>
        <w:t xml:space="preserve">   </w:t>
      </w:r>
      <w:bookmarkEnd w:id="4005"/>
    </w:p>
    <w:p w:rsidR="001D79CA" w:rsidRDefault="001D79CA" w:rsidP="002D7423">
      <w:pPr>
        <w:pStyle w:val="KeepWithNext"/>
        <w:rPr>
          <w:rtl/>
          <w:lang w:eastAsia="he-IL"/>
        </w:rPr>
      </w:pPr>
    </w:p>
    <w:p w:rsidR="001D79CA" w:rsidRDefault="001D79CA" w:rsidP="002D7423">
      <w:pPr>
        <w:rPr>
          <w:rtl/>
          <w:lang w:eastAsia="he-IL"/>
        </w:rPr>
      </w:pPr>
      <w:bookmarkStart w:id="4006" w:name="_ETM_Q21_538541"/>
      <w:bookmarkEnd w:id="4006"/>
      <w:r>
        <w:rPr>
          <w:rFonts w:hint="cs"/>
          <w:rtl/>
          <w:lang w:eastAsia="he-IL"/>
        </w:rPr>
        <w:t xml:space="preserve">לרשותך עשר </w:t>
      </w:r>
      <w:bookmarkStart w:id="4007" w:name="_ETM_Q21_535752"/>
      <w:bookmarkEnd w:id="4007"/>
      <w:r>
        <w:rPr>
          <w:rFonts w:hint="cs"/>
          <w:rtl/>
          <w:lang w:eastAsia="he-IL"/>
        </w:rPr>
        <w:t>דקות.</w:t>
      </w:r>
    </w:p>
    <w:p w:rsidR="001D79CA" w:rsidRDefault="001D79CA" w:rsidP="002D7423">
      <w:pPr>
        <w:rPr>
          <w:rtl/>
          <w:lang w:eastAsia="he-IL"/>
        </w:rPr>
      </w:pPr>
      <w:bookmarkStart w:id="4008" w:name="_ETM_Q21_537898"/>
      <w:bookmarkStart w:id="4009" w:name="_ETM_Q21_537987"/>
      <w:bookmarkEnd w:id="4008"/>
      <w:bookmarkEnd w:id="4009"/>
    </w:p>
    <w:p w:rsidR="001D79CA" w:rsidRDefault="001D79CA" w:rsidP="002D7423">
      <w:pPr>
        <w:pStyle w:val="a4"/>
        <w:keepNext/>
        <w:rPr>
          <w:rtl/>
        </w:rPr>
      </w:pPr>
      <w:bookmarkStart w:id="4010" w:name="ET_speaker_5801_24"/>
      <w:r w:rsidRPr="00EE7CF4">
        <w:rPr>
          <w:rStyle w:val="TagStyle"/>
          <w:rtl/>
        </w:rPr>
        <w:t xml:space="preserve"> &lt;&lt; דובר &gt;&gt; </w:t>
      </w:r>
      <w:bookmarkStart w:id="4011" w:name="_Toc217503993"/>
      <w:bookmarkStart w:id="4012" w:name="_Toc217509379"/>
      <w:bookmarkStart w:id="4013" w:name="_Toc217510729"/>
      <w:r>
        <w:rPr>
          <w:rtl/>
        </w:rPr>
        <w:t>אריאל קלנר (הליכוד):</w:t>
      </w:r>
      <w:bookmarkEnd w:id="4011"/>
      <w:bookmarkEnd w:id="4012"/>
      <w:bookmarkEnd w:id="4013"/>
      <w:r w:rsidRPr="00EE7CF4">
        <w:rPr>
          <w:rStyle w:val="TagStyle"/>
          <w:rtl/>
        </w:rPr>
        <w:t xml:space="preserve"> &lt;&lt; דובר &gt;&gt;</w:t>
      </w:r>
      <w:r>
        <w:rPr>
          <w:rtl/>
        </w:rPr>
        <w:t xml:space="preserve">   </w:t>
      </w:r>
      <w:bookmarkEnd w:id="4010"/>
    </w:p>
    <w:p w:rsidR="001D79CA" w:rsidRDefault="001D79CA" w:rsidP="002D7423">
      <w:pPr>
        <w:pStyle w:val="KeepWithNext"/>
        <w:rPr>
          <w:rtl/>
          <w:lang w:eastAsia="he-IL"/>
        </w:rPr>
      </w:pPr>
    </w:p>
    <w:p w:rsidR="001D79CA" w:rsidRDefault="001D79CA" w:rsidP="002D7423">
      <w:pPr>
        <w:rPr>
          <w:rtl/>
        </w:rPr>
      </w:pPr>
      <w:bookmarkStart w:id="4014" w:name="_ETM_Q21_541731"/>
      <w:bookmarkStart w:id="4015" w:name="_ETM_Q21_541791"/>
      <w:bookmarkEnd w:id="4014"/>
      <w:bookmarkEnd w:id="4015"/>
      <w:r>
        <w:rPr>
          <w:rFonts w:hint="cs"/>
          <w:rtl/>
          <w:lang w:eastAsia="he-IL"/>
        </w:rPr>
        <w:t>גברתי הי</w:t>
      </w:r>
      <w:bookmarkStart w:id="4016" w:name="_ETM_Q21_538684"/>
      <w:bookmarkEnd w:id="4016"/>
      <w:r>
        <w:rPr>
          <w:rFonts w:hint="cs"/>
          <w:rtl/>
          <w:lang w:eastAsia="he-IL"/>
        </w:rPr>
        <w:t xml:space="preserve">ושבת-ראש, </w:t>
      </w:r>
      <w:bookmarkStart w:id="4017" w:name="_ETM_Q21_540336"/>
      <w:bookmarkEnd w:id="4017"/>
      <w:r>
        <w:rPr>
          <w:rFonts w:hint="cs"/>
          <w:rtl/>
          <w:lang w:eastAsia="he-IL"/>
        </w:rPr>
        <w:t>כנסת נכבדה</w:t>
      </w:r>
      <w:bookmarkStart w:id="4018" w:name="_ETM_Q21_538702"/>
      <w:bookmarkEnd w:id="4018"/>
      <w:r>
        <w:rPr>
          <w:rFonts w:hint="cs"/>
          <w:rtl/>
          <w:lang w:eastAsia="he-IL"/>
        </w:rPr>
        <w:t xml:space="preserve">, בבוקר </w:t>
      </w:r>
      <w:bookmarkStart w:id="4019" w:name="_ETM_Q21_538762"/>
      <w:bookmarkEnd w:id="4019"/>
      <w:r>
        <w:rPr>
          <w:rFonts w:hint="cs"/>
          <w:rtl/>
          <w:lang w:eastAsia="he-IL"/>
        </w:rPr>
        <w:t xml:space="preserve">שמיני עצרת התשפ"ד, 7 </w:t>
      </w:r>
      <w:bookmarkStart w:id="4020" w:name="_ETM_Q21_546018"/>
      <w:bookmarkEnd w:id="4020"/>
      <w:r>
        <w:rPr>
          <w:rFonts w:hint="cs"/>
          <w:rtl/>
          <w:lang w:eastAsia="he-IL"/>
        </w:rPr>
        <w:t>באוקטובר 2023</w:t>
      </w:r>
      <w:bookmarkStart w:id="4021" w:name="_ETM_Q21_543901"/>
      <w:bookmarkEnd w:id="4021"/>
      <w:r>
        <w:rPr>
          <w:rFonts w:hint="cs"/>
          <w:rtl/>
          <w:lang w:eastAsia="he-IL"/>
        </w:rPr>
        <w:t>, השמיים חשכו מעל מדינת ישראל</w:t>
      </w:r>
      <w:bookmarkStart w:id="4022" w:name="_ETM_Q21_548601"/>
      <w:bookmarkEnd w:id="4022"/>
      <w:r>
        <w:rPr>
          <w:rFonts w:hint="cs"/>
          <w:rtl/>
          <w:lang w:eastAsia="he-IL"/>
        </w:rPr>
        <w:t xml:space="preserve">. ארגון הטרור </w:t>
      </w:r>
      <w:bookmarkStart w:id="4023" w:name="_ETM_Q21_552949"/>
      <w:bookmarkEnd w:id="4023"/>
      <w:r>
        <w:rPr>
          <w:rFonts w:hint="cs"/>
          <w:rtl/>
          <w:lang w:eastAsia="he-IL"/>
        </w:rPr>
        <w:t xml:space="preserve">חמאס </w:t>
      </w:r>
      <w:bookmarkStart w:id="4024" w:name="_ETM_Q21_548461"/>
      <w:bookmarkEnd w:id="4024"/>
      <w:r>
        <w:rPr>
          <w:rFonts w:hint="cs"/>
          <w:rtl/>
          <w:lang w:eastAsia="he-IL"/>
        </w:rPr>
        <w:t>ותושבים מרצועת עזה פלשו לשטח ישרא</w:t>
      </w:r>
      <w:bookmarkStart w:id="4025" w:name="_ETM_Q21_552121"/>
      <w:bookmarkEnd w:id="4025"/>
      <w:r>
        <w:rPr>
          <w:rFonts w:hint="cs"/>
          <w:rtl/>
          <w:lang w:eastAsia="he-IL"/>
        </w:rPr>
        <w:t xml:space="preserve">ל וביצעו מעשי </w:t>
      </w:r>
      <w:bookmarkStart w:id="4026" w:name="_ETM_Q21_556187"/>
      <w:bookmarkEnd w:id="4026"/>
      <w:r>
        <w:rPr>
          <w:rFonts w:hint="cs"/>
          <w:rtl/>
          <w:lang w:eastAsia="he-IL"/>
        </w:rPr>
        <w:t>א</w:t>
      </w:r>
      <w:bookmarkStart w:id="4027" w:name="_ETM_Q21_554472"/>
      <w:bookmarkEnd w:id="4027"/>
      <w:r>
        <w:rPr>
          <w:rFonts w:hint="cs"/>
          <w:rtl/>
          <w:lang w:eastAsia="he-IL"/>
        </w:rPr>
        <w:t>יבה מסמרי שיער.</w:t>
      </w:r>
      <w:bookmarkStart w:id="4028" w:name="_ETM_Q21_557429"/>
      <w:bookmarkEnd w:id="4028"/>
      <w:r>
        <w:rPr>
          <w:rFonts w:hint="cs"/>
          <w:rtl/>
          <w:lang w:eastAsia="he-IL"/>
        </w:rPr>
        <w:t xml:space="preserve"> </w:t>
      </w:r>
      <w:bookmarkStart w:id="4029" w:name="_ETM_Q21_558442"/>
      <w:bookmarkStart w:id="4030" w:name="_ETM_Q21_557562"/>
      <w:bookmarkStart w:id="4031" w:name="_ETM_Q21_559313"/>
      <w:bookmarkStart w:id="4032" w:name="_ETM_Q21_554392"/>
      <w:bookmarkEnd w:id="4029"/>
      <w:bookmarkEnd w:id="4030"/>
      <w:bookmarkEnd w:id="4031"/>
      <w:bookmarkEnd w:id="4032"/>
      <w:r>
        <w:rPr>
          <w:rFonts w:hint="cs"/>
          <w:rtl/>
          <w:lang w:eastAsia="he-IL"/>
        </w:rPr>
        <w:t>כ-1,200</w:t>
      </w:r>
      <w:r>
        <w:rPr>
          <w:rtl/>
        </w:rPr>
        <w:t xml:space="preserve"> אזרחים ישראלים נ</w:t>
      </w:r>
      <w:r>
        <w:rPr>
          <w:rFonts w:hint="cs"/>
          <w:rtl/>
        </w:rPr>
        <w:t>ט</w:t>
      </w:r>
      <w:r>
        <w:rPr>
          <w:rtl/>
        </w:rPr>
        <w:t>ב</w:t>
      </w:r>
      <w:bookmarkStart w:id="4033" w:name="_ETM_Q21_557382"/>
      <w:bookmarkEnd w:id="4033"/>
      <w:r>
        <w:rPr>
          <w:rFonts w:hint="cs"/>
          <w:rtl/>
        </w:rPr>
        <w:t>ח</w:t>
      </w:r>
      <w:r>
        <w:rPr>
          <w:rtl/>
        </w:rPr>
        <w:t>ו באכזריות, אלפים נפצעו, מאות נחטפו.</w:t>
      </w:r>
      <w:bookmarkStart w:id="4034" w:name="_ETM_Q21_565221"/>
      <w:bookmarkEnd w:id="4034"/>
    </w:p>
    <w:p w:rsidR="001D79CA" w:rsidRDefault="001D79CA" w:rsidP="002D7423">
      <w:pPr>
        <w:rPr>
          <w:rtl/>
        </w:rPr>
      </w:pPr>
      <w:bookmarkStart w:id="4035" w:name="_ETM_Q21_561912"/>
      <w:bookmarkEnd w:id="4035"/>
    </w:p>
    <w:p w:rsidR="001D79CA" w:rsidRDefault="001D79CA" w:rsidP="002D7423">
      <w:pPr>
        <w:pStyle w:val="af5"/>
        <w:keepNext/>
        <w:rPr>
          <w:rtl/>
        </w:rPr>
      </w:pPr>
      <w:bookmarkStart w:id="4036" w:name="ET_interruption_5787_25"/>
      <w:r w:rsidRPr="00A52DC6">
        <w:rPr>
          <w:rStyle w:val="TagStyle"/>
          <w:rtl/>
        </w:rPr>
        <w:t xml:space="preserve"> &lt;&lt; קריאה &gt;&gt; </w:t>
      </w:r>
      <w:r>
        <w:rPr>
          <w:rtl/>
        </w:rPr>
        <w:t>יוראי להב הרצנו (יש עתיד):</w:t>
      </w:r>
      <w:r w:rsidRPr="00A52DC6">
        <w:rPr>
          <w:rStyle w:val="TagStyle"/>
          <w:rtl/>
        </w:rPr>
        <w:t xml:space="preserve"> &lt;&lt; קריאה &gt;&gt;</w:t>
      </w:r>
      <w:r>
        <w:rPr>
          <w:rtl/>
        </w:rPr>
        <w:t xml:space="preserve">   </w:t>
      </w:r>
      <w:bookmarkEnd w:id="403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במשמרת שלכם</w:t>
      </w:r>
      <w:bookmarkStart w:id="4037" w:name="_ETM_Q21_565743"/>
      <w:bookmarkEnd w:id="4037"/>
      <w:r>
        <w:rPr>
          <w:rFonts w:hint="cs"/>
          <w:rtl/>
          <w:lang w:eastAsia="he-IL"/>
        </w:rPr>
        <w:t>. במשמרת שלכם. במשמרת שלכם.</w:t>
      </w:r>
    </w:p>
    <w:p w:rsidR="001D79CA" w:rsidRDefault="001D79CA" w:rsidP="002D7423">
      <w:pPr>
        <w:rPr>
          <w:rtl/>
          <w:lang w:eastAsia="he-IL"/>
        </w:rPr>
      </w:pPr>
      <w:bookmarkStart w:id="4038" w:name="_ETM_Q21_562632"/>
      <w:bookmarkStart w:id="4039" w:name="_ETM_Q21_558022"/>
      <w:bookmarkEnd w:id="4038"/>
      <w:bookmarkEnd w:id="4039"/>
    </w:p>
    <w:p w:rsidR="001D79CA" w:rsidRDefault="001D79CA" w:rsidP="002D7423">
      <w:pPr>
        <w:pStyle w:val="-"/>
        <w:keepNext/>
        <w:rPr>
          <w:rtl/>
        </w:rPr>
      </w:pPr>
      <w:bookmarkStart w:id="4040" w:name="ET_speakercontinue_5801_26"/>
      <w:r w:rsidRPr="00B41F66">
        <w:rPr>
          <w:rStyle w:val="TagStyle"/>
          <w:rtl/>
        </w:rPr>
        <w:t xml:space="preserve"> &lt;&lt; דובר_המשך &gt;&gt; </w:t>
      </w:r>
      <w:r>
        <w:rPr>
          <w:rtl/>
        </w:rPr>
        <w:t>אריאל קלנר (הליכוד):</w:t>
      </w:r>
      <w:r w:rsidRPr="00B41F66">
        <w:rPr>
          <w:rStyle w:val="TagStyle"/>
          <w:rtl/>
        </w:rPr>
        <w:t xml:space="preserve"> &lt;&lt; דובר_המשך &gt;&gt;</w:t>
      </w:r>
      <w:r>
        <w:rPr>
          <w:rtl/>
        </w:rPr>
        <w:t xml:space="preserve">   </w:t>
      </w:r>
      <w:bookmarkEnd w:id="4040"/>
    </w:p>
    <w:p w:rsidR="001D79CA" w:rsidRDefault="001D79CA" w:rsidP="002D7423">
      <w:pPr>
        <w:pStyle w:val="KeepWithNext"/>
        <w:rPr>
          <w:rtl/>
          <w:lang w:eastAsia="he-IL"/>
        </w:rPr>
      </w:pPr>
    </w:p>
    <w:p w:rsidR="001D79CA" w:rsidRDefault="001D79CA" w:rsidP="002D7423">
      <w:pPr>
        <w:rPr>
          <w:rtl/>
        </w:rPr>
      </w:pPr>
      <w:bookmarkStart w:id="4041" w:name="_ETM_Q21_569098"/>
      <w:bookmarkStart w:id="4042" w:name="_ETM_Q21_565211"/>
      <w:bookmarkEnd w:id="4041"/>
      <w:bookmarkEnd w:id="4042"/>
      <w:r>
        <w:rPr>
          <w:rtl/>
        </w:rPr>
        <w:t>כל חלקי החברה הישראלית נפגעו</w:t>
      </w:r>
      <w:bookmarkStart w:id="4043" w:name="_ETM_Q21_569978"/>
      <w:bookmarkStart w:id="4044" w:name="_ETM_Q21_568981"/>
      <w:bookmarkEnd w:id="4043"/>
      <w:bookmarkEnd w:id="4044"/>
      <w:r>
        <w:rPr>
          <w:rFonts w:hint="cs"/>
          <w:rtl/>
        </w:rPr>
        <w:t xml:space="preserve">. </w:t>
      </w:r>
    </w:p>
    <w:p w:rsidR="001D79CA" w:rsidRDefault="001D79CA" w:rsidP="002D7423">
      <w:pPr>
        <w:rPr>
          <w:rtl/>
        </w:rPr>
      </w:pPr>
      <w:bookmarkStart w:id="4045" w:name="_ETM_Q21_567301"/>
      <w:bookmarkStart w:id="4046" w:name="_ETM_Q21_569213"/>
      <w:bookmarkStart w:id="4047" w:name="_ETM_Q21_568768"/>
      <w:bookmarkEnd w:id="4045"/>
      <w:bookmarkEnd w:id="4046"/>
      <w:bookmarkEnd w:id="4047"/>
    </w:p>
    <w:p w:rsidR="001D79CA" w:rsidRDefault="001D79CA" w:rsidP="002D7423">
      <w:pPr>
        <w:pStyle w:val="af5"/>
        <w:keepNext/>
        <w:rPr>
          <w:rtl/>
        </w:rPr>
      </w:pPr>
      <w:bookmarkStart w:id="4048" w:name="ET_interruption_5787_92"/>
      <w:r w:rsidRPr="002E1B95">
        <w:rPr>
          <w:rStyle w:val="TagStyle"/>
          <w:rtl/>
        </w:rPr>
        <w:t xml:space="preserve"> &lt;&lt; קריאה &gt;&gt; </w:t>
      </w:r>
      <w:r>
        <w:rPr>
          <w:rtl/>
        </w:rPr>
        <w:t>יוראי להב הרצנו (יש עתיד):</w:t>
      </w:r>
      <w:r w:rsidRPr="002E1B95">
        <w:rPr>
          <w:rStyle w:val="TagStyle"/>
          <w:rtl/>
        </w:rPr>
        <w:t xml:space="preserve"> &lt;&lt; קריאה &gt;&gt;</w:t>
      </w:r>
      <w:r>
        <w:rPr>
          <w:rtl/>
        </w:rPr>
        <w:t xml:space="preserve">   </w:t>
      </w:r>
      <w:bookmarkEnd w:id="4048"/>
    </w:p>
    <w:p w:rsidR="001D79CA" w:rsidRDefault="001D79CA" w:rsidP="002D7423">
      <w:pPr>
        <w:pStyle w:val="KeepWithNext"/>
        <w:rPr>
          <w:rtl/>
          <w:lang w:eastAsia="he-IL"/>
        </w:rPr>
      </w:pPr>
    </w:p>
    <w:p w:rsidR="001D79CA" w:rsidRDefault="001D79CA" w:rsidP="002D7423">
      <w:pPr>
        <w:rPr>
          <w:rtl/>
        </w:rPr>
      </w:pPr>
      <w:r>
        <w:rPr>
          <w:rFonts w:hint="cs"/>
          <w:rtl/>
        </w:rPr>
        <w:t xml:space="preserve">במשמרת </w:t>
      </w:r>
      <w:bookmarkStart w:id="4049" w:name="_ETM_Q21_566802"/>
      <w:bookmarkEnd w:id="4049"/>
      <w:r>
        <w:rPr>
          <w:rFonts w:hint="cs"/>
          <w:rtl/>
        </w:rPr>
        <w:t>שלכם</w:t>
      </w:r>
      <w:bookmarkStart w:id="4050" w:name="_ETM_Q21_562571"/>
      <w:bookmarkEnd w:id="4050"/>
      <w:r>
        <w:rPr>
          <w:rFonts w:hint="cs"/>
          <w:rtl/>
        </w:rPr>
        <w:t>. במשמרת שלכם.</w:t>
      </w:r>
      <w:bookmarkStart w:id="4051" w:name="_ETM_Q21_567240"/>
      <w:bookmarkEnd w:id="4051"/>
    </w:p>
    <w:p w:rsidR="001D79CA" w:rsidRDefault="001D79CA" w:rsidP="002D7423">
      <w:pPr>
        <w:rPr>
          <w:rtl/>
        </w:rPr>
      </w:pPr>
      <w:bookmarkStart w:id="4052" w:name="_ETM_Q21_567322"/>
      <w:bookmarkEnd w:id="4052"/>
    </w:p>
    <w:p w:rsidR="001D79CA" w:rsidRDefault="001D79CA" w:rsidP="002D7423">
      <w:pPr>
        <w:pStyle w:val="af6"/>
        <w:keepNext/>
        <w:rPr>
          <w:rtl/>
        </w:rPr>
      </w:pPr>
      <w:bookmarkStart w:id="4053" w:name="ET_yor_6671_27"/>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053"/>
    </w:p>
    <w:p w:rsidR="001D79CA" w:rsidRDefault="001D79CA" w:rsidP="002D7423">
      <w:pPr>
        <w:pStyle w:val="KeepWithNext"/>
        <w:rPr>
          <w:rtl/>
          <w:lang w:eastAsia="he-IL"/>
        </w:rPr>
      </w:pPr>
      <w:bookmarkStart w:id="4054" w:name="_ETM_Q21_570362"/>
      <w:bookmarkEnd w:id="4054"/>
    </w:p>
    <w:p w:rsidR="001D79CA" w:rsidRDefault="001D79CA" w:rsidP="002D7423">
      <w:pPr>
        <w:rPr>
          <w:rtl/>
          <w:lang w:eastAsia="he-IL"/>
        </w:rPr>
      </w:pPr>
      <w:bookmarkStart w:id="4055" w:name="_ETM_Q21_570441"/>
      <w:bookmarkEnd w:id="4055"/>
      <w:r>
        <w:rPr>
          <w:rFonts w:hint="cs"/>
          <w:rtl/>
          <w:lang w:eastAsia="he-IL"/>
        </w:rPr>
        <w:t xml:space="preserve">חבר </w:t>
      </w:r>
      <w:bookmarkStart w:id="4056" w:name="_ETM_Q21_571339"/>
      <w:bookmarkEnd w:id="4056"/>
      <w:r>
        <w:rPr>
          <w:rFonts w:hint="cs"/>
          <w:rtl/>
          <w:lang w:eastAsia="he-IL"/>
        </w:rPr>
        <w:t>הכנסת יוראי.</w:t>
      </w:r>
    </w:p>
    <w:p w:rsidR="001D79CA" w:rsidRDefault="001D79CA" w:rsidP="002D7423">
      <w:pPr>
        <w:rPr>
          <w:rtl/>
          <w:lang w:eastAsia="he-IL"/>
        </w:rPr>
      </w:pPr>
      <w:bookmarkStart w:id="4057" w:name="_ETM_Q21_569079"/>
      <w:bookmarkStart w:id="4058" w:name="_ETM_Q21_569358"/>
      <w:bookmarkStart w:id="4059" w:name="_ETM_Q21_569426"/>
      <w:bookmarkEnd w:id="4057"/>
      <w:bookmarkEnd w:id="4058"/>
      <w:bookmarkEnd w:id="4059"/>
    </w:p>
    <w:p w:rsidR="001D79CA" w:rsidRDefault="001D79CA" w:rsidP="002D7423">
      <w:pPr>
        <w:pStyle w:val="-"/>
        <w:keepNext/>
        <w:rPr>
          <w:rtl/>
        </w:rPr>
      </w:pPr>
      <w:bookmarkStart w:id="4060" w:name="ET_speakercontinue_5801_29"/>
      <w:r w:rsidRPr="00B41F66">
        <w:rPr>
          <w:rStyle w:val="TagStyle"/>
          <w:rtl/>
        </w:rPr>
        <w:t xml:space="preserve"> &lt;&lt; דובר_המשך &gt;&gt; </w:t>
      </w:r>
      <w:r>
        <w:rPr>
          <w:rtl/>
        </w:rPr>
        <w:t>אריאל קלנר (הליכוד):</w:t>
      </w:r>
      <w:r w:rsidRPr="00B41F66">
        <w:rPr>
          <w:rStyle w:val="TagStyle"/>
          <w:rtl/>
        </w:rPr>
        <w:t xml:space="preserve"> &lt;&lt; דובר_המשך &gt;&gt;</w:t>
      </w:r>
      <w:r>
        <w:rPr>
          <w:rtl/>
        </w:rPr>
        <w:t xml:space="preserve">   </w:t>
      </w:r>
      <w:bookmarkEnd w:id="4060"/>
    </w:p>
    <w:p w:rsidR="001D79CA" w:rsidRDefault="001D79CA" w:rsidP="002D7423">
      <w:pPr>
        <w:pStyle w:val="KeepWithNext"/>
        <w:rPr>
          <w:rtl/>
          <w:lang w:eastAsia="he-IL"/>
        </w:rPr>
      </w:pPr>
    </w:p>
    <w:p w:rsidR="001D79CA" w:rsidRDefault="001D79CA" w:rsidP="00F64B9C">
      <w:pPr>
        <w:rPr>
          <w:rtl/>
        </w:rPr>
      </w:pPr>
      <w:bookmarkStart w:id="4061" w:name="_ETM_Q21_571616"/>
      <w:bookmarkStart w:id="4062" w:name="_ETM_Q21_567976"/>
      <w:bookmarkStart w:id="4063" w:name="_ETM_Q21_566938"/>
      <w:bookmarkEnd w:id="4061"/>
      <w:bookmarkEnd w:id="4062"/>
      <w:bookmarkEnd w:id="4063"/>
      <w:r>
        <w:rPr>
          <w:rtl/>
        </w:rPr>
        <w:t xml:space="preserve">מהקיבוצים </w:t>
      </w:r>
      <w:bookmarkStart w:id="4064" w:name="_ETM_Q21_571428"/>
      <w:bookmarkEnd w:id="4064"/>
      <w:r>
        <w:rPr>
          <w:rFonts w:hint="cs"/>
          <w:rtl/>
        </w:rPr>
        <w:t xml:space="preserve">ומערי </w:t>
      </w:r>
      <w:bookmarkStart w:id="4065" w:name="_ETM_Q21_567692"/>
      <w:bookmarkEnd w:id="4065"/>
      <w:r>
        <w:rPr>
          <w:rtl/>
        </w:rPr>
        <w:t xml:space="preserve">הדרום, מיהודה ושומרון ומהמרכז, דתיים וחילונים, ימנים ושמאלנים, שוטרים וחיילים, </w:t>
      </w:r>
      <w:bookmarkStart w:id="4066" w:name="_ETM_Q21_577109"/>
      <w:bookmarkEnd w:id="4066"/>
      <w:r>
        <w:rPr>
          <w:rtl/>
        </w:rPr>
        <w:t>חברי כיתות הכוננות, הצעירים שיצאו לרקוד והאזרחים שד</w:t>
      </w:r>
      <w:r>
        <w:rPr>
          <w:rFonts w:hint="cs"/>
          <w:rtl/>
        </w:rPr>
        <w:t>ה</w:t>
      </w:r>
      <w:r>
        <w:rPr>
          <w:rtl/>
        </w:rPr>
        <w:t xml:space="preserve">רו אל התופת </w:t>
      </w:r>
      <w:bookmarkStart w:id="4067" w:name="_ETM_Q21_582789"/>
      <w:bookmarkEnd w:id="4067"/>
      <w:r>
        <w:rPr>
          <w:rtl/>
        </w:rPr>
        <w:t xml:space="preserve">להציל את </w:t>
      </w:r>
      <w:r>
        <w:rPr>
          <w:rFonts w:hint="cs"/>
          <w:rtl/>
        </w:rPr>
        <w:t>א</w:t>
      </w:r>
      <w:bookmarkStart w:id="4068" w:name="_ETM_Q21_585162"/>
      <w:bookmarkEnd w:id="4068"/>
      <w:r>
        <w:rPr>
          <w:rtl/>
        </w:rPr>
        <w:t>חיהם.</w:t>
      </w:r>
      <w:bookmarkStart w:id="4069" w:name="_ETM_Q21_589149"/>
      <w:bookmarkStart w:id="4070" w:name="_ETM_Q21_587524"/>
      <w:bookmarkEnd w:id="4069"/>
      <w:bookmarkEnd w:id="4070"/>
      <w:r>
        <w:rPr>
          <w:rFonts w:hint="cs"/>
          <w:rtl/>
        </w:rPr>
        <w:t xml:space="preserve"> </w:t>
      </w:r>
      <w:bookmarkStart w:id="4071" w:name="_ETM_Q21_587575"/>
      <w:bookmarkStart w:id="4072" w:name="_ETM_Q21_587717"/>
      <w:bookmarkStart w:id="4073" w:name="_ETM_Q21_587761"/>
      <w:bookmarkStart w:id="4074" w:name="_ETM_Q21_587190"/>
      <w:bookmarkEnd w:id="4071"/>
      <w:bookmarkEnd w:id="4072"/>
      <w:bookmarkEnd w:id="4073"/>
      <w:bookmarkEnd w:id="4074"/>
      <w:r>
        <w:rPr>
          <w:rtl/>
        </w:rPr>
        <w:t xml:space="preserve">במלחמת התקומה נפלו גם </w:t>
      </w:r>
      <w:r>
        <w:rPr>
          <w:rFonts w:hint="cs"/>
          <w:rtl/>
        </w:rPr>
        <w:t xml:space="preserve">923 </w:t>
      </w:r>
      <w:bookmarkStart w:id="4075" w:name="_ETM_Q21_589254"/>
      <w:bookmarkEnd w:id="4075"/>
      <w:r>
        <w:rPr>
          <w:rFonts w:hint="cs"/>
          <w:rtl/>
        </w:rPr>
        <w:t>ח</w:t>
      </w:r>
      <w:r>
        <w:rPr>
          <w:rtl/>
        </w:rPr>
        <w:t xml:space="preserve">יילי צבא </w:t>
      </w:r>
      <w:bookmarkStart w:id="4076" w:name="_ETM_Q21_591774"/>
      <w:bookmarkEnd w:id="4076"/>
      <w:r>
        <w:rPr>
          <w:rtl/>
        </w:rPr>
        <w:t>הגנה לישראל.</w:t>
      </w:r>
      <w:bookmarkStart w:id="4077" w:name="_ETM_Q21_595109"/>
      <w:bookmarkStart w:id="4078" w:name="_ETM_Q21_590612"/>
      <w:bookmarkEnd w:id="4077"/>
      <w:bookmarkEnd w:id="4078"/>
    </w:p>
    <w:p w:rsidR="001D79CA" w:rsidRDefault="001D79CA" w:rsidP="002D7423">
      <w:pPr>
        <w:rPr>
          <w:rtl/>
        </w:rPr>
      </w:pPr>
      <w:bookmarkStart w:id="4079" w:name="_ETM_Q21_591831"/>
      <w:bookmarkStart w:id="4080" w:name="_ETM_Q21_591881"/>
      <w:bookmarkEnd w:id="4079"/>
      <w:bookmarkEnd w:id="4080"/>
    </w:p>
    <w:p w:rsidR="001D79CA" w:rsidRDefault="001D79CA" w:rsidP="002D7423">
      <w:pPr>
        <w:pStyle w:val="af5"/>
        <w:keepNext/>
        <w:rPr>
          <w:rtl/>
        </w:rPr>
      </w:pPr>
      <w:r w:rsidRPr="00B41F66">
        <w:rPr>
          <w:rStyle w:val="TagStyle"/>
          <w:rtl/>
        </w:rPr>
        <w:t xml:space="preserve"> &lt;&lt; קריאה &gt;&gt; </w:t>
      </w:r>
      <w:r>
        <w:rPr>
          <w:rtl/>
        </w:rPr>
        <w:t>קריאות:</w:t>
      </w:r>
      <w:r w:rsidRPr="00B41F66">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081" w:name="_ETM_Q21_598630"/>
      <w:bookmarkEnd w:id="4081"/>
      <w:r>
        <w:rPr>
          <w:rFonts w:hint="cs"/>
          <w:rtl/>
          <w:lang w:eastAsia="he-IL"/>
        </w:rPr>
        <w:t>- - -</w:t>
      </w:r>
      <w:bookmarkStart w:id="4082" w:name="_ETM_Q21_594862"/>
      <w:bookmarkStart w:id="4083" w:name="_ETM_Q21_594990"/>
      <w:bookmarkEnd w:id="4082"/>
      <w:bookmarkEnd w:id="4083"/>
    </w:p>
    <w:p w:rsidR="001D79CA" w:rsidRDefault="001D79CA" w:rsidP="002D7423">
      <w:pPr>
        <w:rPr>
          <w:rtl/>
          <w:lang w:eastAsia="he-IL"/>
        </w:rPr>
      </w:pPr>
      <w:bookmarkStart w:id="4084" w:name="_ETM_Q21_595081"/>
      <w:bookmarkEnd w:id="4084"/>
    </w:p>
    <w:p w:rsidR="001D79CA" w:rsidRDefault="001D79CA" w:rsidP="002D7423">
      <w:pPr>
        <w:pStyle w:val="-"/>
        <w:keepNext/>
        <w:rPr>
          <w:rtl/>
        </w:rPr>
      </w:pPr>
      <w:bookmarkStart w:id="4085" w:name="ET_speakercontinue_5801_31"/>
      <w:r w:rsidRPr="00B41F66">
        <w:rPr>
          <w:rStyle w:val="TagStyle"/>
          <w:rtl/>
        </w:rPr>
        <w:t xml:space="preserve"> &lt;&lt; דוב</w:t>
      </w:r>
      <w:bookmarkStart w:id="4086" w:name="_ETM_Q21_592451"/>
      <w:bookmarkEnd w:id="4086"/>
      <w:r w:rsidRPr="00B41F66">
        <w:rPr>
          <w:rStyle w:val="TagStyle"/>
          <w:rtl/>
        </w:rPr>
        <w:t xml:space="preserve">ר_המשך &gt;&gt; </w:t>
      </w:r>
      <w:r>
        <w:rPr>
          <w:rtl/>
        </w:rPr>
        <w:t>אריאל קלנר (הליכוד):</w:t>
      </w:r>
      <w:r w:rsidRPr="00B41F66">
        <w:rPr>
          <w:rStyle w:val="TagStyle"/>
          <w:rtl/>
        </w:rPr>
        <w:t xml:space="preserve"> &lt;&lt; דובר_המשך &gt;&gt;</w:t>
      </w:r>
      <w:r>
        <w:rPr>
          <w:rtl/>
        </w:rPr>
        <w:t xml:space="preserve">   </w:t>
      </w:r>
      <w:bookmarkEnd w:id="4085"/>
    </w:p>
    <w:p w:rsidR="001D79CA" w:rsidRDefault="001D79CA" w:rsidP="002D7423">
      <w:pPr>
        <w:pStyle w:val="KeepWithNext"/>
        <w:rPr>
          <w:rtl/>
          <w:lang w:eastAsia="he-IL"/>
        </w:rPr>
      </w:pPr>
    </w:p>
    <w:p w:rsidR="001D79CA" w:rsidRDefault="001D79CA" w:rsidP="002D7423">
      <w:pPr>
        <w:rPr>
          <w:rtl/>
        </w:rPr>
      </w:pPr>
      <w:bookmarkStart w:id="4087" w:name="_ETM_Q21_596341"/>
      <w:bookmarkStart w:id="4088" w:name="_ETM_Q21_593362"/>
      <w:bookmarkStart w:id="4089" w:name="_ETM_Q21_592040"/>
      <w:bookmarkStart w:id="4090" w:name="_ETM_Q21_592086"/>
      <w:bookmarkEnd w:id="4087"/>
      <w:bookmarkEnd w:id="4088"/>
      <w:bookmarkEnd w:id="4089"/>
      <w:bookmarkEnd w:id="4090"/>
      <w:r>
        <w:rPr>
          <w:rtl/>
        </w:rPr>
        <w:t>הכאב זועק</w:t>
      </w:r>
      <w:r>
        <w:rPr>
          <w:rFonts w:hint="cs"/>
          <w:rtl/>
        </w:rPr>
        <w:t>,</w:t>
      </w:r>
      <w:r>
        <w:rPr>
          <w:rtl/>
        </w:rPr>
        <w:t xml:space="preserve"> והשאלות לא נותנות מנו</w:t>
      </w:r>
      <w:r>
        <w:rPr>
          <w:rFonts w:hint="cs"/>
          <w:rtl/>
        </w:rPr>
        <w:t>ח</w:t>
      </w:r>
      <w:r>
        <w:rPr>
          <w:rtl/>
        </w:rPr>
        <w:t xml:space="preserve">. </w:t>
      </w:r>
      <w:bookmarkStart w:id="4091" w:name="_ETM_Q21_600000"/>
      <w:bookmarkEnd w:id="4091"/>
      <w:r>
        <w:rPr>
          <w:rtl/>
        </w:rPr>
        <w:t>מחויבותנו להגיע אל</w:t>
      </w:r>
      <w:bookmarkStart w:id="4092" w:name="_ETM_Q21_598892"/>
      <w:bookmarkEnd w:id="4092"/>
      <w:r>
        <w:rPr>
          <w:rtl/>
        </w:rPr>
        <w:t xml:space="preserve"> האמת ולח</w:t>
      </w:r>
      <w:r>
        <w:rPr>
          <w:rFonts w:hint="cs"/>
          <w:rtl/>
        </w:rPr>
        <w:t>ש</w:t>
      </w:r>
      <w:r>
        <w:rPr>
          <w:rtl/>
        </w:rPr>
        <w:t>וף את האמת</w:t>
      </w:r>
      <w:r>
        <w:rPr>
          <w:rFonts w:hint="cs"/>
          <w:rtl/>
        </w:rPr>
        <w:t>.</w:t>
      </w:r>
    </w:p>
    <w:p w:rsidR="001D79CA" w:rsidRDefault="001D79CA" w:rsidP="002D7423">
      <w:pPr>
        <w:rPr>
          <w:rtl/>
        </w:rPr>
      </w:pPr>
      <w:bookmarkStart w:id="4093" w:name="_ETM_Q21_600732"/>
      <w:bookmarkStart w:id="4094" w:name="_ETM_Q21_602261"/>
      <w:bookmarkEnd w:id="4093"/>
      <w:bookmarkEnd w:id="4094"/>
    </w:p>
    <w:p w:rsidR="001D79CA" w:rsidRDefault="001D79CA" w:rsidP="002D7423">
      <w:pPr>
        <w:pStyle w:val="af5"/>
        <w:keepNext/>
        <w:rPr>
          <w:rtl/>
        </w:rPr>
      </w:pPr>
      <w:bookmarkStart w:id="4095" w:name="ET_interruption_5084_33"/>
      <w:r w:rsidRPr="00B41F66">
        <w:rPr>
          <w:rStyle w:val="TagStyle"/>
          <w:rtl/>
        </w:rPr>
        <w:t xml:space="preserve"> &lt;&lt; קריאה &gt;&gt; </w:t>
      </w:r>
      <w:r>
        <w:rPr>
          <w:rtl/>
        </w:rPr>
        <w:t>מיקי לוי (יש עתיד):</w:t>
      </w:r>
      <w:r w:rsidRPr="00B41F66">
        <w:rPr>
          <w:rStyle w:val="TagStyle"/>
          <w:rtl/>
        </w:rPr>
        <w:t xml:space="preserve"> &lt;&lt; קריאה &gt;&gt;</w:t>
      </w:r>
      <w:r>
        <w:rPr>
          <w:rtl/>
        </w:rPr>
        <w:t xml:space="preserve">   </w:t>
      </w:r>
      <w:bookmarkEnd w:id="4095"/>
    </w:p>
    <w:p w:rsidR="001D79CA" w:rsidRDefault="001D79CA" w:rsidP="002D7423">
      <w:pPr>
        <w:pStyle w:val="KeepWithNext"/>
        <w:rPr>
          <w:rtl/>
          <w:lang w:eastAsia="he-IL"/>
        </w:rPr>
      </w:pPr>
    </w:p>
    <w:p w:rsidR="001D79CA" w:rsidRDefault="001D79CA" w:rsidP="002D7423">
      <w:pPr>
        <w:rPr>
          <w:rtl/>
          <w:lang w:eastAsia="he-IL"/>
        </w:rPr>
      </w:pPr>
      <w:bookmarkStart w:id="4096" w:name="_ETM_Q21_605511"/>
      <w:bookmarkStart w:id="4097" w:name="_ETM_Q21_605827"/>
      <w:bookmarkStart w:id="4098" w:name="_ETM_Q21_605908"/>
      <w:bookmarkEnd w:id="4096"/>
      <w:bookmarkEnd w:id="4097"/>
      <w:bookmarkEnd w:id="4098"/>
      <w:r>
        <w:rPr>
          <w:rFonts w:hint="cs"/>
          <w:rtl/>
          <w:lang w:eastAsia="he-IL"/>
        </w:rPr>
        <w:t>אתה חרפה</w:t>
      </w:r>
      <w:bookmarkStart w:id="4099" w:name="_ETM_Q21_600941"/>
      <w:bookmarkEnd w:id="4099"/>
      <w:r>
        <w:rPr>
          <w:rFonts w:hint="cs"/>
          <w:rtl/>
          <w:lang w:eastAsia="he-IL"/>
        </w:rPr>
        <w:t>. חרפה.</w:t>
      </w:r>
      <w:bookmarkStart w:id="4100" w:name="_ETM_Q21_601181"/>
      <w:bookmarkEnd w:id="4100"/>
    </w:p>
    <w:p w:rsidR="001D79CA" w:rsidRPr="00B41F66" w:rsidRDefault="001D79CA" w:rsidP="002D7423">
      <w:pPr>
        <w:rPr>
          <w:rtl/>
          <w:lang w:eastAsia="he-IL"/>
        </w:rPr>
      </w:pPr>
      <w:bookmarkStart w:id="4101" w:name="_ETM_Q21_601078"/>
      <w:bookmarkStart w:id="4102" w:name="_ETM_Q21_601164"/>
      <w:bookmarkEnd w:id="4101"/>
      <w:bookmarkEnd w:id="4102"/>
    </w:p>
    <w:p w:rsidR="001D79CA" w:rsidRDefault="001D79CA" w:rsidP="002D7423">
      <w:pPr>
        <w:pStyle w:val="af5"/>
        <w:keepNext/>
        <w:rPr>
          <w:rtl/>
        </w:rPr>
      </w:pPr>
      <w:bookmarkStart w:id="4103" w:name="ET_interruption_6236_32"/>
      <w:r w:rsidRPr="00B41F66">
        <w:rPr>
          <w:rStyle w:val="TagStyle"/>
          <w:rtl/>
        </w:rPr>
        <w:t xml:space="preserve"> &lt;&lt; קריאה &gt;&gt; </w:t>
      </w:r>
      <w:r>
        <w:rPr>
          <w:rtl/>
        </w:rPr>
        <w:t>נעמה לזימי (העבודה):</w:t>
      </w:r>
      <w:r w:rsidRPr="00B41F66">
        <w:rPr>
          <w:rStyle w:val="TagStyle"/>
          <w:rtl/>
        </w:rPr>
        <w:t xml:space="preserve"> &lt;&lt; קריאה &gt;&gt;</w:t>
      </w:r>
      <w:r>
        <w:rPr>
          <w:rtl/>
        </w:rPr>
        <w:t xml:space="preserve">   </w:t>
      </w:r>
      <w:bookmarkEnd w:id="4103"/>
    </w:p>
    <w:p w:rsidR="001D79CA" w:rsidRDefault="001D79CA" w:rsidP="002D7423">
      <w:pPr>
        <w:pStyle w:val="KeepWithNext"/>
        <w:rPr>
          <w:rtl/>
          <w:lang w:eastAsia="he-IL"/>
        </w:rPr>
      </w:pPr>
    </w:p>
    <w:p w:rsidR="001D79CA" w:rsidRDefault="001D79CA" w:rsidP="002D7423">
      <w:pPr>
        <w:rPr>
          <w:rtl/>
          <w:lang w:eastAsia="he-IL"/>
        </w:rPr>
      </w:pPr>
      <w:bookmarkStart w:id="4104" w:name="_ETM_Q21_606887"/>
      <w:bookmarkStart w:id="4105" w:name="_ETM_Q21_607139"/>
      <w:bookmarkStart w:id="4106" w:name="_ETM_Q21_607226"/>
      <w:bookmarkEnd w:id="4104"/>
      <w:bookmarkEnd w:id="4105"/>
      <w:bookmarkEnd w:id="4106"/>
      <w:r>
        <w:rPr>
          <w:rFonts w:hint="cs"/>
          <w:rtl/>
          <w:lang w:eastAsia="he-IL"/>
        </w:rPr>
        <w:t>אתה</w:t>
      </w:r>
      <w:bookmarkStart w:id="4107" w:name="_ETM_Q21_605458"/>
      <w:bookmarkStart w:id="4108" w:name="_ETM_Q21_602608"/>
      <w:bookmarkEnd w:id="4107"/>
      <w:bookmarkEnd w:id="4108"/>
      <w:r>
        <w:rPr>
          <w:rFonts w:hint="cs"/>
          <w:rtl/>
          <w:lang w:eastAsia="he-IL"/>
        </w:rPr>
        <w:t xml:space="preserve"> </w:t>
      </w:r>
      <w:proofErr w:type="spellStart"/>
      <w:r>
        <w:rPr>
          <w:rFonts w:hint="cs"/>
          <w:rtl/>
          <w:lang w:eastAsia="he-IL"/>
        </w:rPr>
        <w:t>פרוקסי</w:t>
      </w:r>
      <w:proofErr w:type="spellEnd"/>
      <w:r>
        <w:rPr>
          <w:rFonts w:hint="cs"/>
          <w:rtl/>
          <w:lang w:eastAsia="he-IL"/>
        </w:rPr>
        <w:t xml:space="preserve"> של ראש </w:t>
      </w:r>
      <w:bookmarkStart w:id="4109" w:name="_ETM_Q21_604751"/>
      <w:bookmarkEnd w:id="4109"/>
      <w:r>
        <w:rPr>
          <w:rFonts w:hint="cs"/>
          <w:rtl/>
          <w:lang w:eastAsia="he-IL"/>
        </w:rPr>
        <w:t>המ</w:t>
      </w:r>
      <w:bookmarkStart w:id="4110" w:name="_ETM_Q21_603712"/>
      <w:bookmarkStart w:id="4111" w:name="_ETM_Q21_605072"/>
      <w:bookmarkEnd w:id="4110"/>
      <w:bookmarkEnd w:id="4111"/>
      <w:r>
        <w:rPr>
          <w:rFonts w:hint="cs"/>
          <w:rtl/>
          <w:lang w:eastAsia="he-IL"/>
        </w:rPr>
        <w:t xml:space="preserve">משלה </w:t>
      </w:r>
      <w:bookmarkStart w:id="4112" w:name="_ETM_Q21_604887"/>
      <w:bookmarkStart w:id="4113" w:name="_ETM_Q21_606632"/>
      <w:bookmarkEnd w:id="4112"/>
      <w:bookmarkEnd w:id="4113"/>
      <w:r>
        <w:rPr>
          <w:rFonts w:hint="cs"/>
          <w:rtl/>
          <w:lang w:eastAsia="he-IL"/>
        </w:rPr>
        <w:t>- - - ח</w:t>
      </w:r>
      <w:bookmarkStart w:id="4114" w:name="_ETM_Q21_605220"/>
      <w:bookmarkEnd w:id="4114"/>
      <w:r>
        <w:rPr>
          <w:rFonts w:hint="cs"/>
          <w:rtl/>
          <w:lang w:eastAsia="he-IL"/>
        </w:rPr>
        <w:t xml:space="preserve">מאס. אתה </w:t>
      </w:r>
      <w:proofErr w:type="spellStart"/>
      <w:r>
        <w:rPr>
          <w:rFonts w:hint="cs"/>
          <w:rtl/>
          <w:lang w:eastAsia="he-IL"/>
        </w:rPr>
        <w:t>פרוקסי</w:t>
      </w:r>
      <w:proofErr w:type="spellEnd"/>
      <w:r>
        <w:rPr>
          <w:rFonts w:hint="cs"/>
          <w:rtl/>
          <w:lang w:eastAsia="he-IL"/>
        </w:rPr>
        <w:t>.</w:t>
      </w:r>
      <w:bookmarkStart w:id="4115" w:name="_ETM_Q21_607241"/>
      <w:bookmarkEnd w:id="4115"/>
    </w:p>
    <w:p w:rsidR="001D79CA" w:rsidRDefault="001D79CA" w:rsidP="002D7423">
      <w:pPr>
        <w:rPr>
          <w:rtl/>
          <w:lang w:eastAsia="he-IL"/>
        </w:rPr>
      </w:pPr>
      <w:bookmarkStart w:id="4116" w:name="_ETM_Q21_607430"/>
      <w:bookmarkStart w:id="4117" w:name="_ETM_Q21_607552"/>
      <w:bookmarkStart w:id="4118" w:name="_ETM_Q21_607030"/>
      <w:bookmarkStart w:id="4119" w:name="_ETM_Q21_603170"/>
      <w:bookmarkEnd w:id="4116"/>
      <w:bookmarkEnd w:id="4117"/>
      <w:bookmarkEnd w:id="4118"/>
      <w:bookmarkEnd w:id="4119"/>
    </w:p>
    <w:p w:rsidR="001D79CA" w:rsidRDefault="001D79CA" w:rsidP="002D7423">
      <w:pPr>
        <w:pStyle w:val="-"/>
        <w:keepNext/>
        <w:rPr>
          <w:rtl/>
        </w:rPr>
      </w:pPr>
      <w:bookmarkStart w:id="4120" w:name="ET_speakercontinue_5801_34"/>
      <w:r w:rsidRPr="00B41F66">
        <w:rPr>
          <w:rStyle w:val="TagStyle"/>
          <w:rtl/>
        </w:rPr>
        <w:t xml:space="preserve"> &lt;&lt; דובר_המשך &gt;&gt; </w:t>
      </w:r>
      <w:r>
        <w:rPr>
          <w:rtl/>
        </w:rPr>
        <w:t>אריאל קלנר (הליכוד):</w:t>
      </w:r>
      <w:r w:rsidRPr="00B41F66">
        <w:rPr>
          <w:rStyle w:val="TagStyle"/>
          <w:rtl/>
        </w:rPr>
        <w:t xml:space="preserve"> &lt;&lt; דובר_המשך &gt;&gt;</w:t>
      </w:r>
      <w:r>
        <w:rPr>
          <w:rtl/>
        </w:rPr>
        <w:t xml:space="preserve">   </w:t>
      </w:r>
      <w:bookmarkEnd w:id="4120"/>
    </w:p>
    <w:p w:rsidR="001D79CA" w:rsidRDefault="001D79CA" w:rsidP="002D7423">
      <w:pPr>
        <w:pStyle w:val="KeepWithNext"/>
        <w:rPr>
          <w:rtl/>
          <w:lang w:eastAsia="he-IL"/>
        </w:rPr>
      </w:pPr>
    </w:p>
    <w:p w:rsidR="001D79CA" w:rsidRDefault="001D79CA" w:rsidP="002D7423">
      <w:pPr>
        <w:rPr>
          <w:rtl/>
        </w:rPr>
      </w:pPr>
      <w:bookmarkStart w:id="4121" w:name="_ETM_Q21_603927"/>
      <w:bookmarkStart w:id="4122" w:name="_ETM_Q21_605491"/>
      <w:bookmarkEnd w:id="4121"/>
      <w:bookmarkEnd w:id="4122"/>
      <w:r>
        <w:rPr>
          <w:rtl/>
        </w:rPr>
        <w:t xml:space="preserve">כדי שאסון כזה </w:t>
      </w:r>
      <w:bookmarkStart w:id="4123" w:name="_ETM_Q21_604699"/>
      <w:bookmarkEnd w:id="4123"/>
      <w:r>
        <w:rPr>
          <w:rtl/>
        </w:rPr>
        <w:t>לא יקרה שוב</w:t>
      </w:r>
      <w:bookmarkStart w:id="4124" w:name="_ETM_Q21_610480"/>
      <w:bookmarkStart w:id="4125" w:name="_ETM_Q21_606870"/>
      <w:bookmarkEnd w:id="4124"/>
      <w:bookmarkEnd w:id="4125"/>
      <w:r>
        <w:rPr>
          <w:rFonts w:hint="cs"/>
          <w:rtl/>
        </w:rPr>
        <w:t xml:space="preserve"> כל מערכות המדינה</w:t>
      </w:r>
      <w:r>
        <w:rPr>
          <w:rtl/>
        </w:rPr>
        <w:t xml:space="preserve"> </w:t>
      </w:r>
      <w:bookmarkStart w:id="4126" w:name="_ETM_Q21_611440"/>
      <w:bookmarkEnd w:id="4126"/>
      <w:r>
        <w:rPr>
          <w:rtl/>
        </w:rPr>
        <w:t>חייבות להיבד</w:t>
      </w:r>
      <w:r>
        <w:rPr>
          <w:rFonts w:hint="cs"/>
          <w:rtl/>
        </w:rPr>
        <w:t>ק</w:t>
      </w:r>
      <w:r>
        <w:rPr>
          <w:rtl/>
        </w:rPr>
        <w:t>.</w:t>
      </w:r>
      <w:bookmarkStart w:id="4127" w:name="_ETM_Q21_614589"/>
      <w:bookmarkEnd w:id="4127"/>
    </w:p>
    <w:p w:rsidR="001D79CA" w:rsidRDefault="001D79CA" w:rsidP="002D7423">
      <w:pPr>
        <w:rPr>
          <w:rtl/>
        </w:rPr>
      </w:pPr>
      <w:bookmarkStart w:id="4128" w:name="_ETM_Q21_611887"/>
      <w:bookmarkEnd w:id="4128"/>
    </w:p>
    <w:p w:rsidR="001D79CA" w:rsidRDefault="001D79CA" w:rsidP="002D7423">
      <w:pPr>
        <w:pStyle w:val="af5"/>
        <w:keepNext/>
        <w:rPr>
          <w:rtl/>
        </w:rPr>
      </w:pPr>
      <w:bookmarkStart w:id="4129" w:name="ET_interruption_קריאות_35"/>
      <w:r w:rsidRPr="00B41F66">
        <w:rPr>
          <w:rStyle w:val="TagStyle"/>
          <w:rtl/>
        </w:rPr>
        <w:t xml:space="preserve"> &lt;&lt; קריאה &gt;&gt; </w:t>
      </w:r>
      <w:r>
        <w:rPr>
          <w:rtl/>
        </w:rPr>
        <w:t>קריאות:</w:t>
      </w:r>
      <w:r w:rsidRPr="00B41F66">
        <w:rPr>
          <w:rStyle w:val="TagStyle"/>
          <w:rtl/>
        </w:rPr>
        <w:t xml:space="preserve"> &lt;&lt; קריאה &gt;&gt;</w:t>
      </w:r>
      <w:r>
        <w:rPr>
          <w:rtl/>
        </w:rPr>
        <w:t xml:space="preserve">   </w:t>
      </w:r>
      <w:bookmarkEnd w:id="4129"/>
    </w:p>
    <w:p w:rsidR="001D79CA" w:rsidRDefault="001D79CA" w:rsidP="002D7423">
      <w:pPr>
        <w:pStyle w:val="KeepWithNext"/>
        <w:rPr>
          <w:rtl/>
          <w:lang w:eastAsia="he-IL"/>
        </w:rPr>
      </w:pPr>
    </w:p>
    <w:p w:rsidR="001D79CA" w:rsidRDefault="001D79CA" w:rsidP="002D7423">
      <w:pPr>
        <w:rPr>
          <w:rtl/>
          <w:lang w:eastAsia="he-IL"/>
        </w:rPr>
      </w:pPr>
      <w:bookmarkStart w:id="4130" w:name="_ETM_Q21_613753"/>
      <w:bookmarkEnd w:id="4130"/>
      <w:r>
        <w:rPr>
          <w:rFonts w:hint="cs"/>
          <w:rtl/>
          <w:lang w:eastAsia="he-IL"/>
        </w:rPr>
        <w:t>- - -</w:t>
      </w:r>
    </w:p>
    <w:p w:rsidR="001D79CA" w:rsidRDefault="001D79CA" w:rsidP="002D7423">
      <w:pPr>
        <w:rPr>
          <w:rtl/>
          <w:lang w:eastAsia="he-IL"/>
        </w:rPr>
      </w:pPr>
      <w:bookmarkStart w:id="4131" w:name="_ETM_Q21_615172"/>
      <w:bookmarkStart w:id="4132" w:name="_ETM_Q21_615265"/>
      <w:bookmarkEnd w:id="4131"/>
      <w:bookmarkEnd w:id="4132"/>
    </w:p>
    <w:p w:rsidR="001D79CA" w:rsidRDefault="001D79CA" w:rsidP="002D7423">
      <w:pPr>
        <w:pStyle w:val="-"/>
        <w:keepNext/>
        <w:rPr>
          <w:rtl/>
        </w:rPr>
      </w:pPr>
      <w:bookmarkStart w:id="4133" w:name="ET_speakercontinue_5801_36"/>
      <w:r w:rsidRPr="00B41F66">
        <w:rPr>
          <w:rStyle w:val="TagStyle"/>
          <w:rtl/>
        </w:rPr>
        <w:t xml:space="preserve"> &lt;&lt; דובר_המשך &gt;&gt; </w:t>
      </w:r>
      <w:r>
        <w:rPr>
          <w:rtl/>
        </w:rPr>
        <w:t>אריאל קלנר (הליכוד):</w:t>
      </w:r>
      <w:r w:rsidRPr="00B41F66">
        <w:rPr>
          <w:rStyle w:val="TagStyle"/>
          <w:rtl/>
        </w:rPr>
        <w:t xml:space="preserve"> &lt;&lt; דובר_המשך &gt;&gt;</w:t>
      </w:r>
      <w:r>
        <w:rPr>
          <w:rtl/>
        </w:rPr>
        <w:t xml:space="preserve">   </w:t>
      </w:r>
      <w:bookmarkEnd w:id="4133"/>
    </w:p>
    <w:p w:rsidR="001D79CA" w:rsidRDefault="001D79CA" w:rsidP="002D7423">
      <w:pPr>
        <w:pStyle w:val="KeepWithNext"/>
        <w:rPr>
          <w:rtl/>
          <w:lang w:eastAsia="he-IL"/>
        </w:rPr>
      </w:pPr>
    </w:p>
    <w:p w:rsidR="001D79CA" w:rsidRDefault="001D79CA" w:rsidP="002D7423">
      <w:pPr>
        <w:rPr>
          <w:rtl/>
        </w:rPr>
      </w:pPr>
      <w:bookmarkStart w:id="4134" w:name="_ETM_Q21_616072"/>
      <w:bookmarkEnd w:id="4134"/>
      <w:r>
        <w:rPr>
          <w:rtl/>
        </w:rPr>
        <w:t>כל אחד ואחת שהיה</w:t>
      </w:r>
      <w:r>
        <w:rPr>
          <w:rFonts w:hint="cs"/>
          <w:rtl/>
        </w:rPr>
        <w:t xml:space="preserve"> לו ח</w:t>
      </w:r>
      <w:bookmarkStart w:id="4135" w:name="_ETM_Q21_618420"/>
      <w:bookmarkEnd w:id="4135"/>
      <w:r>
        <w:rPr>
          <w:rFonts w:hint="cs"/>
          <w:rtl/>
        </w:rPr>
        <w:t>לק - - -</w:t>
      </w:r>
      <w:bookmarkStart w:id="4136" w:name="_ETM_Q21_615199"/>
      <w:bookmarkEnd w:id="4136"/>
    </w:p>
    <w:p w:rsidR="001D79CA" w:rsidRDefault="001D79CA" w:rsidP="002D7423">
      <w:pPr>
        <w:rPr>
          <w:rtl/>
        </w:rPr>
      </w:pPr>
      <w:bookmarkStart w:id="4137" w:name="_ETM_Q21_616068"/>
      <w:bookmarkStart w:id="4138" w:name="_ETM_Q21_616140"/>
      <w:bookmarkEnd w:id="4137"/>
      <w:bookmarkEnd w:id="4138"/>
    </w:p>
    <w:p w:rsidR="001D79CA" w:rsidRDefault="001D79CA" w:rsidP="002D7423">
      <w:pPr>
        <w:pStyle w:val="af6"/>
        <w:keepNext/>
        <w:rPr>
          <w:rtl/>
        </w:rPr>
      </w:pPr>
      <w:bookmarkStart w:id="4139" w:name="ET_yor_6671_37"/>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139"/>
    </w:p>
    <w:p w:rsidR="001D79CA" w:rsidRDefault="001D79CA" w:rsidP="002D7423">
      <w:pPr>
        <w:pStyle w:val="KeepWithNext"/>
        <w:rPr>
          <w:rtl/>
          <w:lang w:eastAsia="he-IL"/>
        </w:rPr>
      </w:pPr>
    </w:p>
    <w:p w:rsidR="001D79CA" w:rsidRDefault="001D79CA" w:rsidP="002D7423">
      <w:pPr>
        <w:rPr>
          <w:rtl/>
          <w:lang w:eastAsia="he-IL"/>
        </w:rPr>
      </w:pPr>
      <w:bookmarkStart w:id="4140" w:name="_ETM_Q21_617061"/>
      <w:bookmarkEnd w:id="4140"/>
      <w:r>
        <w:rPr>
          <w:rFonts w:hint="cs"/>
          <w:rtl/>
          <w:lang w:eastAsia="he-IL"/>
        </w:rPr>
        <w:t xml:space="preserve">חברי הכנסת, </w:t>
      </w:r>
      <w:bookmarkStart w:id="4141" w:name="_ETM_Q21_614960"/>
      <w:bookmarkEnd w:id="4141"/>
      <w:r>
        <w:rPr>
          <w:rFonts w:hint="cs"/>
          <w:rtl/>
          <w:lang w:eastAsia="he-IL"/>
        </w:rPr>
        <w:t>זו התנהגות לא ראויה, בבקשה.</w:t>
      </w:r>
      <w:bookmarkStart w:id="4142" w:name="_ETM_Q21_616949"/>
      <w:bookmarkEnd w:id="4142"/>
    </w:p>
    <w:p w:rsidR="001D79CA" w:rsidRDefault="001D79CA" w:rsidP="002D7423">
      <w:pPr>
        <w:pStyle w:val="KeepWithNext"/>
        <w:rPr>
          <w:rtl/>
          <w:lang w:eastAsia="he-IL"/>
        </w:rPr>
      </w:pPr>
      <w:bookmarkStart w:id="4143" w:name="_ETM_Q21_617078"/>
      <w:bookmarkStart w:id="4144" w:name="_ETM_Q21_617150"/>
      <w:bookmarkEnd w:id="4143"/>
      <w:bookmarkEnd w:id="4144"/>
    </w:p>
    <w:p w:rsidR="001D79CA" w:rsidRDefault="001D79CA" w:rsidP="002D7423">
      <w:pPr>
        <w:pStyle w:val="af5"/>
        <w:keepNext/>
        <w:rPr>
          <w:rtl/>
        </w:rPr>
      </w:pPr>
      <w:bookmarkStart w:id="4145" w:name="ET_interruption_6156_39"/>
      <w:r w:rsidRPr="00B41F66">
        <w:rPr>
          <w:rStyle w:val="TagStyle"/>
          <w:rtl/>
        </w:rPr>
        <w:t xml:space="preserve"> &lt;&lt; קריאה &gt;&gt; </w:t>
      </w:r>
      <w:r>
        <w:rPr>
          <w:rtl/>
        </w:rPr>
        <w:t>גלעד קריב (העבודה):</w:t>
      </w:r>
      <w:r w:rsidRPr="00B41F66">
        <w:rPr>
          <w:rStyle w:val="TagStyle"/>
          <w:rtl/>
        </w:rPr>
        <w:t xml:space="preserve"> &lt;&lt; קריאה &gt;&gt;</w:t>
      </w:r>
      <w:r>
        <w:rPr>
          <w:rtl/>
        </w:rPr>
        <w:t xml:space="preserve">   </w:t>
      </w:r>
      <w:bookmarkEnd w:id="4145"/>
    </w:p>
    <w:p w:rsidR="001D79CA" w:rsidRDefault="001D79CA" w:rsidP="002D7423">
      <w:pPr>
        <w:pStyle w:val="KeepWithNext"/>
        <w:rPr>
          <w:rtl/>
          <w:lang w:eastAsia="he-IL"/>
        </w:rPr>
      </w:pPr>
    </w:p>
    <w:p w:rsidR="001D79CA" w:rsidRDefault="001D79CA" w:rsidP="002D7423">
      <w:pPr>
        <w:rPr>
          <w:rtl/>
          <w:lang w:eastAsia="he-IL"/>
        </w:rPr>
      </w:pPr>
      <w:bookmarkStart w:id="4146" w:name="_ETM_Q21_620582"/>
      <w:bookmarkEnd w:id="4146"/>
      <w:r>
        <w:rPr>
          <w:rFonts w:hint="cs"/>
          <w:rtl/>
          <w:lang w:eastAsia="he-IL"/>
        </w:rPr>
        <w:t xml:space="preserve">זאת </w:t>
      </w:r>
      <w:bookmarkStart w:id="4147" w:name="_ETM_Q21_621980"/>
      <w:bookmarkEnd w:id="4147"/>
      <w:r>
        <w:rPr>
          <w:rFonts w:hint="cs"/>
          <w:rtl/>
          <w:lang w:eastAsia="he-IL"/>
        </w:rPr>
        <w:t>התנהגות לא ראויה.</w:t>
      </w:r>
    </w:p>
    <w:p w:rsidR="001D79CA" w:rsidRDefault="001D79CA" w:rsidP="002D7423">
      <w:pPr>
        <w:rPr>
          <w:rtl/>
          <w:lang w:eastAsia="he-IL"/>
        </w:rPr>
      </w:pPr>
    </w:p>
    <w:p w:rsidR="001D79CA" w:rsidRDefault="001D79CA" w:rsidP="002D7423">
      <w:pPr>
        <w:pStyle w:val="af5"/>
        <w:keepNext/>
        <w:rPr>
          <w:rtl/>
        </w:rPr>
      </w:pPr>
      <w:bookmarkStart w:id="4148" w:name="ET_interruption_5787_40"/>
      <w:r w:rsidRPr="00B41F66">
        <w:rPr>
          <w:rStyle w:val="TagStyle"/>
          <w:rtl/>
        </w:rPr>
        <w:t xml:space="preserve"> &lt;&lt; קריאה &gt;&gt; </w:t>
      </w:r>
      <w:r>
        <w:rPr>
          <w:rtl/>
        </w:rPr>
        <w:t>יוראי להב הרצנו (יש עתיד):</w:t>
      </w:r>
      <w:r w:rsidRPr="00B41F66">
        <w:rPr>
          <w:rStyle w:val="TagStyle"/>
          <w:rtl/>
        </w:rPr>
        <w:t xml:space="preserve"> &lt;&lt; קריאה &gt;&gt;</w:t>
      </w:r>
      <w:r>
        <w:rPr>
          <w:rtl/>
        </w:rPr>
        <w:t xml:space="preserve">   </w:t>
      </w:r>
      <w:bookmarkEnd w:id="4148"/>
    </w:p>
    <w:p w:rsidR="001D79CA" w:rsidRDefault="001D79CA" w:rsidP="002D7423">
      <w:pPr>
        <w:pStyle w:val="KeepWithNext"/>
        <w:rPr>
          <w:rtl/>
          <w:lang w:eastAsia="he-IL"/>
        </w:rPr>
      </w:pPr>
    </w:p>
    <w:p w:rsidR="001D79CA" w:rsidRDefault="001D79CA" w:rsidP="002D7423">
      <w:pPr>
        <w:rPr>
          <w:rtl/>
          <w:lang w:eastAsia="he-IL"/>
        </w:rPr>
      </w:pPr>
      <w:bookmarkStart w:id="4149" w:name="_ETM_Q21_620869"/>
      <w:bookmarkEnd w:id="4149"/>
      <w:r>
        <w:rPr>
          <w:rFonts w:hint="cs"/>
          <w:rtl/>
          <w:lang w:eastAsia="he-IL"/>
        </w:rPr>
        <w:t>זאת התנהגות לא ראויה.</w:t>
      </w:r>
      <w:bookmarkStart w:id="4150" w:name="_ETM_Q21_618329"/>
      <w:bookmarkStart w:id="4151" w:name="_ETM_Q21_618478"/>
      <w:bookmarkEnd w:id="4150"/>
      <w:bookmarkEnd w:id="4151"/>
    </w:p>
    <w:p w:rsidR="001D79CA" w:rsidRDefault="001D79CA" w:rsidP="002D7423">
      <w:pPr>
        <w:rPr>
          <w:rtl/>
          <w:lang w:eastAsia="he-IL"/>
        </w:rPr>
      </w:pPr>
      <w:bookmarkStart w:id="4152" w:name="_ETM_Q21_621263"/>
      <w:bookmarkStart w:id="4153" w:name="_ETM_Q21_621338"/>
      <w:bookmarkEnd w:id="4152"/>
      <w:bookmarkEnd w:id="4153"/>
    </w:p>
    <w:p w:rsidR="001D79CA" w:rsidRDefault="001D79CA" w:rsidP="002D7423">
      <w:pPr>
        <w:pStyle w:val="af6"/>
        <w:keepNext/>
        <w:rPr>
          <w:rtl/>
        </w:rPr>
      </w:pPr>
      <w:bookmarkStart w:id="4154" w:name="ET_yor_6671_41"/>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154"/>
    </w:p>
    <w:p w:rsidR="001D79CA" w:rsidRDefault="001D79CA" w:rsidP="002D7423">
      <w:pPr>
        <w:pStyle w:val="KeepWithNext"/>
        <w:rPr>
          <w:rtl/>
          <w:lang w:eastAsia="he-IL"/>
        </w:rPr>
      </w:pPr>
    </w:p>
    <w:p w:rsidR="001D79CA" w:rsidRDefault="001D79CA" w:rsidP="002D7423">
      <w:pPr>
        <w:rPr>
          <w:rtl/>
          <w:lang w:eastAsia="he-IL"/>
        </w:rPr>
      </w:pPr>
      <w:bookmarkStart w:id="4155" w:name="_ETM_Q21_622352"/>
      <w:bookmarkEnd w:id="4155"/>
      <w:r>
        <w:rPr>
          <w:rFonts w:hint="cs"/>
          <w:rtl/>
          <w:lang w:eastAsia="he-IL"/>
        </w:rPr>
        <w:t xml:space="preserve">אני אצטרך </w:t>
      </w:r>
      <w:bookmarkStart w:id="4156" w:name="_ETM_Q21_619929"/>
      <w:bookmarkStart w:id="4157" w:name="_ETM_Q21_619740"/>
      <w:bookmarkEnd w:id="4156"/>
      <w:bookmarkEnd w:id="4157"/>
      <w:r>
        <w:rPr>
          <w:rtl/>
          <w:lang w:eastAsia="he-IL"/>
        </w:rPr>
        <w:t>–</w:t>
      </w:r>
      <w:r>
        <w:rPr>
          <w:rFonts w:hint="cs"/>
          <w:rtl/>
          <w:lang w:eastAsia="he-IL"/>
        </w:rPr>
        <w:t xml:space="preserve"> לא, ככה </w:t>
      </w:r>
      <w:bookmarkStart w:id="4158" w:name="_ETM_Q21_623300"/>
      <w:bookmarkEnd w:id="4158"/>
      <w:r>
        <w:rPr>
          <w:rFonts w:hint="cs"/>
          <w:rtl/>
          <w:lang w:eastAsia="he-IL"/>
        </w:rPr>
        <w:t xml:space="preserve">לא </w:t>
      </w:r>
      <w:bookmarkStart w:id="4159" w:name="_ETM_Q21_621550"/>
      <w:bookmarkEnd w:id="4159"/>
      <w:r>
        <w:rPr>
          <w:rFonts w:hint="cs"/>
          <w:rtl/>
          <w:lang w:eastAsia="he-IL"/>
        </w:rPr>
        <w:t xml:space="preserve">מתנהלים </w:t>
      </w:r>
      <w:bookmarkStart w:id="4160" w:name="_ETM_Q21_620570"/>
      <w:bookmarkEnd w:id="4160"/>
      <w:r>
        <w:rPr>
          <w:rFonts w:hint="cs"/>
          <w:rtl/>
          <w:lang w:eastAsia="he-IL"/>
        </w:rPr>
        <w:t>בכנסת</w:t>
      </w:r>
      <w:bookmarkStart w:id="4161" w:name="_ETM_Q21_620620"/>
      <w:bookmarkEnd w:id="4161"/>
      <w:r>
        <w:rPr>
          <w:rFonts w:hint="cs"/>
          <w:rtl/>
          <w:lang w:eastAsia="he-IL"/>
        </w:rPr>
        <w:t>.</w:t>
      </w:r>
    </w:p>
    <w:p w:rsidR="001D79CA" w:rsidRDefault="001D79CA" w:rsidP="002D7423">
      <w:pPr>
        <w:rPr>
          <w:rtl/>
          <w:lang w:eastAsia="he-IL"/>
        </w:rPr>
      </w:pPr>
      <w:bookmarkStart w:id="4162" w:name="_ETM_Q21_621020"/>
      <w:bookmarkStart w:id="4163" w:name="_ETM_Q21_621116"/>
      <w:bookmarkEnd w:id="4162"/>
      <w:bookmarkEnd w:id="4163"/>
    </w:p>
    <w:p w:rsidR="001D79CA" w:rsidRDefault="001D79CA" w:rsidP="002D7423">
      <w:pPr>
        <w:pStyle w:val="af5"/>
        <w:keepNext/>
        <w:rPr>
          <w:rtl/>
        </w:rPr>
      </w:pPr>
      <w:bookmarkStart w:id="4164" w:name="ET_interruption_5787_42"/>
      <w:r w:rsidRPr="00B41F66">
        <w:rPr>
          <w:rStyle w:val="TagStyle"/>
          <w:rtl/>
        </w:rPr>
        <w:t xml:space="preserve"> &lt;&lt; קריאה &gt;&gt; </w:t>
      </w:r>
      <w:r>
        <w:rPr>
          <w:rtl/>
        </w:rPr>
        <w:t>יוראי להב הרצנו (יש עתיד):</w:t>
      </w:r>
      <w:r w:rsidRPr="00B41F66">
        <w:rPr>
          <w:rStyle w:val="TagStyle"/>
          <w:rtl/>
        </w:rPr>
        <w:t xml:space="preserve"> &lt;&lt; קריאה &gt;&gt;</w:t>
      </w:r>
      <w:r>
        <w:rPr>
          <w:rtl/>
        </w:rPr>
        <w:t xml:space="preserve">   </w:t>
      </w:r>
      <w:bookmarkEnd w:id="4164"/>
    </w:p>
    <w:p w:rsidR="001D79CA" w:rsidRDefault="001D79CA" w:rsidP="002D7423">
      <w:pPr>
        <w:pStyle w:val="KeepWithNext"/>
        <w:rPr>
          <w:rtl/>
          <w:lang w:eastAsia="he-IL"/>
        </w:rPr>
      </w:pPr>
    </w:p>
    <w:p w:rsidR="001D79CA" w:rsidRDefault="001D79CA" w:rsidP="002D7423">
      <w:pPr>
        <w:rPr>
          <w:rtl/>
          <w:lang w:eastAsia="he-IL"/>
        </w:rPr>
      </w:pPr>
      <w:bookmarkStart w:id="4165" w:name="_ETM_Q21_624219"/>
      <w:bookmarkEnd w:id="4165"/>
      <w:r>
        <w:rPr>
          <w:rFonts w:hint="cs"/>
          <w:rtl/>
          <w:lang w:eastAsia="he-IL"/>
        </w:rPr>
        <w:t xml:space="preserve">זו </w:t>
      </w:r>
      <w:bookmarkStart w:id="4166" w:name="_ETM_Q21_622020"/>
      <w:bookmarkEnd w:id="4166"/>
      <w:r>
        <w:rPr>
          <w:rFonts w:hint="cs"/>
          <w:rtl/>
          <w:lang w:eastAsia="he-IL"/>
        </w:rPr>
        <w:t>בגידה במדינת ישראל.</w:t>
      </w:r>
      <w:bookmarkStart w:id="4167" w:name="_ETM_Q21_625756"/>
      <w:bookmarkEnd w:id="4167"/>
    </w:p>
    <w:p w:rsidR="001D79CA" w:rsidRDefault="001D79CA" w:rsidP="002D7423">
      <w:pPr>
        <w:rPr>
          <w:rtl/>
          <w:lang w:eastAsia="he-IL"/>
        </w:rPr>
      </w:pPr>
      <w:bookmarkStart w:id="4168" w:name="_ETM_Q21_625841"/>
      <w:bookmarkStart w:id="4169" w:name="_ETM_Q21_621990"/>
      <w:bookmarkEnd w:id="4168"/>
      <w:bookmarkEnd w:id="4169"/>
    </w:p>
    <w:p w:rsidR="001D79CA" w:rsidRDefault="001D79CA" w:rsidP="002D7423">
      <w:pPr>
        <w:pStyle w:val="af6"/>
        <w:keepNext/>
        <w:rPr>
          <w:rtl/>
        </w:rPr>
      </w:pPr>
      <w:bookmarkStart w:id="4170" w:name="ET_yor_6671_44"/>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17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 הכנסת </w:t>
      </w:r>
      <w:bookmarkStart w:id="4171" w:name="_ETM_Q21_623170"/>
      <w:bookmarkEnd w:id="4171"/>
      <w:r>
        <w:rPr>
          <w:rFonts w:hint="cs"/>
          <w:rtl/>
          <w:lang w:eastAsia="he-IL"/>
        </w:rPr>
        <w:t xml:space="preserve">יוראי </w:t>
      </w:r>
      <w:bookmarkStart w:id="4172" w:name="_ETM_Q21_625136"/>
      <w:bookmarkEnd w:id="4172"/>
      <w:r>
        <w:rPr>
          <w:rFonts w:hint="cs"/>
          <w:rtl/>
          <w:lang w:eastAsia="he-IL"/>
        </w:rPr>
        <w:t>- - -</w:t>
      </w:r>
    </w:p>
    <w:p w:rsidR="001D79CA" w:rsidRPr="00B41F66" w:rsidRDefault="001D79CA" w:rsidP="002D7423">
      <w:pPr>
        <w:rPr>
          <w:rtl/>
          <w:lang w:eastAsia="he-IL"/>
        </w:rPr>
      </w:pPr>
      <w:bookmarkStart w:id="4173" w:name="_ETM_Q21_626176"/>
      <w:bookmarkStart w:id="4174" w:name="_ETM_Q21_626253"/>
      <w:bookmarkEnd w:id="4173"/>
      <w:bookmarkEnd w:id="4174"/>
    </w:p>
    <w:p w:rsidR="001D79CA" w:rsidRDefault="001D79CA" w:rsidP="002D7423">
      <w:pPr>
        <w:pStyle w:val="-"/>
        <w:keepNext/>
        <w:rPr>
          <w:rtl/>
        </w:rPr>
      </w:pPr>
      <w:bookmarkStart w:id="4175" w:name="ET_speakercontinue_5801_43"/>
      <w:r w:rsidRPr="00B41F66">
        <w:rPr>
          <w:rStyle w:val="TagStyle"/>
          <w:rtl/>
        </w:rPr>
        <w:t xml:space="preserve"> &lt;&lt; דובר_המשך &gt;&gt; </w:t>
      </w:r>
      <w:r>
        <w:rPr>
          <w:rtl/>
        </w:rPr>
        <w:t>אריאל קלנר (הליכוד):</w:t>
      </w:r>
      <w:r w:rsidRPr="00B41F66">
        <w:rPr>
          <w:rStyle w:val="TagStyle"/>
          <w:rtl/>
        </w:rPr>
        <w:t xml:space="preserve"> &lt;&lt; דובר_המשך &gt;&gt;</w:t>
      </w:r>
      <w:r>
        <w:rPr>
          <w:rtl/>
        </w:rPr>
        <w:t xml:space="preserve">   </w:t>
      </w:r>
      <w:bookmarkEnd w:id="4175"/>
    </w:p>
    <w:p w:rsidR="001D79CA" w:rsidRDefault="001D79CA" w:rsidP="002D7423">
      <w:pPr>
        <w:pStyle w:val="KeepWithNext"/>
        <w:rPr>
          <w:rtl/>
          <w:lang w:eastAsia="he-IL"/>
        </w:rPr>
      </w:pPr>
    </w:p>
    <w:p w:rsidR="001D79CA" w:rsidRDefault="001D79CA" w:rsidP="002D7423">
      <w:pPr>
        <w:rPr>
          <w:rtl/>
          <w:lang w:eastAsia="he-IL"/>
        </w:rPr>
      </w:pPr>
      <w:bookmarkStart w:id="4176" w:name="_ETM_Q21_622885"/>
      <w:bookmarkEnd w:id="4176"/>
      <w:r>
        <w:rPr>
          <w:rFonts w:hint="cs"/>
          <w:rtl/>
          <w:lang w:eastAsia="he-IL"/>
        </w:rPr>
        <w:t>כל אחד וא</w:t>
      </w:r>
      <w:bookmarkStart w:id="4177" w:name="_ETM_Q21_625262"/>
      <w:bookmarkEnd w:id="4177"/>
      <w:r>
        <w:rPr>
          <w:rFonts w:hint="cs"/>
          <w:rtl/>
          <w:lang w:eastAsia="he-IL"/>
        </w:rPr>
        <w:t>חת שהיה לו חלק</w:t>
      </w:r>
      <w:bookmarkStart w:id="4178" w:name="_ETM_Q21_623810"/>
      <w:bookmarkEnd w:id="4178"/>
      <w:r>
        <w:rPr>
          <w:rFonts w:hint="cs"/>
          <w:rtl/>
          <w:lang w:eastAsia="he-IL"/>
        </w:rPr>
        <w:t xml:space="preserve"> - - -</w:t>
      </w:r>
    </w:p>
    <w:p w:rsidR="001D79CA" w:rsidRDefault="001D79CA" w:rsidP="002D7423">
      <w:pPr>
        <w:rPr>
          <w:rtl/>
          <w:lang w:eastAsia="he-IL"/>
        </w:rPr>
      </w:pPr>
      <w:bookmarkStart w:id="4179" w:name="_ETM_Q21_624739"/>
      <w:bookmarkStart w:id="4180" w:name="_ETM_Q21_624841"/>
      <w:bookmarkStart w:id="4181" w:name="_ETM_Q21_622000"/>
      <w:bookmarkEnd w:id="4179"/>
      <w:bookmarkEnd w:id="4180"/>
      <w:bookmarkEnd w:id="4181"/>
    </w:p>
    <w:p w:rsidR="001D79CA" w:rsidRDefault="001D79CA" w:rsidP="002D7423">
      <w:pPr>
        <w:pStyle w:val="af5"/>
        <w:keepNext/>
        <w:rPr>
          <w:rtl/>
        </w:rPr>
      </w:pPr>
      <w:bookmarkStart w:id="4182" w:name="ET_interruption_6236_45"/>
      <w:r w:rsidRPr="00B41F66">
        <w:rPr>
          <w:rStyle w:val="TagStyle"/>
          <w:rtl/>
        </w:rPr>
        <w:t xml:space="preserve"> &lt;&lt; קריאה &gt;&gt; </w:t>
      </w:r>
      <w:r>
        <w:rPr>
          <w:rtl/>
        </w:rPr>
        <w:t>נעמה לזימי (העבודה):</w:t>
      </w:r>
      <w:r w:rsidRPr="00B41F66">
        <w:rPr>
          <w:rStyle w:val="TagStyle"/>
          <w:rtl/>
        </w:rPr>
        <w:t xml:space="preserve"> &lt;&lt; קריאה &gt;&gt;</w:t>
      </w:r>
      <w:r>
        <w:rPr>
          <w:rtl/>
        </w:rPr>
        <w:t xml:space="preserve">   </w:t>
      </w:r>
      <w:bookmarkEnd w:id="4182"/>
    </w:p>
    <w:p w:rsidR="001D79CA" w:rsidRDefault="001D79CA" w:rsidP="002D7423">
      <w:pPr>
        <w:pStyle w:val="KeepWithNext"/>
        <w:rPr>
          <w:rtl/>
          <w:lang w:eastAsia="he-IL"/>
        </w:rPr>
      </w:pPr>
    </w:p>
    <w:p w:rsidR="001D79CA" w:rsidRDefault="001D79CA" w:rsidP="002D7423">
      <w:pPr>
        <w:rPr>
          <w:rtl/>
          <w:lang w:eastAsia="he-IL"/>
        </w:rPr>
      </w:pPr>
      <w:bookmarkStart w:id="4183" w:name="_ETM_Q21_631498"/>
      <w:bookmarkStart w:id="4184" w:name="_ETM_Q21_631753"/>
      <w:bookmarkStart w:id="4185" w:name="_ETM_Q21_631828"/>
      <w:bookmarkStart w:id="4186" w:name="_ETM_Q21_626891"/>
      <w:bookmarkEnd w:id="4183"/>
      <w:bookmarkEnd w:id="4184"/>
      <w:bookmarkEnd w:id="4185"/>
      <w:bookmarkEnd w:id="4186"/>
      <w:r>
        <w:rPr>
          <w:rFonts w:hint="cs"/>
          <w:rtl/>
          <w:lang w:eastAsia="he-IL"/>
        </w:rPr>
        <w:t xml:space="preserve">אתה </w:t>
      </w:r>
      <w:proofErr w:type="spellStart"/>
      <w:r>
        <w:rPr>
          <w:rFonts w:hint="cs"/>
          <w:rtl/>
          <w:lang w:eastAsia="he-IL"/>
        </w:rPr>
        <w:t>פרוקסי</w:t>
      </w:r>
      <w:proofErr w:type="spellEnd"/>
      <w:r>
        <w:rPr>
          <w:rFonts w:hint="cs"/>
          <w:rtl/>
          <w:lang w:eastAsia="he-IL"/>
        </w:rPr>
        <w:t xml:space="preserve"> </w:t>
      </w:r>
      <w:bookmarkStart w:id="4187" w:name="_ETM_Q21_626060"/>
      <w:bookmarkEnd w:id="4187"/>
      <w:r>
        <w:rPr>
          <w:rFonts w:hint="cs"/>
          <w:rtl/>
          <w:lang w:eastAsia="he-IL"/>
        </w:rPr>
        <w:t>- - -</w:t>
      </w:r>
    </w:p>
    <w:p w:rsidR="001D79CA" w:rsidRDefault="001D79CA" w:rsidP="002D7423">
      <w:pPr>
        <w:rPr>
          <w:rtl/>
          <w:lang w:eastAsia="he-IL"/>
        </w:rPr>
      </w:pPr>
      <w:bookmarkStart w:id="4188" w:name="_ETM_Q21_627036"/>
      <w:bookmarkStart w:id="4189" w:name="_ETM_Q21_627108"/>
      <w:bookmarkEnd w:id="4188"/>
      <w:bookmarkEnd w:id="4189"/>
    </w:p>
    <w:p w:rsidR="001D79CA" w:rsidRDefault="001D79CA" w:rsidP="002D7423">
      <w:pPr>
        <w:pStyle w:val="af6"/>
        <w:keepNext/>
        <w:rPr>
          <w:rtl/>
        </w:rPr>
      </w:pPr>
      <w:bookmarkStart w:id="4190" w:name="ET_yor_6671_46"/>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190"/>
    </w:p>
    <w:p w:rsidR="001D79CA" w:rsidRDefault="001D79CA" w:rsidP="002D7423">
      <w:pPr>
        <w:pStyle w:val="KeepWithNext"/>
        <w:rPr>
          <w:rtl/>
          <w:lang w:eastAsia="he-IL"/>
        </w:rPr>
      </w:pPr>
    </w:p>
    <w:p w:rsidR="001D79CA" w:rsidRDefault="001D79CA" w:rsidP="002D7423">
      <w:pPr>
        <w:rPr>
          <w:rtl/>
          <w:lang w:eastAsia="he-IL"/>
        </w:rPr>
      </w:pPr>
      <w:bookmarkStart w:id="4191" w:name="_ETM_Q21_628828"/>
      <w:bookmarkEnd w:id="4191"/>
      <w:r>
        <w:rPr>
          <w:rFonts w:hint="cs"/>
          <w:rtl/>
          <w:lang w:eastAsia="he-IL"/>
        </w:rPr>
        <w:t xml:space="preserve">אני אתחיל </w:t>
      </w:r>
      <w:bookmarkStart w:id="4192" w:name="_ETM_Q21_630572"/>
      <w:bookmarkEnd w:id="4192"/>
      <w:r>
        <w:rPr>
          <w:rFonts w:hint="cs"/>
          <w:rtl/>
          <w:lang w:eastAsia="he-IL"/>
        </w:rPr>
        <w:t>בקריאות. אני לא רוצה</w:t>
      </w:r>
      <w:bookmarkStart w:id="4193" w:name="_ETM_Q21_626600"/>
      <w:bookmarkEnd w:id="4193"/>
      <w:r>
        <w:rPr>
          <w:rFonts w:hint="cs"/>
          <w:rtl/>
          <w:lang w:eastAsia="he-IL"/>
        </w:rPr>
        <w:t>.</w:t>
      </w:r>
    </w:p>
    <w:p w:rsidR="001D79CA" w:rsidRDefault="001D79CA" w:rsidP="002D7423">
      <w:pPr>
        <w:rPr>
          <w:rtl/>
          <w:lang w:eastAsia="he-IL"/>
        </w:rPr>
      </w:pPr>
      <w:bookmarkStart w:id="4194" w:name="_ETM_Q21_626833"/>
      <w:bookmarkStart w:id="4195" w:name="_ETM_Q21_626914"/>
      <w:bookmarkEnd w:id="4194"/>
      <w:bookmarkEnd w:id="4195"/>
    </w:p>
    <w:p w:rsidR="001D79CA" w:rsidRDefault="001D79CA" w:rsidP="002D7423">
      <w:pPr>
        <w:pStyle w:val="af5"/>
        <w:keepNext/>
        <w:rPr>
          <w:rtl/>
        </w:rPr>
      </w:pPr>
      <w:bookmarkStart w:id="4196" w:name="ET_interruption_5787_47"/>
      <w:r w:rsidRPr="00B41F66">
        <w:rPr>
          <w:rStyle w:val="TagStyle"/>
          <w:rtl/>
        </w:rPr>
        <w:t xml:space="preserve"> &lt;&lt; קריאה &gt;&gt; </w:t>
      </w:r>
      <w:r>
        <w:rPr>
          <w:rtl/>
        </w:rPr>
        <w:t>יוראי להב הרצנו (יש עתיד):</w:t>
      </w:r>
      <w:r w:rsidRPr="00B41F66">
        <w:rPr>
          <w:rStyle w:val="TagStyle"/>
          <w:rtl/>
        </w:rPr>
        <w:t xml:space="preserve"> &lt;&lt; קריאה &gt;&gt;</w:t>
      </w:r>
      <w:r>
        <w:rPr>
          <w:rtl/>
        </w:rPr>
        <w:t xml:space="preserve">   </w:t>
      </w:r>
      <w:bookmarkEnd w:id="4196"/>
    </w:p>
    <w:p w:rsidR="001D79CA" w:rsidRDefault="001D79CA" w:rsidP="002D7423">
      <w:pPr>
        <w:pStyle w:val="KeepWithNext"/>
        <w:rPr>
          <w:rtl/>
          <w:lang w:eastAsia="he-IL"/>
        </w:rPr>
      </w:pPr>
    </w:p>
    <w:p w:rsidR="001D79CA" w:rsidRDefault="001D79CA" w:rsidP="002D7423">
      <w:pPr>
        <w:rPr>
          <w:rtl/>
          <w:lang w:eastAsia="he-IL"/>
        </w:rPr>
      </w:pPr>
      <w:bookmarkStart w:id="4197" w:name="_ETM_Q21_629422"/>
      <w:bookmarkEnd w:id="4197"/>
      <w:r>
        <w:rPr>
          <w:rFonts w:hint="cs"/>
          <w:rtl/>
          <w:lang w:eastAsia="he-IL"/>
        </w:rPr>
        <w:t>- - -</w:t>
      </w:r>
      <w:bookmarkStart w:id="4198" w:name="_ETM_Q21_627691"/>
      <w:bookmarkEnd w:id="4198"/>
      <w:r>
        <w:rPr>
          <w:rFonts w:hint="cs"/>
          <w:rtl/>
          <w:lang w:eastAsia="he-IL"/>
        </w:rPr>
        <w:t xml:space="preserve"> במדינת ישראל.</w:t>
      </w:r>
      <w:bookmarkStart w:id="4199" w:name="_ETM_Q21_629071"/>
      <w:bookmarkEnd w:id="4199"/>
    </w:p>
    <w:p w:rsidR="001D79CA" w:rsidRDefault="001D79CA" w:rsidP="002D7423">
      <w:pPr>
        <w:rPr>
          <w:rtl/>
          <w:lang w:eastAsia="he-IL"/>
        </w:rPr>
      </w:pPr>
      <w:bookmarkStart w:id="4200" w:name="_ETM_Q21_629262"/>
      <w:bookmarkStart w:id="4201" w:name="_ETM_Q21_629346"/>
      <w:bookmarkEnd w:id="4200"/>
      <w:bookmarkEnd w:id="4201"/>
    </w:p>
    <w:p w:rsidR="001D79CA" w:rsidRDefault="001D79CA" w:rsidP="002D7423">
      <w:pPr>
        <w:pStyle w:val="af5"/>
        <w:keepNext/>
        <w:rPr>
          <w:rtl/>
        </w:rPr>
      </w:pPr>
      <w:bookmarkStart w:id="4202" w:name="ET_interruption_קריאות_48"/>
      <w:r w:rsidRPr="00B41F66">
        <w:rPr>
          <w:rStyle w:val="TagStyle"/>
          <w:rtl/>
        </w:rPr>
        <w:t xml:space="preserve"> &lt;&lt; קריאה &gt;&gt; </w:t>
      </w:r>
      <w:r>
        <w:rPr>
          <w:rtl/>
        </w:rPr>
        <w:t>קריאות:</w:t>
      </w:r>
      <w:r w:rsidRPr="00B41F66">
        <w:rPr>
          <w:rStyle w:val="TagStyle"/>
          <w:rtl/>
        </w:rPr>
        <w:t xml:space="preserve"> &lt;&lt; קריאה &gt;&gt;</w:t>
      </w:r>
      <w:r>
        <w:rPr>
          <w:rtl/>
        </w:rPr>
        <w:t xml:space="preserve">   </w:t>
      </w:r>
      <w:bookmarkEnd w:id="4202"/>
    </w:p>
    <w:p w:rsidR="001D79CA" w:rsidRDefault="001D79CA" w:rsidP="002D7423">
      <w:pPr>
        <w:pStyle w:val="KeepWithNext"/>
        <w:rPr>
          <w:rtl/>
          <w:lang w:eastAsia="he-IL"/>
        </w:rPr>
      </w:pPr>
    </w:p>
    <w:p w:rsidR="001D79CA" w:rsidRDefault="001D79CA" w:rsidP="002D7423">
      <w:pPr>
        <w:rPr>
          <w:rtl/>
          <w:lang w:eastAsia="he-IL"/>
        </w:rPr>
      </w:pPr>
      <w:bookmarkStart w:id="4203" w:name="_ETM_Q21_636075"/>
      <w:bookmarkEnd w:id="4203"/>
      <w:r>
        <w:rPr>
          <w:rFonts w:hint="cs"/>
          <w:rtl/>
          <w:lang w:eastAsia="he-IL"/>
        </w:rPr>
        <w:t>- -</w:t>
      </w:r>
      <w:bookmarkStart w:id="4204" w:name="_ETM_Q21_637070"/>
      <w:bookmarkEnd w:id="4204"/>
      <w:r>
        <w:rPr>
          <w:rFonts w:hint="cs"/>
          <w:rtl/>
          <w:lang w:eastAsia="he-IL"/>
        </w:rPr>
        <w:t xml:space="preserve"> -</w:t>
      </w:r>
      <w:bookmarkStart w:id="4205" w:name="_ETM_Q21_632551"/>
      <w:bookmarkStart w:id="4206" w:name="_ETM_Q21_634655"/>
      <w:bookmarkEnd w:id="4205"/>
      <w:bookmarkEnd w:id="4206"/>
    </w:p>
    <w:p w:rsidR="001D79CA" w:rsidRDefault="001D79CA" w:rsidP="002D7423">
      <w:pPr>
        <w:rPr>
          <w:rtl/>
          <w:lang w:eastAsia="he-IL"/>
        </w:rPr>
      </w:pPr>
      <w:bookmarkStart w:id="4207" w:name="_ETM_Q21_634837"/>
      <w:bookmarkStart w:id="4208" w:name="_ETM_Q21_634922"/>
      <w:bookmarkEnd w:id="4207"/>
      <w:bookmarkEnd w:id="4208"/>
    </w:p>
    <w:p w:rsidR="001D79CA" w:rsidRDefault="001D79CA" w:rsidP="002D7423">
      <w:pPr>
        <w:pStyle w:val="af6"/>
        <w:keepNext/>
        <w:rPr>
          <w:rtl/>
        </w:rPr>
      </w:pPr>
      <w:bookmarkStart w:id="4209" w:name="ET_yor_6671_50"/>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209"/>
    </w:p>
    <w:p w:rsidR="001D79CA" w:rsidRDefault="001D79CA" w:rsidP="002D7423">
      <w:pPr>
        <w:pStyle w:val="KeepWithNext"/>
        <w:rPr>
          <w:rtl/>
          <w:lang w:eastAsia="he-IL"/>
        </w:rPr>
      </w:pPr>
    </w:p>
    <w:p w:rsidR="001D79CA" w:rsidRDefault="001D79CA" w:rsidP="002D7423">
      <w:pPr>
        <w:rPr>
          <w:rtl/>
          <w:lang w:eastAsia="he-IL"/>
        </w:rPr>
      </w:pPr>
      <w:bookmarkStart w:id="4210" w:name="_ETM_Q21_634716"/>
      <w:bookmarkEnd w:id="4210"/>
      <w:r>
        <w:rPr>
          <w:rFonts w:hint="cs"/>
          <w:rtl/>
          <w:lang w:eastAsia="he-IL"/>
        </w:rPr>
        <w:t>אני עוצרת את הזמן.</w:t>
      </w:r>
      <w:bookmarkStart w:id="4211" w:name="_ETM_Q21_631346"/>
      <w:bookmarkEnd w:id="4211"/>
    </w:p>
    <w:p w:rsidR="001D79CA" w:rsidRPr="00B41F66" w:rsidRDefault="001D79CA" w:rsidP="002D7423">
      <w:pPr>
        <w:rPr>
          <w:rtl/>
          <w:lang w:eastAsia="he-IL"/>
        </w:rPr>
      </w:pPr>
      <w:bookmarkStart w:id="4212" w:name="_ETM_Q21_631542"/>
      <w:bookmarkStart w:id="4213" w:name="_ETM_Q21_631641"/>
      <w:bookmarkEnd w:id="4212"/>
      <w:bookmarkEnd w:id="4213"/>
    </w:p>
    <w:p w:rsidR="001D79CA" w:rsidRDefault="001D79CA" w:rsidP="002D7423">
      <w:pPr>
        <w:pStyle w:val="af5"/>
        <w:keepNext/>
        <w:rPr>
          <w:rtl/>
        </w:rPr>
      </w:pPr>
      <w:bookmarkStart w:id="4214" w:name="ET_interruption_6236_49"/>
      <w:r w:rsidRPr="00B41F66">
        <w:rPr>
          <w:rStyle w:val="TagStyle"/>
          <w:rtl/>
        </w:rPr>
        <w:t xml:space="preserve"> &lt;&lt; קריאה &gt;&gt; </w:t>
      </w:r>
      <w:r>
        <w:rPr>
          <w:rtl/>
        </w:rPr>
        <w:t>נעמה לזימי (העבודה):</w:t>
      </w:r>
      <w:r w:rsidRPr="00B41F66">
        <w:rPr>
          <w:rStyle w:val="TagStyle"/>
          <w:rtl/>
        </w:rPr>
        <w:t xml:space="preserve"> &lt;&lt; קריאה &gt;&gt;</w:t>
      </w:r>
      <w:r>
        <w:rPr>
          <w:rtl/>
        </w:rPr>
        <w:t xml:space="preserve">   </w:t>
      </w:r>
      <w:bookmarkEnd w:id="4214"/>
    </w:p>
    <w:p w:rsidR="001D79CA" w:rsidRDefault="001D79CA" w:rsidP="002D7423">
      <w:pPr>
        <w:pStyle w:val="KeepWithNext"/>
        <w:rPr>
          <w:rtl/>
          <w:lang w:eastAsia="he-IL"/>
        </w:rPr>
      </w:pPr>
    </w:p>
    <w:p w:rsidR="001D79CA" w:rsidRDefault="001D79CA" w:rsidP="002D7423">
      <w:pPr>
        <w:rPr>
          <w:rtl/>
          <w:lang w:eastAsia="he-IL"/>
        </w:rPr>
      </w:pPr>
      <w:bookmarkStart w:id="4215" w:name="_ETM_Q21_638217"/>
      <w:bookmarkStart w:id="4216" w:name="_ETM_Q21_638472"/>
      <w:bookmarkStart w:id="4217" w:name="_ETM_Q21_638549"/>
      <w:bookmarkStart w:id="4218" w:name="_ETM_Q21_633586"/>
      <w:bookmarkStart w:id="4219" w:name="_ETM_Q21_630495"/>
      <w:bookmarkStart w:id="4220" w:name="_ETM_Q21_627096"/>
      <w:bookmarkEnd w:id="4215"/>
      <w:bookmarkEnd w:id="4216"/>
      <w:bookmarkEnd w:id="4217"/>
      <w:bookmarkEnd w:id="4218"/>
      <w:bookmarkEnd w:id="4219"/>
      <w:bookmarkEnd w:id="4220"/>
      <w:r>
        <w:rPr>
          <w:rFonts w:hint="cs"/>
          <w:rtl/>
          <w:lang w:eastAsia="he-IL"/>
        </w:rPr>
        <w:t>כלום ושום דבר. כלום ושום דבר.</w:t>
      </w:r>
    </w:p>
    <w:p w:rsidR="001D79CA" w:rsidRDefault="001D79CA" w:rsidP="002D7423">
      <w:pPr>
        <w:rPr>
          <w:rtl/>
          <w:lang w:eastAsia="he-IL"/>
        </w:rPr>
      </w:pPr>
      <w:bookmarkStart w:id="4221" w:name="_ETM_Q21_632735"/>
      <w:bookmarkEnd w:id="4221"/>
    </w:p>
    <w:p w:rsidR="001D79CA" w:rsidRDefault="001D79CA" w:rsidP="002D7423">
      <w:pPr>
        <w:pStyle w:val="af5"/>
        <w:keepNext/>
        <w:rPr>
          <w:rtl/>
        </w:rPr>
      </w:pPr>
      <w:bookmarkStart w:id="4222" w:name="ET_interruption_6127_51"/>
      <w:r w:rsidRPr="00B41F66">
        <w:rPr>
          <w:rStyle w:val="TagStyle"/>
          <w:rtl/>
        </w:rPr>
        <w:t xml:space="preserve"> &lt;&lt; קריאה &gt;&gt; </w:t>
      </w:r>
      <w:r>
        <w:rPr>
          <w:rtl/>
        </w:rPr>
        <w:t>ולדימיר בליאק (יש עתיד):</w:t>
      </w:r>
      <w:r w:rsidRPr="00B41F66">
        <w:rPr>
          <w:rStyle w:val="TagStyle"/>
          <w:rtl/>
        </w:rPr>
        <w:t xml:space="preserve"> &lt;&lt; קריאה &gt;&gt;</w:t>
      </w:r>
      <w:r>
        <w:rPr>
          <w:rtl/>
        </w:rPr>
        <w:t xml:space="preserve">   </w:t>
      </w:r>
      <w:bookmarkEnd w:id="4222"/>
    </w:p>
    <w:p w:rsidR="001D79CA" w:rsidRDefault="001D79CA" w:rsidP="002D7423">
      <w:pPr>
        <w:pStyle w:val="KeepWithNext"/>
        <w:rPr>
          <w:rtl/>
          <w:lang w:eastAsia="he-IL"/>
        </w:rPr>
      </w:pPr>
    </w:p>
    <w:p w:rsidR="001D79CA" w:rsidRDefault="001D79CA" w:rsidP="002D7423">
      <w:pPr>
        <w:rPr>
          <w:rtl/>
          <w:lang w:eastAsia="he-IL"/>
        </w:rPr>
      </w:pPr>
      <w:bookmarkStart w:id="4223" w:name="_ETM_Q21_635241"/>
      <w:bookmarkEnd w:id="4223"/>
      <w:r>
        <w:rPr>
          <w:rFonts w:hint="cs"/>
          <w:rtl/>
          <w:lang w:eastAsia="he-IL"/>
        </w:rPr>
        <w:t>תתבייש.</w:t>
      </w:r>
    </w:p>
    <w:p w:rsidR="001D79CA" w:rsidRDefault="001D79CA" w:rsidP="002D7423">
      <w:pPr>
        <w:rPr>
          <w:rtl/>
          <w:lang w:eastAsia="he-IL"/>
        </w:rPr>
      </w:pPr>
      <w:bookmarkStart w:id="4224" w:name="_ETM_Q21_637211"/>
      <w:bookmarkStart w:id="4225" w:name="_ETM_Q21_637289"/>
      <w:bookmarkStart w:id="4226" w:name="_ETM_Q21_633295"/>
      <w:bookmarkEnd w:id="4224"/>
      <w:bookmarkEnd w:id="4225"/>
      <w:bookmarkEnd w:id="4226"/>
    </w:p>
    <w:p w:rsidR="001D79CA" w:rsidRDefault="001D79CA" w:rsidP="002D7423">
      <w:pPr>
        <w:pStyle w:val="af5"/>
        <w:keepNext/>
        <w:rPr>
          <w:rtl/>
        </w:rPr>
      </w:pPr>
      <w:r w:rsidRPr="00B41F66">
        <w:rPr>
          <w:rStyle w:val="TagStyle"/>
          <w:rtl/>
        </w:rPr>
        <w:t xml:space="preserve"> &lt;&lt; קריאה &gt;&gt; </w:t>
      </w:r>
      <w:r>
        <w:rPr>
          <w:rtl/>
        </w:rPr>
        <w:t>נעמה לזימי (העבודה):</w:t>
      </w:r>
      <w:r w:rsidRPr="00B41F66">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227" w:name="_ETM_Q21_635854"/>
      <w:bookmarkStart w:id="4228" w:name="_ETM_Q21_636109"/>
      <w:bookmarkStart w:id="4229" w:name="_ETM_Q21_636183"/>
      <w:bookmarkStart w:id="4230" w:name="_ETM_Q21_633395"/>
      <w:bookmarkEnd w:id="4227"/>
      <w:bookmarkEnd w:id="4228"/>
      <w:bookmarkEnd w:id="4229"/>
      <w:bookmarkEnd w:id="4230"/>
      <w:r>
        <w:rPr>
          <w:rFonts w:hint="cs"/>
          <w:rtl/>
          <w:lang w:eastAsia="he-IL"/>
        </w:rPr>
        <w:t xml:space="preserve">טבחו 1,200 אנשים, ואתה </w:t>
      </w:r>
      <w:proofErr w:type="spellStart"/>
      <w:r>
        <w:rPr>
          <w:rFonts w:hint="cs"/>
          <w:rtl/>
          <w:lang w:eastAsia="he-IL"/>
        </w:rPr>
        <w:t>פרוקסי</w:t>
      </w:r>
      <w:proofErr w:type="spellEnd"/>
      <w:r>
        <w:rPr>
          <w:rFonts w:hint="cs"/>
          <w:rtl/>
          <w:lang w:eastAsia="he-IL"/>
        </w:rPr>
        <w:t xml:space="preserve"> - - -</w:t>
      </w:r>
      <w:bookmarkStart w:id="4231" w:name="_ETM_Q21_636946"/>
      <w:bookmarkEnd w:id="4231"/>
    </w:p>
    <w:p w:rsidR="001D79CA" w:rsidRDefault="001D79CA" w:rsidP="002D7423">
      <w:pPr>
        <w:rPr>
          <w:rtl/>
          <w:lang w:eastAsia="he-IL"/>
        </w:rPr>
      </w:pPr>
      <w:bookmarkStart w:id="4232" w:name="_ETM_Q21_637045"/>
      <w:bookmarkStart w:id="4233" w:name="_ETM_Q21_637148"/>
      <w:bookmarkEnd w:id="4232"/>
      <w:bookmarkEnd w:id="4233"/>
    </w:p>
    <w:p w:rsidR="001D79CA" w:rsidRDefault="001D79CA" w:rsidP="002D7423">
      <w:pPr>
        <w:pStyle w:val="af6"/>
        <w:keepNext/>
        <w:rPr>
          <w:rtl/>
        </w:rPr>
      </w:pPr>
      <w:bookmarkStart w:id="4234" w:name="ET_yor_6671_53"/>
      <w:r w:rsidRPr="00B41F66">
        <w:rPr>
          <w:rStyle w:val="TagStyle"/>
          <w:rtl/>
        </w:rPr>
        <w:t xml:space="preserve"> &lt;&lt; יור &gt;&gt; </w:t>
      </w:r>
      <w:r>
        <w:rPr>
          <w:rtl/>
        </w:rPr>
        <w:t>היו"ר לימור סון הר מלך:</w:t>
      </w:r>
      <w:r w:rsidRPr="00B41F66">
        <w:rPr>
          <w:rStyle w:val="TagStyle"/>
          <w:rtl/>
        </w:rPr>
        <w:t xml:space="preserve"> &lt;&lt; יור &gt;&gt;</w:t>
      </w:r>
      <w:r>
        <w:rPr>
          <w:rtl/>
        </w:rPr>
        <w:t xml:space="preserve">   </w:t>
      </w:r>
      <w:bookmarkEnd w:id="4234"/>
    </w:p>
    <w:p w:rsidR="001D79CA" w:rsidRDefault="001D79CA" w:rsidP="002D7423">
      <w:pPr>
        <w:pStyle w:val="KeepWithNext"/>
        <w:rPr>
          <w:rtl/>
          <w:lang w:eastAsia="he-IL"/>
        </w:rPr>
      </w:pPr>
    </w:p>
    <w:p w:rsidR="001D79CA" w:rsidRDefault="001D79CA" w:rsidP="002D7423">
      <w:pPr>
        <w:rPr>
          <w:rtl/>
          <w:lang w:eastAsia="he-IL"/>
        </w:rPr>
      </w:pPr>
      <w:bookmarkStart w:id="4235" w:name="_ETM_Q21_637819"/>
      <w:bookmarkEnd w:id="4235"/>
      <w:r>
        <w:rPr>
          <w:rFonts w:hint="cs"/>
          <w:rtl/>
          <w:lang w:eastAsia="he-IL"/>
        </w:rPr>
        <w:t xml:space="preserve">כל מי שיפנה את הגב </w:t>
      </w:r>
      <w:r>
        <w:rPr>
          <w:rFonts w:hint="eastAsia"/>
          <w:rtl/>
          <w:lang w:eastAsia="he-IL"/>
        </w:rPr>
        <w:t>–</w:t>
      </w:r>
      <w:r>
        <w:rPr>
          <w:rFonts w:hint="cs"/>
          <w:rtl/>
          <w:lang w:eastAsia="he-IL"/>
        </w:rPr>
        <w:t xml:space="preserve"> יצא מהמליאה.</w:t>
      </w:r>
      <w:bookmarkStart w:id="4236" w:name="_ETM_Q21_635715"/>
      <w:bookmarkEnd w:id="4236"/>
      <w:r>
        <w:rPr>
          <w:rFonts w:hint="cs"/>
          <w:rtl/>
          <w:lang w:eastAsia="he-IL"/>
        </w:rPr>
        <w:t xml:space="preserve"> כל מי שיפנה את הגב </w:t>
      </w:r>
      <w:r>
        <w:rPr>
          <w:rFonts w:hint="eastAsia"/>
          <w:rtl/>
          <w:lang w:eastAsia="he-IL"/>
        </w:rPr>
        <w:t>–</w:t>
      </w:r>
      <w:r>
        <w:rPr>
          <w:rFonts w:hint="cs"/>
          <w:rtl/>
          <w:lang w:eastAsia="he-IL"/>
        </w:rPr>
        <w:t xml:space="preserve"> יצא מהמליאה.</w:t>
      </w:r>
    </w:p>
    <w:p w:rsidR="001D79CA" w:rsidRDefault="001D79CA" w:rsidP="002D7423">
      <w:pPr>
        <w:rPr>
          <w:rtl/>
          <w:lang w:eastAsia="he-IL"/>
        </w:rPr>
      </w:pPr>
    </w:p>
    <w:p w:rsidR="001D79CA" w:rsidRDefault="001D79CA" w:rsidP="002D7423">
      <w:pPr>
        <w:pStyle w:val="af5"/>
        <w:keepNext/>
        <w:rPr>
          <w:rtl/>
        </w:rPr>
      </w:pPr>
      <w:bookmarkStart w:id="4237" w:name="ET_interruption_6255_54"/>
      <w:r w:rsidRPr="00A43A07">
        <w:rPr>
          <w:rStyle w:val="TagStyle"/>
          <w:rtl/>
        </w:rPr>
        <w:t xml:space="preserve"> &lt;&lt; קריאה &gt;&gt; </w:t>
      </w:r>
      <w:r>
        <w:rPr>
          <w:rtl/>
        </w:rPr>
        <w:t>סימון דוידסון (יש עתיד):</w:t>
      </w:r>
      <w:r w:rsidRPr="00A43A07">
        <w:rPr>
          <w:rStyle w:val="TagStyle"/>
          <w:rtl/>
        </w:rPr>
        <w:t xml:space="preserve"> &lt;&lt; קריאה &gt;&gt;</w:t>
      </w:r>
      <w:r>
        <w:rPr>
          <w:rtl/>
        </w:rPr>
        <w:t xml:space="preserve">   </w:t>
      </w:r>
      <w:bookmarkEnd w:id="423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תסתכל למעלה על המשפחות</w:t>
      </w:r>
      <w:bookmarkStart w:id="4238" w:name="_ETM_Q21_645106"/>
      <w:bookmarkStart w:id="4239" w:name="_ETM_Q21_645288"/>
      <w:bookmarkStart w:id="4240" w:name="_ETM_Q21_645371"/>
      <w:bookmarkEnd w:id="4238"/>
      <w:bookmarkEnd w:id="4239"/>
      <w:bookmarkEnd w:id="4240"/>
      <w:r>
        <w:rPr>
          <w:rFonts w:hint="cs"/>
          <w:rtl/>
          <w:lang w:eastAsia="he-IL"/>
        </w:rPr>
        <w:t>.</w:t>
      </w:r>
      <w:bookmarkStart w:id="4241" w:name="_ETM_Q21_644345"/>
      <w:bookmarkEnd w:id="4241"/>
    </w:p>
    <w:p w:rsidR="001D79CA" w:rsidRDefault="001D79CA" w:rsidP="002D7423">
      <w:pPr>
        <w:rPr>
          <w:rtl/>
          <w:lang w:eastAsia="he-IL"/>
        </w:rPr>
      </w:pPr>
      <w:bookmarkStart w:id="4242" w:name="_ETM_Q21_644533"/>
      <w:bookmarkStart w:id="4243" w:name="_ETM_Q21_644608"/>
      <w:bookmarkEnd w:id="4242"/>
      <w:bookmarkEnd w:id="4243"/>
    </w:p>
    <w:p w:rsidR="001D79CA" w:rsidRDefault="001D79CA" w:rsidP="002D7423">
      <w:pPr>
        <w:pStyle w:val="af6"/>
        <w:keepNext/>
        <w:rPr>
          <w:rtl/>
        </w:rPr>
      </w:pPr>
      <w:bookmarkStart w:id="4244" w:name="ET_yor_6671_55"/>
      <w:r w:rsidRPr="00A43A07">
        <w:rPr>
          <w:rStyle w:val="TagStyle"/>
          <w:rtl/>
        </w:rPr>
        <w:t xml:space="preserve"> &lt;&lt; יור &gt;&gt; </w:t>
      </w:r>
      <w:r>
        <w:rPr>
          <w:rtl/>
        </w:rPr>
        <w:t>היו"ר לימור סון הר מלך:</w:t>
      </w:r>
      <w:r w:rsidRPr="00A43A07">
        <w:rPr>
          <w:rStyle w:val="TagStyle"/>
          <w:rtl/>
        </w:rPr>
        <w:t xml:space="preserve"> &lt;&lt; יור &gt;&gt;</w:t>
      </w:r>
      <w:r>
        <w:rPr>
          <w:rtl/>
        </w:rPr>
        <w:t xml:space="preserve">   </w:t>
      </w:r>
      <w:bookmarkEnd w:id="4244"/>
    </w:p>
    <w:p w:rsidR="001D79CA" w:rsidRDefault="001D79CA" w:rsidP="002D7423">
      <w:pPr>
        <w:pStyle w:val="KeepWithNext"/>
        <w:rPr>
          <w:rtl/>
          <w:lang w:eastAsia="he-IL"/>
        </w:rPr>
      </w:pPr>
    </w:p>
    <w:p w:rsidR="001D79CA" w:rsidRDefault="001D79CA" w:rsidP="002D7423">
      <w:pPr>
        <w:rPr>
          <w:rtl/>
          <w:lang w:eastAsia="he-IL"/>
        </w:rPr>
      </w:pPr>
      <w:bookmarkStart w:id="4245" w:name="_ETM_Q21_646310"/>
      <w:bookmarkEnd w:id="4245"/>
      <w:r>
        <w:rPr>
          <w:rFonts w:hint="cs"/>
          <w:rtl/>
          <w:lang w:eastAsia="he-IL"/>
        </w:rPr>
        <w:t xml:space="preserve">כל מי שיפנה את הגב </w:t>
      </w:r>
      <w:r>
        <w:rPr>
          <w:rFonts w:hint="eastAsia"/>
          <w:rtl/>
          <w:lang w:eastAsia="he-IL"/>
        </w:rPr>
        <w:t>–</w:t>
      </w:r>
      <w:r>
        <w:rPr>
          <w:rFonts w:hint="cs"/>
          <w:rtl/>
          <w:lang w:eastAsia="he-IL"/>
        </w:rPr>
        <w:t xml:space="preserve"> יצא מהמליאה.</w:t>
      </w:r>
      <w:bookmarkStart w:id="4246" w:name="_ETM_Q21_649445"/>
      <w:bookmarkEnd w:id="4246"/>
    </w:p>
    <w:p w:rsidR="001D79CA" w:rsidRDefault="001D79CA" w:rsidP="002D7423">
      <w:pPr>
        <w:rPr>
          <w:rtl/>
          <w:lang w:eastAsia="he-IL"/>
        </w:rPr>
      </w:pPr>
      <w:bookmarkStart w:id="4247" w:name="_ETM_Q21_649515"/>
      <w:bookmarkEnd w:id="4247"/>
    </w:p>
    <w:p w:rsidR="001D79CA" w:rsidRDefault="001D79CA" w:rsidP="002D7423">
      <w:pPr>
        <w:pStyle w:val="af5"/>
        <w:keepNext/>
        <w:rPr>
          <w:rtl/>
        </w:rPr>
      </w:pPr>
      <w:bookmarkStart w:id="4248" w:name="ET_interruption_6127_56"/>
      <w:r w:rsidRPr="00A43A07">
        <w:rPr>
          <w:rStyle w:val="TagStyle"/>
          <w:rtl/>
        </w:rPr>
        <w:t xml:space="preserve"> &lt;&lt; קריאה &gt;&gt; </w:t>
      </w:r>
      <w:r>
        <w:rPr>
          <w:rtl/>
        </w:rPr>
        <w:t>ולדימיר בליאק (יש עתיד):</w:t>
      </w:r>
      <w:r w:rsidRPr="00A43A07">
        <w:rPr>
          <w:rStyle w:val="TagStyle"/>
          <w:rtl/>
        </w:rPr>
        <w:t xml:space="preserve"> &lt;&lt; קריאה &gt;&gt;</w:t>
      </w:r>
      <w:r>
        <w:rPr>
          <w:rtl/>
        </w:rPr>
        <w:t xml:space="preserve">   </w:t>
      </w:r>
      <w:bookmarkEnd w:id="424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למה?</w:t>
      </w:r>
      <w:bookmarkStart w:id="4249" w:name="_ETM_Q21_645155"/>
      <w:bookmarkEnd w:id="4249"/>
    </w:p>
    <w:p w:rsidR="001D79CA" w:rsidRDefault="001D79CA" w:rsidP="002D7423">
      <w:pPr>
        <w:rPr>
          <w:rtl/>
          <w:lang w:eastAsia="he-IL"/>
        </w:rPr>
      </w:pPr>
    </w:p>
    <w:p w:rsidR="001D79CA" w:rsidRDefault="001D79CA" w:rsidP="002D7423">
      <w:pPr>
        <w:pStyle w:val="af5"/>
        <w:keepNext/>
        <w:rPr>
          <w:rtl/>
        </w:rPr>
      </w:pPr>
      <w:bookmarkStart w:id="4250" w:name="ET_interruption_5082_91"/>
      <w:r w:rsidRPr="002E1B95">
        <w:rPr>
          <w:rStyle w:val="TagStyle"/>
          <w:rtl/>
        </w:rPr>
        <w:t xml:space="preserve"> &lt;&lt; קריאה &gt;&gt; </w:t>
      </w:r>
      <w:r>
        <w:rPr>
          <w:rtl/>
        </w:rPr>
        <w:t>מאיר כהן (יש עתיד):</w:t>
      </w:r>
      <w:r w:rsidRPr="002E1B95">
        <w:rPr>
          <w:rStyle w:val="TagStyle"/>
          <w:rtl/>
        </w:rPr>
        <w:t xml:space="preserve"> &lt;&lt; קריאה &gt;&gt;</w:t>
      </w:r>
      <w:r>
        <w:rPr>
          <w:rtl/>
        </w:rPr>
        <w:t xml:space="preserve">   </w:t>
      </w:r>
      <w:bookmarkEnd w:id="4250"/>
    </w:p>
    <w:p w:rsidR="001D79CA" w:rsidRDefault="001D79CA" w:rsidP="002D7423">
      <w:pPr>
        <w:pStyle w:val="KeepWithNext"/>
        <w:rPr>
          <w:rtl/>
          <w:lang w:eastAsia="he-IL"/>
        </w:rPr>
      </w:pPr>
    </w:p>
    <w:p w:rsidR="001D79CA" w:rsidRDefault="001D79CA" w:rsidP="002D7423">
      <w:pPr>
        <w:rPr>
          <w:rtl/>
          <w:lang w:eastAsia="he-IL"/>
        </w:rPr>
      </w:pPr>
      <w:bookmarkStart w:id="4251" w:name="_ETM_Q21_648391"/>
      <w:bookmarkStart w:id="4252" w:name="_ETM_Q21_648635"/>
      <w:bookmarkStart w:id="4253" w:name="_ETM_Q21_648724"/>
      <w:bookmarkStart w:id="4254" w:name="_ETM_Q21_648963"/>
      <w:bookmarkEnd w:id="4251"/>
      <w:bookmarkEnd w:id="4252"/>
      <w:bookmarkEnd w:id="4253"/>
      <w:bookmarkEnd w:id="4254"/>
      <w:r>
        <w:rPr>
          <w:rFonts w:hint="cs"/>
          <w:rtl/>
          <w:lang w:eastAsia="he-IL"/>
        </w:rPr>
        <w:t>למה?</w:t>
      </w:r>
    </w:p>
    <w:p w:rsidR="001D79CA" w:rsidRDefault="001D79CA" w:rsidP="002D7423">
      <w:pPr>
        <w:rPr>
          <w:rtl/>
          <w:lang w:eastAsia="he-IL"/>
        </w:rPr>
      </w:pPr>
      <w:bookmarkStart w:id="4255" w:name="_ETM_Q21_649551"/>
      <w:bookmarkStart w:id="4256" w:name="_ETM_Q21_649614"/>
      <w:bookmarkEnd w:id="4255"/>
      <w:bookmarkEnd w:id="4256"/>
    </w:p>
    <w:p w:rsidR="001D79CA" w:rsidRDefault="001D79CA" w:rsidP="002D7423">
      <w:pPr>
        <w:pStyle w:val="af5"/>
        <w:keepNext/>
        <w:rPr>
          <w:rtl/>
        </w:rPr>
      </w:pPr>
      <w:r w:rsidRPr="00A43A07">
        <w:rPr>
          <w:rStyle w:val="TagStyle"/>
          <w:rtl/>
        </w:rPr>
        <w:t xml:space="preserve"> &lt;&lt; קריאה &gt;&gt; </w:t>
      </w:r>
      <w:r>
        <w:rPr>
          <w:rtl/>
        </w:rPr>
        <w:t>נעמה לזימי (העבודה):</w:t>
      </w:r>
      <w:r w:rsidRPr="00A43A07">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257" w:name="_ETM_Q21_652484"/>
      <w:bookmarkStart w:id="4258" w:name="_ETM_Q21_652731"/>
      <w:bookmarkStart w:id="4259" w:name="_ETM_Q21_652807"/>
      <w:bookmarkEnd w:id="4257"/>
      <w:bookmarkEnd w:id="4258"/>
      <w:bookmarkEnd w:id="4259"/>
      <w:r>
        <w:rPr>
          <w:rFonts w:hint="cs"/>
          <w:rtl/>
          <w:lang w:eastAsia="he-IL"/>
        </w:rPr>
        <w:t xml:space="preserve">את לא </w:t>
      </w:r>
      <w:bookmarkStart w:id="4260" w:name="_ETM_Q21_653856"/>
      <w:bookmarkStart w:id="4261" w:name="_ETM_Q21_649175"/>
      <w:bookmarkEnd w:id="4260"/>
      <w:bookmarkEnd w:id="4261"/>
      <w:r>
        <w:rPr>
          <w:rFonts w:hint="cs"/>
          <w:rtl/>
          <w:lang w:eastAsia="he-IL"/>
        </w:rPr>
        <w:t>יכולה</w:t>
      </w:r>
      <w:bookmarkStart w:id="4262" w:name="_ETM_Q21_647455"/>
      <w:bookmarkEnd w:id="4262"/>
      <w:r>
        <w:rPr>
          <w:rFonts w:hint="cs"/>
          <w:rtl/>
          <w:lang w:eastAsia="he-IL"/>
        </w:rPr>
        <w:t>.</w:t>
      </w:r>
      <w:bookmarkStart w:id="4263" w:name="_ETM_Q21_646275"/>
      <w:bookmarkEnd w:id="4263"/>
      <w:r>
        <w:rPr>
          <w:rFonts w:hint="cs"/>
          <w:rtl/>
          <w:lang w:eastAsia="he-IL"/>
        </w:rPr>
        <w:t xml:space="preserve"> את לא יכולה.</w:t>
      </w:r>
    </w:p>
    <w:p w:rsidR="001D79CA" w:rsidRDefault="001D79CA" w:rsidP="002D7423">
      <w:pPr>
        <w:rPr>
          <w:rtl/>
          <w:lang w:eastAsia="he-IL"/>
        </w:rPr>
      </w:pPr>
    </w:p>
    <w:p w:rsidR="001D79CA" w:rsidRDefault="001D79CA" w:rsidP="002D7423">
      <w:pPr>
        <w:pStyle w:val="af6"/>
        <w:keepNext/>
        <w:rPr>
          <w:rtl/>
        </w:rPr>
      </w:pPr>
      <w:bookmarkStart w:id="4264" w:name="ET_yor_6671_60"/>
      <w:r w:rsidRPr="00A43A07">
        <w:rPr>
          <w:rStyle w:val="TagStyle"/>
          <w:rtl/>
        </w:rPr>
        <w:t xml:space="preserve"> &lt;&lt; יור &gt;&gt; </w:t>
      </w:r>
      <w:r>
        <w:rPr>
          <w:rtl/>
        </w:rPr>
        <w:t>היו"ר לימור סון הר מלך:</w:t>
      </w:r>
      <w:r w:rsidRPr="00A43A07">
        <w:rPr>
          <w:rStyle w:val="TagStyle"/>
          <w:rtl/>
        </w:rPr>
        <w:t xml:space="preserve"> &lt;&lt; יור &gt;&gt;</w:t>
      </w:r>
      <w:r>
        <w:rPr>
          <w:rtl/>
        </w:rPr>
        <w:t xml:space="preserve">   </w:t>
      </w:r>
      <w:bookmarkEnd w:id="426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כל מי שיעמוד ו</w:t>
      </w:r>
      <w:bookmarkStart w:id="4265" w:name="_ETM_Q21_659656"/>
      <w:bookmarkStart w:id="4266" w:name="_ETM_Q21_655026"/>
      <w:bookmarkEnd w:id="4265"/>
      <w:bookmarkEnd w:id="4266"/>
      <w:r>
        <w:rPr>
          <w:rFonts w:hint="cs"/>
          <w:rtl/>
          <w:lang w:eastAsia="he-IL"/>
        </w:rPr>
        <w:t xml:space="preserve">יפנה את הגב </w:t>
      </w:r>
      <w:r>
        <w:rPr>
          <w:rFonts w:hint="eastAsia"/>
          <w:rtl/>
          <w:lang w:eastAsia="he-IL"/>
        </w:rPr>
        <w:t>–</w:t>
      </w:r>
      <w:r>
        <w:rPr>
          <w:rFonts w:hint="cs"/>
          <w:rtl/>
          <w:lang w:eastAsia="he-IL"/>
        </w:rPr>
        <w:t xml:space="preserve"> יצא מהמליאה.</w:t>
      </w:r>
      <w:bookmarkStart w:id="4267" w:name="_ETM_Q21_652776"/>
      <w:bookmarkStart w:id="4268" w:name="_ETM_Q21_656171"/>
      <w:bookmarkEnd w:id="4267"/>
      <w:bookmarkEnd w:id="4268"/>
    </w:p>
    <w:p w:rsidR="001D79CA" w:rsidRDefault="001D79CA" w:rsidP="002D7423">
      <w:pPr>
        <w:rPr>
          <w:rtl/>
          <w:lang w:eastAsia="he-IL"/>
        </w:rPr>
      </w:pPr>
      <w:bookmarkStart w:id="4269" w:name="_ETM_Q21_656264"/>
      <w:bookmarkEnd w:id="4269"/>
    </w:p>
    <w:p w:rsidR="001D79CA" w:rsidRDefault="001D79CA" w:rsidP="002D7423">
      <w:pPr>
        <w:pStyle w:val="af5"/>
        <w:keepNext/>
        <w:rPr>
          <w:rtl/>
        </w:rPr>
      </w:pPr>
      <w:bookmarkStart w:id="4270" w:name="ET_interruption_5300_61"/>
      <w:r w:rsidRPr="00A43A07">
        <w:rPr>
          <w:rStyle w:val="TagStyle"/>
          <w:rtl/>
        </w:rPr>
        <w:t xml:space="preserve"> &lt;&lt; קריאה &gt;&gt; </w:t>
      </w:r>
      <w:r>
        <w:rPr>
          <w:rtl/>
        </w:rPr>
        <w:t>מירב בן ארי (יש עתיד):</w:t>
      </w:r>
      <w:r w:rsidRPr="00A43A07">
        <w:rPr>
          <w:rStyle w:val="TagStyle"/>
          <w:rtl/>
        </w:rPr>
        <w:t xml:space="preserve"> &lt;&lt; קריאה &gt;&gt;</w:t>
      </w:r>
      <w:r>
        <w:rPr>
          <w:rtl/>
        </w:rPr>
        <w:t xml:space="preserve">   </w:t>
      </w:r>
      <w:bookmarkEnd w:id="4270"/>
    </w:p>
    <w:p w:rsidR="001D79CA" w:rsidRDefault="001D79CA" w:rsidP="002D7423">
      <w:pPr>
        <w:pStyle w:val="KeepWithNext"/>
        <w:rPr>
          <w:rtl/>
          <w:lang w:eastAsia="he-IL"/>
        </w:rPr>
      </w:pPr>
    </w:p>
    <w:p w:rsidR="001D79CA" w:rsidRDefault="001D79CA" w:rsidP="002D7423">
      <w:pPr>
        <w:rPr>
          <w:rtl/>
          <w:lang w:eastAsia="he-IL"/>
        </w:rPr>
      </w:pPr>
      <w:bookmarkStart w:id="4271" w:name="_ETM_Q21_659834"/>
      <w:bookmarkStart w:id="4272" w:name="_ETM_Q21_660101"/>
      <w:bookmarkStart w:id="4273" w:name="_ETM_Q21_660191"/>
      <w:bookmarkStart w:id="4274" w:name="_ETM_Q21_656125"/>
      <w:bookmarkEnd w:id="4271"/>
      <w:bookmarkEnd w:id="4272"/>
      <w:bookmarkEnd w:id="4273"/>
      <w:bookmarkEnd w:id="4274"/>
      <w:r>
        <w:rPr>
          <w:rFonts w:hint="cs"/>
          <w:rtl/>
          <w:lang w:eastAsia="he-IL"/>
        </w:rPr>
        <w:t>מה זה - - -</w:t>
      </w:r>
    </w:p>
    <w:p w:rsidR="001D79CA" w:rsidRDefault="001D79CA" w:rsidP="002D7423">
      <w:pPr>
        <w:rPr>
          <w:rtl/>
          <w:lang w:eastAsia="he-IL"/>
        </w:rPr>
      </w:pPr>
      <w:bookmarkStart w:id="4275" w:name="_ETM_Q21_660148"/>
      <w:bookmarkStart w:id="4276" w:name="_ETM_Q21_660225"/>
      <w:bookmarkEnd w:id="4275"/>
      <w:bookmarkEnd w:id="4276"/>
    </w:p>
    <w:p w:rsidR="001D79CA" w:rsidRDefault="001D79CA" w:rsidP="002D7423">
      <w:pPr>
        <w:pStyle w:val="af6"/>
        <w:keepNext/>
        <w:rPr>
          <w:rtl/>
        </w:rPr>
      </w:pPr>
      <w:bookmarkStart w:id="4277" w:name="ET_yor_6671_62"/>
      <w:r w:rsidRPr="00A43A07">
        <w:rPr>
          <w:rStyle w:val="TagStyle"/>
          <w:rtl/>
        </w:rPr>
        <w:t xml:space="preserve"> &lt;&lt; יור &gt;&gt; </w:t>
      </w:r>
      <w:r>
        <w:rPr>
          <w:rtl/>
        </w:rPr>
        <w:t>היו"ר לימור סון הר מלך:</w:t>
      </w:r>
      <w:r w:rsidRPr="00A43A07">
        <w:rPr>
          <w:rStyle w:val="TagStyle"/>
          <w:rtl/>
        </w:rPr>
        <w:t xml:space="preserve"> &lt;&lt; יור &gt;&gt;</w:t>
      </w:r>
      <w:r>
        <w:rPr>
          <w:rtl/>
        </w:rPr>
        <w:t xml:space="preserve">   </w:t>
      </w:r>
      <w:bookmarkEnd w:id="4277"/>
    </w:p>
    <w:p w:rsidR="001D79CA" w:rsidRDefault="001D79CA" w:rsidP="002D7423">
      <w:pPr>
        <w:pStyle w:val="KeepWithNext"/>
        <w:rPr>
          <w:rtl/>
          <w:lang w:eastAsia="he-IL"/>
        </w:rPr>
      </w:pPr>
    </w:p>
    <w:p w:rsidR="001D79CA" w:rsidRDefault="001D79CA" w:rsidP="002D7423">
      <w:pPr>
        <w:rPr>
          <w:rtl/>
          <w:lang w:eastAsia="he-IL"/>
        </w:rPr>
      </w:pPr>
      <w:bookmarkStart w:id="4278" w:name="_ETM_Q21_660886"/>
      <w:bookmarkEnd w:id="4278"/>
      <w:r>
        <w:rPr>
          <w:rFonts w:hint="cs"/>
          <w:rtl/>
          <w:lang w:eastAsia="he-IL"/>
        </w:rPr>
        <w:t xml:space="preserve">חברת הכנסת </w:t>
      </w:r>
      <w:bookmarkStart w:id="4279" w:name="_ETM_Q21_662900"/>
      <w:bookmarkEnd w:id="4279"/>
      <w:r>
        <w:rPr>
          <w:rFonts w:hint="cs"/>
          <w:rtl/>
          <w:lang w:eastAsia="he-IL"/>
        </w:rPr>
        <w:t>- - -</w:t>
      </w:r>
    </w:p>
    <w:p w:rsidR="001D79CA" w:rsidRDefault="001D79CA" w:rsidP="002D7423">
      <w:pPr>
        <w:rPr>
          <w:rtl/>
          <w:lang w:eastAsia="he-IL"/>
        </w:rPr>
      </w:pPr>
    </w:p>
    <w:p w:rsidR="001D79CA" w:rsidRDefault="001D79CA" w:rsidP="002D7423">
      <w:pPr>
        <w:pStyle w:val="af5"/>
        <w:keepNext/>
        <w:rPr>
          <w:rtl/>
        </w:rPr>
      </w:pPr>
      <w:bookmarkStart w:id="4280" w:name="ET_interruption_5300_63"/>
      <w:r w:rsidRPr="00A43A07">
        <w:rPr>
          <w:rStyle w:val="TagStyle"/>
          <w:rtl/>
        </w:rPr>
        <w:t xml:space="preserve"> &lt;&lt; קריאה &gt;&gt; </w:t>
      </w:r>
      <w:r>
        <w:rPr>
          <w:rtl/>
        </w:rPr>
        <w:t>מירב בן ארי (יש עתיד):</w:t>
      </w:r>
      <w:r w:rsidRPr="00A43A07">
        <w:rPr>
          <w:rStyle w:val="TagStyle"/>
          <w:rtl/>
        </w:rPr>
        <w:t xml:space="preserve"> &lt;&lt; קריאה &gt;&gt;</w:t>
      </w:r>
      <w:r>
        <w:rPr>
          <w:rtl/>
        </w:rPr>
        <w:t xml:space="preserve">   </w:t>
      </w:r>
      <w:bookmarkEnd w:id="4280"/>
    </w:p>
    <w:p w:rsidR="001D79CA" w:rsidRDefault="001D79CA" w:rsidP="002D7423">
      <w:pPr>
        <w:pStyle w:val="KeepWithNext"/>
        <w:rPr>
          <w:rtl/>
          <w:lang w:eastAsia="he-IL"/>
        </w:rPr>
      </w:pPr>
    </w:p>
    <w:p w:rsidR="001D79CA" w:rsidRDefault="001D79CA" w:rsidP="002D7423">
      <w:pPr>
        <w:rPr>
          <w:rtl/>
          <w:lang w:eastAsia="he-IL"/>
        </w:rPr>
      </w:pPr>
      <w:bookmarkStart w:id="4281" w:name="_ETM_Q21_659965"/>
      <w:bookmarkEnd w:id="4281"/>
      <w:r>
        <w:rPr>
          <w:rFonts w:hint="cs"/>
          <w:rtl/>
          <w:lang w:eastAsia="he-IL"/>
        </w:rPr>
        <w:t>אני רוצה ייעוץ משפטי. אין דבר כזה.</w:t>
      </w:r>
      <w:bookmarkStart w:id="4282" w:name="_ETM_Q21_662161"/>
      <w:bookmarkEnd w:id="4282"/>
    </w:p>
    <w:p w:rsidR="001D79CA" w:rsidRDefault="001D79CA" w:rsidP="002D7423">
      <w:pPr>
        <w:rPr>
          <w:rtl/>
          <w:lang w:eastAsia="he-IL"/>
        </w:rPr>
      </w:pPr>
      <w:bookmarkStart w:id="4283" w:name="_ETM_Q21_662227"/>
      <w:bookmarkStart w:id="4284" w:name="_ETM_Q21_665215"/>
      <w:bookmarkStart w:id="4285" w:name="_ETM_Q21_661506"/>
      <w:bookmarkStart w:id="4286" w:name="_ETM_Q21_662996"/>
      <w:bookmarkEnd w:id="4283"/>
      <w:bookmarkEnd w:id="4284"/>
      <w:bookmarkEnd w:id="4285"/>
      <w:bookmarkEnd w:id="4286"/>
    </w:p>
    <w:p w:rsidR="001D79CA" w:rsidRDefault="001D79CA" w:rsidP="002D7423">
      <w:pPr>
        <w:pStyle w:val="af5"/>
        <w:keepNext/>
        <w:rPr>
          <w:rtl/>
        </w:rPr>
      </w:pPr>
      <w:bookmarkStart w:id="4287" w:name="ET_interruption_5787_64"/>
      <w:r w:rsidRPr="00A43A07">
        <w:rPr>
          <w:rStyle w:val="TagStyle"/>
          <w:rtl/>
        </w:rPr>
        <w:t xml:space="preserve"> &lt;&lt; קריאה &gt;&gt; </w:t>
      </w:r>
      <w:r>
        <w:rPr>
          <w:rtl/>
        </w:rPr>
        <w:t>יוראי להב הרצנו (יש עתיד):</w:t>
      </w:r>
      <w:r w:rsidRPr="00A43A07">
        <w:rPr>
          <w:rStyle w:val="TagStyle"/>
          <w:rtl/>
        </w:rPr>
        <w:t xml:space="preserve"> &lt;&lt; קריאה &gt;&gt;</w:t>
      </w:r>
      <w:r>
        <w:rPr>
          <w:rtl/>
        </w:rPr>
        <w:t xml:space="preserve">   </w:t>
      </w:r>
      <w:bookmarkEnd w:id="428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מותר לנו להיות עם הגב למליאה.</w:t>
      </w:r>
      <w:bookmarkStart w:id="4288" w:name="_ETM_Q21_662055"/>
      <w:bookmarkEnd w:id="4288"/>
    </w:p>
    <w:p w:rsidR="001D79CA" w:rsidRDefault="001D79CA" w:rsidP="002D7423">
      <w:pPr>
        <w:rPr>
          <w:rtl/>
          <w:lang w:eastAsia="he-IL"/>
        </w:rPr>
      </w:pPr>
      <w:bookmarkStart w:id="4289" w:name="_ETM_Q21_662184"/>
      <w:bookmarkStart w:id="4290" w:name="_ETM_Q21_662252"/>
      <w:bookmarkStart w:id="4291" w:name="_ETM_Q21_658305"/>
      <w:bookmarkEnd w:id="4289"/>
      <w:bookmarkEnd w:id="4290"/>
      <w:bookmarkEnd w:id="4291"/>
    </w:p>
    <w:p w:rsidR="001D79CA" w:rsidRDefault="001D79CA" w:rsidP="002D7423">
      <w:pPr>
        <w:pStyle w:val="af5"/>
        <w:keepNext/>
        <w:rPr>
          <w:rtl/>
        </w:rPr>
      </w:pPr>
      <w:bookmarkStart w:id="4292" w:name="ET_interruption_קריאות_65"/>
      <w:r w:rsidRPr="00A43A07">
        <w:rPr>
          <w:rStyle w:val="TagStyle"/>
          <w:rtl/>
        </w:rPr>
        <w:t xml:space="preserve"> &lt;&lt; קריאה &gt;&gt; </w:t>
      </w:r>
      <w:r>
        <w:rPr>
          <w:rtl/>
        </w:rPr>
        <w:t>קריאות:</w:t>
      </w:r>
      <w:r w:rsidRPr="00A43A07">
        <w:rPr>
          <w:rStyle w:val="TagStyle"/>
          <w:rtl/>
        </w:rPr>
        <w:t xml:space="preserve"> &lt;&lt; קריאה &gt;&gt;</w:t>
      </w:r>
      <w:r>
        <w:rPr>
          <w:rtl/>
        </w:rPr>
        <w:t xml:space="preserve">   </w:t>
      </w:r>
      <w:bookmarkEnd w:id="4292"/>
    </w:p>
    <w:p w:rsidR="001D79CA" w:rsidRDefault="001D79CA" w:rsidP="002D7423">
      <w:pPr>
        <w:pStyle w:val="KeepWithNext"/>
        <w:rPr>
          <w:rtl/>
          <w:lang w:eastAsia="he-IL"/>
        </w:rPr>
      </w:pPr>
    </w:p>
    <w:p w:rsidR="001D79CA" w:rsidRDefault="001D79CA" w:rsidP="002D7423">
      <w:pPr>
        <w:rPr>
          <w:rtl/>
          <w:lang w:eastAsia="he-IL"/>
        </w:rPr>
      </w:pPr>
      <w:bookmarkStart w:id="4293" w:name="_ETM_Q21_670928"/>
      <w:bookmarkEnd w:id="4293"/>
      <w:r>
        <w:rPr>
          <w:rFonts w:hint="cs"/>
          <w:rtl/>
          <w:lang w:eastAsia="he-IL"/>
        </w:rPr>
        <w:t>- - -</w:t>
      </w:r>
    </w:p>
    <w:p w:rsidR="001D79CA" w:rsidRDefault="001D79CA" w:rsidP="002D7423">
      <w:pPr>
        <w:rPr>
          <w:rtl/>
          <w:lang w:eastAsia="he-IL"/>
        </w:rPr>
      </w:pPr>
      <w:bookmarkStart w:id="4294" w:name="_ETM_Q21_666276"/>
      <w:bookmarkStart w:id="4295" w:name="_ETM_Q21_668306"/>
      <w:bookmarkEnd w:id="4294"/>
      <w:bookmarkEnd w:id="4295"/>
    </w:p>
    <w:p w:rsidR="001D79CA" w:rsidRDefault="001D79CA" w:rsidP="002D7423">
      <w:pPr>
        <w:pStyle w:val="af5"/>
        <w:keepNext/>
        <w:rPr>
          <w:rtl/>
        </w:rPr>
      </w:pPr>
      <w:bookmarkStart w:id="4296" w:name="ET_interruption_קריאה_66"/>
      <w:r w:rsidRPr="00A43A07">
        <w:rPr>
          <w:rStyle w:val="TagStyle"/>
          <w:rtl/>
        </w:rPr>
        <w:t xml:space="preserve"> &lt;&lt; קריאה &gt;&gt; </w:t>
      </w:r>
      <w:r>
        <w:rPr>
          <w:rtl/>
        </w:rPr>
        <w:t>קריאה:</w:t>
      </w:r>
      <w:r w:rsidRPr="00A43A07">
        <w:rPr>
          <w:rStyle w:val="TagStyle"/>
          <w:rtl/>
        </w:rPr>
        <w:t xml:space="preserve"> &lt;&lt; קריאה &gt;&gt;</w:t>
      </w:r>
      <w:r>
        <w:rPr>
          <w:rtl/>
        </w:rPr>
        <w:t xml:space="preserve">   </w:t>
      </w:r>
      <w:bookmarkEnd w:id="4296"/>
    </w:p>
    <w:p w:rsidR="001D79CA" w:rsidRDefault="001D79CA" w:rsidP="002D7423">
      <w:pPr>
        <w:pStyle w:val="KeepWithNext"/>
        <w:rPr>
          <w:rtl/>
          <w:lang w:eastAsia="he-IL"/>
        </w:rPr>
      </w:pPr>
    </w:p>
    <w:p w:rsidR="001D79CA" w:rsidRDefault="001D79CA" w:rsidP="002D7423">
      <w:pPr>
        <w:rPr>
          <w:rtl/>
          <w:lang w:eastAsia="he-IL"/>
        </w:rPr>
      </w:pPr>
      <w:bookmarkStart w:id="4297" w:name="_ETM_Q21_671040"/>
      <w:bookmarkEnd w:id="4297"/>
      <w:r>
        <w:rPr>
          <w:rFonts w:hint="cs"/>
          <w:rtl/>
          <w:lang w:eastAsia="he-IL"/>
        </w:rPr>
        <w:t>אין דבר כזה.</w:t>
      </w:r>
      <w:bookmarkStart w:id="4298" w:name="_ETM_Q21_668895"/>
      <w:bookmarkStart w:id="4299" w:name="_ETM_Q21_668995"/>
      <w:bookmarkEnd w:id="4298"/>
      <w:bookmarkEnd w:id="4299"/>
    </w:p>
    <w:p w:rsidR="001D79CA" w:rsidRDefault="001D79CA" w:rsidP="002D7423">
      <w:pPr>
        <w:rPr>
          <w:rtl/>
          <w:lang w:eastAsia="he-IL"/>
        </w:rPr>
      </w:pPr>
      <w:bookmarkStart w:id="4300" w:name="_ETM_Q21_669077"/>
      <w:bookmarkEnd w:id="4300"/>
    </w:p>
    <w:p w:rsidR="001D79CA" w:rsidRDefault="001D79CA" w:rsidP="002D7423">
      <w:pPr>
        <w:pStyle w:val="af6"/>
        <w:keepNext/>
        <w:rPr>
          <w:rtl/>
        </w:rPr>
      </w:pPr>
      <w:r w:rsidRPr="00A43A07">
        <w:rPr>
          <w:rStyle w:val="TagStyle"/>
          <w:rtl/>
        </w:rPr>
        <w:t xml:space="preserve"> &lt;&lt; יור &gt;&gt; </w:t>
      </w:r>
      <w:r>
        <w:rPr>
          <w:rtl/>
        </w:rPr>
        <w:t>היו"ר לימור סון הר מלך:</w:t>
      </w:r>
      <w:r w:rsidRPr="00A43A07">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301" w:name="_ETM_Q21_669686"/>
      <w:bookmarkEnd w:id="4301"/>
      <w:r>
        <w:rPr>
          <w:rFonts w:hint="cs"/>
          <w:rtl/>
          <w:lang w:eastAsia="he-IL"/>
        </w:rPr>
        <w:t>חברת הכנסת דבי בי</w:t>
      </w:r>
      <w:bookmarkStart w:id="4302" w:name="_ETM_Q21_671045"/>
      <w:bookmarkEnd w:id="4302"/>
      <w:r>
        <w:rPr>
          <w:rFonts w:hint="cs"/>
          <w:rtl/>
          <w:lang w:eastAsia="he-IL"/>
        </w:rPr>
        <w:t>טון, קריאה ראשונה</w:t>
      </w:r>
      <w:bookmarkStart w:id="4303" w:name="_ETM_Q21_672706"/>
      <w:bookmarkEnd w:id="4303"/>
      <w:r>
        <w:rPr>
          <w:rFonts w:hint="cs"/>
          <w:rtl/>
          <w:lang w:eastAsia="he-IL"/>
        </w:rPr>
        <w:t>.</w:t>
      </w:r>
    </w:p>
    <w:p w:rsidR="001D79CA" w:rsidRDefault="001D79CA" w:rsidP="002D7423">
      <w:pPr>
        <w:rPr>
          <w:rtl/>
          <w:lang w:eastAsia="he-IL"/>
        </w:rPr>
      </w:pPr>
      <w:bookmarkStart w:id="4304" w:name="_ETM_Q21_666706"/>
      <w:bookmarkEnd w:id="4304"/>
    </w:p>
    <w:p w:rsidR="001D79CA" w:rsidRDefault="001D79CA" w:rsidP="002D7423">
      <w:pPr>
        <w:pStyle w:val="af5"/>
        <w:keepNext/>
        <w:rPr>
          <w:rtl/>
        </w:rPr>
      </w:pPr>
      <w:bookmarkStart w:id="4305" w:name="ET_interruption_קריאות_68"/>
      <w:r w:rsidRPr="004049D5">
        <w:rPr>
          <w:rStyle w:val="TagStyle"/>
          <w:rtl/>
        </w:rPr>
        <w:t xml:space="preserve"> &lt;&lt; קריאה &gt;&gt; </w:t>
      </w:r>
      <w:r>
        <w:rPr>
          <w:rtl/>
        </w:rPr>
        <w:t>קריאות:</w:t>
      </w:r>
      <w:r w:rsidRPr="004049D5">
        <w:rPr>
          <w:rStyle w:val="TagStyle"/>
          <w:rtl/>
        </w:rPr>
        <w:t xml:space="preserve"> &lt;&lt; קריאה &gt;&gt;</w:t>
      </w:r>
      <w:r>
        <w:rPr>
          <w:rtl/>
        </w:rPr>
        <w:t xml:space="preserve">   </w:t>
      </w:r>
      <w:bookmarkEnd w:id="4305"/>
    </w:p>
    <w:p w:rsidR="001D79CA" w:rsidRDefault="001D79CA" w:rsidP="002D7423">
      <w:pPr>
        <w:pStyle w:val="KeepWithNext"/>
        <w:rPr>
          <w:rtl/>
          <w:lang w:eastAsia="he-IL"/>
        </w:rPr>
      </w:pPr>
    </w:p>
    <w:p w:rsidR="001D79CA" w:rsidRDefault="001D79CA" w:rsidP="002D7423">
      <w:pPr>
        <w:rPr>
          <w:rtl/>
          <w:lang w:eastAsia="he-IL"/>
        </w:rPr>
      </w:pPr>
      <w:bookmarkStart w:id="4306" w:name="_ETM_Q21_677606"/>
      <w:bookmarkEnd w:id="4306"/>
      <w:r>
        <w:rPr>
          <w:rFonts w:hint="cs"/>
          <w:rtl/>
          <w:lang w:eastAsia="he-IL"/>
        </w:rPr>
        <w:t xml:space="preserve">- - </w:t>
      </w:r>
      <w:bookmarkStart w:id="4307" w:name="_ETM_Q21_678766"/>
      <w:bookmarkEnd w:id="4307"/>
      <w:r>
        <w:rPr>
          <w:rFonts w:hint="cs"/>
          <w:rtl/>
          <w:lang w:eastAsia="he-IL"/>
        </w:rPr>
        <w:t>-</w:t>
      </w:r>
      <w:bookmarkStart w:id="4308" w:name="_ETM_Q21_674156"/>
      <w:bookmarkStart w:id="4309" w:name="_ETM_Q21_682216"/>
      <w:bookmarkStart w:id="4310" w:name="_ETM_Q21_683364"/>
      <w:bookmarkEnd w:id="4308"/>
      <w:bookmarkEnd w:id="4309"/>
      <w:bookmarkEnd w:id="4310"/>
    </w:p>
    <w:p w:rsidR="001D79CA" w:rsidRDefault="001D79CA" w:rsidP="002D7423">
      <w:pPr>
        <w:rPr>
          <w:rtl/>
          <w:lang w:eastAsia="he-IL"/>
        </w:rPr>
      </w:pPr>
      <w:bookmarkStart w:id="4311" w:name="_ETM_Q21_683453"/>
      <w:bookmarkEnd w:id="4311"/>
    </w:p>
    <w:p w:rsidR="001D79CA" w:rsidRDefault="001D79CA" w:rsidP="002D7423">
      <w:pPr>
        <w:pStyle w:val="af6"/>
        <w:keepNext/>
        <w:rPr>
          <w:rtl/>
        </w:rPr>
      </w:pPr>
      <w:bookmarkStart w:id="4312" w:name="ET_yor_6671_69"/>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312"/>
    </w:p>
    <w:p w:rsidR="001D79CA" w:rsidRDefault="001D79CA" w:rsidP="002D7423">
      <w:pPr>
        <w:pStyle w:val="KeepWithNext"/>
        <w:rPr>
          <w:rtl/>
          <w:lang w:eastAsia="he-IL"/>
        </w:rPr>
      </w:pPr>
    </w:p>
    <w:p w:rsidR="001D79CA" w:rsidRDefault="001D79CA" w:rsidP="002D7423">
      <w:pPr>
        <w:rPr>
          <w:rtl/>
          <w:lang w:eastAsia="he-IL"/>
        </w:rPr>
      </w:pPr>
      <w:bookmarkStart w:id="4313" w:name="_ETM_Q21_684494"/>
      <w:bookmarkEnd w:id="4313"/>
      <w:r>
        <w:rPr>
          <w:rFonts w:hint="cs"/>
          <w:rtl/>
          <w:lang w:eastAsia="he-IL"/>
        </w:rPr>
        <w:t xml:space="preserve">טוב, </w:t>
      </w:r>
      <w:bookmarkStart w:id="4314" w:name="_ETM_Q21_681135"/>
      <w:bookmarkEnd w:id="4314"/>
      <w:r>
        <w:rPr>
          <w:rFonts w:hint="cs"/>
          <w:rtl/>
          <w:lang w:eastAsia="he-IL"/>
        </w:rPr>
        <w:t>חברת הכנסת</w:t>
      </w:r>
      <w:bookmarkStart w:id="4315" w:name="_ETM_Q21_681405"/>
      <w:bookmarkEnd w:id="4315"/>
      <w:r>
        <w:rPr>
          <w:rFonts w:hint="cs"/>
          <w:rtl/>
          <w:lang w:eastAsia="he-IL"/>
        </w:rPr>
        <w:t xml:space="preserve"> - - -</w:t>
      </w:r>
      <w:bookmarkStart w:id="4316" w:name="_ETM_Q21_683479"/>
      <w:bookmarkEnd w:id="4316"/>
    </w:p>
    <w:p w:rsidR="001D79CA" w:rsidRDefault="001D79CA" w:rsidP="002D7423">
      <w:pPr>
        <w:rPr>
          <w:rtl/>
          <w:lang w:eastAsia="he-IL"/>
        </w:rPr>
      </w:pPr>
      <w:bookmarkStart w:id="4317" w:name="_ETM_Q21_683574"/>
      <w:bookmarkEnd w:id="4317"/>
    </w:p>
    <w:p w:rsidR="001D79CA" w:rsidRDefault="001D79CA" w:rsidP="002D7423">
      <w:pPr>
        <w:pStyle w:val="af5"/>
        <w:keepNext/>
        <w:rPr>
          <w:rtl/>
        </w:rPr>
      </w:pPr>
      <w:bookmarkStart w:id="4318" w:name="ET_interruption_קריאות_70"/>
      <w:r w:rsidRPr="004049D5">
        <w:rPr>
          <w:rStyle w:val="TagStyle"/>
          <w:rtl/>
        </w:rPr>
        <w:t xml:space="preserve"> &lt;&lt; קריאה &gt;&gt; </w:t>
      </w:r>
      <w:r>
        <w:rPr>
          <w:rtl/>
        </w:rPr>
        <w:t>קריאות:</w:t>
      </w:r>
      <w:r w:rsidRPr="004049D5">
        <w:rPr>
          <w:rStyle w:val="TagStyle"/>
          <w:rtl/>
        </w:rPr>
        <w:t xml:space="preserve"> &lt;&lt; קריאה &gt;&gt;</w:t>
      </w:r>
      <w:r>
        <w:rPr>
          <w:rtl/>
        </w:rPr>
        <w:t xml:space="preserve">   </w:t>
      </w:r>
      <w:bookmarkEnd w:id="4318"/>
    </w:p>
    <w:p w:rsidR="001D79CA" w:rsidRDefault="001D79CA" w:rsidP="002D7423">
      <w:pPr>
        <w:pStyle w:val="KeepWithNext"/>
        <w:rPr>
          <w:rtl/>
          <w:lang w:eastAsia="he-IL"/>
        </w:rPr>
      </w:pPr>
    </w:p>
    <w:p w:rsidR="001D79CA" w:rsidRDefault="001D79CA" w:rsidP="002D7423">
      <w:pPr>
        <w:rPr>
          <w:rtl/>
          <w:lang w:eastAsia="he-IL"/>
        </w:rPr>
      </w:pPr>
      <w:bookmarkStart w:id="4319" w:name="_ETM_Q21_686285"/>
      <w:bookmarkStart w:id="4320" w:name="_ETM_Q21_681576"/>
      <w:bookmarkStart w:id="4321" w:name="_ETM_Q21_676986"/>
      <w:bookmarkEnd w:id="4319"/>
      <w:bookmarkEnd w:id="4320"/>
      <w:bookmarkEnd w:id="4321"/>
      <w:r>
        <w:rPr>
          <w:rFonts w:hint="cs"/>
          <w:rtl/>
          <w:lang w:eastAsia="he-IL"/>
        </w:rPr>
        <w:t xml:space="preserve">בושה. בושה. בושה. </w:t>
      </w:r>
      <w:bookmarkStart w:id="4322" w:name="_ETM_Q21_683919"/>
      <w:bookmarkStart w:id="4323" w:name="_ETM_Q21_684002"/>
      <w:bookmarkEnd w:id="4322"/>
      <w:bookmarkEnd w:id="4323"/>
    </w:p>
    <w:p w:rsidR="001D79CA" w:rsidRDefault="001D79CA" w:rsidP="002D7423">
      <w:pPr>
        <w:rPr>
          <w:rtl/>
          <w:lang w:eastAsia="he-IL"/>
        </w:rPr>
      </w:pPr>
      <w:bookmarkStart w:id="4324" w:name="_ETM_Q21_691482"/>
      <w:bookmarkStart w:id="4325" w:name="_ETM_Q21_691600"/>
      <w:bookmarkEnd w:id="4324"/>
      <w:bookmarkEnd w:id="4325"/>
    </w:p>
    <w:p w:rsidR="001D79CA" w:rsidRDefault="001D79CA" w:rsidP="002D7423">
      <w:pPr>
        <w:pStyle w:val="af6"/>
        <w:keepNext/>
        <w:rPr>
          <w:rtl/>
        </w:rPr>
      </w:pPr>
      <w:bookmarkStart w:id="4326" w:name="ET_yor_6671_71"/>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326"/>
    </w:p>
    <w:p w:rsidR="001D79CA" w:rsidRDefault="001D79CA" w:rsidP="002D7423">
      <w:pPr>
        <w:pStyle w:val="KeepWithNext"/>
        <w:rPr>
          <w:rtl/>
          <w:lang w:eastAsia="he-IL"/>
        </w:rPr>
      </w:pPr>
    </w:p>
    <w:p w:rsidR="001D79CA" w:rsidRDefault="001D79CA" w:rsidP="002D7423">
      <w:pPr>
        <w:rPr>
          <w:rtl/>
          <w:lang w:eastAsia="he-IL"/>
        </w:rPr>
      </w:pPr>
      <w:bookmarkStart w:id="4327" w:name="_ETM_Q21_684628"/>
      <w:bookmarkEnd w:id="4327"/>
      <w:r>
        <w:rPr>
          <w:rFonts w:hint="cs"/>
          <w:rtl/>
          <w:lang w:eastAsia="he-IL"/>
        </w:rPr>
        <w:t>אני ק</w:t>
      </w:r>
      <w:bookmarkStart w:id="4328" w:name="_ETM_Q21_686887"/>
      <w:bookmarkEnd w:id="4328"/>
      <w:r>
        <w:rPr>
          <w:rFonts w:hint="cs"/>
          <w:rtl/>
          <w:lang w:eastAsia="he-IL"/>
        </w:rPr>
        <w:t xml:space="preserve">וראת </w:t>
      </w:r>
      <w:bookmarkStart w:id="4329" w:name="_ETM_Q21_686142"/>
      <w:bookmarkEnd w:id="4329"/>
      <w:r>
        <w:rPr>
          <w:rFonts w:hint="cs"/>
          <w:rtl/>
          <w:lang w:eastAsia="he-IL"/>
        </w:rPr>
        <w:t>לסדר.</w:t>
      </w:r>
      <w:bookmarkStart w:id="4330" w:name="_ETM_Q21_682266"/>
      <w:bookmarkStart w:id="4331" w:name="_ETM_Q21_690066"/>
      <w:bookmarkStart w:id="4332" w:name="_ETM_Q21_688349"/>
      <w:bookmarkEnd w:id="4330"/>
      <w:bookmarkEnd w:id="4331"/>
      <w:bookmarkEnd w:id="4332"/>
    </w:p>
    <w:p w:rsidR="001D79CA" w:rsidRDefault="001D79CA" w:rsidP="002D7423">
      <w:pPr>
        <w:rPr>
          <w:rtl/>
          <w:lang w:eastAsia="he-IL"/>
        </w:rPr>
      </w:pPr>
      <w:bookmarkStart w:id="4333" w:name="_ETM_Q21_688434"/>
      <w:bookmarkStart w:id="4334" w:name="_ETM_Q21_683866"/>
      <w:bookmarkEnd w:id="4333"/>
      <w:bookmarkEnd w:id="4334"/>
    </w:p>
    <w:p w:rsidR="001D79CA" w:rsidRDefault="001D79CA" w:rsidP="002D7423">
      <w:pPr>
        <w:pStyle w:val="af5"/>
        <w:keepNext/>
        <w:rPr>
          <w:rtl/>
        </w:rPr>
      </w:pPr>
      <w:bookmarkStart w:id="4335" w:name="ET_interruption_קריאות_72"/>
      <w:r w:rsidRPr="004049D5">
        <w:rPr>
          <w:rStyle w:val="TagStyle"/>
          <w:rtl/>
        </w:rPr>
        <w:t xml:space="preserve"> &lt;&lt; קריאה &gt;&gt; </w:t>
      </w:r>
      <w:r>
        <w:rPr>
          <w:rtl/>
        </w:rPr>
        <w:t>קריאות:</w:t>
      </w:r>
      <w:r w:rsidRPr="004049D5">
        <w:rPr>
          <w:rStyle w:val="TagStyle"/>
          <w:rtl/>
        </w:rPr>
        <w:t xml:space="preserve"> &lt;&lt; קריאה &gt;&gt;</w:t>
      </w:r>
      <w:r>
        <w:rPr>
          <w:rtl/>
        </w:rPr>
        <w:t xml:space="preserve">   </w:t>
      </w:r>
      <w:bookmarkEnd w:id="4335"/>
    </w:p>
    <w:p w:rsidR="001D79CA" w:rsidRDefault="001D79CA" w:rsidP="002D7423">
      <w:pPr>
        <w:pStyle w:val="KeepWithNext"/>
        <w:rPr>
          <w:rtl/>
          <w:lang w:eastAsia="he-IL"/>
        </w:rPr>
      </w:pPr>
    </w:p>
    <w:p w:rsidR="001D79CA" w:rsidRDefault="001D79CA" w:rsidP="002D7423">
      <w:pPr>
        <w:rPr>
          <w:rtl/>
          <w:lang w:eastAsia="he-IL"/>
        </w:rPr>
      </w:pPr>
      <w:bookmarkStart w:id="4336" w:name="_ETM_Q21_689731"/>
      <w:bookmarkEnd w:id="4336"/>
      <w:r>
        <w:rPr>
          <w:rFonts w:hint="cs"/>
          <w:rtl/>
          <w:lang w:eastAsia="he-IL"/>
        </w:rPr>
        <w:t>בושה. בושה. בושה.</w:t>
      </w:r>
      <w:bookmarkStart w:id="4337" w:name="_ETM_Q21_688274"/>
      <w:bookmarkEnd w:id="4337"/>
    </w:p>
    <w:p w:rsidR="001D79CA" w:rsidRDefault="001D79CA" w:rsidP="002D7423">
      <w:pPr>
        <w:rPr>
          <w:rtl/>
          <w:lang w:eastAsia="he-IL"/>
        </w:rPr>
      </w:pPr>
      <w:bookmarkStart w:id="4338" w:name="_ETM_Q21_686087"/>
      <w:bookmarkEnd w:id="4338"/>
    </w:p>
    <w:p w:rsidR="001D79CA" w:rsidRDefault="001D79CA" w:rsidP="002D7423">
      <w:pPr>
        <w:pStyle w:val="af5"/>
        <w:keepNext/>
        <w:rPr>
          <w:rtl/>
        </w:rPr>
      </w:pPr>
      <w:bookmarkStart w:id="4339" w:name="ET_interruption_5787_73"/>
      <w:r w:rsidRPr="004049D5">
        <w:rPr>
          <w:rStyle w:val="TagStyle"/>
          <w:rtl/>
        </w:rPr>
        <w:t xml:space="preserve"> &lt;&lt; קריאה &gt;&gt; </w:t>
      </w:r>
      <w:r>
        <w:rPr>
          <w:rtl/>
        </w:rPr>
        <w:t>יוראי להב הרצנו (יש עתיד):</w:t>
      </w:r>
      <w:r w:rsidRPr="004049D5">
        <w:rPr>
          <w:rStyle w:val="TagStyle"/>
          <w:rtl/>
        </w:rPr>
        <w:t xml:space="preserve"> &lt;&lt; קריאה &gt;&gt;</w:t>
      </w:r>
      <w:r>
        <w:rPr>
          <w:rtl/>
        </w:rPr>
        <w:t xml:space="preserve">   </w:t>
      </w:r>
      <w:bookmarkEnd w:id="4339"/>
    </w:p>
    <w:p w:rsidR="001D79CA" w:rsidRDefault="001D79CA" w:rsidP="002D7423">
      <w:pPr>
        <w:pStyle w:val="KeepWithNext"/>
        <w:rPr>
          <w:rtl/>
          <w:lang w:eastAsia="he-IL"/>
        </w:rPr>
      </w:pPr>
    </w:p>
    <w:p w:rsidR="001D79CA" w:rsidRDefault="001D79CA" w:rsidP="002D7423">
      <w:pPr>
        <w:rPr>
          <w:rtl/>
          <w:lang w:eastAsia="he-IL"/>
        </w:rPr>
      </w:pPr>
      <w:bookmarkStart w:id="4340" w:name="_ETM_Q21_688741"/>
      <w:bookmarkEnd w:id="4340"/>
      <w:r>
        <w:rPr>
          <w:rFonts w:hint="cs"/>
          <w:rtl/>
          <w:lang w:eastAsia="he-IL"/>
        </w:rPr>
        <w:t>תתביישו לכם.</w:t>
      </w:r>
    </w:p>
    <w:p w:rsidR="001D79CA" w:rsidRDefault="001D79CA" w:rsidP="002D7423">
      <w:pPr>
        <w:rPr>
          <w:rtl/>
          <w:lang w:eastAsia="he-IL"/>
        </w:rPr>
      </w:pPr>
      <w:bookmarkStart w:id="4341" w:name="_ETM_Q21_691515"/>
      <w:bookmarkStart w:id="4342" w:name="_ETM_Q21_691588"/>
      <w:bookmarkEnd w:id="4341"/>
      <w:bookmarkEnd w:id="4342"/>
    </w:p>
    <w:p w:rsidR="001D79CA" w:rsidRDefault="001D79CA" w:rsidP="002D7423">
      <w:pPr>
        <w:pStyle w:val="af6"/>
        <w:keepNext/>
        <w:rPr>
          <w:rtl/>
        </w:rPr>
      </w:pPr>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343" w:name="_ETM_Q21_692226"/>
      <w:bookmarkEnd w:id="4343"/>
      <w:r>
        <w:rPr>
          <w:rFonts w:hint="cs"/>
          <w:rtl/>
          <w:lang w:eastAsia="he-IL"/>
        </w:rPr>
        <w:t>חבר הכ</w:t>
      </w:r>
      <w:bookmarkStart w:id="4344" w:name="_ETM_Q21_691347"/>
      <w:bookmarkEnd w:id="4344"/>
      <w:r>
        <w:rPr>
          <w:rFonts w:hint="cs"/>
          <w:rtl/>
          <w:lang w:eastAsia="he-IL"/>
        </w:rPr>
        <w:t xml:space="preserve">נסת אלעזר שטרן, אני קוראת </w:t>
      </w:r>
      <w:bookmarkStart w:id="4345" w:name="_ETM_Q21_691576"/>
      <w:bookmarkEnd w:id="4345"/>
      <w:r>
        <w:rPr>
          <w:rFonts w:hint="cs"/>
          <w:rtl/>
          <w:lang w:eastAsia="he-IL"/>
        </w:rPr>
        <w:t xml:space="preserve">אותך </w:t>
      </w:r>
      <w:bookmarkStart w:id="4346" w:name="_ETM_Q21_692518"/>
      <w:bookmarkEnd w:id="4346"/>
      <w:r>
        <w:rPr>
          <w:rFonts w:hint="cs"/>
          <w:rtl/>
          <w:lang w:eastAsia="he-IL"/>
        </w:rPr>
        <w:t xml:space="preserve">לסדר. להוציא את חבר הכנסת </w:t>
      </w:r>
      <w:bookmarkStart w:id="4347" w:name="_ETM_Q21_693386"/>
      <w:bookmarkEnd w:id="4347"/>
      <w:r>
        <w:rPr>
          <w:rFonts w:hint="cs"/>
          <w:rtl/>
          <w:lang w:eastAsia="he-IL"/>
        </w:rPr>
        <w:t>אלעזר שטרן, בבקשה, מהמליאה.</w:t>
      </w:r>
      <w:bookmarkStart w:id="4348" w:name="_ETM_Q21_695786"/>
      <w:bookmarkEnd w:id="4348"/>
    </w:p>
    <w:p w:rsidR="001D79CA" w:rsidRDefault="001D79CA" w:rsidP="002D7423">
      <w:pPr>
        <w:rPr>
          <w:rtl/>
          <w:lang w:eastAsia="he-IL"/>
        </w:rPr>
      </w:pPr>
      <w:bookmarkStart w:id="4349" w:name="_ETM_Q21_695922"/>
      <w:bookmarkStart w:id="4350" w:name="_ETM_Q21_695984"/>
      <w:bookmarkStart w:id="4351" w:name="_ETM_Q21_700616"/>
      <w:bookmarkStart w:id="4352" w:name="_ETM_Q21_696205"/>
      <w:bookmarkEnd w:id="4349"/>
      <w:bookmarkEnd w:id="4350"/>
      <w:bookmarkEnd w:id="4351"/>
      <w:bookmarkEnd w:id="4352"/>
    </w:p>
    <w:p w:rsidR="001D79CA" w:rsidRDefault="001D79CA" w:rsidP="002D7423">
      <w:pPr>
        <w:pStyle w:val="af5"/>
        <w:keepNext/>
        <w:rPr>
          <w:rtl/>
        </w:rPr>
      </w:pPr>
      <w:bookmarkStart w:id="4353" w:name="ET_interruption_קריאות_75"/>
      <w:r w:rsidRPr="004049D5">
        <w:rPr>
          <w:rStyle w:val="TagStyle"/>
          <w:rtl/>
        </w:rPr>
        <w:t xml:space="preserve"> &lt;&lt; קריאה &gt;&gt; </w:t>
      </w:r>
      <w:r>
        <w:rPr>
          <w:rtl/>
        </w:rPr>
        <w:t>קריאות:</w:t>
      </w:r>
      <w:r w:rsidRPr="004049D5">
        <w:rPr>
          <w:rStyle w:val="TagStyle"/>
          <w:rtl/>
        </w:rPr>
        <w:t xml:space="preserve"> &lt;&lt; קריאה &gt;&gt;</w:t>
      </w:r>
      <w:r>
        <w:rPr>
          <w:rtl/>
        </w:rPr>
        <w:t xml:space="preserve">   </w:t>
      </w:r>
      <w:bookmarkEnd w:id="4353"/>
    </w:p>
    <w:p w:rsidR="001D79CA" w:rsidRDefault="001D79CA" w:rsidP="002D7423">
      <w:pPr>
        <w:pStyle w:val="KeepWithNext"/>
        <w:rPr>
          <w:rtl/>
          <w:lang w:eastAsia="he-IL"/>
        </w:rPr>
      </w:pPr>
    </w:p>
    <w:p w:rsidR="001D79CA" w:rsidRDefault="001D79CA" w:rsidP="002D7423">
      <w:pPr>
        <w:rPr>
          <w:rtl/>
          <w:lang w:eastAsia="he-IL"/>
        </w:rPr>
      </w:pPr>
      <w:bookmarkStart w:id="4354" w:name="_ETM_Q21_702304"/>
      <w:bookmarkEnd w:id="4354"/>
      <w:r>
        <w:rPr>
          <w:rFonts w:hint="cs"/>
          <w:rtl/>
          <w:lang w:eastAsia="he-IL"/>
        </w:rPr>
        <w:t xml:space="preserve">- </w:t>
      </w:r>
      <w:bookmarkStart w:id="4355" w:name="_ETM_Q21_703188"/>
      <w:bookmarkEnd w:id="4355"/>
      <w:r>
        <w:rPr>
          <w:rFonts w:hint="cs"/>
          <w:rtl/>
          <w:lang w:eastAsia="he-IL"/>
        </w:rPr>
        <w:t>- -</w:t>
      </w:r>
      <w:bookmarkStart w:id="4356" w:name="_ETM_Q21_698765"/>
      <w:bookmarkEnd w:id="4356"/>
    </w:p>
    <w:p w:rsidR="001D79CA" w:rsidRDefault="001D79CA" w:rsidP="002D7423">
      <w:pPr>
        <w:rPr>
          <w:rtl/>
          <w:lang w:eastAsia="he-IL"/>
        </w:rPr>
      </w:pPr>
      <w:bookmarkStart w:id="4357" w:name="_ETM_Q21_698860"/>
      <w:bookmarkStart w:id="4358" w:name="_ETM_Q21_698927"/>
      <w:bookmarkEnd w:id="4357"/>
      <w:bookmarkEnd w:id="4358"/>
    </w:p>
    <w:p w:rsidR="001D79CA" w:rsidRDefault="001D79CA" w:rsidP="002D7423">
      <w:pPr>
        <w:pStyle w:val="af6"/>
        <w:keepNext/>
        <w:rPr>
          <w:rtl/>
        </w:rPr>
      </w:pPr>
      <w:bookmarkStart w:id="4359" w:name="ET_yor_6671_76"/>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359"/>
    </w:p>
    <w:p w:rsidR="001D79CA" w:rsidRDefault="001D79CA" w:rsidP="002D7423">
      <w:pPr>
        <w:pStyle w:val="KeepWithNext"/>
        <w:rPr>
          <w:rtl/>
          <w:lang w:eastAsia="he-IL"/>
        </w:rPr>
      </w:pPr>
    </w:p>
    <w:p w:rsidR="001D79CA" w:rsidRDefault="001D79CA" w:rsidP="002D7423">
      <w:pPr>
        <w:rPr>
          <w:rtl/>
          <w:lang w:eastAsia="he-IL"/>
        </w:rPr>
      </w:pPr>
      <w:bookmarkStart w:id="4360" w:name="_ETM_Q21_699961"/>
      <w:bookmarkStart w:id="4361" w:name="_ETM_Q21_696435"/>
      <w:bookmarkEnd w:id="4360"/>
      <w:bookmarkEnd w:id="4361"/>
      <w:r>
        <w:rPr>
          <w:rFonts w:hint="cs"/>
          <w:rtl/>
          <w:lang w:eastAsia="he-IL"/>
        </w:rPr>
        <w:t xml:space="preserve">חבר הכנסת </w:t>
      </w:r>
      <w:r>
        <w:rPr>
          <w:rtl/>
          <w:lang w:eastAsia="he-IL"/>
        </w:rPr>
        <w:t>–</w:t>
      </w:r>
      <w:r>
        <w:rPr>
          <w:rFonts w:hint="cs"/>
          <w:rtl/>
          <w:lang w:eastAsia="he-IL"/>
        </w:rPr>
        <w:t xml:space="preserve"> </w:t>
      </w:r>
      <w:bookmarkStart w:id="4362" w:name="_ETM_Q21_705886"/>
      <w:bookmarkStart w:id="4363" w:name="_ETM_Q21_705948"/>
      <w:bookmarkStart w:id="4364" w:name="_ETM_Q21_707438"/>
      <w:bookmarkStart w:id="4365" w:name="_ETM_Q21_707510"/>
      <w:bookmarkEnd w:id="4362"/>
      <w:bookmarkEnd w:id="4363"/>
      <w:bookmarkEnd w:id="4364"/>
      <w:bookmarkEnd w:id="4365"/>
      <w:r>
        <w:rPr>
          <w:rFonts w:hint="cs"/>
          <w:rtl/>
          <w:lang w:eastAsia="he-IL"/>
        </w:rPr>
        <w:t>להוציא אותו מהמליאה, בבקשה.</w:t>
      </w:r>
      <w:bookmarkStart w:id="4366" w:name="_ETM_Q21_701905"/>
      <w:bookmarkStart w:id="4367" w:name="_ETM_Q21_709876"/>
      <w:bookmarkStart w:id="4368" w:name="_ETM_Q21_705065"/>
      <w:bookmarkStart w:id="4369" w:name="_ETM_Q21_701476"/>
      <w:bookmarkEnd w:id="4366"/>
      <w:bookmarkEnd w:id="4367"/>
      <w:bookmarkEnd w:id="4368"/>
      <w:bookmarkEnd w:id="4369"/>
      <w:r>
        <w:rPr>
          <w:rFonts w:hint="cs"/>
          <w:rtl/>
          <w:lang w:eastAsia="he-IL"/>
        </w:rPr>
        <w:t xml:space="preserve"> חבר </w:t>
      </w:r>
      <w:bookmarkStart w:id="4370" w:name="_ETM_Q21_709227"/>
      <w:bookmarkEnd w:id="4370"/>
      <w:r>
        <w:rPr>
          <w:rFonts w:hint="cs"/>
          <w:rtl/>
          <w:lang w:eastAsia="he-IL"/>
        </w:rPr>
        <w:t xml:space="preserve">הכנסת יואב סגלוביץ', אתה </w:t>
      </w:r>
      <w:bookmarkStart w:id="4371" w:name="_ETM_Q21_708086"/>
      <w:bookmarkEnd w:id="4371"/>
      <w:r>
        <w:rPr>
          <w:rFonts w:hint="cs"/>
          <w:rtl/>
          <w:lang w:eastAsia="he-IL"/>
        </w:rPr>
        <w:t xml:space="preserve">עם הגב </w:t>
      </w:r>
      <w:r>
        <w:rPr>
          <w:rtl/>
          <w:lang w:eastAsia="he-IL"/>
        </w:rPr>
        <w:t>–</w:t>
      </w:r>
      <w:r>
        <w:rPr>
          <w:rFonts w:hint="cs"/>
          <w:rtl/>
          <w:lang w:eastAsia="he-IL"/>
        </w:rPr>
        <w:t xml:space="preserve"> אני קוראת</w:t>
      </w:r>
      <w:bookmarkStart w:id="4372" w:name="_ETM_Q21_713300"/>
      <w:bookmarkEnd w:id="4372"/>
      <w:r>
        <w:rPr>
          <w:rFonts w:hint="cs"/>
          <w:rtl/>
          <w:lang w:eastAsia="he-IL"/>
        </w:rPr>
        <w:t xml:space="preserve"> אותך </w:t>
      </w:r>
      <w:bookmarkStart w:id="4373" w:name="_ETM_Q21_709296"/>
      <w:bookmarkEnd w:id="4373"/>
      <w:r>
        <w:rPr>
          <w:rFonts w:hint="cs"/>
          <w:rtl/>
          <w:lang w:eastAsia="he-IL"/>
        </w:rPr>
        <w:t>לסדר פעם ראשונה. פעם שנייה.</w:t>
      </w:r>
    </w:p>
    <w:p w:rsidR="001D79CA" w:rsidRDefault="001D79CA" w:rsidP="002D7423">
      <w:pPr>
        <w:rPr>
          <w:rtl/>
          <w:lang w:eastAsia="he-IL"/>
        </w:rPr>
      </w:pPr>
      <w:bookmarkStart w:id="4374" w:name="_ETM_Q21_716729"/>
      <w:bookmarkStart w:id="4375" w:name="_ETM_Q21_716815"/>
      <w:bookmarkStart w:id="4376" w:name="_ETM_Q21_712046"/>
      <w:bookmarkStart w:id="4377" w:name="_ETM_Q21_713936"/>
      <w:bookmarkStart w:id="4378" w:name="_ETM_Q21_709106"/>
      <w:bookmarkStart w:id="4379" w:name="_ETM_Q21_704385"/>
      <w:bookmarkStart w:id="4380" w:name="_ETM_Q21_720736"/>
      <w:bookmarkStart w:id="4381" w:name="_ETM_Q21_716185"/>
      <w:bookmarkStart w:id="4382" w:name="_ETM_Q21_712025"/>
      <w:bookmarkEnd w:id="4374"/>
      <w:bookmarkEnd w:id="4375"/>
      <w:bookmarkEnd w:id="4376"/>
      <w:bookmarkEnd w:id="4377"/>
      <w:bookmarkEnd w:id="4378"/>
      <w:bookmarkEnd w:id="4379"/>
      <w:bookmarkEnd w:id="4380"/>
      <w:bookmarkEnd w:id="4381"/>
      <w:bookmarkEnd w:id="4382"/>
    </w:p>
    <w:p w:rsidR="001D79CA" w:rsidRDefault="001D79CA" w:rsidP="002D7423">
      <w:pPr>
        <w:pStyle w:val="af5"/>
        <w:keepNext/>
        <w:rPr>
          <w:rtl/>
        </w:rPr>
      </w:pPr>
      <w:bookmarkStart w:id="4383" w:name="ET_interruption_קריאות_77"/>
      <w:r w:rsidRPr="004049D5">
        <w:rPr>
          <w:rStyle w:val="TagStyle"/>
          <w:rtl/>
        </w:rPr>
        <w:lastRenderedPageBreak/>
        <w:t xml:space="preserve"> &lt;&lt; קריאה &gt;&gt; </w:t>
      </w:r>
      <w:r>
        <w:rPr>
          <w:rtl/>
        </w:rPr>
        <w:t>קריאות:</w:t>
      </w:r>
      <w:r w:rsidRPr="004049D5">
        <w:rPr>
          <w:rStyle w:val="TagStyle"/>
          <w:rtl/>
        </w:rPr>
        <w:t xml:space="preserve"> &lt;&lt; קריאה &gt;&gt;</w:t>
      </w:r>
      <w:r>
        <w:rPr>
          <w:rtl/>
        </w:rPr>
        <w:t xml:space="preserve">   </w:t>
      </w:r>
      <w:bookmarkEnd w:id="4383"/>
    </w:p>
    <w:p w:rsidR="001D79CA" w:rsidRDefault="001D79CA" w:rsidP="002D7423">
      <w:pPr>
        <w:pStyle w:val="KeepWithNext"/>
        <w:rPr>
          <w:rtl/>
          <w:lang w:eastAsia="he-IL"/>
        </w:rPr>
      </w:pPr>
    </w:p>
    <w:p w:rsidR="001D79CA" w:rsidRDefault="001D79CA" w:rsidP="002D7423">
      <w:pPr>
        <w:rPr>
          <w:rtl/>
          <w:lang w:eastAsia="he-IL"/>
        </w:rPr>
      </w:pPr>
      <w:bookmarkStart w:id="4384" w:name="_ETM_Q21_715786"/>
      <w:bookmarkEnd w:id="4384"/>
      <w:r>
        <w:rPr>
          <w:rFonts w:hint="cs"/>
          <w:rtl/>
          <w:lang w:eastAsia="he-IL"/>
        </w:rPr>
        <w:t>- - -</w:t>
      </w:r>
    </w:p>
    <w:p w:rsidR="001D79CA" w:rsidRDefault="001D79CA" w:rsidP="002D7423">
      <w:pPr>
        <w:rPr>
          <w:rtl/>
          <w:lang w:eastAsia="he-IL"/>
        </w:rPr>
      </w:pPr>
      <w:bookmarkStart w:id="4385" w:name="_ETM_Q21_717299"/>
      <w:bookmarkStart w:id="4386" w:name="_ETM_Q21_717401"/>
      <w:bookmarkEnd w:id="4385"/>
      <w:bookmarkEnd w:id="4386"/>
    </w:p>
    <w:p w:rsidR="001D79CA" w:rsidRDefault="001D79CA" w:rsidP="002D7423">
      <w:pPr>
        <w:pStyle w:val="af6"/>
        <w:keepNext/>
        <w:rPr>
          <w:rtl/>
        </w:rPr>
      </w:pPr>
      <w:bookmarkStart w:id="4387" w:name="ET_yor_6671_78"/>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387"/>
    </w:p>
    <w:p w:rsidR="001D79CA" w:rsidRDefault="001D79CA" w:rsidP="002D7423">
      <w:pPr>
        <w:pStyle w:val="KeepWithNext"/>
        <w:rPr>
          <w:rtl/>
          <w:lang w:eastAsia="he-IL"/>
        </w:rPr>
      </w:pPr>
    </w:p>
    <w:p w:rsidR="001D79CA" w:rsidRDefault="001D79CA" w:rsidP="002D7423">
      <w:pPr>
        <w:rPr>
          <w:rtl/>
          <w:lang w:eastAsia="he-IL"/>
        </w:rPr>
      </w:pPr>
      <w:bookmarkStart w:id="4388" w:name="_ETM_Q21_718380"/>
      <w:bookmarkEnd w:id="4388"/>
      <w:r>
        <w:rPr>
          <w:rFonts w:hint="cs"/>
          <w:rtl/>
          <w:lang w:eastAsia="he-IL"/>
        </w:rPr>
        <w:t xml:space="preserve">סדרנים, להוציא את </w:t>
      </w:r>
      <w:bookmarkStart w:id="4389" w:name="_ETM_Q21_723091"/>
      <w:bookmarkEnd w:id="4389"/>
      <w:r>
        <w:rPr>
          <w:rFonts w:hint="cs"/>
          <w:rtl/>
          <w:lang w:eastAsia="he-IL"/>
        </w:rPr>
        <w:t xml:space="preserve">כל מי שעומד עם הגב. את חברת </w:t>
      </w:r>
      <w:bookmarkStart w:id="4390" w:name="_ETM_Q21_723994"/>
      <w:bookmarkEnd w:id="4390"/>
      <w:r>
        <w:rPr>
          <w:rFonts w:hint="cs"/>
          <w:rtl/>
          <w:lang w:eastAsia="he-IL"/>
        </w:rPr>
        <w:t xml:space="preserve">הכנסת נעמה לזימי </w:t>
      </w:r>
      <w:bookmarkStart w:id="4391" w:name="_ETM_Q21_727062"/>
      <w:bookmarkEnd w:id="4391"/>
      <w:r>
        <w:rPr>
          <w:rFonts w:hint="cs"/>
          <w:rtl/>
          <w:lang w:eastAsia="he-IL"/>
        </w:rPr>
        <w:t>להוציא, בבקשה, מהמליאה.</w:t>
      </w:r>
      <w:bookmarkStart w:id="4392" w:name="_ETM_Q21_726175"/>
      <w:bookmarkStart w:id="4393" w:name="_ETM_Q21_729984"/>
      <w:bookmarkEnd w:id="4392"/>
      <w:bookmarkEnd w:id="4393"/>
    </w:p>
    <w:p w:rsidR="001D79CA" w:rsidRDefault="001D79CA" w:rsidP="002D7423">
      <w:pPr>
        <w:rPr>
          <w:rtl/>
          <w:lang w:eastAsia="he-IL"/>
        </w:rPr>
      </w:pPr>
      <w:bookmarkStart w:id="4394" w:name="_ETM_Q21_730144"/>
      <w:bookmarkStart w:id="4395" w:name="_ETM_Q21_730221"/>
      <w:bookmarkEnd w:id="4394"/>
      <w:bookmarkEnd w:id="4395"/>
    </w:p>
    <w:p w:rsidR="001D79CA" w:rsidRDefault="001D79CA" w:rsidP="002D7423">
      <w:pPr>
        <w:pStyle w:val="af5"/>
        <w:keepNext/>
        <w:rPr>
          <w:rtl/>
        </w:rPr>
      </w:pPr>
      <w:bookmarkStart w:id="4396" w:name="ET_interruption_6236_79"/>
      <w:r w:rsidRPr="004049D5">
        <w:rPr>
          <w:rStyle w:val="TagStyle"/>
          <w:rtl/>
        </w:rPr>
        <w:t xml:space="preserve"> &lt;&lt; קריאה &gt;&gt; </w:t>
      </w:r>
      <w:r>
        <w:rPr>
          <w:rtl/>
        </w:rPr>
        <w:t>נעמה לזימי (העבודה):</w:t>
      </w:r>
      <w:r w:rsidRPr="004049D5">
        <w:rPr>
          <w:rStyle w:val="TagStyle"/>
          <w:rtl/>
        </w:rPr>
        <w:t xml:space="preserve"> &lt;&lt; קריאה &gt;&gt;</w:t>
      </w:r>
      <w:r>
        <w:rPr>
          <w:rtl/>
        </w:rPr>
        <w:t xml:space="preserve">   </w:t>
      </w:r>
      <w:bookmarkEnd w:id="4396"/>
    </w:p>
    <w:p w:rsidR="001D79CA" w:rsidRDefault="001D79CA" w:rsidP="002D7423">
      <w:pPr>
        <w:pStyle w:val="KeepWithNext"/>
        <w:rPr>
          <w:rtl/>
          <w:lang w:eastAsia="he-IL"/>
        </w:rPr>
      </w:pPr>
    </w:p>
    <w:p w:rsidR="001D79CA" w:rsidRDefault="001D79CA" w:rsidP="002D7423">
      <w:pPr>
        <w:rPr>
          <w:rtl/>
          <w:lang w:eastAsia="he-IL"/>
        </w:rPr>
      </w:pPr>
      <w:bookmarkStart w:id="4397" w:name="_ETM_Q21_733473"/>
      <w:bookmarkEnd w:id="4397"/>
      <w:r>
        <w:rPr>
          <w:rFonts w:hint="cs"/>
          <w:rtl/>
          <w:lang w:eastAsia="he-IL"/>
        </w:rPr>
        <w:t>לא לטיוח.</w:t>
      </w:r>
      <w:bookmarkStart w:id="4398" w:name="_ETM_Q21_732124"/>
      <w:bookmarkStart w:id="4399" w:name="_ETM_Q21_732249"/>
      <w:bookmarkEnd w:id="4398"/>
      <w:bookmarkEnd w:id="4399"/>
    </w:p>
    <w:p w:rsidR="001D79CA" w:rsidRDefault="001D79CA" w:rsidP="002D7423">
      <w:pPr>
        <w:rPr>
          <w:rtl/>
          <w:lang w:eastAsia="he-IL"/>
        </w:rPr>
      </w:pPr>
      <w:bookmarkStart w:id="4400" w:name="_ETM_Q21_732319"/>
      <w:bookmarkEnd w:id="4400"/>
    </w:p>
    <w:p w:rsidR="001D79CA" w:rsidRDefault="001D79CA" w:rsidP="002D7423">
      <w:pPr>
        <w:pStyle w:val="af6"/>
        <w:keepNext/>
        <w:rPr>
          <w:rtl/>
        </w:rPr>
      </w:pPr>
      <w:bookmarkStart w:id="4401" w:name="ET_yor_6671_80"/>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401"/>
    </w:p>
    <w:p w:rsidR="001D79CA" w:rsidRDefault="001D79CA" w:rsidP="002D7423">
      <w:pPr>
        <w:pStyle w:val="KeepWithNext"/>
        <w:rPr>
          <w:rtl/>
          <w:lang w:eastAsia="he-IL"/>
        </w:rPr>
      </w:pPr>
    </w:p>
    <w:p w:rsidR="001D79CA" w:rsidRDefault="001D79CA" w:rsidP="002D7423">
      <w:pPr>
        <w:rPr>
          <w:rtl/>
          <w:lang w:eastAsia="he-IL"/>
        </w:rPr>
      </w:pPr>
      <w:bookmarkStart w:id="4402" w:name="_ETM_Q21_733501"/>
      <w:bookmarkStart w:id="4403" w:name="_ETM_Q21_731085"/>
      <w:bookmarkStart w:id="4404" w:name="_ETM_Q21_728495"/>
      <w:bookmarkEnd w:id="4402"/>
      <w:bookmarkEnd w:id="4403"/>
      <w:bookmarkEnd w:id="4404"/>
      <w:r>
        <w:rPr>
          <w:rFonts w:hint="cs"/>
          <w:rtl/>
          <w:lang w:eastAsia="he-IL"/>
        </w:rPr>
        <w:t xml:space="preserve">להוציא, בבקשה, </w:t>
      </w:r>
      <w:bookmarkStart w:id="4405" w:name="_ETM_Q21_728115"/>
      <w:bookmarkEnd w:id="4405"/>
      <w:r>
        <w:rPr>
          <w:rFonts w:hint="cs"/>
          <w:rtl/>
          <w:lang w:eastAsia="he-IL"/>
        </w:rPr>
        <w:t xml:space="preserve">את חברת הכנסת לזימי </w:t>
      </w:r>
      <w:bookmarkStart w:id="4406" w:name="_ETM_Q21_728195"/>
      <w:bookmarkEnd w:id="4406"/>
      <w:r>
        <w:rPr>
          <w:rFonts w:hint="cs"/>
          <w:rtl/>
          <w:lang w:eastAsia="he-IL"/>
        </w:rPr>
        <w:t>מהמליאה.</w:t>
      </w:r>
      <w:bookmarkStart w:id="4407" w:name="_ETM_Q21_736177"/>
      <w:bookmarkEnd w:id="4407"/>
    </w:p>
    <w:p w:rsidR="001D79CA" w:rsidRDefault="001D79CA" w:rsidP="002D7423">
      <w:pPr>
        <w:rPr>
          <w:rtl/>
          <w:lang w:eastAsia="he-IL"/>
        </w:rPr>
      </w:pPr>
      <w:bookmarkStart w:id="4408" w:name="_ETM_Q21_736260"/>
      <w:bookmarkEnd w:id="4408"/>
    </w:p>
    <w:p w:rsidR="001D79CA" w:rsidRDefault="001D79CA" w:rsidP="002D7423">
      <w:pPr>
        <w:pStyle w:val="af5"/>
        <w:keepNext/>
        <w:rPr>
          <w:rtl/>
        </w:rPr>
      </w:pPr>
      <w:bookmarkStart w:id="4409" w:name="ET_interruption_6236_81"/>
      <w:r w:rsidRPr="004049D5">
        <w:rPr>
          <w:rStyle w:val="TagStyle"/>
          <w:rtl/>
        </w:rPr>
        <w:t xml:space="preserve"> &lt;&lt; קריאה &gt;&gt; </w:t>
      </w:r>
      <w:r>
        <w:rPr>
          <w:rtl/>
        </w:rPr>
        <w:t>נעמה לזימי (העבודה):</w:t>
      </w:r>
      <w:r w:rsidRPr="004049D5">
        <w:rPr>
          <w:rStyle w:val="TagStyle"/>
          <w:rtl/>
        </w:rPr>
        <w:t xml:space="preserve"> &lt;&lt; קריאה &gt;&gt;</w:t>
      </w:r>
      <w:r>
        <w:rPr>
          <w:rtl/>
        </w:rPr>
        <w:t xml:space="preserve">   </w:t>
      </w:r>
      <w:bookmarkEnd w:id="440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לא לטיוח.</w:t>
      </w:r>
      <w:bookmarkStart w:id="4410" w:name="_ETM_Q21_732875"/>
      <w:bookmarkEnd w:id="4410"/>
    </w:p>
    <w:p w:rsidR="001D79CA" w:rsidRDefault="001D79CA" w:rsidP="002D7423">
      <w:pPr>
        <w:rPr>
          <w:rtl/>
          <w:lang w:eastAsia="he-IL"/>
        </w:rPr>
      </w:pPr>
      <w:bookmarkStart w:id="4411" w:name="_ETM_Q21_733017"/>
      <w:bookmarkStart w:id="4412" w:name="_ETM_Q21_733079"/>
      <w:bookmarkEnd w:id="4411"/>
      <w:bookmarkEnd w:id="4412"/>
    </w:p>
    <w:p w:rsidR="001D79CA" w:rsidRDefault="001D79CA" w:rsidP="002D7423">
      <w:pPr>
        <w:pStyle w:val="af6"/>
        <w:keepNext/>
        <w:rPr>
          <w:rtl/>
        </w:rPr>
      </w:pPr>
      <w:bookmarkStart w:id="4413" w:name="ET_yor_6671_82"/>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413"/>
    </w:p>
    <w:p w:rsidR="001D79CA" w:rsidRDefault="001D79CA" w:rsidP="002D7423">
      <w:pPr>
        <w:pStyle w:val="KeepWithNext"/>
        <w:rPr>
          <w:rtl/>
          <w:lang w:eastAsia="he-IL"/>
        </w:rPr>
      </w:pPr>
    </w:p>
    <w:p w:rsidR="001D79CA" w:rsidRDefault="001D79CA" w:rsidP="002D7423">
      <w:pPr>
        <w:rPr>
          <w:rtl/>
          <w:lang w:eastAsia="he-IL"/>
        </w:rPr>
      </w:pPr>
      <w:bookmarkStart w:id="4414" w:name="_ETM_Q21_733756"/>
      <w:bookmarkEnd w:id="4414"/>
      <w:r w:rsidRPr="00D97327">
        <w:rPr>
          <w:rFonts w:hint="cs"/>
          <w:rtl/>
          <w:lang w:eastAsia="he-IL"/>
        </w:rPr>
        <w:t xml:space="preserve">כל מי שעומד </w:t>
      </w:r>
      <w:bookmarkStart w:id="4415" w:name="_ETM_Q21_733556"/>
      <w:bookmarkEnd w:id="4415"/>
      <w:r w:rsidRPr="00D97327">
        <w:rPr>
          <w:rFonts w:hint="cs"/>
          <w:rtl/>
          <w:lang w:eastAsia="he-IL"/>
        </w:rPr>
        <w:t xml:space="preserve">עם הגב </w:t>
      </w:r>
      <w:r w:rsidRPr="00D97327">
        <w:rPr>
          <w:rtl/>
          <w:lang w:eastAsia="he-IL"/>
        </w:rPr>
        <w:t>–</w:t>
      </w:r>
      <w:r w:rsidRPr="00D97327">
        <w:rPr>
          <w:rFonts w:hint="cs"/>
          <w:rtl/>
          <w:lang w:eastAsia="he-IL"/>
        </w:rPr>
        <w:t xml:space="preserve"> סדרנים מוציאים</w:t>
      </w:r>
      <w:bookmarkStart w:id="4416" w:name="_ETM_Q21_740979"/>
      <w:bookmarkEnd w:id="4416"/>
      <w:r w:rsidRPr="00D97327">
        <w:rPr>
          <w:rFonts w:hint="cs"/>
          <w:rtl/>
          <w:lang w:eastAsia="he-IL"/>
        </w:rPr>
        <w:t xml:space="preserve"> אותו החוצה.</w:t>
      </w:r>
      <w:bookmarkStart w:id="4417" w:name="_ETM_Q21_737976"/>
      <w:bookmarkEnd w:id="4417"/>
    </w:p>
    <w:p w:rsidR="001D79CA" w:rsidRDefault="001D79CA" w:rsidP="002D7423">
      <w:pPr>
        <w:rPr>
          <w:rtl/>
          <w:lang w:eastAsia="he-IL"/>
        </w:rPr>
      </w:pPr>
    </w:p>
    <w:p w:rsidR="001D79CA" w:rsidRDefault="001D79CA" w:rsidP="002D7423">
      <w:pPr>
        <w:pStyle w:val="af5"/>
        <w:keepNext/>
        <w:rPr>
          <w:rtl/>
        </w:rPr>
      </w:pPr>
      <w:bookmarkStart w:id="4418" w:name="ET_interruption_קריאות_83"/>
      <w:r w:rsidRPr="004049D5">
        <w:rPr>
          <w:rStyle w:val="TagStyle"/>
          <w:rtl/>
        </w:rPr>
        <w:t xml:space="preserve"> &lt;&lt; קריאה &gt;&gt; </w:t>
      </w:r>
      <w:r>
        <w:rPr>
          <w:rtl/>
        </w:rPr>
        <w:t>קריאות:</w:t>
      </w:r>
      <w:r w:rsidRPr="004049D5">
        <w:rPr>
          <w:rStyle w:val="TagStyle"/>
          <w:rtl/>
        </w:rPr>
        <w:t xml:space="preserve"> &lt;&lt; קריאה &gt;&gt;</w:t>
      </w:r>
      <w:r>
        <w:rPr>
          <w:rtl/>
        </w:rPr>
        <w:t xml:space="preserve">   </w:t>
      </w:r>
      <w:bookmarkEnd w:id="441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 -</w:t>
      </w:r>
      <w:bookmarkStart w:id="4419" w:name="_ETM_Q21_741306"/>
      <w:bookmarkEnd w:id="4419"/>
    </w:p>
    <w:p w:rsidR="001D79CA" w:rsidRDefault="001D79CA" w:rsidP="002D7423">
      <w:pPr>
        <w:rPr>
          <w:rtl/>
          <w:lang w:eastAsia="he-IL"/>
        </w:rPr>
      </w:pPr>
      <w:bookmarkStart w:id="4420" w:name="_ETM_Q21_741384"/>
      <w:bookmarkStart w:id="4421" w:name="_ETM_Q21_741454"/>
      <w:bookmarkEnd w:id="4420"/>
      <w:bookmarkEnd w:id="4421"/>
    </w:p>
    <w:p w:rsidR="001D79CA" w:rsidRDefault="001D79CA" w:rsidP="002D7423">
      <w:pPr>
        <w:pStyle w:val="af6"/>
        <w:keepNext/>
        <w:rPr>
          <w:rtl/>
        </w:rPr>
      </w:pPr>
      <w:bookmarkStart w:id="4422" w:name="ET_yor_6671_85"/>
      <w:r w:rsidRPr="004049D5">
        <w:rPr>
          <w:rStyle w:val="TagStyle"/>
          <w:rtl/>
        </w:rPr>
        <w:t xml:space="preserve"> &lt;&lt; יור &gt;&gt; </w:t>
      </w:r>
      <w:r>
        <w:rPr>
          <w:rtl/>
        </w:rPr>
        <w:t>היו"ר לימור סון הר מלך:</w:t>
      </w:r>
      <w:r w:rsidRPr="004049D5">
        <w:rPr>
          <w:rStyle w:val="TagStyle"/>
          <w:rtl/>
        </w:rPr>
        <w:t xml:space="preserve"> &lt;&lt; יור &gt;&gt;</w:t>
      </w:r>
      <w:r>
        <w:rPr>
          <w:rtl/>
        </w:rPr>
        <w:t xml:space="preserve">   </w:t>
      </w:r>
      <w:bookmarkEnd w:id="442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נעמה לזימי, החוצה, בבקשה.</w:t>
      </w:r>
      <w:bookmarkStart w:id="4423" w:name="_ETM_Q21_745696"/>
      <w:bookmarkEnd w:id="4423"/>
    </w:p>
    <w:p w:rsidR="001D79CA" w:rsidRDefault="001D79CA" w:rsidP="002D7423">
      <w:pPr>
        <w:rPr>
          <w:rtl/>
          <w:lang w:eastAsia="he-IL"/>
        </w:rPr>
      </w:pPr>
    </w:p>
    <w:p w:rsidR="001D79CA" w:rsidRPr="004049D5" w:rsidRDefault="001D79CA" w:rsidP="002D7423">
      <w:pPr>
        <w:jc w:val="center"/>
        <w:rPr>
          <w:rtl/>
          <w:lang w:eastAsia="he-IL"/>
        </w:rPr>
      </w:pPr>
      <w:bookmarkStart w:id="4424" w:name="_ETM_Q21_741037"/>
      <w:bookmarkStart w:id="4425" w:name="_ETM_Q21_736227"/>
      <w:r>
        <w:rPr>
          <w:rFonts w:hint="cs"/>
          <w:rtl/>
          <w:lang w:eastAsia="he-IL"/>
        </w:rPr>
        <w:t>(חברת הכנסת נעמה לזימי</w:t>
      </w:r>
      <w:bookmarkStart w:id="4426" w:name="_ETM_Q21_745036"/>
      <w:bookmarkEnd w:id="4426"/>
      <w:r>
        <w:rPr>
          <w:rFonts w:hint="cs"/>
          <w:rtl/>
          <w:lang w:eastAsia="he-IL"/>
        </w:rPr>
        <w:t xml:space="preserve"> יוצאת </w:t>
      </w:r>
      <w:bookmarkStart w:id="4427" w:name="_ETM_Q21_741927"/>
      <w:bookmarkEnd w:id="4427"/>
      <w:r>
        <w:rPr>
          <w:rFonts w:hint="cs"/>
          <w:rtl/>
          <w:lang w:eastAsia="he-IL"/>
        </w:rPr>
        <w:t>מאולם המליאה.)</w:t>
      </w:r>
      <w:bookmarkStart w:id="4428" w:name="_ETM_Q21_741346"/>
      <w:bookmarkEnd w:id="4428"/>
    </w:p>
    <w:p w:rsidR="001D79CA" w:rsidRDefault="001D79CA" w:rsidP="002D7423">
      <w:pPr>
        <w:rPr>
          <w:rtl/>
          <w:lang w:eastAsia="he-IL"/>
        </w:rPr>
      </w:pPr>
      <w:bookmarkStart w:id="4429" w:name="_ETM_Q21_697812"/>
      <w:bookmarkStart w:id="4430" w:name="_ETM_Q21_697876"/>
      <w:bookmarkStart w:id="4431" w:name="_ETM_Q21_699546"/>
      <w:bookmarkStart w:id="4432" w:name="_ETM_Q21_701956"/>
      <w:bookmarkStart w:id="4433" w:name="_ETM_Q21_759236"/>
      <w:bookmarkStart w:id="4434" w:name="_ETM_Q21_762147"/>
      <w:bookmarkStart w:id="4435" w:name="_ETM_Q21_771182"/>
      <w:bookmarkEnd w:id="4424"/>
      <w:bookmarkEnd w:id="4425"/>
      <w:bookmarkEnd w:id="4429"/>
      <w:bookmarkEnd w:id="4430"/>
      <w:bookmarkEnd w:id="4431"/>
      <w:bookmarkEnd w:id="4432"/>
      <w:bookmarkEnd w:id="4433"/>
      <w:bookmarkEnd w:id="4434"/>
      <w:bookmarkEnd w:id="4435"/>
    </w:p>
    <w:p w:rsidR="001D79CA" w:rsidRDefault="001D79CA" w:rsidP="002D7423">
      <w:pPr>
        <w:pStyle w:val="af5"/>
        <w:keepNext/>
        <w:rPr>
          <w:rtl/>
        </w:rPr>
      </w:pPr>
      <w:bookmarkStart w:id="4436" w:name="_ETM_Q21_771354"/>
      <w:bookmarkEnd w:id="4436"/>
      <w:r w:rsidRPr="004049D5">
        <w:rPr>
          <w:rStyle w:val="TagStyle"/>
          <w:rtl/>
        </w:rPr>
        <w:lastRenderedPageBreak/>
        <w:t xml:space="preserve">&lt;&lt; קריאה &gt;&gt; </w:t>
      </w:r>
      <w:r>
        <w:rPr>
          <w:rtl/>
        </w:rPr>
        <w:t>קריאות:</w:t>
      </w:r>
      <w:r w:rsidRPr="004049D5">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af6"/>
        <w:keepNext/>
        <w:rPr>
          <w:rtl/>
        </w:rPr>
      </w:pPr>
      <w:bookmarkStart w:id="4437" w:name="ET_yor_6671_86"/>
      <w:r w:rsidRPr="002E1B95">
        <w:rPr>
          <w:rStyle w:val="TagStyle"/>
          <w:rtl/>
        </w:rPr>
        <w:t xml:space="preserve"> &lt;&lt; יור &gt;&gt; </w:t>
      </w:r>
      <w:r>
        <w:rPr>
          <w:rtl/>
        </w:rPr>
        <w:t>היו"ר לימור סון הר מלך:</w:t>
      </w:r>
      <w:r w:rsidRPr="002E1B95">
        <w:rPr>
          <w:rStyle w:val="TagStyle"/>
          <w:rtl/>
        </w:rPr>
        <w:t xml:space="preserve"> &lt;&lt; יור &gt;&gt;</w:t>
      </w:r>
      <w:r>
        <w:rPr>
          <w:rtl/>
        </w:rPr>
        <w:t xml:space="preserve">   </w:t>
      </w:r>
      <w:bookmarkEnd w:id="4437"/>
    </w:p>
    <w:p w:rsidR="001D79CA" w:rsidRDefault="001D79CA" w:rsidP="002D7423">
      <w:pPr>
        <w:pStyle w:val="KeepWithNext"/>
        <w:rPr>
          <w:rtl/>
          <w:lang w:eastAsia="he-IL"/>
        </w:rPr>
      </w:pPr>
    </w:p>
    <w:p w:rsidR="001D79CA" w:rsidRPr="002E1B95" w:rsidRDefault="001D79CA" w:rsidP="002D7423">
      <w:pPr>
        <w:rPr>
          <w:rtl/>
          <w:lang w:eastAsia="he-IL"/>
        </w:rPr>
      </w:pPr>
      <w:bookmarkStart w:id="4438" w:name="_ETM_Q21_759762"/>
      <w:bookmarkEnd w:id="4438"/>
      <w:r>
        <w:rPr>
          <w:rFonts w:hint="cs"/>
          <w:rtl/>
          <w:lang w:eastAsia="he-IL"/>
        </w:rPr>
        <w:t>חברת הכנסת מירב בן ארי</w:t>
      </w:r>
      <w:bookmarkStart w:id="4439" w:name="_ETM_Q21_769705"/>
      <w:bookmarkEnd w:id="4439"/>
      <w:r>
        <w:rPr>
          <w:rFonts w:hint="cs"/>
          <w:rtl/>
          <w:lang w:eastAsia="he-IL"/>
        </w:rPr>
        <w:t xml:space="preserve"> - - -</w:t>
      </w:r>
      <w:bookmarkStart w:id="4440" w:name="_ETM_Q21_765686"/>
      <w:bookmarkEnd w:id="4440"/>
    </w:p>
    <w:p w:rsidR="001D79CA" w:rsidRDefault="001D79CA" w:rsidP="002D7423">
      <w:pPr>
        <w:rPr>
          <w:rtl/>
          <w:lang w:eastAsia="he-IL"/>
        </w:rPr>
      </w:pPr>
      <w:bookmarkStart w:id="4441" w:name="_ETM_Q21_772837"/>
      <w:bookmarkEnd w:id="4441"/>
    </w:p>
    <w:p w:rsidR="001D79CA" w:rsidRDefault="001D79CA" w:rsidP="002D7423">
      <w:pPr>
        <w:pStyle w:val="af6"/>
        <w:keepNext/>
        <w:rPr>
          <w:rStyle w:val="TagStyle"/>
          <w:rtl/>
        </w:rPr>
      </w:pPr>
      <w:bookmarkStart w:id="4442" w:name="_ETM_Q21_781642"/>
      <w:bookmarkStart w:id="4443" w:name="_ETM_Q21_781740"/>
      <w:bookmarkStart w:id="4444" w:name="TOR_Q22"/>
      <w:bookmarkStart w:id="4445" w:name="_ETM_Q22_154661"/>
      <w:bookmarkStart w:id="4446" w:name="ET_yor_6671_3"/>
      <w:bookmarkEnd w:id="4442"/>
      <w:bookmarkEnd w:id="4443"/>
      <w:bookmarkEnd w:id="4444"/>
      <w:bookmarkEnd w:id="4445"/>
    </w:p>
    <w:p w:rsidR="001D79CA" w:rsidRDefault="001D79CA" w:rsidP="002D7423">
      <w:pPr>
        <w:pStyle w:val="af5"/>
        <w:keepNext/>
        <w:rPr>
          <w:rtl/>
        </w:rPr>
      </w:pPr>
      <w:bookmarkStart w:id="4447" w:name="_ETM_Q22_154769"/>
      <w:bookmarkEnd w:id="4447"/>
      <w:r w:rsidRPr="004D6C5D">
        <w:rPr>
          <w:rStyle w:val="TagStyle"/>
          <w:rtl/>
        </w:rPr>
        <w:t>&lt;&lt; קריאה &gt;&gt;</w:t>
      </w:r>
      <w:r w:rsidRPr="00E669B0">
        <w:rPr>
          <w:rStyle w:val="TagStyle"/>
          <w:rtl/>
        </w:rPr>
        <w:t xml:space="preserve"> </w:t>
      </w:r>
      <w:r>
        <w:rPr>
          <w:rFonts w:hint="cs"/>
          <w:rtl/>
        </w:rPr>
        <w:t>קריאות</w:t>
      </w:r>
      <w:r>
        <w:rPr>
          <w:rtl/>
        </w:rPr>
        <w:t>:</w:t>
      </w:r>
      <w:r w:rsidRPr="00E669B0">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בושה. בושה. בושה. </w:t>
      </w:r>
    </w:p>
    <w:p w:rsidR="001D79CA" w:rsidRPr="003767BD" w:rsidRDefault="001D79CA" w:rsidP="002D7423">
      <w:pPr>
        <w:rPr>
          <w:rtl/>
          <w:lang w:eastAsia="he-IL"/>
        </w:rPr>
      </w:pPr>
    </w:p>
    <w:p w:rsidR="001D79CA" w:rsidRDefault="001D79CA" w:rsidP="002D7423">
      <w:pPr>
        <w:pStyle w:val="af6"/>
        <w:keepNext/>
        <w:rPr>
          <w:rtl/>
        </w:rPr>
      </w:pPr>
      <w:bookmarkStart w:id="4448" w:name="_ETM_Q22_147705"/>
      <w:bookmarkStart w:id="4449" w:name="_ETM_Q22_147823"/>
      <w:bookmarkEnd w:id="4448"/>
      <w:bookmarkEnd w:id="4449"/>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446"/>
    </w:p>
    <w:p w:rsidR="001D79CA" w:rsidRDefault="001D79CA" w:rsidP="002D7423">
      <w:pPr>
        <w:pStyle w:val="KeepWithNext"/>
        <w:rPr>
          <w:rtl/>
          <w:lang w:eastAsia="he-IL"/>
        </w:rPr>
      </w:pPr>
    </w:p>
    <w:p w:rsidR="001D79CA" w:rsidRDefault="001D79CA" w:rsidP="002D7423">
      <w:pPr>
        <w:rPr>
          <w:rtl/>
        </w:rPr>
      </w:pPr>
      <w:r>
        <w:rPr>
          <w:rFonts w:hint="cs"/>
          <w:rtl/>
          <w:lang w:eastAsia="he-IL"/>
        </w:rPr>
        <w:t xml:space="preserve">סדרנים, אני מבקשת שכל מי שעומד כאן עכשיו וצועק, בבקשה, החוצה. החוצה עכשיו, סדרנים, בבקשה. אני קוראת לסדר - - - </w:t>
      </w:r>
      <w:bookmarkStart w:id="4450" w:name="_ETM_Q22_176426"/>
      <w:bookmarkEnd w:id="4450"/>
    </w:p>
    <w:p w:rsidR="001D79CA" w:rsidRDefault="001D79CA" w:rsidP="002D7423">
      <w:pPr>
        <w:rPr>
          <w:rtl/>
        </w:rPr>
      </w:pPr>
    </w:p>
    <w:p w:rsidR="001D79CA" w:rsidRDefault="001D79CA" w:rsidP="002D7423">
      <w:pPr>
        <w:pStyle w:val="af5"/>
        <w:keepNext/>
        <w:rPr>
          <w:rtl/>
        </w:rPr>
      </w:pPr>
      <w:bookmarkStart w:id="4451" w:name="ET_interruption_6156_4"/>
      <w:r w:rsidRPr="004D6C5D">
        <w:rPr>
          <w:rStyle w:val="TagStyle"/>
          <w:rtl/>
        </w:rPr>
        <w:t xml:space="preserve"> &lt;&lt; קריאה &gt;&gt;</w:t>
      </w:r>
      <w:r w:rsidRPr="00746538">
        <w:rPr>
          <w:rStyle w:val="TagStyle"/>
          <w:rtl/>
        </w:rPr>
        <w:t xml:space="preserve"> </w:t>
      </w:r>
      <w:r>
        <w:rPr>
          <w:rtl/>
        </w:rPr>
        <w:t>גלעד קריב (העבודה):</w:t>
      </w:r>
      <w:r w:rsidRPr="00746538">
        <w:rPr>
          <w:rStyle w:val="TagStyle"/>
          <w:rtl/>
        </w:rPr>
        <w:t xml:space="preserve"> </w:t>
      </w:r>
      <w:r w:rsidRPr="004D6C5D">
        <w:rPr>
          <w:rStyle w:val="TagStyle"/>
          <w:rtl/>
        </w:rPr>
        <w:t>&lt;&lt; קריאה &gt;&gt;</w:t>
      </w:r>
      <w:r>
        <w:rPr>
          <w:rtl/>
        </w:rPr>
        <w:t xml:space="preserve">  </w:t>
      </w:r>
      <w:bookmarkEnd w:id="445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קואליציה עלובה. </w:t>
      </w:r>
    </w:p>
    <w:p w:rsidR="001D79CA" w:rsidRDefault="001D79CA" w:rsidP="002D7423">
      <w:pPr>
        <w:rPr>
          <w:rtl/>
          <w:lang w:eastAsia="he-IL"/>
        </w:rPr>
      </w:pPr>
    </w:p>
    <w:p w:rsidR="001D79CA" w:rsidRDefault="001D79CA" w:rsidP="002D7423">
      <w:pPr>
        <w:pStyle w:val="af5"/>
        <w:keepNext/>
        <w:rPr>
          <w:rtl/>
        </w:rPr>
      </w:pPr>
      <w:bookmarkStart w:id="4452" w:name="ET_interruption_6127_5"/>
      <w:r w:rsidRPr="004D6C5D">
        <w:rPr>
          <w:rStyle w:val="TagStyle"/>
          <w:rtl/>
        </w:rPr>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45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אל תמציאו לנו חוקים עכשיו. ואתה, תתבייש, </w:t>
      </w:r>
      <w:proofErr w:type="spellStart"/>
      <w:r>
        <w:rPr>
          <w:rFonts w:hint="cs"/>
          <w:rtl/>
          <w:lang w:eastAsia="he-IL"/>
        </w:rPr>
        <w:t>פרוקסי</w:t>
      </w:r>
      <w:proofErr w:type="spellEnd"/>
      <w:r>
        <w:rPr>
          <w:rFonts w:hint="cs"/>
          <w:rtl/>
          <w:lang w:eastAsia="he-IL"/>
        </w:rPr>
        <w:t xml:space="preserve"> של נתניהו. </w:t>
      </w:r>
    </w:p>
    <w:p w:rsidR="001D79CA" w:rsidRDefault="001D79CA" w:rsidP="002D7423">
      <w:pPr>
        <w:rPr>
          <w:rtl/>
          <w:lang w:eastAsia="he-IL"/>
        </w:rPr>
      </w:pPr>
    </w:p>
    <w:p w:rsidR="001D79CA" w:rsidRDefault="001D79CA" w:rsidP="002D7423">
      <w:pPr>
        <w:pStyle w:val="af5"/>
        <w:keepNext/>
        <w:rPr>
          <w:rtl/>
        </w:rPr>
      </w:pPr>
      <w:r w:rsidRPr="004D6C5D">
        <w:rPr>
          <w:rStyle w:val="TagStyle"/>
          <w:rtl/>
        </w:rPr>
        <w:t xml:space="preserve"> &lt;&lt; קריאה &gt;&gt;</w:t>
      </w:r>
      <w:r w:rsidRPr="00E669B0">
        <w:rPr>
          <w:rStyle w:val="TagStyle"/>
          <w:rtl/>
        </w:rPr>
        <w:t xml:space="preserve"> </w:t>
      </w:r>
      <w:r>
        <w:rPr>
          <w:rFonts w:hint="cs"/>
          <w:rtl/>
        </w:rPr>
        <w:t>קריאות</w:t>
      </w:r>
      <w:r>
        <w:rPr>
          <w:rtl/>
        </w:rPr>
        <w:t>:</w:t>
      </w:r>
      <w:r w:rsidRPr="00E669B0">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bookmarkStart w:id="4453" w:name="_ETM_Q22_206964"/>
      <w:bookmarkEnd w:id="4453"/>
    </w:p>
    <w:p w:rsidR="001D79CA" w:rsidRPr="00E669B0" w:rsidRDefault="001D79CA" w:rsidP="002D7423">
      <w:pPr>
        <w:rPr>
          <w:rtl/>
          <w:lang w:eastAsia="he-IL"/>
        </w:rPr>
      </w:pPr>
      <w:bookmarkStart w:id="4454" w:name="_ETM_Q22_207010"/>
      <w:bookmarkEnd w:id="4454"/>
    </w:p>
    <w:p w:rsidR="001D79CA" w:rsidRDefault="001D79CA" w:rsidP="002D7423">
      <w:pPr>
        <w:pStyle w:val="af6"/>
        <w:keepNext/>
        <w:rPr>
          <w:rtl/>
        </w:rPr>
      </w:pPr>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חברת הכנסת</w:t>
      </w:r>
      <w:bookmarkStart w:id="4455" w:name="_ETM_Q22_209105"/>
      <w:bookmarkEnd w:id="4455"/>
      <w:r>
        <w:rPr>
          <w:rFonts w:hint="cs"/>
          <w:rtl/>
          <w:lang w:eastAsia="he-IL"/>
        </w:rPr>
        <w:t xml:space="preserve"> מירב בן ארי, קריאה ראשונה.</w:t>
      </w:r>
      <w:bookmarkStart w:id="4456" w:name="_ETM_Q22_228346"/>
      <w:bookmarkStart w:id="4457" w:name="_ETM_Q22_228387"/>
      <w:bookmarkStart w:id="4458" w:name="_ETM_Q22_228719"/>
      <w:bookmarkStart w:id="4459" w:name="_ETM_Q22_228783"/>
      <w:bookmarkStart w:id="4460" w:name="_ETM_Q22_230090"/>
      <w:bookmarkStart w:id="4461" w:name="_ETM_Q22_229017"/>
      <w:bookmarkStart w:id="4462" w:name="_ETM_Q22_229133"/>
      <w:bookmarkEnd w:id="4456"/>
      <w:bookmarkEnd w:id="4457"/>
      <w:bookmarkEnd w:id="4458"/>
      <w:bookmarkEnd w:id="4459"/>
      <w:bookmarkEnd w:id="4460"/>
      <w:bookmarkEnd w:id="4461"/>
      <w:bookmarkEnd w:id="4462"/>
      <w:r>
        <w:rPr>
          <w:rFonts w:hint="cs"/>
          <w:rtl/>
          <w:lang w:eastAsia="he-IL"/>
        </w:rPr>
        <w:t xml:space="preserve"> חברת הכנסת מירב בן ארי</w:t>
      </w:r>
      <w:bookmarkStart w:id="4463" w:name="_ETM_Q22_214945"/>
      <w:bookmarkEnd w:id="4463"/>
      <w:r>
        <w:rPr>
          <w:rFonts w:hint="cs"/>
          <w:rtl/>
          <w:lang w:eastAsia="he-IL"/>
        </w:rPr>
        <w:t xml:space="preserve">, קריאה שנייה. חברת הכנסת מירב בן ארי, קריאה </w:t>
      </w:r>
      <w:bookmarkStart w:id="4464" w:name="_ETM_Q22_217831"/>
      <w:bookmarkEnd w:id="4464"/>
      <w:r>
        <w:rPr>
          <w:rFonts w:hint="cs"/>
          <w:rtl/>
          <w:lang w:eastAsia="he-IL"/>
        </w:rPr>
        <w:t>שלישית. בבקשה, החוצה. להוציא אותה מהמליאה. סדרנים, בבקשה. מי</w:t>
      </w:r>
      <w:bookmarkStart w:id="4465" w:name="_ETM_Q22_225698"/>
      <w:bookmarkStart w:id="4466" w:name="_ETM_Q22_225764"/>
      <w:bookmarkEnd w:id="4465"/>
      <w:bookmarkEnd w:id="4466"/>
      <w:r>
        <w:rPr>
          <w:rFonts w:hint="cs"/>
          <w:rtl/>
          <w:lang w:eastAsia="he-IL"/>
        </w:rPr>
        <w:t>רב</w:t>
      </w:r>
      <w:bookmarkStart w:id="4467" w:name="_ETM_Q22_222964"/>
      <w:bookmarkEnd w:id="4467"/>
      <w:r>
        <w:rPr>
          <w:rFonts w:hint="cs"/>
          <w:rtl/>
          <w:lang w:eastAsia="he-IL"/>
        </w:rPr>
        <w:t xml:space="preserve"> בן ארי, אמרתי. אתם לא שומעים. היא </w:t>
      </w:r>
      <w:bookmarkStart w:id="4468" w:name="_ETM_Q22_232721"/>
      <w:bookmarkEnd w:id="4468"/>
      <w:r>
        <w:rPr>
          <w:rFonts w:hint="cs"/>
          <w:rtl/>
          <w:lang w:eastAsia="he-IL"/>
        </w:rPr>
        <w:t xml:space="preserve">אפילו לא מתייחסת. </w:t>
      </w:r>
    </w:p>
    <w:p w:rsidR="001D79CA" w:rsidRDefault="001D79CA" w:rsidP="002D7423">
      <w:pPr>
        <w:rPr>
          <w:rtl/>
          <w:lang w:eastAsia="he-IL"/>
        </w:rPr>
      </w:pPr>
    </w:p>
    <w:p w:rsidR="001D79CA" w:rsidRDefault="001D79CA" w:rsidP="002D7423">
      <w:pPr>
        <w:pStyle w:val="af5"/>
        <w:keepNext/>
        <w:rPr>
          <w:rtl/>
        </w:rPr>
      </w:pPr>
      <w:bookmarkStart w:id="4469" w:name="ET_interruption_6127_7"/>
      <w:r w:rsidRPr="004D6C5D">
        <w:rPr>
          <w:rStyle w:val="TagStyle"/>
          <w:rtl/>
        </w:rPr>
        <w:lastRenderedPageBreak/>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46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איפה הייעוץ המשפטי?</w:t>
      </w:r>
      <w:r>
        <w:rPr>
          <w:rFonts w:hint="cs"/>
          <w:lang w:eastAsia="he-IL"/>
        </w:rPr>
        <w:t xml:space="preserve"> </w:t>
      </w:r>
    </w:p>
    <w:p w:rsidR="001D79CA" w:rsidRDefault="001D79CA" w:rsidP="002D7423">
      <w:pPr>
        <w:rPr>
          <w:rtl/>
          <w:lang w:eastAsia="he-IL"/>
        </w:rPr>
      </w:pPr>
    </w:p>
    <w:p w:rsidR="001D79CA" w:rsidRDefault="001D79CA" w:rsidP="002D7423">
      <w:pPr>
        <w:pStyle w:val="af5"/>
        <w:keepNext/>
        <w:rPr>
          <w:rtl/>
        </w:rPr>
      </w:pPr>
      <w:bookmarkStart w:id="4470" w:name="ET_interruption_5787_52"/>
      <w:r w:rsidRPr="004D6C5D">
        <w:rPr>
          <w:rStyle w:val="TagStyle"/>
          <w:rtl/>
        </w:rPr>
        <w:t xml:space="preserve"> &lt;&lt; קריאה &gt;&gt;</w:t>
      </w:r>
      <w:r w:rsidRPr="00E669B0">
        <w:rPr>
          <w:rStyle w:val="TagStyle"/>
          <w:rtl/>
        </w:rPr>
        <w:t xml:space="preserve"> </w:t>
      </w:r>
      <w:r>
        <w:rPr>
          <w:rtl/>
        </w:rPr>
        <w:t>יוראי להב הרצנו (יש עתיד):</w:t>
      </w:r>
      <w:r w:rsidRPr="00E669B0">
        <w:rPr>
          <w:rStyle w:val="TagStyle"/>
          <w:rtl/>
        </w:rPr>
        <w:t xml:space="preserve"> </w:t>
      </w:r>
      <w:r w:rsidRPr="004D6C5D">
        <w:rPr>
          <w:rStyle w:val="TagStyle"/>
          <w:rtl/>
        </w:rPr>
        <w:t>&lt;&lt; קריאה &gt;&gt;</w:t>
      </w:r>
      <w:r>
        <w:rPr>
          <w:rtl/>
        </w:rPr>
        <w:t xml:space="preserve">  </w:t>
      </w:r>
      <w:bookmarkEnd w:id="4470"/>
    </w:p>
    <w:p w:rsidR="001D79CA" w:rsidRDefault="001D79CA" w:rsidP="002D7423">
      <w:pPr>
        <w:pStyle w:val="KeepWithNext"/>
        <w:rPr>
          <w:rtl/>
          <w:lang w:eastAsia="he-IL"/>
        </w:rPr>
      </w:pPr>
    </w:p>
    <w:p w:rsidR="001D79CA" w:rsidRDefault="001D79CA" w:rsidP="002D7423">
      <w:pPr>
        <w:rPr>
          <w:rtl/>
          <w:lang w:eastAsia="he-IL"/>
        </w:rPr>
      </w:pPr>
      <w:bookmarkStart w:id="4471" w:name="_ETM_Q22_234006"/>
      <w:bookmarkEnd w:id="4471"/>
      <w:r>
        <w:rPr>
          <w:rFonts w:hint="cs"/>
          <w:rtl/>
          <w:lang w:eastAsia="he-IL"/>
        </w:rPr>
        <w:t xml:space="preserve">למה? </w:t>
      </w:r>
    </w:p>
    <w:p w:rsidR="001D79CA" w:rsidRPr="00E669B0" w:rsidRDefault="001D79CA" w:rsidP="002D7423">
      <w:pPr>
        <w:rPr>
          <w:rtl/>
          <w:lang w:eastAsia="he-IL"/>
        </w:rPr>
      </w:pPr>
      <w:bookmarkStart w:id="4472" w:name="_ETM_Q22_235738"/>
      <w:bookmarkStart w:id="4473" w:name="_ETM_Q22_235776"/>
      <w:bookmarkEnd w:id="4472"/>
      <w:bookmarkEnd w:id="4473"/>
    </w:p>
    <w:p w:rsidR="001D79CA" w:rsidRDefault="001D79CA" w:rsidP="002D7423">
      <w:pPr>
        <w:pStyle w:val="af6"/>
        <w:keepNext/>
        <w:rPr>
          <w:rtl/>
        </w:rPr>
      </w:pPr>
      <w:bookmarkStart w:id="4474" w:name="ET_yor_6671_9"/>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47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 הכנסת יוראי להב הרצנו, קראתי אותך כבר </w:t>
      </w:r>
      <w:bookmarkStart w:id="4475" w:name="_ETM_Q22_237347"/>
      <w:bookmarkEnd w:id="4475"/>
      <w:r>
        <w:rPr>
          <w:rFonts w:hint="cs"/>
          <w:rtl/>
          <w:lang w:eastAsia="he-IL"/>
        </w:rPr>
        <w:t xml:space="preserve">בקריאה ראשונה. </w:t>
      </w:r>
      <w:bookmarkStart w:id="4476" w:name="_ETM_Q22_238514"/>
      <w:bookmarkEnd w:id="4476"/>
    </w:p>
    <w:p w:rsidR="001D79CA" w:rsidRDefault="001D79CA" w:rsidP="002D7423">
      <w:pPr>
        <w:rPr>
          <w:rtl/>
          <w:lang w:eastAsia="he-IL"/>
        </w:rPr>
      </w:pPr>
      <w:bookmarkStart w:id="4477" w:name="_ETM_Q22_238577"/>
      <w:bookmarkEnd w:id="4477"/>
    </w:p>
    <w:p w:rsidR="001D79CA" w:rsidRDefault="001D79CA" w:rsidP="002D7423">
      <w:pPr>
        <w:pStyle w:val="af5"/>
        <w:keepNext/>
        <w:rPr>
          <w:rtl/>
        </w:rPr>
      </w:pPr>
      <w:bookmarkStart w:id="4478" w:name="_ETM_Q22_240790"/>
      <w:bookmarkStart w:id="4479" w:name="_ETM_Q22_240819"/>
      <w:bookmarkStart w:id="4480" w:name="ET_interruption_5300_8"/>
      <w:bookmarkEnd w:id="4478"/>
      <w:bookmarkEnd w:id="4479"/>
      <w:r w:rsidRPr="004D6C5D">
        <w:rPr>
          <w:rStyle w:val="TagStyle"/>
          <w:rtl/>
        </w:rPr>
        <w:t>&lt;&lt; קריאה &gt;&gt;</w:t>
      </w:r>
      <w:r w:rsidRPr="00746538">
        <w:rPr>
          <w:rStyle w:val="TagStyle"/>
          <w:rtl/>
        </w:rPr>
        <w:t xml:space="preserve"> </w:t>
      </w:r>
      <w:r>
        <w:rPr>
          <w:rtl/>
        </w:rPr>
        <w:t>מירב בן ארי (יש עתיד):</w:t>
      </w:r>
      <w:r w:rsidRPr="00746538">
        <w:rPr>
          <w:rStyle w:val="TagStyle"/>
          <w:rtl/>
        </w:rPr>
        <w:t xml:space="preserve"> </w:t>
      </w:r>
      <w:r w:rsidRPr="004D6C5D">
        <w:rPr>
          <w:rStyle w:val="TagStyle"/>
          <w:rtl/>
        </w:rPr>
        <w:t>&lt;&lt; קריאה &gt;&gt;</w:t>
      </w:r>
      <w:r>
        <w:rPr>
          <w:rtl/>
        </w:rPr>
        <w:t xml:space="preserve">  </w:t>
      </w:r>
      <w:bookmarkEnd w:id="448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רגע, היא הוציאה לי אצבע משולשת. </w:t>
      </w:r>
      <w:bookmarkStart w:id="4481" w:name="_ETM_Q22_244684"/>
      <w:bookmarkEnd w:id="4481"/>
    </w:p>
    <w:p w:rsidR="001D79CA" w:rsidRDefault="001D79CA" w:rsidP="002D7423">
      <w:pPr>
        <w:rPr>
          <w:rtl/>
          <w:lang w:eastAsia="he-IL"/>
        </w:rPr>
      </w:pPr>
      <w:bookmarkStart w:id="4482" w:name="_ETM_Q22_244778"/>
      <w:bookmarkStart w:id="4483" w:name="_ETM_Q22_244812"/>
      <w:bookmarkEnd w:id="4482"/>
      <w:bookmarkEnd w:id="4483"/>
    </w:p>
    <w:p w:rsidR="001D79CA" w:rsidRDefault="001D79CA" w:rsidP="002D7423">
      <w:pPr>
        <w:pStyle w:val="af5"/>
        <w:keepNext/>
        <w:rPr>
          <w:rtl/>
        </w:rPr>
      </w:pPr>
      <w:bookmarkStart w:id="4484" w:name="_ETM_Q22_244968"/>
      <w:bookmarkEnd w:id="4484"/>
      <w:r w:rsidRPr="004D6C5D">
        <w:rPr>
          <w:rStyle w:val="TagStyle"/>
          <w:rtl/>
        </w:rPr>
        <w:t>&lt;&lt; קריאה &gt;&gt;</w:t>
      </w:r>
      <w:r w:rsidRPr="00E669B0">
        <w:rPr>
          <w:rStyle w:val="TagStyle"/>
          <w:rtl/>
        </w:rPr>
        <w:t xml:space="preserve"> </w:t>
      </w:r>
      <w:r>
        <w:rPr>
          <w:rFonts w:hint="cs"/>
          <w:rtl/>
        </w:rPr>
        <w:t>קריאות</w:t>
      </w:r>
      <w:r>
        <w:rPr>
          <w:rtl/>
        </w:rPr>
        <w:t>:</w:t>
      </w:r>
      <w:r w:rsidRPr="00E669B0">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E669B0">
        <w:rPr>
          <w:rStyle w:val="TagStyle"/>
          <w:rtl/>
        </w:rPr>
        <w:t xml:space="preserve"> </w:t>
      </w:r>
      <w:r>
        <w:rPr>
          <w:rtl/>
        </w:rPr>
        <w:t>היו"ר לימור סון הר מלך:</w:t>
      </w:r>
      <w:r w:rsidRPr="00E669B0">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bookmarkStart w:id="4485" w:name="_ETM_Q22_243412"/>
      <w:bookmarkEnd w:id="4485"/>
    </w:p>
    <w:p w:rsidR="001D79CA" w:rsidRDefault="001D79CA" w:rsidP="002D7423">
      <w:pPr>
        <w:rPr>
          <w:rtl/>
          <w:lang w:eastAsia="he-IL"/>
        </w:rPr>
      </w:pPr>
      <w:r>
        <w:rPr>
          <w:rFonts w:hint="cs"/>
          <w:rtl/>
          <w:lang w:eastAsia="he-IL"/>
        </w:rPr>
        <w:t xml:space="preserve">רגע, חבר'ה, חבר'ה, רגע, לא. חבר </w:t>
      </w:r>
      <w:bookmarkStart w:id="4486" w:name="_ETM_Q22_253653"/>
      <w:bookmarkEnd w:id="4486"/>
      <w:r>
        <w:rPr>
          <w:rFonts w:hint="cs"/>
          <w:rtl/>
          <w:lang w:eastAsia="he-IL"/>
        </w:rPr>
        <w:t xml:space="preserve">הכנסת יוראי, קריאה שנייה. </w:t>
      </w:r>
      <w:bookmarkStart w:id="4487" w:name="_ETM_Q22_243481"/>
      <w:bookmarkStart w:id="4488" w:name="_ETM_Q22_244205"/>
      <w:bookmarkStart w:id="4489" w:name="_ETM_Q22_244271"/>
      <w:bookmarkStart w:id="4490" w:name="_ETM_Q22_244397"/>
      <w:bookmarkStart w:id="4491" w:name="_ETM_Q22_244440"/>
      <w:bookmarkStart w:id="4492" w:name="_ETM_Q22_245707"/>
      <w:bookmarkStart w:id="4493" w:name="_ETM_Q22_240958"/>
      <w:bookmarkStart w:id="4494" w:name="_ETM_Q22_240991"/>
      <w:bookmarkEnd w:id="4487"/>
      <w:bookmarkEnd w:id="4488"/>
      <w:bookmarkEnd w:id="4489"/>
      <w:bookmarkEnd w:id="4490"/>
      <w:bookmarkEnd w:id="4491"/>
      <w:bookmarkEnd w:id="4492"/>
      <w:bookmarkEnd w:id="4493"/>
      <w:bookmarkEnd w:id="4494"/>
    </w:p>
    <w:p w:rsidR="001D79CA" w:rsidRDefault="001D79CA" w:rsidP="002D7423">
      <w:pPr>
        <w:rPr>
          <w:rtl/>
          <w:lang w:eastAsia="he-IL"/>
        </w:rPr>
      </w:pPr>
      <w:bookmarkStart w:id="4495" w:name="_ETM_Q22_254623"/>
      <w:bookmarkEnd w:id="4495"/>
    </w:p>
    <w:p w:rsidR="001D79CA" w:rsidRDefault="001D79CA" w:rsidP="002D7423">
      <w:pPr>
        <w:pStyle w:val="af5"/>
        <w:keepNext/>
        <w:rPr>
          <w:rtl/>
        </w:rPr>
      </w:pPr>
      <w:bookmarkStart w:id="4496" w:name="ET_interruption_5300_54"/>
      <w:r w:rsidRPr="004D6C5D">
        <w:rPr>
          <w:rStyle w:val="TagStyle"/>
          <w:rtl/>
        </w:rPr>
        <w:t xml:space="preserve"> &lt;&lt; קריאה &gt;&gt;</w:t>
      </w:r>
      <w:r w:rsidRPr="00E669B0">
        <w:rPr>
          <w:rStyle w:val="TagStyle"/>
          <w:rtl/>
        </w:rPr>
        <w:t xml:space="preserve"> </w:t>
      </w:r>
      <w:r>
        <w:rPr>
          <w:rtl/>
        </w:rPr>
        <w:t>מירב בן ארי (יש עתיד):</w:t>
      </w:r>
      <w:r w:rsidRPr="00E669B0">
        <w:rPr>
          <w:rStyle w:val="TagStyle"/>
          <w:rtl/>
        </w:rPr>
        <w:t xml:space="preserve"> </w:t>
      </w:r>
      <w:r w:rsidRPr="004D6C5D">
        <w:rPr>
          <w:rStyle w:val="TagStyle"/>
          <w:rtl/>
        </w:rPr>
        <w:t>&lt;&lt; קריאה &gt;&gt;</w:t>
      </w:r>
      <w:r>
        <w:rPr>
          <w:rtl/>
        </w:rPr>
        <w:t xml:space="preserve">  </w:t>
      </w:r>
      <w:bookmarkEnd w:id="4496"/>
    </w:p>
    <w:p w:rsidR="001D79CA" w:rsidRDefault="001D79CA" w:rsidP="002D7423">
      <w:pPr>
        <w:pStyle w:val="KeepWithNext"/>
        <w:rPr>
          <w:rtl/>
          <w:lang w:eastAsia="he-IL"/>
        </w:rPr>
      </w:pPr>
    </w:p>
    <w:p w:rsidR="001D79CA" w:rsidRDefault="001D79CA" w:rsidP="002D7423">
      <w:pPr>
        <w:rPr>
          <w:rtl/>
          <w:lang w:eastAsia="he-IL"/>
        </w:rPr>
      </w:pPr>
      <w:bookmarkStart w:id="4497" w:name="_ETM_Q22_254361"/>
      <w:bookmarkEnd w:id="4497"/>
      <w:r>
        <w:rPr>
          <w:rFonts w:hint="cs"/>
          <w:rtl/>
          <w:lang w:eastAsia="he-IL"/>
        </w:rPr>
        <w:t>למה להוציא?</w:t>
      </w:r>
      <w:r>
        <w:rPr>
          <w:rFonts w:hint="cs"/>
          <w:lang w:eastAsia="he-IL"/>
        </w:rPr>
        <w:t xml:space="preserve"> </w:t>
      </w:r>
      <w:r>
        <w:rPr>
          <w:rFonts w:hint="cs"/>
          <w:rtl/>
          <w:lang w:eastAsia="he-IL"/>
        </w:rPr>
        <w:t xml:space="preserve">קראת ברצף. </w:t>
      </w:r>
    </w:p>
    <w:p w:rsidR="001D79CA" w:rsidRDefault="001D79CA" w:rsidP="002D7423">
      <w:pPr>
        <w:rPr>
          <w:rtl/>
          <w:lang w:eastAsia="he-IL"/>
        </w:rPr>
      </w:pPr>
      <w:bookmarkStart w:id="4498" w:name="_ETM_Q22_245752"/>
      <w:bookmarkEnd w:id="4498"/>
    </w:p>
    <w:p w:rsidR="001D79CA" w:rsidRDefault="001D79CA" w:rsidP="002D7423">
      <w:pPr>
        <w:pStyle w:val="af6"/>
        <w:keepNext/>
        <w:rPr>
          <w:rtl/>
        </w:rPr>
      </w:pPr>
      <w:r w:rsidRPr="004D6C5D">
        <w:rPr>
          <w:rStyle w:val="TagStyle"/>
          <w:rtl/>
        </w:rPr>
        <w:t xml:space="preserve"> &lt;&lt; יור &gt;&gt;</w:t>
      </w:r>
      <w:r w:rsidRPr="00E669B0">
        <w:rPr>
          <w:rStyle w:val="TagStyle"/>
          <w:rtl/>
        </w:rPr>
        <w:t xml:space="preserve"> </w:t>
      </w:r>
      <w:r>
        <w:rPr>
          <w:rtl/>
        </w:rPr>
        <w:t>היו"ר לימור סון הר מלך:</w:t>
      </w:r>
      <w:r w:rsidRPr="00E669B0">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499" w:name="_ETM_Q22_246485"/>
      <w:bookmarkEnd w:id="4499"/>
      <w:r>
        <w:rPr>
          <w:rFonts w:hint="cs"/>
          <w:rtl/>
          <w:lang w:eastAsia="he-IL"/>
        </w:rPr>
        <w:t>לא קראתי</w:t>
      </w:r>
      <w:bookmarkStart w:id="4500" w:name="_ETM_Q22_246637"/>
      <w:bookmarkEnd w:id="4500"/>
      <w:r>
        <w:rPr>
          <w:rFonts w:hint="cs"/>
          <w:rtl/>
          <w:lang w:eastAsia="he-IL"/>
        </w:rPr>
        <w:t xml:space="preserve"> ברצף. אתם כולם ביחד. </w:t>
      </w:r>
    </w:p>
    <w:p w:rsidR="001D79CA" w:rsidRDefault="001D79CA" w:rsidP="002D7423">
      <w:pPr>
        <w:rPr>
          <w:rtl/>
          <w:lang w:eastAsia="he-IL"/>
        </w:rPr>
      </w:pPr>
    </w:p>
    <w:p w:rsidR="001D79CA" w:rsidRDefault="001D79CA" w:rsidP="002D7423">
      <w:pPr>
        <w:pStyle w:val="af5"/>
        <w:keepNext/>
        <w:rPr>
          <w:rtl/>
        </w:rPr>
      </w:pPr>
      <w:bookmarkStart w:id="4501" w:name="ET_interruption_6255_10"/>
      <w:r w:rsidRPr="004D6C5D">
        <w:rPr>
          <w:rStyle w:val="TagStyle"/>
          <w:rtl/>
        </w:rPr>
        <w:t xml:space="preserve"> &lt;&lt; קריאה &gt;&gt;</w:t>
      </w:r>
      <w:r w:rsidRPr="00746538">
        <w:rPr>
          <w:rStyle w:val="TagStyle"/>
          <w:rtl/>
        </w:rPr>
        <w:t xml:space="preserve"> </w:t>
      </w:r>
      <w:r>
        <w:rPr>
          <w:rtl/>
        </w:rPr>
        <w:t>סימון דוידסון (יש עתיד):</w:t>
      </w:r>
      <w:r w:rsidRPr="00746538">
        <w:rPr>
          <w:rStyle w:val="TagStyle"/>
          <w:rtl/>
        </w:rPr>
        <w:t xml:space="preserve"> </w:t>
      </w:r>
      <w:r w:rsidRPr="004D6C5D">
        <w:rPr>
          <w:rStyle w:val="TagStyle"/>
          <w:rtl/>
        </w:rPr>
        <w:t>&lt;&lt; קריאה &gt;&gt;</w:t>
      </w:r>
      <w:r>
        <w:rPr>
          <w:rtl/>
        </w:rPr>
        <w:t xml:space="preserve">  </w:t>
      </w:r>
      <w:bookmarkEnd w:id="450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על מה להוציא אותה?</w:t>
      </w:r>
      <w:r>
        <w:rPr>
          <w:rFonts w:hint="cs"/>
          <w:lang w:eastAsia="he-IL"/>
        </w:rPr>
        <w:t xml:space="preserve"> </w:t>
      </w:r>
      <w:r>
        <w:rPr>
          <w:rFonts w:hint="cs"/>
          <w:rtl/>
          <w:lang w:eastAsia="he-IL"/>
        </w:rPr>
        <w:t xml:space="preserve">לא להוציא אותה. </w:t>
      </w:r>
    </w:p>
    <w:p w:rsidR="001D79CA" w:rsidRDefault="001D79CA" w:rsidP="002D7423">
      <w:pPr>
        <w:rPr>
          <w:rtl/>
          <w:lang w:eastAsia="he-IL"/>
        </w:rPr>
      </w:pPr>
    </w:p>
    <w:p w:rsidR="001D79CA" w:rsidRDefault="001D79CA" w:rsidP="002D7423">
      <w:pPr>
        <w:pStyle w:val="af5"/>
        <w:keepNext/>
        <w:rPr>
          <w:rtl/>
        </w:rPr>
      </w:pPr>
      <w:bookmarkStart w:id="4502" w:name="ET_interruption_5300_11"/>
      <w:r w:rsidRPr="004D6C5D">
        <w:rPr>
          <w:rStyle w:val="TagStyle"/>
          <w:rtl/>
        </w:rPr>
        <w:lastRenderedPageBreak/>
        <w:t xml:space="preserve"> &lt;&lt; קריאה &gt;&gt;</w:t>
      </w:r>
      <w:r w:rsidRPr="00746538">
        <w:rPr>
          <w:rStyle w:val="TagStyle"/>
          <w:rtl/>
        </w:rPr>
        <w:t xml:space="preserve"> </w:t>
      </w:r>
      <w:r>
        <w:rPr>
          <w:rtl/>
        </w:rPr>
        <w:t>מירב בן ארי (יש עתיד):</w:t>
      </w:r>
      <w:r w:rsidRPr="00746538">
        <w:rPr>
          <w:rStyle w:val="TagStyle"/>
          <w:rtl/>
        </w:rPr>
        <w:t xml:space="preserve"> </w:t>
      </w:r>
      <w:r w:rsidRPr="004D6C5D">
        <w:rPr>
          <w:rStyle w:val="TagStyle"/>
          <w:rtl/>
        </w:rPr>
        <w:t>&lt;&lt; קריאה &gt;&gt;</w:t>
      </w:r>
      <w:r>
        <w:rPr>
          <w:rtl/>
        </w:rPr>
        <w:t xml:space="preserve">  </w:t>
      </w:r>
      <w:bookmarkEnd w:id="450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הייתי עם הגב אליה. היא הוציאה לי אצבע</w:t>
      </w:r>
      <w:bookmarkStart w:id="4503" w:name="_ETM_Q22_271478"/>
      <w:bookmarkEnd w:id="4503"/>
      <w:r>
        <w:rPr>
          <w:rFonts w:hint="cs"/>
          <w:rtl/>
          <w:lang w:eastAsia="he-IL"/>
        </w:rPr>
        <w:t xml:space="preserve"> -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בסדר, בסדר. אני מבטלת. ביטלתי, מירב. אני פשוט קראתי לך ואת אפילו לא התייחסת. </w:t>
      </w:r>
      <w:bookmarkStart w:id="4504" w:name="_ETM_Q22_283740"/>
      <w:bookmarkEnd w:id="4504"/>
    </w:p>
    <w:p w:rsidR="001D79CA" w:rsidRDefault="001D79CA" w:rsidP="002D7423">
      <w:pPr>
        <w:rPr>
          <w:rtl/>
          <w:lang w:eastAsia="he-IL"/>
        </w:rPr>
      </w:pPr>
      <w:bookmarkStart w:id="4505" w:name="_ETM_Q22_283799"/>
      <w:bookmarkEnd w:id="4505"/>
    </w:p>
    <w:p w:rsidR="001D79CA" w:rsidRDefault="001D79CA" w:rsidP="002D7423">
      <w:pPr>
        <w:pStyle w:val="af5"/>
        <w:keepNext/>
        <w:rPr>
          <w:rtl/>
        </w:rPr>
      </w:pPr>
      <w:bookmarkStart w:id="4506" w:name="ET_interruption_5300_56"/>
      <w:r w:rsidRPr="004D6C5D">
        <w:rPr>
          <w:rStyle w:val="TagStyle"/>
          <w:rtl/>
        </w:rPr>
        <w:t xml:space="preserve"> &lt;&lt; קריאה &gt;&gt;</w:t>
      </w:r>
      <w:r w:rsidRPr="00E669B0">
        <w:rPr>
          <w:rStyle w:val="TagStyle"/>
          <w:rtl/>
        </w:rPr>
        <w:t xml:space="preserve"> </w:t>
      </w:r>
      <w:r>
        <w:rPr>
          <w:rtl/>
        </w:rPr>
        <w:t>מירב בן ארי (יש עתיד):</w:t>
      </w:r>
      <w:r w:rsidRPr="00E669B0">
        <w:rPr>
          <w:rStyle w:val="TagStyle"/>
          <w:rtl/>
        </w:rPr>
        <w:t xml:space="preserve"> </w:t>
      </w:r>
      <w:r w:rsidRPr="004D6C5D">
        <w:rPr>
          <w:rStyle w:val="TagStyle"/>
          <w:rtl/>
        </w:rPr>
        <w:t>&lt;&lt; קריאה &gt;&gt;</w:t>
      </w:r>
      <w:r>
        <w:rPr>
          <w:rtl/>
        </w:rPr>
        <w:t xml:space="preserve">  </w:t>
      </w:r>
      <w:bookmarkEnd w:id="4506"/>
    </w:p>
    <w:p w:rsidR="001D79CA" w:rsidRDefault="001D79CA" w:rsidP="002D7423">
      <w:pPr>
        <w:pStyle w:val="KeepWithNext"/>
        <w:rPr>
          <w:rtl/>
          <w:lang w:eastAsia="he-IL"/>
        </w:rPr>
      </w:pPr>
    </w:p>
    <w:p w:rsidR="001D79CA" w:rsidRDefault="001D79CA" w:rsidP="002D7423">
      <w:pPr>
        <w:rPr>
          <w:rtl/>
          <w:lang w:eastAsia="he-IL"/>
        </w:rPr>
      </w:pPr>
      <w:bookmarkStart w:id="4507" w:name="_ETM_Q22_280930"/>
      <w:bookmarkEnd w:id="4507"/>
      <w:r>
        <w:rPr>
          <w:rFonts w:hint="cs"/>
          <w:rtl/>
          <w:lang w:eastAsia="he-IL"/>
        </w:rPr>
        <w:t xml:space="preserve">מה </w:t>
      </w:r>
      <w:bookmarkStart w:id="4508" w:name="_ETM_Q22_281769"/>
      <w:bookmarkEnd w:id="4508"/>
      <w:r>
        <w:rPr>
          <w:rFonts w:hint="cs"/>
          <w:rtl/>
          <w:lang w:eastAsia="he-IL"/>
        </w:rPr>
        <w:t xml:space="preserve">זה </w:t>
      </w:r>
      <w:bookmarkStart w:id="4509" w:name="_ETM_Q22_280832"/>
      <w:bookmarkStart w:id="4510" w:name="_ETM_Q22_280859"/>
      <w:bookmarkEnd w:id="4509"/>
      <w:bookmarkEnd w:id="4510"/>
      <w:r>
        <w:rPr>
          <w:rFonts w:hint="cs"/>
          <w:rtl/>
          <w:lang w:eastAsia="he-IL"/>
        </w:rPr>
        <w:t xml:space="preserve">הדבר הזה? </w:t>
      </w:r>
    </w:p>
    <w:p w:rsidR="001D79CA" w:rsidRDefault="001D79CA" w:rsidP="002D7423">
      <w:pPr>
        <w:rPr>
          <w:rtl/>
          <w:lang w:eastAsia="he-IL"/>
        </w:rPr>
      </w:pPr>
      <w:bookmarkStart w:id="4511" w:name="_ETM_Q22_283496"/>
      <w:bookmarkStart w:id="4512" w:name="_ETM_Q22_283535"/>
      <w:bookmarkEnd w:id="4511"/>
      <w:bookmarkEnd w:id="4512"/>
    </w:p>
    <w:p w:rsidR="001D79CA" w:rsidRDefault="001D79CA" w:rsidP="002D7423">
      <w:pPr>
        <w:pStyle w:val="af6"/>
        <w:keepNext/>
        <w:rPr>
          <w:rtl/>
        </w:rPr>
      </w:pPr>
      <w:bookmarkStart w:id="4513" w:name="ET_yor_6671_57"/>
      <w:r w:rsidRPr="004D6C5D">
        <w:rPr>
          <w:rStyle w:val="TagStyle"/>
          <w:rtl/>
        </w:rPr>
        <w:t xml:space="preserve"> &lt;&lt; יור &gt;&gt;</w:t>
      </w:r>
      <w:r w:rsidRPr="00E669B0">
        <w:rPr>
          <w:rStyle w:val="TagStyle"/>
          <w:rtl/>
        </w:rPr>
        <w:t xml:space="preserve"> </w:t>
      </w:r>
      <w:r>
        <w:rPr>
          <w:rtl/>
        </w:rPr>
        <w:t>היו"ר לימור סון הר מלך:</w:t>
      </w:r>
      <w:r w:rsidRPr="00E669B0">
        <w:rPr>
          <w:rStyle w:val="TagStyle"/>
          <w:rtl/>
        </w:rPr>
        <w:t xml:space="preserve"> </w:t>
      </w:r>
      <w:r w:rsidRPr="004D6C5D">
        <w:rPr>
          <w:rStyle w:val="TagStyle"/>
          <w:rtl/>
        </w:rPr>
        <w:t>&lt;&lt; יור &gt;&gt;</w:t>
      </w:r>
      <w:r>
        <w:rPr>
          <w:rtl/>
        </w:rPr>
        <w:t xml:space="preserve">  </w:t>
      </w:r>
      <w:bookmarkEnd w:id="4513"/>
    </w:p>
    <w:p w:rsidR="001D79CA" w:rsidRDefault="001D79CA" w:rsidP="002D7423">
      <w:pPr>
        <w:pStyle w:val="KeepWithNext"/>
        <w:rPr>
          <w:rtl/>
          <w:lang w:eastAsia="he-IL"/>
        </w:rPr>
      </w:pPr>
    </w:p>
    <w:p w:rsidR="001D79CA" w:rsidRDefault="001D79CA" w:rsidP="002D7423">
      <w:pPr>
        <w:rPr>
          <w:rtl/>
          <w:lang w:eastAsia="he-IL"/>
        </w:rPr>
      </w:pPr>
      <w:bookmarkStart w:id="4514" w:name="_ETM_Q22_284419"/>
      <w:bookmarkEnd w:id="4514"/>
      <w:r>
        <w:rPr>
          <w:rFonts w:hint="cs"/>
          <w:rtl/>
          <w:lang w:eastAsia="he-IL"/>
        </w:rPr>
        <w:t>אנחנו ממשיכים, בבקשה, את סדר-היום</w:t>
      </w:r>
      <w:bookmarkStart w:id="4515" w:name="_ETM_Q22_287641"/>
      <w:bookmarkEnd w:id="4515"/>
      <w:r>
        <w:rPr>
          <w:rFonts w:hint="cs"/>
          <w:rtl/>
          <w:lang w:eastAsia="he-IL"/>
        </w:rPr>
        <w:t xml:space="preserve"> ומי שיפריע, אני מודיעה </w:t>
      </w:r>
      <w:r>
        <w:rPr>
          <w:rFonts w:hint="eastAsia"/>
          <w:rtl/>
          <w:lang w:eastAsia="he-IL"/>
        </w:rPr>
        <w:t>–</w:t>
      </w:r>
      <w:r>
        <w:rPr>
          <w:rFonts w:hint="cs"/>
          <w:rtl/>
          <w:lang w:eastAsia="he-IL"/>
        </w:rPr>
        <w:t xml:space="preserve"> אני פשוט עוברת לקריאות והוא </w:t>
      </w:r>
      <w:bookmarkStart w:id="4516" w:name="_ETM_Q22_294405"/>
      <w:bookmarkEnd w:id="4516"/>
      <w:r>
        <w:rPr>
          <w:rFonts w:hint="cs"/>
          <w:rtl/>
          <w:lang w:eastAsia="he-IL"/>
        </w:rPr>
        <w:t xml:space="preserve">יצא החוצה. </w:t>
      </w:r>
      <w:bookmarkStart w:id="4517" w:name="_ETM_Q22_296085"/>
      <w:bookmarkStart w:id="4518" w:name="_ETM_Q22_296177"/>
      <w:bookmarkEnd w:id="4517"/>
      <w:bookmarkEnd w:id="4518"/>
      <w:r>
        <w:rPr>
          <w:rFonts w:hint="cs"/>
          <w:rtl/>
          <w:lang w:eastAsia="he-IL"/>
        </w:rPr>
        <w:t xml:space="preserve">חברת הכנסת שרון ניר, אני לא רוצה לקרוא לך, בבקשה. </w:t>
      </w:r>
    </w:p>
    <w:p w:rsidR="001D79CA" w:rsidRDefault="001D79CA" w:rsidP="002D7423">
      <w:pPr>
        <w:rPr>
          <w:rtl/>
          <w:lang w:eastAsia="he-IL"/>
        </w:rPr>
      </w:pPr>
    </w:p>
    <w:p w:rsidR="001D79CA" w:rsidRDefault="001D79CA" w:rsidP="002D7423">
      <w:pPr>
        <w:pStyle w:val="-"/>
        <w:keepNext/>
        <w:rPr>
          <w:rtl/>
        </w:rPr>
      </w:pPr>
      <w:bookmarkStart w:id="4519" w:name="ET_speakercontinue_5801_13"/>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519"/>
    </w:p>
    <w:p w:rsidR="001D79CA" w:rsidRDefault="001D79CA" w:rsidP="002D7423">
      <w:pPr>
        <w:pStyle w:val="KeepWithNext"/>
        <w:rPr>
          <w:rtl/>
          <w:lang w:eastAsia="he-IL"/>
        </w:rPr>
      </w:pPr>
    </w:p>
    <w:p w:rsidR="001D79CA" w:rsidRDefault="001D79CA" w:rsidP="002D7423">
      <w:pPr>
        <w:rPr>
          <w:rtl/>
          <w:lang w:eastAsia="he-IL"/>
        </w:rPr>
      </w:pPr>
      <w:bookmarkStart w:id="4520" w:name="_ETM_Q22_312408"/>
      <w:bookmarkStart w:id="4521" w:name="_ETM_Q22_312507"/>
      <w:bookmarkEnd w:id="4520"/>
      <w:bookmarkEnd w:id="4521"/>
      <w:r>
        <w:rPr>
          <w:rFonts w:hint="cs"/>
          <w:rtl/>
          <w:lang w:eastAsia="he-IL"/>
        </w:rPr>
        <w:t>להמשיך?</w:t>
      </w:r>
      <w:r>
        <w:rPr>
          <w:rFonts w:hint="cs"/>
          <w:lang w:eastAsia="he-IL"/>
        </w:rPr>
        <w:t xml:space="preserve"> </w:t>
      </w:r>
    </w:p>
    <w:p w:rsidR="001D79CA" w:rsidRDefault="001D79CA" w:rsidP="002D7423">
      <w:pPr>
        <w:rPr>
          <w:rtl/>
          <w:lang w:eastAsia="he-IL"/>
        </w:rPr>
      </w:pPr>
      <w:bookmarkStart w:id="4522" w:name="_ETM_Q22_312046"/>
      <w:bookmarkStart w:id="4523" w:name="_ETM_Q22_312095"/>
      <w:bookmarkEnd w:id="4522"/>
      <w:bookmarkEnd w:id="4523"/>
    </w:p>
    <w:p w:rsidR="001D79CA" w:rsidRDefault="001D79CA" w:rsidP="002D7423">
      <w:pPr>
        <w:pStyle w:val="af6"/>
        <w:keepNext/>
        <w:rPr>
          <w:rtl/>
        </w:rPr>
      </w:pPr>
      <w:bookmarkStart w:id="4524" w:name="ET_yor_6671_58"/>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bookmarkEnd w:id="4524"/>
    </w:p>
    <w:p w:rsidR="001D79CA" w:rsidRDefault="001D79CA" w:rsidP="002D7423">
      <w:pPr>
        <w:pStyle w:val="KeepWithNext"/>
        <w:rPr>
          <w:rtl/>
          <w:lang w:eastAsia="he-IL"/>
        </w:rPr>
      </w:pPr>
    </w:p>
    <w:p w:rsidR="001D79CA" w:rsidRDefault="001D79CA" w:rsidP="002D7423">
      <w:pPr>
        <w:rPr>
          <w:rtl/>
          <w:lang w:eastAsia="he-IL"/>
        </w:rPr>
      </w:pPr>
      <w:bookmarkStart w:id="4525" w:name="_ETM_Q22_313019"/>
      <w:bookmarkEnd w:id="4525"/>
      <w:r>
        <w:rPr>
          <w:rFonts w:hint="cs"/>
          <w:rtl/>
          <w:lang w:eastAsia="he-IL"/>
        </w:rPr>
        <w:t xml:space="preserve">כן. </w:t>
      </w:r>
    </w:p>
    <w:p w:rsidR="001D79CA" w:rsidRDefault="001D79CA" w:rsidP="002D7423">
      <w:pPr>
        <w:rPr>
          <w:rtl/>
          <w:lang w:eastAsia="he-IL"/>
        </w:rPr>
      </w:pPr>
      <w:bookmarkStart w:id="4526" w:name="_ETM_Q22_314159"/>
      <w:bookmarkStart w:id="4527" w:name="_ETM_Q22_314206"/>
      <w:bookmarkEnd w:id="4526"/>
      <w:bookmarkEnd w:id="4527"/>
    </w:p>
    <w:p w:rsidR="001D79CA" w:rsidRDefault="001D79CA" w:rsidP="002D7423">
      <w:pPr>
        <w:pStyle w:val="-"/>
        <w:keepNext/>
        <w:rPr>
          <w:rtl/>
        </w:rPr>
      </w:pPr>
      <w:bookmarkStart w:id="4528" w:name="ET_speakercontinue_5801_59"/>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528"/>
    </w:p>
    <w:p w:rsidR="001D79CA" w:rsidRDefault="001D79CA" w:rsidP="002D7423">
      <w:pPr>
        <w:pStyle w:val="KeepWithNext"/>
        <w:rPr>
          <w:rtl/>
          <w:lang w:eastAsia="he-IL"/>
        </w:rPr>
      </w:pPr>
    </w:p>
    <w:p w:rsidR="001D79CA" w:rsidRDefault="001D79CA" w:rsidP="002D7423">
      <w:pPr>
        <w:rPr>
          <w:rtl/>
          <w:lang w:eastAsia="he-IL"/>
        </w:rPr>
      </w:pPr>
      <w:bookmarkStart w:id="4529" w:name="_ETM_Q22_314964"/>
      <w:bookmarkEnd w:id="4529"/>
      <w:r>
        <w:rPr>
          <w:rFonts w:hint="cs"/>
          <w:rtl/>
          <w:lang w:eastAsia="he-IL"/>
        </w:rPr>
        <w:t xml:space="preserve">כדי שאסון כזה לא יקרה שוב, כל </w:t>
      </w:r>
      <w:bookmarkStart w:id="4530" w:name="_ETM_Q22_318288"/>
      <w:bookmarkEnd w:id="4530"/>
      <w:r>
        <w:rPr>
          <w:rFonts w:hint="cs"/>
          <w:rtl/>
          <w:lang w:eastAsia="he-IL"/>
        </w:rPr>
        <w:t xml:space="preserve">מערכות המדינה חייבות להיבדק - -  </w:t>
      </w:r>
    </w:p>
    <w:p w:rsidR="001D79CA" w:rsidRDefault="001D79CA" w:rsidP="002D7423">
      <w:pPr>
        <w:rPr>
          <w:rtl/>
          <w:lang w:eastAsia="he-IL"/>
        </w:rPr>
      </w:pPr>
    </w:p>
    <w:p w:rsidR="001D79CA" w:rsidRDefault="001D79CA" w:rsidP="002D7423">
      <w:pPr>
        <w:pStyle w:val="af5"/>
        <w:keepNext/>
        <w:rPr>
          <w:rtl/>
        </w:rPr>
      </w:pPr>
      <w:r w:rsidRPr="004D6C5D">
        <w:rPr>
          <w:rStyle w:val="TagStyle"/>
          <w:rtl/>
        </w:rPr>
        <w:t xml:space="preserve"> &lt;&lt; קריאה &gt;&gt;</w:t>
      </w:r>
      <w:r w:rsidRPr="00746538">
        <w:rPr>
          <w:rStyle w:val="TagStyle"/>
          <w:rtl/>
        </w:rPr>
        <w:t xml:space="preserve"> </w:t>
      </w:r>
      <w:r>
        <w:rPr>
          <w:rtl/>
        </w:rPr>
        <w:t>קריאות:</w:t>
      </w:r>
      <w:r w:rsidRPr="00746538">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בושה, בושה, בושה.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531" w:name="_ETM_Q22_320650"/>
      <w:bookmarkEnd w:id="4531"/>
      <w:r>
        <w:rPr>
          <w:rFonts w:hint="cs"/>
          <w:rtl/>
          <w:lang w:eastAsia="he-IL"/>
        </w:rPr>
        <w:t>חבר הכנסת יוראי להב הרצנו, קריאה</w:t>
      </w:r>
      <w:bookmarkStart w:id="4532" w:name="_ETM_Q22_321854"/>
      <w:bookmarkEnd w:id="4532"/>
      <w:r>
        <w:rPr>
          <w:rFonts w:hint="cs"/>
          <w:rtl/>
          <w:lang w:eastAsia="he-IL"/>
        </w:rPr>
        <w:t xml:space="preserve"> ראשונה. </w:t>
      </w:r>
    </w:p>
    <w:p w:rsidR="001D79CA" w:rsidRPr="00A462C6" w:rsidRDefault="001D79CA" w:rsidP="002D7423">
      <w:pPr>
        <w:rPr>
          <w:rtl/>
          <w:lang w:eastAsia="he-IL"/>
        </w:rPr>
      </w:pPr>
      <w:bookmarkStart w:id="4533" w:name="_ETM_Q22_323054"/>
      <w:bookmarkStart w:id="4534" w:name="_ETM_Q22_323099"/>
      <w:bookmarkEnd w:id="4533"/>
      <w:bookmarkEnd w:id="4534"/>
    </w:p>
    <w:p w:rsidR="001D79CA" w:rsidRDefault="001D79CA" w:rsidP="002D7423">
      <w:pPr>
        <w:pStyle w:val="-"/>
        <w:keepNext/>
        <w:rPr>
          <w:rtl/>
        </w:rPr>
      </w:pPr>
      <w:bookmarkStart w:id="4535" w:name="ET_speakercontinue_5801_15"/>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53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w:t>
      </w:r>
      <w:bookmarkStart w:id="4536" w:name="_ETM_Q22_328405"/>
      <w:bookmarkEnd w:id="4536"/>
      <w:r>
        <w:rPr>
          <w:rFonts w:hint="cs"/>
          <w:rtl/>
          <w:lang w:eastAsia="he-IL"/>
        </w:rPr>
        <w:t xml:space="preserve">- כל אחד ואחת שהיה לו חלק בהשפעה על ביטחון ישראל לאורך </w:t>
      </w:r>
      <w:bookmarkStart w:id="4537" w:name="_ETM_Q22_330446"/>
      <w:bookmarkEnd w:id="4537"/>
      <w:r>
        <w:rPr>
          <w:rFonts w:hint="cs"/>
          <w:rtl/>
          <w:lang w:eastAsia="he-IL"/>
        </w:rPr>
        <w:t xml:space="preserve">השנים. </w:t>
      </w:r>
    </w:p>
    <w:p w:rsidR="001D79CA" w:rsidRDefault="001D79CA" w:rsidP="002D7423">
      <w:pPr>
        <w:rPr>
          <w:rtl/>
          <w:lang w:eastAsia="he-IL"/>
        </w:rPr>
      </w:pPr>
      <w:bookmarkStart w:id="4538" w:name="_ETM_Q22_330655"/>
      <w:bookmarkStart w:id="4539" w:name="_ETM_Q22_330714"/>
      <w:bookmarkEnd w:id="4538"/>
      <w:bookmarkEnd w:id="4539"/>
    </w:p>
    <w:p w:rsidR="001D79CA" w:rsidRDefault="001D79CA" w:rsidP="002D7423">
      <w:pPr>
        <w:pStyle w:val="af5"/>
        <w:keepNext/>
        <w:rPr>
          <w:rtl/>
        </w:rPr>
      </w:pPr>
      <w:bookmarkStart w:id="4540" w:name="ET_interruption_6507_61"/>
      <w:r w:rsidRPr="004D6C5D">
        <w:rPr>
          <w:rStyle w:val="TagStyle"/>
          <w:rtl/>
        </w:rPr>
        <w:t xml:space="preserve"> &lt;&lt; קריאה &gt;&gt;</w:t>
      </w:r>
      <w:r w:rsidRPr="00A462C6">
        <w:rPr>
          <w:rStyle w:val="TagStyle"/>
          <w:rtl/>
        </w:rPr>
        <w:t xml:space="preserve"> </w:t>
      </w:r>
      <w:r>
        <w:rPr>
          <w:rtl/>
        </w:rPr>
        <w:t>שלי טל מירון (יש עתיד):</w:t>
      </w:r>
      <w:r w:rsidRPr="00A462C6">
        <w:rPr>
          <w:rStyle w:val="TagStyle"/>
          <w:rtl/>
        </w:rPr>
        <w:t xml:space="preserve"> </w:t>
      </w:r>
      <w:r w:rsidRPr="004D6C5D">
        <w:rPr>
          <w:rStyle w:val="TagStyle"/>
          <w:rtl/>
        </w:rPr>
        <w:t>&lt;&lt; קריאה &gt;&gt;</w:t>
      </w:r>
      <w:r>
        <w:rPr>
          <w:rtl/>
        </w:rPr>
        <w:t xml:space="preserve">  </w:t>
      </w:r>
      <w:bookmarkEnd w:id="4540"/>
    </w:p>
    <w:p w:rsidR="001D79CA" w:rsidRDefault="001D79CA" w:rsidP="002D7423">
      <w:pPr>
        <w:pStyle w:val="KeepWithNext"/>
        <w:rPr>
          <w:rtl/>
          <w:lang w:eastAsia="he-IL"/>
        </w:rPr>
      </w:pPr>
    </w:p>
    <w:p w:rsidR="001D79CA" w:rsidRDefault="001D79CA" w:rsidP="002D7423">
      <w:pPr>
        <w:rPr>
          <w:rtl/>
          <w:lang w:eastAsia="he-IL"/>
        </w:rPr>
      </w:pPr>
      <w:bookmarkStart w:id="4541" w:name="_ETM_Q22_332699"/>
      <w:bookmarkEnd w:id="4541"/>
      <w:r>
        <w:rPr>
          <w:rFonts w:hint="cs"/>
          <w:rtl/>
          <w:lang w:eastAsia="he-IL"/>
        </w:rPr>
        <w:t xml:space="preserve">בושה -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542" w:name="_ETM_Q22_333268"/>
      <w:bookmarkEnd w:id="4542"/>
      <w:r>
        <w:rPr>
          <w:rFonts w:hint="cs"/>
          <w:rtl/>
          <w:lang w:eastAsia="he-IL"/>
        </w:rPr>
        <w:t>חברת הכנסת שלי</w:t>
      </w:r>
      <w:bookmarkStart w:id="4543" w:name="_ETM_Q22_328593"/>
      <w:bookmarkEnd w:id="4543"/>
      <w:r>
        <w:rPr>
          <w:rFonts w:hint="cs"/>
          <w:rtl/>
          <w:lang w:eastAsia="he-IL"/>
        </w:rPr>
        <w:t xml:space="preserve"> טל מירון, בבקשה. </w:t>
      </w:r>
      <w:bookmarkStart w:id="4544" w:name="_ETM_Q22_333013"/>
      <w:bookmarkEnd w:id="4544"/>
    </w:p>
    <w:p w:rsidR="001D79CA" w:rsidRDefault="001D79CA" w:rsidP="002D7423">
      <w:pPr>
        <w:rPr>
          <w:rtl/>
          <w:lang w:eastAsia="he-IL"/>
        </w:rPr>
      </w:pPr>
      <w:bookmarkStart w:id="4545" w:name="_ETM_Q22_333054"/>
      <w:bookmarkEnd w:id="4545"/>
    </w:p>
    <w:p w:rsidR="001D79CA" w:rsidRDefault="001D79CA" w:rsidP="002D7423">
      <w:pPr>
        <w:pStyle w:val="-"/>
        <w:keepNext/>
        <w:rPr>
          <w:rtl/>
        </w:rPr>
      </w:pPr>
      <w:bookmarkStart w:id="4546" w:name="ET_speakercontinue_5801_63"/>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546"/>
    </w:p>
    <w:p w:rsidR="001D79CA" w:rsidRDefault="001D79CA" w:rsidP="002D7423">
      <w:pPr>
        <w:pStyle w:val="KeepWithNext"/>
        <w:rPr>
          <w:rtl/>
          <w:lang w:eastAsia="he-IL"/>
        </w:rPr>
      </w:pPr>
    </w:p>
    <w:p w:rsidR="001D79CA" w:rsidRDefault="001D79CA" w:rsidP="002D7423">
      <w:pPr>
        <w:rPr>
          <w:rtl/>
          <w:lang w:eastAsia="he-IL"/>
        </w:rPr>
      </w:pPr>
      <w:bookmarkStart w:id="4547" w:name="_ETM_Q22_334716"/>
      <w:bookmarkStart w:id="4548" w:name="_ETM_Q22_330895"/>
      <w:bookmarkStart w:id="4549" w:name="_ETM_Q22_331037"/>
      <w:bookmarkEnd w:id="4547"/>
      <w:bookmarkEnd w:id="4548"/>
      <w:bookmarkEnd w:id="4549"/>
      <w:r>
        <w:rPr>
          <w:rFonts w:hint="cs"/>
          <w:rtl/>
          <w:lang w:eastAsia="he-IL"/>
        </w:rPr>
        <w:t xml:space="preserve">לכן נדרשת ועדת חקירה עם הסמכויות הנרחבות ביותר. ועדה שתהפוך כל אבן, ועדה </w:t>
      </w:r>
      <w:bookmarkStart w:id="4550" w:name="_ETM_Q22_343309"/>
      <w:bookmarkEnd w:id="4550"/>
      <w:r>
        <w:rPr>
          <w:rFonts w:hint="cs"/>
          <w:rtl/>
          <w:lang w:eastAsia="he-IL"/>
        </w:rPr>
        <w:t xml:space="preserve">שתזמן כל עד, ועדה שתשאל כל שאלה. </w:t>
      </w:r>
    </w:p>
    <w:p w:rsidR="001D79CA" w:rsidRDefault="001D79CA" w:rsidP="002D7423">
      <w:pPr>
        <w:rPr>
          <w:rtl/>
          <w:lang w:eastAsia="he-IL"/>
        </w:rPr>
      </w:pPr>
      <w:bookmarkStart w:id="4551" w:name="_ETM_Q22_348542"/>
      <w:bookmarkStart w:id="4552" w:name="_ETM_Q22_348615"/>
      <w:bookmarkStart w:id="4553" w:name="_ETM_Q22_347462"/>
      <w:bookmarkEnd w:id="4551"/>
      <w:bookmarkEnd w:id="4552"/>
      <w:bookmarkEnd w:id="4553"/>
    </w:p>
    <w:p w:rsidR="001D79CA" w:rsidRDefault="001D79CA" w:rsidP="002D7423">
      <w:pPr>
        <w:pStyle w:val="af5"/>
        <w:keepNext/>
        <w:rPr>
          <w:rtl/>
        </w:rPr>
      </w:pPr>
      <w:bookmarkStart w:id="4554" w:name="ET_interruption_6158_64"/>
      <w:r w:rsidRPr="004D6C5D">
        <w:rPr>
          <w:rStyle w:val="TagStyle"/>
          <w:rtl/>
        </w:rPr>
        <w:t xml:space="preserve"> &lt;&lt; קריאה &gt;&gt;</w:t>
      </w:r>
      <w:r w:rsidRPr="00A462C6">
        <w:rPr>
          <w:rStyle w:val="TagStyle"/>
          <w:rtl/>
        </w:rPr>
        <w:t xml:space="preserve"> </w:t>
      </w:r>
      <w:r>
        <w:rPr>
          <w:rtl/>
        </w:rPr>
        <w:t>אפרת רייטן מרום (העבודה):</w:t>
      </w:r>
      <w:r w:rsidRPr="00A462C6">
        <w:rPr>
          <w:rStyle w:val="TagStyle"/>
          <w:rtl/>
        </w:rPr>
        <w:t xml:space="preserve"> </w:t>
      </w:r>
      <w:r w:rsidRPr="004D6C5D">
        <w:rPr>
          <w:rStyle w:val="TagStyle"/>
          <w:rtl/>
        </w:rPr>
        <w:t>&lt;&lt; קריאה &gt;&gt;</w:t>
      </w:r>
      <w:r>
        <w:rPr>
          <w:rtl/>
        </w:rPr>
        <w:t xml:space="preserve">  </w:t>
      </w:r>
      <w:bookmarkEnd w:id="455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חברת הכנסת אפרת רייטן, קריאה ראשונה. </w:t>
      </w:r>
    </w:p>
    <w:p w:rsidR="001D79CA" w:rsidRDefault="001D79CA" w:rsidP="002D7423">
      <w:pPr>
        <w:rPr>
          <w:rtl/>
          <w:lang w:eastAsia="he-IL"/>
        </w:rPr>
      </w:pPr>
      <w:bookmarkStart w:id="4555" w:name="_ETM_Q22_352363"/>
      <w:bookmarkStart w:id="4556" w:name="_ETM_Q22_352412"/>
      <w:bookmarkEnd w:id="4555"/>
      <w:bookmarkEnd w:id="4556"/>
    </w:p>
    <w:p w:rsidR="001D79CA" w:rsidRDefault="001D79CA" w:rsidP="002D7423">
      <w:pPr>
        <w:pStyle w:val="-"/>
        <w:keepNext/>
        <w:rPr>
          <w:rtl/>
        </w:rPr>
      </w:pPr>
      <w:bookmarkStart w:id="4557" w:name="ET_speakercontinue_5801_66"/>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557"/>
    </w:p>
    <w:p w:rsidR="001D79CA" w:rsidRDefault="001D79CA" w:rsidP="002D7423">
      <w:pPr>
        <w:pStyle w:val="KeepWithNext"/>
        <w:rPr>
          <w:rtl/>
          <w:lang w:eastAsia="he-IL"/>
        </w:rPr>
      </w:pPr>
    </w:p>
    <w:p w:rsidR="001D79CA" w:rsidRDefault="001D79CA" w:rsidP="002D7423">
      <w:pPr>
        <w:rPr>
          <w:rtl/>
          <w:lang w:eastAsia="he-IL"/>
        </w:rPr>
      </w:pPr>
      <w:bookmarkStart w:id="4558" w:name="_ETM_Q22_351040"/>
      <w:bookmarkEnd w:id="4558"/>
      <w:r>
        <w:rPr>
          <w:rFonts w:hint="cs"/>
          <w:rtl/>
          <w:lang w:eastAsia="he-IL"/>
        </w:rPr>
        <w:t>יש האומרים: תשתמשו בחוקים</w:t>
      </w:r>
      <w:bookmarkStart w:id="4559" w:name="_ETM_Q22_355453"/>
      <w:bookmarkEnd w:id="4559"/>
      <w:r>
        <w:rPr>
          <w:rFonts w:hint="cs"/>
          <w:rtl/>
          <w:lang w:eastAsia="he-IL"/>
        </w:rPr>
        <w:t xml:space="preserve"> הקיימים. נכון, לפי החוק ניתן להקים ועדת חקירה שהממשלה ממנה </w:t>
      </w:r>
      <w:bookmarkStart w:id="4560" w:name="_ETM_Q22_361652"/>
      <w:bookmarkEnd w:id="4560"/>
      <w:r>
        <w:rPr>
          <w:rFonts w:hint="cs"/>
          <w:rtl/>
          <w:lang w:eastAsia="he-IL"/>
        </w:rPr>
        <w:t xml:space="preserve">את כל חבריה, ועדת חקירה ממשלתית. </w:t>
      </w:r>
    </w:p>
    <w:p w:rsidR="001D79CA" w:rsidRPr="00A462C6" w:rsidRDefault="001D79CA" w:rsidP="002D7423">
      <w:pPr>
        <w:rPr>
          <w:rtl/>
          <w:lang w:eastAsia="he-IL"/>
        </w:rPr>
      </w:pPr>
      <w:bookmarkStart w:id="4561" w:name="_ETM_Q22_365340"/>
      <w:bookmarkStart w:id="4562" w:name="_ETM_Q22_365417"/>
      <w:bookmarkEnd w:id="4561"/>
      <w:bookmarkEnd w:id="4562"/>
    </w:p>
    <w:p w:rsidR="001D79CA" w:rsidRDefault="001D79CA" w:rsidP="002D7423">
      <w:pPr>
        <w:pStyle w:val="af5"/>
        <w:keepNext/>
        <w:rPr>
          <w:rtl/>
        </w:rPr>
      </w:pPr>
      <w:bookmarkStart w:id="4563" w:name="ET_interruption_6127_17"/>
      <w:r w:rsidRPr="004D6C5D">
        <w:rPr>
          <w:rStyle w:val="TagStyle"/>
          <w:rtl/>
        </w:rPr>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56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תתבייש. תסתכל על המשפחות. </w:t>
      </w:r>
    </w:p>
    <w:p w:rsidR="001D79CA" w:rsidRDefault="001D79CA" w:rsidP="002D7423">
      <w:pPr>
        <w:rPr>
          <w:rtl/>
          <w:lang w:eastAsia="he-IL"/>
        </w:rPr>
      </w:pPr>
    </w:p>
    <w:p w:rsidR="001D79CA" w:rsidRDefault="001D79CA" w:rsidP="002D7423">
      <w:pPr>
        <w:pStyle w:val="af5"/>
        <w:keepNext/>
        <w:rPr>
          <w:rtl/>
        </w:rPr>
      </w:pPr>
      <w:bookmarkStart w:id="4564" w:name="ET_interruption_5787_18"/>
      <w:r w:rsidRPr="004D6C5D">
        <w:rPr>
          <w:rStyle w:val="TagStyle"/>
          <w:rtl/>
        </w:rPr>
        <w:lastRenderedPageBreak/>
        <w:t xml:space="preserve"> &lt;&lt; קריאה &gt;&gt;</w:t>
      </w:r>
      <w:r w:rsidRPr="00746538">
        <w:rPr>
          <w:rStyle w:val="TagStyle"/>
          <w:rtl/>
        </w:rPr>
        <w:t xml:space="preserve"> </w:t>
      </w:r>
      <w:r>
        <w:rPr>
          <w:rtl/>
        </w:rPr>
        <w:t>יוראי להב הרצנו (יש עתיד):</w:t>
      </w:r>
      <w:r w:rsidRPr="00746538">
        <w:rPr>
          <w:rStyle w:val="TagStyle"/>
          <w:rtl/>
        </w:rPr>
        <w:t xml:space="preserve"> </w:t>
      </w:r>
      <w:r w:rsidRPr="004D6C5D">
        <w:rPr>
          <w:rStyle w:val="TagStyle"/>
          <w:rtl/>
        </w:rPr>
        <w:t>&lt;&lt; קריאה &gt;&gt;</w:t>
      </w:r>
      <w:r>
        <w:rPr>
          <w:rtl/>
        </w:rPr>
        <w:t xml:space="preserve">  </w:t>
      </w:r>
      <w:bookmarkEnd w:id="456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תסתכל על המשפחות השכולות בעיניים. </w:t>
      </w:r>
    </w:p>
    <w:p w:rsidR="001D79CA" w:rsidRDefault="001D79CA" w:rsidP="002D7423">
      <w:pPr>
        <w:rPr>
          <w:rtl/>
          <w:lang w:eastAsia="he-IL"/>
        </w:rPr>
      </w:pPr>
    </w:p>
    <w:p w:rsidR="001D79CA" w:rsidRDefault="001D79CA" w:rsidP="002D7423">
      <w:pPr>
        <w:pStyle w:val="af5"/>
        <w:keepNext/>
        <w:rPr>
          <w:rtl/>
        </w:rPr>
      </w:pPr>
      <w:bookmarkStart w:id="4565" w:name="ET_interruption_6158_67"/>
      <w:r w:rsidRPr="004D6C5D">
        <w:rPr>
          <w:rStyle w:val="TagStyle"/>
          <w:rtl/>
        </w:rPr>
        <w:t xml:space="preserve"> &lt;&lt; קריאה &gt;&gt;</w:t>
      </w:r>
      <w:r w:rsidRPr="00A462C6">
        <w:rPr>
          <w:rStyle w:val="TagStyle"/>
          <w:rtl/>
        </w:rPr>
        <w:t xml:space="preserve"> </w:t>
      </w:r>
      <w:r>
        <w:rPr>
          <w:rtl/>
        </w:rPr>
        <w:t>אפרת רייטן מרום (העבודה):</w:t>
      </w:r>
      <w:r w:rsidRPr="00A462C6">
        <w:rPr>
          <w:rStyle w:val="TagStyle"/>
          <w:rtl/>
        </w:rPr>
        <w:t xml:space="preserve"> </w:t>
      </w:r>
      <w:r w:rsidRPr="004D6C5D">
        <w:rPr>
          <w:rStyle w:val="TagStyle"/>
          <w:rtl/>
        </w:rPr>
        <w:t>&lt;&lt; קריאה &gt;&gt;</w:t>
      </w:r>
      <w:r>
        <w:rPr>
          <w:rtl/>
        </w:rPr>
        <w:t xml:space="preserve">  </w:t>
      </w:r>
      <w:bookmarkEnd w:id="4565"/>
    </w:p>
    <w:p w:rsidR="001D79CA" w:rsidRDefault="001D79CA" w:rsidP="002D7423">
      <w:pPr>
        <w:pStyle w:val="KeepWithNext"/>
        <w:rPr>
          <w:rtl/>
          <w:lang w:eastAsia="he-IL"/>
        </w:rPr>
      </w:pPr>
    </w:p>
    <w:p w:rsidR="001D79CA" w:rsidRDefault="001D79CA" w:rsidP="002D7423">
      <w:pPr>
        <w:rPr>
          <w:rtl/>
          <w:lang w:eastAsia="he-IL"/>
        </w:rPr>
      </w:pPr>
      <w:bookmarkStart w:id="4566" w:name="_ETM_Q22_366224"/>
      <w:bookmarkEnd w:id="4566"/>
      <w:r>
        <w:rPr>
          <w:rFonts w:hint="cs"/>
          <w:rtl/>
          <w:lang w:eastAsia="he-IL"/>
        </w:rPr>
        <w:t>- -</w:t>
      </w:r>
      <w:bookmarkStart w:id="4567" w:name="_ETM_Q22_364417"/>
      <w:bookmarkEnd w:id="4567"/>
      <w:r>
        <w:rPr>
          <w:rFonts w:hint="cs"/>
          <w:rtl/>
          <w:lang w:eastAsia="he-IL"/>
        </w:rPr>
        <w:t xml:space="preserve"> - </w:t>
      </w:r>
    </w:p>
    <w:p w:rsidR="001D79CA" w:rsidRPr="00A462C6" w:rsidRDefault="001D79CA" w:rsidP="002D7423">
      <w:pPr>
        <w:rPr>
          <w:rtl/>
          <w:lang w:eastAsia="he-IL"/>
        </w:rPr>
      </w:pPr>
      <w:bookmarkStart w:id="4568" w:name="_ETM_Q22_364801"/>
      <w:bookmarkStart w:id="4569" w:name="_ETM_Q22_364861"/>
      <w:bookmarkEnd w:id="4568"/>
      <w:bookmarkEnd w:id="4569"/>
    </w:p>
    <w:p w:rsidR="001D79CA" w:rsidRDefault="001D79CA" w:rsidP="002D7423">
      <w:pPr>
        <w:pStyle w:val="af6"/>
        <w:keepNext/>
        <w:rPr>
          <w:rtl/>
        </w:rPr>
      </w:pPr>
      <w:bookmarkStart w:id="4570" w:name="ET_yor_6671_19"/>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57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חברת הכנסת אפרת רייטן. </w:t>
      </w:r>
    </w:p>
    <w:p w:rsidR="001D79CA" w:rsidRDefault="001D79CA" w:rsidP="002D7423">
      <w:pPr>
        <w:rPr>
          <w:rtl/>
          <w:lang w:eastAsia="he-IL"/>
        </w:rPr>
      </w:pPr>
      <w:bookmarkStart w:id="4571" w:name="_ETM_Q22_368162"/>
      <w:bookmarkStart w:id="4572" w:name="_ETM_Q22_368245"/>
      <w:bookmarkEnd w:id="4571"/>
      <w:bookmarkEnd w:id="4572"/>
    </w:p>
    <w:p w:rsidR="001D79CA" w:rsidRDefault="001D79CA" w:rsidP="002D7423">
      <w:pPr>
        <w:pStyle w:val="-"/>
        <w:keepNext/>
        <w:rPr>
          <w:rtl/>
        </w:rPr>
      </w:pPr>
      <w:bookmarkStart w:id="4573" w:name="ET_speakercontinue_5801_68"/>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573"/>
    </w:p>
    <w:p w:rsidR="001D79CA" w:rsidRDefault="001D79CA" w:rsidP="002D7423">
      <w:pPr>
        <w:pStyle w:val="KeepWithNext"/>
        <w:rPr>
          <w:rtl/>
          <w:lang w:eastAsia="he-IL"/>
        </w:rPr>
      </w:pPr>
    </w:p>
    <w:p w:rsidR="001D79CA" w:rsidRDefault="001D79CA" w:rsidP="002D7423">
      <w:pPr>
        <w:rPr>
          <w:rtl/>
          <w:lang w:eastAsia="he-IL"/>
        </w:rPr>
      </w:pPr>
      <w:bookmarkStart w:id="4574" w:name="_ETM_Q22_369145"/>
      <w:bookmarkEnd w:id="4574"/>
      <w:r>
        <w:rPr>
          <w:rFonts w:hint="cs"/>
          <w:rtl/>
          <w:lang w:eastAsia="he-IL"/>
        </w:rPr>
        <w:t xml:space="preserve">בדיוק, </w:t>
      </w:r>
      <w:bookmarkStart w:id="4575" w:name="_ETM_Q22_368068"/>
      <w:bookmarkStart w:id="4576" w:name="_ETM_Q22_368106"/>
      <w:bookmarkEnd w:id="4575"/>
      <w:bookmarkEnd w:id="4576"/>
      <w:r>
        <w:rPr>
          <w:rFonts w:hint="cs"/>
          <w:rtl/>
          <w:lang w:eastAsia="he-IL"/>
        </w:rPr>
        <w:t xml:space="preserve">בדיוק כמו ועדת </w:t>
      </w:r>
      <w:proofErr w:type="spellStart"/>
      <w:r>
        <w:rPr>
          <w:rFonts w:hint="cs"/>
          <w:rtl/>
          <w:lang w:eastAsia="he-IL"/>
        </w:rPr>
        <w:t>וינוגרד</w:t>
      </w:r>
      <w:proofErr w:type="spellEnd"/>
      <w:r>
        <w:rPr>
          <w:rFonts w:hint="cs"/>
          <w:rtl/>
          <w:lang w:eastAsia="he-IL"/>
        </w:rPr>
        <w:t xml:space="preserve">, שהקימה ממשלת אולמרט, אחרי מלחמת לבנון השנייה. </w:t>
      </w:r>
    </w:p>
    <w:p w:rsidR="001D79CA" w:rsidRDefault="001D79CA" w:rsidP="002D7423">
      <w:pPr>
        <w:rPr>
          <w:rtl/>
          <w:lang w:eastAsia="he-IL"/>
        </w:rPr>
      </w:pPr>
    </w:p>
    <w:p w:rsidR="001D79CA" w:rsidRDefault="001D79CA" w:rsidP="002D7423">
      <w:pPr>
        <w:pStyle w:val="af6"/>
        <w:keepNext/>
        <w:rPr>
          <w:rtl/>
        </w:rPr>
      </w:pPr>
      <w:bookmarkStart w:id="4577" w:name="_ETM_Q22_376276"/>
      <w:bookmarkStart w:id="4578" w:name="_ETM_Q22_376318"/>
      <w:bookmarkStart w:id="4579" w:name="ET_yor_6671_21"/>
      <w:bookmarkEnd w:id="4577"/>
      <w:bookmarkEnd w:id="4578"/>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57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 הכנסת</w:t>
      </w:r>
      <w:bookmarkStart w:id="4580" w:name="_ETM_Q22_371304"/>
      <w:bookmarkEnd w:id="4580"/>
      <w:r>
        <w:rPr>
          <w:rFonts w:hint="cs"/>
          <w:rtl/>
          <w:lang w:eastAsia="he-IL"/>
        </w:rPr>
        <w:t xml:space="preserve"> ולדימיר בליאק. חבר הכנסת יוראי להב הרצנו, קריאה שנייה. </w:t>
      </w:r>
    </w:p>
    <w:p w:rsidR="001D79CA" w:rsidRDefault="001D79CA" w:rsidP="002D7423">
      <w:pPr>
        <w:rPr>
          <w:rtl/>
          <w:lang w:eastAsia="he-IL"/>
        </w:rPr>
      </w:pPr>
    </w:p>
    <w:p w:rsidR="001D79CA" w:rsidRDefault="001D79CA" w:rsidP="002D7423">
      <w:pPr>
        <w:pStyle w:val="-"/>
        <w:keepNext/>
        <w:rPr>
          <w:rtl/>
        </w:rPr>
      </w:pPr>
      <w:bookmarkStart w:id="4581" w:name="ET_speakercontinue_5801_69"/>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581"/>
    </w:p>
    <w:p w:rsidR="001D79CA" w:rsidRDefault="001D79CA" w:rsidP="002D7423">
      <w:pPr>
        <w:pStyle w:val="KeepWithNext"/>
        <w:rPr>
          <w:rtl/>
          <w:lang w:eastAsia="he-IL"/>
        </w:rPr>
      </w:pPr>
    </w:p>
    <w:p w:rsidR="001D79CA" w:rsidRDefault="001D79CA" w:rsidP="002D7423">
      <w:pPr>
        <w:rPr>
          <w:rtl/>
          <w:lang w:eastAsia="he-IL"/>
        </w:rPr>
      </w:pPr>
      <w:bookmarkStart w:id="4582" w:name="_ETM_Q22_378905"/>
      <w:bookmarkEnd w:id="4582"/>
      <w:r>
        <w:rPr>
          <w:rFonts w:hint="cs"/>
          <w:rtl/>
          <w:lang w:eastAsia="he-IL"/>
        </w:rPr>
        <w:t xml:space="preserve">אבל חבריי, זה </w:t>
      </w:r>
      <w:bookmarkStart w:id="4583" w:name="_ETM_Q22_381162"/>
      <w:bookmarkEnd w:id="4583"/>
      <w:r>
        <w:rPr>
          <w:rFonts w:hint="cs"/>
          <w:rtl/>
          <w:lang w:eastAsia="he-IL"/>
        </w:rPr>
        <w:t xml:space="preserve">לא יעבוד, כי רק לחלק מהעם יהיה אמון בוועדה </w:t>
      </w:r>
      <w:bookmarkStart w:id="4584" w:name="_ETM_Q22_385476"/>
      <w:bookmarkEnd w:id="4584"/>
      <w:r>
        <w:rPr>
          <w:rFonts w:hint="cs"/>
          <w:rtl/>
          <w:lang w:eastAsia="he-IL"/>
        </w:rPr>
        <w:t xml:space="preserve">מסוג זה. </w:t>
      </w:r>
    </w:p>
    <w:p w:rsidR="001D79CA" w:rsidRDefault="001D79CA" w:rsidP="002D7423">
      <w:pPr>
        <w:rPr>
          <w:rtl/>
          <w:lang w:eastAsia="he-IL"/>
        </w:rPr>
      </w:pPr>
      <w:bookmarkStart w:id="4585" w:name="_ETM_Q22_387085"/>
      <w:bookmarkStart w:id="4586" w:name="_ETM_Q22_387126"/>
      <w:bookmarkEnd w:id="4585"/>
      <w:bookmarkEnd w:id="4586"/>
    </w:p>
    <w:p w:rsidR="001D79CA" w:rsidRDefault="001D79CA" w:rsidP="002D7423">
      <w:pPr>
        <w:pStyle w:val="af5"/>
        <w:keepNext/>
        <w:rPr>
          <w:rtl/>
        </w:rPr>
      </w:pPr>
      <w:bookmarkStart w:id="4587" w:name="ET_interruption_6158_70"/>
      <w:r w:rsidRPr="004D6C5D">
        <w:rPr>
          <w:rStyle w:val="TagStyle"/>
          <w:rtl/>
        </w:rPr>
        <w:t xml:space="preserve"> &lt;&lt; קריאה &gt;&gt;</w:t>
      </w:r>
      <w:r w:rsidRPr="00A462C6">
        <w:rPr>
          <w:rStyle w:val="TagStyle"/>
          <w:rtl/>
        </w:rPr>
        <w:t xml:space="preserve"> </w:t>
      </w:r>
      <w:r>
        <w:rPr>
          <w:rtl/>
        </w:rPr>
        <w:t>אפרת רייטן מרום (העבודה):</w:t>
      </w:r>
      <w:r w:rsidRPr="00A462C6">
        <w:rPr>
          <w:rStyle w:val="TagStyle"/>
          <w:rtl/>
        </w:rPr>
        <w:t xml:space="preserve"> </w:t>
      </w:r>
      <w:r w:rsidRPr="004D6C5D">
        <w:rPr>
          <w:rStyle w:val="TagStyle"/>
          <w:rtl/>
        </w:rPr>
        <w:t>&lt;&lt; קריאה &gt;&gt;</w:t>
      </w:r>
      <w:r>
        <w:rPr>
          <w:rtl/>
        </w:rPr>
        <w:t xml:space="preserve">  </w:t>
      </w:r>
      <w:bookmarkEnd w:id="458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חברת הכנסת אפרת רייטן, קריאה</w:t>
      </w:r>
      <w:bookmarkStart w:id="4588" w:name="_ETM_Q22_389044"/>
      <w:bookmarkEnd w:id="4588"/>
      <w:r>
        <w:rPr>
          <w:rFonts w:hint="cs"/>
          <w:rtl/>
          <w:lang w:eastAsia="he-IL"/>
        </w:rPr>
        <w:t xml:space="preserve"> שנייה. </w:t>
      </w:r>
    </w:p>
    <w:p w:rsidR="001D79CA" w:rsidRPr="00A462C6" w:rsidRDefault="001D79CA" w:rsidP="002D7423">
      <w:pPr>
        <w:rPr>
          <w:rtl/>
          <w:lang w:eastAsia="he-IL"/>
        </w:rPr>
      </w:pPr>
      <w:bookmarkStart w:id="4589" w:name="_ETM_Q22_390100"/>
      <w:bookmarkStart w:id="4590" w:name="_ETM_Q22_390153"/>
      <w:bookmarkEnd w:id="4589"/>
      <w:bookmarkEnd w:id="4590"/>
    </w:p>
    <w:p w:rsidR="001D79CA" w:rsidRDefault="001D79CA" w:rsidP="002D7423">
      <w:pPr>
        <w:pStyle w:val="af5"/>
        <w:keepNext/>
        <w:rPr>
          <w:rtl/>
        </w:rPr>
      </w:pPr>
      <w:bookmarkStart w:id="4591" w:name="_ETM_Q22_395332"/>
      <w:bookmarkStart w:id="4592" w:name="_ETM_Q22_395390"/>
      <w:bookmarkStart w:id="4593" w:name="ET_interruption_6156_72"/>
      <w:bookmarkEnd w:id="4591"/>
      <w:bookmarkEnd w:id="4592"/>
      <w:r w:rsidRPr="004D6C5D">
        <w:rPr>
          <w:rStyle w:val="TagStyle"/>
          <w:rtl/>
        </w:rPr>
        <w:t xml:space="preserve"> &lt;&lt; קריאה &gt;&gt;</w:t>
      </w:r>
      <w:r w:rsidRPr="00A462C6">
        <w:rPr>
          <w:rStyle w:val="TagStyle"/>
          <w:rtl/>
        </w:rPr>
        <w:t xml:space="preserve"> </w:t>
      </w:r>
      <w:r>
        <w:rPr>
          <w:rFonts w:hint="cs"/>
          <w:rtl/>
        </w:rPr>
        <w:t>קריאות</w:t>
      </w:r>
      <w:r>
        <w:rPr>
          <w:rtl/>
        </w:rPr>
        <w:t>:</w:t>
      </w:r>
      <w:r w:rsidRPr="00A462C6">
        <w:rPr>
          <w:rStyle w:val="TagStyle"/>
          <w:rtl/>
        </w:rPr>
        <w:t xml:space="preserve"> </w:t>
      </w:r>
      <w:r w:rsidRPr="004D6C5D">
        <w:rPr>
          <w:rStyle w:val="TagStyle"/>
          <w:rtl/>
        </w:rPr>
        <w:t>&lt;&lt; קריאה &gt;&gt;</w:t>
      </w:r>
      <w:r>
        <w:rPr>
          <w:rtl/>
        </w:rPr>
        <w:t xml:space="preserve">  </w:t>
      </w:r>
      <w:bookmarkEnd w:id="4593"/>
    </w:p>
    <w:p w:rsidR="001D79CA" w:rsidRDefault="001D79CA" w:rsidP="002D7423">
      <w:pPr>
        <w:pStyle w:val="KeepWithNext"/>
        <w:rPr>
          <w:rtl/>
          <w:lang w:eastAsia="he-IL"/>
        </w:rPr>
      </w:pPr>
    </w:p>
    <w:p w:rsidR="001D79CA" w:rsidRDefault="001D79CA" w:rsidP="002D7423">
      <w:pPr>
        <w:rPr>
          <w:rtl/>
          <w:lang w:eastAsia="he-IL"/>
        </w:rPr>
      </w:pPr>
      <w:bookmarkStart w:id="4594" w:name="_ETM_Q22_394912"/>
      <w:bookmarkEnd w:id="4594"/>
      <w:r>
        <w:rPr>
          <w:rFonts w:hint="cs"/>
          <w:rtl/>
          <w:lang w:eastAsia="he-IL"/>
        </w:rPr>
        <w:t xml:space="preserve">- - - </w:t>
      </w:r>
    </w:p>
    <w:p w:rsidR="001D79CA" w:rsidRPr="00A462C6" w:rsidRDefault="001D79CA" w:rsidP="002D7423">
      <w:pPr>
        <w:rPr>
          <w:rtl/>
          <w:lang w:eastAsia="he-IL"/>
        </w:rPr>
      </w:pPr>
      <w:bookmarkStart w:id="4595" w:name="_ETM_Q22_396899"/>
      <w:bookmarkStart w:id="4596" w:name="_ETM_Q22_396979"/>
      <w:bookmarkEnd w:id="4595"/>
      <w:bookmarkEnd w:id="4596"/>
    </w:p>
    <w:p w:rsidR="001D79CA" w:rsidRDefault="001D79CA" w:rsidP="002D7423">
      <w:pPr>
        <w:pStyle w:val="-"/>
        <w:keepNext/>
        <w:rPr>
          <w:rtl/>
        </w:rPr>
      </w:pPr>
      <w:bookmarkStart w:id="4597" w:name="ET_speakercontinue_5801_23"/>
      <w:r w:rsidRPr="004D6C5D">
        <w:rPr>
          <w:rStyle w:val="TagStyle"/>
          <w:rtl/>
        </w:rPr>
        <w:lastRenderedPageBreak/>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59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יש מי שרוצה להעלים משפחות, יש מי </w:t>
      </w:r>
      <w:bookmarkStart w:id="4598" w:name="_ETM_Q22_404410"/>
      <w:bookmarkEnd w:id="4598"/>
      <w:r>
        <w:rPr>
          <w:rFonts w:hint="cs"/>
          <w:rtl/>
          <w:lang w:eastAsia="he-IL"/>
        </w:rPr>
        <w:t xml:space="preserve">שרוצה להתייחס רק לחלק מהמשפחות, יש מי שרוצה להעלים את </w:t>
      </w:r>
      <w:bookmarkStart w:id="4599" w:name="_ETM_Q22_407828"/>
      <w:bookmarkEnd w:id="4599"/>
      <w:r>
        <w:rPr>
          <w:rFonts w:hint="cs"/>
          <w:rtl/>
          <w:lang w:eastAsia="he-IL"/>
        </w:rPr>
        <w:t xml:space="preserve">העם ולמנות ועדת חקירה מטעמו. לא יעזור לכם. לא יעזור </w:t>
      </w:r>
      <w:bookmarkStart w:id="4600" w:name="_ETM_Q22_411506"/>
      <w:bookmarkEnd w:id="4600"/>
      <w:r>
        <w:rPr>
          <w:rFonts w:hint="cs"/>
          <w:rtl/>
          <w:lang w:eastAsia="he-IL"/>
        </w:rPr>
        <w:t xml:space="preserve">לכם. </w:t>
      </w:r>
    </w:p>
    <w:p w:rsidR="001D79CA" w:rsidRDefault="001D79CA" w:rsidP="002D7423">
      <w:pPr>
        <w:rPr>
          <w:rtl/>
          <w:lang w:eastAsia="he-IL"/>
        </w:rPr>
      </w:pPr>
    </w:p>
    <w:p w:rsidR="001D79CA" w:rsidRDefault="001D79CA" w:rsidP="002D7423">
      <w:pPr>
        <w:pStyle w:val="af5"/>
        <w:keepNext/>
        <w:rPr>
          <w:rtl/>
        </w:rPr>
      </w:pPr>
      <w:bookmarkStart w:id="4601" w:name="ET_interruption_6689_24"/>
      <w:r w:rsidRPr="004D6C5D">
        <w:rPr>
          <w:rStyle w:val="TagStyle"/>
          <w:rtl/>
        </w:rPr>
        <w:t xml:space="preserve"> &lt;&lt; קריאה &gt;&gt;</w:t>
      </w:r>
      <w:r w:rsidRPr="00746538">
        <w:rPr>
          <w:rStyle w:val="TagStyle"/>
          <w:rtl/>
        </w:rPr>
        <w:t xml:space="preserve"> </w:t>
      </w:r>
      <w:r>
        <w:rPr>
          <w:rtl/>
        </w:rPr>
        <w:t>עדי עזוז (יש עתיד):</w:t>
      </w:r>
      <w:r w:rsidRPr="00746538">
        <w:rPr>
          <w:rStyle w:val="TagStyle"/>
          <w:rtl/>
        </w:rPr>
        <w:t xml:space="preserve"> </w:t>
      </w:r>
      <w:r w:rsidRPr="004D6C5D">
        <w:rPr>
          <w:rStyle w:val="TagStyle"/>
          <w:rtl/>
        </w:rPr>
        <w:t>&lt;&lt; קריאה &gt;&gt;</w:t>
      </w:r>
      <w:r>
        <w:rPr>
          <w:rtl/>
        </w:rPr>
        <w:t xml:space="preserve">  </w:t>
      </w:r>
      <w:bookmarkEnd w:id="460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איך אתה לא מתבייש? </w:t>
      </w:r>
    </w:p>
    <w:p w:rsidR="001D79CA" w:rsidRDefault="001D79CA" w:rsidP="002D7423">
      <w:pPr>
        <w:rPr>
          <w:rtl/>
          <w:lang w:eastAsia="he-IL"/>
        </w:rPr>
      </w:pPr>
    </w:p>
    <w:p w:rsidR="001D79CA" w:rsidRDefault="001D79CA" w:rsidP="002D7423">
      <w:pPr>
        <w:pStyle w:val="af6"/>
        <w:keepNext/>
        <w:rPr>
          <w:rtl/>
        </w:rPr>
      </w:pPr>
      <w:bookmarkStart w:id="4602" w:name="ET_yor_6671_73"/>
      <w:r w:rsidRPr="004D6C5D">
        <w:rPr>
          <w:rStyle w:val="TagStyle"/>
          <w:rtl/>
        </w:rPr>
        <w:t xml:space="preserve"> &lt;&lt; יור &gt;&gt;</w:t>
      </w:r>
      <w:r w:rsidRPr="00A462C6">
        <w:rPr>
          <w:rStyle w:val="TagStyle"/>
          <w:rtl/>
        </w:rPr>
        <w:t xml:space="preserve"> </w:t>
      </w:r>
      <w:r>
        <w:rPr>
          <w:rtl/>
        </w:rPr>
        <w:t>היו"ר לימור סון הר מלך:</w:t>
      </w:r>
      <w:r w:rsidRPr="00A462C6">
        <w:rPr>
          <w:rStyle w:val="TagStyle"/>
          <w:rtl/>
        </w:rPr>
        <w:t xml:space="preserve"> </w:t>
      </w:r>
      <w:r w:rsidRPr="004D6C5D">
        <w:rPr>
          <w:rStyle w:val="TagStyle"/>
          <w:rtl/>
        </w:rPr>
        <w:t>&lt;&lt; יור &gt;&gt;</w:t>
      </w:r>
      <w:r>
        <w:rPr>
          <w:rtl/>
        </w:rPr>
        <w:t xml:space="preserve">  </w:t>
      </w:r>
      <w:bookmarkEnd w:id="460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חברת הכנסת עדי עזוז, קריאה ראשונה. </w:t>
      </w:r>
    </w:p>
    <w:p w:rsidR="001D79CA" w:rsidRDefault="001D79CA" w:rsidP="002D7423">
      <w:pPr>
        <w:rPr>
          <w:rtl/>
          <w:lang w:eastAsia="he-IL"/>
        </w:rPr>
      </w:pPr>
      <w:bookmarkStart w:id="4603" w:name="_ETM_Q22_410786"/>
      <w:bookmarkEnd w:id="4603"/>
    </w:p>
    <w:p w:rsidR="001D79CA" w:rsidRDefault="001D79CA" w:rsidP="002D7423">
      <w:pPr>
        <w:pStyle w:val="-"/>
        <w:keepNext/>
        <w:rPr>
          <w:rtl/>
        </w:rPr>
      </w:pPr>
      <w:bookmarkStart w:id="4604" w:name="ET_speakercontinue_5801_74"/>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604"/>
    </w:p>
    <w:p w:rsidR="001D79CA" w:rsidRDefault="001D79CA" w:rsidP="002D7423">
      <w:pPr>
        <w:pStyle w:val="KeepWithNext"/>
        <w:rPr>
          <w:rtl/>
          <w:lang w:eastAsia="he-IL"/>
        </w:rPr>
      </w:pPr>
    </w:p>
    <w:p w:rsidR="001D79CA" w:rsidRDefault="001D79CA" w:rsidP="002D7423">
      <w:pPr>
        <w:rPr>
          <w:rtl/>
          <w:lang w:eastAsia="he-IL"/>
        </w:rPr>
      </w:pPr>
      <w:bookmarkStart w:id="4605" w:name="_ETM_Q22_411862"/>
      <w:bookmarkEnd w:id="4605"/>
      <w:r>
        <w:rPr>
          <w:rFonts w:hint="cs"/>
          <w:rtl/>
          <w:lang w:eastAsia="he-IL"/>
        </w:rPr>
        <w:t xml:space="preserve">לא </w:t>
      </w:r>
      <w:bookmarkStart w:id="4606" w:name="_ETM_Q22_413737"/>
      <w:bookmarkEnd w:id="4606"/>
      <w:r>
        <w:rPr>
          <w:rFonts w:hint="cs"/>
          <w:rtl/>
          <w:lang w:eastAsia="he-IL"/>
        </w:rPr>
        <w:t xml:space="preserve">יעזור לכם. לא תקימו ועדה מטעם, לא. </w:t>
      </w:r>
      <w:bookmarkStart w:id="4607" w:name="_ETM_Q22_415128"/>
      <w:bookmarkEnd w:id="4607"/>
    </w:p>
    <w:p w:rsidR="001D79CA" w:rsidRPr="00A462C6" w:rsidRDefault="001D79CA" w:rsidP="002D7423">
      <w:pPr>
        <w:rPr>
          <w:rtl/>
          <w:lang w:eastAsia="he-IL"/>
        </w:rPr>
      </w:pPr>
      <w:bookmarkStart w:id="4608" w:name="_ETM_Q22_415176"/>
      <w:bookmarkEnd w:id="4608"/>
    </w:p>
    <w:p w:rsidR="001D79CA" w:rsidRDefault="001D79CA" w:rsidP="002D7423">
      <w:pPr>
        <w:pStyle w:val="af5"/>
        <w:keepNext/>
        <w:rPr>
          <w:rtl/>
        </w:rPr>
      </w:pPr>
      <w:bookmarkStart w:id="4609" w:name="ET_interruption_6231_25"/>
      <w:r w:rsidRPr="004D6C5D">
        <w:rPr>
          <w:rStyle w:val="TagStyle"/>
          <w:rtl/>
        </w:rPr>
        <w:t xml:space="preserve"> &lt;&lt; קריאה &gt;&gt;</w:t>
      </w:r>
      <w:r w:rsidRPr="00746538">
        <w:rPr>
          <w:rStyle w:val="TagStyle"/>
          <w:rtl/>
        </w:rPr>
        <w:t xml:space="preserve"> </w:t>
      </w:r>
      <w:r>
        <w:rPr>
          <w:rtl/>
        </w:rPr>
        <w:t>יסמין פרידמן (יש עתיד):</w:t>
      </w:r>
      <w:r w:rsidRPr="00746538">
        <w:rPr>
          <w:rStyle w:val="TagStyle"/>
          <w:rtl/>
        </w:rPr>
        <w:t xml:space="preserve"> </w:t>
      </w:r>
      <w:r w:rsidRPr="004D6C5D">
        <w:rPr>
          <w:rStyle w:val="TagStyle"/>
          <w:rtl/>
        </w:rPr>
        <w:t>&lt;&lt; קריאה &gt;&gt;</w:t>
      </w:r>
      <w:r>
        <w:rPr>
          <w:rtl/>
        </w:rPr>
        <w:t xml:space="preserve">  </w:t>
      </w:r>
      <w:bookmarkEnd w:id="460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קלנר, לא יעזור לך. מי אתה בכלל? </w:t>
      </w:r>
    </w:p>
    <w:p w:rsidR="001D79CA" w:rsidRDefault="001D79CA" w:rsidP="002D7423">
      <w:pPr>
        <w:rPr>
          <w:rtl/>
          <w:lang w:eastAsia="he-IL"/>
        </w:rPr>
      </w:pPr>
    </w:p>
    <w:p w:rsidR="001D79CA" w:rsidRDefault="001D79CA" w:rsidP="002D7423">
      <w:pPr>
        <w:pStyle w:val="-"/>
        <w:keepNext/>
        <w:rPr>
          <w:rtl/>
        </w:rPr>
      </w:pPr>
      <w:bookmarkStart w:id="4610" w:name="ET_speakercontinue_5801_75"/>
      <w:r w:rsidRPr="004D6C5D">
        <w:rPr>
          <w:rStyle w:val="TagStyle"/>
          <w:rtl/>
        </w:rPr>
        <w:t xml:space="preserve"> &lt;&lt;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bookmarkEnd w:id="4610"/>
    </w:p>
    <w:p w:rsidR="001D79CA" w:rsidRDefault="001D79CA" w:rsidP="002D7423">
      <w:pPr>
        <w:pStyle w:val="KeepWithNext"/>
        <w:rPr>
          <w:rtl/>
          <w:lang w:eastAsia="he-IL"/>
        </w:rPr>
      </w:pPr>
    </w:p>
    <w:p w:rsidR="001D79CA" w:rsidRDefault="001D79CA" w:rsidP="002D7423">
      <w:pPr>
        <w:rPr>
          <w:rtl/>
          <w:lang w:eastAsia="he-IL"/>
        </w:rPr>
      </w:pPr>
      <w:bookmarkStart w:id="4611" w:name="_ETM_Q22_417794"/>
      <w:bookmarkEnd w:id="4611"/>
      <w:r>
        <w:rPr>
          <w:rFonts w:hint="cs"/>
          <w:rtl/>
          <w:lang w:eastAsia="he-IL"/>
        </w:rPr>
        <w:t xml:space="preserve">ניתן גם להקים </w:t>
      </w:r>
      <w:bookmarkStart w:id="4612" w:name="_ETM_Q22_417817"/>
      <w:bookmarkEnd w:id="4612"/>
      <w:r>
        <w:rPr>
          <w:rFonts w:hint="cs"/>
          <w:rtl/>
          <w:lang w:eastAsia="he-IL"/>
        </w:rPr>
        <w:t xml:space="preserve">ועדת חקירה - - </w:t>
      </w:r>
    </w:p>
    <w:p w:rsidR="001D79CA" w:rsidRDefault="001D79CA" w:rsidP="002D7423">
      <w:pPr>
        <w:rPr>
          <w:rtl/>
          <w:lang w:eastAsia="he-IL"/>
        </w:rPr>
      </w:pPr>
      <w:bookmarkStart w:id="4613" w:name="_ETM_Q22_423424"/>
      <w:bookmarkStart w:id="4614" w:name="_ETM_Q22_423472"/>
      <w:bookmarkEnd w:id="4613"/>
      <w:bookmarkEnd w:id="4614"/>
    </w:p>
    <w:p w:rsidR="001D79CA" w:rsidRDefault="001D79CA" w:rsidP="002D7423">
      <w:pPr>
        <w:pStyle w:val="af5"/>
        <w:keepNext/>
        <w:rPr>
          <w:rtl/>
        </w:rPr>
      </w:pPr>
      <w:bookmarkStart w:id="4615" w:name="ET_interruption_6507_76"/>
      <w:r w:rsidRPr="004D6C5D">
        <w:rPr>
          <w:rStyle w:val="TagStyle"/>
          <w:rtl/>
        </w:rPr>
        <w:t xml:space="preserve"> &lt;&lt; קריאה &gt;&gt;</w:t>
      </w:r>
      <w:r w:rsidRPr="00A462C6">
        <w:rPr>
          <w:rStyle w:val="TagStyle"/>
          <w:rtl/>
        </w:rPr>
        <w:t xml:space="preserve"> </w:t>
      </w:r>
      <w:r>
        <w:rPr>
          <w:rtl/>
        </w:rPr>
        <w:t>שלי טל מירון (יש עתיד):</w:t>
      </w:r>
      <w:r w:rsidRPr="00A462C6">
        <w:rPr>
          <w:rStyle w:val="TagStyle"/>
          <w:rtl/>
        </w:rPr>
        <w:t xml:space="preserve"> </w:t>
      </w:r>
      <w:r w:rsidRPr="004D6C5D">
        <w:rPr>
          <w:rStyle w:val="TagStyle"/>
          <w:rtl/>
        </w:rPr>
        <w:t>&lt;&lt; קריאה &gt;&gt;</w:t>
      </w:r>
      <w:r>
        <w:rPr>
          <w:rtl/>
        </w:rPr>
        <w:t xml:space="preserve">  </w:t>
      </w:r>
      <w:bookmarkEnd w:id="4615"/>
    </w:p>
    <w:p w:rsidR="001D79CA" w:rsidRDefault="001D79CA" w:rsidP="002D7423">
      <w:pPr>
        <w:pStyle w:val="KeepWithNext"/>
        <w:rPr>
          <w:rtl/>
          <w:lang w:eastAsia="he-IL"/>
        </w:rPr>
      </w:pPr>
    </w:p>
    <w:p w:rsidR="001D79CA" w:rsidRDefault="001D79CA" w:rsidP="002D7423">
      <w:pPr>
        <w:rPr>
          <w:rtl/>
          <w:lang w:eastAsia="he-IL"/>
        </w:rPr>
      </w:pPr>
      <w:bookmarkStart w:id="4616" w:name="_ETM_Q22_419626"/>
      <w:bookmarkEnd w:id="4616"/>
      <w:r>
        <w:rPr>
          <w:rFonts w:hint="cs"/>
          <w:rtl/>
          <w:lang w:eastAsia="he-IL"/>
        </w:rPr>
        <w:t xml:space="preserve">- - - </w:t>
      </w:r>
    </w:p>
    <w:p w:rsidR="001D79CA" w:rsidRDefault="001D79CA" w:rsidP="002D7423">
      <w:pPr>
        <w:rPr>
          <w:rtl/>
          <w:lang w:eastAsia="he-IL"/>
        </w:rPr>
      </w:pPr>
      <w:bookmarkStart w:id="4617" w:name="_ETM_Q22_418993"/>
      <w:bookmarkStart w:id="4618" w:name="_ETM_Q22_419043"/>
      <w:bookmarkEnd w:id="4617"/>
      <w:bookmarkEnd w:id="4618"/>
    </w:p>
    <w:p w:rsidR="001D79CA" w:rsidRDefault="001D79CA" w:rsidP="002D7423">
      <w:pPr>
        <w:pStyle w:val="af6"/>
        <w:keepNext/>
        <w:rPr>
          <w:rtl/>
        </w:rPr>
      </w:pPr>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4619" w:name="_ETM_Q22_417812"/>
      <w:bookmarkEnd w:id="4619"/>
      <w:r>
        <w:rPr>
          <w:rFonts w:hint="cs"/>
          <w:rtl/>
          <w:lang w:eastAsia="he-IL"/>
        </w:rPr>
        <w:t xml:space="preserve">חברת הכנסת </w:t>
      </w:r>
      <w:bookmarkStart w:id="4620" w:name="_ETM_Q22_419552"/>
      <w:bookmarkEnd w:id="4620"/>
      <w:r>
        <w:rPr>
          <w:rFonts w:hint="cs"/>
          <w:rtl/>
          <w:lang w:eastAsia="he-IL"/>
        </w:rPr>
        <w:t xml:space="preserve">שלי טל מירון, </w:t>
      </w:r>
    </w:p>
    <w:p w:rsidR="001D79CA" w:rsidRDefault="001D79CA" w:rsidP="002D7423">
      <w:pPr>
        <w:rPr>
          <w:rtl/>
          <w:lang w:eastAsia="he-IL"/>
        </w:rPr>
      </w:pPr>
    </w:p>
    <w:p w:rsidR="001D79CA" w:rsidRDefault="001D79CA" w:rsidP="002D7423">
      <w:pPr>
        <w:pStyle w:val="-"/>
        <w:keepNext/>
        <w:rPr>
          <w:rtl/>
        </w:rPr>
      </w:pPr>
      <w:r w:rsidRPr="004D6C5D">
        <w:rPr>
          <w:rStyle w:val="TagStyle"/>
          <w:rtl/>
        </w:rPr>
        <w:t>&lt;&lt; דובר_המשך &gt;&gt;</w:t>
      </w:r>
      <w:r w:rsidRPr="00A462C6">
        <w:rPr>
          <w:rStyle w:val="TagStyle"/>
          <w:rtl/>
        </w:rPr>
        <w:t xml:space="preserve"> </w:t>
      </w:r>
      <w:r>
        <w:rPr>
          <w:rtl/>
        </w:rPr>
        <w:t>אריאל קלנר (הליכוד):</w:t>
      </w:r>
      <w:r w:rsidRPr="00A462C6">
        <w:rPr>
          <w:rStyle w:val="TagStyle"/>
          <w:rtl/>
        </w:rPr>
        <w:t xml:space="preserve"> </w:t>
      </w:r>
      <w:r w:rsidRPr="004D6C5D">
        <w:rPr>
          <w:rStyle w:val="TagStyle"/>
          <w:rtl/>
        </w:rPr>
        <w:t>&lt;&lt; דובר_המשך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שמכנים אותה ממלכתית. </w:t>
      </w:r>
    </w:p>
    <w:p w:rsidR="001D79CA" w:rsidRDefault="001D79CA" w:rsidP="002D7423">
      <w:pPr>
        <w:rPr>
          <w:rtl/>
          <w:lang w:eastAsia="he-IL"/>
        </w:rPr>
      </w:pPr>
    </w:p>
    <w:p w:rsidR="001D79CA" w:rsidRDefault="001D79CA" w:rsidP="002D7423">
      <w:pPr>
        <w:pStyle w:val="af6"/>
        <w:rPr>
          <w:rtl/>
        </w:rPr>
      </w:pPr>
      <w:bookmarkStart w:id="4621" w:name="ET_yor_6671_94"/>
      <w:r w:rsidRPr="003767BD">
        <w:rPr>
          <w:rStyle w:val="TagStyle"/>
          <w:rtl/>
        </w:rPr>
        <w:t xml:space="preserve"> &lt;&lt; יור &gt;&gt;</w:t>
      </w:r>
      <w:r w:rsidRPr="003767BD">
        <w:rPr>
          <w:rtl/>
        </w:rPr>
        <w:t>היו"ר לימור סון הר מלך:</w:t>
      </w:r>
      <w:r w:rsidRPr="003767BD">
        <w:rPr>
          <w:rStyle w:val="TagStyle"/>
          <w:rtl/>
        </w:rPr>
        <w:t>&lt;&lt; יור &gt;&gt;</w:t>
      </w:r>
      <w:bookmarkEnd w:id="4621"/>
      <w:r w:rsidRPr="003767BD">
        <w:rPr>
          <w:rStyle w:val="TagStyle"/>
          <w:rtl/>
        </w:rPr>
        <w:t xml:space="preserve"> </w:t>
      </w:r>
      <w:r>
        <w:rPr>
          <w:rtl/>
        </w:rPr>
        <w:t xml:space="preserve">  </w:t>
      </w:r>
    </w:p>
    <w:p w:rsidR="001D79CA" w:rsidRPr="003767BD" w:rsidRDefault="001D79CA" w:rsidP="002D7423">
      <w:pPr>
        <w:rPr>
          <w:rtl/>
          <w:lang w:eastAsia="he-IL"/>
        </w:rPr>
      </w:pPr>
    </w:p>
    <w:p w:rsidR="001D79CA" w:rsidRDefault="001D79CA" w:rsidP="002D7423">
      <w:pPr>
        <w:rPr>
          <w:rtl/>
          <w:lang w:eastAsia="he-IL"/>
        </w:rPr>
      </w:pPr>
      <w:r>
        <w:rPr>
          <w:rFonts w:hint="cs"/>
          <w:rtl/>
          <w:lang w:eastAsia="he-IL"/>
        </w:rPr>
        <w:t xml:space="preserve">קריאה שנייה. </w:t>
      </w:r>
      <w:bookmarkStart w:id="4622" w:name="_ETM_Q22_421392"/>
      <w:bookmarkStart w:id="4623" w:name="_ETM_Q22_421447"/>
      <w:bookmarkEnd w:id="4622"/>
      <w:bookmarkEnd w:id="4623"/>
      <w:r>
        <w:rPr>
          <w:rFonts w:hint="cs"/>
          <w:rtl/>
          <w:lang w:eastAsia="he-IL"/>
        </w:rPr>
        <w:t xml:space="preserve">אני עוצרת את הזמן. </w:t>
      </w:r>
    </w:p>
    <w:p w:rsidR="001D79CA" w:rsidRDefault="001D79CA" w:rsidP="002D7423">
      <w:pPr>
        <w:rPr>
          <w:rtl/>
          <w:lang w:eastAsia="he-IL"/>
        </w:rPr>
      </w:pPr>
    </w:p>
    <w:p w:rsidR="001D79CA" w:rsidRDefault="001D79CA" w:rsidP="002D7423">
      <w:pPr>
        <w:pStyle w:val="af5"/>
        <w:keepNext/>
        <w:rPr>
          <w:rtl/>
        </w:rPr>
      </w:pPr>
      <w:bookmarkStart w:id="4624" w:name="ET_interruption_5787_27"/>
      <w:r w:rsidRPr="004D6C5D">
        <w:rPr>
          <w:rStyle w:val="TagStyle"/>
          <w:rtl/>
        </w:rPr>
        <w:t xml:space="preserve"> &lt;&lt; קריאה &gt;&gt;</w:t>
      </w:r>
      <w:r w:rsidRPr="00746538">
        <w:rPr>
          <w:rStyle w:val="TagStyle"/>
          <w:rtl/>
        </w:rPr>
        <w:t xml:space="preserve"> </w:t>
      </w:r>
      <w:r>
        <w:rPr>
          <w:rtl/>
        </w:rPr>
        <w:t>יוראי להב הרצנו (יש עתיד):</w:t>
      </w:r>
      <w:r w:rsidRPr="00746538">
        <w:rPr>
          <w:rStyle w:val="TagStyle"/>
          <w:rtl/>
        </w:rPr>
        <w:t xml:space="preserve"> </w:t>
      </w:r>
      <w:r w:rsidRPr="004D6C5D">
        <w:rPr>
          <w:rStyle w:val="TagStyle"/>
          <w:rtl/>
        </w:rPr>
        <w:t>&lt;&lt; קריאה &gt;&gt;</w:t>
      </w:r>
      <w:r>
        <w:rPr>
          <w:rtl/>
        </w:rPr>
        <w:t xml:space="preserve">  </w:t>
      </w:r>
      <w:bookmarkEnd w:id="462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הלוואי והיה אפשר לעצור את הזמן. </w:t>
      </w:r>
    </w:p>
    <w:p w:rsidR="001D79CA" w:rsidRDefault="001D79CA" w:rsidP="002D7423">
      <w:pPr>
        <w:rPr>
          <w:rtl/>
          <w:lang w:eastAsia="he-IL"/>
        </w:rPr>
      </w:pPr>
    </w:p>
    <w:p w:rsidR="001D79CA" w:rsidRDefault="001D79CA" w:rsidP="002D7423">
      <w:pPr>
        <w:pStyle w:val="af5"/>
        <w:keepNext/>
        <w:rPr>
          <w:rtl/>
        </w:rPr>
      </w:pPr>
      <w:bookmarkStart w:id="4625" w:name="ET_interruption_6158_79"/>
      <w:r w:rsidRPr="004D6C5D">
        <w:rPr>
          <w:rStyle w:val="TagStyle"/>
          <w:rtl/>
        </w:rPr>
        <w:t xml:space="preserve"> &lt;&lt; קריאה &gt;&gt;</w:t>
      </w:r>
      <w:r w:rsidRPr="001172F7">
        <w:rPr>
          <w:rStyle w:val="TagStyle"/>
          <w:rtl/>
        </w:rPr>
        <w:t xml:space="preserve"> </w:t>
      </w:r>
      <w:r>
        <w:rPr>
          <w:rtl/>
        </w:rPr>
        <w:t>אפרת רייטן מרום (העבודה):</w:t>
      </w:r>
      <w:r w:rsidRPr="001172F7">
        <w:rPr>
          <w:rStyle w:val="TagStyle"/>
          <w:rtl/>
        </w:rPr>
        <w:t xml:space="preserve"> </w:t>
      </w:r>
      <w:r w:rsidRPr="004D6C5D">
        <w:rPr>
          <w:rStyle w:val="TagStyle"/>
          <w:rtl/>
        </w:rPr>
        <w:t>&lt;&lt; קריאה &gt;&gt;</w:t>
      </w:r>
      <w:r>
        <w:rPr>
          <w:rtl/>
        </w:rPr>
        <w:t xml:space="preserve">  </w:t>
      </w:r>
      <w:bookmarkEnd w:id="462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אפרת, את</w:t>
      </w:r>
      <w:bookmarkStart w:id="4626" w:name="_ETM_Q22_436178"/>
      <w:bookmarkEnd w:id="4626"/>
      <w:r>
        <w:rPr>
          <w:rFonts w:hint="cs"/>
          <w:rtl/>
          <w:lang w:eastAsia="he-IL"/>
        </w:rPr>
        <w:t xml:space="preserve"> בקריאה שנייה. </w:t>
      </w:r>
    </w:p>
    <w:p w:rsidR="001D79CA" w:rsidRDefault="001D79CA" w:rsidP="002D7423">
      <w:pPr>
        <w:rPr>
          <w:rtl/>
          <w:lang w:eastAsia="he-IL"/>
        </w:rPr>
      </w:pPr>
    </w:p>
    <w:p w:rsidR="001D79CA" w:rsidRDefault="001D79CA" w:rsidP="002D7423">
      <w:pPr>
        <w:pStyle w:val="af5"/>
        <w:keepNext/>
        <w:rPr>
          <w:rtl/>
        </w:rPr>
      </w:pPr>
      <w:r w:rsidRPr="004D6C5D">
        <w:rPr>
          <w:rStyle w:val="TagStyle"/>
          <w:rtl/>
        </w:rPr>
        <w:t>&lt;&lt; קריאה &gt;&gt;</w:t>
      </w:r>
      <w:r w:rsidRPr="001172F7">
        <w:rPr>
          <w:rStyle w:val="TagStyle"/>
          <w:rtl/>
        </w:rPr>
        <w:t xml:space="preserve"> </w:t>
      </w:r>
      <w:r>
        <w:rPr>
          <w:rFonts w:hint="cs"/>
          <w:rtl/>
        </w:rPr>
        <w:t>קריאות</w:t>
      </w:r>
      <w:r>
        <w:rPr>
          <w:rtl/>
        </w:rPr>
        <w:t>:</w:t>
      </w:r>
      <w:r w:rsidRPr="001172F7">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5"/>
        <w:keepNext/>
        <w:rPr>
          <w:rtl/>
        </w:rPr>
      </w:pPr>
      <w:bookmarkStart w:id="4627" w:name="ET_interruption_6361_81"/>
      <w:r w:rsidRPr="004D6C5D">
        <w:rPr>
          <w:rStyle w:val="TagStyle"/>
          <w:rtl/>
        </w:rPr>
        <w:t xml:space="preserve"> &lt;&lt; קריאה &gt;&gt;</w:t>
      </w:r>
      <w:r w:rsidRPr="001172F7">
        <w:rPr>
          <w:rStyle w:val="TagStyle"/>
          <w:rtl/>
        </w:rPr>
        <w:t xml:space="preserve"> </w:t>
      </w:r>
      <w:r>
        <w:rPr>
          <w:rtl/>
        </w:rPr>
        <w:t>נאור שירי (יש עתיד):</w:t>
      </w:r>
      <w:r w:rsidRPr="001172F7">
        <w:rPr>
          <w:rStyle w:val="TagStyle"/>
          <w:rtl/>
        </w:rPr>
        <w:t xml:space="preserve"> </w:t>
      </w:r>
      <w:r w:rsidRPr="004D6C5D">
        <w:rPr>
          <w:rStyle w:val="TagStyle"/>
          <w:rtl/>
        </w:rPr>
        <w:t>&lt;&lt; קריאה &gt;&gt;</w:t>
      </w:r>
      <w:r>
        <w:rPr>
          <w:rtl/>
        </w:rPr>
        <w:t xml:space="preserve">  </w:t>
      </w:r>
      <w:bookmarkEnd w:id="4627"/>
    </w:p>
    <w:p w:rsidR="001D79CA" w:rsidRDefault="001D79CA" w:rsidP="002D7423">
      <w:pPr>
        <w:pStyle w:val="KeepWithNext"/>
        <w:rPr>
          <w:rtl/>
          <w:lang w:eastAsia="he-IL"/>
        </w:rPr>
      </w:pPr>
    </w:p>
    <w:p w:rsidR="001D79CA" w:rsidRDefault="001D79CA" w:rsidP="002D7423">
      <w:pPr>
        <w:rPr>
          <w:rtl/>
          <w:lang w:eastAsia="he-IL"/>
        </w:rPr>
      </w:pPr>
      <w:bookmarkStart w:id="4628" w:name="_ETM_Q22_444043"/>
      <w:bookmarkEnd w:id="4628"/>
      <w:r>
        <w:rPr>
          <w:rFonts w:hint="cs"/>
          <w:rtl/>
          <w:lang w:eastAsia="he-IL"/>
        </w:rPr>
        <w:t>תתבייש. תתבייש.</w:t>
      </w:r>
      <w:bookmarkStart w:id="4629" w:name="_ETM_Q22_447620"/>
      <w:bookmarkEnd w:id="4629"/>
    </w:p>
    <w:p w:rsidR="001D79CA" w:rsidRDefault="001D79CA" w:rsidP="002D7423">
      <w:pPr>
        <w:rPr>
          <w:rtl/>
          <w:lang w:eastAsia="he-IL"/>
        </w:rPr>
      </w:pPr>
      <w:bookmarkStart w:id="4630" w:name="_ETM_Q22_447749"/>
      <w:bookmarkEnd w:id="4630"/>
    </w:p>
    <w:p w:rsidR="001D79CA" w:rsidRDefault="001D79CA" w:rsidP="002D7423">
      <w:pPr>
        <w:pStyle w:val="-"/>
        <w:keepNext/>
        <w:rPr>
          <w:rtl/>
        </w:rPr>
      </w:pPr>
      <w:bookmarkStart w:id="4631" w:name="_ETM_Q22_447796"/>
      <w:bookmarkStart w:id="4632" w:name="_ETM_Q22_447915"/>
      <w:bookmarkStart w:id="4633" w:name="_ETM_Q22_448941"/>
      <w:bookmarkStart w:id="4634" w:name="_ETM_Q22_448988"/>
      <w:bookmarkStart w:id="4635" w:name="ET_speakercontinue_5801_82"/>
      <w:bookmarkEnd w:id="4631"/>
      <w:bookmarkEnd w:id="4632"/>
      <w:bookmarkEnd w:id="4633"/>
      <w:bookmarkEnd w:id="4634"/>
      <w:r w:rsidRPr="004D6C5D">
        <w:rPr>
          <w:rStyle w:val="TagStyle"/>
          <w:rtl/>
        </w:rPr>
        <w:t xml:space="preserve"> &lt;&lt; דובר_המשך &gt;&gt;</w:t>
      </w:r>
      <w:r w:rsidRPr="001172F7">
        <w:rPr>
          <w:rStyle w:val="TagStyle"/>
          <w:rtl/>
        </w:rPr>
        <w:t xml:space="preserve"> </w:t>
      </w:r>
      <w:r>
        <w:rPr>
          <w:rtl/>
        </w:rPr>
        <w:t>אריאל קלנר (הליכוד):</w:t>
      </w:r>
      <w:r w:rsidRPr="001172F7">
        <w:rPr>
          <w:rStyle w:val="TagStyle"/>
          <w:rtl/>
        </w:rPr>
        <w:t xml:space="preserve"> </w:t>
      </w:r>
      <w:r w:rsidRPr="004D6C5D">
        <w:rPr>
          <w:rStyle w:val="TagStyle"/>
          <w:rtl/>
        </w:rPr>
        <w:t>&lt;&lt; דובר_המשך &gt;&gt;</w:t>
      </w:r>
      <w:r>
        <w:rPr>
          <w:rtl/>
        </w:rPr>
        <w:t xml:space="preserve">  </w:t>
      </w:r>
      <w:bookmarkEnd w:id="463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יש המפחדים מאוד מאוד</w:t>
      </w:r>
      <w:bookmarkStart w:id="4636" w:name="_ETM_Q22_457176"/>
      <w:bookmarkEnd w:id="4636"/>
      <w:r>
        <w:rPr>
          <w:rFonts w:hint="cs"/>
          <w:rtl/>
          <w:lang w:eastAsia="he-IL"/>
        </w:rPr>
        <w:t xml:space="preserve"> - - </w:t>
      </w:r>
    </w:p>
    <w:p w:rsidR="001D79CA" w:rsidRPr="001172F7" w:rsidRDefault="001D79CA" w:rsidP="002D7423">
      <w:pPr>
        <w:rPr>
          <w:rtl/>
          <w:lang w:eastAsia="he-IL"/>
        </w:rPr>
      </w:pPr>
      <w:bookmarkStart w:id="4637" w:name="_ETM_Q22_452866"/>
      <w:bookmarkStart w:id="4638" w:name="_ETM_Q22_452918"/>
      <w:bookmarkEnd w:id="4637"/>
      <w:bookmarkEnd w:id="4638"/>
    </w:p>
    <w:p w:rsidR="001D79CA" w:rsidRDefault="001D79CA" w:rsidP="002D7423">
      <w:pPr>
        <w:pStyle w:val="af5"/>
        <w:keepNext/>
        <w:rPr>
          <w:rtl/>
        </w:rPr>
      </w:pPr>
      <w:bookmarkStart w:id="4639" w:name="ET_interruption_6127_28"/>
      <w:r w:rsidRPr="004D6C5D">
        <w:rPr>
          <w:rStyle w:val="TagStyle"/>
          <w:rtl/>
        </w:rPr>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63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תשתוק. אפס. תתבייש. </w:t>
      </w:r>
    </w:p>
    <w:p w:rsidR="001D79CA" w:rsidRDefault="001D79CA" w:rsidP="002D7423">
      <w:pPr>
        <w:rPr>
          <w:rtl/>
          <w:lang w:eastAsia="he-IL"/>
        </w:rPr>
      </w:pPr>
    </w:p>
    <w:p w:rsidR="001D79CA" w:rsidRDefault="001D79CA" w:rsidP="002D7423">
      <w:pPr>
        <w:pStyle w:val="-"/>
        <w:keepNext/>
        <w:rPr>
          <w:rtl/>
        </w:rPr>
      </w:pPr>
      <w:r w:rsidRPr="004D6C5D">
        <w:rPr>
          <w:rStyle w:val="TagStyle"/>
          <w:rtl/>
        </w:rPr>
        <w:lastRenderedPageBreak/>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מאוד מאוד מפחדים מהאמת. מאוד מפחדים שיהיו </w:t>
      </w:r>
      <w:bookmarkStart w:id="4640" w:name="_ETM_Q22_460070"/>
      <w:bookmarkEnd w:id="4640"/>
      <w:r>
        <w:rPr>
          <w:rFonts w:hint="cs"/>
          <w:rtl/>
          <w:lang w:eastAsia="he-IL"/>
        </w:rPr>
        <w:t xml:space="preserve">שאלות שלא נעימות להם. יש כאלה שמפחדים שישאלו אותם בוועדה </w:t>
      </w:r>
      <w:bookmarkStart w:id="4641" w:name="_ETM_Q22_464695"/>
      <w:bookmarkEnd w:id="4641"/>
      <w:r>
        <w:rPr>
          <w:rFonts w:hint="cs"/>
          <w:rtl/>
          <w:lang w:eastAsia="he-IL"/>
        </w:rPr>
        <w:t>שאלות שהם לא רוצים. הם רוצים רק נרטיב, לא</w:t>
      </w:r>
      <w:bookmarkStart w:id="4642" w:name="_ETM_Q22_466216"/>
      <w:bookmarkEnd w:id="4642"/>
      <w:r>
        <w:rPr>
          <w:rFonts w:hint="cs"/>
          <w:rtl/>
          <w:lang w:eastAsia="he-IL"/>
        </w:rPr>
        <w:t xml:space="preserve"> אמת. </w:t>
      </w:r>
    </w:p>
    <w:p w:rsidR="001D79CA" w:rsidRDefault="001D79CA" w:rsidP="002D7423">
      <w:pPr>
        <w:rPr>
          <w:rtl/>
          <w:lang w:eastAsia="he-IL"/>
        </w:rPr>
      </w:pPr>
      <w:bookmarkStart w:id="4643" w:name="_ETM_Q22_467032"/>
      <w:bookmarkStart w:id="4644" w:name="_ETM_Q22_467131"/>
      <w:bookmarkEnd w:id="4643"/>
      <w:bookmarkEnd w:id="4644"/>
    </w:p>
    <w:p w:rsidR="001D79CA" w:rsidRDefault="001D79CA" w:rsidP="002D7423">
      <w:pPr>
        <w:pStyle w:val="af5"/>
        <w:keepNext/>
        <w:rPr>
          <w:rtl/>
        </w:rPr>
      </w:pPr>
      <w:bookmarkStart w:id="4645" w:name="ET_interruption_6127_83"/>
      <w:r w:rsidRPr="004D6C5D">
        <w:rPr>
          <w:rStyle w:val="TagStyle"/>
          <w:rtl/>
        </w:rPr>
        <w:t xml:space="preserve"> &lt;&lt; קריאה &gt;&gt;</w:t>
      </w:r>
      <w:r w:rsidRPr="001172F7">
        <w:rPr>
          <w:rStyle w:val="TagStyle"/>
          <w:rtl/>
        </w:rPr>
        <w:t xml:space="preserve"> </w:t>
      </w:r>
      <w:r>
        <w:rPr>
          <w:rtl/>
        </w:rPr>
        <w:t>ולדימיר בליאק (יש עתיד):</w:t>
      </w:r>
      <w:r w:rsidRPr="001172F7">
        <w:rPr>
          <w:rStyle w:val="TagStyle"/>
          <w:rtl/>
        </w:rPr>
        <w:t xml:space="preserve"> </w:t>
      </w:r>
      <w:r w:rsidRPr="004D6C5D">
        <w:rPr>
          <w:rStyle w:val="TagStyle"/>
          <w:rtl/>
        </w:rPr>
        <w:t>&lt;&lt; קריאה &gt;&gt;</w:t>
      </w:r>
      <w:r>
        <w:rPr>
          <w:rtl/>
        </w:rPr>
        <w:t xml:space="preserve">  </w:t>
      </w:r>
      <w:bookmarkEnd w:id="4645"/>
    </w:p>
    <w:p w:rsidR="001D79CA" w:rsidRDefault="001D79CA" w:rsidP="002D7423">
      <w:pPr>
        <w:pStyle w:val="KeepWithNext"/>
        <w:rPr>
          <w:rtl/>
          <w:lang w:eastAsia="he-IL"/>
        </w:rPr>
      </w:pPr>
    </w:p>
    <w:p w:rsidR="001D79CA" w:rsidRDefault="001D79CA" w:rsidP="002D7423">
      <w:pPr>
        <w:rPr>
          <w:rtl/>
          <w:lang w:eastAsia="he-IL"/>
        </w:rPr>
      </w:pPr>
      <w:bookmarkStart w:id="4646" w:name="_ETM_Q22_471302"/>
      <w:bookmarkEnd w:id="4646"/>
      <w:r>
        <w:rPr>
          <w:rFonts w:hint="cs"/>
          <w:rtl/>
          <w:lang w:eastAsia="he-IL"/>
        </w:rPr>
        <w:t xml:space="preserve">אפס, תתבייש. </w:t>
      </w:r>
    </w:p>
    <w:p w:rsidR="001D79CA" w:rsidRDefault="001D79CA" w:rsidP="002D7423">
      <w:pPr>
        <w:rPr>
          <w:rtl/>
          <w:lang w:eastAsia="he-IL"/>
        </w:rPr>
      </w:pPr>
      <w:bookmarkStart w:id="4647" w:name="_ETM_Q22_470451"/>
      <w:bookmarkEnd w:id="4647"/>
    </w:p>
    <w:p w:rsidR="001D79CA" w:rsidRDefault="001D79CA" w:rsidP="002D7423">
      <w:pPr>
        <w:pStyle w:val="af6"/>
        <w:keepNext/>
        <w:rPr>
          <w:rtl/>
        </w:rPr>
      </w:pPr>
      <w:bookmarkStart w:id="4648" w:name="ET_yor_6671_84"/>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648"/>
    </w:p>
    <w:p w:rsidR="001D79CA" w:rsidRDefault="001D79CA" w:rsidP="002D7423">
      <w:pPr>
        <w:pStyle w:val="KeepWithNext"/>
        <w:rPr>
          <w:rtl/>
          <w:lang w:eastAsia="he-IL"/>
        </w:rPr>
      </w:pPr>
    </w:p>
    <w:p w:rsidR="001D79CA" w:rsidRDefault="001D79CA" w:rsidP="002D7423">
      <w:pPr>
        <w:rPr>
          <w:rtl/>
          <w:lang w:eastAsia="he-IL"/>
        </w:rPr>
      </w:pPr>
      <w:bookmarkStart w:id="4649" w:name="_ETM_Q22_470197"/>
      <w:bookmarkEnd w:id="4649"/>
      <w:r>
        <w:rPr>
          <w:rFonts w:hint="cs"/>
          <w:rtl/>
          <w:lang w:eastAsia="he-IL"/>
        </w:rPr>
        <w:t>חברי הכנסת, אתם מתבקשים לשבת</w:t>
      </w:r>
      <w:bookmarkStart w:id="4650" w:name="_ETM_Q22_469357"/>
      <w:bookmarkEnd w:id="4650"/>
      <w:r>
        <w:rPr>
          <w:rFonts w:hint="cs"/>
          <w:rtl/>
          <w:lang w:eastAsia="he-IL"/>
        </w:rPr>
        <w:t xml:space="preserve">, בבקשה. </w:t>
      </w:r>
    </w:p>
    <w:p w:rsidR="001D79CA" w:rsidRDefault="001D79CA" w:rsidP="002D7423">
      <w:pPr>
        <w:rPr>
          <w:rtl/>
          <w:lang w:eastAsia="he-IL"/>
        </w:rPr>
      </w:pPr>
    </w:p>
    <w:p w:rsidR="001D79CA" w:rsidRDefault="001D79CA" w:rsidP="002D7423">
      <w:pPr>
        <w:pStyle w:val="-"/>
        <w:keepNext/>
        <w:rPr>
          <w:rtl/>
        </w:rPr>
      </w:pPr>
      <w:bookmarkStart w:id="4651" w:name="ET_speakercontinue_5801_85"/>
      <w:r w:rsidRPr="004D6C5D">
        <w:rPr>
          <w:rStyle w:val="TagStyle"/>
          <w:rtl/>
        </w:rPr>
        <w:t xml:space="preserve"> &lt;&lt; דובר_המשך &gt;&gt;</w:t>
      </w:r>
      <w:r w:rsidRPr="001172F7">
        <w:rPr>
          <w:rStyle w:val="TagStyle"/>
          <w:rtl/>
        </w:rPr>
        <w:t xml:space="preserve"> </w:t>
      </w:r>
      <w:r>
        <w:rPr>
          <w:rtl/>
        </w:rPr>
        <w:t>אריאל קלנר (הליכוד):</w:t>
      </w:r>
      <w:r w:rsidRPr="001172F7">
        <w:rPr>
          <w:rStyle w:val="TagStyle"/>
          <w:rtl/>
        </w:rPr>
        <w:t xml:space="preserve"> </w:t>
      </w:r>
      <w:r w:rsidRPr="004D6C5D">
        <w:rPr>
          <w:rStyle w:val="TagStyle"/>
          <w:rtl/>
        </w:rPr>
        <w:t>&lt;&lt; דובר_המשך &gt;&gt;</w:t>
      </w:r>
      <w:r>
        <w:rPr>
          <w:rtl/>
        </w:rPr>
        <w:t xml:space="preserve">  </w:t>
      </w:r>
      <w:bookmarkEnd w:id="4651"/>
    </w:p>
    <w:p w:rsidR="001D79CA" w:rsidRDefault="001D79CA" w:rsidP="002D7423">
      <w:pPr>
        <w:pStyle w:val="KeepWithNext"/>
        <w:rPr>
          <w:rtl/>
          <w:lang w:eastAsia="he-IL"/>
        </w:rPr>
      </w:pPr>
    </w:p>
    <w:p w:rsidR="001D79CA" w:rsidRDefault="001D79CA" w:rsidP="002D7423">
      <w:pPr>
        <w:rPr>
          <w:rtl/>
          <w:lang w:eastAsia="he-IL"/>
        </w:rPr>
      </w:pPr>
      <w:bookmarkStart w:id="4652" w:name="_ETM_Q22_472009"/>
      <w:bookmarkEnd w:id="4652"/>
      <w:r>
        <w:rPr>
          <w:rFonts w:hint="cs"/>
          <w:rtl/>
          <w:lang w:eastAsia="he-IL"/>
        </w:rPr>
        <w:t xml:space="preserve">אתם רוצים נרטיב, לא אמת. </w:t>
      </w:r>
    </w:p>
    <w:p w:rsidR="001D79CA" w:rsidRDefault="001D79CA" w:rsidP="002D7423">
      <w:pPr>
        <w:rPr>
          <w:rtl/>
          <w:lang w:eastAsia="he-IL"/>
        </w:rPr>
      </w:pPr>
      <w:bookmarkStart w:id="4653" w:name="_ETM_Q22_473500"/>
      <w:bookmarkStart w:id="4654" w:name="_ETM_Q22_473567"/>
      <w:bookmarkEnd w:id="4653"/>
      <w:bookmarkEnd w:id="4654"/>
    </w:p>
    <w:p w:rsidR="001D79CA" w:rsidRDefault="001D79CA" w:rsidP="002D7423">
      <w:pPr>
        <w:pStyle w:val="af6"/>
        <w:keepNext/>
        <w:rPr>
          <w:rtl/>
        </w:rPr>
      </w:pPr>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Pr="001172F7" w:rsidRDefault="001D79CA" w:rsidP="002D7423">
      <w:pPr>
        <w:rPr>
          <w:rtl/>
          <w:lang w:eastAsia="he-IL"/>
        </w:rPr>
      </w:pPr>
      <w:bookmarkStart w:id="4655" w:name="_ETM_Q22_472177"/>
      <w:bookmarkEnd w:id="4655"/>
      <w:r>
        <w:rPr>
          <w:rFonts w:hint="cs"/>
          <w:rtl/>
          <w:lang w:eastAsia="he-IL"/>
        </w:rPr>
        <w:t xml:space="preserve">אתם מתבקשים לשבת. </w:t>
      </w:r>
      <w:bookmarkStart w:id="4656" w:name="_ETM_Q22_474721"/>
      <w:bookmarkEnd w:id="4656"/>
      <w:r>
        <w:rPr>
          <w:rFonts w:hint="cs"/>
          <w:rtl/>
          <w:lang w:eastAsia="he-IL"/>
        </w:rPr>
        <w:t xml:space="preserve">מי שלא ישב, אני אקרא אותו. </w:t>
      </w:r>
    </w:p>
    <w:p w:rsidR="001D79CA" w:rsidRDefault="001D79CA" w:rsidP="002D7423">
      <w:pPr>
        <w:rPr>
          <w:rtl/>
          <w:lang w:eastAsia="he-IL"/>
        </w:rPr>
      </w:pPr>
    </w:p>
    <w:p w:rsidR="001D79CA" w:rsidRDefault="001D79CA" w:rsidP="002D7423">
      <w:pPr>
        <w:pStyle w:val="af5"/>
        <w:keepNext/>
        <w:rPr>
          <w:rtl/>
        </w:rPr>
      </w:pPr>
      <w:bookmarkStart w:id="4657" w:name="ET_interruption_6127_31"/>
      <w:r w:rsidRPr="004D6C5D">
        <w:rPr>
          <w:rStyle w:val="TagStyle"/>
          <w:rtl/>
        </w:rPr>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65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לא רוצים לשבת. </w:t>
      </w:r>
      <w:bookmarkStart w:id="4658" w:name="_ETM_Q22_477922"/>
      <w:bookmarkEnd w:id="4658"/>
    </w:p>
    <w:p w:rsidR="001D79CA" w:rsidRDefault="001D79CA" w:rsidP="002D7423">
      <w:pPr>
        <w:rPr>
          <w:rtl/>
          <w:lang w:eastAsia="he-IL"/>
        </w:rPr>
      </w:pPr>
      <w:bookmarkStart w:id="4659" w:name="_ETM_Q22_477997"/>
      <w:bookmarkEnd w:id="4659"/>
    </w:p>
    <w:p w:rsidR="001D79CA" w:rsidRDefault="001D79CA" w:rsidP="002D7423">
      <w:pPr>
        <w:pStyle w:val="af6"/>
        <w:keepNext/>
        <w:rPr>
          <w:rtl/>
        </w:rPr>
      </w:pPr>
      <w:bookmarkStart w:id="4660" w:name="ET_yor_6671_87"/>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660"/>
    </w:p>
    <w:p w:rsidR="001D79CA" w:rsidRDefault="001D79CA" w:rsidP="002D7423">
      <w:pPr>
        <w:pStyle w:val="KeepWithNext"/>
        <w:rPr>
          <w:rtl/>
          <w:lang w:eastAsia="he-IL"/>
        </w:rPr>
      </w:pPr>
    </w:p>
    <w:p w:rsidR="001D79CA" w:rsidRDefault="001D79CA" w:rsidP="002D7423">
      <w:pPr>
        <w:rPr>
          <w:rtl/>
          <w:lang w:eastAsia="he-IL"/>
        </w:rPr>
      </w:pPr>
      <w:bookmarkStart w:id="4661" w:name="_ETM_Q22_479659"/>
      <w:bookmarkEnd w:id="4661"/>
      <w:r>
        <w:rPr>
          <w:rFonts w:hint="cs"/>
          <w:rtl/>
          <w:lang w:eastAsia="he-IL"/>
        </w:rPr>
        <w:t>זה התקנו</w:t>
      </w:r>
      <w:bookmarkStart w:id="4662" w:name="_ETM_Q22_480404"/>
      <w:bookmarkEnd w:id="4662"/>
      <w:r>
        <w:rPr>
          <w:rFonts w:hint="cs"/>
          <w:rtl/>
          <w:lang w:eastAsia="he-IL"/>
        </w:rPr>
        <w:t xml:space="preserve">ן של הכנסת. זה התקנון, זה התקנון. חברי הכנסת, בבקשה </w:t>
      </w:r>
      <w:bookmarkStart w:id="4663" w:name="_ETM_Q22_484104"/>
      <w:bookmarkEnd w:id="4663"/>
      <w:r>
        <w:rPr>
          <w:rFonts w:hint="cs"/>
          <w:rtl/>
          <w:lang w:eastAsia="he-IL"/>
        </w:rPr>
        <w:t xml:space="preserve">לשבת. </w:t>
      </w:r>
    </w:p>
    <w:p w:rsidR="001D79CA" w:rsidRDefault="001D79CA" w:rsidP="002D7423">
      <w:pPr>
        <w:rPr>
          <w:rtl/>
          <w:lang w:eastAsia="he-IL"/>
        </w:rPr>
      </w:pPr>
      <w:bookmarkStart w:id="4664" w:name="_ETM_Q22_485064"/>
      <w:bookmarkStart w:id="4665" w:name="_ETM_Q22_485122"/>
      <w:bookmarkEnd w:id="4664"/>
      <w:bookmarkEnd w:id="4665"/>
    </w:p>
    <w:p w:rsidR="001D79CA" w:rsidRDefault="001D79CA" w:rsidP="002D7423">
      <w:pPr>
        <w:pStyle w:val="af5"/>
        <w:keepNext/>
        <w:rPr>
          <w:rtl/>
        </w:rPr>
      </w:pPr>
      <w:bookmarkStart w:id="4666" w:name="ET_interruption_6127_88"/>
      <w:r w:rsidRPr="004D6C5D">
        <w:rPr>
          <w:rStyle w:val="TagStyle"/>
          <w:rtl/>
        </w:rPr>
        <w:t xml:space="preserve"> &lt;&lt; קריאה &gt;&gt;</w:t>
      </w:r>
      <w:r w:rsidRPr="001172F7">
        <w:rPr>
          <w:rStyle w:val="TagStyle"/>
          <w:rtl/>
        </w:rPr>
        <w:t xml:space="preserve"> </w:t>
      </w:r>
      <w:r>
        <w:rPr>
          <w:rtl/>
        </w:rPr>
        <w:t>ולדימיר בליאק (יש עתיד):</w:t>
      </w:r>
      <w:r w:rsidRPr="001172F7">
        <w:rPr>
          <w:rStyle w:val="TagStyle"/>
          <w:rtl/>
        </w:rPr>
        <w:t xml:space="preserve"> </w:t>
      </w:r>
      <w:r w:rsidRPr="004D6C5D">
        <w:rPr>
          <w:rStyle w:val="TagStyle"/>
          <w:rtl/>
        </w:rPr>
        <w:t>&lt;&lt; קריאה &gt;&gt;</w:t>
      </w:r>
      <w:r>
        <w:rPr>
          <w:rtl/>
        </w:rPr>
        <w:t xml:space="preserve">  </w:t>
      </w:r>
      <w:bookmarkEnd w:id="4666"/>
    </w:p>
    <w:p w:rsidR="001D79CA" w:rsidRDefault="001D79CA" w:rsidP="002D7423">
      <w:pPr>
        <w:pStyle w:val="KeepWithNext"/>
        <w:rPr>
          <w:rtl/>
          <w:lang w:eastAsia="he-IL"/>
        </w:rPr>
      </w:pPr>
    </w:p>
    <w:p w:rsidR="001D79CA" w:rsidRDefault="001D79CA" w:rsidP="002D7423">
      <w:pPr>
        <w:rPr>
          <w:rtl/>
          <w:lang w:eastAsia="he-IL"/>
        </w:rPr>
      </w:pPr>
      <w:bookmarkStart w:id="4667" w:name="_ETM_Q22_484277"/>
      <w:bookmarkEnd w:id="4667"/>
      <w:r>
        <w:rPr>
          <w:rFonts w:hint="cs"/>
          <w:rtl/>
          <w:lang w:eastAsia="he-IL"/>
        </w:rPr>
        <w:t xml:space="preserve">שהם ישבו. </w:t>
      </w:r>
    </w:p>
    <w:p w:rsidR="001D79CA" w:rsidRDefault="001D79CA" w:rsidP="002D7423">
      <w:pPr>
        <w:rPr>
          <w:rtl/>
          <w:lang w:eastAsia="he-IL"/>
        </w:rPr>
      </w:pPr>
    </w:p>
    <w:p w:rsidR="001D79CA" w:rsidRDefault="001D79CA" w:rsidP="002D7423">
      <w:pPr>
        <w:pStyle w:val="af6"/>
        <w:keepNext/>
        <w:rPr>
          <w:rtl/>
        </w:rPr>
      </w:pPr>
      <w:bookmarkStart w:id="4668" w:name="ET_yor_6671_89"/>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668"/>
    </w:p>
    <w:p w:rsidR="001D79CA" w:rsidRDefault="001D79CA" w:rsidP="002D7423">
      <w:pPr>
        <w:pStyle w:val="KeepWithNext"/>
        <w:rPr>
          <w:rtl/>
          <w:lang w:eastAsia="he-IL"/>
        </w:rPr>
      </w:pPr>
    </w:p>
    <w:p w:rsidR="001D79CA" w:rsidRDefault="001D79CA" w:rsidP="002D7423">
      <w:pPr>
        <w:rPr>
          <w:rtl/>
          <w:lang w:eastAsia="he-IL"/>
        </w:rPr>
      </w:pPr>
      <w:bookmarkStart w:id="4669" w:name="_ETM_Q22_486132"/>
      <w:bookmarkEnd w:id="4669"/>
      <w:r>
        <w:rPr>
          <w:rFonts w:hint="cs"/>
          <w:rtl/>
          <w:lang w:eastAsia="he-IL"/>
        </w:rPr>
        <w:t xml:space="preserve">מכל הכיוונים, לשבת. מי שלא ישב, אני </w:t>
      </w:r>
      <w:bookmarkStart w:id="4670" w:name="_ETM_Q22_493285"/>
      <w:bookmarkEnd w:id="4670"/>
      <w:r>
        <w:rPr>
          <w:rFonts w:hint="cs"/>
          <w:rtl/>
          <w:lang w:eastAsia="he-IL"/>
        </w:rPr>
        <w:t xml:space="preserve">איאלץ לקרוא לו. </w:t>
      </w:r>
    </w:p>
    <w:p w:rsidR="001D79CA" w:rsidRDefault="001D79CA" w:rsidP="002D7423">
      <w:pPr>
        <w:rPr>
          <w:rtl/>
          <w:lang w:eastAsia="he-IL"/>
        </w:rPr>
      </w:pPr>
      <w:bookmarkStart w:id="4671" w:name="_ETM_Q22_495047"/>
      <w:bookmarkStart w:id="4672" w:name="_ETM_Q22_495101"/>
      <w:bookmarkEnd w:id="4671"/>
      <w:bookmarkEnd w:id="4672"/>
    </w:p>
    <w:p w:rsidR="001D79CA" w:rsidRDefault="001D79CA" w:rsidP="002D7423">
      <w:pPr>
        <w:pStyle w:val="-"/>
        <w:keepNext/>
        <w:rPr>
          <w:rtl/>
        </w:rPr>
      </w:pPr>
      <w:bookmarkStart w:id="4673" w:name="ET_speakercontinue_5801_90"/>
      <w:r w:rsidRPr="004D6C5D">
        <w:rPr>
          <w:rStyle w:val="TagStyle"/>
          <w:rtl/>
        </w:rPr>
        <w:t xml:space="preserve"> &lt;&lt; דובר_המשך &gt;&gt;</w:t>
      </w:r>
      <w:r w:rsidRPr="001172F7">
        <w:rPr>
          <w:rStyle w:val="TagStyle"/>
          <w:rtl/>
        </w:rPr>
        <w:t xml:space="preserve"> </w:t>
      </w:r>
      <w:r>
        <w:rPr>
          <w:rtl/>
        </w:rPr>
        <w:t>אריאל קלנר (הליכוד):</w:t>
      </w:r>
      <w:r w:rsidRPr="001172F7">
        <w:rPr>
          <w:rStyle w:val="TagStyle"/>
          <w:rtl/>
        </w:rPr>
        <w:t xml:space="preserve"> </w:t>
      </w:r>
      <w:r w:rsidRPr="004D6C5D">
        <w:rPr>
          <w:rStyle w:val="TagStyle"/>
          <w:rtl/>
        </w:rPr>
        <w:t>&lt;&lt; דובר_המשך &gt;&gt;</w:t>
      </w:r>
      <w:r>
        <w:rPr>
          <w:rtl/>
        </w:rPr>
        <w:t xml:space="preserve">  </w:t>
      </w:r>
      <w:bookmarkEnd w:id="4673"/>
    </w:p>
    <w:p w:rsidR="001D79CA" w:rsidRDefault="001D79CA" w:rsidP="002D7423">
      <w:pPr>
        <w:pStyle w:val="KeepWithNext"/>
        <w:rPr>
          <w:rtl/>
          <w:lang w:eastAsia="he-IL"/>
        </w:rPr>
      </w:pPr>
    </w:p>
    <w:p w:rsidR="001D79CA" w:rsidRDefault="001D79CA" w:rsidP="002D7423">
      <w:pPr>
        <w:rPr>
          <w:rtl/>
          <w:lang w:eastAsia="he-IL"/>
        </w:rPr>
      </w:pPr>
      <w:bookmarkStart w:id="4674" w:name="_ETM_Q22_496305"/>
      <w:bookmarkEnd w:id="4674"/>
      <w:r>
        <w:rPr>
          <w:rFonts w:hint="cs"/>
          <w:rtl/>
          <w:lang w:eastAsia="he-IL"/>
        </w:rPr>
        <w:t xml:space="preserve">ועדת חקירה היא לא כלי לחיסול פוליטי. </w:t>
      </w:r>
      <w:bookmarkStart w:id="4675" w:name="_ETM_Q22_496250"/>
      <w:bookmarkEnd w:id="4675"/>
    </w:p>
    <w:p w:rsidR="001D79CA" w:rsidRDefault="001D79CA" w:rsidP="002D7423">
      <w:pPr>
        <w:rPr>
          <w:rtl/>
          <w:lang w:eastAsia="he-IL"/>
        </w:rPr>
      </w:pPr>
      <w:bookmarkStart w:id="4676" w:name="_ETM_Q22_496460"/>
      <w:bookmarkStart w:id="4677" w:name="_ETM_Q22_496506"/>
      <w:bookmarkEnd w:id="4676"/>
      <w:bookmarkEnd w:id="4677"/>
    </w:p>
    <w:p w:rsidR="001D79CA" w:rsidRDefault="001D79CA" w:rsidP="002D7423">
      <w:pPr>
        <w:pStyle w:val="af5"/>
        <w:keepNext/>
        <w:rPr>
          <w:rtl/>
        </w:rPr>
      </w:pPr>
      <w:bookmarkStart w:id="4678" w:name="ET_interruption_6128_91"/>
      <w:r w:rsidRPr="004D6C5D">
        <w:rPr>
          <w:rStyle w:val="TagStyle"/>
          <w:rtl/>
        </w:rPr>
        <w:t xml:space="preserve"> &lt;&lt; קריאה &gt;&gt;</w:t>
      </w:r>
      <w:r w:rsidRPr="001172F7">
        <w:rPr>
          <w:rStyle w:val="TagStyle"/>
          <w:rtl/>
        </w:rPr>
        <w:t xml:space="preserve"> </w:t>
      </w:r>
      <w:r>
        <w:rPr>
          <w:rtl/>
        </w:rPr>
        <w:t>משה טור פז (יש עתיד):</w:t>
      </w:r>
      <w:r w:rsidRPr="001172F7">
        <w:rPr>
          <w:rStyle w:val="TagStyle"/>
          <w:rtl/>
        </w:rPr>
        <w:t xml:space="preserve"> </w:t>
      </w:r>
      <w:r w:rsidRPr="004D6C5D">
        <w:rPr>
          <w:rStyle w:val="TagStyle"/>
          <w:rtl/>
        </w:rPr>
        <w:t>&lt;&lt; קריאה &gt;&gt;</w:t>
      </w:r>
      <w:r>
        <w:rPr>
          <w:rtl/>
        </w:rPr>
        <w:t xml:space="preserve">  </w:t>
      </w:r>
      <w:bookmarkEnd w:id="467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בושה. </w:t>
      </w:r>
      <w:bookmarkStart w:id="4679" w:name="_ETM_Q22_492183"/>
      <w:bookmarkEnd w:id="4679"/>
    </w:p>
    <w:p w:rsidR="001D79CA" w:rsidRDefault="001D79CA" w:rsidP="002D7423">
      <w:pPr>
        <w:rPr>
          <w:rtl/>
          <w:lang w:eastAsia="he-IL"/>
        </w:rPr>
      </w:pPr>
      <w:bookmarkStart w:id="4680" w:name="_ETM_Q22_492511"/>
      <w:bookmarkEnd w:id="4680"/>
    </w:p>
    <w:p w:rsidR="001D79CA" w:rsidRDefault="001D79CA" w:rsidP="002D7423">
      <w:pPr>
        <w:pStyle w:val="af6"/>
        <w:keepNext/>
        <w:rPr>
          <w:rtl/>
        </w:rPr>
      </w:pPr>
      <w:bookmarkStart w:id="4681" w:name="ET_yor_6671_92"/>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681"/>
    </w:p>
    <w:p w:rsidR="001D79CA" w:rsidRDefault="001D79CA" w:rsidP="002D7423">
      <w:pPr>
        <w:pStyle w:val="KeepWithNext"/>
        <w:rPr>
          <w:rtl/>
          <w:lang w:eastAsia="he-IL"/>
        </w:rPr>
      </w:pPr>
    </w:p>
    <w:p w:rsidR="001D79CA" w:rsidRPr="001172F7" w:rsidRDefault="001D79CA" w:rsidP="002D7423">
      <w:pPr>
        <w:rPr>
          <w:rtl/>
          <w:lang w:eastAsia="he-IL"/>
        </w:rPr>
      </w:pPr>
      <w:bookmarkStart w:id="4682" w:name="_ETM_Q22_492427"/>
      <w:bookmarkEnd w:id="4682"/>
      <w:r>
        <w:rPr>
          <w:rFonts w:hint="cs"/>
          <w:rtl/>
          <w:lang w:eastAsia="he-IL"/>
        </w:rPr>
        <w:t>חבר הכנסת משה טור פז, קריאה ראשונה.</w:t>
      </w:r>
      <w:bookmarkStart w:id="4683" w:name="_ETM_Q22_499428"/>
      <w:bookmarkEnd w:id="4683"/>
      <w:r>
        <w:rPr>
          <w:rFonts w:hint="cs"/>
          <w:rtl/>
          <w:lang w:eastAsia="he-IL"/>
        </w:rPr>
        <w:t xml:space="preserve"> </w:t>
      </w:r>
    </w:p>
    <w:p w:rsidR="001D79CA" w:rsidRPr="001172F7" w:rsidRDefault="001D79CA" w:rsidP="002D7423">
      <w:pPr>
        <w:rPr>
          <w:rtl/>
          <w:lang w:eastAsia="he-IL"/>
        </w:rPr>
      </w:pPr>
      <w:bookmarkStart w:id="4684" w:name="_ETM_Q22_488406"/>
      <w:bookmarkStart w:id="4685" w:name="_ETM_Q22_488454"/>
      <w:bookmarkEnd w:id="4684"/>
      <w:bookmarkEnd w:id="4685"/>
    </w:p>
    <w:p w:rsidR="001D79CA" w:rsidRDefault="001D79CA" w:rsidP="002D7423">
      <w:pPr>
        <w:pStyle w:val="-"/>
        <w:keepNext/>
        <w:rPr>
          <w:rtl/>
        </w:rPr>
      </w:pPr>
      <w:bookmarkStart w:id="4686" w:name="ET_speakercontinue_5801_32"/>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68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אתם רוצים ועדת חקירה ככלי לחיסול פוליטי </w:t>
      </w:r>
      <w:r>
        <w:rPr>
          <w:rtl/>
          <w:lang w:eastAsia="he-IL"/>
        </w:rPr>
        <w:t>–</w:t>
      </w:r>
      <w:r>
        <w:rPr>
          <w:rFonts w:hint="cs"/>
          <w:rtl/>
          <w:lang w:eastAsia="he-IL"/>
        </w:rPr>
        <w:t xml:space="preserve"> לא יהיה, לא יהיה. </w:t>
      </w:r>
      <w:bookmarkStart w:id="4687" w:name="_ETM_Q22_506210"/>
      <w:bookmarkEnd w:id="4687"/>
    </w:p>
    <w:p w:rsidR="001D79CA" w:rsidRDefault="001D79CA" w:rsidP="002D7423">
      <w:pPr>
        <w:rPr>
          <w:rtl/>
          <w:lang w:eastAsia="he-IL"/>
        </w:rPr>
      </w:pPr>
      <w:bookmarkStart w:id="4688" w:name="_ETM_Q22_506305"/>
      <w:bookmarkStart w:id="4689" w:name="_ETM_Q22_506377"/>
      <w:bookmarkEnd w:id="4688"/>
      <w:bookmarkEnd w:id="4689"/>
    </w:p>
    <w:p w:rsidR="001D79CA" w:rsidRDefault="001D79CA" w:rsidP="002D7423">
      <w:pPr>
        <w:pStyle w:val="af5"/>
        <w:keepNext/>
        <w:rPr>
          <w:rtl/>
        </w:rPr>
      </w:pPr>
      <w:bookmarkStart w:id="4690" w:name="_ETM_Q22_506478"/>
      <w:bookmarkEnd w:id="4690"/>
      <w:r w:rsidRPr="004D6C5D">
        <w:rPr>
          <w:rStyle w:val="TagStyle"/>
          <w:rtl/>
        </w:rPr>
        <w:t>&lt;&lt; קריאה &gt;&gt;</w:t>
      </w:r>
      <w:r w:rsidRPr="001172F7">
        <w:rPr>
          <w:rStyle w:val="TagStyle"/>
          <w:rtl/>
        </w:rPr>
        <w:t xml:space="preserve"> </w:t>
      </w:r>
      <w:r>
        <w:rPr>
          <w:rFonts w:hint="cs"/>
          <w:rtl/>
        </w:rPr>
        <w:t>קריאות</w:t>
      </w:r>
      <w:r>
        <w:rPr>
          <w:rtl/>
        </w:rPr>
        <w:t>:</w:t>
      </w:r>
      <w:r w:rsidRPr="001172F7">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5"/>
        <w:keepNext/>
        <w:rPr>
          <w:rtl/>
        </w:rPr>
      </w:pPr>
      <w:bookmarkStart w:id="4691" w:name="ET_interruption_5109_33"/>
      <w:r w:rsidRPr="004D6C5D">
        <w:rPr>
          <w:rStyle w:val="TagStyle"/>
          <w:rtl/>
        </w:rPr>
        <w:t xml:space="preserve"> &lt;&lt; קריאה &gt;&gt;</w:t>
      </w:r>
      <w:r w:rsidRPr="00746538">
        <w:rPr>
          <w:rStyle w:val="TagStyle"/>
          <w:rtl/>
        </w:rPr>
        <w:t xml:space="preserve"> </w:t>
      </w:r>
      <w:r>
        <w:rPr>
          <w:rtl/>
        </w:rPr>
        <w:t>אלעזר שטרן (יש עתיד):</w:t>
      </w:r>
      <w:r w:rsidRPr="00746538">
        <w:rPr>
          <w:rStyle w:val="TagStyle"/>
          <w:rtl/>
        </w:rPr>
        <w:t xml:space="preserve"> </w:t>
      </w:r>
      <w:r w:rsidRPr="004D6C5D">
        <w:rPr>
          <w:rStyle w:val="TagStyle"/>
          <w:rtl/>
        </w:rPr>
        <w:t>&lt;&lt; קריאה &gt;&gt;</w:t>
      </w:r>
      <w:r>
        <w:rPr>
          <w:rtl/>
        </w:rPr>
        <w:t xml:space="preserve">  </w:t>
      </w:r>
      <w:bookmarkEnd w:id="469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איפה כל השרים? </w:t>
      </w:r>
      <w:bookmarkStart w:id="4692" w:name="_ETM_Q22_505045"/>
      <w:bookmarkEnd w:id="4692"/>
    </w:p>
    <w:p w:rsidR="001D79CA" w:rsidRDefault="001D79CA" w:rsidP="002D7423">
      <w:pPr>
        <w:rPr>
          <w:rtl/>
          <w:lang w:eastAsia="he-IL"/>
        </w:rPr>
      </w:pPr>
      <w:bookmarkStart w:id="4693" w:name="_ETM_Q22_505103"/>
      <w:bookmarkEnd w:id="4693"/>
    </w:p>
    <w:p w:rsidR="001D79CA" w:rsidRDefault="001D79CA" w:rsidP="002D7423">
      <w:pPr>
        <w:pStyle w:val="af5"/>
        <w:keepNext/>
        <w:rPr>
          <w:rtl/>
        </w:rPr>
      </w:pPr>
      <w:bookmarkStart w:id="4694" w:name="ET_interruption_6361_93"/>
      <w:r w:rsidRPr="004D6C5D">
        <w:rPr>
          <w:rStyle w:val="TagStyle"/>
          <w:rtl/>
        </w:rPr>
        <w:t xml:space="preserve"> &lt;&lt; קריאה &gt;&gt;</w:t>
      </w:r>
      <w:r w:rsidRPr="001172F7">
        <w:rPr>
          <w:rStyle w:val="TagStyle"/>
          <w:rtl/>
        </w:rPr>
        <w:t xml:space="preserve"> </w:t>
      </w:r>
      <w:r>
        <w:rPr>
          <w:rtl/>
        </w:rPr>
        <w:t>נאור שירי (יש עתיד):</w:t>
      </w:r>
      <w:r w:rsidRPr="001172F7">
        <w:rPr>
          <w:rStyle w:val="TagStyle"/>
          <w:rtl/>
        </w:rPr>
        <w:t xml:space="preserve"> </w:t>
      </w:r>
      <w:r w:rsidRPr="004D6C5D">
        <w:rPr>
          <w:rStyle w:val="TagStyle"/>
          <w:rtl/>
        </w:rPr>
        <w:t>&lt;&lt; קריאה &gt;&gt;</w:t>
      </w:r>
      <w:r>
        <w:rPr>
          <w:rtl/>
        </w:rPr>
        <w:t xml:space="preserve">  </w:t>
      </w:r>
      <w:bookmarkEnd w:id="469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ששי, </w:t>
      </w:r>
      <w:bookmarkStart w:id="4695" w:name="_ETM_Q22_514954"/>
      <w:bookmarkEnd w:id="4695"/>
      <w:r>
        <w:rPr>
          <w:rFonts w:hint="cs"/>
          <w:rtl/>
          <w:lang w:eastAsia="he-IL"/>
        </w:rPr>
        <w:t>לא צריך -</w:t>
      </w:r>
      <w:bookmarkStart w:id="4696" w:name="_ETM_Q22_505948"/>
      <w:bookmarkEnd w:id="4696"/>
      <w:r>
        <w:rPr>
          <w:rFonts w:hint="cs"/>
          <w:rtl/>
          <w:lang w:eastAsia="he-IL"/>
        </w:rPr>
        <w:t xml:space="preserve"> - - </w:t>
      </w:r>
      <w:bookmarkStart w:id="4697" w:name="_ETM_Q22_509116"/>
      <w:bookmarkEnd w:id="4697"/>
    </w:p>
    <w:p w:rsidR="001D79CA" w:rsidRDefault="001D79CA" w:rsidP="002D7423">
      <w:pPr>
        <w:rPr>
          <w:rtl/>
          <w:lang w:eastAsia="he-IL"/>
        </w:rPr>
      </w:pPr>
      <w:bookmarkStart w:id="4698" w:name="_ETM_Q22_509191"/>
      <w:bookmarkEnd w:id="4698"/>
    </w:p>
    <w:p w:rsidR="001D79CA" w:rsidRDefault="001D79CA" w:rsidP="002D7423">
      <w:pPr>
        <w:pStyle w:val="af6"/>
        <w:keepNext/>
        <w:rPr>
          <w:rtl/>
        </w:rPr>
      </w:pPr>
      <w:bookmarkStart w:id="4699" w:name="ET_yor_6671_34"/>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69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 הכנסת ולדימיר בליאק, קריאה שנייה. </w:t>
      </w:r>
    </w:p>
    <w:p w:rsidR="001D79CA" w:rsidRDefault="001D79CA" w:rsidP="002D7423">
      <w:pPr>
        <w:rPr>
          <w:rtl/>
          <w:lang w:eastAsia="he-IL"/>
        </w:rPr>
      </w:pPr>
    </w:p>
    <w:p w:rsidR="001D79CA" w:rsidRDefault="001D79CA" w:rsidP="002D7423">
      <w:pPr>
        <w:pStyle w:val="af5"/>
        <w:keepNext/>
        <w:rPr>
          <w:rtl/>
        </w:rPr>
      </w:pPr>
      <w:bookmarkStart w:id="4700" w:name="ET_interruption_6127_35"/>
      <w:r w:rsidRPr="004D6C5D">
        <w:rPr>
          <w:rStyle w:val="TagStyle"/>
          <w:rtl/>
        </w:rPr>
        <w:t xml:space="preserve"> &lt;&lt; קריאה &gt;&gt;</w:t>
      </w:r>
      <w:r w:rsidRPr="00746538">
        <w:rPr>
          <w:rStyle w:val="TagStyle"/>
          <w:rtl/>
        </w:rPr>
        <w:t xml:space="preserve"> </w:t>
      </w:r>
      <w:r>
        <w:rPr>
          <w:rtl/>
        </w:rPr>
        <w:t>ולדימיר בליאק (יש עתיד):</w:t>
      </w:r>
      <w:r w:rsidRPr="00746538">
        <w:rPr>
          <w:rStyle w:val="TagStyle"/>
          <w:rtl/>
        </w:rPr>
        <w:t xml:space="preserve"> </w:t>
      </w:r>
      <w:r w:rsidRPr="004D6C5D">
        <w:rPr>
          <w:rStyle w:val="TagStyle"/>
          <w:rtl/>
        </w:rPr>
        <w:t>&lt;&lt; קריאה &gt;&gt;</w:t>
      </w:r>
      <w:r>
        <w:rPr>
          <w:rtl/>
        </w:rPr>
        <w:t xml:space="preserve">  </w:t>
      </w:r>
      <w:bookmarkEnd w:id="470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למה קריאה? על מה?</w:t>
      </w:r>
      <w:r>
        <w:rPr>
          <w:rFonts w:hint="cs"/>
          <w:lang w:eastAsia="he-IL"/>
        </w:rPr>
        <w:t xml:space="preserve"> </w:t>
      </w:r>
      <w:r>
        <w:rPr>
          <w:rFonts w:hint="cs"/>
          <w:rtl/>
          <w:lang w:eastAsia="he-IL"/>
        </w:rPr>
        <w:t xml:space="preserve">לא אמרתי מילה.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אמרתי לכם </w:t>
      </w:r>
      <w:bookmarkStart w:id="4701" w:name="_ETM_Q22_518101"/>
      <w:bookmarkEnd w:id="4701"/>
      <w:r>
        <w:rPr>
          <w:rFonts w:hint="cs"/>
          <w:rtl/>
          <w:lang w:eastAsia="he-IL"/>
        </w:rPr>
        <w:t>לשבת. חבר הכנסת נאור שירי, לשבת במקום, אם לא, אני איאלץ לקרוא אותך.</w:t>
      </w:r>
      <w:bookmarkStart w:id="4702" w:name="_ETM_Q22_529005"/>
      <w:bookmarkEnd w:id="4702"/>
      <w:r>
        <w:rPr>
          <w:rFonts w:hint="cs"/>
          <w:rtl/>
          <w:lang w:eastAsia="he-IL"/>
        </w:rPr>
        <w:t xml:space="preserve"> </w:t>
      </w:r>
    </w:p>
    <w:p w:rsidR="001D79CA" w:rsidRDefault="001D79CA" w:rsidP="002D7423">
      <w:pPr>
        <w:rPr>
          <w:rtl/>
          <w:lang w:eastAsia="he-IL"/>
        </w:rPr>
      </w:pPr>
    </w:p>
    <w:p w:rsidR="001D79CA" w:rsidRDefault="001D79CA" w:rsidP="002D7423">
      <w:pPr>
        <w:pStyle w:val="af5"/>
        <w:keepNext/>
        <w:rPr>
          <w:rtl/>
        </w:rPr>
      </w:pPr>
      <w:bookmarkStart w:id="4703" w:name="ET_interruption_6361_37"/>
      <w:r w:rsidRPr="004D6C5D">
        <w:rPr>
          <w:rStyle w:val="TagStyle"/>
          <w:rtl/>
        </w:rPr>
        <w:t xml:space="preserve"> &lt;&lt; קריאה &gt;&gt;</w:t>
      </w:r>
      <w:r w:rsidRPr="00746538">
        <w:rPr>
          <w:rStyle w:val="TagStyle"/>
          <w:rtl/>
        </w:rPr>
        <w:t xml:space="preserve"> </w:t>
      </w:r>
      <w:r>
        <w:rPr>
          <w:rtl/>
        </w:rPr>
        <w:t>נאור שירי (יש עתיד):</w:t>
      </w:r>
      <w:r w:rsidRPr="00746538">
        <w:rPr>
          <w:rStyle w:val="TagStyle"/>
          <w:rtl/>
        </w:rPr>
        <w:t xml:space="preserve"> </w:t>
      </w:r>
      <w:r w:rsidRPr="004D6C5D">
        <w:rPr>
          <w:rStyle w:val="TagStyle"/>
          <w:rtl/>
        </w:rPr>
        <w:t>&lt;&lt; קריאה &gt;&gt;</w:t>
      </w:r>
      <w:r>
        <w:rPr>
          <w:rtl/>
        </w:rPr>
        <w:t xml:space="preserve">  </w:t>
      </w:r>
      <w:bookmarkEnd w:id="470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למה, רק אנחנו לא יושבים? תושיבי את כולם. </w:t>
      </w:r>
    </w:p>
    <w:p w:rsidR="001D79CA" w:rsidRDefault="001D79CA" w:rsidP="002D7423">
      <w:pPr>
        <w:rPr>
          <w:rtl/>
          <w:lang w:eastAsia="he-IL"/>
        </w:rPr>
      </w:pPr>
    </w:p>
    <w:p w:rsidR="001D79CA" w:rsidRDefault="001D79CA" w:rsidP="002D7423">
      <w:pPr>
        <w:pStyle w:val="af6"/>
        <w:keepNext/>
        <w:rPr>
          <w:rtl/>
        </w:rPr>
      </w:pPr>
      <w:bookmarkStart w:id="4704" w:name="ET_yor_6671_95"/>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704"/>
    </w:p>
    <w:p w:rsidR="001D79CA" w:rsidRDefault="001D79CA" w:rsidP="002D7423">
      <w:pPr>
        <w:pStyle w:val="KeepWithNext"/>
        <w:rPr>
          <w:rtl/>
          <w:lang w:eastAsia="he-IL"/>
        </w:rPr>
      </w:pPr>
    </w:p>
    <w:p w:rsidR="001D79CA" w:rsidRPr="001172F7" w:rsidRDefault="001D79CA" w:rsidP="002D7423">
      <w:pPr>
        <w:rPr>
          <w:rtl/>
          <w:lang w:eastAsia="he-IL"/>
        </w:rPr>
      </w:pPr>
      <w:bookmarkStart w:id="4705" w:name="_ETM_Q22_532389"/>
      <w:bookmarkEnd w:id="4705"/>
      <w:r>
        <w:rPr>
          <w:rFonts w:hint="cs"/>
          <w:rtl/>
          <w:lang w:eastAsia="he-IL"/>
        </w:rPr>
        <w:t xml:space="preserve">נו, באמת. חבר הכנסת נאור שירי, אני לא רוצה קריאה </w:t>
      </w:r>
      <w:bookmarkStart w:id="4706" w:name="_ETM_Q22_538145"/>
      <w:bookmarkEnd w:id="4706"/>
      <w:r>
        <w:rPr>
          <w:rFonts w:hint="cs"/>
          <w:rtl/>
          <w:lang w:eastAsia="he-IL"/>
        </w:rPr>
        <w:t xml:space="preserve">ראשונה. שבו, נו. </w:t>
      </w:r>
    </w:p>
    <w:p w:rsidR="001D79CA" w:rsidRDefault="001D79CA" w:rsidP="002D7423">
      <w:pPr>
        <w:rPr>
          <w:rtl/>
          <w:lang w:eastAsia="he-IL"/>
        </w:rPr>
      </w:pPr>
    </w:p>
    <w:p w:rsidR="001D79CA" w:rsidRDefault="001D79CA" w:rsidP="002D7423">
      <w:pPr>
        <w:pStyle w:val="af5"/>
        <w:keepNext/>
        <w:rPr>
          <w:rtl/>
        </w:rPr>
      </w:pPr>
      <w:bookmarkStart w:id="4707" w:name="ET_interruption_5300_38"/>
      <w:r w:rsidRPr="004D6C5D">
        <w:rPr>
          <w:rStyle w:val="TagStyle"/>
          <w:rtl/>
        </w:rPr>
        <w:t xml:space="preserve"> &lt;&lt; קריאה &gt;&gt;</w:t>
      </w:r>
      <w:r w:rsidRPr="00746538">
        <w:rPr>
          <w:rStyle w:val="TagStyle"/>
          <w:rtl/>
        </w:rPr>
        <w:t xml:space="preserve"> </w:t>
      </w:r>
      <w:r>
        <w:rPr>
          <w:rtl/>
        </w:rPr>
        <w:t>מירב בן ארי (יש עתיד):</w:t>
      </w:r>
      <w:r w:rsidRPr="00746538">
        <w:rPr>
          <w:rStyle w:val="TagStyle"/>
          <w:rtl/>
        </w:rPr>
        <w:t xml:space="preserve"> </w:t>
      </w:r>
      <w:r w:rsidRPr="004D6C5D">
        <w:rPr>
          <w:rStyle w:val="TagStyle"/>
          <w:rtl/>
        </w:rPr>
        <w:t>&lt;&lt; קריאה &gt;&gt;</w:t>
      </w:r>
      <w:r>
        <w:rPr>
          <w:rtl/>
        </w:rPr>
        <w:t xml:space="preserve">  </w:t>
      </w:r>
      <w:bookmarkEnd w:id="470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למה הם לא יושבים? </w:t>
      </w:r>
    </w:p>
    <w:p w:rsidR="001D79CA" w:rsidRDefault="001D79CA" w:rsidP="002D7423">
      <w:pPr>
        <w:rPr>
          <w:rtl/>
          <w:lang w:eastAsia="he-IL"/>
        </w:rPr>
      </w:pPr>
    </w:p>
    <w:p w:rsidR="001D79CA" w:rsidRDefault="001D79CA" w:rsidP="002D7423">
      <w:pPr>
        <w:pStyle w:val="af6"/>
        <w:keepNext/>
        <w:rPr>
          <w:rtl/>
        </w:rPr>
      </w:pPr>
      <w:bookmarkStart w:id="4708" w:name="ET_yor_6671_39"/>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70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נו, שבו גם אתם, באמת. </w:t>
      </w:r>
      <w:bookmarkStart w:id="4709" w:name="_ETM_Q22_546017"/>
      <w:bookmarkEnd w:id="4709"/>
    </w:p>
    <w:p w:rsidR="001D79CA" w:rsidRDefault="001D79CA" w:rsidP="002D7423">
      <w:pPr>
        <w:rPr>
          <w:rtl/>
          <w:lang w:eastAsia="he-IL"/>
        </w:rPr>
      </w:pPr>
      <w:bookmarkStart w:id="4710" w:name="_ETM_Q22_546062"/>
      <w:bookmarkEnd w:id="4710"/>
    </w:p>
    <w:p w:rsidR="001D79CA" w:rsidRDefault="001D79CA" w:rsidP="002D7423">
      <w:pPr>
        <w:pStyle w:val="af5"/>
        <w:keepNext/>
        <w:rPr>
          <w:rtl/>
        </w:rPr>
      </w:pPr>
      <w:bookmarkStart w:id="4711" w:name="ET_interruption_5520_96"/>
      <w:r w:rsidRPr="004D6C5D">
        <w:rPr>
          <w:rStyle w:val="TagStyle"/>
          <w:rtl/>
        </w:rPr>
        <w:t xml:space="preserve"> &lt;&lt; קריאה &gt;&gt;</w:t>
      </w:r>
      <w:r w:rsidRPr="001172F7">
        <w:rPr>
          <w:rStyle w:val="TagStyle"/>
          <w:rtl/>
        </w:rPr>
        <w:t xml:space="preserve"> </w:t>
      </w:r>
      <w:r>
        <w:rPr>
          <w:rtl/>
        </w:rPr>
        <w:t>עודד פורר (ישראל ביתנו):</w:t>
      </w:r>
      <w:r w:rsidRPr="001172F7">
        <w:rPr>
          <w:rStyle w:val="TagStyle"/>
          <w:rtl/>
        </w:rPr>
        <w:t xml:space="preserve"> </w:t>
      </w:r>
      <w:r w:rsidRPr="004D6C5D">
        <w:rPr>
          <w:rStyle w:val="TagStyle"/>
          <w:rtl/>
        </w:rPr>
        <w:t>&lt;&lt; קריאה &gt;&gt;</w:t>
      </w:r>
      <w:r>
        <w:rPr>
          <w:rtl/>
        </w:rPr>
        <w:t xml:space="preserve">  </w:t>
      </w:r>
      <w:bookmarkEnd w:id="4711"/>
    </w:p>
    <w:p w:rsidR="001D79CA" w:rsidRDefault="001D79CA" w:rsidP="002D7423">
      <w:pPr>
        <w:pStyle w:val="KeepWithNext"/>
        <w:rPr>
          <w:rtl/>
          <w:lang w:eastAsia="he-IL"/>
        </w:rPr>
      </w:pPr>
    </w:p>
    <w:p w:rsidR="001D79CA" w:rsidRDefault="001D79CA" w:rsidP="002D7423">
      <w:pPr>
        <w:rPr>
          <w:rtl/>
          <w:lang w:eastAsia="he-IL"/>
        </w:rPr>
      </w:pPr>
      <w:bookmarkStart w:id="4712" w:name="_ETM_Q22_545513"/>
      <w:bookmarkEnd w:id="4712"/>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bookmarkStart w:id="4713" w:name="ET_yor_6671_97"/>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71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 הכנסת עודד פורר, קריאה ראשונה. חבר הכנסת</w:t>
      </w:r>
      <w:bookmarkStart w:id="4714" w:name="_ETM_Q22_551023"/>
      <w:bookmarkEnd w:id="4714"/>
      <w:r>
        <w:rPr>
          <w:rFonts w:hint="cs"/>
          <w:rtl/>
          <w:lang w:eastAsia="he-IL"/>
        </w:rPr>
        <w:t xml:space="preserve"> עודד פורר, קריאה ראשונה.</w:t>
      </w:r>
    </w:p>
    <w:p w:rsidR="001D79CA" w:rsidRDefault="001D79CA" w:rsidP="002D7423">
      <w:pPr>
        <w:rPr>
          <w:rtl/>
          <w:lang w:eastAsia="he-IL"/>
        </w:rPr>
      </w:pPr>
    </w:p>
    <w:p w:rsidR="001D79CA" w:rsidRDefault="001D79CA" w:rsidP="002D7423">
      <w:pPr>
        <w:pStyle w:val="af5"/>
        <w:keepNext/>
        <w:rPr>
          <w:rtl/>
        </w:rPr>
      </w:pPr>
      <w:bookmarkStart w:id="4715" w:name="ET_interruption_6158_98"/>
      <w:r w:rsidRPr="004D6C5D">
        <w:rPr>
          <w:rStyle w:val="TagStyle"/>
          <w:rtl/>
        </w:rPr>
        <w:t xml:space="preserve"> &lt;&lt; קריאה &gt;&gt;</w:t>
      </w:r>
      <w:r w:rsidRPr="001172F7">
        <w:rPr>
          <w:rStyle w:val="TagStyle"/>
          <w:rtl/>
        </w:rPr>
        <w:t xml:space="preserve"> </w:t>
      </w:r>
      <w:r>
        <w:rPr>
          <w:rtl/>
        </w:rPr>
        <w:t>אפרת רייטן מרום (העבודה):</w:t>
      </w:r>
      <w:r w:rsidRPr="001172F7">
        <w:rPr>
          <w:rStyle w:val="TagStyle"/>
          <w:rtl/>
        </w:rPr>
        <w:t xml:space="preserve"> </w:t>
      </w:r>
      <w:r w:rsidRPr="004D6C5D">
        <w:rPr>
          <w:rStyle w:val="TagStyle"/>
          <w:rtl/>
        </w:rPr>
        <w:t>&lt;&lt; קריאה &gt;&gt;</w:t>
      </w:r>
      <w:r>
        <w:rPr>
          <w:rtl/>
        </w:rPr>
        <w:t xml:space="preserve">  </w:t>
      </w:r>
      <w:bookmarkEnd w:id="471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bookmarkStart w:id="4716" w:name="ET_yor_6671_99"/>
      <w:r w:rsidRPr="004D6C5D">
        <w:rPr>
          <w:rStyle w:val="TagStyle"/>
          <w:rtl/>
        </w:rPr>
        <w:lastRenderedPageBreak/>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71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חברת הכנסת אפרת רייטן </w:t>
      </w:r>
      <w:r>
        <w:rPr>
          <w:rFonts w:hint="eastAsia"/>
          <w:rtl/>
          <w:lang w:eastAsia="he-IL"/>
        </w:rPr>
        <w:t>–</w:t>
      </w:r>
      <w:r>
        <w:rPr>
          <w:rFonts w:hint="cs"/>
          <w:rtl/>
          <w:lang w:eastAsia="he-IL"/>
        </w:rPr>
        <w:t xml:space="preserve"> בקריאה שלישית. חברת הכנסת</w:t>
      </w:r>
      <w:bookmarkStart w:id="4717" w:name="_ETM_Q22_564834"/>
      <w:bookmarkEnd w:id="4717"/>
      <w:r>
        <w:rPr>
          <w:rFonts w:hint="cs"/>
          <w:rtl/>
          <w:lang w:eastAsia="he-IL"/>
        </w:rPr>
        <w:t xml:space="preserve"> אפרת רייטן בקריאה שלישית. אני מבקשת, סדרנים, להוציא את חברת </w:t>
      </w:r>
      <w:bookmarkStart w:id="4718" w:name="_ETM_Q22_568165"/>
      <w:bookmarkEnd w:id="4718"/>
      <w:r>
        <w:rPr>
          <w:rFonts w:hint="cs"/>
          <w:rtl/>
          <w:lang w:eastAsia="he-IL"/>
        </w:rPr>
        <w:t xml:space="preserve">הכנסת אפרת רייטן. תודה רבה. </w:t>
      </w:r>
      <w:bookmarkStart w:id="4719" w:name="_ETM_Q22_568338"/>
      <w:bookmarkEnd w:id="4719"/>
    </w:p>
    <w:p w:rsidR="001D79CA" w:rsidRDefault="001D79CA" w:rsidP="002D7423">
      <w:pPr>
        <w:rPr>
          <w:rtl/>
          <w:lang w:eastAsia="he-IL"/>
        </w:rPr>
      </w:pPr>
      <w:bookmarkStart w:id="4720" w:name="_ETM_Q22_568407"/>
      <w:bookmarkStart w:id="4721" w:name="_ETM_Q22_568490"/>
      <w:bookmarkEnd w:id="4720"/>
      <w:bookmarkEnd w:id="4721"/>
    </w:p>
    <w:p w:rsidR="001D79CA" w:rsidRDefault="001D79CA" w:rsidP="002D7423">
      <w:pPr>
        <w:rPr>
          <w:rtl/>
          <w:lang w:eastAsia="he-IL"/>
        </w:rPr>
      </w:pPr>
      <w:bookmarkStart w:id="4722" w:name="_ETM_Q22_568545"/>
      <w:bookmarkEnd w:id="4722"/>
      <w:r>
        <w:rPr>
          <w:rFonts w:hint="cs"/>
          <w:rtl/>
          <w:lang w:eastAsia="he-IL"/>
        </w:rPr>
        <w:t xml:space="preserve">חברת הכנסת </w:t>
      </w:r>
      <w:bookmarkStart w:id="4723" w:name="_ETM_Q22_581863"/>
      <w:bookmarkEnd w:id="4723"/>
      <w:r>
        <w:rPr>
          <w:rFonts w:hint="cs"/>
          <w:rtl/>
          <w:lang w:eastAsia="he-IL"/>
        </w:rPr>
        <w:t>דבי ביטון, בבקשה לשבת. חברי הכנסת, בבקשה לשבת. תודה.</w:t>
      </w:r>
      <w:bookmarkStart w:id="4724" w:name="_ETM_Q22_591600"/>
      <w:bookmarkEnd w:id="4724"/>
      <w:r>
        <w:rPr>
          <w:rFonts w:hint="cs"/>
          <w:rtl/>
          <w:lang w:eastAsia="he-IL"/>
        </w:rPr>
        <w:t xml:space="preserve"> חבר הכנסת </w:t>
      </w:r>
      <w:bookmarkStart w:id="4725" w:name="_ETM_Q22_573155"/>
      <w:bookmarkStart w:id="4726" w:name="_ETM_Q22_573218"/>
      <w:bookmarkStart w:id="4727" w:name="_ETM_Q22_558353"/>
      <w:bookmarkStart w:id="4728" w:name="_ETM_Q22_558426"/>
      <w:bookmarkStart w:id="4729" w:name="_ETM_Q22_548289"/>
      <w:bookmarkStart w:id="4730" w:name="_ETM_Q22_548362"/>
      <w:bookmarkStart w:id="4731" w:name="_ETM_Q22_544344"/>
      <w:bookmarkStart w:id="4732" w:name="_ETM_Q22_544381"/>
      <w:bookmarkEnd w:id="4725"/>
      <w:bookmarkEnd w:id="4726"/>
      <w:bookmarkEnd w:id="4727"/>
      <w:bookmarkEnd w:id="4728"/>
      <w:bookmarkEnd w:id="4729"/>
      <w:bookmarkEnd w:id="4730"/>
      <w:bookmarkEnd w:id="4731"/>
      <w:bookmarkEnd w:id="4732"/>
      <w:r>
        <w:rPr>
          <w:rFonts w:hint="cs"/>
          <w:rtl/>
          <w:lang w:eastAsia="he-IL"/>
        </w:rPr>
        <w:t xml:space="preserve">אחמד טיבי, בבקשה לשבת. קריאה ראשונה. לשבת. אמרתי שמי שלא </w:t>
      </w:r>
      <w:r>
        <w:rPr>
          <w:rFonts w:hint="eastAsia"/>
          <w:rtl/>
          <w:lang w:eastAsia="he-IL"/>
        </w:rPr>
        <w:t>–</w:t>
      </w:r>
      <w:r>
        <w:rPr>
          <w:rFonts w:hint="cs"/>
          <w:rtl/>
          <w:lang w:eastAsia="he-IL"/>
        </w:rPr>
        <w:t xml:space="preserve"> אני קוראת בקריאה</w:t>
      </w:r>
      <w:bookmarkStart w:id="4733" w:name="_ETM_Q22_597954"/>
      <w:bookmarkEnd w:id="4733"/>
      <w:r>
        <w:rPr>
          <w:rFonts w:hint="cs"/>
          <w:rtl/>
          <w:lang w:eastAsia="he-IL"/>
        </w:rPr>
        <w:t xml:space="preserve"> ראשונה. לשבת. </w:t>
      </w:r>
    </w:p>
    <w:p w:rsidR="001D79CA" w:rsidRDefault="001D79CA" w:rsidP="002D7423">
      <w:pPr>
        <w:rPr>
          <w:rtl/>
          <w:lang w:eastAsia="he-IL"/>
        </w:rPr>
      </w:pPr>
    </w:p>
    <w:p w:rsidR="001D79CA" w:rsidRDefault="001D79CA" w:rsidP="002D7423">
      <w:pPr>
        <w:pStyle w:val="af5"/>
        <w:keepNext/>
        <w:rPr>
          <w:rtl/>
        </w:rPr>
      </w:pPr>
      <w:bookmarkStart w:id="4734" w:name="ET_interruption_6156_40"/>
      <w:r w:rsidRPr="004D6C5D">
        <w:rPr>
          <w:rStyle w:val="TagStyle"/>
          <w:rtl/>
        </w:rPr>
        <w:t xml:space="preserve"> &lt;&lt; קריאה &gt;&gt;</w:t>
      </w:r>
      <w:r w:rsidRPr="00746538">
        <w:rPr>
          <w:rStyle w:val="TagStyle"/>
          <w:rtl/>
        </w:rPr>
        <w:t xml:space="preserve"> </w:t>
      </w:r>
      <w:r>
        <w:rPr>
          <w:rtl/>
        </w:rPr>
        <w:t>גלעד קריב (העבודה):</w:t>
      </w:r>
      <w:r w:rsidRPr="00746538">
        <w:rPr>
          <w:rStyle w:val="TagStyle"/>
          <w:rtl/>
        </w:rPr>
        <w:t xml:space="preserve"> </w:t>
      </w:r>
      <w:r w:rsidRPr="004D6C5D">
        <w:rPr>
          <w:rStyle w:val="TagStyle"/>
          <w:rtl/>
        </w:rPr>
        <w:t>&lt;&lt; קריאה &gt;&gt;</w:t>
      </w:r>
      <w:r>
        <w:rPr>
          <w:rtl/>
        </w:rPr>
        <w:t xml:space="preserve">  </w:t>
      </w:r>
      <w:bookmarkEnd w:id="473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איפה זה כתוב בתקנון שאנחנו חייבים לשבת? </w:t>
      </w:r>
    </w:p>
    <w:p w:rsidR="001D79CA" w:rsidRDefault="001D79CA" w:rsidP="002D7423">
      <w:pPr>
        <w:rPr>
          <w:rtl/>
          <w:lang w:eastAsia="he-IL"/>
        </w:rPr>
      </w:pPr>
      <w:bookmarkStart w:id="4735" w:name="_ETM_Q22_624546"/>
      <w:bookmarkStart w:id="4736" w:name="_ETM_Q22_624658"/>
      <w:bookmarkEnd w:id="4735"/>
      <w:bookmarkEnd w:id="4736"/>
    </w:p>
    <w:p w:rsidR="001D79CA" w:rsidRDefault="001D79CA" w:rsidP="002D7423">
      <w:pPr>
        <w:pStyle w:val="af5"/>
        <w:keepNext/>
        <w:rPr>
          <w:rtl/>
        </w:rPr>
      </w:pPr>
      <w:bookmarkStart w:id="4737" w:name="_ETM_Q22_624770"/>
      <w:bookmarkStart w:id="4738" w:name="_ETM_Q22_624868"/>
      <w:bookmarkEnd w:id="4737"/>
      <w:bookmarkEnd w:id="4738"/>
      <w:r w:rsidRPr="004D6C5D">
        <w:rPr>
          <w:rStyle w:val="TagStyle"/>
          <w:rtl/>
        </w:rPr>
        <w:t>&lt;&lt; קריאה &gt;&gt;</w:t>
      </w:r>
      <w:r w:rsidRPr="001172F7">
        <w:rPr>
          <w:rStyle w:val="TagStyle"/>
          <w:rtl/>
        </w:rPr>
        <w:t xml:space="preserve"> </w:t>
      </w:r>
      <w:r>
        <w:rPr>
          <w:rFonts w:hint="cs"/>
          <w:rtl/>
        </w:rPr>
        <w:t>קריאות</w:t>
      </w:r>
      <w:r>
        <w:rPr>
          <w:rtl/>
        </w:rPr>
        <w:t>:</w:t>
      </w:r>
      <w:r w:rsidRPr="001172F7">
        <w:rPr>
          <w:rStyle w:val="TagStyle"/>
          <w:rtl/>
        </w:rPr>
        <w:t xml:space="preserve"> </w:t>
      </w:r>
      <w:r w:rsidRPr="004D6C5D">
        <w:rPr>
          <w:rStyle w:val="TagStyle"/>
          <w:rtl/>
        </w:rPr>
        <w:t>&lt;&lt;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טוב, חבר הכנסת אחמד טיבי, קריאה</w:t>
      </w:r>
      <w:bookmarkStart w:id="4739" w:name="_ETM_Q22_604358"/>
      <w:bookmarkEnd w:id="4739"/>
      <w:r>
        <w:rPr>
          <w:rFonts w:hint="cs"/>
          <w:rtl/>
          <w:lang w:eastAsia="he-IL"/>
        </w:rPr>
        <w:t xml:space="preserve"> ראשונה. חבר הכנסת אחמד טיבי, לשבת, בבקשה. חברת הכנסת</w:t>
      </w:r>
      <w:bookmarkStart w:id="4740" w:name="_ETM_Q22_617518"/>
      <w:bookmarkEnd w:id="4740"/>
      <w:r>
        <w:rPr>
          <w:rFonts w:hint="cs"/>
          <w:rtl/>
          <w:lang w:eastAsia="he-IL"/>
        </w:rPr>
        <w:t xml:space="preserve"> עאידה </w:t>
      </w:r>
      <w:bookmarkStart w:id="4741" w:name="_ETM_Q22_616567"/>
      <w:bookmarkEnd w:id="4741"/>
      <w:r>
        <w:rPr>
          <w:rFonts w:hint="cs"/>
          <w:rtl/>
          <w:lang w:eastAsia="he-IL"/>
        </w:rPr>
        <w:t>תומא סלימאן, לשבת, בבקשה. אם לא, את בקריאה</w:t>
      </w:r>
      <w:bookmarkStart w:id="4742" w:name="_ETM_Q22_625714"/>
      <w:bookmarkEnd w:id="4742"/>
      <w:r>
        <w:rPr>
          <w:rFonts w:hint="cs"/>
          <w:rtl/>
          <w:lang w:eastAsia="he-IL"/>
        </w:rPr>
        <w:t xml:space="preserve"> ראשונה. </w:t>
      </w:r>
    </w:p>
    <w:p w:rsidR="001D79CA" w:rsidRDefault="001D79CA" w:rsidP="002D7423">
      <w:pPr>
        <w:rPr>
          <w:rtl/>
          <w:lang w:eastAsia="he-IL"/>
        </w:rPr>
      </w:pPr>
      <w:bookmarkStart w:id="4743" w:name="_ETM_Q22_616622"/>
      <w:bookmarkEnd w:id="4743"/>
    </w:p>
    <w:p w:rsidR="001D79CA" w:rsidRDefault="001D79CA" w:rsidP="002D7423">
      <w:pPr>
        <w:pStyle w:val="af5"/>
        <w:keepNext/>
        <w:rPr>
          <w:rtl/>
        </w:rPr>
      </w:pPr>
      <w:bookmarkStart w:id="4744" w:name="ET_interruption_5761_100"/>
      <w:r w:rsidRPr="004D6C5D">
        <w:rPr>
          <w:rStyle w:val="TagStyle"/>
          <w:rtl/>
        </w:rPr>
        <w:t xml:space="preserve"> &lt;&lt; קריאה &gt;&gt;</w:t>
      </w:r>
      <w:r w:rsidRPr="001172F7">
        <w:rPr>
          <w:rStyle w:val="TagStyle"/>
          <w:rtl/>
        </w:rPr>
        <w:t xml:space="preserve"> </w:t>
      </w:r>
      <w:r>
        <w:rPr>
          <w:rtl/>
        </w:rPr>
        <w:t>עאידה תומא סלימאן (חד"ש-תע"ל):</w:t>
      </w:r>
      <w:r w:rsidRPr="001172F7">
        <w:rPr>
          <w:rStyle w:val="TagStyle"/>
          <w:rtl/>
        </w:rPr>
        <w:t xml:space="preserve"> </w:t>
      </w:r>
      <w:r w:rsidRPr="004D6C5D">
        <w:rPr>
          <w:rStyle w:val="TagStyle"/>
          <w:rtl/>
        </w:rPr>
        <w:t>&lt;&lt; קריאה &gt;&gt;</w:t>
      </w:r>
      <w:r>
        <w:rPr>
          <w:rtl/>
        </w:rPr>
        <w:t xml:space="preserve">  </w:t>
      </w:r>
      <w:bookmarkEnd w:id="4744"/>
    </w:p>
    <w:p w:rsidR="001D79CA" w:rsidRDefault="001D79CA" w:rsidP="002D7423">
      <w:pPr>
        <w:pStyle w:val="KeepWithNext"/>
        <w:rPr>
          <w:rtl/>
          <w:lang w:eastAsia="he-IL"/>
        </w:rPr>
      </w:pPr>
    </w:p>
    <w:p w:rsidR="001D79CA" w:rsidRPr="001172F7" w:rsidRDefault="001D79CA" w:rsidP="002D7423">
      <w:pPr>
        <w:rPr>
          <w:rtl/>
          <w:lang w:eastAsia="he-IL"/>
        </w:rPr>
      </w:pPr>
      <w:bookmarkStart w:id="4745" w:name="_ETM_Q22_616421"/>
      <w:bookmarkEnd w:id="4745"/>
      <w:r>
        <w:rPr>
          <w:rFonts w:hint="cs"/>
          <w:rtl/>
          <w:lang w:eastAsia="he-IL"/>
        </w:rPr>
        <w:t xml:space="preserve">- - - </w:t>
      </w:r>
    </w:p>
    <w:p w:rsidR="001D79CA" w:rsidRDefault="001D79CA" w:rsidP="002D7423">
      <w:pPr>
        <w:rPr>
          <w:rtl/>
          <w:lang w:eastAsia="he-IL"/>
        </w:rPr>
      </w:pPr>
      <w:bookmarkStart w:id="4746" w:name="_ETM_Q22_605511"/>
      <w:bookmarkStart w:id="4747" w:name="_ETM_Q22_605569"/>
      <w:bookmarkEnd w:id="4746"/>
      <w:bookmarkEnd w:id="4747"/>
    </w:p>
    <w:p w:rsidR="001D79CA" w:rsidRDefault="001D79CA" w:rsidP="002D7423">
      <w:pPr>
        <w:pStyle w:val="af6"/>
        <w:keepNext/>
        <w:rPr>
          <w:rtl/>
        </w:rPr>
      </w:pPr>
      <w:bookmarkStart w:id="4748" w:name="ET_yor_6671_101"/>
      <w:r w:rsidRPr="004D6C5D">
        <w:rPr>
          <w:rStyle w:val="TagStyle"/>
          <w:rtl/>
        </w:rPr>
        <w:t xml:space="preserve"> &lt;&lt; יור &gt;&gt;</w:t>
      </w:r>
      <w:r w:rsidRPr="001172F7">
        <w:rPr>
          <w:rStyle w:val="TagStyle"/>
          <w:rtl/>
        </w:rPr>
        <w:t xml:space="preserve"> </w:t>
      </w:r>
      <w:r>
        <w:rPr>
          <w:rtl/>
        </w:rPr>
        <w:t>היו"ר לימור סון הר מלך:</w:t>
      </w:r>
      <w:r w:rsidRPr="001172F7">
        <w:rPr>
          <w:rStyle w:val="TagStyle"/>
          <w:rtl/>
        </w:rPr>
        <w:t xml:space="preserve"> </w:t>
      </w:r>
      <w:r w:rsidRPr="004D6C5D">
        <w:rPr>
          <w:rStyle w:val="TagStyle"/>
          <w:rtl/>
        </w:rPr>
        <w:t>&lt;&lt; יור &gt;&gt;</w:t>
      </w:r>
      <w:r>
        <w:rPr>
          <w:rtl/>
        </w:rPr>
        <w:t xml:space="preserve">  </w:t>
      </w:r>
      <w:bookmarkEnd w:id="474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חברת הכנסת שרון ניר, בבקשה</w:t>
      </w:r>
      <w:bookmarkStart w:id="4749" w:name="_ETM_Q22_636540"/>
      <w:bookmarkEnd w:id="4749"/>
      <w:r>
        <w:rPr>
          <w:rFonts w:hint="cs"/>
          <w:rtl/>
          <w:lang w:eastAsia="he-IL"/>
        </w:rPr>
        <w:t xml:space="preserve"> לשבת. </w:t>
      </w:r>
    </w:p>
    <w:p w:rsidR="001D79CA" w:rsidRDefault="001D79CA" w:rsidP="002D7423">
      <w:pPr>
        <w:rPr>
          <w:rtl/>
          <w:lang w:eastAsia="he-IL"/>
        </w:rPr>
      </w:pPr>
      <w:bookmarkStart w:id="4750" w:name="_ETM_Q22_642906"/>
      <w:bookmarkStart w:id="4751" w:name="_ETM_Q22_643018"/>
      <w:bookmarkEnd w:id="4750"/>
      <w:bookmarkEnd w:id="4751"/>
    </w:p>
    <w:p w:rsidR="001D79CA" w:rsidRDefault="001D79CA" w:rsidP="002D7423">
      <w:pPr>
        <w:rPr>
          <w:rtl/>
          <w:lang w:eastAsia="he-IL"/>
        </w:rPr>
      </w:pPr>
      <w:bookmarkStart w:id="4752" w:name="_ETM_Q22_643052"/>
      <w:bookmarkStart w:id="4753" w:name="_ETM_Q22_643146"/>
      <w:bookmarkEnd w:id="4752"/>
      <w:bookmarkEnd w:id="4753"/>
      <w:r>
        <w:rPr>
          <w:rFonts w:hint="cs"/>
          <w:rtl/>
          <w:lang w:eastAsia="he-IL"/>
        </w:rPr>
        <w:t xml:space="preserve">אתה יכול להמשיך. </w:t>
      </w:r>
    </w:p>
    <w:p w:rsidR="001D79CA" w:rsidRPr="001172F7" w:rsidRDefault="001D79CA" w:rsidP="002D7423">
      <w:pPr>
        <w:rPr>
          <w:rtl/>
          <w:lang w:eastAsia="he-IL"/>
        </w:rPr>
      </w:pPr>
      <w:bookmarkStart w:id="4754" w:name="_ETM_Q22_638220"/>
      <w:bookmarkStart w:id="4755" w:name="_ETM_Q22_638271"/>
      <w:bookmarkEnd w:id="4754"/>
      <w:bookmarkEnd w:id="4755"/>
    </w:p>
    <w:p w:rsidR="001D79CA" w:rsidRDefault="001D79CA" w:rsidP="002D7423">
      <w:pPr>
        <w:pStyle w:val="-"/>
        <w:keepNext/>
        <w:rPr>
          <w:rtl/>
        </w:rPr>
      </w:pPr>
      <w:bookmarkStart w:id="4756" w:name="ET_speakercontinue_5801_42"/>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75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אני אחזור שוב. נאמר לי שלא שמעו, </w:t>
      </w:r>
      <w:bookmarkStart w:id="4757" w:name="_ETM_Q22_642038"/>
      <w:bookmarkEnd w:id="4757"/>
      <w:r>
        <w:rPr>
          <w:rFonts w:hint="cs"/>
          <w:rtl/>
          <w:lang w:eastAsia="he-IL"/>
        </w:rPr>
        <w:t>אז אני אחזור שוב. כדי שאסון כזה לא ייקרה שוב, כל מערכות המדינה חייבות להיבדק, כל אחד ואחת שהיה לו חלק בהשפעה</w:t>
      </w:r>
      <w:bookmarkStart w:id="4758" w:name="_ETM_Q22_651210"/>
      <w:bookmarkEnd w:id="4758"/>
      <w:r>
        <w:rPr>
          <w:rFonts w:hint="cs"/>
          <w:rtl/>
          <w:lang w:eastAsia="he-IL"/>
        </w:rPr>
        <w:t xml:space="preserve"> על ביטחון ישראל לאורך </w:t>
      </w:r>
      <w:r>
        <w:rPr>
          <w:rFonts w:hint="cs"/>
          <w:rtl/>
          <w:lang w:eastAsia="he-IL"/>
        </w:rPr>
        <w:lastRenderedPageBreak/>
        <w:t xml:space="preserve">השנים. לכן נדרשת ועדת חקירה עם הסמכויות הרחבות ביותר. ועדה שתהפוך כל אבן. </w:t>
      </w:r>
      <w:bookmarkStart w:id="4759" w:name="_ETM_Q22_661087"/>
      <w:bookmarkEnd w:id="4759"/>
      <w:r>
        <w:rPr>
          <w:rFonts w:hint="cs"/>
          <w:rtl/>
          <w:lang w:eastAsia="he-IL"/>
        </w:rPr>
        <w:t xml:space="preserve">ועדה שתזמן כל עד ותשאל כל שאלה. </w:t>
      </w:r>
    </w:p>
    <w:p w:rsidR="001D79CA" w:rsidRDefault="001D79CA" w:rsidP="002D7423">
      <w:pPr>
        <w:rPr>
          <w:rtl/>
          <w:lang w:eastAsia="he-IL"/>
        </w:rPr>
      </w:pPr>
    </w:p>
    <w:p w:rsidR="001D79CA" w:rsidRDefault="001D79CA" w:rsidP="002D7423">
      <w:pPr>
        <w:pStyle w:val="af5"/>
        <w:keepNext/>
        <w:rPr>
          <w:rtl/>
        </w:rPr>
      </w:pPr>
      <w:bookmarkStart w:id="4760" w:name="ET_interruption_5082_43"/>
      <w:r w:rsidRPr="004D6C5D">
        <w:rPr>
          <w:rStyle w:val="TagStyle"/>
          <w:rtl/>
        </w:rPr>
        <w:t xml:space="preserve"> &lt;&lt; קריאה &gt;&gt;</w:t>
      </w:r>
      <w:r w:rsidRPr="00746538">
        <w:rPr>
          <w:rStyle w:val="TagStyle"/>
          <w:rtl/>
        </w:rPr>
        <w:t xml:space="preserve"> </w:t>
      </w:r>
      <w:r>
        <w:rPr>
          <w:rtl/>
        </w:rPr>
        <w:t>מאיר כהן (יש עתיד):</w:t>
      </w:r>
      <w:r w:rsidRPr="00746538">
        <w:rPr>
          <w:rStyle w:val="TagStyle"/>
          <w:rtl/>
        </w:rPr>
        <w:t xml:space="preserve"> </w:t>
      </w:r>
      <w:r w:rsidRPr="004D6C5D">
        <w:rPr>
          <w:rStyle w:val="TagStyle"/>
          <w:rtl/>
        </w:rPr>
        <w:t>&lt;&lt; קריאה &gt;&gt;</w:t>
      </w:r>
      <w:r>
        <w:rPr>
          <w:rtl/>
        </w:rPr>
        <w:t xml:space="preserve">  </w:t>
      </w:r>
      <w:bookmarkEnd w:id="476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ממלכתית. </w:t>
      </w:r>
    </w:p>
    <w:p w:rsidR="001D79CA" w:rsidRDefault="001D79CA" w:rsidP="002D7423">
      <w:pPr>
        <w:rPr>
          <w:rtl/>
          <w:lang w:eastAsia="he-IL"/>
        </w:rPr>
      </w:pPr>
    </w:p>
    <w:p w:rsidR="001D79CA" w:rsidRDefault="001D79CA" w:rsidP="002D7423">
      <w:pPr>
        <w:pStyle w:val="-"/>
        <w:keepNext/>
        <w:rPr>
          <w:rtl/>
        </w:rPr>
      </w:pPr>
      <w:bookmarkStart w:id="4761" w:name="ET_speakercontinue_5801_44"/>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76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יש האומרים: תשתמשו בחוקים הקיימים.</w:t>
      </w:r>
    </w:p>
    <w:p w:rsidR="001D79CA" w:rsidRDefault="001D79CA" w:rsidP="002D7423">
      <w:pPr>
        <w:rPr>
          <w:rtl/>
          <w:lang w:eastAsia="he-IL"/>
        </w:rPr>
      </w:pPr>
    </w:p>
    <w:p w:rsidR="001D79CA" w:rsidRDefault="001D79CA" w:rsidP="002D7423">
      <w:pPr>
        <w:pStyle w:val="af6"/>
        <w:keepNext/>
        <w:rPr>
          <w:rtl/>
        </w:rPr>
      </w:pPr>
      <w:bookmarkStart w:id="4762" w:name="ET_yor_6671_102"/>
      <w:r w:rsidRPr="004D6C5D">
        <w:rPr>
          <w:rStyle w:val="TagStyle"/>
          <w:rtl/>
        </w:rPr>
        <w:t xml:space="preserve"> &lt;&lt; יור &gt;&gt;</w:t>
      </w:r>
      <w:r w:rsidRPr="006F084A">
        <w:rPr>
          <w:rStyle w:val="TagStyle"/>
          <w:rtl/>
        </w:rPr>
        <w:t xml:space="preserve"> </w:t>
      </w:r>
      <w:r>
        <w:rPr>
          <w:rtl/>
        </w:rPr>
        <w:t>היו"ר לימור סון הר מלך:</w:t>
      </w:r>
      <w:r w:rsidRPr="006F084A">
        <w:rPr>
          <w:rStyle w:val="TagStyle"/>
          <w:rtl/>
        </w:rPr>
        <w:t xml:space="preserve"> </w:t>
      </w:r>
      <w:r w:rsidRPr="004D6C5D">
        <w:rPr>
          <w:rStyle w:val="TagStyle"/>
          <w:rtl/>
        </w:rPr>
        <w:t>&lt;&lt; יור &gt;&gt;</w:t>
      </w:r>
      <w:r>
        <w:rPr>
          <w:rtl/>
        </w:rPr>
        <w:t xml:space="preserve">  </w:t>
      </w:r>
      <w:bookmarkEnd w:id="476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 הכנסת גלעד קריב, אתה מפריע. </w:t>
      </w:r>
    </w:p>
    <w:p w:rsidR="001D79CA" w:rsidRDefault="001D79CA" w:rsidP="002D7423">
      <w:pPr>
        <w:rPr>
          <w:rtl/>
          <w:lang w:eastAsia="he-IL"/>
        </w:rPr>
      </w:pPr>
    </w:p>
    <w:p w:rsidR="001D79CA" w:rsidRDefault="001D79CA" w:rsidP="002D7423">
      <w:pPr>
        <w:pStyle w:val="-"/>
        <w:keepNext/>
        <w:rPr>
          <w:rtl/>
        </w:rPr>
      </w:pPr>
      <w:bookmarkStart w:id="4763" w:name="ET_speakercontinue_5801_103"/>
      <w:r w:rsidRPr="004D6C5D">
        <w:rPr>
          <w:rStyle w:val="TagStyle"/>
          <w:rtl/>
        </w:rPr>
        <w:t xml:space="preserve"> &lt;&lt; דובר_המשך &gt;&gt;</w:t>
      </w:r>
      <w:r w:rsidRPr="006F084A">
        <w:rPr>
          <w:rStyle w:val="TagStyle"/>
          <w:rtl/>
        </w:rPr>
        <w:t xml:space="preserve"> </w:t>
      </w:r>
      <w:r>
        <w:rPr>
          <w:rtl/>
        </w:rPr>
        <w:t>אריאל קלנר (הליכוד):</w:t>
      </w:r>
      <w:r w:rsidRPr="006F084A">
        <w:rPr>
          <w:rStyle w:val="TagStyle"/>
          <w:rtl/>
        </w:rPr>
        <w:t xml:space="preserve"> </w:t>
      </w:r>
      <w:r w:rsidRPr="004D6C5D">
        <w:rPr>
          <w:rStyle w:val="TagStyle"/>
          <w:rtl/>
        </w:rPr>
        <w:t>&lt;&lt; דובר_המשך &gt;&gt;</w:t>
      </w:r>
      <w:r>
        <w:rPr>
          <w:rtl/>
        </w:rPr>
        <w:t xml:space="preserve">  </w:t>
      </w:r>
      <w:bookmarkEnd w:id="4763"/>
    </w:p>
    <w:p w:rsidR="001D79CA" w:rsidRDefault="001D79CA" w:rsidP="002D7423">
      <w:pPr>
        <w:pStyle w:val="KeepWithNext"/>
        <w:rPr>
          <w:rtl/>
          <w:lang w:eastAsia="he-IL"/>
        </w:rPr>
      </w:pPr>
    </w:p>
    <w:p w:rsidR="001D79CA" w:rsidRDefault="001D79CA" w:rsidP="002D7423">
      <w:pPr>
        <w:rPr>
          <w:rtl/>
          <w:lang w:eastAsia="he-IL"/>
        </w:rPr>
      </w:pPr>
      <w:bookmarkStart w:id="4764" w:name="_ETM_Q22_671807"/>
      <w:bookmarkEnd w:id="4764"/>
      <w:r>
        <w:rPr>
          <w:rFonts w:hint="cs"/>
          <w:rtl/>
          <w:lang w:eastAsia="he-IL"/>
        </w:rPr>
        <w:t xml:space="preserve"> נכון, לפי החוק הקיים - - - </w:t>
      </w:r>
    </w:p>
    <w:p w:rsidR="001D79CA" w:rsidRDefault="001D79CA" w:rsidP="002D7423">
      <w:pPr>
        <w:rPr>
          <w:rtl/>
          <w:lang w:eastAsia="he-IL"/>
        </w:rPr>
      </w:pPr>
    </w:p>
    <w:p w:rsidR="001D79CA" w:rsidRDefault="001D79CA" w:rsidP="002D7423">
      <w:pPr>
        <w:pStyle w:val="af5"/>
        <w:keepNext/>
        <w:rPr>
          <w:rtl/>
        </w:rPr>
      </w:pPr>
      <w:bookmarkStart w:id="4765" w:name="ET_interruption_6156_46"/>
      <w:r w:rsidRPr="004D6C5D">
        <w:rPr>
          <w:rStyle w:val="TagStyle"/>
          <w:rtl/>
        </w:rPr>
        <w:t xml:space="preserve"> &lt;&lt; קריאה &gt;&gt;</w:t>
      </w:r>
      <w:r w:rsidRPr="00746538">
        <w:rPr>
          <w:rStyle w:val="TagStyle"/>
          <w:rtl/>
        </w:rPr>
        <w:t xml:space="preserve"> </w:t>
      </w:r>
      <w:r>
        <w:rPr>
          <w:rtl/>
        </w:rPr>
        <w:t>גלעד קריב (העבודה):</w:t>
      </w:r>
      <w:r w:rsidRPr="00746538">
        <w:rPr>
          <w:rStyle w:val="TagStyle"/>
          <w:rtl/>
        </w:rPr>
        <w:t xml:space="preserve"> </w:t>
      </w:r>
      <w:r w:rsidRPr="004D6C5D">
        <w:rPr>
          <w:rStyle w:val="TagStyle"/>
          <w:rtl/>
        </w:rPr>
        <w:t>&lt;&lt; קריאה &gt;&gt;</w:t>
      </w:r>
      <w:r>
        <w:rPr>
          <w:rtl/>
        </w:rPr>
        <w:t xml:space="preserve">  </w:t>
      </w:r>
      <w:bookmarkEnd w:id="476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Pr="00746538" w:rsidRDefault="001D79CA" w:rsidP="002D7423">
      <w:pPr>
        <w:rPr>
          <w:rtl/>
          <w:lang w:eastAsia="he-IL"/>
        </w:rPr>
      </w:pPr>
      <w:bookmarkStart w:id="4766" w:name="_ETM_Q22_673620"/>
      <w:bookmarkStart w:id="4767" w:name="_ETM_Q22_673678"/>
      <w:bookmarkEnd w:id="4766"/>
      <w:bookmarkEnd w:id="4767"/>
    </w:p>
    <w:p w:rsidR="001D79CA" w:rsidRDefault="001D79CA" w:rsidP="002D7423">
      <w:pPr>
        <w:pStyle w:val="af6"/>
        <w:keepNext/>
        <w:rPr>
          <w:rtl/>
        </w:rPr>
      </w:pPr>
      <w:bookmarkStart w:id="4768" w:name="ET_yor_6671_45"/>
      <w:r w:rsidRPr="004D6C5D">
        <w:rPr>
          <w:rStyle w:val="TagStyle"/>
          <w:rtl/>
        </w:rPr>
        <w:t xml:space="preserve"> &lt;&lt; יור &gt;&gt;</w:t>
      </w:r>
      <w:r w:rsidRPr="00746538">
        <w:rPr>
          <w:rStyle w:val="TagStyle"/>
          <w:rtl/>
        </w:rPr>
        <w:t xml:space="preserve"> </w:t>
      </w:r>
      <w:r>
        <w:rPr>
          <w:rtl/>
        </w:rPr>
        <w:t>היו"ר לימור סון הר מלך:</w:t>
      </w:r>
      <w:r w:rsidRPr="00746538">
        <w:rPr>
          <w:rStyle w:val="TagStyle"/>
          <w:rtl/>
        </w:rPr>
        <w:t xml:space="preserve"> </w:t>
      </w:r>
      <w:r w:rsidRPr="004D6C5D">
        <w:rPr>
          <w:rStyle w:val="TagStyle"/>
          <w:rtl/>
        </w:rPr>
        <w:t>&lt;&lt; יור &gt;&gt;</w:t>
      </w:r>
      <w:r>
        <w:rPr>
          <w:rtl/>
        </w:rPr>
        <w:t xml:space="preserve">  </w:t>
      </w:r>
      <w:bookmarkEnd w:id="4768"/>
    </w:p>
    <w:p w:rsidR="001D79CA" w:rsidRDefault="001D79CA" w:rsidP="002D7423">
      <w:pPr>
        <w:pStyle w:val="KeepWithNext"/>
        <w:rPr>
          <w:rtl/>
          <w:lang w:eastAsia="he-IL"/>
        </w:rPr>
      </w:pPr>
    </w:p>
    <w:p w:rsidR="001D79CA" w:rsidRDefault="001D79CA" w:rsidP="002D7423">
      <w:pPr>
        <w:rPr>
          <w:rtl/>
          <w:lang w:eastAsia="he-IL"/>
        </w:rPr>
      </w:pPr>
      <w:bookmarkStart w:id="4769" w:name="_ETM_Q22_675637"/>
      <w:bookmarkStart w:id="4770" w:name="_ETM_Q22_675733"/>
      <w:bookmarkEnd w:id="4769"/>
      <w:bookmarkEnd w:id="4770"/>
      <w:r>
        <w:rPr>
          <w:rFonts w:hint="cs"/>
          <w:rtl/>
          <w:lang w:eastAsia="he-IL"/>
        </w:rPr>
        <w:t>אתה לא צועק</w:t>
      </w:r>
      <w:bookmarkStart w:id="4771" w:name="_ETM_Q22_675334"/>
      <w:bookmarkEnd w:id="4771"/>
      <w:r>
        <w:rPr>
          <w:rFonts w:hint="cs"/>
          <w:rtl/>
          <w:lang w:eastAsia="he-IL"/>
        </w:rPr>
        <w:t xml:space="preserve"> ואתה לא מפריע עכשיו. </w:t>
      </w:r>
      <w:bookmarkStart w:id="4772" w:name="_ETM_Q22_678309"/>
      <w:bookmarkEnd w:id="4772"/>
      <w:r>
        <w:rPr>
          <w:rFonts w:hint="cs"/>
          <w:rtl/>
          <w:lang w:eastAsia="he-IL"/>
        </w:rPr>
        <w:t xml:space="preserve">חבר הכנסת גלעד קריב, בבקשה. </w:t>
      </w:r>
      <w:bookmarkStart w:id="4773" w:name="_ETM_Q22_682593"/>
      <w:bookmarkEnd w:id="4773"/>
      <w:r>
        <w:rPr>
          <w:rFonts w:hint="cs"/>
          <w:rtl/>
          <w:lang w:eastAsia="he-IL"/>
        </w:rPr>
        <w:t xml:space="preserve">קריאה ראשונה. </w:t>
      </w:r>
    </w:p>
    <w:p w:rsidR="001D79CA" w:rsidRDefault="001D79CA" w:rsidP="002D7423">
      <w:pPr>
        <w:rPr>
          <w:rtl/>
          <w:lang w:eastAsia="he-IL"/>
        </w:rPr>
      </w:pPr>
      <w:bookmarkStart w:id="4774" w:name="_ETM_Q22_678368"/>
      <w:bookmarkEnd w:id="4774"/>
    </w:p>
    <w:p w:rsidR="001D79CA" w:rsidRDefault="001D79CA" w:rsidP="002D7423">
      <w:pPr>
        <w:pStyle w:val="-"/>
        <w:keepNext/>
        <w:rPr>
          <w:rtl/>
        </w:rPr>
      </w:pPr>
      <w:bookmarkStart w:id="4775" w:name="ET_speakercontinue_5801_47"/>
      <w:r w:rsidRPr="004D6C5D">
        <w:rPr>
          <w:rStyle w:val="TagStyle"/>
          <w:rtl/>
        </w:rPr>
        <w:t xml:space="preserve"> &lt;&lt; דובר_המשך &gt;&gt;</w:t>
      </w:r>
      <w:r w:rsidRPr="00746538">
        <w:rPr>
          <w:rStyle w:val="TagStyle"/>
          <w:rtl/>
        </w:rPr>
        <w:t xml:space="preserve"> </w:t>
      </w:r>
      <w:r>
        <w:rPr>
          <w:rtl/>
        </w:rPr>
        <w:t>אריאל קלנר (הליכוד):</w:t>
      </w:r>
      <w:r w:rsidRPr="00746538">
        <w:rPr>
          <w:rStyle w:val="TagStyle"/>
          <w:rtl/>
        </w:rPr>
        <w:t xml:space="preserve"> </w:t>
      </w:r>
      <w:r w:rsidRPr="004D6C5D">
        <w:rPr>
          <w:rStyle w:val="TagStyle"/>
          <w:rtl/>
        </w:rPr>
        <w:t>&lt;&lt; דובר_המשך &gt;&gt;</w:t>
      </w:r>
      <w:r>
        <w:rPr>
          <w:rtl/>
        </w:rPr>
        <w:t xml:space="preserve">  </w:t>
      </w:r>
      <w:bookmarkEnd w:id="477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לפי החוק ניתן להקים ועדת חקירה שהממשלה ממנה את כל חבריה, ועדת </w:t>
      </w:r>
      <w:bookmarkStart w:id="4776" w:name="_ETM_Q22_691379"/>
      <w:bookmarkEnd w:id="4776"/>
      <w:r>
        <w:rPr>
          <w:rFonts w:hint="cs"/>
          <w:rtl/>
          <w:lang w:eastAsia="he-IL"/>
        </w:rPr>
        <w:t xml:space="preserve">חקירה ממשלתית, בדיוק כמו ועדת </w:t>
      </w:r>
      <w:proofErr w:type="spellStart"/>
      <w:r>
        <w:rPr>
          <w:rFonts w:hint="cs"/>
          <w:rtl/>
          <w:lang w:eastAsia="he-IL"/>
        </w:rPr>
        <w:t>וינוגרד</w:t>
      </w:r>
      <w:proofErr w:type="spellEnd"/>
      <w:r>
        <w:rPr>
          <w:rFonts w:hint="cs"/>
          <w:rtl/>
          <w:lang w:eastAsia="he-IL"/>
        </w:rPr>
        <w:t xml:space="preserve">, שהקימה ממשלת אולמרט אחרי מלחמת לבנון השנייה. </w:t>
      </w:r>
      <w:bookmarkStart w:id="4777" w:name="_ETM_Q22_695757"/>
      <w:bookmarkEnd w:id="4777"/>
      <w:r>
        <w:rPr>
          <w:rFonts w:hint="cs"/>
          <w:rtl/>
          <w:lang w:eastAsia="he-IL"/>
        </w:rPr>
        <w:t xml:space="preserve">אבל זה לא יעבוד, כי רק לחלק מהעם יהיה אמון בוועדה מסוג זה. ניתן גם להקים ועדה שיש המכנים אותה ממלכתית, ועדת </w:t>
      </w:r>
      <w:bookmarkStart w:id="4778" w:name="_ETM_Q22_710037"/>
      <w:bookmarkEnd w:id="4778"/>
      <w:r>
        <w:rPr>
          <w:rFonts w:hint="cs"/>
          <w:rtl/>
          <w:lang w:eastAsia="he-IL"/>
        </w:rPr>
        <w:t xml:space="preserve">חקירה שאת חבריה ימנה השופט יצחק עמית. וגם זה </w:t>
      </w:r>
      <w:bookmarkStart w:id="4779" w:name="_ETM_Q22_712509"/>
      <w:bookmarkEnd w:id="4779"/>
      <w:r>
        <w:rPr>
          <w:rFonts w:hint="cs"/>
          <w:rtl/>
          <w:lang w:eastAsia="he-IL"/>
        </w:rPr>
        <w:t xml:space="preserve">לא יעבוד, כי חלקים רחבים בעם לא ייתנו אמון </w:t>
      </w:r>
      <w:bookmarkStart w:id="4780" w:name="_ETM_Q22_718215"/>
      <w:bookmarkEnd w:id="4780"/>
      <w:r>
        <w:rPr>
          <w:rFonts w:hint="cs"/>
          <w:rtl/>
          <w:lang w:eastAsia="he-IL"/>
        </w:rPr>
        <w:t xml:space="preserve">בוועדה הזאת, כי לחלקים רחבים בעם אין אמון בבג"ץ, ובפרט </w:t>
      </w:r>
      <w:bookmarkStart w:id="4781" w:name="_ETM_Q22_726172"/>
      <w:bookmarkEnd w:id="4781"/>
      <w:r>
        <w:rPr>
          <w:rFonts w:hint="cs"/>
          <w:rtl/>
          <w:lang w:eastAsia="he-IL"/>
        </w:rPr>
        <w:t xml:space="preserve">בשופט יצחק עמית. </w:t>
      </w:r>
    </w:p>
    <w:p w:rsidR="001D79CA" w:rsidRDefault="001D79CA" w:rsidP="002D7423">
      <w:pPr>
        <w:rPr>
          <w:rtl/>
          <w:lang w:eastAsia="he-IL"/>
        </w:rPr>
      </w:pPr>
      <w:bookmarkStart w:id="4782" w:name="_ETM_Q22_729341"/>
      <w:bookmarkStart w:id="4783" w:name="_ETM_Q22_729384"/>
      <w:bookmarkEnd w:id="4782"/>
      <w:bookmarkEnd w:id="4783"/>
    </w:p>
    <w:p w:rsidR="001D79CA" w:rsidRDefault="001D79CA" w:rsidP="002D7423">
      <w:pPr>
        <w:rPr>
          <w:rtl/>
          <w:lang w:eastAsia="he-IL"/>
        </w:rPr>
      </w:pPr>
      <w:r>
        <w:rPr>
          <w:rFonts w:hint="cs"/>
          <w:rtl/>
          <w:lang w:eastAsia="he-IL"/>
        </w:rPr>
        <w:lastRenderedPageBreak/>
        <w:t xml:space="preserve">אני אקרא עכשיו עצומה שהגיעה אליי, אדוני היושב-ראש, מלמעלה מ-300 הורים שכולים ואלמנות </w:t>
      </w:r>
      <w:r>
        <w:rPr>
          <w:rFonts w:hint="eastAsia"/>
          <w:rtl/>
          <w:lang w:eastAsia="he-IL"/>
        </w:rPr>
        <w:t>–</w:t>
      </w:r>
      <w:r>
        <w:rPr>
          <w:rFonts w:hint="cs"/>
          <w:rtl/>
          <w:lang w:eastAsia="he-IL"/>
        </w:rPr>
        <w:t xml:space="preserve"> אולי</w:t>
      </w:r>
      <w:bookmarkStart w:id="4784" w:name="_ETM_Q22_741692"/>
      <w:bookmarkEnd w:id="4784"/>
      <w:r>
        <w:rPr>
          <w:rFonts w:hint="cs"/>
          <w:rtl/>
          <w:lang w:eastAsia="he-IL"/>
        </w:rPr>
        <w:t xml:space="preserve"> חברי האופוזיציה יואילו בטובם לכבד למעלה מ-300 הורים שכולים </w:t>
      </w:r>
      <w:bookmarkStart w:id="4785" w:name="_ETM_Q22_745349"/>
      <w:bookmarkEnd w:id="4785"/>
      <w:r>
        <w:rPr>
          <w:rFonts w:hint="cs"/>
          <w:rtl/>
          <w:lang w:eastAsia="he-IL"/>
        </w:rPr>
        <w:t>ואלמנות, משפחות שלצערי מקבלות יחס מחפיר בערוצי התקשורת: א</w:t>
      </w:r>
      <w:r>
        <w:rPr>
          <w:rtl/>
          <w:lang w:eastAsia="he-IL"/>
        </w:rPr>
        <w:t>נ</w:t>
      </w:r>
      <w:bookmarkStart w:id="4786" w:name="_ETM_Q22_754225"/>
      <w:bookmarkEnd w:id="4786"/>
      <w:r>
        <w:rPr>
          <w:rFonts w:hint="cs"/>
          <w:rtl/>
          <w:lang w:eastAsia="he-IL"/>
        </w:rPr>
        <w:t>ו</w:t>
      </w:r>
      <w:bookmarkStart w:id="4787" w:name="_ETM_Q22_756653"/>
      <w:bookmarkStart w:id="4788" w:name="_ETM_Q22_756702"/>
      <w:bookmarkEnd w:id="4787"/>
      <w:bookmarkEnd w:id="4788"/>
      <w:r>
        <w:rPr>
          <w:rFonts w:hint="cs"/>
          <w:rtl/>
          <w:lang w:eastAsia="he-IL"/>
        </w:rPr>
        <w:t>,</w:t>
      </w:r>
      <w:r>
        <w:rPr>
          <w:rtl/>
          <w:lang w:eastAsia="he-IL"/>
        </w:rPr>
        <w:t xml:space="preserve"> הורים שכולים ואלמנות, </w:t>
      </w:r>
      <w:r>
        <w:rPr>
          <w:rFonts w:hint="cs"/>
          <w:rtl/>
          <w:lang w:eastAsia="he-IL"/>
        </w:rPr>
        <w:t>"</w:t>
      </w:r>
      <w:r>
        <w:rPr>
          <w:rtl/>
          <w:lang w:eastAsia="he-IL"/>
        </w:rPr>
        <w:t>שאיבדנו את היקר לנו מכול בטב</w:t>
      </w:r>
      <w:r>
        <w:rPr>
          <w:rFonts w:hint="cs"/>
          <w:rtl/>
          <w:lang w:eastAsia="he-IL"/>
        </w:rPr>
        <w:t>ח</w:t>
      </w:r>
      <w:r>
        <w:rPr>
          <w:rtl/>
          <w:lang w:eastAsia="he-IL"/>
        </w:rPr>
        <w:t xml:space="preserve"> שמ</w:t>
      </w:r>
      <w:r>
        <w:rPr>
          <w:rFonts w:hint="cs"/>
          <w:rtl/>
          <w:lang w:eastAsia="he-IL"/>
        </w:rPr>
        <w:t>ח</w:t>
      </w:r>
      <w:r>
        <w:rPr>
          <w:rtl/>
          <w:lang w:eastAsia="he-IL"/>
        </w:rPr>
        <w:t>ת תורה תשפ</w:t>
      </w:r>
      <w:r>
        <w:rPr>
          <w:rFonts w:hint="cs"/>
          <w:rtl/>
          <w:lang w:eastAsia="he-IL"/>
        </w:rPr>
        <w:t>"</w:t>
      </w:r>
      <w:r>
        <w:rPr>
          <w:rtl/>
          <w:lang w:eastAsia="he-IL"/>
        </w:rPr>
        <w:t>ד,</w:t>
      </w:r>
      <w:r>
        <w:rPr>
          <w:rFonts w:hint="cs"/>
          <w:rtl/>
          <w:lang w:eastAsia="he-IL"/>
        </w:rPr>
        <w:t xml:space="preserve"> 7 באוקטובר, </w:t>
      </w:r>
      <w:r>
        <w:rPr>
          <w:rtl/>
          <w:lang w:eastAsia="he-IL"/>
        </w:rPr>
        <w:t xml:space="preserve">ובמלחמת </w:t>
      </w:r>
      <w:r>
        <w:rPr>
          <w:rFonts w:hint="cs"/>
          <w:rtl/>
          <w:lang w:eastAsia="he-IL"/>
        </w:rPr>
        <w:t xml:space="preserve">חרבות ברזל, והורים ובני זוג של חטופים, דורשים להקים ועדת חקירה בלתי תלויה לחקירת האירועים והמחדל </w:t>
      </w:r>
      <w:bookmarkStart w:id="4789" w:name="_ETM_Q22_772886"/>
      <w:bookmarkEnd w:id="4789"/>
      <w:r>
        <w:rPr>
          <w:rFonts w:hint="cs"/>
          <w:rtl/>
          <w:lang w:eastAsia="he-IL"/>
        </w:rPr>
        <w:t xml:space="preserve">שקדמו לטבח". </w:t>
      </w:r>
    </w:p>
    <w:p w:rsidR="001D79CA" w:rsidRDefault="001D79CA" w:rsidP="002D7423">
      <w:pPr>
        <w:rPr>
          <w:rtl/>
          <w:lang w:eastAsia="he-IL"/>
        </w:rPr>
      </w:pPr>
    </w:p>
    <w:p w:rsidR="001D79CA" w:rsidRDefault="001D79CA" w:rsidP="002D7423">
      <w:pPr>
        <w:pStyle w:val="af6"/>
        <w:keepNext/>
        <w:rPr>
          <w:rtl/>
        </w:rPr>
      </w:pPr>
      <w:r w:rsidRPr="0044226C">
        <w:rPr>
          <w:rStyle w:val="TagStyle"/>
          <w:rtl/>
        </w:rPr>
        <w:t xml:space="preserve">&lt;&lt; יור &gt;&gt; </w:t>
      </w:r>
      <w:r>
        <w:rPr>
          <w:rtl/>
        </w:rPr>
        <w:t>היו"ר אמיר אוחנה:</w:t>
      </w:r>
      <w:r w:rsidRPr="0044226C">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4790" w:name="_ETM_Q23_175464"/>
      <w:bookmarkStart w:id="4791" w:name="_ETM_Q23_175513"/>
      <w:bookmarkEnd w:id="4790"/>
      <w:bookmarkEnd w:id="4791"/>
      <w:r>
        <w:rPr>
          <w:rFonts w:hint="cs"/>
          <w:rtl/>
        </w:rPr>
        <w:t>חברת הכנסת מירב בן ארי,</w:t>
      </w:r>
      <w:bookmarkStart w:id="4792" w:name="_ETM_Q23_174644"/>
      <w:bookmarkEnd w:id="4792"/>
      <w:r>
        <w:rPr>
          <w:rFonts w:hint="cs"/>
          <w:rtl/>
        </w:rPr>
        <w:t xml:space="preserve"> קריאה ראשונה. </w:t>
      </w:r>
      <w:bookmarkStart w:id="4793" w:name="_ETM_Q23_180021"/>
      <w:bookmarkEnd w:id="4793"/>
    </w:p>
    <w:p w:rsidR="001D79CA" w:rsidRDefault="001D79CA" w:rsidP="002D7423">
      <w:pPr>
        <w:rPr>
          <w:rtl/>
        </w:rPr>
      </w:pPr>
      <w:bookmarkStart w:id="4794" w:name="_ETM_Q23_180060"/>
      <w:bookmarkEnd w:id="4794"/>
    </w:p>
    <w:p w:rsidR="001D79CA" w:rsidRDefault="001D79CA" w:rsidP="002D7423">
      <w:pPr>
        <w:pStyle w:val="-"/>
        <w:keepNext/>
        <w:rPr>
          <w:rtl/>
        </w:rPr>
      </w:pPr>
      <w:bookmarkStart w:id="4795" w:name="ET_speakercontinue_5801_3"/>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bookmarkEnd w:id="4795"/>
    </w:p>
    <w:p w:rsidR="001D79CA" w:rsidRDefault="001D79CA" w:rsidP="002D7423">
      <w:pPr>
        <w:pStyle w:val="KeepWithNext"/>
        <w:rPr>
          <w:rtl/>
        </w:rPr>
      </w:pPr>
    </w:p>
    <w:p w:rsidR="001D79CA" w:rsidRDefault="001D79CA" w:rsidP="002D7423">
      <w:pPr>
        <w:rPr>
          <w:rtl/>
        </w:rPr>
      </w:pPr>
      <w:bookmarkStart w:id="4796" w:name="_ETM_Q23_145985"/>
      <w:bookmarkStart w:id="4797" w:name="_ETM_Q23_181129"/>
      <w:bookmarkEnd w:id="4796"/>
      <w:bookmarkEnd w:id="4797"/>
      <w:r>
        <w:rPr>
          <w:rFonts w:hint="cs"/>
          <w:rtl/>
        </w:rPr>
        <w:t>"</w:t>
      </w:r>
      <w:r>
        <w:rPr>
          <w:rFonts w:hint="eastAsia"/>
          <w:rtl/>
        </w:rPr>
        <w:t>נשיא</w:t>
      </w:r>
      <w:r>
        <w:rPr>
          <w:rtl/>
        </w:rPr>
        <w:t xml:space="preserve"> בית המשפט העליון הנוכחי</w:t>
      </w:r>
      <w:r>
        <w:rPr>
          <w:rFonts w:hint="cs"/>
          <w:rtl/>
        </w:rPr>
        <w:t>" –</w:t>
      </w:r>
      <w:r>
        <w:rPr>
          <w:rtl/>
        </w:rPr>
        <w:t xml:space="preserve"> אומרות המשפחות</w:t>
      </w:r>
      <w:r>
        <w:rPr>
          <w:rFonts w:hint="cs"/>
          <w:rtl/>
        </w:rPr>
        <w:t xml:space="preserve"> –</w:t>
      </w:r>
      <w:r>
        <w:rPr>
          <w:rtl/>
        </w:rPr>
        <w:t xml:space="preserve"> </w:t>
      </w:r>
      <w:r>
        <w:rPr>
          <w:rFonts w:hint="cs"/>
          <w:rtl/>
        </w:rPr>
        <w:t>"</w:t>
      </w:r>
      <w:r>
        <w:rPr>
          <w:rtl/>
        </w:rPr>
        <w:t xml:space="preserve">איננו גורם אובייקטיבי, </w:t>
      </w:r>
      <w:bookmarkStart w:id="4798" w:name="_ETM_Q23_186539"/>
      <w:bookmarkEnd w:id="4798"/>
      <w:r>
        <w:rPr>
          <w:rtl/>
        </w:rPr>
        <w:t>ועל כן איננו יכול להיות גורם שקובע בנושא הרכב הוועדה</w:t>
      </w:r>
      <w:r>
        <w:rPr>
          <w:rFonts w:hint="cs"/>
          <w:rtl/>
        </w:rPr>
        <w:t>.</w:t>
      </w:r>
      <w:r>
        <w:rPr>
          <w:rtl/>
        </w:rPr>
        <w:t xml:space="preserve"> </w:t>
      </w:r>
      <w:bookmarkStart w:id="4799" w:name="_ETM_Q23_192148"/>
      <w:bookmarkEnd w:id="4799"/>
      <w:r>
        <w:rPr>
          <w:rtl/>
        </w:rPr>
        <w:t>זהו אינו מצב אידיאלי</w:t>
      </w:r>
      <w:r>
        <w:rPr>
          <w:rFonts w:hint="cs"/>
          <w:rtl/>
        </w:rPr>
        <w:t>,</w:t>
      </w:r>
      <w:r>
        <w:rPr>
          <w:rtl/>
        </w:rPr>
        <w:t xml:space="preserve"> אך אי</w:t>
      </w:r>
      <w:r>
        <w:rPr>
          <w:rFonts w:hint="cs"/>
          <w:rtl/>
        </w:rPr>
        <w:t>-</w:t>
      </w:r>
      <w:r>
        <w:rPr>
          <w:rtl/>
        </w:rPr>
        <w:t xml:space="preserve">אפשר להתעלם מהמציאות שאליה </w:t>
      </w:r>
      <w:bookmarkStart w:id="4800" w:name="_ETM_Q23_196735"/>
      <w:bookmarkEnd w:id="4800"/>
      <w:r>
        <w:rPr>
          <w:rtl/>
        </w:rPr>
        <w:t>הגענו</w:t>
      </w:r>
      <w:r>
        <w:rPr>
          <w:rFonts w:hint="cs"/>
          <w:rtl/>
        </w:rPr>
        <w:t>"</w:t>
      </w:r>
      <w:r>
        <w:rPr>
          <w:rtl/>
        </w:rPr>
        <w:t xml:space="preserve">. </w:t>
      </w:r>
    </w:p>
    <w:p w:rsidR="001D79CA" w:rsidRDefault="001D79CA" w:rsidP="002D7423">
      <w:pPr>
        <w:rPr>
          <w:rtl/>
        </w:rPr>
      </w:pPr>
      <w:bookmarkStart w:id="4801" w:name="_ETM_Q23_199463"/>
      <w:bookmarkStart w:id="4802" w:name="_ETM_Q23_199494"/>
      <w:bookmarkEnd w:id="4801"/>
      <w:bookmarkEnd w:id="4802"/>
    </w:p>
    <w:p w:rsidR="001D79CA" w:rsidRDefault="001D79CA" w:rsidP="002D7423">
      <w:pPr>
        <w:rPr>
          <w:rtl/>
        </w:rPr>
      </w:pPr>
      <w:bookmarkStart w:id="4803" w:name="_ETM_Q23_199632"/>
      <w:bookmarkStart w:id="4804" w:name="_ETM_Q23_199681"/>
      <w:bookmarkEnd w:id="4803"/>
      <w:bookmarkEnd w:id="4804"/>
      <w:r>
        <w:rPr>
          <w:rFonts w:hint="cs"/>
          <w:rtl/>
        </w:rPr>
        <w:t>"</w:t>
      </w:r>
      <w:r>
        <w:rPr>
          <w:rtl/>
        </w:rPr>
        <w:t>בין הנושאים שנדרשים להיחקר על ידי הוועדה</w:t>
      </w:r>
      <w:r>
        <w:rPr>
          <w:rFonts w:hint="cs"/>
          <w:rtl/>
        </w:rPr>
        <w:t xml:space="preserve">: </w:t>
      </w:r>
      <w:r>
        <w:rPr>
          <w:rtl/>
        </w:rPr>
        <w:t xml:space="preserve">השפעת איומי </w:t>
      </w:r>
      <w:bookmarkStart w:id="4805" w:name="_ETM_Q23_201321"/>
      <w:bookmarkEnd w:id="4805"/>
      <w:r>
        <w:rPr>
          <w:rtl/>
        </w:rPr>
        <w:t>הסרבנות על שחיקת ההרתעה הישראלית בשנה שקדמה לטבח</w:t>
      </w:r>
      <w:r>
        <w:rPr>
          <w:rFonts w:hint="cs"/>
          <w:rtl/>
        </w:rPr>
        <w:t>;</w:t>
      </w:r>
      <w:r>
        <w:rPr>
          <w:rtl/>
        </w:rPr>
        <w:t xml:space="preserve"> התנהלות הדרג </w:t>
      </w:r>
      <w:bookmarkStart w:id="4806" w:name="_ETM_Q23_205907"/>
      <w:bookmarkEnd w:id="4806"/>
      <w:r>
        <w:rPr>
          <w:rtl/>
        </w:rPr>
        <w:t>הצבאי אל מול הדרג המדיני בתקופה הנדונה</w:t>
      </w:r>
      <w:r>
        <w:rPr>
          <w:rFonts w:hint="cs"/>
          <w:rtl/>
        </w:rPr>
        <w:t>" - - -</w:t>
      </w:r>
    </w:p>
    <w:p w:rsidR="001D79CA" w:rsidRDefault="001D79CA" w:rsidP="002D7423">
      <w:pPr>
        <w:rPr>
          <w:rtl/>
        </w:rPr>
      </w:pPr>
      <w:bookmarkStart w:id="4807" w:name="_ETM_Q23_209019"/>
      <w:bookmarkStart w:id="4808" w:name="_ETM_Q23_209062"/>
      <w:bookmarkEnd w:id="4807"/>
      <w:bookmarkEnd w:id="4808"/>
    </w:p>
    <w:p w:rsidR="001D79CA" w:rsidRDefault="001D79CA" w:rsidP="002D7423">
      <w:pPr>
        <w:pStyle w:val="af5"/>
        <w:keepNext/>
        <w:rPr>
          <w:rtl/>
        </w:rPr>
      </w:pPr>
      <w:bookmarkStart w:id="4809" w:name="ET_interruption_קר_אה_4"/>
      <w:r w:rsidRPr="0044226C">
        <w:rPr>
          <w:rStyle w:val="TagStyle"/>
          <w:rtl/>
        </w:rPr>
        <w:t xml:space="preserve"> &lt;&lt; קריאה &gt;&gt; </w:t>
      </w:r>
      <w:r>
        <w:rPr>
          <w:rtl/>
        </w:rPr>
        <w:t>קריאה:</w:t>
      </w:r>
      <w:r w:rsidRPr="0044226C">
        <w:rPr>
          <w:rStyle w:val="TagStyle"/>
          <w:rtl/>
        </w:rPr>
        <w:t xml:space="preserve"> &lt;&lt; קריאה &gt;&gt;</w:t>
      </w:r>
      <w:r>
        <w:rPr>
          <w:rtl/>
        </w:rPr>
        <w:t xml:space="preserve">  </w:t>
      </w:r>
      <w:bookmarkEnd w:id="4809"/>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4810" w:name="_ETM_Q23_204686"/>
      <w:bookmarkStart w:id="4811" w:name="_ETM_Q23_204729"/>
      <w:bookmarkEnd w:id="4810"/>
      <w:bookmarkEnd w:id="4811"/>
    </w:p>
    <w:p w:rsidR="001D79CA" w:rsidRDefault="001D79CA" w:rsidP="002D7423">
      <w:pPr>
        <w:pStyle w:val="-"/>
        <w:keepNext/>
        <w:rPr>
          <w:rtl/>
        </w:rPr>
      </w:pPr>
      <w:bookmarkStart w:id="4812" w:name="ET_speakercontinue_5801_5"/>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bookmarkEnd w:id="4812"/>
    </w:p>
    <w:p w:rsidR="001D79CA" w:rsidRDefault="001D79CA" w:rsidP="002D7423">
      <w:pPr>
        <w:pStyle w:val="KeepWithNext"/>
        <w:rPr>
          <w:rtl/>
        </w:rPr>
      </w:pPr>
    </w:p>
    <w:p w:rsidR="001D79CA" w:rsidRDefault="001D79CA" w:rsidP="002D7423">
      <w:pPr>
        <w:rPr>
          <w:rtl/>
        </w:rPr>
      </w:pPr>
      <w:bookmarkStart w:id="4813" w:name="_ETM_Q23_205793"/>
      <w:bookmarkStart w:id="4814" w:name="_ETM_Q23_209211"/>
      <w:bookmarkStart w:id="4815" w:name="_ETM_Q23_209318"/>
      <w:bookmarkEnd w:id="4813"/>
      <w:bookmarkEnd w:id="4814"/>
      <w:bookmarkEnd w:id="4815"/>
      <w:r>
        <w:rPr>
          <w:rtl/>
        </w:rPr>
        <w:t>בבקשה לא להפריע</w:t>
      </w:r>
      <w:r>
        <w:rPr>
          <w:rFonts w:hint="cs"/>
          <w:rtl/>
        </w:rPr>
        <w:t>.</w:t>
      </w:r>
      <w:r>
        <w:rPr>
          <w:rtl/>
        </w:rPr>
        <w:t xml:space="preserve"> </w:t>
      </w:r>
      <w:bookmarkStart w:id="4816" w:name="_ETM_Q23_210493"/>
      <w:bookmarkEnd w:id="4816"/>
      <w:r>
        <w:rPr>
          <w:rtl/>
        </w:rPr>
        <w:t>אני מצטט משפחות שכולות</w:t>
      </w:r>
      <w:r>
        <w:rPr>
          <w:rFonts w:hint="cs"/>
          <w:rtl/>
        </w:rPr>
        <w:t>.</w:t>
      </w:r>
    </w:p>
    <w:p w:rsidR="001D79CA" w:rsidRDefault="001D79CA" w:rsidP="002D7423">
      <w:pPr>
        <w:rPr>
          <w:rtl/>
        </w:rPr>
      </w:pPr>
      <w:bookmarkStart w:id="4817" w:name="_ETM_Q23_210113"/>
      <w:bookmarkStart w:id="4818" w:name="_ETM_Q23_210144"/>
      <w:bookmarkStart w:id="4819" w:name="_ETM_Q23_210306"/>
      <w:bookmarkStart w:id="4820" w:name="_ETM_Q23_210340"/>
      <w:bookmarkEnd w:id="4817"/>
      <w:bookmarkEnd w:id="4818"/>
      <w:bookmarkEnd w:id="4819"/>
      <w:bookmarkEnd w:id="4820"/>
    </w:p>
    <w:p w:rsidR="001D79CA" w:rsidRDefault="001D79CA" w:rsidP="002D7423">
      <w:pPr>
        <w:pStyle w:val="af5"/>
        <w:keepNext/>
        <w:rPr>
          <w:rtl/>
        </w:rPr>
      </w:pPr>
      <w:bookmarkStart w:id="4821" w:name="ET_interruption_קר_אה_6"/>
      <w:r w:rsidRPr="0044226C">
        <w:rPr>
          <w:rStyle w:val="TagStyle"/>
          <w:rtl/>
        </w:rPr>
        <w:t xml:space="preserve"> &lt;&lt; קריאה &gt;&gt; </w:t>
      </w:r>
      <w:r>
        <w:rPr>
          <w:rtl/>
        </w:rPr>
        <w:t>קריא</w:t>
      </w:r>
      <w:r>
        <w:rPr>
          <w:rFonts w:hint="cs"/>
          <w:rtl/>
        </w:rPr>
        <w:t>ות</w:t>
      </w:r>
      <w:r>
        <w:rPr>
          <w:rtl/>
        </w:rPr>
        <w:t>:</w:t>
      </w:r>
      <w:r w:rsidRPr="0044226C">
        <w:rPr>
          <w:rStyle w:val="TagStyle"/>
          <w:rtl/>
        </w:rPr>
        <w:t xml:space="preserve"> &lt;&lt; קריאה &gt;&gt;</w:t>
      </w:r>
      <w:r>
        <w:rPr>
          <w:rtl/>
        </w:rPr>
        <w:t xml:space="preserve">  </w:t>
      </w:r>
      <w:bookmarkEnd w:id="4821"/>
    </w:p>
    <w:p w:rsidR="001D79CA" w:rsidRDefault="001D79CA" w:rsidP="002D7423">
      <w:pPr>
        <w:pStyle w:val="KeepWithNext"/>
        <w:rPr>
          <w:rtl/>
        </w:rPr>
      </w:pPr>
    </w:p>
    <w:p w:rsidR="001D79CA" w:rsidRDefault="001D79CA" w:rsidP="002D7423">
      <w:pPr>
        <w:rPr>
          <w:rtl/>
        </w:rPr>
      </w:pPr>
      <w:bookmarkStart w:id="4822" w:name="_ETM_Q23_207098"/>
      <w:bookmarkEnd w:id="4822"/>
      <w:r>
        <w:rPr>
          <w:rFonts w:hint="cs"/>
          <w:rtl/>
        </w:rPr>
        <w:t>- - -</w:t>
      </w:r>
      <w:bookmarkStart w:id="4823" w:name="_ETM_Q23_209701"/>
      <w:bookmarkEnd w:id="4823"/>
    </w:p>
    <w:p w:rsidR="001D79CA" w:rsidRDefault="001D79CA" w:rsidP="002D7423">
      <w:pPr>
        <w:rPr>
          <w:rtl/>
        </w:rPr>
      </w:pPr>
      <w:bookmarkStart w:id="4824" w:name="_ETM_Q23_209732"/>
      <w:bookmarkStart w:id="4825" w:name="_ETM_Q23_209893"/>
      <w:bookmarkStart w:id="4826" w:name="_ETM_Q23_209949"/>
      <w:bookmarkEnd w:id="4824"/>
      <w:bookmarkEnd w:id="4825"/>
      <w:bookmarkEnd w:id="4826"/>
    </w:p>
    <w:p w:rsidR="001D79CA" w:rsidRDefault="001D79CA" w:rsidP="002D7423">
      <w:pPr>
        <w:pStyle w:val="-"/>
        <w:keepNext/>
        <w:rPr>
          <w:rtl/>
        </w:rPr>
      </w:pPr>
      <w:bookmarkStart w:id="4827" w:name="ET_speakercontinue_5801_7"/>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bookmarkEnd w:id="4827"/>
    </w:p>
    <w:p w:rsidR="001D79CA" w:rsidRDefault="001D79CA" w:rsidP="002D7423">
      <w:pPr>
        <w:pStyle w:val="KeepWithNext"/>
        <w:rPr>
          <w:rtl/>
        </w:rPr>
      </w:pPr>
    </w:p>
    <w:p w:rsidR="001D79CA" w:rsidRDefault="001D79CA" w:rsidP="002D7423">
      <w:pPr>
        <w:rPr>
          <w:rtl/>
        </w:rPr>
      </w:pPr>
      <w:bookmarkStart w:id="4828" w:name="_ETM_Q23_210772"/>
      <w:bookmarkEnd w:id="4828"/>
      <w:r>
        <w:rPr>
          <w:rtl/>
        </w:rPr>
        <w:t>אני מצטט משפחות שכולות, לא להפריע</w:t>
      </w:r>
      <w:r>
        <w:rPr>
          <w:rFonts w:hint="cs"/>
          <w:rtl/>
        </w:rPr>
        <w:t>.</w:t>
      </w:r>
      <w:r>
        <w:rPr>
          <w:rtl/>
        </w:rPr>
        <w:t xml:space="preserve"> </w:t>
      </w:r>
      <w:bookmarkStart w:id="4829" w:name="_ETM_Q23_216279"/>
      <w:bookmarkStart w:id="4830" w:name="_ETM_Q23_217100"/>
      <w:bookmarkEnd w:id="4829"/>
      <w:bookmarkEnd w:id="4830"/>
    </w:p>
    <w:p w:rsidR="001D79CA" w:rsidRDefault="001D79CA" w:rsidP="002D7423">
      <w:pPr>
        <w:rPr>
          <w:rtl/>
        </w:rPr>
      </w:pPr>
      <w:bookmarkStart w:id="4831" w:name="_ETM_Q23_217149"/>
      <w:bookmarkStart w:id="4832" w:name="_ETM_Q23_217270"/>
      <w:bookmarkStart w:id="4833" w:name="_ETM_Q23_217321"/>
      <w:bookmarkEnd w:id="4831"/>
      <w:bookmarkEnd w:id="4832"/>
      <w:bookmarkEnd w:id="4833"/>
    </w:p>
    <w:p w:rsidR="001D79CA" w:rsidRDefault="001D79CA" w:rsidP="002D7423">
      <w:pPr>
        <w:pStyle w:val="af6"/>
        <w:keepNext/>
        <w:rPr>
          <w:rtl/>
        </w:rPr>
      </w:pPr>
      <w:r w:rsidRPr="0044226C">
        <w:rPr>
          <w:rStyle w:val="TagStyle"/>
          <w:rtl/>
        </w:rPr>
        <w:lastRenderedPageBreak/>
        <w:t xml:space="preserve"> &lt;&lt; יור &gt;&gt; </w:t>
      </w:r>
      <w:r>
        <w:rPr>
          <w:rtl/>
        </w:rPr>
        <w:t>היו"ר אמיר אוחנה:</w:t>
      </w:r>
      <w:r w:rsidRPr="0044226C">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חבר הכנסת כהן, קריאה ראשונה.</w:t>
      </w:r>
    </w:p>
    <w:p w:rsidR="001D79CA" w:rsidRDefault="001D79CA" w:rsidP="002D7423">
      <w:pPr>
        <w:rPr>
          <w:rtl/>
        </w:rPr>
      </w:pPr>
      <w:bookmarkStart w:id="4834" w:name="_ETM_Q23_216075"/>
      <w:bookmarkStart w:id="4835" w:name="_ETM_Q23_216129"/>
      <w:bookmarkStart w:id="4836" w:name="_ETM_Q23_216268"/>
      <w:bookmarkStart w:id="4837" w:name="_ETM_Q23_216321"/>
      <w:bookmarkEnd w:id="4834"/>
      <w:bookmarkEnd w:id="4835"/>
      <w:bookmarkEnd w:id="4836"/>
      <w:bookmarkEnd w:id="4837"/>
    </w:p>
    <w:p w:rsidR="001D79CA" w:rsidRDefault="001D79CA" w:rsidP="002D7423">
      <w:pPr>
        <w:pStyle w:val="-"/>
        <w:keepNext/>
        <w:rPr>
          <w:rtl/>
        </w:rPr>
      </w:pPr>
      <w:bookmarkStart w:id="4838" w:name="ET_speakercontinue_5801_9"/>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bookmarkEnd w:id="4838"/>
    </w:p>
    <w:p w:rsidR="001D79CA" w:rsidRDefault="001D79CA" w:rsidP="002D7423">
      <w:pPr>
        <w:pStyle w:val="KeepWithNext"/>
        <w:rPr>
          <w:rtl/>
        </w:rPr>
      </w:pPr>
    </w:p>
    <w:p w:rsidR="001D79CA" w:rsidRDefault="001D79CA" w:rsidP="002D7423">
      <w:pPr>
        <w:rPr>
          <w:rtl/>
        </w:rPr>
      </w:pPr>
      <w:bookmarkStart w:id="4839" w:name="_ETM_Q23_217645"/>
      <w:bookmarkEnd w:id="4839"/>
      <w:r>
        <w:rPr>
          <w:rFonts w:hint="cs"/>
          <w:rtl/>
        </w:rPr>
        <w:t>"</w:t>
      </w:r>
      <w:r>
        <w:rPr>
          <w:rtl/>
        </w:rPr>
        <w:t xml:space="preserve">והשפעתה של התערבות בית המשפט העליון </w:t>
      </w:r>
      <w:bookmarkStart w:id="4840" w:name="_ETM_Q23_221931"/>
      <w:bookmarkEnd w:id="4840"/>
      <w:r>
        <w:rPr>
          <w:rtl/>
        </w:rPr>
        <w:t xml:space="preserve">בשאלות ביטחון בשנים האחרונות. אלו נושאים הדורשים נקיות מוחלטת מצד </w:t>
      </w:r>
      <w:bookmarkStart w:id="4841" w:name="_ETM_Q23_227583"/>
      <w:bookmarkEnd w:id="4841"/>
      <w:r>
        <w:rPr>
          <w:rFonts w:hint="cs"/>
          <w:rtl/>
        </w:rPr>
        <w:t>ק</w:t>
      </w:r>
      <w:r>
        <w:rPr>
          <w:rtl/>
        </w:rPr>
        <w:t>ובעי אופייה של הוועדה. ולצערנו</w:t>
      </w:r>
      <w:r>
        <w:rPr>
          <w:rFonts w:hint="cs"/>
          <w:rtl/>
        </w:rPr>
        <w:t>" - - -</w:t>
      </w:r>
    </w:p>
    <w:p w:rsidR="001D79CA" w:rsidRDefault="001D79CA" w:rsidP="002D7423">
      <w:pPr>
        <w:rPr>
          <w:rtl/>
        </w:rPr>
      </w:pPr>
      <w:bookmarkStart w:id="4842" w:name="_ETM_Q23_236125"/>
      <w:bookmarkStart w:id="4843" w:name="_ETM_Q23_236158"/>
      <w:bookmarkEnd w:id="4842"/>
      <w:bookmarkEnd w:id="4843"/>
    </w:p>
    <w:p w:rsidR="001D79CA" w:rsidRDefault="001D79CA" w:rsidP="002D7423">
      <w:pPr>
        <w:pStyle w:val="af5"/>
        <w:keepNext/>
        <w:rPr>
          <w:rtl/>
        </w:rPr>
      </w:pPr>
      <w:bookmarkStart w:id="4844" w:name="ET_interruption_5300_10"/>
      <w:r w:rsidRPr="0044226C">
        <w:rPr>
          <w:rStyle w:val="TagStyle"/>
          <w:rtl/>
        </w:rPr>
        <w:t xml:space="preserve"> &lt;&lt; קריאה &gt;&gt; </w:t>
      </w:r>
      <w:r>
        <w:rPr>
          <w:rtl/>
        </w:rPr>
        <w:t>מירב בן ארי (יש עתיד):</w:t>
      </w:r>
      <w:r w:rsidRPr="0044226C">
        <w:rPr>
          <w:rStyle w:val="TagStyle"/>
          <w:rtl/>
        </w:rPr>
        <w:t xml:space="preserve"> &lt;&lt; קריאה &gt;&gt;</w:t>
      </w:r>
      <w:r>
        <w:rPr>
          <w:rtl/>
        </w:rPr>
        <w:t xml:space="preserve">  </w:t>
      </w:r>
      <w:bookmarkEnd w:id="4844"/>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4845" w:name="_ETM_Q23_230696"/>
      <w:bookmarkStart w:id="4846" w:name="_ETM_Q23_230736"/>
      <w:bookmarkEnd w:id="4845"/>
      <w:bookmarkEnd w:id="4846"/>
    </w:p>
    <w:p w:rsidR="001D79CA" w:rsidRDefault="001D79CA" w:rsidP="002D7423">
      <w:pPr>
        <w:pStyle w:val="af6"/>
        <w:keepNext/>
        <w:rPr>
          <w:rtl/>
        </w:rPr>
      </w:pPr>
      <w:r w:rsidRPr="0044226C">
        <w:rPr>
          <w:rStyle w:val="TagStyle"/>
          <w:rtl/>
        </w:rPr>
        <w:t xml:space="preserve"> &lt;&lt; יור &gt;&gt; </w:t>
      </w:r>
      <w:r>
        <w:rPr>
          <w:rtl/>
        </w:rPr>
        <w:t>היו"ר אמיר אוחנה:</w:t>
      </w:r>
      <w:r w:rsidRPr="0044226C">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4847" w:name="_ETM_Q23_236365"/>
      <w:bookmarkStart w:id="4848" w:name="_ETM_Q23_236420"/>
      <w:bookmarkEnd w:id="4847"/>
      <w:bookmarkEnd w:id="4848"/>
      <w:r>
        <w:rPr>
          <w:rtl/>
        </w:rPr>
        <w:t>חברת הכנסת בן ארי</w:t>
      </w:r>
      <w:r>
        <w:rPr>
          <w:rFonts w:hint="cs"/>
          <w:rtl/>
        </w:rPr>
        <w:t>,</w:t>
      </w:r>
      <w:r>
        <w:rPr>
          <w:rtl/>
        </w:rPr>
        <w:t xml:space="preserve"> קריאה </w:t>
      </w:r>
      <w:bookmarkStart w:id="4849" w:name="_ETM_Q23_233235"/>
      <w:bookmarkEnd w:id="4849"/>
      <w:r>
        <w:rPr>
          <w:rtl/>
        </w:rPr>
        <w:t xml:space="preserve">שנייה. </w:t>
      </w:r>
      <w:bookmarkStart w:id="4850" w:name="_ETM_Q23_236431"/>
      <w:bookmarkEnd w:id="4850"/>
    </w:p>
    <w:p w:rsidR="001D79CA" w:rsidRDefault="001D79CA" w:rsidP="002D7423">
      <w:pPr>
        <w:rPr>
          <w:rtl/>
        </w:rPr>
      </w:pPr>
      <w:bookmarkStart w:id="4851" w:name="_ETM_Q23_236457"/>
      <w:bookmarkStart w:id="4852" w:name="_ETM_Q23_236598"/>
      <w:bookmarkStart w:id="4853" w:name="_ETM_Q23_236629"/>
      <w:bookmarkEnd w:id="4851"/>
      <w:bookmarkEnd w:id="4852"/>
      <w:bookmarkEnd w:id="4853"/>
    </w:p>
    <w:p w:rsidR="001D79CA" w:rsidRDefault="001D79CA" w:rsidP="002D7423">
      <w:pPr>
        <w:pStyle w:val="-"/>
        <w:keepNext/>
        <w:rPr>
          <w:rtl/>
        </w:rPr>
      </w:pPr>
      <w:bookmarkStart w:id="4854" w:name="ET_speakercontinue_5801_12"/>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bookmarkEnd w:id="4854"/>
    </w:p>
    <w:p w:rsidR="001D79CA" w:rsidRDefault="001D79CA" w:rsidP="002D7423">
      <w:pPr>
        <w:pStyle w:val="KeepWithNext"/>
        <w:rPr>
          <w:rtl/>
        </w:rPr>
      </w:pPr>
    </w:p>
    <w:p w:rsidR="001D79CA" w:rsidRDefault="001D79CA" w:rsidP="002D7423">
      <w:pPr>
        <w:rPr>
          <w:rtl/>
        </w:rPr>
      </w:pPr>
      <w:bookmarkStart w:id="4855" w:name="_ETM_Q23_237501"/>
      <w:bookmarkEnd w:id="4855"/>
      <w:r>
        <w:rPr>
          <w:rFonts w:hint="cs"/>
          <w:rtl/>
        </w:rPr>
        <w:t>"</w:t>
      </w:r>
      <w:r>
        <w:rPr>
          <w:rtl/>
        </w:rPr>
        <w:t>ולצערנו</w:t>
      </w:r>
      <w:r>
        <w:rPr>
          <w:rFonts w:hint="cs"/>
          <w:rtl/>
        </w:rPr>
        <w:t>" –</w:t>
      </w:r>
      <w:r>
        <w:rPr>
          <w:rtl/>
        </w:rPr>
        <w:t xml:space="preserve"> אומרות המשפחות</w:t>
      </w:r>
      <w:r>
        <w:rPr>
          <w:rFonts w:hint="cs"/>
          <w:rtl/>
        </w:rPr>
        <w:t xml:space="preserve"> –</w:t>
      </w:r>
      <w:r>
        <w:rPr>
          <w:rtl/>
        </w:rPr>
        <w:t xml:space="preserve"> </w:t>
      </w:r>
      <w:r>
        <w:rPr>
          <w:rFonts w:hint="cs"/>
          <w:rtl/>
        </w:rPr>
        <w:t>"</w:t>
      </w:r>
      <w:r>
        <w:rPr>
          <w:rtl/>
        </w:rPr>
        <w:t xml:space="preserve">נקיות זו איננה קיימת בבית המשפט </w:t>
      </w:r>
      <w:bookmarkStart w:id="4856" w:name="_ETM_Q23_238887"/>
      <w:bookmarkEnd w:id="4856"/>
      <w:r>
        <w:rPr>
          <w:rtl/>
        </w:rPr>
        <w:t xml:space="preserve">העליון הנוכחי. </w:t>
      </w:r>
      <w:bookmarkStart w:id="4857" w:name="_ETM_Q23_244819"/>
      <w:bookmarkEnd w:id="4857"/>
      <w:r>
        <w:rPr>
          <w:rtl/>
        </w:rPr>
        <w:t xml:space="preserve">על אחת כמה וכמה אמורים הדברים </w:t>
      </w:r>
      <w:r>
        <w:rPr>
          <w:rFonts w:hint="cs"/>
          <w:rtl/>
        </w:rPr>
        <w:t>ב</w:t>
      </w:r>
      <w:r>
        <w:rPr>
          <w:rtl/>
        </w:rPr>
        <w:t xml:space="preserve">נושאים הקשורים ישירות </w:t>
      </w:r>
      <w:bookmarkStart w:id="4858" w:name="_ETM_Q23_249099"/>
      <w:bookmarkEnd w:id="4858"/>
      <w:r>
        <w:rPr>
          <w:rtl/>
        </w:rPr>
        <w:t>להתנהלותו של בית המשפט העליון</w:t>
      </w:r>
      <w:r>
        <w:rPr>
          <w:rFonts w:hint="cs"/>
          <w:rtl/>
        </w:rPr>
        <w:t>"</w:t>
      </w:r>
      <w:r>
        <w:rPr>
          <w:rtl/>
        </w:rPr>
        <w:t xml:space="preserve">. </w:t>
      </w:r>
    </w:p>
    <w:p w:rsidR="001D79CA" w:rsidRDefault="001D79CA" w:rsidP="002D7423">
      <w:pPr>
        <w:rPr>
          <w:rtl/>
        </w:rPr>
      </w:pPr>
      <w:bookmarkStart w:id="4859" w:name="_ETM_Q23_253935"/>
      <w:bookmarkStart w:id="4860" w:name="_ETM_Q23_253965"/>
      <w:bookmarkEnd w:id="4859"/>
      <w:bookmarkEnd w:id="4860"/>
    </w:p>
    <w:p w:rsidR="001D79CA" w:rsidRDefault="001D79CA" w:rsidP="002D7423">
      <w:pPr>
        <w:pStyle w:val="af5"/>
        <w:keepNext/>
        <w:rPr>
          <w:rtl/>
        </w:rPr>
      </w:pPr>
      <w:bookmarkStart w:id="4861" w:name="ET_interruption_5766_13"/>
      <w:r w:rsidRPr="0044226C">
        <w:rPr>
          <w:rStyle w:val="TagStyle"/>
          <w:rtl/>
        </w:rPr>
        <w:t xml:space="preserve"> &lt;&lt; קריאה &gt;&gt; </w:t>
      </w:r>
      <w:r>
        <w:rPr>
          <w:rtl/>
        </w:rPr>
        <w:t>רם בן ברק (יש עתיד):</w:t>
      </w:r>
      <w:r w:rsidRPr="0044226C">
        <w:rPr>
          <w:rStyle w:val="TagStyle"/>
          <w:rtl/>
        </w:rPr>
        <w:t xml:space="preserve"> &lt;&lt; קריאה &gt;&gt;</w:t>
      </w:r>
      <w:r>
        <w:rPr>
          <w:rtl/>
        </w:rPr>
        <w:t xml:space="preserve">  </w:t>
      </w:r>
      <w:bookmarkEnd w:id="4861"/>
    </w:p>
    <w:p w:rsidR="001D79CA" w:rsidRDefault="001D79CA" w:rsidP="002D7423">
      <w:pPr>
        <w:pStyle w:val="KeepWithNext"/>
        <w:rPr>
          <w:rtl/>
        </w:rPr>
      </w:pPr>
    </w:p>
    <w:p w:rsidR="001D79CA" w:rsidRDefault="001D79CA" w:rsidP="002D7423">
      <w:pPr>
        <w:rPr>
          <w:rtl/>
        </w:rPr>
      </w:pPr>
      <w:r>
        <w:rPr>
          <w:rFonts w:hint="cs"/>
          <w:rtl/>
        </w:rPr>
        <w:t>קלנר.</w:t>
      </w:r>
    </w:p>
    <w:p w:rsidR="001D79CA" w:rsidRDefault="001D79CA" w:rsidP="002D7423">
      <w:pPr>
        <w:rPr>
          <w:rtl/>
        </w:rPr>
      </w:pPr>
      <w:bookmarkStart w:id="4862" w:name="_ETM_Q23_248530"/>
      <w:bookmarkStart w:id="4863" w:name="_ETM_Q23_248576"/>
      <w:bookmarkEnd w:id="4862"/>
      <w:bookmarkEnd w:id="4863"/>
    </w:p>
    <w:p w:rsidR="001D79CA" w:rsidRDefault="001D79CA" w:rsidP="002D7423">
      <w:pPr>
        <w:pStyle w:val="af6"/>
        <w:keepNext/>
        <w:rPr>
          <w:rtl/>
        </w:rPr>
      </w:pPr>
      <w:r w:rsidRPr="0044226C">
        <w:rPr>
          <w:rStyle w:val="TagStyle"/>
          <w:rtl/>
        </w:rPr>
        <w:t xml:space="preserve"> &lt;&lt; יור &gt;&gt; </w:t>
      </w:r>
      <w:r>
        <w:rPr>
          <w:rtl/>
        </w:rPr>
        <w:t>היו"ר אמיר אוחנה:</w:t>
      </w:r>
      <w:r w:rsidRPr="0044226C">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4864" w:name="_ETM_Q23_249535"/>
      <w:bookmarkEnd w:id="4864"/>
      <w:r>
        <w:rPr>
          <w:rFonts w:hint="cs"/>
          <w:rtl/>
        </w:rPr>
        <w:t>חבר הכנסת רם בן ברק, קריאה</w:t>
      </w:r>
      <w:bookmarkStart w:id="4865" w:name="_ETM_Q23_250413"/>
      <w:bookmarkEnd w:id="4865"/>
      <w:r>
        <w:rPr>
          <w:rFonts w:hint="cs"/>
          <w:rtl/>
        </w:rPr>
        <w:t xml:space="preserve"> ראשונה.</w:t>
      </w:r>
      <w:bookmarkStart w:id="4866" w:name="_ETM_Q23_251901"/>
      <w:bookmarkEnd w:id="4866"/>
    </w:p>
    <w:p w:rsidR="001D79CA" w:rsidRDefault="001D79CA" w:rsidP="002D7423">
      <w:pPr>
        <w:rPr>
          <w:rtl/>
        </w:rPr>
      </w:pPr>
      <w:bookmarkStart w:id="4867" w:name="_ETM_Q23_251955"/>
      <w:bookmarkEnd w:id="4867"/>
    </w:p>
    <w:p w:rsidR="001D79CA" w:rsidRDefault="001D79CA" w:rsidP="002D7423">
      <w:pPr>
        <w:pStyle w:val="-"/>
        <w:keepNext/>
        <w:rPr>
          <w:rtl/>
        </w:rPr>
      </w:pPr>
      <w:r w:rsidRPr="0044226C">
        <w:rPr>
          <w:rStyle w:val="TagStyle"/>
          <w:rtl/>
        </w:rPr>
        <w:t xml:space="preserve"> &lt;&lt; דובר_המשך &gt;&gt; </w:t>
      </w:r>
      <w:r>
        <w:rPr>
          <w:rtl/>
        </w:rPr>
        <w:t>אריאל קלנר (הליכוד):</w:t>
      </w:r>
      <w:r w:rsidRPr="0044226C">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4868" w:name="_ETM_Q23_253680"/>
      <w:bookmarkStart w:id="4869" w:name="_ETM_Q23_254152"/>
      <w:bookmarkStart w:id="4870" w:name="_ETM_Q23_254178"/>
      <w:bookmarkEnd w:id="4868"/>
      <w:bookmarkEnd w:id="4869"/>
      <w:bookmarkEnd w:id="4870"/>
      <w:r>
        <w:rPr>
          <w:rtl/>
        </w:rPr>
        <w:t xml:space="preserve">אנו קוראים </w:t>
      </w:r>
      <w:r>
        <w:rPr>
          <w:rFonts w:hint="cs"/>
          <w:rtl/>
        </w:rPr>
        <w:t>"</w:t>
      </w:r>
      <w:r>
        <w:rPr>
          <w:rtl/>
        </w:rPr>
        <w:t>ל</w:t>
      </w:r>
      <w:r>
        <w:rPr>
          <w:rFonts w:hint="cs"/>
          <w:rtl/>
        </w:rPr>
        <w:t xml:space="preserve">הקמת </w:t>
      </w:r>
      <w:bookmarkStart w:id="4871" w:name="_ETM_Q23_254089"/>
      <w:bookmarkEnd w:id="4871"/>
      <w:r>
        <w:rPr>
          <w:rtl/>
        </w:rPr>
        <w:t>ועדת חקירה ציבורית</w:t>
      </w:r>
      <w:bookmarkStart w:id="4872" w:name="_ETM_Q23_260470"/>
      <w:bookmarkEnd w:id="4872"/>
      <w:r>
        <w:rPr>
          <w:rFonts w:hint="cs"/>
          <w:rtl/>
        </w:rPr>
        <w:t xml:space="preserve"> </w:t>
      </w:r>
      <w:r>
        <w:rPr>
          <w:rFonts w:hint="eastAsia"/>
          <w:rtl/>
        </w:rPr>
        <w:t>שהרכבה</w:t>
      </w:r>
      <w:r>
        <w:rPr>
          <w:rtl/>
        </w:rPr>
        <w:t xml:space="preserve"> ייקבע בהסכמה ר</w:t>
      </w:r>
      <w:r>
        <w:rPr>
          <w:rFonts w:hint="cs"/>
          <w:rtl/>
        </w:rPr>
        <w:t>חבה" - -</w:t>
      </w:r>
    </w:p>
    <w:p w:rsidR="001D79CA" w:rsidRDefault="001D79CA" w:rsidP="002D7423">
      <w:pPr>
        <w:rPr>
          <w:rtl/>
        </w:rPr>
      </w:pPr>
      <w:bookmarkStart w:id="4873" w:name="_ETM_Q23_259283"/>
      <w:bookmarkStart w:id="4874" w:name="_ETM_Q23_259324"/>
      <w:bookmarkEnd w:id="4873"/>
      <w:bookmarkEnd w:id="4874"/>
    </w:p>
    <w:p w:rsidR="001D79CA" w:rsidRDefault="001D79CA" w:rsidP="002D7423">
      <w:pPr>
        <w:pStyle w:val="af5"/>
        <w:keepNext/>
        <w:rPr>
          <w:rtl/>
        </w:rPr>
      </w:pPr>
      <w:bookmarkStart w:id="4875" w:name="ET_interruption_5115_16"/>
      <w:r w:rsidRPr="00CB222D">
        <w:rPr>
          <w:rStyle w:val="TagStyle"/>
          <w:rtl/>
        </w:rPr>
        <w:lastRenderedPageBreak/>
        <w:t xml:space="preserve"> &lt;&lt; קריאה &gt;&gt; </w:t>
      </w:r>
      <w:r>
        <w:rPr>
          <w:rtl/>
        </w:rPr>
        <w:t>פנינה תמנו (כחול לבן – המחנה הממלכתי):</w:t>
      </w:r>
      <w:r w:rsidRPr="00CB222D">
        <w:rPr>
          <w:rStyle w:val="TagStyle"/>
          <w:rtl/>
        </w:rPr>
        <w:t xml:space="preserve"> &lt;&lt; קריאה &gt;&gt;</w:t>
      </w:r>
      <w:r>
        <w:rPr>
          <w:rtl/>
        </w:rPr>
        <w:t xml:space="preserve">  </w:t>
      </w:r>
      <w:bookmarkEnd w:id="4875"/>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4876" w:name="_ETM_Q23_255693"/>
      <w:bookmarkStart w:id="4877" w:name="_ETM_Q23_255722"/>
      <w:bookmarkEnd w:id="4876"/>
      <w:bookmarkEnd w:id="4877"/>
    </w:p>
    <w:p w:rsidR="001D79CA" w:rsidRDefault="001D79CA" w:rsidP="002D7423">
      <w:pPr>
        <w:pStyle w:val="af6"/>
        <w:keepNext/>
        <w:rPr>
          <w:rtl/>
        </w:rPr>
      </w:pPr>
      <w:bookmarkStart w:id="4878" w:name="ET_yor_6423_17"/>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878"/>
    </w:p>
    <w:p w:rsidR="001D79CA" w:rsidRDefault="001D79CA" w:rsidP="002D7423">
      <w:pPr>
        <w:pStyle w:val="KeepWithNext"/>
        <w:rPr>
          <w:rtl/>
        </w:rPr>
      </w:pPr>
    </w:p>
    <w:p w:rsidR="001D79CA" w:rsidRDefault="001D79CA" w:rsidP="002D7423">
      <w:pPr>
        <w:rPr>
          <w:rtl/>
        </w:rPr>
      </w:pPr>
      <w:bookmarkStart w:id="4879" w:name="_ETM_Q23_256719"/>
      <w:bookmarkEnd w:id="4879"/>
      <w:r>
        <w:rPr>
          <w:rFonts w:hint="cs"/>
          <w:rtl/>
        </w:rPr>
        <w:t>חברת הכנסת פנינה</w:t>
      </w:r>
      <w:bookmarkStart w:id="4880" w:name="_ETM_Q23_255708"/>
      <w:bookmarkEnd w:id="4880"/>
      <w:r>
        <w:rPr>
          <w:rFonts w:hint="cs"/>
          <w:rtl/>
        </w:rPr>
        <w:t xml:space="preserve"> תמנו שטה, קריאה ראשונה.</w:t>
      </w:r>
      <w:bookmarkStart w:id="4881" w:name="_ETM_Q23_257032"/>
      <w:bookmarkEnd w:id="4881"/>
    </w:p>
    <w:p w:rsidR="001D79CA" w:rsidRDefault="001D79CA" w:rsidP="002D7423">
      <w:pPr>
        <w:rPr>
          <w:rtl/>
        </w:rPr>
      </w:pPr>
      <w:bookmarkStart w:id="4882" w:name="_ETM_Q23_257064"/>
      <w:bookmarkStart w:id="4883" w:name="_ETM_Q23_257223"/>
      <w:bookmarkStart w:id="4884" w:name="_ETM_Q23_257334"/>
      <w:bookmarkEnd w:id="4882"/>
      <w:bookmarkEnd w:id="4883"/>
      <w:bookmarkEnd w:id="4884"/>
    </w:p>
    <w:p w:rsidR="001D79CA" w:rsidRDefault="001D79CA" w:rsidP="002D7423">
      <w:pPr>
        <w:pStyle w:val="-"/>
        <w:keepNext/>
        <w:rPr>
          <w:rtl/>
        </w:rPr>
      </w:pPr>
      <w:bookmarkStart w:id="4885" w:name="ET_speakercontinue_5801_18"/>
      <w:r w:rsidRPr="00CB222D">
        <w:rPr>
          <w:rStyle w:val="TagStyle"/>
          <w:rtl/>
        </w:rPr>
        <w:t xml:space="preserve"> &lt;&lt; דובר_המשך &gt;&gt; </w:t>
      </w:r>
      <w:r>
        <w:rPr>
          <w:rtl/>
        </w:rPr>
        <w:t>אריאל קלנר (הליכוד):</w:t>
      </w:r>
      <w:r w:rsidRPr="00CB222D">
        <w:rPr>
          <w:rStyle w:val="TagStyle"/>
          <w:rtl/>
        </w:rPr>
        <w:t xml:space="preserve"> &lt;&lt; דובר_המשך &gt;&gt;</w:t>
      </w:r>
      <w:r>
        <w:rPr>
          <w:rtl/>
        </w:rPr>
        <w:t xml:space="preserve">  </w:t>
      </w:r>
      <w:bookmarkEnd w:id="4885"/>
    </w:p>
    <w:p w:rsidR="001D79CA" w:rsidRDefault="001D79CA" w:rsidP="002D7423">
      <w:pPr>
        <w:pStyle w:val="KeepWithNext"/>
        <w:rPr>
          <w:rtl/>
        </w:rPr>
      </w:pPr>
    </w:p>
    <w:p w:rsidR="001D79CA" w:rsidRDefault="001D79CA" w:rsidP="002D7423">
      <w:pPr>
        <w:rPr>
          <w:rtl/>
        </w:rPr>
      </w:pPr>
      <w:bookmarkStart w:id="4886" w:name="_ETM_Q23_258640"/>
      <w:bookmarkEnd w:id="4886"/>
      <w:r>
        <w:rPr>
          <w:rFonts w:hint="cs"/>
          <w:rtl/>
        </w:rPr>
        <w:t>- - "</w:t>
      </w:r>
      <w:r>
        <w:rPr>
          <w:rtl/>
        </w:rPr>
        <w:t>ושתכלול</w:t>
      </w:r>
      <w:r>
        <w:rPr>
          <w:rFonts w:hint="cs"/>
          <w:rtl/>
        </w:rPr>
        <w:t xml:space="preserve"> </w:t>
      </w:r>
      <w:bookmarkStart w:id="4887" w:name="_ETM_Q23_262430"/>
      <w:bookmarkEnd w:id="4887"/>
      <w:r>
        <w:rPr>
          <w:rFonts w:hint="eastAsia"/>
          <w:rtl/>
        </w:rPr>
        <w:t>נציגות</w:t>
      </w:r>
      <w:r>
        <w:rPr>
          <w:rtl/>
        </w:rPr>
        <w:t xml:space="preserve"> של משפחות חללי הטבח והמלחמה. בשיח הציבורי כבר עלו </w:t>
      </w:r>
      <w:bookmarkStart w:id="4888" w:name="_ETM_Q23_267005"/>
      <w:bookmarkEnd w:id="4888"/>
      <w:r>
        <w:rPr>
          <w:rtl/>
        </w:rPr>
        <w:t>כמה מנגנונים לקביעת הרכבה של ועדה ש</w:t>
      </w:r>
      <w:r>
        <w:rPr>
          <w:rFonts w:hint="cs"/>
          <w:rtl/>
        </w:rPr>
        <w:t xml:space="preserve">כזו" - - </w:t>
      </w:r>
    </w:p>
    <w:p w:rsidR="001D79CA" w:rsidRDefault="001D79CA" w:rsidP="002D7423">
      <w:pPr>
        <w:rPr>
          <w:rtl/>
        </w:rPr>
      </w:pPr>
      <w:bookmarkStart w:id="4889" w:name="_ETM_Q23_268735"/>
      <w:bookmarkStart w:id="4890" w:name="_ETM_Q23_268768"/>
      <w:bookmarkStart w:id="4891" w:name="_ETM_Q23_268926"/>
      <w:bookmarkEnd w:id="4889"/>
      <w:bookmarkEnd w:id="4890"/>
      <w:bookmarkEnd w:id="4891"/>
    </w:p>
    <w:p w:rsidR="001D79CA" w:rsidRDefault="001D79CA" w:rsidP="002D7423">
      <w:pPr>
        <w:pStyle w:val="af5"/>
        <w:keepNext/>
        <w:rPr>
          <w:rtl/>
        </w:rPr>
      </w:pPr>
      <w:bookmarkStart w:id="4892" w:name="ET_interruption_5264_20"/>
      <w:r w:rsidRPr="00CB222D">
        <w:rPr>
          <w:rStyle w:val="TagStyle"/>
          <w:rtl/>
        </w:rPr>
        <w:t xml:space="preserve"> &lt;&lt; קריאה &gt;&gt; </w:t>
      </w:r>
      <w:r>
        <w:rPr>
          <w:rtl/>
        </w:rPr>
        <w:t>אחמד טיבי (חד"ש-תע"ל):</w:t>
      </w:r>
      <w:r w:rsidRPr="00CB222D">
        <w:rPr>
          <w:rStyle w:val="TagStyle"/>
          <w:rtl/>
        </w:rPr>
        <w:t xml:space="preserve"> &lt;&lt; קריאה &gt;&gt;</w:t>
      </w:r>
      <w:r>
        <w:rPr>
          <w:rtl/>
        </w:rPr>
        <w:t xml:space="preserve">  </w:t>
      </w:r>
      <w:bookmarkEnd w:id="4892"/>
    </w:p>
    <w:p w:rsidR="001D79CA" w:rsidRDefault="001D79CA" w:rsidP="002D7423">
      <w:pPr>
        <w:pStyle w:val="KeepWithNext"/>
        <w:rPr>
          <w:rtl/>
        </w:rPr>
      </w:pPr>
    </w:p>
    <w:p w:rsidR="001D79CA" w:rsidRPr="00CB222D" w:rsidRDefault="001D79CA" w:rsidP="002D7423">
      <w:pPr>
        <w:rPr>
          <w:rtl/>
        </w:rPr>
      </w:pPr>
      <w:bookmarkStart w:id="4893" w:name="_ETM_Q23_269634"/>
      <w:bookmarkEnd w:id="4893"/>
      <w:r>
        <w:rPr>
          <w:rFonts w:hint="cs"/>
          <w:rtl/>
        </w:rPr>
        <w:t>- - -</w:t>
      </w:r>
    </w:p>
    <w:p w:rsidR="001D79CA" w:rsidRDefault="001D79CA" w:rsidP="002D7423">
      <w:pPr>
        <w:rPr>
          <w:rtl/>
        </w:rPr>
      </w:pPr>
      <w:bookmarkStart w:id="4894" w:name="_ETM_Q23_268956"/>
      <w:bookmarkEnd w:id="4894"/>
    </w:p>
    <w:p w:rsidR="001D79CA" w:rsidRDefault="001D79CA" w:rsidP="002D7423">
      <w:pPr>
        <w:pStyle w:val="af6"/>
        <w:keepNext/>
        <w:rPr>
          <w:rtl/>
        </w:rPr>
      </w:pPr>
      <w:bookmarkStart w:id="4895" w:name="ET_yor_6423_19"/>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895"/>
    </w:p>
    <w:p w:rsidR="001D79CA" w:rsidRDefault="001D79CA" w:rsidP="002D7423">
      <w:pPr>
        <w:pStyle w:val="KeepWithNext"/>
        <w:rPr>
          <w:rtl/>
        </w:rPr>
      </w:pPr>
    </w:p>
    <w:p w:rsidR="001D79CA" w:rsidRDefault="001D79CA" w:rsidP="002D7423">
      <w:pPr>
        <w:rPr>
          <w:rtl/>
        </w:rPr>
      </w:pPr>
      <w:bookmarkStart w:id="4896" w:name="_ETM_Q23_269752"/>
      <w:bookmarkEnd w:id="4896"/>
      <w:r>
        <w:rPr>
          <w:rFonts w:hint="cs"/>
          <w:rtl/>
        </w:rPr>
        <w:t>חבר הכנסת</w:t>
      </w:r>
      <w:bookmarkStart w:id="4897" w:name="_ETM_Q23_271182"/>
      <w:bookmarkEnd w:id="4897"/>
      <w:r>
        <w:rPr>
          <w:rFonts w:hint="cs"/>
          <w:rtl/>
        </w:rPr>
        <w:t xml:space="preserve"> </w:t>
      </w:r>
      <w:r>
        <w:rPr>
          <w:rtl/>
        </w:rPr>
        <w:t>טיבי</w:t>
      </w:r>
      <w:r>
        <w:rPr>
          <w:rFonts w:hint="cs"/>
          <w:rtl/>
        </w:rPr>
        <w:t>, אתה כבר בקריאה הראשונה, אני לא רוצה לקרוא</w:t>
      </w:r>
      <w:bookmarkStart w:id="4898" w:name="_ETM_Q23_273131"/>
      <w:bookmarkEnd w:id="4898"/>
      <w:r>
        <w:rPr>
          <w:rFonts w:hint="cs"/>
          <w:rtl/>
        </w:rPr>
        <w:t xml:space="preserve"> אותך לסדר שוב.</w:t>
      </w:r>
      <w:bookmarkStart w:id="4899" w:name="_ETM_Q23_269476"/>
      <w:bookmarkEnd w:id="4899"/>
    </w:p>
    <w:p w:rsidR="001D79CA" w:rsidRDefault="001D79CA" w:rsidP="002D7423">
      <w:pPr>
        <w:rPr>
          <w:rtl/>
        </w:rPr>
      </w:pPr>
      <w:bookmarkStart w:id="4900" w:name="_ETM_Q23_269512"/>
      <w:bookmarkStart w:id="4901" w:name="_ETM_Q23_269621"/>
      <w:bookmarkStart w:id="4902" w:name="_ETM_Q23_269727"/>
      <w:bookmarkEnd w:id="4900"/>
      <w:bookmarkEnd w:id="4901"/>
      <w:bookmarkEnd w:id="4902"/>
    </w:p>
    <w:p w:rsidR="001D79CA" w:rsidRDefault="001D79CA" w:rsidP="002D7423">
      <w:pPr>
        <w:pStyle w:val="-"/>
        <w:keepNext/>
        <w:rPr>
          <w:rtl/>
        </w:rPr>
      </w:pPr>
      <w:bookmarkStart w:id="4903" w:name="ET_speakercontinue_5801_21"/>
      <w:r w:rsidRPr="00CB222D">
        <w:rPr>
          <w:rStyle w:val="TagStyle"/>
          <w:rtl/>
        </w:rPr>
        <w:t xml:space="preserve"> &lt;&lt; דובר_המשך &gt;&gt; </w:t>
      </w:r>
      <w:r>
        <w:rPr>
          <w:rtl/>
        </w:rPr>
        <w:t>אריאל קלנר (הליכוד):</w:t>
      </w:r>
      <w:r w:rsidRPr="00CB222D">
        <w:rPr>
          <w:rStyle w:val="TagStyle"/>
          <w:rtl/>
        </w:rPr>
        <w:t xml:space="preserve"> &lt;&lt; דובר_המשך &gt;&gt;</w:t>
      </w:r>
      <w:r>
        <w:rPr>
          <w:rtl/>
        </w:rPr>
        <w:t xml:space="preserve">  </w:t>
      </w:r>
      <w:bookmarkEnd w:id="4903"/>
    </w:p>
    <w:p w:rsidR="001D79CA" w:rsidRDefault="001D79CA" w:rsidP="002D7423">
      <w:pPr>
        <w:pStyle w:val="KeepWithNext"/>
        <w:rPr>
          <w:rtl/>
        </w:rPr>
      </w:pPr>
    </w:p>
    <w:p w:rsidR="001D79CA" w:rsidRDefault="001D79CA" w:rsidP="002D7423">
      <w:pPr>
        <w:rPr>
          <w:rtl/>
        </w:rPr>
      </w:pPr>
      <w:bookmarkStart w:id="4904" w:name="_ETM_Q23_271082"/>
      <w:bookmarkEnd w:id="4904"/>
      <w:r>
        <w:rPr>
          <w:rFonts w:hint="cs"/>
          <w:rtl/>
        </w:rPr>
        <w:t>- -</w:t>
      </w:r>
      <w:r>
        <w:rPr>
          <w:rtl/>
        </w:rPr>
        <w:t xml:space="preserve"> </w:t>
      </w:r>
      <w:r>
        <w:rPr>
          <w:rFonts w:hint="cs"/>
          <w:rtl/>
        </w:rPr>
        <w:t>"</w:t>
      </w:r>
      <w:r>
        <w:rPr>
          <w:rtl/>
        </w:rPr>
        <w:t xml:space="preserve">ויש לאמץ </w:t>
      </w:r>
      <w:bookmarkStart w:id="4905" w:name="_ETM_Q23_271580"/>
      <w:bookmarkEnd w:id="4905"/>
      <w:r>
        <w:rPr>
          <w:rtl/>
        </w:rPr>
        <w:t>אחד מהם על מנת שממצאי הוועדה ומסקנותיה יזכו לאמון מרבי</w:t>
      </w:r>
      <w:r>
        <w:rPr>
          <w:rFonts w:hint="cs"/>
          <w:rtl/>
        </w:rPr>
        <w:t xml:space="preserve"> מצד" - - -</w:t>
      </w:r>
    </w:p>
    <w:p w:rsidR="001D79CA" w:rsidRDefault="001D79CA" w:rsidP="002D7423">
      <w:pPr>
        <w:rPr>
          <w:rtl/>
        </w:rPr>
      </w:pPr>
    </w:p>
    <w:p w:rsidR="001D79CA" w:rsidRDefault="001D79CA" w:rsidP="002D7423">
      <w:pPr>
        <w:pStyle w:val="af6"/>
        <w:keepNext/>
        <w:rPr>
          <w:rtl/>
        </w:rPr>
      </w:pPr>
      <w:bookmarkStart w:id="4906" w:name="ET_yor_6423_22"/>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906"/>
    </w:p>
    <w:p w:rsidR="001D79CA" w:rsidRDefault="001D79CA" w:rsidP="002D7423">
      <w:pPr>
        <w:pStyle w:val="KeepWithNext"/>
        <w:rPr>
          <w:rtl/>
        </w:rPr>
      </w:pPr>
    </w:p>
    <w:p w:rsidR="001D79CA" w:rsidRDefault="001D79CA" w:rsidP="002D7423">
      <w:pPr>
        <w:rPr>
          <w:rtl/>
        </w:rPr>
      </w:pPr>
      <w:bookmarkStart w:id="4907" w:name="_ETM_Q23_278040"/>
      <w:bookmarkStart w:id="4908" w:name="_ETM_Q23_276155"/>
      <w:bookmarkEnd w:id="4907"/>
      <w:bookmarkEnd w:id="4908"/>
      <w:r>
        <w:rPr>
          <w:rtl/>
        </w:rPr>
        <w:t>שמעתי</w:t>
      </w:r>
      <w:r>
        <w:rPr>
          <w:rFonts w:hint="cs"/>
          <w:rtl/>
        </w:rPr>
        <w:t xml:space="preserve"> את קולך,</w:t>
      </w:r>
      <w:bookmarkStart w:id="4909" w:name="_ETM_Q23_281250"/>
      <w:bookmarkEnd w:id="4909"/>
      <w:r>
        <w:rPr>
          <w:rFonts w:hint="cs"/>
          <w:rtl/>
        </w:rPr>
        <w:t xml:space="preserve"> </w:t>
      </w:r>
      <w:r>
        <w:rPr>
          <w:rFonts w:hint="eastAsia"/>
          <w:rtl/>
        </w:rPr>
        <w:t>זה</w:t>
      </w:r>
      <w:r>
        <w:rPr>
          <w:rtl/>
        </w:rPr>
        <w:t xml:space="preserve"> מספיק.</w:t>
      </w:r>
      <w:bookmarkStart w:id="4910" w:name="_ETM_Q23_283018"/>
      <w:bookmarkEnd w:id="4910"/>
    </w:p>
    <w:p w:rsidR="001D79CA" w:rsidRDefault="001D79CA" w:rsidP="002D7423">
      <w:pPr>
        <w:rPr>
          <w:rtl/>
        </w:rPr>
      </w:pPr>
      <w:bookmarkStart w:id="4911" w:name="_ETM_Q23_283073"/>
      <w:bookmarkEnd w:id="4911"/>
    </w:p>
    <w:p w:rsidR="001D79CA" w:rsidRDefault="001D79CA" w:rsidP="002D7423">
      <w:pPr>
        <w:pStyle w:val="af5"/>
        <w:keepNext/>
        <w:rPr>
          <w:rtl/>
        </w:rPr>
      </w:pPr>
      <w:bookmarkStart w:id="4912" w:name="ET_interruption_5264_23"/>
      <w:r w:rsidRPr="00CB222D">
        <w:rPr>
          <w:rStyle w:val="TagStyle"/>
          <w:rtl/>
        </w:rPr>
        <w:t xml:space="preserve"> &lt;&lt; קריאה &gt;&gt; </w:t>
      </w:r>
      <w:r>
        <w:rPr>
          <w:rtl/>
        </w:rPr>
        <w:t>אחמד טיבי (חד"ש-תע"ל):</w:t>
      </w:r>
      <w:r w:rsidRPr="00CB222D">
        <w:rPr>
          <w:rStyle w:val="TagStyle"/>
          <w:rtl/>
        </w:rPr>
        <w:t xml:space="preserve"> &lt;&lt; קריאה &gt;&gt;</w:t>
      </w:r>
      <w:r>
        <w:rPr>
          <w:rtl/>
        </w:rPr>
        <w:t xml:space="preserve">  </w:t>
      </w:r>
      <w:bookmarkEnd w:id="4912"/>
    </w:p>
    <w:p w:rsidR="001D79CA" w:rsidRDefault="001D79CA" w:rsidP="002D7423">
      <w:pPr>
        <w:pStyle w:val="KeepWithNext"/>
        <w:rPr>
          <w:rtl/>
        </w:rPr>
      </w:pPr>
    </w:p>
    <w:p w:rsidR="001D79CA" w:rsidRDefault="001D79CA" w:rsidP="002D7423">
      <w:pPr>
        <w:rPr>
          <w:rtl/>
        </w:rPr>
      </w:pPr>
      <w:bookmarkStart w:id="4913" w:name="_ETM_Q23_282511"/>
      <w:bookmarkEnd w:id="4913"/>
      <w:r>
        <w:rPr>
          <w:rFonts w:hint="cs"/>
          <w:rtl/>
        </w:rPr>
        <w:t>מה?</w:t>
      </w:r>
      <w:bookmarkStart w:id="4914" w:name="_ETM_Q23_279010"/>
      <w:bookmarkEnd w:id="4914"/>
    </w:p>
    <w:p w:rsidR="001D79CA" w:rsidRDefault="001D79CA" w:rsidP="002D7423">
      <w:pPr>
        <w:rPr>
          <w:rtl/>
        </w:rPr>
      </w:pPr>
      <w:bookmarkStart w:id="4915" w:name="_ETM_Q23_279056"/>
      <w:bookmarkStart w:id="4916" w:name="_ETM_Q23_279203"/>
      <w:bookmarkStart w:id="4917" w:name="_ETM_Q23_279289"/>
      <w:bookmarkEnd w:id="4915"/>
      <w:bookmarkEnd w:id="4916"/>
      <w:bookmarkEnd w:id="4917"/>
    </w:p>
    <w:p w:rsidR="001D79CA" w:rsidRDefault="001D79CA" w:rsidP="002D7423">
      <w:pPr>
        <w:pStyle w:val="af6"/>
        <w:keepNext/>
        <w:rPr>
          <w:rtl/>
        </w:rPr>
      </w:pPr>
      <w:bookmarkStart w:id="4918" w:name="ET_yor_6423_24"/>
      <w:r w:rsidRPr="00CB222D">
        <w:rPr>
          <w:rStyle w:val="TagStyle"/>
          <w:rtl/>
        </w:rPr>
        <w:lastRenderedPageBreak/>
        <w:t xml:space="preserve"> &lt;&lt; יור &gt;&gt; </w:t>
      </w:r>
      <w:r>
        <w:rPr>
          <w:rtl/>
        </w:rPr>
        <w:t>היו"ר אמיר אוחנה:</w:t>
      </w:r>
      <w:r w:rsidRPr="00CB222D">
        <w:rPr>
          <w:rStyle w:val="TagStyle"/>
          <w:rtl/>
        </w:rPr>
        <w:t xml:space="preserve"> &lt;&lt; יור &gt;&gt;</w:t>
      </w:r>
      <w:r>
        <w:rPr>
          <w:rtl/>
        </w:rPr>
        <w:t xml:space="preserve">  </w:t>
      </w:r>
      <w:bookmarkEnd w:id="4918"/>
    </w:p>
    <w:p w:rsidR="001D79CA" w:rsidRDefault="001D79CA" w:rsidP="002D7423">
      <w:pPr>
        <w:pStyle w:val="KeepWithNext"/>
        <w:rPr>
          <w:rtl/>
        </w:rPr>
      </w:pPr>
    </w:p>
    <w:p w:rsidR="001D79CA" w:rsidRDefault="001D79CA" w:rsidP="002D7423">
      <w:pPr>
        <w:rPr>
          <w:rtl/>
        </w:rPr>
      </w:pPr>
      <w:bookmarkStart w:id="4919" w:name="_ETM_Q23_280543"/>
      <w:bookmarkStart w:id="4920" w:name="_ETM_Q23_282180"/>
      <w:bookmarkEnd w:id="4919"/>
      <w:bookmarkEnd w:id="4920"/>
      <w:r>
        <w:rPr>
          <w:rtl/>
        </w:rPr>
        <w:t>כבר היית בקריאה ראשונה</w:t>
      </w:r>
      <w:r>
        <w:rPr>
          <w:rFonts w:hint="cs"/>
          <w:rtl/>
        </w:rPr>
        <w:t xml:space="preserve"> –</w:t>
      </w:r>
      <w:r>
        <w:rPr>
          <w:rtl/>
        </w:rPr>
        <w:t xml:space="preserve"> שנייה</w:t>
      </w:r>
      <w:r>
        <w:rPr>
          <w:rFonts w:hint="cs"/>
          <w:rtl/>
        </w:rPr>
        <w:t>,</w:t>
      </w:r>
      <w:r>
        <w:rPr>
          <w:rtl/>
        </w:rPr>
        <w:t xml:space="preserve"> רגע</w:t>
      </w:r>
      <w:r>
        <w:rPr>
          <w:rFonts w:hint="cs"/>
          <w:rtl/>
        </w:rPr>
        <w:t>.</w:t>
      </w:r>
      <w:r>
        <w:rPr>
          <w:rtl/>
        </w:rPr>
        <w:t xml:space="preserve"> חבר הכנסת טיבי, כבר היית </w:t>
      </w:r>
      <w:bookmarkStart w:id="4921" w:name="_ETM_Q23_285217"/>
      <w:bookmarkEnd w:id="4921"/>
      <w:r>
        <w:rPr>
          <w:rtl/>
        </w:rPr>
        <w:t xml:space="preserve">בקריאה ראשונה. אני לא רוצה לקרוא </w:t>
      </w:r>
      <w:r>
        <w:rPr>
          <w:rFonts w:hint="cs"/>
          <w:rtl/>
        </w:rPr>
        <w:t>אות</w:t>
      </w:r>
      <w:r>
        <w:rPr>
          <w:rtl/>
        </w:rPr>
        <w:t xml:space="preserve">ך </w:t>
      </w:r>
      <w:r>
        <w:rPr>
          <w:rFonts w:hint="cs"/>
          <w:rtl/>
        </w:rPr>
        <w:t xml:space="preserve">לסדר </w:t>
      </w:r>
      <w:r>
        <w:rPr>
          <w:rtl/>
        </w:rPr>
        <w:t>קריאה נוספת</w:t>
      </w:r>
      <w:r>
        <w:rPr>
          <w:rFonts w:hint="cs"/>
          <w:rtl/>
        </w:rPr>
        <w:t>,</w:t>
      </w:r>
      <w:r>
        <w:rPr>
          <w:rtl/>
        </w:rPr>
        <w:t xml:space="preserve"> </w:t>
      </w:r>
      <w:bookmarkStart w:id="4922" w:name="_ETM_Q23_288255"/>
      <w:bookmarkEnd w:id="4922"/>
      <w:r>
        <w:rPr>
          <w:rtl/>
        </w:rPr>
        <w:t>זה כל מה שאמרתי</w:t>
      </w:r>
      <w:r>
        <w:rPr>
          <w:rFonts w:hint="cs"/>
          <w:rtl/>
        </w:rPr>
        <w:t>.</w:t>
      </w:r>
      <w:r>
        <w:rPr>
          <w:rtl/>
        </w:rPr>
        <w:t xml:space="preserve"> אני מבקש ממך להפסיק כאן </w:t>
      </w:r>
      <w:bookmarkStart w:id="4923" w:name="_ETM_Q23_291292"/>
      <w:bookmarkEnd w:id="4923"/>
      <w:r>
        <w:rPr>
          <w:rtl/>
        </w:rPr>
        <w:t>ועכשיו</w:t>
      </w:r>
      <w:r>
        <w:rPr>
          <w:rFonts w:hint="cs"/>
          <w:rtl/>
        </w:rPr>
        <w:t>.</w:t>
      </w:r>
      <w:r>
        <w:rPr>
          <w:rtl/>
        </w:rPr>
        <w:t xml:space="preserve"> תודה.</w:t>
      </w:r>
    </w:p>
    <w:p w:rsidR="001D79CA" w:rsidRDefault="001D79CA" w:rsidP="002D7423">
      <w:pPr>
        <w:rPr>
          <w:rtl/>
        </w:rPr>
      </w:pPr>
      <w:bookmarkStart w:id="4924" w:name="_ETM_Q23_295643"/>
      <w:bookmarkStart w:id="4925" w:name="_ETM_Q23_295692"/>
      <w:bookmarkEnd w:id="4924"/>
      <w:bookmarkEnd w:id="4925"/>
    </w:p>
    <w:p w:rsidR="001D79CA" w:rsidRDefault="001D79CA" w:rsidP="002D7423">
      <w:pPr>
        <w:pStyle w:val="af5"/>
        <w:keepNext/>
        <w:rPr>
          <w:rtl/>
        </w:rPr>
      </w:pPr>
      <w:bookmarkStart w:id="4926" w:name="ET_interruption_5264_25"/>
      <w:r w:rsidRPr="00CB222D">
        <w:rPr>
          <w:rStyle w:val="TagStyle"/>
          <w:rtl/>
        </w:rPr>
        <w:t xml:space="preserve"> &lt;&lt; קריאה &gt;&gt; </w:t>
      </w:r>
      <w:r>
        <w:rPr>
          <w:rtl/>
        </w:rPr>
        <w:t>אחמד טיבי (חד"ש-תע"ל):</w:t>
      </w:r>
      <w:r w:rsidRPr="00CB222D">
        <w:rPr>
          <w:rStyle w:val="TagStyle"/>
          <w:rtl/>
        </w:rPr>
        <w:t xml:space="preserve"> &lt;&lt; קריאה &gt;&gt;</w:t>
      </w:r>
      <w:r>
        <w:rPr>
          <w:rtl/>
        </w:rPr>
        <w:t xml:space="preserve">  </w:t>
      </w:r>
      <w:bookmarkEnd w:id="4926"/>
    </w:p>
    <w:p w:rsidR="001D79CA" w:rsidRDefault="001D79CA" w:rsidP="002D7423">
      <w:pPr>
        <w:pStyle w:val="KeepWithNext"/>
        <w:rPr>
          <w:rtl/>
        </w:rPr>
      </w:pPr>
    </w:p>
    <w:p w:rsidR="001D79CA" w:rsidRDefault="001D79CA" w:rsidP="002D7423">
      <w:pPr>
        <w:rPr>
          <w:rtl/>
        </w:rPr>
      </w:pPr>
      <w:bookmarkStart w:id="4927" w:name="_ETM_Q23_293252"/>
      <w:bookmarkEnd w:id="4927"/>
      <w:r>
        <w:rPr>
          <w:rFonts w:hint="cs"/>
          <w:rtl/>
        </w:rPr>
        <w:t>- - -</w:t>
      </w:r>
    </w:p>
    <w:p w:rsidR="001D79CA" w:rsidRDefault="001D79CA" w:rsidP="002D7423">
      <w:pPr>
        <w:rPr>
          <w:rtl/>
        </w:rPr>
      </w:pPr>
      <w:bookmarkStart w:id="4928" w:name="_ETM_Q23_295210"/>
      <w:bookmarkStart w:id="4929" w:name="_ETM_Q23_295252"/>
      <w:bookmarkEnd w:id="4928"/>
      <w:bookmarkEnd w:id="4929"/>
    </w:p>
    <w:p w:rsidR="001D79CA" w:rsidRDefault="001D79CA" w:rsidP="002D7423">
      <w:pPr>
        <w:pStyle w:val="af6"/>
        <w:keepNext/>
        <w:rPr>
          <w:rtl/>
        </w:rPr>
      </w:pPr>
      <w:bookmarkStart w:id="4930" w:name="ET_yor_6423_26"/>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930"/>
    </w:p>
    <w:p w:rsidR="001D79CA" w:rsidRDefault="001D79CA" w:rsidP="002D7423">
      <w:pPr>
        <w:pStyle w:val="KeepWithNext"/>
        <w:rPr>
          <w:rtl/>
        </w:rPr>
      </w:pPr>
    </w:p>
    <w:p w:rsidR="001D79CA" w:rsidRDefault="001D79CA" w:rsidP="002D7423">
      <w:pPr>
        <w:rPr>
          <w:rtl/>
        </w:rPr>
      </w:pPr>
      <w:bookmarkStart w:id="4931" w:name="_ETM_Q23_296262"/>
      <w:bookmarkStart w:id="4932" w:name="_ETM_Q23_295250"/>
      <w:bookmarkEnd w:id="4931"/>
      <w:bookmarkEnd w:id="4932"/>
      <w:r>
        <w:rPr>
          <w:rtl/>
        </w:rPr>
        <w:t>חבר הכנסת</w:t>
      </w:r>
      <w:r>
        <w:rPr>
          <w:rFonts w:hint="cs"/>
          <w:rtl/>
        </w:rPr>
        <w:t xml:space="preserve"> טיבי, </w:t>
      </w:r>
      <w:r>
        <w:rPr>
          <w:rtl/>
        </w:rPr>
        <w:t xml:space="preserve">קריאה שנייה. </w:t>
      </w:r>
      <w:bookmarkStart w:id="4933" w:name="_ETM_Q23_299139"/>
      <w:bookmarkStart w:id="4934" w:name="_ETM_Q23_298470"/>
      <w:bookmarkEnd w:id="4933"/>
      <w:bookmarkEnd w:id="4934"/>
    </w:p>
    <w:p w:rsidR="001D79CA" w:rsidRDefault="001D79CA" w:rsidP="002D7423">
      <w:pPr>
        <w:rPr>
          <w:rtl/>
        </w:rPr>
      </w:pPr>
      <w:bookmarkStart w:id="4935" w:name="_ETM_Q23_298498"/>
      <w:bookmarkEnd w:id="4935"/>
    </w:p>
    <w:p w:rsidR="001D79CA" w:rsidRDefault="001D79CA" w:rsidP="002D7423">
      <w:pPr>
        <w:pStyle w:val="af5"/>
        <w:keepNext/>
        <w:rPr>
          <w:rtl/>
        </w:rPr>
      </w:pPr>
      <w:bookmarkStart w:id="4936" w:name="ET_interruption_5264_27"/>
      <w:r w:rsidRPr="00CB222D">
        <w:rPr>
          <w:rStyle w:val="TagStyle"/>
          <w:rtl/>
        </w:rPr>
        <w:t xml:space="preserve"> &lt;&lt; קריאה &gt;&gt; </w:t>
      </w:r>
      <w:r>
        <w:rPr>
          <w:rtl/>
        </w:rPr>
        <w:t>אחמד טיבי (חד"ש-תע"ל):</w:t>
      </w:r>
      <w:r w:rsidRPr="00CB222D">
        <w:rPr>
          <w:rStyle w:val="TagStyle"/>
          <w:rtl/>
        </w:rPr>
        <w:t xml:space="preserve"> &lt;&lt; קריאה &gt;&gt;</w:t>
      </w:r>
      <w:r>
        <w:rPr>
          <w:rtl/>
        </w:rPr>
        <w:t xml:space="preserve">  </w:t>
      </w:r>
      <w:bookmarkEnd w:id="4936"/>
    </w:p>
    <w:p w:rsidR="001D79CA" w:rsidRDefault="001D79CA" w:rsidP="002D7423">
      <w:pPr>
        <w:pStyle w:val="KeepWithNext"/>
        <w:rPr>
          <w:rtl/>
        </w:rPr>
      </w:pPr>
    </w:p>
    <w:p w:rsidR="001D79CA" w:rsidRDefault="001D79CA" w:rsidP="002D7423">
      <w:pPr>
        <w:rPr>
          <w:rtl/>
        </w:rPr>
      </w:pPr>
      <w:bookmarkStart w:id="4937" w:name="_ETM_Q23_296204"/>
      <w:bookmarkEnd w:id="4937"/>
      <w:r>
        <w:rPr>
          <w:rFonts w:hint="cs"/>
          <w:rtl/>
        </w:rPr>
        <w:t>- -</w:t>
      </w:r>
      <w:bookmarkStart w:id="4938" w:name="_ETM_Q23_298843"/>
      <w:bookmarkEnd w:id="4938"/>
      <w:r>
        <w:rPr>
          <w:rFonts w:hint="cs"/>
          <w:rtl/>
        </w:rPr>
        <w:t xml:space="preserve"> -</w:t>
      </w:r>
      <w:bookmarkStart w:id="4939" w:name="_ETM_Q23_299395"/>
      <w:bookmarkEnd w:id="4939"/>
    </w:p>
    <w:p w:rsidR="001D79CA" w:rsidRDefault="001D79CA" w:rsidP="002D7423">
      <w:pPr>
        <w:rPr>
          <w:rtl/>
        </w:rPr>
      </w:pPr>
      <w:bookmarkStart w:id="4940" w:name="_ETM_Q23_299432"/>
      <w:bookmarkEnd w:id="4940"/>
    </w:p>
    <w:p w:rsidR="001D79CA" w:rsidRDefault="001D79CA" w:rsidP="002D7423">
      <w:pPr>
        <w:pStyle w:val="af6"/>
        <w:keepNext/>
        <w:rPr>
          <w:rtl/>
        </w:rPr>
      </w:pPr>
      <w:bookmarkStart w:id="4941" w:name="ET_yor_6423_28"/>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941"/>
    </w:p>
    <w:p w:rsidR="001D79CA" w:rsidRDefault="001D79CA" w:rsidP="002D7423">
      <w:pPr>
        <w:pStyle w:val="KeepWithNext"/>
        <w:rPr>
          <w:rtl/>
        </w:rPr>
      </w:pPr>
    </w:p>
    <w:p w:rsidR="001D79CA" w:rsidRDefault="001D79CA" w:rsidP="002D7423">
      <w:pPr>
        <w:rPr>
          <w:rtl/>
        </w:rPr>
      </w:pPr>
      <w:bookmarkStart w:id="4942" w:name="_ETM_Q23_295272"/>
      <w:bookmarkEnd w:id="4942"/>
      <w:r>
        <w:rPr>
          <w:rtl/>
        </w:rPr>
        <w:t>חבר הכנסת טיבי, קריאה שלישית</w:t>
      </w:r>
      <w:r>
        <w:rPr>
          <w:rFonts w:hint="cs"/>
          <w:rtl/>
        </w:rPr>
        <w:t>. נא ל</w:t>
      </w:r>
      <w:r>
        <w:rPr>
          <w:rtl/>
        </w:rPr>
        <w:t>צאת</w:t>
      </w:r>
      <w:r>
        <w:rPr>
          <w:rFonts w:hint="cs"/>
          <w:rtl/>
        </w:rPr>
        <w:t>.</w:t>
      </w:r>
      <w:r>
        <w:rPr>
          <w:rtl/>
        </w:rPr>
        <w:t xml:space="preserve"> תודה רבה. </w:t>
      </w:r>
      <w:bookmarkStart w:id="4943" w:name="_ETM_Q23_303959"/>
      <w:bookmarkEnd w:id="4943"/>
      <w:r>
        <w:rPr>
          <w:rtl/>
        </w:rPr>
        <w:t xml:space="preserve">נא להוציא את חבר הכנסת טיבי. </w:t>
      </w:r>
      <w:bookmarkStart w:id="4944" w:name="_ETM_Q23_306669"/>
      <w:bookmarkEnd w:id="4944"/>
      <w:r>
        <w:rPr>
          <w:rtl/>
        </w:rPr>
        <w:t>נא להוציא</w:t>
      </w:r>
      <w:bookmarkStart w:id="4945" w:name="_ETM_Q23_306268"/>
      <w:bookmarkEnd w:id="4945"/>
      <w:r>
        <w:rPr>
          <w:rFonts w:hint="cs"/>
          <w:rtl/>
        </w:rPr>
        <w:t>.</w:t>
      </w:r>
    </w:p>
    <w:p w:rsidR="001D79CA" w:rsidRDefault="001D79CA" w:rsidP="002D7423">
      <w:pPr>
        <w:rPr>
          <w:rtl/>
        </w:rPr>
      </w:pPr>
      <w:bookmarkStart w:id="4946" w:name="_ETM_Q23_306326"/>
      <w:bookmarkStart w:id="4947" w:name="_ETM_Q23_306435"/>
      <w:bookmarkEnd w:id="4946"/>
      <w:bookmarkEnd w:id="4947"/>
    </w:p>
    <w:p w:rsidR="001D79CA" w:rsidRDefault="001D79CA" w:rsidP="002D7423">
      <w:pPr>
        <w:pStyle w:val="af5"/>
        <w:keepNext/>
        <w:rPr>
          <w:rtl/>
        </w:rPr>
      </w:pPr>
      <w:bookmarkStart w:id="4948" w:name="ET_interruption_5785_29"/>
      <w:r w:rsidRPr="00CB222D">
        <w:rPr>
          <w:rStyle w:val="TagStyle"/>
          <w:rtl/>
        </w:rPr>
        <w:t xml:space="preserve"> &lt;&lt; קריאה &gt;&gt; </w:t>
      </w:r>
      <w:r>
        <w:rPr>
          <w:rtl/>
        </w:rPr>
        <w:t>עופר כסיף (חד"ש-תע"ל):</w:t>
      </w:r>
      <w:r w:rsidRPr="00CB222D">
        <w:rPr>
          <w:rStyle w:val="TagStyle"/>
          <w:rtl/>
        </w:rPr>
        <w:t xml:space="preserve"> &lt;&lt; קריאה &gt;&gt;</w:t>
      </w:r>
      <w:r>
        <w:rPr>
          <w:rtl/>
        </w:rPr>
        <w:t xml:space="preserve">  </w:t>
      </w:r>
      <w:bookmarkEnd w:id="4948"/>
    </w:p>
    <w:p w:rsidR="001D79CA" w:rsidRDefault="001D79CA" w:rsidP="002D7423">
      <w:pPr>
        <w:pStyle w:val="KeepWithNext"/>
        <w:rPr>
          <w:rtl/>
        </w:rPr>
      </w:pPr>
    </w:p>
    <w:p w:rsidR="001D79CA" w:rsidRDefault="001D79CA" w:rsidP="002D7423">
      <w:pPr>
        <w:rPr>
          <w:rtl/>
        </w:rPr>
      </w:pPr>
      <w:bookmarkStart w:id="4949" w:name="_ETM_Q23_306799"/>
      <w:bookmarkEnd w:id="4949"/>
      <w:r>
        <w:rPr>
          <w:rFonts w:hint="cs"/>
          <w:rtl/>
        </w:rPr>
        <w:t>- - -</w:t>
      </w:r>
    </w:p>
    <w:p w:rsidR="001D79CA" w:rsidRDefault="001D79CA" w:rsidP="002D7423">
      <w:pPr>
        <w:rPr>
          <w:rtl/>
        </w:rPr>
      </w:pPr>
    </w:p>
    <w:p w:rsidR="001D79CA" w:rsidRDefault="001D79CA" w:rsidP="002D7423">
      <w:pPr>
        <w:pStyle w:val="af6"/>
        <w:keepNext/>
        <w:rPr>
          <w:rtl/>
        </w:rPr>
      </w:pPr>
      <w:bookmarkStart w:id="4950" w:name="ET_yor_6423_30"/>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950"/>
    </w:p>
    <w:p w:rsidR="001D79CA" w:rsidRDefault="001D79CA" w:rsidP="002D7423">
      <w:pPr>
        <w:pStyle w:val="KeepWithNext"/>
        <w:rPr>
          <w:rtl/>
        </w:rPr>
      </w:pPr>
    </w:p>
    <w:p w:rsidR="001D79CA" w:rsidRDefault="001D79CA" w:rsidP="002D7423">
      <w:pPr>
        <w:rPr>
          <w:rtl/>
        </w:rPr>
      </w:pPr>
      <w:bookmarkStart w:id="4951" w:name="_ETM_Q23_304507"/>
      <w:bookmarkStart w:id="4952" w:name="_ETM_Q23_306515"/>
      <w:bookmarkEnd w:id="4951"/>
      <w:bookmarkEnd w:id="4952"/>
      <w:r>
        <w:rPr>
          <w:rtl/>
        </w:rPr>
        <w:t xml:space="preserve">חבר הכנסת </w:t>
      </w:r>
      <w:r>
        <w:rPr>
          <w:rFonts w:hint="cs"/>
          <w:rtl/>
        </w:rPr>
        <w:t>כסיף</w:t>
      </w:r>
      <w:r>
        <w:rPr>
          <w:rtl/>
        </w:rPr>
        <w:t xml:space="preserve">, קריאה ראשונה. </w:t>
      </w:r>
      <w:bookmarkStart w:id="4953" w:name="_ETM_Q23_316460"/>
      <w:bookmarkEnd w:id="4953"/>
    </w:p>
    <w:p w:rsidR="001D79CA" w:rsidRDefault="001D79CA" w:rsidP="002D7423">
      <w:pPr>
        <w:rPr>
          <w:rtl/>
        </w:rPr>
      </w:pPr>
      <w:bookmarkStart w:id="4954" w:name="_ETM_Q23_308383"/>
      <w:bookmarkStart w:id="4955" w:name="_ETM_Q23_308412"/>
      <w:bookmarkStart w:id="4956" w:name="_ETM_Q23_308551"/>
      <w:bookmarkEnd w:id="4954"/>
      <w:bookmarkEnd w:id="4955"/>
      <w:bookmarkEnd w:id="4956"/>
    </w:p>
    <w:p w:rsidR="001D79CA" w:rsidRDefault="001D79CA" w:rsidP="002D7423">
      <w:pPr>
        <w:pStyle w:val="af5"/>
        <w:keepNext/>
        <w:rPr>
          <w:rtl/>
        </w:rPr>
      </w:pPr>
      <w:r w:rsidRPr="00CB222D">
        <w:rPr>
          <w:rStyle w:val="TagStyle"/>
          <w:rtl/>
        </w:rPr>
        <w:t xml:space="preserve"> &lt;&lt; קריאה &gt;&gt; </w:t>
      </w:r>
      <w:r>
        <w:rPr>
          <w:rtl/>
        </w:rPr>
        <w:t>קריא</w:t>
      </w:r>
      <w:r>
        <w:rPr>
          <w:rFonts w:hint="cs"/>
          <w:rtl/>
        </w:rPr>
        <w:t>ות</w:t>
      </w:r>
      <w:r>
        <w:rPr>
          <w:rtl/>
        </w:rPr>
        <w:t>:</w:t>
      </w:r>
      <w:r w:rsidRPr="00CB222D">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bookmarkStart w:id="4957" w:name="_ETM_Q23_311597"/>
      <w:bookmarkStart w:id="4958" w:name="_ETM_Q23_311647"/>
      <w:bookmarkEnd w:id="4957"/>
      <w:bookmarkEnd w:id="4958"/>
    </w:p>
    <w:p w:rsidR="001D79CA" w:rsidRDefault="001D79CA" w:rsidP="002D7423">
      <w:pPr>
        <w:pStyle w:val="af6"/>
        <w:keepNext/>
        <w:rPr>
          <w:rtl/>
        </w:rPr>
      </w:pPr>
      <w:bookmarkStart w:id="4959" w:name="ET_yor_6423_32"/>
      <w:r w:rsidRPr="00CB222D">
        <w:rPr>
          <w:rStyle w:val="TagStyle"/>
          <w:rtl/>
        </w:rPr>
        <w:lastRenderedPageBreak/>
        <w:t xml:space="preserve"> &lt;&lt; יור &gt;&gt; </w:t>
      </w:r>
      <w:r>
        <w:rPr>
          <w:rtl/>
        </w:rPr>
        <w:t>היו"ר אמיר אוחנה:</w:t>
      </w:r>
      <w:r w:rsidRPr="00CB222D">
        <w:rPr>
          <w:rStyle w:val="TagStyle"/>
          <w:rtl/>
        </w:rPr>
        <w:t xml:space="preserve"> &lt;&lt; יור &gt;&gt;</w:t>
      </w:r>
      <w:r>
        <w:rPr>
          <w:rtl/>
        </w:rPr>
        <w:t xml:space="preserve">  </w:t>
      </w:r>
      <w:bookmarkEnd w:id="4959"/>
    </w:p>
    <w:p w:rsidR="001D79CA" w:rsidRDefault="001D79CA" w:rsidP="002D7423">
      <w:pPr>
        <w:pStyle w:val="KeepWithNext"/>
        <w:rPr>
          <w:rtl/>
        </w:rPr>
      </w:pPr>
    </w:p>
    <w:p w:rsidR="001D79CA" w:rsidRDefault="001D79CA" w:rsidP="002D7423">
      <w:pPr>
        <w:rPr>
          <w:rtl/>
        </w:rPr>
      </w:pPr>
      <w:bookmarkStart w:id="4960" w:name="_ETM_Q23_312646"/>
      <w:bookmarkStart w:id="4961" w:name="_ETM_Q23_308586"/>
      <w:bookmarkEnd w:id="4960"/>
      <w:bookmarkEnd w:id="4961"/>
      <w:r>
        <w:rPr>
          <w:rFonts w:hint="cs"/>
          <w:rtl/>
        </w:rPr>
        <w:t>חבר הכנסת טיבי,</w:t>
      </w:r>
      <w:bookmarkStart w:id="4962" w:name="_ETM_Q23_315961"/>
      <w:bookmarkEnd w:id="4962"/>
      <w:r>
        <w:rPr>
          <w:rFonts w:hint="cs"/>
          <w:rtl/>
        </w:rPr>
        <w:t xml:space="preserve"> </w:t>
      </w:r>
      <w:r>
        <w:rPr>
          <w:rtl/>
        </w:rPr>
        <w:t>נא לצאת</w:t>
      </w:r>
      <w:r>
        <w:rPr>
          <w:rFonts w:hint="cs"/>
          <w:rtl/>
        </w:rPr>
        <w:t>.</w:t>
      </w:r>
      <w:bookmarkStart w:id="4963" w:name="_ETM_Q23_324304"/>
      <w:bookmarkEnd w:id="4963"/>
      <w:r>
        <w:rPr>
          <w:rFonts w:hint="cs"/>
          <w:rtl/>
        </w:rPr>
        <w:t xml:space="preserve"> תודה רבה.</w:t>
      </w:r>
    </w:p>
    <w:p w:rsidR="001D79CA" w:rsidRDefault="001D79CA" w:rsidP="002D7423">
      <w:pPr>
        <w:rPr>
          <w:rtl/>
        </w:rPr>
      </w:pPr>
      <w:bookmarkStart w:id="4964" w:name="_ETM_Q23_324346"/>
      <w:bookmarkEnd w:id="4964"/>
    </w:p>
    <w:p w:rsidR="001D79CA" w:rsidRDefault="001D79CA" w:rsidP="002D7423">
      <w:pPr>
        <w:ind w:firstLine="0"/>
        <w:jc w:val="center"/>
        <w:rPr>
          <w:rtl/>
        </w:rPr>
      </w:pPr>
      <w:r>
        <w:rPr>
          <w:rFonts w:hint="cs"/>
          <w:rtl/>
        </w:rPr>
        <w:t>(חבר הכנסת אחמד טיבי יוצא מאולם המליאה.)</w:t>
      </w:r>
    </w:p>
    <w:p w:rsidR="001D79CA" w:rsidRDefault="001D79CA" w:rsidP="002D7423">
      <w:pPr>
        <w:rPr>
          <w:rtl/>
        </w:rPr>
      </w:pPr>
      <w:bookmarkStart w:id="4965" w:name="_ETM_Q23_314946"/>
      <w:bookmarkEnd w:id="4965"/>
    </w:p>
    <w:p w:rsidR="001D79CA" w:rsidRDefault="001D79CA" w:rsidP="002D7423">
      <w:pPr>
        <w:pStyle w:val="af5"/>
        <w:keepNext/>
        <w:rPr>
          <w:rtl/>
        </w:rPr>
      </w:pPr>
      <w:bookmarkStart w:id="4966" w:name="ET_interruption_6669_33"/>
      <w:r w:rsidRPr="00CB222D">
        <w:rPr>
          <w:rStyle w:val="TagStyle"/>
          <w:rtl/>
        </w:rPr>
        <w:t xml:space="preserve"> &lt;&lt; קריאה &gt;&gt; </w:t>
      </w:r>
      <w:r>
        <w:rPr>
          <w:rtl/>
        </w:rPr>
        <w:t>סגן שר במשרד ראש הממשלה אלמוג כהן:</w:t>
      </w:r>
      <w:r w:rsidRPr="00CB222D">
        <w:rPr>
          <w:rStyle w:val="TagStyle"/>
          <w:rtl/>
        </w:rPr>
        <w:t xml:space="preserve"> &lt;&lt; קריאה &gt;&gt;</w:t>
      </w:r>
      <w:r>
        <w:rPr>
          <w:rtl/>
        </w:rPr>
        <w:t xml:space="preserve">  </w:t>
      </w:r>
      <w:bookmarkEnd w:id="4966"/>
    </w:p>
    <w:p w:rsidR="001D79CA" w:rsidRDefault="001D79CA" w:rsidP="002D7423">
      <w:pPr>
        <w:pStyle w:val="KeepWithNext"/>
        <w:rPr>
          <w:rtl/>
        </w:rPr>
      </w:pPr>
    </w:p>
    <w:p w:rsidR="001D79CA" w:rsidRDefault="001D79CA" w:rsidP="002D7423">
      <w:pPr>
        <w:rPr>
          <w:rtl/>
        </w:rPr>
      </w:pPr>
      <w:bookmarkStart w:id="4967" w:name="_ETM_Q23_318242"/>
      <w:bookmarkEnd w:id="4967"/>
      <w:r w:rsidRPr="00F60C33">
        <w:rPr>
          <w:rFonts w:hint="cs"/>
          <w:rtl/>
        </w:rPr>
        <w:t>בשום פרלמנט - - -</w:t>
      </w:r>
      <w:bookmarkStart w:id="4968" w:name="_ETM_Q23_315673"/>
      <w:bookmarkStart w:id="4969" w:name="_ETM_Q23_318764"/>
      <w:bookmarkStart w:id="4970" w:name="_ETM_Q23_317488"/>
      <w:bookmarkEnd w:id="4968"/>
      <w:bookmarkEnd w:id="4969"/>
      <w:bookmarkEnd w:id="4970"/>
      <w:r w:rsidRPr="00F60C33">
        <w:rPr>
          <w:rFonts w:hint="cs"/>
          <w:rtl/>
        </w:rPr>
        <w:t xml:space="preserve"> בשום פרלמנט.</w:t>
      </w:r>
    </w:p>
    <w:p w:rsidR="001D79CA" w:rsidRDefault="001D79CA" w:rsidP="002D7423">
      <w:pPr>
        <w:rPr>
          <w:rtl/>
        </w:rPr>
      </w:pPr>
      <w:bookmarkStart w:id="4971" w:name="_ETM_Q23_317527"/>
      <w:bookmarkEnd w:id="4971"/>
    </w:p>
    <w:p w:rsidR="001D79CA" w:rsidRDefault="001D79CA" w:rsidP="002D7423">
      <w:pPr>
        <w:pStyle w:val="af6"/>
        <w:keepNext/>
        <w:rPr>
          <w:rtl/>
        </w:rPr>
      </w:pPr>
      <w:bookmarkStart w:id="4972" w:name="ET_yor_6423_34"/>
      <w:r w:rsidRPr="00CB222D">
        <w:rPr>
          <w:rStyle w:val="TagStyle"/>
          <w:rtl/>
        </w:rPr>
        <w:t xml:space="preserve"> &lt;&lt; יור &gt;&gt; </w:t>
      </w:r>
      <w:r>
        <w:rPr>
          <w:rtl/>
        </w:rPr>
        <w:t>היו"ר אמיר אוחנה:</w:t>
      </w:r>
      <w:r w:rsidRPr="00CB222D">
        <w:rPr>
          <w:rStyle w:val="TagStyle"/>
          <w:rtl/>
        </w:rPr>
        <w:t xml:space="preserve"> &lt;&lt; יור &gt;&gt;</w:t>
      </w:r>
      <w:r>
        <w:rPr>
          <w:rtl/>
        </w:rPr>
        <w:t xml:space="preserve">  </w:t>
      </w:r>
      <w:bookmarkEnd w:id="4972"/>
    </w:p>
    <w:p w:rsidR="001D79CA" w:rsidRDefault="001D79CA" w:rsidP="002D7423">
      <w:pPr>
        <w:pStyle w:val="KeepWithNext"/>
        <w:rPr>
          <w:rtl/>
        </w:rPr>
      </w:pPr>
    </w:p>
    <w:p w:rsidR="001D79CA" w:rsidRDefault="001D79CA" w:rsidP="002D7423">
      <w:pPr>
        <w:rPr>
          <w:rtl/>
        </w:rPr>
      </w:pPr>
      <w:bookmarkStart w:id="4973" w:name="_ETM_Q23_318414"/>
      <w:bookmarkStart w:id="4974" w:name="_ETM_Q23_318808"/>
      <w:bookmarkStart w:id="4975" w:name="_ETM_Q23_315721"/>
      <w:bookmarkStart w:id="4976" w:name="_ETM_Q23_315865"/>
      <w:bookmarkStart w:id="4977" w:name="_ETM_Q23_315904"/>
      <w:bookmarkStart w:id="4978" w:name="_ETM_Q23_322639"/>
      <w:bookmarkEnd w:id="4973"/>
      <w:bookmarkEnd w:id="4974"/>
      <w:bookmarkEnd w:id="4975"/>
      <w:bookmarkEnd w:id="4976"/>
      <w:bookmarkEnd w:id="4977"/>
      <w:bookmarkEnd w:id="4978"/>
      <w:r>
        <w:rPr>
          <w:rtl/>
        </w:rPr>
        <w:t xml:space="preserve">חבר </w:t>
      </w:r>
      <w:bookmarkStart w:id="4979" w:name="_ETM_Q23_324190"/>
      <w:bookmarkEnd w:id="4979"/>
      <w:r>
        <w:rPr>
          <w:rFonts w:hint="cs"/>
          <w:rtl/>
        </w:rPr>
        <w:t>הכנסת כהן, לא לעזור.</w:t>
      </w:r>
      <w:bookmarkStart w:id="4980" w:name="_ETM_Q23_321754"/>
      <w:bookmarkStart w:id="4981" w:name="_ETM_Q23_321788"/>
      <w:bookmarkStart w:id="4982" w:name="_ETM_Q23_321922"/>
      <w:bookmarkStart w:id="4983" w:name="_ETM_Q23_321954"/>
      <w:bookmarkStart w:id="4984" w:name="_ETM_Q23_326860"/>
      <w:bookmarkEnd w:id="4980"/>
      <w:bookmarkEnd w:id="4981"/>
      <w:bookmarkEnd w:id="4982"/>
      <w:bookmarkEnd w:id="4983"/>
      <w:bookmarkEnd w:id="4984"/>
      <w:r>
        <w:rPr>
          <w:rFonts w:hint="cs"/>
          <w:rtl/>
        </w:rPr>
        <w:t xml:space="preserve"> ש</w:t>
      </w:r>
      <w:r>
        <w:rPr>
          <w:rtl/>
        </w:rPr>
        <w:t>אף אחד לא יעזור לי פה</w:t>
      </w:r>
      <w:r>
        <w:rPr>
          <w:rFonts w:hint="cs"/>
          <w:rtl/>
        </w:rPr>
        <w:t>,</w:t>
      </w:r>
      <w:r>
        <w:rPr>
          <w:rtl/>
        </w:rPr>
        <w:t xml:space="preserve"> לא צריך עזרה. תודה </w:t>
      </w:r>
      <w:bookmarkStart w:id="4985" w:name="_ETM_Q23_328819"/>
      <w:bookmarkEnd w:id="4985"/>
      <w:r>
        <w:rPr>
          <w:rtl/>
        </w:rPr>
        <w:t xml:space="preserve">רבה. </w:t>
      </w:r>
      <w:r>
        <w:rPr>
          <w:rFonts w:hint="cs"/>
          <w:rtl/>
        </w:rPr>
        <w:t>בבקשה.</w:t>
      </w:r>
    </w:p>
    <w:p w:rsidR="001D79CA" w:rsidRDefault="001D79CA" w:rsidP="002D7423">
      <w:pPr>
        <w:rPr>
          <w:rtl/>
        </w:rPr>
      </w:pPr>
      <w:bookmarkStart w:id="4986" w:name="_ETM_Q23_328446"/>
      <w:bookmarkStart w:id="4987" w:name="_ETM_Q23_328477"/>
      <w:bookmarkStart w:id="4988" w:name="_ETM_Q23_328638"/>
      <w:bookmarkStart w:id="4989" w:name="_ETM_Q23_328678"/>
      <w:bookmarkEnd w:id="4986"/>
      <w:bookmarkEnd w:id="4987"/>
      <w:bookmarkEnd w:id="4988"/>
      <w:bookmarkEnd w:id="4989"/>
    </w:p>
    <w:p w:rsidR="001D79CA" w:rsidRDefault="001D79CA" w:rsidP="002D7423">
      <w:pPr>
        <w:pStyle w:val="-"/>
        <w:keepNext/>
        <w:rPr>
          <w:rtl/>
        </w:rPr>
      </w:pPr>
      <w:bookmarkStart w:id="4990" w:name="ET_speakercontinue_5801_35"/>
      <w:r w:rsidRPr="00916DFB">
        <w:rPr>
          <w:rStyle w:val="TagStyle"/>
          <w:rtl/>
        </w:rPr>
        <w:t xml:space="preserve"> &lt;&lt; דובר_המשך &gt;&gt; </w:t>
      </w:r>
      <w:r>
        <w:rPr>
          <w:rtl/>
        </w:rPr>
        <w:t>אריאל קלנר (הליכוד):</w:t>
      </w:r>
      <w:r w:rsidRPr="00916DFB">
        <w:rPr>
          <w:rStyle w:val="TagStyle"/>
          <w:rtl/>
        </w:rPr>
        <w:t xml:space="preserve"> &lt;&lt; דובר_המשך &gt;&gt;</w:t>
      </w:r>
      <w:r>
        <w:rPr>
          <w:rtl/>
        </w:rPr>
        <w:t xml:space="preserve">  </w:t>
      </w:r>
      <w:bookmarkEnd w:id="4990"/>
    </w:p>
    <w:p w:rsidR="001D79CA" w:rsidRDefault="001D79CA" w:rsidP="002D7423">
      <w:pPr>
        <w:pStyle w:val="KeepWithNext"/>
        <w:rPr>
          <w:rtl/>
        </w:rPr>
      </w:pPr>
    </w:p>
    <w:p w:rsidR="001D79CA" w:rsidRDefault="001D79CA" w:rsidP="002D7423">
      <w:pPr>
        <w:rPr>
          <w:rtl/>
        </w:rPr>
      </w:pPr>
      <w:bookmarkStart w:id="4991" w:name="_ETM_Q23_330968"/>
      <w:bookmarkEnd w:id="4991"/>
      <w:r>
        <w:rPr>
          <w:rtl/>
        </w:rPr>
        <w:t>זאת</w:t>
      </w:r>
      <w:bookmarkStart w:id="4992" w:name="_ETM_Q23_331869"/>
      <w:bookmarkEnd w:id="4992"/>
      <w:r>
        <w:rPr>
          <w:rFonts w:hint="cs"/>
          <w:rtl/>
        </w:rPr>
        <w:t>, "</w:t>
      </w:r>
      <w:r>
        <w:rPr>
          <w:rFonts w:hint="eastAsia"/>
          <w:rtl/>
        </w:rPr>
        <w:t>על</w:t>
      </w:r>
      <w:r>
        <w:rPr>
          <w:rtl/>
        </w:rPr>
        <w:t xml:space="preserve"> מנת שממצאי הוועדה ומסקנותיה יזכו לאמון מרבי מצד הציבור. </w:t>
      </w:r>
      <w:bookmarkStart w:id="4993" w:name="_ETM_Q23_337356"/>
      <w:bookmarkEnd w:id="4993"/>
      <w:r>
        <w:rPr>
          <w:rtl/>
        </w:rPr>
        <w:t>זוהי חובתנו הקדושה</w:t>
      </w:r>
      <w:r>
        <w:rPr>
          <w:rFonts w:hint="cs"/>
          <w:rtl/>
        </w:rPr>
        <w:t>" –</w:t>
      </w:r>
      <w:r>
        <w:rPr>
          <w:rtl/>
        </w:rPr>
        <w:t xml:space="preserve"> אומרות המשפחות</w:t>
      </w:r>
      <w:r>
        <w:rPr>
          <w:rFonts w:hint="cs"/>
          <w:rtl/>
        </w:rPr>
        <w:t xml:space="preserve"> –</w:t>
      </w:r>
      <w:r>
        <w:rPr>
          <w:rtl/>
        </w:rPr>
        <w:t xml:space="preserve"> </w:t>
      </w:r>
      <w:r>
        <w:rPr>
          <w:rFonts w:hint="cs"/>
          <w:rtl/>
        </w:rPr>
        <w:t>"</w:t>
      </w:r>
      <w:r>
        <w:rPr>
          <w:rtl/>
        </w:rPr>
        <w:t>כלפי הנופלים הרבים בטבח ובמערכה</w:t>
      </w:r>
      <w:r>
        <w:rPr>
          <w:rFonts w:hint="cs"/>
          <w:rtl/>
        </w:rPr>
        <w:t xml:space="preserve"> </w:t>
      </w:r>
      <w:r>
        <w:rPr>
          <w:rtl/>
        </w:rPr>
        <w:t xml:space="preserve">– </w:t>
      </w:r>
      <w:bookmarkStart w:id="4994" w:name="_ETM_Q23_342843"/>
      <w:bookmarkEnd w:id="4994"/>
      <w:r>
        <w:rPr>
          <w:rtl/>
        </w:rPr>
        <w:t xml:space="preserve">לקדם תחקיר נוקב של מכלול הכשלים והפקת לקחים מיטבית </w:t>
      </w:r>
      <w:bookmarkStart w:id="4995" w:name="_ETM_Q23_349839"/>
      <w:bookmarkEnd w:id="4995"/>
      <w:r>
        <w:rPr>
          <w:rFonts w:hint="cs"/>
          <w:rtl/>
        </w:rPr>
        <w:t xml:space="preserve">למען </w:t>
      </w:r>
      <w:r>
        <w:rPr>
          <w:rtl/>
        </w:rPr>
        <w:t>עתידו של עם ישראל ועתידה של מדינת ישראל</w:t>
      </w:r>
      <w:r>
        <w:rPr>
          <w:rFonts w:hint="cs"/>
          <w:rtl/>
        </w:rPr>
        <w:t>".</w:t>
      </w:r>
      <w:r>
        <w:rPr>
          <w:rtl/>
        </w:rPr>
        <w:t xml:space="preserve"> סוף </w:t>
      </w:r>
      <w:bookmarkStart w:id="4996" w:name="_ETM_Q23_354735"/>
      <w:bookmarkEnd w:id="4996"/>
      <w:r>
        <w:rPr>
          <w:rtl/>
        </w:rPr>
        <w:t>ציטוט.</w:t>
      </w:r>
    </w:p>
    <w:p w:rsidR="001D79CA" w:rsidRDefault="001D79CA" w:rsidP="002D7423">
      <w:pPr>
        <w:rPr>
          <w:rtl/>
        </w:rPr>
      </w:pPr>
      <w:bookmarkStart w:id="4997" w:name="_ETM_Q23_353606"/>
      <w:bookmarkStart w:id="4998" w:name="_ETM_Q23_353649"/>
      <w:bookmarkEnd w:id="4997"/>
      <w:bookmarkEnd w:id="4998"/>
    </w:p>
    <w:p w:rsidR="001D79CA" w:rsidRDefault="001D79CA" w:rsidP="002D7423">
      <w:pPr>
        <w:rPr>
          <w:rtl/>
        </w:rPr>
      </w:pPr>
      <w:bookmarkStart w:id="4999" w:name="_ETM_Q23_353822"/>
      <w:bookmarkStart w:id="5000" w:name="_ETM_Q23_353874"/>
      <w:bookmarkEnd w:id="4999"/>
      <w:bookmarkEnd w:id="5000"/>
      <w:r>
        <w:rPr>
          <w:rtl/>
        </w:rPr>
        <w:t>אגב, ל</w:t>
      </w:r>
      <w:r>
        <w:rPr>
          <w:rFonts w:hint="cs"/>
          <w:rtl/>
        </w:rPr>
        <w:t>ו</w:t>
      </w:r>
      <w:r>
        <w:rPr>
          <w:rtl/>
        </w:rPr>
        <w:t xml:space="preserve"> היו מצטרפים לעצומה דודים, בני דודים, סבים</w:t>
      </w:r>
      <w:r>
        <w:rPr>
          <w:rFonts w:hint="cs"/>
          <w:rtl/>
        </w:rPr>
        <w:t>,</w:t>
      </w:r>
      <w:r>
        <w:rPr>
          <w:rtl/>
        </w:rPr>
        <w:t xml:space="preserve"> </w:t>
      </w:r>
      <w:bookmarkStart w:id="5001" w:name="_ETM_Q23_359632"/>
      <w:bookmarkEnd w:id="5001"/>
      <w:r>
        <w:rPr>
          <w:rtl/>
        </w:rPr>
        <w:t>סב</w:t>
      </w:r>
      <w:r>
        <w:rPr>
          <w:rFonts w:hint="cs"/>
          <w:rtl/>
        </w:rPr>
        <w:t>ת</w:t>
      </w:r>
      <w:r>
        <w:rPr>
          <w:rtl/>
        </w:rPr>
        <w:t>ות</w:t>
      </w:r>
      <w:r>
        <w:rPr>
          <w:rFonts w:hint="cs"/>
          <w:rtl/>
        </w:rPr>
        <w:t xml:space="preserve"> –</w:t>
      </w:r>
      <w:r>
        <w:rPr>
          <w:rtl/>
        </w:rPr>
        <w:t xml:space="preserve"> המספרים היו מגיעים לאלפים רבים. </w:t>
      </w:r>
      <w:bookmarkStart w:id="5002" w:name="_ETM_Q23_365110"/>
      <w:bookmarkEnd w:id="5002"/>
      <w:r>
        <w:rPr>
          <w:rtl/>
        </w:rPr>
        <w:t>נכון, יש גם משפחות שחושבות אחרת</w:t>
      </w:r>
      <w:r>
        <w:rPr>
          <w:rFonts w:hint="cs"/>
          <w:rtl/>
        </w:rPr>
        <w:t>.</w:t>
      </w:r>
      <w:r>
        <w:rPr>
          <w:rtl/>
        </w:rPr>
        <w:t xml:space="preserve"> אבל האנשים האלה בעצומה </w:t>
      </w:r>
      <w:bookmarkStart w:id="5003" w:name="_ETM_Q23_371562"/>
      <w:bookmarkEnd w:id="5003"/>
      <w:r>
        <w:rPr>
          <w:rtl/>
        </w:rPr>
        <w:t xml:space="preserve">אינם שקופים. דם יקיריהם אינו מים. לאף צד אין בעלות </w:t>
      </w:r>
      <w:bookmarkStart w:id="5004" w:name="_ETM_Q23_378014"/>
      <w:bookmarkEnd w:id="5004"/>
      <w:r>
        <w:rPr>
          <w:rtl/>
        </w:rPr>
        <w:t>על השכול</w:t>
      </w:r>
      <w:r>
        <w:rPr>
          <w:rFonts w:hint="cs"/>
          <w:rtl/>
        </w:rPr>
        <w:t>,</w:t>
      </w:r>
      <w:r>
        <w:rPr>
          <w:rtl/>
        </w:rPr>
        <w:t xml:space="preserve"> ולאף צד לא תהיה בעלות על החקירה. העם </w:t>
      </w:r>
      <w:bookmarkStart w:id="5005" w:name="_ETM_Q23_384466"/>
      <w:bookmarkEnd w:id="5005"/>
      <w:r>
        <w:rPr>
          <w:rtl/>
        </w:rPr>
        <w:t xml:space="preserve">זקוק לוועדה של העם. </w:t>
      </w:r>
    </w:p>
    <w:p w:rsidR="001D79CA" w:rsidRDefault="001D79CA" w:rsidP="002D7423">
      <w:pPr>
        <w:rPr>
          <w:rtl/>
        </w:rPr>
      </w:pPr>
      <w:bookmarkStart w:id="5006" w:name="_ETM_Q23_384386"/>
      <w:bookmarkStart w:id="5007" w:name="_ETM_Q23_384423"/>
      <w:bookmarkEnd w:id="5006"/>
      <w:bookmarkEnd w:id="5007"/>
    </w:p>
    <w:p w:rsidR="001D79CA" w:rsidRDefault="001D79CA" w:rsidP="002D7423">
      <w:pPr>
        <w:pStyle w:val="af5"/>
        <w:keepNext/>
        <w:rPr>
          <w:rtl/>
        </w:rPr>
      </w:pPr>
      <w:bookmarkStart w:id="5008" w:name="ET_interruption_5084_71"/>
      <w:r w:rsidRPr="003E0564">
        <w:rPr>
          <w:rStyle w:val="TagStyle"/>
          <w:rtl/>
        </w:rPr>
        <w:t xml:space="preserve"> &lt;&lt; קריאה &gt;&gt; </w:t>
      </w:r>
      <w:r>
        <w:rPr>
          <w:rtl/>
        </w:rPr>
        <w:t>מיקי לוי (יש עתיד):</w:t>
      </w:r>
      <w:r w:rsidRPr="003E0564">
        <w:rPr>
          <w:rStyle w:val="TagStyle"/>
          <w:rtl/>
        </w:rPr>
        <w:t xml:space="preserve"> &lt;&lt; קריאה &gt;&gt;</w:t>
      </w:r>
      <w:r>
        <w:rPr>
          <w:rtl/>
        </w:rPr>
        <w:t xml:space="preserve">   </w:t>
      </w:r>
      <w:bookmarkEnd w:id="5008"/>
    </w:p>
    <w:p w:rsidR="001D79CA" w:rsidRDefault="001D79CA" w:rsidP="002D7423">
      <w:pPr>
        <w:pStyle w:val="KeepWithNext"/>
        <w:rPr>
          <w:rtl/>
        </w:rPr>
      </w:pPr>
    </w:p>
    <w:p w:rsidR="001D79CA" w:rsidRDefault="001D79CA" w:rsidP="002D7423">
      <w:pPr>
        <w:rPr>
          <w:rtl/>
        </w:rPr>
      </w:pPr>
      <w:bookmarkStart w:id="5009" w:name="_ETM_Q23_390689"/>
      <w:bookmarkStart w:id="5010" w:name="_ETM_Q23_384578"/>
      <w:bookmarkStart w:id="5011" w:name="_ETM_Q23_384608"/>
      <w:bookmarkStart w:id="5012" w:name="_ETM_Q23_383935"/>
      <w:bookmarkStart w:id="5013" w:name="_ETM_Q23_387278"/>
      <w:bookmarkEnd w:id="5009"/>
      <w:bookmarkEnd w:id="5010"/>
      <w:bookmarkEnd w:id="5011"/>
      <w:bookmarkEnd w:id="5012"/>
      <w:bookmarkEnd w:id="5013"/>
      <w:r>
        <w:rPr>
          <w:rFonts w:hint="cs"/>
          <w:rtl/>
        </w:rPr>
        <w:t>איזה עם?</w:t>
      </w:r>
    </w:p>
    <w:p w:rsidR="001D79CA" w:rsidRDefault="001D79CA" w:rsidP="002D7423">
      <w:pPr>
        <w:rPr>
          <w:rtl/>
        </w:rPr>
      </w:pPr>
      <w:bookmarkStart w:id="5014" w:name="_ETM_Q23_385387"/>
      <w:bookmarkStart w:id="5015" w:name="_ETM_Q23_385426"/>
      <w:bookmarkStart w:id="5016" w:name="_ETM_Q23_385554"/>
      <w:bookmarkStart w:id="5017" w:name="_ETM_Q23_385630"/>
      <w:bookmarkEnd w:id="5014"/>
      <w:bookmarkEnd w:id="5015"/>
      <w:bookmarkEnd w:id="5016"/>
      <w:bookmarkEnd w:id="5017"/>
    </w:p>
    <w:p w:rsidR="001D79CA" w:rsidRDefault="001D79CA" w:rsidP="002D7423">
      <w:pPr>
        <w:pStyle w:val="-"/>
        <w:keepNext/>
        <w:rPr>
          <w:rtl/>
        </w:rPr>
      </w:pPr>
      <w:bookmarkStart w:id="5018" w:name="ET_speakercontinue_5801_37"/>
      <w:r w:rsidRPr="00533B1E">
        <w:rPr>
          <w:rStyle w:val="TagStyle"/>
          <w:rtl/>
        </w:rPr>
        <w:t xml:space="preserve"> &lt;&lt; דובר_המשך &gt;&gt; </w:t>
      </w:r>
      <w:r>
        <w:rPr>
          <w:rtl/>
        </w:rPr>
        <w:t>אריאל קלנר (הליכוד):</w:t>
      </w:r>
      <w:r w:rsidRPr="00533B1E">
        <w:rPr>
          <w:rStyle w:val="TagStyle"/>
          <w:rtl/>
        </w:rPr>
        <w:t xml:space="preserve"> &lt;&lt; דובר_המשך &gt;&gt;</w:t>
      </w:r>
      <w:r>
        <w:rPr>
          <w:rtl/>
        </w:rPr>
        <w:t xml:space="preserve">  </w:t>
      </w:r>
      <w:bookmarkEnd w:id="5018"/>
    </w:p>
    <w:p w:rsidR="001D79CA" w:rsidRDefault="001D79CA" w:rsidP="002D7423">
      <w:pPr>
        <w:pStyle w:val="KeepWithNext"/>
        <w:rPr>
          <w:rtl/>
        </w:rPr>
      </w:pPr>
    </w:p>
    <w:p w:rsidR="001D79CA" w:rsidRDefault="001D79CA" w:rsidP="002D7423">
      <w:pPr>
        <w:rPr>
          <w:rtl/>
        </w:rPr>
      </w:pPr>
      <w:bookmarkStart w:id="5019" w:name="_ETM_Q23_386784"/>
      <w:bookmarkEnd w:id="5019"/>
      <w:r>
        <w:rPr>
          <w:rtl/>
        </w:rPr>
        <w:t>אני באופן אישי</w:t>
      </w:r>
      <w:r>
        <w:rPr>
          <w:rFonts w:hint="cs"/>
          <w:rtl/>
        </w:rPr>
        <w:t>,</w:t>
      </w:r>
      <w:r>
        <w:rPr>
          <w:rtl/>
        </w:rPr>
        <w:t xml:space="preserve"> </w:t>
      </w:r>
      <w:bookmarkStart w:id="5020" w:name="_ETM_Q23_391160"/>
      <w:bookmarkEnd w:id="5020"/>
      <w:r>
        <w:rPr>
          <w:rtl/>
        </w:rPr>
        <w:t>מרגע שבחרתי לפני שנה וחצי להיכנס לנושא, קיבלתי החלטה מחייבת</w:t>
      </w:r>
      <w:r>
        <w:rPr>
          <w:rFonts w:hint="cs"/>
          <w:rtl/>
        </w:rPr>
        <w:t>:</w:t>
      </w:r>
      <w:r>
        <w:rPr>
          <w:rtl/>
        </w:rPr>
        <w:t xml:space="preserve"> </w:t>
      </w:r>
      <w:bookmarkStart w:id="5021" w:name="_ETM_Q23_395986"/>
      <w:bookmarkEnd w:id="5021"/>
      <w:r>
        <w:rPr>
          <w:rtl/>
        </w:rPr>
        <w:t xml:space="preserve">אף משפחה שכולה לא תהיה שקופה. לכל משפחה שכולה מגיע </w:t>
      </w:r>
      <w:bookmarkStart w:id="5022" w:name="_ETM_Q23_400813"/>
      <w:bookmarkEnd w:id="5022"/>
      <w:r>
        <w:rPr>
          <w:rtl/>
        </w:rPr>
        <w:t>שיהיה בוועדה נציג שהיא תוכל לבטוח בו</w:t>
      </w:r>
      <w:r>
        <w:rPr>
          <w:rFonts w:hint="cs"/>
          <w:rtl/>
        </w:rPr>
        <w:t>,</w:t>
      </w:r>
      <w:r>
        <w:rPr>
          <w:rtl/>
        </w:rPr>
        <w:t xml:space="preserve"> ושהוא יהיה זה </w:t>
      </w:r>
      <w:bookmarkStart w:id="5023" w:name="_ETM_Q23_405639"/>
      <w:bookmarkEnd w:id="5023"/>
      <w:r>
        <w:rPr>
          <w:rtl/>
        </w:rPr>
        <w:t>שישאל את השאלות הבוערות בקרבה ולא נותנות ל</w:t>
      </w:r>
      <w:r>
        <w:rPr>
          <w:rFonts w:hint="cs"/>
          <w:rtl/>
        </w:rPr>
        <w:t xml:space="preserve">ה </w:t>
      </w:r>
      <w:r>
        <w:rPr>
          <w:rtl/>
        </w:rPr>
        <w:t xml:space="preserve">מנוח. </w:t>
      </w:r>
    </w:p>
    <w:p w:rsidR="001D79CA" w:rsidRDefault="001D79CA" w:rsidP="002D7423">
      <w:pPr>
        <w:rPr>
          <w:rtl/>
        </w:rPr>
      </w:pPr>
    </w:p>
    <w:p w:rsidR="001D79CA" w:rsidRDefault="001D79CA" w:rsidP="002D7423">
      <w:pPr>
        <w:rPr>
          <w:rtl/>
        </w:rPr>
      </w:pPr>
      <w:bookmarkStart w:id="5024" w:name="_ETM_Q23_409871"/>
      <w:bookmarkStart w:id="5025" w:name="_ETM_Q23_409955"/>
      <w:bookmarkEnd w:id="5024"/>
      <w:bookmarkEnd w:id="5025"/>
      <w:r>
        <w:rPr>
          <w:rtl/>
        </w:rPr>
        <w:t>כנסת נכבדה</w:t>
      </w:r>
      <w:r>
        <w:rPr>
          <w:rFonts w:hint="cs"/>
          <w:rtl/>
        </w:rPr>
        <w:t>,</w:t>
      </w:r>
      <w:r>
        <w:rPr>
          <w:rtl/>
        </w:rPr>
        <w:t xml:space="preserve"> </w:t>
      </w:r>
      <w:bookmarkStart w:id="5026" w:name="_ETM_Q23_410466"/>
      <w:bookmarkEnd w:id="5026"/>
      <w:r>
        <w:rPr>
          <w:rtl/>
        </w:rPr>
        <w:t xml:space="preserve">אזרחי ישראל, ועדה שלא תגיע לאמת היא חסרת ערך. חקירת </w:t>
      </w:r>
      <w:bookmarkStart w:id="5027" w:name="_ETM_Q23_415292"/>
      <w:bookmarkEnd w:id="5027"/>
      <w:r>
        <w:rPr>
          <w:rtl/>
        </w:rPr>
        <w:t xml:space="preserve">אירועי </w:t>
      </w:r>
      <w:r>
        <w:rPr>
          <w:rFonts w:hint="cs"/>
          <w:rtl/>
        </w:rPr>
        <w:t xml:space="preserve">7 </w:t>
      </w:r>
      <w:r>
        <w:rPr>
          <w:rtl/>
        </w:rPr>
        <w:t xml:space="preserve">באוקטובר </w:t>
      </w:r>
      <w:bookmarkStart w:id="5028" w:name="_ETM_Q23_420300"/>
      <w:bookmarkEnd w:id="5028"/>
      <w:r>
        <w:rPr>
          <w:rtl/>
        </w:rPr>
        <w:t xml:space="preserve">לא יכולה בשום פנים ואופן להיראות כמו חקירת פרשיית הדלפת </w:t>
      </w:r>
      <w:bookmarkStart w:id="5029" w:name="_ETM_Q23_424584"/>
      <w:bookmarkEnd w:id="5029"/>
      <w:r>
        <w:rPr>
          <w:rtl/>
        </w:rPr>
        <w:t>הסרטון משדה תימן. לא נאפשר כאן טיו</w:t>
      </w:r>
      <w:r>
        <w:rPr>
          <w:rFonts w:hint="cs"/>
          <w:rtl/>
        </w:rPr>
        <w:t>ח</w:t>
      </w:r>
      <w:r>
        <w:rPr>
          <w:rtl/>
        </w:rPr>
        <w:t>.</w:t>
      </w:r>
    </w:p>
    <w:p w:rsidR="001D79CA" w:rsidRDefault="001D79CA" w:rsidP="002D7423">
      <w:pPr>
        <w:rPr>
          <w:rtl/>
        </w:rPr>
      </w:pPr>
      <w:bookmarkStart w:id="5030" w:name="_ETM_Q23_426387"/>
      <w:bookmarkStart w:id="5031" w:name="_ETM_Q23_426429"/>
      <w:bookmarkEnd w:id="5030"/>
      <w:bookmarkEnd w:id="5031"/>
    </w:p>
    <w:p w:rsidR="001D79CA" w:rsidRDefault="001D79CA" w:rsidP="002D7423">
      <w:pPr>
        <w:pStyle w:val="af5"/>
        <w:keepNext/>
        <w:rPr>
          <w:rtl/>
        </w:rPr>
      </w:pPr>
      <w:bookmarkStart w:id="5032" w:name="ET_interruption_5791_40"/>
      <w:r w:rsidRPr="00533B1E">
        <w:rPr>
          <w:rStyle w:val="TagStyle"/>
          <w:rtl/>
        </w:rPr>
        <w:t xml:space="preserve"> &lt;&lt; קריאה &gt;&gt; </w:t>
      </w:r>
      <w:r>
        <w:rPr>
          <w:rtl/>
        </w:rPr>
        <w:t>יואב סגלוביץ' (יש עתיד):</w:t>
      </w:r>
      <w:r w:rsidRPr="00533B1E">
        <w:rPr>
          <w:rStyle w:val="TagStyle"/>
          <w:rtl/>
        </w:rPr>
        <w:t xml:space="preserve"> &lt;&lt; קריאה &gt;&gt;</w:t>
      </w:r>
      <w:r>
        <w:rPr>
          <w:rtl/>
        </w:rPr>
        <w:t xml:space="preserve">  </w:t>
      </w:r>
      <w:bookmarkEnd w:id="5032"/>
    </w:p>
    <w:p w:rsidR="001D79CA" w:rsidRDefault="001D79CA" w:rsidP="002D7423">
      <w:pPr>
        <w:pStyle w:val="KeepWithNext"/>
        <w:rPr>
          <w:rtl/>
        </w:rPr>
      </w:pPr>
    </w:p>
    <w:p w:rsidR="001D79CA" w:rsidRDefault="001D79CA" w:rsidP="002D7423">
      <w:pPr>
        <w:rPr>
          <w:rtl/>
        </w:rPr>
      </w:pPr>
      <w:r>
        <w:rPr>
          <w:rFonts w:hint="cs"/>
          <w:rtl/>
        </w:rPr>
        <w:t>מה עם קטרגייט?</w:t>
      </w:r>
    </w:p>
    <w:p w:rsidR="001D79CA" w:rsidRDefault="001D79CA" w:rsidP="002D7423">
      <w:pPr>
        <w:rPr>
          <w:rtl/>
        </w:rPr>
      </w:pPr>
      <w:bookmarkStart w:id="5033" w:name="_ETM_Q23_426085"/>
      <w:bookmarkStart w:id="5034" w:name="_ETM_Q23_426132"/>
      <w:bookmarkEnd w:id="5033"/>
      <w:bookmarkEnd w:id="5034"/>
    </w:p>
    <w:p w:rsidR="001D79CA" w:rsidRDefault="001D79CA" w:rsidP="002D7423">
      <w:pPr>
        <w:pStyle w:val="af6"/>
        <w:keepNext/>
        <w:rPr>
          <w:rtl/>
        </w:rPr>
      </w:pPr>
      <w:bookmarkStart w:id="5035" w:name="ET_yor_6423_41"/>
      <w:r w:rsidRPr="00533B1E">
        <w:rPr>
          <w:rStyle w:val="TagStyle"/>
          <w:rtl/>
        </w:rPr>
        <w:t xml:space="preserve"> &lt;&lt; יור &gt;&gt; </w:t>
      </w:r>
      <w:r>
        <w:rPr>
          <w:rtl/>
        </w:rPr>
        <w:t>היו"ר אמיר אוחנה:</w:t>
      </w:r>
      <w:r w:rsidRPr="00533B1E">
        <w:rPr>
          <w:rStyle w:val="TagStyle"/>
          <w:rtl/>
        </w:rPr>
        <w:t xml:space="preserve"> &lt;&lt; יור &gt;&gt;</w:t>
      </w:r>
      <w:r>
        <w:rPr>
          <w:rtl/>
        </w:rPr>
        <w:t xml:space="preserve">  </w:t>
      </w:r>
      <w:bookmarkEnd w:id="5035"/>
    </w:p>
    <w:p w:rsidR="001D79CA" w:rsidRDefault="001D79CA" w:rsidP="002D7423">
      <w:pPr>
        <w:pStyle w:val="KeepWithNext"/>
        <w:rPr>
          <w:rtl/>
        </w:rPr>
      </w:pPr>
    </w:p>
    <w:p w:rsidR="001D79CA" w:rsidRDefault="001D79CA" w:rsidP="009635F5">
      <w:pPr>
        <w:rPr>
          <w:rtl/>
        </w:rPr>
      </w:pPr>
      <w:bookmarkStart w:id="5036" w:name="_ETM_Q23_427111"/>
      <w:bookmarkStart w:id="5037" w:name="_ETM_Q23_430600"/>
      <w:bookmarkEnd w:id="5036"/>
      <w:bookmarkEnd w:id="5037"/>
      <w:r>
        <w:rPr>
          <w:rFonts w:hint="cs"/>
          <w:rtl/>
        </w:rPr>
        <w:t xml:space="preserve">חבר </w:t>
      </w:r>
      <w:r>
        <w:rPr>
          <w:rFonts w:hint="eastAsia"/>
          <w:rtl/>
        </w:rPr>
        <w:t>הכנסת</w:t>
      </w:r>
      <w:r>
        <w:rPr>
          <w:rtl/>
        </w:rPr>
        <w:t xml:space="preserve"> סגלוביץ', קריאה ראשונה.</w:t>
      </w:r>
      <w:bookmarkStart w:id="5038" w:name="_ETM_Q23_433487"/>
      <w:bookmarkEnd w:id="5038"/>
    </w:p>
    <w:p w:rsidR="001D79CA" w:rsidRDefault="001D79CA" w:rsidP="009635F5">
      <w:pPr>
        <w:rPr>
          <w:rtl/>
        </w:rPr>
      </w:pPr>
      <w:bookmarkStart w:id="5039" w:name="_ETM_Q23_433544"/>
      <w:bookmarkEnd w:id="5039"/>
    </w:p>
    <w:p w:rsidR="001D79CA" w:rsidRDefault="001D79CA" w:rsidP="002D7423">
      <w:pPr>
        <w:pStyle w:val="-"/>
        <w:keepNext/>
        <w:rPr>
          <w:rtl/>
        </w:rPr>
      </w:pPr>
      <w:r w:rsidRPr="00533B1E">
        <w:rPr>
          <w:rStyle w:val="TagStyle"/>
          <w:rtl/>
        </w:rPr>
        <w:t xml:space="preserve"> &lt;&lt; דובר_המשך &gt;&gt; </w:t>
      </w:r>
      <w:r>
        <w:rPr>
          <w:rtl/>
        </w:rPr>
        <w:t>אריאל קלנר (הליכוד):</w:t>
      </w:r>
      <w:r w:rsidRPr="00533B1E">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5040" w:name="_ETM_Q23_434616"/>
      <w:bookmarkStart w:id="5041" w:name="_ETM_Q23_433880"/>
      <w:bookmarkEnd w:id="5040"/>
      <w:bookmarkEnd w:id="5041"/>
      <w:r>
        <w:rPr>
          <w:rFonts w:hint="cs"/>
          <w:rtl/>
        </w:rPr>
        <w:t>אנחנו</w:t>
      </w:r>
      <w:bookmarkStart w:id="5042" w:name="_ETM_Q23_435495"/>
      <w:bookmarkEnd w:id="5042"/>
      <w:r>
        <w:rPr>
          <w:rFonts w:hint="cs"/>
          <w:rtl/>
        </w:rPr>
        <w:t xml:space="preserve"> </w:t>
      </w:r>
      <w:r>
        <w:rPr>
          <w:rFonts w:hint="eastAsia"/>
          <w:rtl/>
        </w:rPr>
        <w:t>מחויבים</w:t>
      </w:r>
      <w:r>
        <w:rPr>
          <w:rtl/>
        </w:rPr>
        <w:t xml:space="preserve"> להביא את האמת לעם</w:t>
      </w:r>
      <w:r>
        <w:rPr>
          <w:rFonts w:hint="cs"/>
          <w:rtl/>
        </w:rPr>
        <w:t xml:space="preserve"> –</w:t>
      </w:r>
      <w:r>
        <w:rPr>
          <w:rtl/>
        </w:rPr>
        <w:t xml:space="preserve"> לא ועדה שהממשלה תמנה לבדה, </w:t>
      </w:r>
      <w:bookmarkStart w:id="5043" w:name="_ETM_Q23_439429"/>
      <w:bookmarkEnd w:id="5043"/>
      <w:r>
        <w:rPr>
          <w:rtl/>
        </w:rPr>
        <w:t xml:space="preserve">לא ועדה שמערכת המשפט תמנה לבדה. </w:t>
      </w:r>
      <w:bookmarkStart w:id="5044" w:name="_ETM_Q23_447494"/>
      <w:bookmarkStart w:id="5045" w:name="_ETM_Q23_447520"/>
      <w:bookmarkStart w:id="5046" w:name="_ETM_Q23_447664"/>
      <w:bookmarkStart w:id="5047" w:name="_ETM_Q23_447717"/>
      <w:bookmarkEnd w:id="5044"/>
      <w:bookmarkEnd w:id="5045"/>
      <w:bookmarkEnd w:id="5046"/>
      <w:bookmarkEnd w:id="5047"/>
      <w:r>
        <w:rPr>
          <w:rtl/>
        </w:rPr>
        <w:t xml:space="preserve">לכן אני כאן מושיט </w:t>
      </w:r>
      <w:bookmarkStart w:id="5048" w:name="_ETM_Q23_444979"/>
      <w:bookmarkEnd w:id="5048"/>
      <w:r>
        <w:rPr>
          <w:rtl/>
        </w:rPr>
        <w:t>לכם יד לעשות את זה יחד</w:t>
      </w:r>
      <w:r>
        <w:rPr>
          <w:rFonts w:hint="cs"/>
          <w:rtl/>
        </w:rPr>
        <w:t>,</w:t>
      </w:r>
      <w:r>
        <w:rPr>
          <w:rtl/>
        </w:rPr>
        <w:t xml:space="preserve"> עם הצעת חוק לוועדה </w:t>
      </w:r>
      <w:bookmarkStart w:id="5049" w:name="_ETM_Q23_450529"/>
      <w:bookmarkEnd w:id="5049"/>
      <w:r>
        <w:rPr>
          <w:rtl/>
        </w:rPr>
        <w:t>ממלכתית, לאומית, שוויונית, מאוזנת.</w:t>
      </w:r>
    </w:p>
    <w:p w:rsidR="001D79CA" w:rsidRDefault="001D79CA" w:rsidP="009635F5">
      <w:pPr>
        <w:rPr>
          <w:rtl/>
        </w:rPr>
      </w:pPr>
      <w:bookmarkStart w:id="5050" w:name="_ETM_Q23_455145"/>
      <w:bookmarkStart w:id="5051" w:name="_ETM_Q23_455260"/>
      <w:bookmarkStart w:id="5052" w:name="_ETM_Q23_455298"/>
      <w:bookmarkEnd w:id="5050"/>
      <w:bookmarkEnd w:id="5051"/>
      <w:bookmarkEnd w:id="5052"/>
    </w:p>
    <w:p w:rsidR="001D79CA" w:rsidRDefault="001D79CA" w:rsidP="002D7423">
      <w:pPr>
        <w:pStyle w:val="af6"/>
        <w:keepNext/>
        <w:rPr>
          <w:rtl/>
        </w:rPr>
      </w:pPr>
      <w:bookmarkStart w:id="5053" w:name="ET_yor_6423_43"/>
      <w:r w:rsidRPr="00533B1E">
        <w:rPr>
          <w:rStyle w:val="TagStyle"/>
          <w:rtl/>
        </w:rPr>
        <w:t xml:space="preserve"> &lt;&lt; יור &gt;&gt; </w:t>
      </w:r>
      <w:r>
        <w:rPr>
          <w:rtl/>
        </w:rPr>
        <w:t>היו"ר אמיר אוחנה:</w:t>
      </w:r>
      <w:r w:rsidRPr="00533B1E">
        <w:rPr>
          <w:rStyle w:val="TagStyle"/>
          <w:rtl/>
        </w:rPr>
        <w:t xml:space="preserve"> &lt;&lt; יור &gt;&gt;</w:t>
      </w:r>
      <w:r>
        <w:rPr>
          <w:rtl/>
        </w:rPr>
        <w:t xml:space="preserve">  </w:t>
      </w:r>
      <w:bookmarkEnd w:id="5053"/>
    </w:p>
    <w:p w:rsidR="001D79CA" w:rsidRDefault="001D79CA" w:rsidP="002D7423">
      <w:pPr>
        <w:pStyle w:val="KeepWithNext"/>
        <w:rPr>
          <w:rtl/>
        </w:rPr>
      </w:pPr>
    </w:p>
    <w:p w:rsidR="001D79CA" w:rsidRDefault="001D79CA" w:rsidP="002D7423">
      <w:pPr>
        <w:rPr>
          <w:rtl/>
        </w:rPr>
      </w:pPr>
      <w:bookmarkStart w:id="5054" w:name="_ETM_Q23_452391"/>
      <w:bookmarkEnd w:id="5054"/>
      <w:r>
        <w:rPr>
          <w:rFonts w:hint="cs"/>
          <w:rtl/>
        </w:rPr>
        <w:t>חבר הכנסת</w:t>
      </w:r>
      <w:bookmarkStart w:id="5055" w:name="_ETM_Q23_456613"/>
      <w:bookmarkEnd w:id="5055"/>
      <w:r>
        <w:rPr>
          <w:rFonts w:hint="cs"/>
          <w:rtl/>
        </w:rPr>
        <w:t xml:space="preserve"> שטרן, אתה כבר</w:t>
      </w:r>
      <w:bookmarkStart w:id="5056" w:name="_ETM_Q23_457630"/>
      <w:bookmarkEnd w:id="5056"/>
      <w:r>
        <w:rPr>
          <w:rFonts w:hint="cs"/>
          <w:rtl/>
        </w:rPr>
        <w:t xml:space="preserve"> בקריאה ראשונה.</w:t>
      </w:r>
      <w:bookmarkStart w:id="5057" w:name="_ETM_Q23_458089"/>
      <w:bookmarkEnd w:id="5057"/>
      <w:r>
        <w:rPr>
          <w:rFonts w:hint="cs"/>
          <w:rtl/>
        </w:rPr>
        <w:t xml:space="preserve"> </w:t>
      </w:r>
    </w:p>
    <w:p w:rsidR="001D79CA" w:rsidRDefault="001D79CA" w:rsidP="002D7423">
      <w:pPr>
        <w:rPr>
          <w:rtl/>
        </w:rPr>
      </w:pPr>
    </w:p>
    <w:p w:rsidR="001D79CA" w:rsidRDefault="001D79CA" w:rsidP="002D7423">
      <w:pPr>
        <w:pStyle w:val="af5"/>
        <w:keepNext/>
        <w:rPr>
          <w:rtl/>
        </w:rPr>
      </w:pPr>
      <w:bookmarkStart w:id="5058" w:name="ET_interruption_5109_45"/>
      <w:r w:rsidRPr="00533B1E">
        <w:rPr>
          <w:rStyle w:val="TagStyle"/>
          <w:rtl/>
        </w:rPr>
        <w:t xml:space="preserve"> &lt;&lt; קריאה &gt;&gt; </w:t>
      </w:r>
      <w:r>
        <w:rPr>
          <w:rtl/>
        </w:rPr>
        <w:t>אלעזר שטרן (יש עתיד):</w:t>
      </w:r>
      <w:r w:rsidRPr="00533B1E">
        <w:rPr>
          <w:rStyle w:val="TagStyle"/>
          <w:rtl/>
        </w:rPr>
        <w:t xml:space="preserve"> &lt;&lt; קריאה &gt;&gt;</w:t>
      </w:r>
      <w:r>
        <w:rPr>
          <w:rtl/>
        </w:rPr>
        <w:t xml:space="preserve">  </w:t>
      </w:r>
      <w:bookmarkEnd w:id="5058"/>
    </w:p>
    <w:p w:rsidR="001D79CA" w:rsidRDefault="001D79CA" w:rsidP="002D7423">
      <w:pPr>
        <w:pStyle w:val="KeepWithNext"/>
        <w:rPr>
          <w:rtl/>
        </w:rPr>
      </w:pPr>
    </w:p>
    <w:p w:rsidR="001D79CA" w:rsidRDefault="001D79CA" w:rsidP="002D7423">
      <w:pPr>
        <w:rPr>
          <w:rtl/>
        </w:rPr>
      </w:pPr>
      <w:r>
        <w:rPr>
          <w:rFonts w:hint="cs"/>
          <w:rtl/>
        </w:rPr>
        <w:t>אני?</w:t>
      </w:r>
      <w:bookmarkStart w:id="5059" w:name="_ETM_Q23_457775"/>
      <w:bookmarkEnd w:id="5059"/>
    </w:p>
    <w:p w:rsidR="001D79CA" w:rsidRDefault="001D79CA" w:rsidP="002D7423">
      <w:pPr>
        <w:rPr>
          <w:rtl/>
        </w:rPr>
      </w:pPr>
      <w:bookmarkStart w:id="5060" w:name="_ETM_Q23_457832"/>
      <w:bookmarkEnd w:id="5060"/>
    </w:p>
    <w:p w:rsidR="001D79CA" w:rsidRDefault="001D79CA" w:rsidP="002D7423">
      <w:pPr>
        <w:pStyle w:val="af6"/>
        <w:keepNext/>
        <w:rPr>
          <w:rtl/>
        </w:rPr>
      </w:pPr>
      <w:bookmarkStart w:id="5061" w:name="ET_yor_6423_46"/>
      <w:r w:rsidRPr="00533B1E">
        <w:rPr>
          <w:rStyle w:val="TagStyle"/>
          <w:rtl/>
        </w:rPr>
        <w:t xml:space="preserve"> &lt;&lt; יור &gt;&gt; </w:t>
      </w:r>
      <w:r>
        <w:rPr>
          <w:rtl/>
        </w:rPr>
        <w:t>היו"ר אמיר אוחנה:</w:t>
      </w:r>
      <w:r w:rsidRPr="00533B1E">
        <w:rPr>
          <w:rStyle w:val="TagStyle"/>
          <w:rtl/>
        </w:rPr>
        <w:t xml:space="preserve"> &lt;&lt; יור &gt;&gt;</w:t>
      </w:r>
      <w:r>
        <w:rPr>
          <w:rtl/>
        </w:rPr>
        <w:t xml:space="preserve">  </w:t>
      </w:r>
      <w:bookmarkEnd w:id="5061"/>
    </w:p>
    <w:p w:rsidR="001D79CA" w:rsidRDefault="001D79CA" w:rsidP="002D7423">
      <w:pPr>
        <w:pStyle w:val="KeepWithNext"/>
        <w:rPr>
          <w:rtl/>
        </w:rPr>
      </w:pPr>
    </w:p>
    <w:p w:rsidR="001D79CA" w:rsidRDefault="001D79CA" w:rsidP="002D7423">
      <w:pPr>
        <w:rPr>
          <w:rtl/>
        </w:rPr>
      </w:pPr>
      <w:bookmarkStart w:id="5062" w:name="_ETM_Q23_459063"/>
      <w:bookmarkEnd w:id="5062"/>
      <w:r>
        <w:rPr>
          <w:rFonts w:hint="cs"/>
          <w:rtl/>
        </w:rPr>
        <w:t>אתה כבר בקריאה ראשונה - - -</w:t>
      </w:r>
    </w:p>
    <w:p w:rsidR="001D79CA" w:rsidRDefault="001D79CA" w:rsidP="002D7423">
      <w:pPr>
        <w:rPr>
          <w:rtl/>
        </w:rPr>
      </w:pPr>
      <w:bookmarkStart w:id="5063" w:name="_ETM_Q23_458135"/>
      <w:bookmarkStart w:id="5064" w:name="_ETM_Q23_458258"/>
      <w:bookmarkStart w:id="5065" w:name="_ETM_Q23_458298"/>
      <w:bookmarkEnd w:id="5063"/>
      <w:bookmarkEnd w:id="5064"/>
      <w:bookmarkEnd w:id="5065"/>
    </w:p>
    <w:p w:rsidR="001D79CA" w:rsidRDefault="001D79CA" w:rsidP="002D7423">
      <w:pPr>
        <w:pStyle w:val="-"/>
        <w:keepNext/>
        <w:rPr>
          <w:rtl/>
        </w:rPr>
      </w:pPr>
      <w:r w:rsidRPr="00533B1E">
        <w:rPr>
          <w:rStyle w:val="TagStyle"/>
          <w:rtl/>
        </w:rPr>
        <w:t xml:space="preserve"> &lt;&lt; דובר_המשך &gt;&gt; </w:t>
      </w:r>
      <w:r>
        <w:rPr>
          <w:rtl/>
        </w:rPr>
        <w:t>אריאל קלנר (הליכוד):</w:t>
      </w:r>
      <w:r w:rsidRPr="00533B1E">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5066" w:name="_ETM_Q23_459667"/>
      <w:bookmarkStart w:id="5067" w:name="_ETM_Q23_457109"/>
      <w:bookmarkEnd w:id="5066"/>
      <w:bookmarkEnd w:id="5067"/>
      <w:r>
        <w:rPr>
          <w:rFonts w:hint="cs"/>
          <w:rtl/>
        </w:rPr>
        <w:t xml:space="preserve">ב-2001, </w:t>
      </w:r>
      <w:r>
        <w:rPr>
          <w:rtl/>
        </w:rPr>
        <w:t>אחרי מתקפת הטרור ש</w:t>
      </w:r>
      <w:r>
        <w:rPr>
          <w:rFonts w:hint="cs"/>
          <w:rtl/>
        </w:rPr>
        <w:t xml:space="preserve">הכה </w:t>
      </w:r>
      <w:r>
        <w:rPr>
          <w:rtl/>
        </w:rPr>
        <w:t xml:space="preserve">את ארצות הברית </w:t>
      </w:r>
      <w:bookmarkStart w:id="5068" w:name="_ETM_Q23_461984"/>
      <w:bookmarkEnd w:id="5068"/>
      <w:r>
        <w:rPr>
          <w:rtl/>
        </w:rPr>
        <w:t>ב</w:t>
      </w:r>
      <w:r>
        <w:rPr>
          <w:rFonts w:hint="cs"/>
          <w:rtl/>
        </w:rPr>
        <w:t>-11 ב</w:t>
      </w:r>
      <w:r>
        <w:rPr>
          <w:rtl/>
        </w:rPr>
        <w:t>ספטמבר</w:t>
      </w:r>
      <w:r>
        <w:rPr>
          <w:rFonts w:hint="cs"/>
          <w:rtl/>
        </w:rPr>
        <w:t>,</w:t>
      </w:r>
      <w:r>
        <w:rPr>
          <w:rtl/>
        </w:rPr>
        <w:t xml:space="preserve"> האמריקאים הבינו דבר פשוט</w:t>
      </w:r>
      <w:r>
        <w:rPr>
          <w:rFonts w:hint="cs"/>
          <w:rtl/>
        </w:rPr>
        <w:t>:</w:t>
      </w:r>
      <w:r>
        <w:rPr>
          <w:rtl/>
        </w:rPr>
        <w:t xml:space="preserve"> חייבים להקים </w:t>
      </w:r>
      <w:bookmarkStart w:id="5069" w:name="_ETM_Q23_466859"/>
      <w:bookmarkEnd w:id="5069"/>
      <w:r>
        <w:rPr>
          <w:rtl/>
        </w:rPr>
        <w:t xml:space="preserve">ועדה שתגיע לאמת ותקבל אמון רחב ככל הניתן. האמריקאים חוקקו </w:t>
      </w:r>
      <w:bookmarkStart w:id="5070" w:name="_ETM_Q23_471734"/>
      <w:bookmarkEnd w:id="5070"/>
      <w:r>
        <w:rPr>
          <w:rtl/>
        </w:rPr>
        <w:t xml:space="preserve">חוק מיוחד </w:t>
      </w:r>
      <w:bookmarkStart w:id="5071" w:name="_ETM_Q23_476760"/>
      <w:bookmarkEnd w:id="5071"/>
      <w:r>
        <w:rPr>
          <w:rtl/>
        </w:rPr>
        <w:t>להקמת ועדת חקירה לאומית</w:t>
      </w:r>
      <w:r>
        <w:rPr>
          <w:rFonts w:hint="cs"/>
          <w:rtl/>
        </w:rPr>
        <w:t>,</w:t>
      </w:r>
      <w:r>
        <w:rPr>
          <w:rtl/>
        </w:rPr>
        <w:t xml:space="preserve"> </w:t>
      </w:r>
      <w:r>
        <w:rPr>
          <w:rFonts w:hint="cs"/>
          <w:rtl/>
        </w:rPr>
        <w:t>ש</w:t>
      </w:r>
      <w:r>
        <w:rPr>
          <w:rtl/>
        </w:rPr>
        <w:t>שמה המדויק</w:t>
      </w:r>
      <w:r>
        <w:rPr>
          <w:rFonts w:hint="cs"/>
          <w:rtl/>
        </w:rPr>
        <w:t xml:space="preserve">: </w:t>
      </w:r>
      <w:r>
        <w:t xml:space="preserve">The National Commission </w:t>
      </w:r>
      <w:bookmarkStart w:id="5072" w:name="_ETM_Q23_480364"/>
      <w:bookmarkEnd w:id="5072"/>
      <w:r>
        <w:t xml:space="preserve">on </w:t>
      </w:r>
      <w:r>
        <w:lastRenderedPageBreak/>
        <w:t xml:space="preserve">Terrorist Attacks </w:t>
      </w:r>
      <w:r>
        <w:rPr>
          <w:rFonts w:hint="cs"/>
        </w:rPr>
        <w:t>U</w:t>
      </w:r>
      <w:r>
        <w:t>pon the United States</w:t>
      </w:r>
      <w:r>
        <w:rPr>
          <w:rFonts w:hint="cs"/>
          <w:rtl/>
        </w:rPr>
        <w:t xml:space="preserve">. </w:t>
      </w:r>
      <w:r>
        <w:rPr>
          <w:rtl/>
        </w:rPr>
        <w:t>הוועדה הייתה שוויונית לחלוטין</w:t>
      </w:r>
      <w:r>
        <w:rPr>
          <w:rFonts w:hint="cs"/>
          <w:rtl/>
        </w:rPr>
        <w:t>:</w:t>
      </w:r>
      <w:r>
        <w:rPr>
          <w:rtl/>
        </w:rPr>
        <w:t xml:space="preserve"> חמישה </w:t>
      </w:r>
      <w:bookmarkStart w:id="5073" w:name="_ETM_Q23_486968"/>
      <w:bookmarkEnd w:id="5073"/>
      <w:r>
        <w:rPr>
          <w:rtl/>
        </w:rPr>
        <w:t xml:space="preserve">רפובליקנים, חמישה דמוקרטים. לבית המשפט לא הייתה שום מעורבות. הוועדה </w:t>
      </w:r>
      <w:bookmarkStart w:id="5074" w:name="_ETM_Q23_492073"/>
      <w:bookmarkEnd w:id="5074"/>
      <w:r>
        <w:rPr>
          <w:rtl/>
        </w:rPr>
        <w:t xml:space="preserve">הפיקה דוח אשר חולל רפורמות ותיקונים במערכות הביטחון האמריקאיות. </w:t>
      </w:r>
    </w:p>
    <w:p w:rsidR="001D79CA" w:rsidRDefault="001D79CA" w:rsidP="002D7423">
      <w:pPr>
        <w:rPr>
          <w:rtl/>
        </w:rPr>
      </w:pPr>
      <w:bookmarkStart w:id="5075" w:name="_ETM_Q23_502731"/>
      <w:bookmarkStart w:id="5076" w:name="_ETM_Q23_502771"/>
      <w:bookmarkEnd w:id="5075"/>
      <w:bookmarkEnd w:id="5076"/>
    </w:p>
    <w:p w:rsidR="001D79CA" w:rsidRDefault="001D79CA" w:rsidP="002D7423">
      <w:pPr>
        <w:rPr>
          <w:rtl/>
        </w:rPr>
      </w:pPr>
      <w:bookmarkStart w:id="5077" w:name="_ETM_Q23_502922"/>
      <w:bookmarkStart w:id="5078" w:name="_ETM_Q23_502968"/>
      <w:bookmarkEnd w:id="5077"/>
      <w:bookmarkEnd w:id="5078"/>
      <w:r>
        <w:rPr>
          <w:rtl/>
        </w:rPr>
        <w:t xml:space="preserve">והיום </w:t>
      </w:r>
      <w:bookmarkStart w:id="5079" w:name="_ETM_Q23_497177"/>
      <w:bookmarkEnd w:id="5079"/>
      <w:r>
        <w:rPr>
          <w:rtl/>
        </w:rPr>
        <w:t xml:space="preserve">אני מציג </w:t>
      </w:r>
      <w:bookmarkStart w:id="5080" w:name="_ETM_Q23_502291"/>
      <w:bookmarkEnd w:id="5080"/>
      <w:r>
        <w:rPr>
          <w:rFonts w:hint="cs"/>
          <w:rtl/>
        </w:rPr>
        <w:t>ב</w:t>
      </w:r>
      <w:r>
        <w:rPr>
          <w:rtl/>
        </w:rPr>
        <w:t>פניכם את הצעת החוק להקמת ועדת חקירה ממלכתית לאומית שלנו</w:t>
      </w:r>
      <w:r>
        <w:rPr>
          <w:rFonts w:hint="cs"/>
          <w:rtl/>
        </w:rPr>
        <w:t>.</w:t>
      </w:r>
      <w:r>
        <w:rPr>
          <w:rtl/>
        </w:rPr>
        <w:t xml:space="preserve"> </w:t>
      </w:r>
      <w:bookmarkStart w:id="5081" w:name="_ETM_Q23_508291"/>
      <w:bookmarkEnd w:id="5081"/>
      <w:r>
        <w:rPr>
          <w:rtl/>
        </w:rPr>
        <w:t>לוועדת החקירה הממלכתית הלאומית יהיו כל החובו</w:t>
      </w:r>
      <w:r>
        <w:rPr>
          <w:rFonts w:hint="cs"/>
          <w:rtl/>
        </w:rPr>
        <w:t>ת ו</w:t>
      </w:r>
      <w:bookmarkStart w:id="5082" w:name="_ETM_Q23_511726"/>
      <w:bookmarkEnd w:id="5082"/>
      <w:r>
        <w:rPr>
          <w:rFonts w:hint="cs"/>
          <w:rtl/>
        </w:rPr>
        <w:t>כל הסמכויות</w:t>
      </w:r>
      <w:bookmarkStart w:id="5083" w:name="_ETM_Q23_515685"/>
      <w:bookmarkEnd w:id="5083"/>
      <w:r>
        <w:rPr>
          <w:rFonts w:hint="cs"/>
          <w:rtl/>
        </w:rPr>
        <w:t xml:space="preserve"> - -</w:t>
      </w:r>
    </w:p>
    <w:p w:rsidR="001D79CA" w:rsidRDefault="001D79CA" w:rsidP="002D7423">
      <w:pPr>
        <w:rPr>
          <w:rtl/>
        </w:rPr>
      </w:pPr>
      <w:bookmarkStart w:id="5084" w:name="_ETM_Q23_515727"/>
      <w:bookmarkEnd w:id="5084"/>
    </w:p>
    <w:p w:rsidR="001D79CA" w:rsidRDefault="001D79CA" w:rsidP="002D7423">
      <w:pPr>
        <w:pStyle w:val="af6"/>
        <w:keepNext/>
        <w:rPr>
          <w:rtl/>
        </w:rPr>
      </w:pPr>
      <w:bookmarkStart w:id="5085" w:name="ET_yor_6423_47"/>
      <w:r w:rsidRPr="00533B1E">
        <w:rPr>
          <w:rStyle w:val="TagStyle"/>
          <w:rtl/>
        </w:rPr>
        <w:t xml:space="preserve"> &lt;&lt; יור &gt;&gt; </w:t>
      </w:r>
      <w:r>
        <w:rPr>
          <w:rtl/>
        </w:rPr>
        <w:t>היו"ר אמיר אוחנה:</w:t>
      </w:r>
      <w:r w:rsidRPr="00533B1E">
        <w:rPr>
          <w:rStyle w:val="TagStyle"/>
          <w:rtl/>
        </w:rPr>
        <w:t xml:space="preserve"> &lt;&lt; יור &gt;&gt;</w:t>
      </w:r>
      <w:r>
        <w:rPr>
          <w:rtl/>
        </w:rPr>
        <w:t xml:space="preserve">  </w:t>
      </w:r>
      <w:bookmarkEnd w:id="5085"/>
    </w:p>
    <w:p w:rsidR="001D79CA" w:rsidRDefault="001D79CA" w:rsidP="002D7423">
      <w:pPr>
        <w:pStyle w:val="KeepWithNext"/>
        <w:rPr>
          <w:rtl/>
        </w:rPr>
      </w:pPr>
    </w:p>
    <w:p w:rsidR="001D79CA" w:rsidRDefault="001D79CA" w:rsidP="002D7423">
      <w:pPr>
        <w:rPr>
          <w:rtl/>
        </w:rPr>
      </w:pPr>
      <w:bookmarkStart w:id="5086" w:name="_ETM_Q23_512104"/>
      <w:bookmarkStart w:id="5087" w:name="_ETM_Q23_514291"/>
      <w:bookmarkEnd w:id="5086"/>
      <w:bookmarkEnd w:id="5087"/>
      <w:r>
        <w:rPr>
          <w:rFonts w:hint="cs"/>
          <w:rtl/>
        </w:rPr>
        <w:t xml:space="preserve">אני מוסיף לך עוד דקה, לאור </w:t>
      </w:r>
      <w:bookmarkStart w:id="5088" w:name="_ETM_Q23_512692"/>
      <w:bookmarkEnd w:id="5088"/>
      <w:r>
        <w:rPr>
          <w:rtl/>
        </w:rPr>
        <w:t>ההפרעות</w:t>
      </w:r>
      <w:r>
        <w:rPr>
          <w:rFonts w:hint="cs"/>
          <w:rtl/>
        </w:rPr>
        <w:t>.</w:t>
      </w:r>
      <w:bookmarkStart w:id="5089" w:name="_ETM_Q23_515397"/>
      <w:bookmarkEnd w:id="5089"/>
    </w:p>
    <w:p w:rsidR="001D79CA" w:rsidRDefault="001D79CA" w:rsidP="002D7423">
      <w:pPr>
        <w:rPr>
          <w:rtl/>
        </w:rPr>
      </w:pPr>
      <w:bookmarkStart w:id="5090" w:name="_ETM_Q23_515467"/>
      <w:bookmarkStart w:id="5091" w:name="_ETM_Q23_515565"/>
      <w:bookmarkStart w:id="5092" w:name="_ETM_Q23_515667"/>
      <w:bookmarkEnd w:id="5090"/>
      <w:bookmarkEnd w:id="5091"/>
      <w:bookmarkEnd w:id="5092"/>
    </w:p>
    <w:p w:rsidR="001D79CA" w:rsidRDefault="001D79CA" w:rsidP="002D7423">
      <w:pPr>
        <w:pStyle w:val="-"/>
        <w:keepNext/>
        <w:rPr>
          <w:rtl/>
        </w:rPr>
      </w:pPr>
      <w:bookmarkStart w:id="5093" w:name="ET_speakercontinue_5801_48"/>
      <w:r w:rsidRPr="00533B1E">
        <w:rPr>
          <w:rStyle w:val="TagStyle"/>
          <w:rtl/>
        </w:rPr>
        <w:t xml:space="preserve"> &lt;&lt; דובר_המשך &gt;&gt; </w:t>
      </w:r>
      <w:r>
        <w:rPr>
          <w:rtl/>
        </w:rPr>
        <w:t>אריאל קלנר (הליכוד):</w:t>
      </w:r>
      <w:r w:rsidRPr="00533B1E">
        <w:rPr>
          <w:rStyle w:val="TagStyle"/>
          <w:rtl/>
        </w:rPr>
        <w:t xml:space="preserve"> &lt;&lt; דובר_המשך &gt;&gt;</w:t>
      </w:r>
      <w:r>
        <w:rPr>
          <w:rtl/>
        </w:rPr>
        <w:t xml:space="preserve">  </w:t>
      </w:r>
      <w:bookmarkEnd w:id="5093"/>
    </w:p>
    <w:p w:rsidR="001D79CA" w:rsidRDefault="001D79CA" w:rsidP="002D7423">
      <w:pPr>
        <w:pStyle w:val="KeepWithNext"/>
        <w:rPr>
          <w:rtl/>
        </w:rPr>
      </w:pPr>
    </w:p>
    <w:p w:rsidR="001D79CA" w:rsidRDefault="001D79CA" w:rsidP="002D7423">
      <w:pPr>
        <w:rPr>
          <w:rtl/>
        </w:rPr>
      </w:pPr>
      <w:bookmarkStart w:id="5094" w:name="_ETM_Q23_516747"/>
      <w:bookmarkStart w:id="5095" w:name="_ETM_Q23_516532"/>
      <w:bookmarkEnd w:id="5094"/>
      <w:bookmarkEnd w:id="5095"/>
      <w:r>
        <w:rPr>
          <w:rFonts w:hint="cs"/>
          <w:rtl/>
        </w:rPr>
        <w:t xml:space="preserve">- - </w:t>
      </w:r>
      <w:r>
        <w:rPr>
          <w:rFonts w:hint="eastAsia"/>
          <w:rtl/>
        </w:rPr>
        <w:t>הקיימות</w:t>
      </w:r>
      <w:r>
        <w:rPr>
          <w:rtl/>
        </w:rPr>
        <w:t xml:space="preserve"> על פי חוק ועדות חקירה מ</w:t>
      </w:r>
      <w:r>
        <w:rPr>
          <w:rFonts w:hint="cs"/>
          <w:rtl/>
        </w:rPr>
        <w:t>-1969</w:t>
      </w:r>
      <w:bookmarkStart w:id="5096" w:name="_ETM_Q23_520292"/>
      <w:bookmarkEnd w:id="5096"/>
      <w:r>
        <w:rPr>
          <w:rFonts w:hint="cs"/>
          <w:rtl/>
        </w:rPr>
        <w:t>,</w:t>
      </w:r>
      <w:r>
        <w:rPr>
          <w:rtl/>
        </w:rPr>
        <w:t xml:space="preserve"> ואף יותר מכך. לאחר השלמת החקיקה </w:t>
      </w:r>
      <w:r>
        <w:rPr>
          <w:rFonts w:hint="cs"/>
          <w:rtl/>
        </w:rPr>
        <w:t xml:space="preserve">80 </w:t>
      </w:r>
      <w:r>
        <w:rPr>
          <w:rtl/>
        </w:rPr>
        <w:t xml:space="preserve">חברי </w:t>
      </w:r>
      <w:bookmarkStart w:id="5097" w:name="_ETM_Q23_524052"/>
      <w:bookmarkEnd w:id="5097"/>
      <w:r>
        <w:rPr>
          <w:rtl/>
        </w:rPr>
        <w:t xml:space="preserve">כנסת ימנו </w:t>
      </w:r>
      <w:bookmarkStart w:id="5098" w:name="_ETM_Q23_527824"/>
      <w:bookmarkEnd w:id="5098"/>
      <w:r>
        <w:rPr>
          <w:rFonts w:hint="cs"/>
          <w:rtl/>
        </w:rPr>
        <w:t>ב</w:t>
      </w:r>
      <w:r>
        <w:rPr>
          <w:rtl/>
        </w:rPr>
        <w:t>הסכמה רחבה שישה חברי ועדה ויושב</w:t>
      </w:r>
      <w:r>
        <w:rPr>
          <w:rFonts w:hint="cs"/>
          <w:rtl/>
        </w:rPr>
        <w:t>-</w:t>
      </w:r>
      <w:r>
        <w:rPr>
          <w:rtl/>
        </w:rPr>
        <w:t xml:space="preserve">ראש. אם לא תהיה </w:t>
      </w:r>
      <w:bookmarkStart w:id="5099" w:name="_ETM_Q23_532928"/>
      <w:bookmarkEnd w:id="5099"/>
      <w:r>
        <w:rPr>
          <w:rtl/>
        </w:rPr>
        <w:t>הסכמה, הקואליציה לא תשתמש ברוב שלה</w:t>
      </w:r>
      <w:r>
        <w:rPr>
          <w:rFonts w:hint="cs"/>
          <w:rtl/>
        </w:rPr>
        <w:t>,</w:t>
      </w:r>
      <w:r>
        <w:rPr>
          <w:rtl/>
        </w:rPr>
        <w:t xml:space="preserve"> אלא תמנה שלושה חברי </w:t>
      </w:r>
      <w:bookmarkStart w:id="5100" w:name="_ETM_Q23_538032"/>
      <w:bookmarkEnd w:id="5100"/>
      <w:r>
        <w:rPr>
          <w:rtl/>
        </w:rPr>
        <w:t>ועדה</w:t>
      </w:r>
      <w:r>
        <w:rPr>
          <w:rFonts w:hint="cs"/>
          <w:rtl/>
        </w:rPr>
        <w:t>,</w:t>
      </w:r>
      <w:r>
        <w:rPr>
          <w:rtl/>
        </w:rPr>
        <w:t xml:space="preserve"> והאופוזיציה תמנה שלושה חברים בצורה שוויונית. </w:t>
      </w:r>
      <w:bookmarkStart w:id="5101" w:name="_ETM_Q23_540350"/>
      <w:bookmarkStart w:id="5102" w:name="_ETM_Q23_540379"/>
      <w:bookmarkStart w:id="5103" w:name="_ETM_Q23_544879"/>
      <w:bookmarkStart w:id="5104" w:name="_ETM_Q23_544914"/>
      <w:bookmarkStart w:id="5105" w:name="_ETM_Q23_545047"/>
      <w:bookmarkStart w:id="5106" w:name="_ETM_Q23_545081"/>
      <w:bookmarkEnd w:id="5101"/>
      <w:bookmarkEnd w:id="5102"/>
      <w:bookmarkEnd w:id="5103"/>
      <w:bookmarkEnd w:id="5104"/>
      <w:bookmarkEnd w:id="5105"/>
      <w:bookmarkEnd w:id="5106"/>
      <w:r>
        <w:rPr>
          <w:rtl/>
        </w:rPr>
        <w:t xml:space="preserve">כאן נכנס עניין </w:t>
      </w:r>
      <w:bookmarkStart w:id="5107" w:name="_ETM_Q23_543137"/>
      <w:bookmarkEnd w:id="5107"/>
      <w:r>
        <w:rPr>
          <w:rtl/>
        </w:rPr>
        <w:t>נוסף</w:t>
      </w:r>
      <w:r>
        <w:rPr>
          <w:rFonts w:hint="cs"/>
          <w:rtl/>
        </w:rPr>
        <w:t xml:space="preserve"> –</w:t>
      </w:r>
      <w:r>
        <w:rPr>
          <w:rtl/>
        </w:rPr>
        <w:t xml:space="preserve"> אל חברי הוועדה יצורפו ארבעה נציגי משפחות שכולות כמפקחים </w:t>
      </w:r>
      <w:bookmarkStart w:id="5108" w:name="_ETM_Q23_548241"/>
      <w:bookmarkEnd w:id="5108"/>
      <w:r>
        <w:rPr>
          <w:rFonts w:hint="cs"/>
          <w:rtl/>
        </w:rPr>
        <w:t xml:space="preserve">עם </w:t>
      </w:r>
      <w:r>
        <w:rPr>
          <w:rtl/>
        </w:rPr>
        <w:t xml:space="preserve">מעמד מיוחד. </w:t>
      </w:r>
    </w:p>
    <w:p w:rsidR="001D79CA" w:rsidRDefault="001D79CA" w:rsidP="002D7423">
      <w:pPr>
        <w:rPr>
          <w:rtl/>
        </w:rPr>
      </w:pPr>
    </w:p>
    <w:p w:rsidR="001D79CA" w:rsidRDefault="001D79CA" w:rsidP="002D7423">
      <w:pPr>
        <w:rPr>
          <w:rtl/>
        </w:rPr>
      </w:pPr>
      <w:r>
        <w:rPr>
          <w:rtl/>
        </w:rPr>
        <w:t xml:space="preserve">היתרונות של ועדת החקירה הממלכתית </w:t>
      </w:r>
      <w:bookmarkStart w:id="5109" w:name="_ETM_Q23_553355"/>
      <w:bookmarkEnd w:id="5109"/>
      <w:r>
        <w:rPr>
          <w:rtl/>
        </w:rPr>
        <w:t>הלאומית ברורים</w:t>
      </w:r>
      <w:r>
        <w:rPr>
          <w:rFonts w:hint="cs"/>
          <w:rtl/>
        </w:rPr>
        <w:t>:</w:t>
      </w:r>
      <w:r>
        <w:rPr>
          <w:rtl/>
        </w:rPr>
        <w:t xml:space="preserve"> ראשית, לא אדם אחד שנוי במחלוקת ימנה את </w:t>
      </w:r>
      <w:bookmarkStart w:id="5110" w:name="_ETM_Q23_558462"/>
      <w:bookmarkEnd w:id="5110"/>
      <w:r>
        <w:rPr>
          <w:rtl/>
        </w:rPr>
        <w:t>הוועדה</w:t>
      </w:r>
      <w:r>
        <w:rPr>
          <w:rFonts w:hint="cs"/>
          <w:rtl/>
        </w:rPr>
        <w:t>;</w:t>
      </w:r>
      <w:r>
        <w:rPr>
          <w:rtl/>
        </w:rPr>
        <w:t xml:space="preserve"> אנחנו מושיטים יד למנות את הוועדה בהסכמה רחבה של </w:t>
      </w:r>
      <w:bookmarkStart w:id="5111" w:name="_ETM_Q23_563569"/>
      <w:bookmarkEnd w:id="5111"/>
      <w:r>
        <w:rPr>
          <w:rtl/>
        </w:rPr>
        <w:t>כל קשת הדעות בחברה הישראלית ובצורה שוויונית לחלוטין</w:t>
      </w:r>
      <w:r>
        <w:rPr>
          <w:rFonts w:hint="cs"/>
          <w:rtl/>
        </w:rPr>
        <w:t>;</w:t>
      </w:r>
      <w:r>
        <w:rPr>
          <w:rtl/>
        </w:rPr>
        <w:t xml:space="preserve"> שנית, בחוק </w:t>
      </w:r>
      <w:bookmarkStart w:id="5112" w:name="_ETM_Q23_568676"/>
      <w:bookmarkEnd w:id="5112"/>
      <w:r>
        <w:rPr>
          <w:rtl/>
        </w:rPr>
        <w:t>ועדת החקירה אין למשפחות השכולות כל מעמד</w:t>
      </w:r>
      <w:r>
        <w:rPr>
          <w:rFonts w:hint="cs"/>
          <w:rtl/>
        </w:rPr>
        <w:t>.</w:t>
      </w:r>
      <w:r>
        <w:rPr>
          <w:rtl/>
        </w:rPr>
        <w:t xml:space="preserve"> כאן ארבעה נציגי </w:t>
      </w:r>
      <w:bookmarkStart w:id="5113" w:name="_ETM_Q23_573783"/>
      <w:bookmarkEnd w:id="5113"/>
      <w:r>
        <w:rPr>
          <w:rtl/>
        </w:rPr>
        <w:t>משפחות שכולות יפקחו על עבודת הוועדה</w:t>
      </w:r>
      <w:r>
        <w:rPr>
          <w:rFonts w:hint="cs"/>
          <w:rtl/>
        </w:rPr>
        <w:t>,</w:t>
      </w:r>
      <w:r>
        <w:rPr>
          <w:rtl/>
        </w:rPr>
        <w:t xml:space="preserve"> </w:t>
      </w:r>
      <w:bookmarkStart w:id="5114" w:name="_ETM_Q23_579190"/>
      <w:bookmarkEnd w:id="5114"/>
      <w:r>
        <w:rPr>
          <w:rtl/>
        </w:rPr>
        <w:t xml:space="preserve">יהיו עמדותיהן אשר יהיו. איש אינו נושא את כאב האסון </w:t>
      </w:r>
      <w:bookmarkStart w:id="5115" w:name="_ETM_Q23_583562"/>
      <w:bookmarkEnd w:id="5115"/>
      <w:r>
        <w:rPr>
          <w:rtl/>
        </w:rPr>
        <w:t>הזה יותר מהן. מחויבותן לאמת מוחלטת</w:t>
      </w:r>
      <w:r>
        <w:rPr>
          <w:rFonts w:hint="cs"/>
          <w:rtl/>
        </w:rPr>
        <w:t>;</w:t>
      </w:r>
      <w:r>
        <w:rPr>
          <w:rtl/>
        </w:rPr>
        <w:t xml:space="preserve"> שלישית, כדי להביא הגעה </w:t>
      </w:r>
      <w:bookmarkStart w:id="5116" w:name="_ETM_Q23_587934"/>
      <w:bookmarkEnd w:id="5116"/>
      <w:r>
        <w:rPr>
          <w:rtl/>
        </w:rPr>
        <w:t xml:space="preserve">לאמת כל שני חברי ועדה יוכלו לפתוח כל אפיק חקירה, </w:t>
      </w:r>
      <w:bookmarkStart w:id="5117" w:name="_ETM_Q23_592306"/>
      <w:bookmarkEnd w:id="5117"/>
      <w:r>
        <w:rPr>
          <w:rtl/>
        </w:rPr>
        <w:t>לדרוש כל מסמך</w:t>
      </w:r>
      <w:r>
        <w:rPr>
          <w:rFonts w:hint="cs"/>
          <w:rtl/>
        </w:rPr>
        <w:t>,</w:t>
      </w:r>
      <w:r>
        <w:rPr>
          <w:rtl/>
        </w:rPr>
        <w:t xml:space="preserve"> ולזמן כל אדם לעדות.</w:t>
      </w:r>
    </w:p>
    <w:p w:rsidR="001D79CA" w:rsidRDefault="001D79CA" w:rsidP="002D7423">
      <w:pPr>
        <w:rPr>
          <w:rtl/>
        </w:rPr>
      </w:pPr>
      <w:bookmarkStart w:id="5118" w:name="_ETM_Q23_592942"/>
      <w:bookmarkEnd w:id="5118"/>
    </w:p>
    <w:p w:rsidR="001D79CA" w:rsidRDefault="001D79CA" w:rsidP="002D7423">
      <w:pPr>
        <w:pStyle w:val="af6"/>
        <w:keepNext/>
        <w:rPr>
          <w:rtl/>
        </w:rPr>
      </w:pPr>
      <w:bookmarkStart w:id="5119" w:name="ET_yor_6423_49"/>
      <w:r w:rsidRPr="00191782">
        <w:rPr>
          <w:rStyle w:val="TagStyle"/>
          <w:rtl/>
        </w:rPr>
        <w:t xml:space="preserve"> &lt;&lt; יור &gt;&gt; </w:t>
      </w:r>
      <w:r>
        <w:rPr>
          <w:rtl/>
        </w:rPr>
        <w:t>היו"ר אמיר אוחנה:</w:t>
      </w:r>
      <w:r w:rsidRPr="00191782">
        <w:rPr>
          <w:rStyle w:val="TagStyle"/>
          <w:rtl/>
        </w:rPr>
        <w:t xml:space="preserve"> &lt;&lt; יור &gt;&gt;</w:t>
      </w:r>
      <w:r>
        <w:rPr>
          <w:rtl/>
        </w:rPr>
        <w:t xml:space="preserve">  </w:t>
      </w:r>
      <w:bookmarkEnd w:id="5119"/>
    </w:p>
    <w:p w:rsidR="001D79CA" w:rsidRDefault="001D79CA" w:rsidP="002D7423">
      <w:pPr>
        <w:pStyle w:val="KeepWithNext"/>
        <w:rPr>
          <w:rtl/>
        </w:rPr>
      </w:pPr>
    </w:p>
    <w:p w:rsidR="001D79CA" w:rsidRDefault="001D79CA" w:rsidP="002D7423">
      <w:pPr>
        <w:rPr>
          <w:rtl/>
        </w:rPr>
      </w:pPr>
      <w:bookmarkStart w:id="5120" w:name="_ETM_Q23_593694"/>
      <w:bookmarkStart w:id="5121" w:name="_ETM_Q23_597720"/>
      <w:bookmarkEnd w:id="5120"/>
      <w:bookmarkEnd w:id="5121"/>
      <w:r>
        <w:rPr>
          <w:rFonts w:hint="eastAsia"/>
          <w:rtl/>
        </w:rPr>
        <w:t>חבר</w:t>
      </w:r>
      <w:r>
        <w:rPr>
          <w:rtl/>
        </w:rPr>
        <w:t xml:space="preserve"> </w:t>
      </w:r>
      <w:r>
        <w:rPr>
          <w:rFonts w:hint="cs"/>
          <w:rtl/>
        </w:rPr>
        <w:t>הכנסת</w:t>
      </w:r>
      <w:r>
        <w:rPr>
          <w:rtl/>
        </w:rPr>
        <w:t xml:space="preserve"> קלנר, אני יודע שנאל</w:t>
      </w:r>
      <w:r>
        <w:rPr>
          <w:rFonts w:hint="cs"/>
          <w:rtl/>
        </w:rPr>
        <w:t>צת</w:t>
      </w:r>
      <w:r>
        <w:rPr>
          <w:rtl/>
        </w:rPr>
        <w:t xml:space="preserve"> </w:t>
      </w:r>
      <w:r>
        <w:rPr>
          <w:rFonts w:hint="cs"/>
          <w:rtl/>
        </w:rPr>
        <w:t>ל</w:t>
      </w:r>
      <w:r>
        <w:rPr>
          <w:rtl/>
        </w:rPr>
        <w:t xml:space="preserve">התמודד עם הרבה הפרעות, </w:t>
      </w:r>
      <w:bookmarkStart w:id="5122" w:name="_ETM_Q23_599455"/>
      <w:bookmarkEnd w:id="5122"/>
      <w:r>
        <w:rPr>
          <w:rtl/>
        </w:rPr>
        <w:t xml:space="preserve">אבל </w:t>
      </w:r>
      <w:r>
        <w:rPr>
          <w:rFonts w:hint="cs"/>
          <w:rtl/>
        </w:rPr>
        <w:t xml:space="preserve">אנא חתור </w:t>
      </w:r>
      <w:r>
        <w:rPr>
          <w:rtl/>
        </w:rPr>
        <w:t>לסיום.</w:t>
      </w:r>
    </w:p>
    <w:p w:rsidR="001D79CA" w:rsidRDefault="001D79CA" w:rsidP="002D7423">
      <w:pPr>
        <w:rPr>
          <w:rtl/>
        </w:rPr>
      </w:pPr>
      <w:bookmarkStart w:id="5123" w:name="_ETM_Q23_602722"/>
      <w:bookmarkStart w:id="5124" w:name="_ETM_Q23_602782"/>
      <w:bookmarkEnd w:id="5123"/>
      <w:bookmarkEnd w:id="5124"/>
    </w:p>
    <w:p w:rsidR="001D79CA" w:rsidRDefault="001D79CA" w:rsidP="002D7423">
      <w:pPr>
        <w:pStyle w:val="af6"/>
        <w:keepNext/>
        <w:rPr>
          <w:rtl/>
        </w:rPr>
      </w:pPr>
      <w:bookmarkStart w:id="5125" w:name="ET_yor_6423_50"/>
      <w:r w:rsidRPr="00191782">
        <w:rPr>
          <w:rStyle w:val="TagStyle"/>
          <w:rtl/>
        </w:rPr>
        <w:t xml:space="preserve"> &lt;&lt; יור &gt;&gt; </w:t>
      </w:r>
      <w:r>
        <w:rPr>
          <w:rtl/>
        </w:rPr>
        <w:t>היו"ר אמיר אוחנה:</w:t>
      </w:r>
      <w:r w:rsidRPr="00191782">
        <w:rPr>
          <w:rStyle w:val="TagStyle"/>
          <w:rtl/>
        </w:rPr>
        <w:t xml:space="preserve"> &lt;&lt; יור &gt;&gt;</w:t>
      </w:r>
      <w:r>
        <w:rPr>
          <w:rtl/>
        </w:rPr>
        <w:t xml:space="preserve">  </w:t>
      </w:r>
      <w:bookmarkEnd w:id="5125"/>
    </w:p>
    <w:p w:rsidR="001D79CA" w:rsidRDefault="001D79CA" w:rsidP="002D7423">
      <w:pPr>
        <w:pStyle w:val="KeepWithNext"/>
        <w:rPr>
          <w:rtl/>
        </w:rPr>
      </w:pPr>
    </w:p>
    <w:p w:rsidR="001D79CA" w:rsidRDefault="001D79CA" w:rsidP="009635F5">
      <w:pPr>
        <w:rPr>
          <w:rtl/>
        </w:rPr>
      </w:pPr>
      <w:bookmarkStart w:id="5126" w:name="_ETM_Q23_602619"/>
      <w:bookmarkEnd w:id="5126"/>
      <w:r>
        <w:rPr>
          <w:rtl/>
        </w:rPr>
        <w:t>הרבה מאוד הפרעות</w:t>
      </w:r>
      <w:r>
        <w:rPr>
          <w:rFonts w:hint="cs"/>
          <w:rtl/>
        </w:rPr>
        <w:t xml:space="preserve"> </w:t>
      </w:r>
      <w:bookmarkStart w:id="5127" w:name="_ETM_Q23_605088"/>
      <w:bookmarkEnd w:id="5127"/>
      <w:r>
        <w:rPr>
          <w:rFonts w:hint="cs"/>
          <w:rtl/>
        </w:rPr>
        <w:t>–</w:t>
      </w:r>
      <w:r>
        <w:rPr>
          <w:rtl/>
        </w:rPr>
        <w:t xml:space="preserve"> ואני מבקש לסיים את הדבר</w:t>
      </w:r>
      <w:r>
        <w:rPr>
          <w:rFonts w:hint="cs"/>
          <w:rtl/>
        </w:rPr>
        <w:t>ים</w:t>
      </w:r>
      <w:r>
        <w:rPr>
          <w:rtl/>
        </w:rPr>
        <w:t xml:space="preserve">. </w:t>
      </w:r>
      <w:bookmarkStart w:id="5128" w:name="_ETM_Q23_603991"/>
      <w:bookmarkEnd w:id="5128"/>
    </w:p>
    <w:p w:rsidR="001D79CA" w:rsidRDefault="001D79CA" w:rsidP="009635F5">
      <w:pPr>
        <w:rPr>
          <w:rtl/>
        </w:rPr>
      </w:pPr>
      <w:bookmarkStart w:id="5129" w:name="_ETM_Q23_604038"/>
      <w:bookmarkStart w:id="5130" w:name="_ETM_Q23_604184"/>
      <w:bookmarkStart w:id="5131" w:name="_ETM_Q23_604222"/>
      <w:bookmarkEnd w:id="5129"/>
      <w:bookmarkEnd w:id="5130"/>
      <w:bookmarkEnd w:id="5131"/>
    </w:p>
    <w:p w:rsidR="001D79CA" w:rsidRDefault="001D79CA" w:rsidP="002D7423">
      <w:pPr>
        <w:pStyle w:val="af6"/>
        <w:keepNext/>
        <w:rPr>
          <w:rtl/>
        </w:rPr>
      </w:pPr>
      <w:bookmarkStart w:id="5132" w:name="ET_yor_6423_51"/>
      <w:r w:rsidRPr="00191782">
        <w:rPr>
          <w:rStyle w:val="TagStyle"/>
          <w:rtl/>
        </w:rPr>
        <w:lastRenderedPageBreak/>
        <w:t xml:space="preserve"> &lt;&lt; יור &gt;&gt; </w:t>
      </w:r>
      <w:r>
        <w:rPr>
          <w:rtl/>
        </w:rPr>
        <w:t>היו"ר אמיר אוחנה:</w:t>
      </w:r>
      <w:r w:rsidRPr="00191782">
        <w:rPr>
          <w:rStyle w:val="TagStyle"/>
          <w:rtl/>
        </w:rPr>
        <w:t xml:space="preserve"> &lt;&lt; יור &gt;&gt;</w:t>
      </w:r>
      <w:r>
        <w:rPr>
          <w:rtl/>
        </w:rPr>
        <w:t xml:space="preserve">  </w:t>
      </w:r>
      <w:bookmarkEnd w:id="5132"/>
    </w:p>
    <w:p w:rsidR="001D79CA" w:rsidRDefault="001D79CA" w:rsidP="002D7423">
      <w:pPr>
        <w:pStyle w:val="KeepWithNext"/>
        <w:rPr>
          <w:rtl/>
        </w:rPr>
      </w:pPr>
    </w:p>
    <w:p w:rsidR="001D79CA" w:rsidRDefault="001D79CA" w:rsidP="002D7423">
      <w:pPr>
        <w:rPr>
          <w:rtl/>
        </w:rPr>
      </w:pPr>
      <w:r>
        <w:rPr>
          <w:rFonts w:hint="cs"/>
          <w:rtl/>
        </w:rPr>
        <w:t>הארכתי.</w:t>
      </w:r>
      <w:bookmarkStart w:id="5133" w:name="_ETM_Q23_602406"/>
      <w:bookmarkEnd w:id="5133"/>
    </w:p>
    <w:p w:rsidR="001D79CA" w:rsidRDefault="001D79CA" w:rsidP="002D7423">
      <w:pPr>
        <w:rPr>
          <w:rtl/>
        </w:rPr>
      </w:pPr>
      <w:bookmarkStart w:id="5134" w:name="_ETM_Q23_602455"/>
      <w:bookmarkStart w:id="5135" w:name="_ETM_Q23_602573"/>
      <w:bookmarkStart w:id="5136" w:name="_ETM_Q23_602608"/>
      <w:bookmarkEnd w:id="5134"/>
      <w:bookmarkEnd w:id="5135"/>
      <w:bookmarkEnd w:id="5136"/>
    </w:p>
    <w:p w:rsidR="001D79CA" w:rsidRDefault="001D79CA" w:rsidP="002D7423">
      <w:pPr>
        <w:pStyle w:val="-"/>
        <w:keepNext/>
        <w:rPr>
          <w:rtl/>
        </w:rPr>
      </w:pPr>
      <w:bookmarkStart w:id="5137" w:name="ET_speakercontinue_5801_52"/>
      <w:r w:rsidRPr="00191782">
        <w:rPr>
          <w:rStyle w:val="TagStyle"/>
          <w:rtl/>
        </w:rPr>
        <w:t xml:space="preserve"> &lt;&lt; דובר_המשך &gt;&gt; </w:t>
      </w:r>
      <w:r>
        <w:rPr>
          <w:rtl/>
        </w:rPr>
        <w:t>אריאל קלנר (הליכוד):</w:t>
      </w:r>
      <w:r w:rsidRPr="00191782">
        <w:rPr>
          <w:rStyle w:val="TagStyle"/>
          <w:rtl/>
        </w:rPr>
        <w:t xml:space="preserve"> &lt;&lt; דובר_המשך &gt;&gt;</w:t>
      </w:r>
      <w:r>
        <w:rPr>
          <w:rtl/>
        </w:rPr>
        <w:t xml:space="preserve">  </w:t>
      </w:r>
      <w:bookmarkEnd w:id="5137"/>
    </w:p>
    <w:p w:rsidR="001D79CA" w:rsidRDefault="001D79CA" w:rsidP="002D7423">
      <w:pPr>
        <w:pStyle w:val="KeepWithNext"/>
        <w:rPr>
          <w:rtl/>
        </w:rPr>
      </w:pPr>
    </w:p>
    <w:p w:rsidR="001D79CA" w:rsidRDefault="001D79CA" w:rsidP="002D7423">
      <w:pPr>
        <w:rPr>
          <w:rtl/>
        </w:rPr>
      </w:pPr>
      <w:bookmarkStart w:id="5138" w:name="_ETM_Q23_603701"/>
      <w:bookmarkStart w:id="5139" w:name="_ETM_Q23_605034"/>
      <w:bookmarkStart w:id="5140" w:name="_ETM_Q23_608119"/>
      <w:bookmarkEnd w:id="5138"/>
      <w:bookmarkEnd w:id="5139"/>
      <w:bookmarkEnd w:id="5140"/>
      <w:r>
        <w:rPr>
          <w:rFonts w:hint="cs"/>
          <w:rtl/>
        </w:rPr>
        <w:t>זאת בניגוד</w:t>
      </w:r>
      <w:bookmarkStart w:id="5141" w:name="_ETM_Q23_606416"/>
      <w:bookmarkEnd w:id="5141"/>
      <w:r>
        <w:rPr>
          <w:rFonts w:hint="cs"/>
          <w:rtl/>
        </w:rPr>
        <w:t xml:space="preserve"> </w:t>
      </w:r>
      <w:r>
        <w:rPr>
          <w:rtl/>
        </w:rPr>
        <w:t>לוועדת חקירה רגילה</w:t>
      </w:r>
      <w:r>
        <w:rPr>
          <w:rFonts w:hint="cs"/>
          <w:rtl/>
        </w:rPr>
        <w:t>, ש</w:t>
      </w:r>
      <w:r>
        <w:rPr>
          <w:rtl/>
        </w:rPr>
        <w:t xml:space="preserve">שם </w:t>
      </w:r>
      <w:r>
        <w:rPr>
          <w:rFonts w:hint="cs"/>
          <w:rtl/>
        </w:rPr>
        <w:t>ה</w:t>
      </w:r>
      <w:r>
        <w:rPr>
          <w:rtl/>
        </w:rPr>
        <w:t>סמכות נת</w:t>
      </w:r>
      <w:r>
        <w:rPr>
          <w:rFonts w:hint="cs"/>
          <w:rtl/>
        </w:rPr>
        <w:t>ו</w:t>
      </w:r>
      <w:r>
        <w:rPr>
          <w:rtl/>
        </w:rPr>
        <w:t>נה בידי יושב</w:t>
      </w:r>
      <w:r>
        <w:rPr>
          <w:rFonts w:hint="cs"/>
          <w:rtl/>
        </w:rPr>
        <w:t>-</w:t>
      </w:r>
      <w:r>
        <w:rPr>
          <w:rtl/>
        </w:rPr>
        <w:t xml:space="preserve">ראש הוועדה </w:t>
      </w:r>
      <w:bookmarkStart w:id="5142" w:name="_ETM_Q23_612610"/>
      <w:bookmarkEnd w:id="5142"/>
      <w:r>
        <w:rPr>
          <w:rtl/>
        </w:rPr>
        <w:t>בלבד, זה שימונה בידי יצחק עמית</w:t>
      </w:r>
      <w:r>
        <w:rPr>
          <w:rFonts w:hint="cs"/>
          <w:rtl/>
        </w:rPr>
        <w:t>;</w:t>
      </w:r>
      <w:r>
        <w:rPr>
          <w:rtl/>
        </w:rPr>
        <w:t xml:space="preserve"> </w:t>
      </w:r>
      <w:bookmarkStart w:id="5143" w:name="_ETM_Q23_613415"/>
      <w:bookmarkStart w:id="5144" w:name="_ETM_Q23_613445"/>
      <w:bookmarkStart w:id="5145" w:name="_ETM_Q23_613631"/>
      <w:bookmarkStart w:id="5146" w:name="_ETM_Q23_613659"/>
      <w:bookmarkEnd w:id="5143"/>
      <w:bookmarkEnd w:id="5144"/>
      <w:bookmarkEnd w:id="5145"/>
      <w:bookmarkEnd w:id="5146"/>
      <w:r>
        <w:rPr>
          <w:rtl/>
        </w:rPr>
        <w:t xml:space="preserve">רביעית, כל דיוני הוועדה </w:t>
      </w:r>
      <w:bookmarkStart w:id="5147" w:name="_ETM_Q23_617101"/>
      <w:bookmarkEnd w:id="5147"/>
      <w:r>
        <w:rPr>
          <w:rtl/>
        </w:rPr>
        <w:t xml:space="preserve">יועברו בשידור חי, למעט קטעים חסויים, כי הוועדה הזו היא </w:t>
      </w:r>
      <w:bookmarkStart w:id="5148" w:name="_ETM_Q23_621592"/>
      <w:bookmarkEnd w:id="5148"/>
      <w:r>
        <w:rPr>
          <w:rtl/>
        </w:rPr>
        <w:t>ועדה של העם</w:t>
      </w:r>
      <w:r>
        <w:rPr>
          <w:rFonts w:hint="cs"/>
          <w:rtl/>
        </w:rPr>
        <w:t>,</w:t>
      </w:r>
      <w:r>
        <w:rPr>
          <w:rtl/>
        </w:rPr>
        <w:t xml:space="preserve"> והפיקוח של העם הוא הטוב ביותר. </w:t>
      </w:r>
      <w:bookmarkStart w:id="5149" w:name="_ETM_Q23_624607"/>
      <w:bookmarkStart w:id="5150" w:name="_ETM_Q23_624633"/>
      <w:bookmarkStart w:id="5151" w:name="_ETM_Q23_624774"/>
      <w:bookmarkStart w:id="5152" w:name="_ETM_Q23_624850"/>
      <w:bookmarkEnd w:id="5149"/>
      <w:bookmarkEnd w:id="5150"/>
      <w:bookmarkEnd w:id="5151"/>
      <w:bookmarkEnd w:id="5152"/>
      <w:r>
        <w:rPr>
          <w:rtl/>
        </w:rPr>
        <w:t xml:space="preserve">כל </w:t>
      </w:r>
      <w:bookmarkStart w:id="5153" w:name="_ETM_Q23_626083"/>
      <w:bookmarkEnd w:id="5153"/>
      <w:r>
        <w:rPr>
          <w:rtl/>
        </w:rPr>
        <w:t>אלה מבטיחים שזאת תהיה הוועדה האפקטיבית והיסודית ביותר שנית</w:t>
      </w:r>
      <w:r>
        <w:rPr>
          <w:rFonts w:hint="cs"/>
          <w:rtl/>
        </w:rPr>
        <w:t>ן</w:t>
      </w:r>
      <w:r>
        <w:rPr>
          <w:rtl/>
        </w:rPr>
        <w:t xml:space="preserve"> </w:t>
      </w:r>
      <w:bookmarkStart w:id="5154" w:name="_ETM_Q23_630584"/>
      <w:bookmarkEnd w:id="5154"/>
      <w:r>
        <w:rPr>
          <w:rtl/>
        </w:rPr>
        <w:t xml:space="preserve">לייצר בלי הנחות ובלי פריבילגיות. </w:t>
      </w:r>
    </w:p>
    <w:p w:rsidR="001D79CA" w:rsidRDefault="001D79CA" w:rsidP="002D7423">
      <w:pPr>
        <w:rPr>
          <w:rtl/>
        </w:rPr>
      </w:pPr>
      <w:bookmarkStart w:id="5155" w:name="_ETM_Q23_637114"/>
      <w:bookmarkStart w:id="5156" w:name="_ETM_Q23_637155"/>
      <w:bookmarkEnd w:id="5155"/>
      <w:bookmarkEnd w:id="5156"/>
    </w:p>
    <w:p w:rsidR="001D79CA" w:rsidRDefault="001D79CA" w:rsidP="002D7423">
      <w:pPr>
        <w:pStyle w:val="af5"/>
        <w:keepNext/>
        <w:rPr>
          <w:rtl/>
        </w:rPr>
      </w:pPr>
      <w:r w:rsidRPr="00191782">
        <w:rPr>
          <w:rStyle w:val="TagStyle"/>
          <w:rtl/>
        </w:rPr>
        <w:t xml:space="preserve"> &lt;&lt; קריאה &gt;&gt; </w:t>
      </w:r>
      <w:r>
        <w:rPr>
          <w:rtl/>
        </w:rPr>
        <w:t>נאור שירי (יש עתיד):</w:t>
      </w:r>
      <w:r w:rsidRPr="00191782">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bookmarkStart w:id="5157" w:name="_ETM_Q23_635259"/>
      <w:bookmarkEnd w:id="5157"/>
      <w:r>
        <w:rPr>
          <w:rFonts w:hint="cs"/>
          <w:rtl/>
        </w:rPr>
        <w:t>- - -</w:t>
      </w:r>
    </w:p>
    <w:p w:rsidR="001D79CA" w:rsidRDefault="001D79CA" w:rsidP="002D7423">
      <w:pPr>
        <w:rPr>
          <w:rtl/>
        </w:rPr>
      </w:pPr>
      <w:bookmarkStart w:id="5158" w:name="_ETM_Q23_631803"/>
      <w:bookmarkStart w:id="5159" w:name="_ETM_Q23_631848"/>
      <w:bookmarkEnd w:id="5158"/>
      <w:bookmarkEnd w:id="5159"/>
    </w:p>
    <w:p w:rsidR="001D79CA" w:rsidRDefault="001D79CA" w:rsidP="002D7423">
      <w:pPr>
        <w:pStyle w:val="af6"/>
        <w:keepNext/>
        <w:rPr>
          <w:rtl/>
        </w:rPr>
      </w:pPr>
      <w:bookmarkStart w:id="5160" w:name="ET_yor_6423_54"/>
      <w:r w:rsidRPr="00191782">
        <w:rPr>
          <w:rStyle w:val="TagStyle"/>
          <w:rtl/>
        </w:rPr>
        <w:t xml:space="preserve"> &lt;&lt; יור &gt;&gt; </w:t>
      </w:r>
      <w:r>
        <w:rPr>
          <w:rtl/>
        </w:rPr>
        <w:t>היו"ר אמיר אוחנה:</w:t>
      </w:r>
      <w:r w:rsidRPr="00191782">
        <w:rPr>
          <w:rStyle w:val="TagStyle"/>
          <w:rtl/>
        </w:rPr>
        <w:t xml:space="preserve"> &lt;&lt; יור &gt;&gt;</w:t>
      </w:r>
      <w:r>
        <w:rPr>
          <w:rtl/>
        </w:rPr>
        <w:t xml:space="preserve">  </w:t>
      </w:r>
      <w:bookmarkEnd w:id="5160"/>
    </w:p>
    <w:p w:rsidR="001D79CA" w:rsidRDefault="001D79CA" w:rsidP="002D7423">
      <w:pPr>
        <w:pStyle w:val="KeepWithNext"/>
        <w:rPr>
          <w:rtl/>
        </w:rPr>
      </w:pPr>
    </w:p>
    <w:p w:rsidR="001D79CA" w:rsidRDefault="001D79CA" w:rsidP="002D7423">
      <w:pPr>
        <w:rPr>
          <w:rtl/>
        </w:rPr>
      </w:pPr>
      <w:bookmarkStart w:id="5161" w:name="_ETM_Q23_632805"/>
      <w:bookmarkEnd w:id="5161"/>
      <w:r>
        <w:rPr>
          <w:rFonts w:hint="cs"/>
          <w:rtl/>
        </w:rPr>
        <w:t>חבר הכנסת שירי, קריאה ראשונה.</w:t>
      </w:r>
      <w:bookmarkStart w:id="5162" w:name="_ETM_Q23_635825"/>
      <w:bookmarkEnd w:id="5162"/>
    </w:p>
    <w:p w:rsidR="001D79CA" w:rsidRDefault="001D79CA" w:rsidP="002D7423">
      <w:pPr>
        <w:rPr>
          <w:rtl/>
        </w:rPr>
      </w:pPr>
      <w:bookmarkStart w:id="5163" w:name="_ETM_Q23_635864"/>
      <w:bookmarkEnd w:id="5163"/>
    </w:p>
    <w:p w:rsidR="001D79CA" w:rsidRDefault="001D79CA" w:rsidP="002D7423">
      <w:pPr>
        <w:pStyle w:val="-"/>
        <w:keepNext/>
        <w:rPr>
          <w:rtl/>
        </w:rPr>
      </w:pPr>
      <w:bookmarkStart w:id="5164" w:name="ET_speakercontinue_5801_55"/>
      <w:r w:rsidRPr="00191782">
        <w:rPr>
          <w:rStyle w:val="TagStyle"/>
          <w:rtl/>
        </w:rPr>
        <w:t xml:space="preserve"> &lt;&lt; דובר_המשך &gt;&gt; </w:t>
      </w:r>
      <w:r>
        <w:rPr>
          <w:rtl/>
        </w:rPr>
        <w:t>אריאל קלנר (הליכוד):</w:t>
      </w:r>
      <w:r w:rsidRPr="00191782">
        <w:rPr>
          <w:rStyle w:val="TagStyle"/>
          <w:rtl/>
        </w:rPr>
        <w:t xml:space="preserve"> &lt;&lt; דובר_המשך &gt;&gt;</w:t>
      </w:r>
      <w:r>
        <w:rPr>
          <w:rtl/>
        </w:rPr>
        <w:t xml:space="preserve">  </w:t>
      </w:r>
      <w:bookmarkEnd w:id="5164"/>
    </w:p>
    <w:p w:rsidR="001D79CA" w:rsidRDefault="001D79CA" w:rsidP="002D7423">
      <w:pPr>
        <w:pStyle w:val="KeepWithNext"/>
        <w:rPr>
          <w:rtl/>
        </w:rPr>
      </w:pPr>
    </w:p>
    <w:p w:rsidR="001D79CA" w:rsidRDefault="001D79CA" w:rsidP="002D7423">
      <w:pPr>
        <w:pStyle w:val="KeepWithNext"/>
        <w:rPr>
          <w:rtl/>
        </w:rPr>
      </w:pPr>
      <w:bookmarkStart w:id="5165" w:name="_ETM_Q23_637313"/>
      <w:bookmarkStart w:id="5166" w:name="_ETM_Q23_631321"/>
      <w:bookmarkStart w:id="5167" w:name="_ETM_Q23_631335"/>
      <w:bookmarkEnd w:id="5165"/>
      <w:bookmarkEnd w:id="5166"/>
      <w:bookmarkEnd w:id="5167"/>
      <w:r>
        <w:rPr>
          <w:rtl/>
        </w:rPr>
        <w:t>אני קורא מכאן לאופוזיציה</w:t>
      </w:r>
      <w:r>
        <w:rPr>
          <w:rFonts w:hint="cs"/>
          <w:rtl/>
        </w:rPr>
        <w:t xml:space="preserve">: </w:t>
      </w:r>
      <w:bookmarkStart w:id="5168" w:name="_ETM_Q23_636111"/>
      <w:bookmarkEnd w:id="5168"/>
      <w:r>
        <w:rPr>
          <w:rFonts w:hint="cs"/>
          <w:rtl/>
        </w:rPr>
        <w:t>שתפו</w:t>
      </w:r>
      <w:r>
        <w:rPr>
          <w:rtl/>
        </w:rPr>
        <w:t xml:space="preserve"> </w:t>
      </w:r>
      <w:bookmarkStart w:id="5169" w:name="_ETM_Q23_636200"/>
      <w:bookmarkEnd w:id="5169"/>
      <w:r>
        <w:rPr>
          <w:rtl/>
        </w:rPr>
        <w:t>פעולה</w:t>
      </w:r>
      <w:r>
        <w:rPr>
          <w:rFonts w:hint="cs"/>
          <w:rtl/>
        </w:rPr>
        <w:t>. הבה</w:t>
      </w:r>
      <w:r>
        <w:rPr>
          <w:rtl/>
        </w:rPr>
        <w:t xml:space="preserve"> נתכנס יחד</w:t>
      </w:r>
      <w:r>
        <w:rPr>
          <w:rFonts w:hint="cs"/>
          <w:rtl/>
        </w:rPr>
        <w:t>. הבה</w:t>
      </w:r>
      <w:r>
        <w:rPr>
          <w:rtl/>
        </w:rPr>
        <w:t xml:space="preserve"> נחוקק יחד את החוק הטוב </w:t>
      </w:r>
      <w:bookmarkStart w:id="5170" w:name="_ETM_Q23_641816"/>
      <w:bookmarkEnd w:id="5170"/>
      <w:r>
        <w:rPr>
          <w:rtl/>
        </w:rPr>
        <w:t>ביותר</w:t>
      </w:r>
      <w:r>
        <w:rPr>
          <w:rFonts w:hint="cs"/>
          <w:rtl/>
        </w:rPr>
        <w:t>,</w:t>
      </w:r>
      <w:r>
        <w:rPr>
          <w:rtl/>
        </w:rPr>
        <w:t xml:space="preserve"> ונמנה את חברי הוועדה בצורה שוויונית</w:t>
      </w:r>
      <w:r>
        <w:rPr>
          <w:rFonts w:hint="cs"/>
          <w:rtl/>
        </w:rPr>
        <w:t>,</w:t>
      </w:r>
      <w:r>
        <w:rPr>
          <w:rtl/>
        </w:rPr>
        <w:t xml:space="preserve"> ויחד נגיע לאמת</w:t>
      </w:r>
      <w:r>
        <w:rPr>
          <w:rFonts w:hint="cs"/>
          <w:rtl/>
        </w:rPr>
        <w:t>,</w:t>
      </w:r>
      <w:r>
        <w:rPr>
          <w:rtl/>
        </w:rPr>
        <w:t xml:space="preserve"> </w:t>
      </w:r>
      <w:bookmarkStart w:id="5171" w:name="_ETM_Q23_647432"/>
      <w:bookmarkEnd w:id="5171"/>
      <w:r>
        <w:rPr>
          <w:rtl/>
        </w:rPr>
        <w:t xml:space="preserve">שתביא לתיקון. </w:t>
      </w:r>
      <w:bookmarkStart w:id="5172" w:name="_ETM_Q23_649996"/>
      <w:bookmarkStart w:id="5173" w:name="_ETM_Q23_650033"/>
      <w:bookmarkEnd w:id="5172"/>
      <w:bookmarkEnd w:id="5173"/>
      <w:r>
        <w:rPr>
          <w:rtl/>
        </w:rPr>
        <w:t>חבריי באופוזיציה, אנחנו באותה סירה</w:t>
      </w:r>
      <w:r>
        <w:rPr>
          <w:rFonts w:hint="cs"/>
          <w:rtl/>
        </w:rPr>
        <w:t xml:space="preserve"> ו</w:t>
      </w:r>
      <w:r>
        <w:rPr>
          <w:rtl/>
        </w:rPr>
        <w:t>מציעים ל</w:t>
      </w:r>
      <w:r>
        <w:rPr>
          <w:rFonts w:hint="cs"/>
          <w:rtl/>
        </w:rPr>
        <w:t xml:space="preserve">חתור </w:t>
      </w:r>
      <w:bookmarkStart w:id="5174" w:name="_ETM_Q23_653799"/>
      <w:bookmarkEnd w:id="5174"/>
      <w:r>
        <w:rPr>
          <w:rtl/>
        </w:rPr>
        <w:t>יחד איתנו לאמת.</w:t>
      </w:r>
    </w:p>
    <w:p w:rsidR="001D79CA" w:rsidRDefault="001D79CA" w:rsidP="002D7423">
      <w:pPr>
        <w:ind w:firstLine="0"/>
        <w:rPr>
          <w:rtl/>
        </w:rPr>
      </w:pPr>
      <w:bookmarkStart w:id="5175" w:name="_ETM_Q23_654818"/>
      <w:bookmarkEnd w:id="5175"/>
    </w:p>
    <w:p w:rsidR="001D79CA" w:rsidRDefault="001D79CA" w:rsidP="002D7423">
      <w:pPr>
        <w:pStyle w:val="af5"/>
        <w:keepNext/>
        <w:rPr>
          <w:rtl/>
        </w:rPr>
      </w:pPr>
      <w:bookmarkStart w:id="5176" w:name="_ETM_Q23_650799"/>
      <w:bookmarkStart w:id="5177" w:name="_ETM_Q23_650858"/>
      <w:bookmarkStart w:id="5178" w:name="_ETM_Q23_650990"/>
      <w:bookmarkStart w:id="5179" w:name="_ETM_Q23_651085"/>
      <w:bookmarkStart w:id="5180" w:name="ET_interruption_קר_אה_56"/>
      <w:bookmarkEnd w:id="5176"/>
      <w:bookmarkEnd w:id="5177"/>
      <w:bookmarkEnd w:id="5178"/>
      <w:bookmarkEnd w:id="5179"/>
      <w:r w:rsidRPr="00191782">
        <w:rPr>
          <w:rStyle w:val="TagStyle"/>
          <w:rtl/>
        </w:rPr>
        <w:t xml:space="preserve"> &lt;&lt; קריאה &gt;&gt; </w:t>
      </w:r>
      <w:r>
        <w:rPr>
          <w:rtl/>
        </w:rPr>
        <w:t>קריא</w:t>
      </w:r>
      <w:r>
        <w:rPr>
          <w:rFonts w:hint="cs"/>
          <w:rtl/>
        </w:rPr>
        <w:t>ות</w:t>
      </w:r>
      <w:r>
        <w:rPr>
          <w:rtl/>
        </w:rPr>
        <w:t>:</w:t>
      </w:r>
      <w:r w:rsidRPr="00191782">
        <w:rPr>
          <w:rStyle w:val="TagStyle"/>
          <w:rtl/>
        </w:rPr>
        <w:t xml:space="preserve"> &lt;&lt; קריאה &gt;&gt;</w:t>
      </w:r>
      <w:r>
        <w:rPr>
          <w:rtl/>
        </w:rPr>
        <w:t xml:space="preserve">  </w:t>
      </w:r>
      <w:bookmarkEnd w:id="5180"/>
    </w:p>
    <w:p w:rsidR="001D79CA" w:rsidRDefault="001D79CA" w:rsidP="002D7423">
      <w:pPr>
        <w:pStyle w:val="KeepWithNext"/>
        <w:rPr>
          <w:rtl/>
        </w:rPr>
      </w:pPr>
    </w:p>
    <w:p w:rsidR="001D79CA" w:rsidRDefault="001D79CA" w:rsidP="002D7423">
      <w:pPr>
        <w:rPr>
          <w:rtl/>
        </w:rPr>
      </w:pPr>
      <w:r>
        <w:rPr>
          <w:rFonts w:hint="cs"/>
          <w:rtl/>
        </w:rPr>
        <w:t>לא, לא - - -</w:t>
      </w:r>
      <w:bookmarkStart w:id="5181" w:name="_ETM_Q23_660017"/>
      <w:bookmarkEnd w:id="5181"/>
    </w:p>
    <w:p w:rsidR="001D79CA" w:rsidRDefault="001D79CA" w:rsidP="002D7423">
      <w:pPr>
        <w:rPr>
          <w:rtl/>
        </w:rPr>
      </w:pPr>
      <w:bookmarkStart w:id="5182" w:name="_ETM_Q23_660053"/>
      <w:bookmarkEnd w:id="5182"/>
    </w:p>
    <w:p w:rsidR="001D79CA" w:rsidRDefault="001D79CA" w:rsidP="002D7423">
      <w:pPr>
        <w:pStyle w:val="-"/>
        <w:keepNext/>
        <w:rPr>
          <w:rtl/>
        </w:rPr>
      </w:pPr>
      <w:r w:rsidRPr="00191782">
        <w:rPr>
          <w:rStyle w:val="TagStyle"/>
          <w:rtl/>
        </w:rPr>
        <w:t xml:space="preserve"> &lt;&lt; דובר_המשך &gt;&gt; </w:t>
      </w:r>
      <w:r>
        <w:rPr>
          <w:rtl/>
        </w:rPr>
        <w:t>אריאל קלנר (הליכוד):</w:t>
      </w:r>
      <w:r w:rsidRPr="00191782">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5183" w:name="_ETM_Q23_655751"/>
      <w:bookmarkStart w:id="5184" w:name="_ETM_Q23_654872"/>
      <w:bookmarkStart w:id="5185" w:name="_ETM_Q23_657589"/>
      <w:bookmarkEnd w:id="5183"/>
      <w:bookmarkEnd w:id="5184"/>
      <w:bookmarkEnd w:id="5185"/>
      <w:r>
        <w:rPr>
          <w:rtl/>
        </w:rPr>
        <w:t xml:space="preserve">אבל </w:t>
      </w:r>
      <w:r>
        <w:rPr>
          <w:rFonts w:hint="cs"/>
          <w:rtl/>
        </w:rPr>
        <w:t>א</w:t>
      </w:r>
      <w:r>
        <w:rPr>
          <w:rtl/>
        </w:rPr>
        <w:t>ם היד המוש</w:t>
      </w:r>
      <w:r>
        <w:rPr>
          <w:rFonts w:hint="cs"/>
          <w:rtl/>
        </w:rPr>
        <w:t>ט</w:t>
      </w:r>
      <w:r>
        <w:rPr>
          <w:rtl/>
        </w:rPr>
        <w:t xml:space="preserve">ת שלנו, </w:t>
      </w:r>
      <w:r>
        <w:rPr>
          <w:rFonts w:hint="cs"/>
          <w:rtl/>
        </w:rPr>
        <w:t>א</w:t>
      </w:r>
      <w:r>
        <w:rPr>
          <w:rtl/>
        </w:rPr>
        <w:t>ם היד המוש</w:t>
      </w:r>
      <w:r>
        <w:rPr>
          <w:rFonts w:hint="cs"/>
          <w:rtl/>
        </w:rPr>
        <w:t>ט</w:t>
      </w:r>
      <w:r>
        <w:rPr>
          <w:rtl/>
        </w:rPr>
        <w:t>ת שלנו</w:t>
      </w:r>
      <w:r>
        <w:rPr>
          <w:rFonts w:hint="cs"/>
          <w:rtl/>
        </w:rPr>
        <w:t xml:space="preserve"> - -</w:t>
      </w:r>
      <w:bookmarkStart w:id="5186" w:name="_ETM_Q23_660120"/>
      <w:bookmarkEnd w:id="5186"/>
      <w:r>
        <w:rPr>
          <w:rFonts w:hint="cs"/>
          <w:rtl/>
        </w:rPr>
        <w:t xml:space="preserve"> -</w:t>
      </w:r>
    </w:p>
    <w:p w:rsidR="001D79CA" w:rsidRDefault="001D79CA" w:rsidP="002D7423">
      <w:pPr>
        <w:rPr>
          <w:rtl/>
        </w:rPr>
      </w:pPr>
      <w:bookmarkStart w:id="5187" w:name="_ETM_Q23_660624"/>
      <w:bookmarkStart w:id="5188" w:name="_ETM_Q23_660676"/>
      <w:bookmarkEnd w:id="5187"/>
      <w:bookmarkEnd w:id="5188"/>
    </w:p>
    <w:p w:rsidR="001D79CA" w:rsidRDefault="001D79CA" w:rsidP="002D7423">
      <w:pPr>
        <w:pStyle w:val="af6"/>
        <w:keepNext/>
        <w:rPr>
          <w:rtl/>
        </w:rPr>
      </w:pPr>
      <w:bookmarkStart w:id="5189" w:name="ET_yor_6423_60"/>
      <w:r w:rsidRPr="00191782">
        <w:rPr>
          <w:rStyle w:val="TagStyle"/>
          <w:rtl/>
        </w:rPr>
        <w:t xml:space="preserve"> &lt;&lt; יור &gt;&gt; </w:t>
      </w:r>
      <w:r>
        <w:rPr>
          <w:rtl/>
        </w:rPr>
        <w:t>היו"ר אמיר אוחנה:</w:t>
      </w:r>
      <w:r w:rsidRPr="00191782">
        <w:rPr>
          <w:rStyle w:val="TagStyle"/>
          <w:rtl/>
        </w:rPr>
        <w:t xml:space="preserve"> &lt;&lt; יור &gt;&gt;</w:t>
      </w:r>
      <w:r>
        <w:rPr>
          <w:rtl/>
        </w:rPr>
        <w:t xml:space="preserve">  </w:t>
      </w:r>
      <w:bookmarkEnd w:id="5189"/>
    </w:p>
    <w:p w:rsidR="001D79CA" w:rsidRDefault="001D79CA" w:rsidP="002D7423">
      <w:pPr>
        <w:pStyle w:val="KeepWithNext"/>
        <w:rPr>
          <w:rtl/>
        </w:rPr>
      </w:pPr>
    </w:p>
    <w:p w:rsidR="001D79CA" w:rsidRDefault="001D79CA" w:rsidP="002D7423">
      <w:pPr>
        <w:rPr>
          <w:rtl/>
        </w:rPr>
      </w:pPr>
      <w:bookmarkStart w:id="5190" w:name="_ETM_Q23_661840"/>
      <w:bookmarkStart w:id="5191" w:name="_ETM_Q23_663230"/>
      <w:bookmarkEnd w:id="5190"/>
      <w:bookmarkEnd w:id="5191"/>
      <w:r>
        <w:rPr>
          <w:rFonts w:hint="eastAsia"/>
          <w:rtl/>
        </w:rPr>
        <w:t>חברי</w:t>
      </w:r>
      <w:r>
        <w:rPr>
          <w:rtl/>
        </w:rPr>
        <w:t xml:space="preserve"> הכנסת</w:t>
      </w:r>
      <w:r>
        <w:rPr>
          <w:rFonts w:hint="cs"/>
          <w:rtl/>
        </w:rPr>
        <w:t>.</w:t>
      </w:r>
      <w:r>
        <w:rPr>
          <w:rtl/>
        </w:rPr>
        <w:t xml:space="preserve"> </w:t>
      </w:r>
      <w:bookmarkStart w:id="5192" w:name="_ETM_Q23_665450"/>
      <w:bookmarkEnd w:id="5192"/>
      <w:r>
        <w:rPr>
          <w:rFonts w:hint="cs"/>
          <w:rtl/>
        </w:rPr>
        <w:t xml:space="preserve">חבר </w:t>
      </w:r>
      <w:r>
        <w:rPr>
          <w:rtl/>
        </w:rPr>
        <w:t>הכנסת לוי</w:t>
      </w:r>
      <w:r>
        <w:rPr>
          <w:rFonts w:hint="cs"/>
          <w:rtl/>
        </w:rPr>
        <w:t>, חבר הכנסת לוי.</w:t>
      </w:r>
      <w:bookmarkStart w:id="5193" w:name="_ETM_Q23_663982"/>
      <w:bookmarkEnd w:id="5193"/>
    </w:p>
    <w:p w:rsidR="001D79CA" w:rsidRDefault="001D79CA" w:rsidP="002D7423">
      <w:pPr>
        <w:rPr>
          <w:rtl/>
        </w:rPr>
      </w:pPr>
      <w:bookmarkStart w:id="5194" w:name="_ETM_Q23_664031"/>
      <w:bookmarkEnd w:id="5194"/>
    </w:p>
    <w:p w:rsidR="001D79CA" w:rsidRDefault="001D79CA" w:rsidP="002D7423">
      <w:pPr>
        <w:pStyle w:val="-"/>
        <w:keepNext/>
        <w:rPr>
          <w:rtl/>
        </w:rPr>
      </w:pPr>
      <w:bookmarkStart w:id="5195" w:name="ET_speakercontinue_5801_61"/>
      <w:r w:rsidRPr="00191782">
        <w:rPr>
          <w:rStyle w:val="TagStyle"/>
          <w:rtl/>
        </w:rPr>
        <w:t xml:space="preserve"> &lt;&lt; דובר_המשך &gt;&gt; </w:t>
      </w:r>
      <w:r>
        <w:rPr>
          <w:rtl/>
        </w:rPr>
        <w:t>אריאל קלנר (הליכוד):</w:t>
      </w:r>
      <w:r w:rsidRPr="00191782">
        <w:rPr>
          <w:rStyle w:val="TagStyle"/>
          <w:rtl/>
        </w:rPr>
        <w:t xml:space="preserve"> &lt;&lt; דובר_המשך &gt;&gt;</w:t>
      </w:r>
      <w:r>
        <w:rPr>
          <w:rtl/>
        </w:rPr>
        <w:t xml:space="preserve">  </w:t>
      </w:r>
      <w:bookmarkEnd w:id="5195"/>
    </w:p>
    <w:p w:rsidR="001D79CA" w:rsidRDefault="001D79CA" w:rsidP="002D7423">
      <w:pPr>
        <w:pStyle w:val="KeepWithNext"/>
        <w:rPr>
          <w:rtl/>
        </w:rPr>
      </w:pPr>
    </w:p>
    <w:p w:rsidR="001D79CA" w:rsidRDefault="001D79CA" w:rsidP="002D7423">
      <w:pPr>
        <w:rPr>
          <w:rtl/>
        </w:rPr>
      </w:pPr>
      <w:bookmarkStart w:id="5196" w:name="_ETM_Q23_665004"/>
      <w:bookmarkStart w:id="5197" w:name="_ETM_Q23_666619"/>
      <w:bookmarkEnd w:id="5196"/>
      <w:bookmarkEnd w:id="5197"/>
      <w:r>
        <w:rPr>
          <w:rFonts w:hint="cs"/>
          <w:rtl/>
        </w:rPr>
        <w:t>אם</w:t>
      </w:r>
      <w:r>
        <w:rPr>
          <w:rtl/>
        </w:rPr>
        <w:t xml:space="preserve"> היד המוש</w:t>
      </w:r>
      <w:r>
        <w:rPr>
          <w:rFonts w:hint="cs"/>
          <w:rtl/>
        </w:rPr>
        <w:t>ט</w:t>
      </w:r>
      <w:r>
        <w:rPr>
          <w:rtl/>
        </w:rPr>
        <w:t xml:space="preserve">ת שלנו לא תפגוש יד </w:t>
      </w:r>
      <w:bookmarkStart w:id="5198" w:name="_ETM_Q23_670429"/>
      <w:bookmarkEnd w:id="5198"/>
      <w:r>
        <w:rPr>
          <w:rFonts w:hint="cs"/>
          <w:rtl/>
        </w:rPr>
        <w:t xml:space="preserve">אחות, אז </w:t>
      </w:r>
      <w:r>
        <w:rPr>
          <w:rtl/>
        </w:rPr>
        <w:t xml:space="preserve">ידע כל העם מי רוצה אמת ומי רוצה טיוח, </w:t>
      </w:r>
      <w:bookmarkStart w:id="5199" w:name="_ETM_Q23_674776"/>
      <w:bookmarkEnd w:id="5199"/>
      <w:r>
        <w:rPr>
          <w:rtl/>
        </w:rPr>
        <w:t>מי קשוב לעם</w:t>
      </w:r>
      <w:r>
        <w:rPr>
          <w:rFonts w:hint="cs"/>
          <w:rtl/>
        </w:rPr>
        <w:t>,</w:t>
      </w:r>
      <w:r>
        <w:rPr>
          <w:rtl/>
        </w:rPr>
        <w:t xml:space="preserve"> ומי מתעלם מזעקת משפחות ומתייחס רק לאלה </w:t>
      </w:r>
      <w:bookmarkStart w:id="5200" w:name="_ETM_Q23_679123"/>
      <w:bookmarkEnd w:id="5200"/>
      <w:r>
        <w:rPr>
          <w:rtl/>
        </w:rPr>
        <w:t>שבהם הוא תומך</w:t>
      </w:r>
      <w:r>
        <w:rPr>
          <w:rFonts w:hint="cs"/>
          <w:rtl/>
        </w:rPr>
        <w:t>,</w:t>
      </w:r>
      <w:r>
        <w:rPr>
          <w:rtl/>
        </w:rPr>
        <w:t xml:space="preserve"> </w:t>
      </w:r>
      <w:bookmarkStart w:id="5201" w:name="_ETM_Q23_683839"/>
      <w:bookmarkEnd w:id="5201"/>
      <w:r>
        <w:rPr>
          <w:rtl/>
        </w:rPr>
        <w:t xml:space="preserve">ומי רומס מיליוני אזרחים תוך שהוא אוחז בקרנות המזבח ההרוס </w:t>
      </w:r>
      <w:bookmarkStart w:id="5202" w:name="_ETM_Q23_688211"/>
      <w:bookmarkEnd w:id="5202"/>
      <w:r>
        <w:rPr>
          <w:rtl/>
        </w:rPr>
        <w:t>של בג</w:t>
      </w:r>
      <w:r>
        <w:rPr>
          <w:rFonts w:hint="cs"/>
          <w:rtl/>
        </w:rPr>
        <w:t>"</w:t>
      </w:r>
      <w:r>
        <w:rPr>
          <w:rtl/>
        </w:rPr>
        <w:t>ץ</w:t>
      </w:r>
      <w:r>
        <w:rPr>
          <w:rFonts w:hint="cs"/>
          <w:rtl/>
        </w:rPr>
        <w:t>,</w:t>
      </w:r>
      <w:r>
        <w:rPr>
          <w:rtl/>
        </w:rPr>
        <w:t xml:space="preserve"> שאיבד מזמן את אמון העם. </w:t>
      </w:r>
    </w:p>
    <w:p w:rsidR="001D79CA" w:rsidRDefault="001D79CA" w:rsidP="002D7423">
      <w:pPr>
        <w:rPr>
          <w:rtl/>
        </w:rPr>
      </w:pPr>
      <w:bookmarkStart w:id="5203" w:name="_ETM_Q23_687552"/>
      <w:bookmarkStart w:id="5204" w:name="_ETM_Q23_687586"/>
      <w:bookmarkEnd w:id="5203"/>
      <w:bookmarkEnd w:id="5204"/>
    </w:p>
    <w:p w:rsidR="001D79CA" w:rsidRDefault="001D79CA" w:rsidP="002D7423">
      <w:pPr>
        <w:pStyle w:val="af6"/>
        <w:keepNext/>
        <w:rPr>
          <w:rtl/>
        </w:rPr>
      </w:pPr>
      <w:bookmarkStart w:id="5205" w:name="ET_yor_6423_62"/>
      <w:r w:rsidRPr="00191782">
        <w:rPr>
          <w:rStyle w:val="TagStyle"/>
          <w:rtl/>
        </w:rPr>
        <w:t xml:space="preserve"> &lt;&lt; יור &gt;&gt; </w:t>
      </w:r>
      <w:r>
        <w:rPr>
          <w:rtl/>
        </w:rPr>
        <w:t>היו"ר אמיר אוחנה:</w:t>
      </w:r>
      <w:r w:rsidRPr="00191782">
        <w:rPr>
          <w:rStyle w:val="TagStyle"/>
          <w:rtl/>
        </w:rPr>
        <w:t xml:space="preserve"> &lt;&lt; יור &gt;&gt;</w:t>
      </w:r>
      <w:r>
        <w:rPr>
          <w:rtl/>
        </w:rPr>
        <w:t xml:space="preserve">  </w:t>
      </w:r>
      <w:bookmarkEnd w:id="5205"/>
    </w:p>
    <w:p w:rsidR="001D79CA" w:rsidRDefault="001D79CA" w:rsidP="002D7423">
      <w:pPr>
        <w:pStyle w:val="KeepWithNext"/>
        <w:rPr>
          <w:rtl/>
        </w:rPr>
      </w:pPr>
    </w:p>
    <w:p w:rsidR="001D79CA" w:rsidRDefault="001D79CA" w:rsidP="002D7423">
      <w:pPr>
        <w:rPr>
          <w:rtl/>
        </w:rPr>
      </w:pPr>
      <w:bookmarkStart w:id="5206" w:name="_ETM_Q23_688515"/>
      <w:bookmarkEnd w:id="5206"/>
      <w:r>
        <w:rPr>
          <w:rtl/>
        </w:rPr>
        <w:t xml:space="preserve">לסיום. </w:t>
      </w:r>
      <w:bookmarkStart w:id="5207" w:name="_ETM_Q23_691152"/>
      <w:bookmarkEnd w:id="5207"/>
    </w:p>
    <w:p w:rsidR="001D79CA" w:rsidRDefault="001D79CA" w:rsidP="002D7423">
      <w:pPr>
        <w:rPr>
          <w:rtl/>
        </w:rPr>
      </w:pPr>
      <w:bookmarkStart w:id="5208" w:name="_ETM_Q23_691185"/>
      <w:bookmarkEnd w:id="5208"/>
    </w:p>
    <w:p w:rsidR="001D79CA" w:rsidRDefault="001D79CA" w:rsidP="002D7423">
      <w:pPr>
        <w:pStyle w:val="-"/>
        <w:keepNext/>
        <w:rPr>
          <w:rtl/>
        </w:rPr>
      </w:pPr>
      <w:r w:rsidRPr="00191782">
        <w:rPr>
          <w:rStyle w:val="TagStyle"/>
          <w:rtl/>
        </w:rPr>
        <w:t xml:space="preserve"> &lt;&lt; דובר_המשך &gt;&gt; </w:t>
      </w:r>
      <w:r>
        <w:rPr>
          <w:rtl/>
        </w:rPr>
        <w:t>אריאל קלנר (הליכוד):</w:t>
      </w:r>
      <w:r w:rsidRPr="00191782">
        <w:rPr>
          <w:rStyle w:val="TagStyle"/>
          <w:rtl/>
        </w:rPr>
        <w:t xml:space="preserve"> &lt;&lt; דובר_המשך &gt;&gt;</w:t>
      </w:r>
      <w:r>
        <w:rPr>
          <w:rtl/>
        </w:rPr>
        <w:t xml:space="preserve">  </w:t>
      </w:r>
    </w:p>
    <w:p w:rsidR="001D79CA" w:rsidRDefault="001D79CA" w:rsidP="002D7423">
      <w:pPr>
        <w:pStyle w:val="KeepWithNext"/>
        <w:rPr>
          <w:rtl/>
        </w:rPr>
      </w:pPr>
    </w:p>
    <w:p w:rsidR="001D79CA" w:rsidRDefault="001D79CA" w:rsidP="002D7423">
      <w:pPr>
        <w:rPr>
          <w:rtl/>
        </w:rPr>
      </w:pPr>
      <w:bookmarkStart w:id="5209" w:name="_ETM_Q23_692263"/>
      <w:bookmarkEnd w:id="5209"/>
      <w:r>
        <w:rPr>
          <w:rtl/>
        </w:rPr>
        <w:t xml:space="preserve">אולם בכל </w:t>
      </w:r>
      <w:bookmarkStart w:id="5210" w:name="_ETM_Q23_692584"/>
      <w:bookmarkEnd w:id="5210"/>
      <w:r>
        <w:rPr>
          <w:rtl/>
        </w:rPr>
        <w:t xml:space="preserve">תרחיש </w:t>
      </w:r>
      <w:r>
        <w:rPr>
          <w:rFonts w:hint="cs"/>
          <w:rtl/>
        </w:rPr>
        <w:t xml:space="preserve">– </w:t>
      </w:r>
      <w:r>
        <w:rPr>
          <w:rtl/>
        </w:rPr>
        <w:t>לאמת אנחנו מחויבים</w:t>
      </w:r>
      <w:r>
        <w:rPr>
          <w:rFonts w:hint="cs"/>
          <w:rtl/>
        </w:rPr>
        <w:t>,</w:t>
      </w:r>
      <w:r>
        <w:rPr>
          <w:rtl/>
        </w:rPr>
        <w:t xml:space="preserve"> ולאמת נגיע. </w:t>
      </w:r>
    </w:p>
    <w:p w:rsidR="001D79CA" w:rsidRDefault="001D79CA" w:rsidP="002D7423">
      <w:pPr>
        <w:rPr>
          <w:rtl/>
        </w:rPr>
      </w:pPr>
    </w:p>
    <w:p w:rsidR="001D79CA" w:rsidRDefault="001D79CA" w:rsidP="002D7423">
      <w:pPr>
        <w:ind w:firstLine="0"/>
        <w:rPr>
          <w:rtl/>
        </w:rPr>
      </w:pPr>
      <w:bookmarkStart w:id="5211" w:name="_ETM_Q23_694544"/>
      <w:bookmarkEnd w:id="5211"/>
      <w:r>
        <w:rPr>
          <w:rtl/>
        </w:rPr>
        <w:t xml:space="preserve">אסיים בכך שתהליך החקיקה </w:t>
      </w:r>
      <w:bookmarkStart w:id="5212" w:name="_ETM_Q23_696957"/>
      <w:bookmarkEnd w:id="5212"/>
      <w:r>
        <w:rPr>
          <w:rtl/>
        </w:rPr>
        <w:t xml:space="preserve">יוצא היום </w:t>
      </w:r>
      <w:bookmarkStart w:id="5213" w:name="_ETM_Q23_703200"/>
      <w:bookmarkEnd w:id="5213"/>
      <w:r>
        <w:rPr>
          <w:rFonts w:hint="cs"/>
          <w:rtl/>
        </w:rPr>
        <w:t>לדרך. דלתי</w:t>
      </w:r>
      <w:bookmarkStart w:id="5214" w:name="_ETM_Q23_698816"/>
      <w:bookmarkEnd w:id="5214"/>
      <w:r>
        <w:rPr>
          <w:rFonts w:hint="cs"/>
          <w:rtl/>
        </w:rPr>
        <w:t xml:space="preserve"> פתוחה לכל עצה טובה – הכול</w:t>
      </w:r>
      <w:r>
        <w:rPr>
          <w:rtl/>
        </w:rPr>
        <w:t xml:space="preserve"> כדי שנוכל להקים יחד ועדה של </w:t>
      </w:r>
      <w:bookmarkStart w:id="5215" w:name="_ETM_Q23_708760"/>
      <w:bookmarkEnd w:id="5215"/>
      <w:r>
        <w:rPr>
          <w:rtl/>
        </w:rPr>
        <w:t>העם שמחויבת לאמת</w:t>
      </w:r>
      <w:r>
        <w:rPr>
          <w:rFonts w:hint="cs"/>
          <w:rtl/>
        </w:rPr>
        <w:t>,</w:t>
      </w:r>
      <w:r>
        <w:rPr>
          <w:rtl/>
        </w:rPr>
        <w:t xml:space="preserve"> ושתביא תיקון. תודה רבה.</w:t>
      </w:r>
    </w:p>
    <w:p w:rsidR="001D79CA" w:rsidRDefault="001D79CA" w:rsidP="002D7423">
      <w:pPr>
        <w:rPr>
          <w:rtl/>
        </w:rPr>
      </w:pPr>
      <w:bookmarkStart w:id="5216" w:name="_ETM_Q23_709094"/>
      <w:bookmarkEnd w:id="5216"/>
    </w:p>
    <w:p w:rsidR="001D79CA" w:rsidRDefault="001D79CA" w:rsidP="002D7423">
      <w:pPr>
        <w:pStyle w:val="af6"/>
        <w:keepNext/>
        <w:rPr>
          <w:rtl/>
        </w:rPr>
      </w:pPr>
      <w:bookmarkStart w:id="5217" w:name="ET_yor_6423_64"/>
      <w:r w:rsidRPr="00A7109C">
        <w:rPr>
          <w:rStyle w:val="TagStyle"/>
          <w:rtl/>
        </w:rPr>
        <w:t xml:space="preserve"> &lt;&lt; יור &gt;&gt; </w:t>
      </w:r>
      <w:r>
        <w:rPr>
          <w:rtl/>
        </w:rPr>
        <w:t>היו"ר אמיר אוחנה:</w:t>
      </w:r>
      <w:r w:rsidRPr="00A7109C">
        <w:rPr>
          <w:rStyle w:val="TagStyle"/>
          <w:rtl/>
        </w:rPr>
        <w:t xml:space="preserve"> &lt;&lt; יור &gt;&gt;</w:t>
      </w:r>
      <w:r>
        <w:rPr>
          <w:rtl/>
        </w:rPr>
        <w:t xml:space="preserve">  </w:t>
      </w:r>
      <w:bookmarkEnd w:id="5217"/>
    </w:p>
    <w:p w:rsidR="001D79CA" w:rsidRDefault="001D79CA" w:rsidP="002D7423">
      <w:pPr>
        <w:pStyle w:val="KeepWithNext"/>
        <w:rPr>
          <w:rtl/>
        </w:rPr>
      </w:pPr>
    </w:p>
    <w:p w:rsidR="001D79CA" w:rsidRDefault="001D79CA" w:rsidP="002D7423">
      <w:pPr>
        <w:rPr>
          <w:rtl/>
        </w:rPr>
      </w:pPr>
      <w:bookmarkStart w:id="5218" w:name="_ETM_Q23_709847"/>
      <w:bookmarkStart w:id="5219" w:name="_ETM_Q23_714320"/>
      <w:bookmarkEnd w:id="5218"/>
      <w:bookmarkEnd w:id="5219"/>
      <w:r>
        <w:rPr>
          <w:rFonts w:hint="cs"/>
          <w:rtl/>
        </w:rPr>
        <w:t xml:space="preserve">תודה </w:t>
      </w:r>
      <w:r>
        <w:rPr>
          <w:rFonts w:hint="eastAsia"/>
          <w:rtl/>
        </w:rPr>
        <w:t>לחבר</w:t>
      </w:r>
      <w:r>
        <w:rPr>
          <w:rtl/>
        </w:rPr>
        <w:t xml:space="preserve"> הכנסת קלנר</w:t>
      </w:r>
      <w:r>
        <w:rPr>
          <w:rFonts w:hint="cs"/>
          <w:rtl/>
        </w:rPr>
        <w:t>.</w:t>
      </w:r>
      <w:bookmarkStart w:id="5220" w:name="_ETM_Q23_41817"/>
      <w:bookmarkStart w:id="5221" w:name="_ETM_Q23_41951"/>
      <w:bookmarkStart w:id="5222" w:name="_ETM_Q23_42008"/>
      <w:bookmarkStart w:id="5223" w:name="_ETM_Q23_42092"/>
      <w:bookmarkStart w:id="5224" w:name="_ETM_Q23_715257"/>
      <w:bookmarkEnd w:id="5220"/>
      <w:bookmarkEnd w:id="5221"/>
      <w:bookmarkEnd w:id="5222"/>
      <w:bookmarkEnd w:id="5223"/>
      <w:bookmarkEnd w:id="5224"/>
      <w:r>
        <w:rPr>
          <w:rFonts w:hint="cs"/>
          <w:rtl/>
        </w:rPr>
        <w:t xml:space="preserve"> ישיב – </w:t>
      </w:r>
      <w:r>
        <w:rPr>
          <w:rtl/>
        </w:rPr>
        <w:t xml:space="preserve">לא, לא, בלי מחיאות כפיים. </w:t>
      </w:r>
      <w:bookmarkStart w:id="5225" w:name="_ETM_Q23_723390"/>
      <w:bookmarkStart w:id="5226" w:name="_ETM_Q23_721530"/>
      <w:bookmarkEnd w:id="5225"/>
      <w:bookmarkEnd w:id="5226"/>
    </w:p>
    <w:p w:rsidR="001D79CA" w:rsidRDefault="001D79CA" w:rsidP="002D7423">
      <w:pPr>
        <w:rPr>
          <w:rtl/>
        </w:rPr>
      </w:pPr>
      <w:bookmarkStart w:id="5227" w:name="_ETM_Q23_721571"/>
      <w:bookmarkEnd w:id="5227"/>
    </w:p>
    <w:p w:rsidR="001D79CA" w:rsidRDefault="001D79CA" w:rsidP="002D7423">
      <w:pPr>
        <w:ind w:firstLine="0"/>
        <w:rPr>
          <w:rtl/>
        </w:rPr>
      </w:pPr>
      <w:bookmarkStart w:id="5228" w:name="_ETM_Q23_721747"/>
      <w:bookmarkStart w:id="5229" w:name="_ETM_Q23_721805"/>
      <w:bookmarkEnd w:id="5228"/>
      <w:bookmarkEnd w:id="5229"/>
      <w:r>
        <w:rPr>
          <w:rtl/>
        </w:rPr>
        <w:t>ישיב בשם הממשלה על הצעת החוק סגן השר אלמוג כהן</w:t>
      </w:r>
      <w:r>
        <w:rPr>
          <w:rFonts w:hint="cs"/>
          <w:rtl/>
        </w:rPr>
        <w:t>.</w:t>
      </w:r>
      <w:r>
        <w:rPr>
          <w:rtl/>
        </w:rPr>
        <w:t xml:space="preserve"> </w:t>
      </w:r>
      <w:bookmarkStart w:id="5230" w:name="_ETM_Q23_726982"/>
      <w:bookmarkEnd w:id="5230"/>
      <w:r>
        <w:rPr>
          <w:rtl/>
        </w:rPr>
        <w:t>בבקשה</w:t>
      </w:r>
      <w:r>
        <w:rPr>
          <w:rFonts w:hint="cs"/>
          <w:rtl/>
        </w:rPr>
        <w:t xml:space="preserve">, </w:t>
      </w:r>
      <w:r>
        <w:rPr>
          <w:rtl/>
        </w:rPr>
        <w:t>אני מתכבד להזמין את סגן השר אל הדוכן</w:t>
      </w:r>
      <w:r>
        <w:rPr>
          <w:rFonts w:hint="cs"/>
          <w:rtl/>
        </w:rPr>
        <w:t>.</w:t>
      </w:r>
      <w:r>
        <w:rPr>
          <w:rtl/>
        </w:rPr>
        <w:t xml:space="preserve"> בלי </w:t>
      </w:r>
      <w:bookmarkStart w:id="5231" w:name="_ETM_Q23_730576"/>
      <w:bookmarkEnd w:id="5231"/>
      <w:r>
        <w:rPr>
          <w:rtl/>
        </w:rPr>
        <w:t>הפרעות, רבותיי</w:t>
      </w:r>
      <w:bookmarkStart w:id="5232" w:name="_ETM_Q23_735289"/>
      <w:bookmarkEnd w:id="5232"/>
      <w:r>
        <w:rPr>
          <w:rFonts w:hint="cs"/>
          <w:rtl/>
        </w:rPr>
        <w:t xml:space="preserve">. </w:t>
      </w:r>
      <w:r>
        <w:rPr>
          <w:rtl/>
        </w:rPr>
        <w:t>חבר הכנסת לוי.</w:t>
      </w:r>
      <w:r>
        <w:rPr>
          <w:rFonts w:hint="cs"/>
          <w:rtl/>
        </w:rPr>
        <w:t xml:space="preserve"> </w:t>
      </w:r>
    </w:p>
    <w:p w:rsidR="001D79CA" w:rsidRDefault="001D79CA" w:rsidP="002D7423">
      <w:pPr>
        <w:ind w:firstLine="0"/>
        <w:rPr>
          <w:rtl/>
        </w:rPr>
      </w:pPr>
    </w:p>
    <w:p w:rsidR="001D79CA" w:rsidRDefault="001D79CA" w:rsidP="002D7423">
      <w:pPr>
        <w:pStyle w:val="af5"/>
        <w:keepNext/>
        <w:rPr>
          <w:rtl/>
        </w:rPr>
      </w:pPr>
      <w:bookmarkStart w:id="5233" w:name="ET_interruption_6255_65"/>
      <w:r w:rsidRPr="00A7109C">
        <w:rPr>
          <w:rStyle w:val="TagStyle"/>
          <w:rtl/>
        </w:rPr>
        <w:t xml:space="preserve"> &lt;&lt; קריאה &gt;&gt; </w:t>
      </w:r>
      <w:r>
        <w:rPr>
          <w:rtl/>
        </w:rPr>
        <w:t>סימון דוידסון (יש עתיד):</w:t>
      </w:r>
      <w:r w:rsidRPr="00A7109C">
        <w:rPr>
          <w:rStyle w:val="TagStyle"/>
          <w:rtl/>
        </w:rPr>
        <w:t xml:space="preserve"> &lt;&lt; קריאה &gt;&gt;</w:t>
      </w:r>
      <w:r>
        <w:rPr>
          <w:rtl/>
        </w:rPr>
        <w:t xml:space="preserve">  </w:t>
      </w:r>
      <w:bookmarkEnd w:id="5233"/>
    </w:p>
    <w:p w:rsidR="001D79CA" w:rsidRDefault="001D79CA" w:rsidP="002D7423">
      <w:pPr>
        <w:pStyle w:val="KeepWithNext"/>
        <w:rPr>
          <w:rtl/>
        </w:rPr>
      </w:pPr>
    </w:p>
    <w:p w:rsidR="001D79CA" w:rsidRDefault="001D79CA" w:rsidP="002D7423">
      <w:pPr>
        <w:rPr>
          <w:rtl/>
        </w:rPr>
      </w:pPr>
      <w:bookmarkStart w:id="5234" w:name="_ETM_Q23_751164"/>
      <w:bookmarkEnd w:id="5234"/>
      <w:r>
        <w:rPr>
          <w:rFonts w:hint="cs"/>
          <w:rtl/>
        </w:rPr>
        <w:t>מה יגידו תושבי אופקים</w:t>
      </w:r>
      <w:bookmarkStart w:id="5235" w:name="_ETM_Q23_748251"/>
      <w:bookmarkEnd w:id="5235"/>
      <w:r>
        <w:rPr>
          <w:rFonts w:hint="cs"/>
          <w:rtl/>
        </w:rPr>
        <w:t>?</w:t>
      </w:r>
    </w:p>
    <w:p w:rsidR="001D79CA" w:rsidRDefault="001D79CA" w:rsidP="002D7423">
      <w:pPr>
        <w:rPr>
          <w:rtl/>
        </w:rPr>
      </w:pPr>
      <w:bookmarkStart w:id="5236" w:name="_ETM_Q23_748296"/>
      <w:bookmarkEnd w:id="5236"/>
    </w:p>
    <w:p w:rsidR="001D79CA" w:rsidRDefault="001D79CA" w:rsidP="002D7423">
      <w:pPr>
        <w:pStyle w:val="af6"/>
        <w:keepNext/>
        <w:rPr>
          <w:rtl/>
        </w:rPr>
      </w:pPr>
      <w:bookmarkStart w:id="5237" w:name="ET_yor_6423_66"/>
      <w:r w:rsidRPr="00A7109C">
        <w:rPr>
          <w:rStyle w:val="TagStyle"/>
          <w:rtl/>
        </w:rPr>
        <w:t xml:space="preserve"> &lt;&lt; יור &gt;&gt; </w:t>
      </w:r>
      <w:r>
        <w:rPr>
          <w:rtl/>
        </w:rPr>
        <w:t>היו"ר אמיר אוחנה:</w:t>
      </w:r>
      <w:r w:rsidRPr="00A7109C">
        <w:rPr>
          <w:rStyle w:val="TagStyle"/>
          <w:rtl/>
        </w:rPr>
        <w:t xml:space="preserve"> &lt;&lt; יור &gt;&gt;</w:t>
      </w:r>
      <w:r>
        <w:rPr>
          <w:rtl/>
        </w:rPr>
        <w:t xml:space="preserve">  </w:t>
      </w:r>
      <w:bookmarkEnd w:id="5237"/>
    </w:p>
    <w:p w:rsidR="001D79CA" w:rsidRDefault="001D79CA" w:rsidP="002D7423">
      <w:pPr>
        <w:pStyle w:val="KeepWithNext"/>
        <w:rPr>
          <w:rtl/>
        </w:rPr>
      </w:pPr>
    </w:p>
    <w:p w:rsidR="001D79CA" w:rsidRDefault="001D79CA" w:rsidP="002D7423">
      <w:pPr>
        <w:rPr>
          <w:rtl/>
        </w:rPr>
      </w:pPr>
      <w:bookmarkStart w:id="5238" w:name="_ETM_Q23_749217"/>
      <w:bookmarkEnd w:id="5238"/>
      <w:r>
        <w:rPr>
          <w:rFonts w:hint="cs"/>
          <w:rtl/>
        </w:rPr>
        <w:t xml:space="preserve">חבר הכסת </w:t>
      </w:r>
      <w:bookmarkStart w:id="5239" w:name="_ETM_Q23_751348"/>
      <w:bookmarkEnd w:id="5239"/>
      <w:r>
        <w:rPr>
          <w:rFonts w:hint="cs"/>
          <w:rtl/>
        </w:rPr>
        <w:t xml:space="preserve">דוידסון. </w:t>
      </w:r>
      <w:bookmarkStart w:id="5240" w:name="_ETM_Q23_752818"/>
      <w:bookmarkEnd w:id="5240"/>
    </w:p>
    <w:p w:rsidR="001D79CA" w:rsidRDefault="001D79CA" w:rsidP="002D7423">
      <w:pPr>
        <w:rPr>
          <w:rtl/>
        </w:rPr>
      </w:pPr>
      <w:bookmarkStart w:id="5241" w:name="_ETM_Q23_752858"/>
      <w:bookmarkEnd w:id="5241"/>
    </w:p>
    <w:p w:rsidR="001D79CA" w:rsidRDefault="001D79CA" w:rsidP="002D7423">
      <w:pPr>
        <w:pStyle w:val="af5"/>
        <w:keepNext/>
        <w:rPr>
          <w:rtl/>
        </w:rPr>
      </w:pPr>
      <w:bookmarkStart w:id="5242" w:name="ET_interruption_6361_67"/>
      <w:r w:rsidRPr="00A7109C">
        <w:rPr>
          <w:rStyle w:val="TagStyle"/>
          <w:rtl/>
        </w:rPr>
        <w:t xml:space="preserve"> &lt;&lt; קריאה &gt;&gt; </w:t>
      </w:r>
      <w:r>
        <w:rPr>
          <w:rtl/>
        </w:rPr>
        <w:t>נאור שירי (יש עתיד):</w:t>
      </w:r>
      <w:r w:rsidRPr="00A7109C">
        <w:rPr>
          <w:rStyle w:val="TagStyle"/>
          <w:rtl/>
        </w:rPr>
        <w:t xml:space="preserve"> &lt;&lt; קריאה &gt;&gt;</w:t>
      </w:r>
      <w:r>
        <w:rPr>
          <w:rtl/>
        </w:rPr>
        <w:t xml:space="preserve">  </w:t>
      </w:r>
      <w:bookmarkEnd w:id="5242"/>
    </w:p>
    <w:p w:rsidR="001D79CA" w:rsidRDefault="001D79CA" w:rsidP="002D7423">
      <w:pPr>
        <w:pStyle w:val="KeepWithNext"/>
        <w:rPr>
          <w:rtl/>
        </w:rPr>
      </w:pPr>
      <w:bookmarkStart w:id="5243" w:name="_ETM_Q23_756594"/>
      <w:bookmarkEnd w:id="5243"/>
    </w:p>
    <w:p w:rsidR="001D79CA" w:rsidRDefault="001D79CA" w:rsidP="002D7423">
      <w:pPr>
        <w:rPr>
          <w:rtl/>
        </w:rPr>
      </w:pPr>
      <w:bookmarkStart w:id="5244" w:name="_ETM_Q23_756649"/>
      <w:bookmarkEnd w:id="5244"/>
      <w:r>
        <w:rPr>
          <w:rFonts w:hint="cs"/>
          <w:rtl/>
        </w:rPr>
        <w:t>- - -</w:t>
      </w:r>
      <w:bookmarkStart w:id="5245" w:name="_ETM_Q23_758442"/>
      <w:bookmarkEnd w:id="5245"/>
    </w:p>
    <w:p w:rsidR="001D79CA" w:rsidRDefault="001D79CA" w:rsidP="002D7423">
      <w:pPr>
        <w:rPr>
          <w:rtl/>
        </w:rPr>
      </w:pPr>
      <w:bookmarkStart w:id="5246" w:name="_ETM_Q23_758479"/>
      <w:bookmarkEnd w:id="5246"/>
    </w:p>
    <w:p w:rsidR="001D79CA" w:rsidRDefault="001D79CA" w:rsidP="002D7423">
      <w:pPr>
        <w:pStyle w:val="af6"/>
        <w:keepNext/>
        <w:rPr>
          <w:rtl/>
        </w:rPr>
      </w:pPr>
      <w:bookmarkStart w:id="5247" w:name="ET_yor_6423_68"/>
      <w:r w:rsidRPr="00A7109C">
        <w:rPr>
          <w:rStyle w:val="TagStyle"/>
          <w:rtl/>
        </w:rPr>
        <w:t xml:space="preserve"> &lt;&lt; יור &gt;&gt; </w:t>
      </w:r>
      <w:r>
        <w:rPr>
          <w:rtl/>
        </w:rPr>
        <w:t>היו"ר אמיר אוחנה:</w:t>
      </w:r>
      <w:r w:rsidRPr="00A7109C">
        <w:rPr>
          <w:rStyle w:val="TagStyle"/>
          <w:rtl/>
        </w:rPr>
        <w:t xml:space="preserve"> &lt;&lt; יור &gt;&gt;</w:t>
      </w:r>
      <w:r>
        <w:rPr>
          <w:rtl/>
        </w:rPr>
        <w:t xml:space="preserve">  </w:t>
      </w:r>
      <w:bookmarkEnd w:id="5247"/>
    </w:p>
    <w:p w:rsidR="001D79CA" w:rsidRDefault="001D79CA" w:rsidP="002D7423">
      <w:pPr>
        <w:pStyle w:val="KeepWithNext"/>
        <w:rPr>
          <w:rtl/>
        </w:rPr>
      </w:pPr>
    </w:p>
    <w:p w:rsidR="001D79CA" w:rsidRDefault="001D79CA" w:rsidP="002D7423">
      <w:pPr>
        <w:rPr>
          <w:rtl/>
        </w:rPr>
      </w:pPr>
      <w:bookmarkStart w:id="5248" w:name="_ETM_Q23_759479"/>
      <w:bookmarkStart w:id="5249" w:name="_ETM_Q23_755818"/>
      <w:bookmarkEnd w:id="5248"/>
      <w:bookmarkEnd w:id="5249"/>
      <w:r>
        <w:rPr>
          <w:rFonts w:hint="cs"/>
          <w:rtl/>
        </w:rPr>
        <w:t xml:space="preserve">חבר הכסת שירי. </w:t>
      </w:r>
      <w:bookmarkStart w:id="5250" w:name="_ETM_Q23_759802"/>
      <w:bookmarkEnd w:id="5250"/>
    </w:p>
    <w:p w:rsidR="001D79CA" w:rsidRDefault="001D79CA" w:rsidP="002D7423">
      <w:pPr>
        <w:rPr>
          <w:rtl/>
        </w:rPr>
      </w:pPr>
      <w:bookmarkStart w:id="5251" w:name="_ETM_Q23_759860"/>
      <w:bookmarkEnd w:id="5251"/>
    </w:p>
    <w:p w:rsidR="001D79CA" w:rsidRDefault="001D79CA" w:rsidP="002D7423">
      <w:pPr>
        <w:pStyle w:val="af5"/>
        <w:keepNext/>
        <w:rPr>
          <w:rtl/>
        </w:rPr>
      </w:pPr>
      <w:bookmarkStart w:id="5252" w:name="ET_interruption_5787_69"/>
      <w:r w:rsidRPr="00A7109C">
        <w:rPr>
          <w:rStyle w:val="TagStyle"/>
          <w:rtl/>
        </w:rPr>
        <w:t xml:space="preserve"> &lt;&lt; קריאה &gt;&gt; </w:t>
      </w:r>
      <w:r>
        <w:rPr>
          <w:rtl/>
        </w:rPr>
        <w:t>יוראי להב הרצנו (יש עתיד):</w:t>
      </w:r>
      <w:r w:rsidRPr="00A7109C">
        <w:rPr>
          <w:rStyle w:val="TagStyle"/>
          <w:rtl/>
        </w:rPr>
        <w:t xml:space="preserve"> &lt;&lt; קריאה &gt;&gt;</w:t>
      </w:r>
      <w:r>
        <w:rPr>
          <w:rtl/>
        </w:rPr>
        <w:t xml:space="preserve">  </w:t>
      </w:r>
      <w:bookmarkEnd w:id="5252"/>
    </w:p>
    <w:p w:rsidR="001D79CA" w:rsidRDefault="001D79CA" w:rsidP="002D7423">
      <w:pPr>
        <w:pStyle w:val="KeepWithNext"/>
        <w:rPr>
          <w:rtl/>
        </w:rPr>
      </w:pPr>
    </w:p>
    <w:p w:rsidR="001D79CA" w:rsidRDefault="001D79CA" w:rsidP="002D7423">
      <w:pPr>
        <w:rPr>
          <w:rtl/>
        </w:rPr>
      </w:pPr>
      <w:bookmarkStart w:id="5253" w:name="_ETM_Q23_761036"/>
      <w:bookmarkEnd w:id="5253"/>
      <w:r>
        <w:rPr>
          <w:rFonts w:hint="cs"/>
          <w:rtl/>
        </w:rPr>
        <w:t>- - -</w:t>
      </w:r>
    </w:p>
    <w:p w:rsidR="001D79CA" w:rsidRDefault="001D79CA" w:rsidP="002D7423">
      <w:pPr>
        <w:rPr>
          <w:rtl/>
        </w:rPr>
      </w:pPr>
      <w:bookmarkStart w:id="5254" w:name="_ETM_Q23_757688"/>
      <w:bookmarkStart w:id="5255" w:name="_ETM_Q23_757742"/>
      <w:bookmarkEnd w:id="5254"/>
      <w:bookmarkEnd w:id="5255"/>
    </w:p>
    <w:p w:rsidR="001D79CA" w:rsidRDefault="001D79CA" w:rsidP="002D7423">
      <w:pPr>
        <w:pStyle w:val="af6"/>
        <w:keepNext/>
        <w:rPr>
          <w:rtl/>
        </w:rPr>
      </w:pPr>
      <w:bookmarkStart w:id="5256" w:name="ET_yor_6423_70"/>
      <w:r w:rsidRPr="00A7109C">
        <w:rPr>
          <w:rStyle w:val="TagStyle"/>
          <w:rtl/>
        </w:rPr>
        <w:t xml:space="preserve"> &lt;&lt; יור &gt;&gt; </w:t>
      </w:r>
      <w:r>
        <w:rPr>
          <w:rtl/>
        </w:rPr>
        <w:t>היו"ר אמיר אוחנה:</w:t>
      </w:r>
      <w:r w:rsidRPr="00A7109C">
        <w:rPr>
          <w:rStyle w:val="TagStyle"/>
          <w:rtl/>
        </w:rPr>
        <w:t xml:space="preserve"> &lt;&lt; יור &gt;&gt;</w:t>
      </w:r>
      <w:r>
        <w:rPr>
          <w:rtl/>
        </w:rPr>
        <w:t xml:space="preserve">  </w:t>
      </w:r>
      <w:bookmarkEnd w:id="5256"/>
    </w:p>
    <w:p w:rsidR="001D79CA" w:rsidRDefault="001D79CA" w:rsidP="002D7423">
      <w:pPr>
        <w:pStyle w:val="KeepWithNext"/>
        <w:rPr>
          <w:rtl/>
        </w:rPr>
      </w:pPr>
    </w:p>
    <w:p w:rsidR="001D79CA" w:rsidRPr="00A7109C" w:rsidRDefault="001D79CA" w:rsidP="002D7423">
      <w:pPr>
        <w:rPr>
          <w:rtl/>
        </w:rPr>
      </w:pPr>
      <w:bookmarkStart w:id="5257" w:name="_ETM_Q23_758739"/>
      <w:bookmarkEnd w:id="5257"/>
      <w:r>
        <w:rPr>
          <w:rFonts w:hint="cs"/>
          <w:rtl/>
        </w:rPr>
        <w:t>חבר הכנסת</w:t>
      </w:r>
      <w:bookmarkStart w:id="5258" w:name="_ETM_Q23_760831"/>
      <w:bookmarkEnd w:id="5258"/>
      <w:r>
        <w:rPr>
          <w:rFonts w:hint="cs"/>
          <w:rtl/>
        </w:rPr>
        <w:t xml:space="preserve"> יוראי להב הרצנו. </w:t>
      </w:r>
    </w:p>
    <w:p w:rsidR="001D79CA" w:rsidRDefault="001D79CA" w:rsidP="002D7423">
      <w:pPr>
        <w:pStyle w:val="a4"/>
        <w:keepNext/>
        <w:rPr>
          <w:rStyle w:val="TagStyle"/>
          <w:vanish w:val="0"/>
          <w:rtl/>
        </w:rPr>
      </w:pPr>
      <w:bookmarkStart w:id="5259" w:name="_ETM_Q23_94978"/>
      <w:bookmarkStart w:id="5260" w:name="_ETM_Q23_95017"/>
      <w:bookmarkEnd w:id="5259"/>
      <w:bookmarkEnd w:id="5260"/>
    </w:p>
    <w:p w:rsidR="001D79CA" w:rsidRDefault="001D79CA" w:rsidP="002D7423">
      <w:pPr>
        <w:pStyle w:val="a4"/>
        <w:keepNext/>
        <w:rPr>
          <w:rtl/>
        </w:rPr>
      </w:pPr>
      <w:r w:rsidRPr="00095B69">
        <w:rPr>
          <w:rStyle w:val="TagStyle"/>
          <w:rtl/>
        </w:rPr>
        <w:t xml:space="preserve">&lt;&lt; דובר &gt;&gt; </w:t>
      </w:r>
      <w:bookmarkStart w:id="5261" w:name="_Toc217503994"/>
      <w:bookmarkStart w:id="5262" w:name="_Toc217509380"/>
      <w:bookmarkStart w:id="5263" w:name="_Toc217510730"/>
      <w:r>
        <w:rPr>
          <w:rtl/>
        </w:rPr>
        <w:t>סגן שר במשרד ראש הממשלה אלמוג כהן:</w:t>
      </w:r>
      <w:bookmarkEnd w:id="5261"/>
      <w:bookmarkEnd w:id="5262"/>
      <w:bookmarkEnd w:id="5263"/>
      <w:r w:rsidRPr="00095B69">
        <w:rPr>
          <w:rStyle w:val="TagStyle"/>
          <w:rtl/>
        </w:rPr>
        <w:t xml:space="preserve"> &lt;&lt; דובר &gt;&gt;</w:t>
      </w:r>
      <w:r>
        <w:rPr>
          <w:rtl/>
        </w:rPr>
        <w:t xml:space="preserve"> </w:t>
      </w:r>
    </w:p>
    <w:p w:rsidR="001D79CA" w:rsidRPr="001D40A4" w:rsidRDefault="001D79CA" w:rsidP="002D7423">
      <w:pPr>
        <w:rPr>
          <w:rtl/>
        </w:rPr>
      </w:pPr>
    </w:p>
    <w:p w:rsidR="001D79CA" w:rsidRDefault="001D79CA" w:rsidP="002D7423">
      <w:pPr>
        <w:rPr>
          <w:rtl/>
        </w:rPr>
      </w:pPr>
      <w:r>
        <w:rPr>
          <w:rFonts w:hint="cs"/>
          <w:rtl/>
          <w:lang w:eastAsia="he-IL"/>
        </w:rPr>
        <w:t xml:space="preserve">אדוני היושב-ראש, חבריי חברי הכנסת, כבוד השרים, משפחות שכולות </w:t>
      </w:r>
      <w:bookmarkStart w:id="5264" w:name="_ETM_Q24_175906"/>
      <w:bookmarkEnd w:id="5264"/>
      <w:r>
        <w:rPr>
          <w:rFonts w:hint="cs"/>
          <w:rtl/>
          <w:lang w:eastAsia="he-IL"/>
        </w:rPr>
        <w:t>יקרות</w:t>
      </w:r>
      <w:bookmarkStart w:id="5265" w:name="_ETM_Q24_186740"/>
      <w:bookmarkEnd w:id="5265"/>
      <w:r>
        <w:rPr>
          <w:rFonts w:hint="cs"/>
          <w:rtl/>
          <w:lang w:eastAsia="he-IL"/>
        </w:rPr>
        <w:t xml:space="preserve"> – כל המשפחות השכולות, מכל הצדדים, מכל הדעות, </w:t>
      </w:r>
      <w:bookmarkStart w:id="5266" w:name="_ETM_Q24_180000"/>
      <w:bookmarkEnd w:id="5266"/>
      <w:r>
        <w:rPr>
          <w:rtl/>
        </w:rPr>
        <w:t>כולכם יקרים לליבנו, אנחנו מעריכים אתכם, אנחנו אוהבים אתכם</w:t>
      </w:r>
      <w:r>
        <w:rPr>
          <w:rFonts w:hint="cs"/>
          <w:rtl/>
        </w:rPr>
        <w:t>,</w:t>
      </w:r>
      <w:r>
        <w:rPr>
          <w:rtl/>
        </w:rPr>
        <w:t xml:space="preserve"> אנחנו </w:t>
      </w:r>
      <w:bookmarkStart w:id="5267" w:name="_ETM_Q24_184744"/>
      <w:bookmarkEnd w:id="5267"/>
      <w:r>
        <w:rPr>
          <w:rtl/>
        </w:rPr>
        <w:t>מרגישים שאתם חלק מאיתנו.</w:t>
      </w:r>
    </w:p>
    <w:p w:rsidR="001D79CA" w:rsidRDefault="001D79CA" w:rsidP="002D7423">
      <w:pPr>
        <w:rPr>
          <w:rtl/>
        </w:rPr>
      </w:pPr>
    </w:p>
    <w:p w:rsidR="001D79CA" w:rsidRDefault="001D79CA" w:rsidP="002D7423">
      <w:pPr>
        <w:pStyle w:val="af5"/>
        <w:keepNext/>
        <w:rPr>
          <w:rtl/>
        </w:rPr>
      </w:pPr>
      <w:bookmarkStart w:id="5268" w:name="ET_interruption_6537_6"/>
      <w:r w:rsidRPr="006250E7">
        <w:rPr>
          <w:rStyle w:val="TagStyle"/>
          <w:rtl/>
        </w:rPr>
        <w:t xml:space="preserve"> &lt;&lt; קריאה &gt;&gt; </w:t>
      </w:r>
      <w:r>
        <w:rPr>
          <w:rtl/>
        </w:rPr>
        <w:t>אושר שקלים (הליכוד):</w:t>
      </w:r>
      <w:r w:rsidRPr="006250E7">
        <w:rPr>
          <w:rStyle w:val="TagStyle"/>
          <w:rtl/>
        </w:rPr>
        <w:t xml:space="preserve"> &lt;&lt; קריאה &gt;&gt;</w:t>
      </w:r>
      <w:r>
        <w:rPr>
          <w:rtl/>
        </w:rPr>
        <w:t xml:space="preserve"> </w:t>
      </w:r>
      <w:bookmarkEnd w:id="5268"/>
    </w:p>
    <w:p w:rsidR="001D79CA" w:rsidRPr="001D40A4" w:rsidRDefault="001D79CA" w:rsidP="002D7423">
      <w:pPr>
        <w:rPr>
          <w:rtl/>
        </w:rPr>
      </w:pPr>
    </w:p>
    <w:p w:rsidR="001D79CA" w:rsidRDefault="001D79CA" w:rsidP="002D7423">
      <w:pPr>
        <w:rPr>
          <w:rtl/>
        </w:rPr>
      </w:pPr>
      <w:r>
        <w:rPr>
          <w:rFonts w:hint="cs"/>
          <w:rtl/>
        </w:rPr>
        <w:t>- - -</w:t>
      </w:r>
    </w:p>
    <w:p w:rsidR="001D79CA" w:rsidRPr="006250E7" w:rsidRDefault="001D79CA" w:rsidP="002D7423">
      <w:pPr>
        <w:rPr>
          <w:rtl/>
        </w:rPr>
      </w:pPr>
    </w:p>
    <w:p w:rsidR="001D79CA" w:rsidRDefault="001D79CA" w:rsidP="002D7423">
      <w:pPr>
        <w:pStyle w:val="af6"/>
        <w:keepNext/>
        <w:rPr>
          <w:rtl/>
        </w:rPr>
      </w:pPr>
      <w:r w:rsidRPr="006250E7">
        <w:rPr>
          <w:rStyle w:val="TagStyle"/>
          <w:rtl/>
        </w:rPr>
        <w:t xml:space="preserve"> &lt;&lt; יור &gt;&gt; </w:t>
      </w:r>
      <w:r>
        <w:rPr>
          <w:rtl/>
        </w:rPr>
        <w:t>היו"ר אמיר אוחנה:</w:t>
      </w:r>
      <w:r w:rsidRPr="006250E7">
        <w:rPr>
          <w:rStyle w:val="TagStyle"/>
          <w:rtl/>
        </w:rPr>
        <w:t xml:space="preserve"> &lt;&lt; יור &gt;&gt;</w:t>
      </w:r>
      <w:r>
        <w:rPr>
          <w:rtl/>
        </w:rPr>
        <w:t xml:space="preserve"> </w:t>
      </w:r>
    </w:p>
    <w:p w:rsidR="001D79CA" w:rsidRPr="001D40A4" w:rsidRDefault="001D79CA" w:rsidP="002D7423">
      <w:pPr>
        <w:rPr>
          <w:rtl/>
        </w:rPr>
      </w:pPr>
    </w:p>
    <w:p w:rsidR="001D79CA" w:rsidRDefault="001D79CA" w:rsidP="002D7423">
      <w:pPr>
        <w:rPr>
          <w:rtl/>
        </w:rPr>
      </w:pPr>
      <w:bookmarkStart w:id="5269" w:name="_ETM_Q24_37278"/>
      <w:bookmarkStart w:id="5270" w:name="_ETM_Q24_189840"/>
      <w:bookmarkEnd w:id="5269"/>
      <w:bookmarkEnd w:id="5270"/>
      <w:r>
        <w:rPr>
          <w:rtl/>
        </w:rPr>
        <w:t xml:space="preserve">חבר הכנסת אושר שקלים, חבר הכנסת </w:t>
      </w:r>
      <w:r>
        <w:rPr>
          <w:rFonts w:hint="cs"/>
          <w:rtl/>
        </w:rPr>
        <w:t>א</w:t>
      </w:r>
      <w:r>
        <w:rPr>
          <w:rtl/>
        </w:rPr>
        <w:t xml:space="preserve">ושר שקלים. תודה. </w:t>
      </w:r>
    </w:p>
    <w:p w:rsidR="001D79CA" w:rsidRDefault="001D79CA" w:rsidP="002D7423">
      <w:pPr>
        <w:rPr>
          <w:rtl/>
        </w:rPr>
      </w:pPr>
    </w:p>
    <w:p w:rsidR="001D79CA" w:rsidRDefault="001D79CA" w:rsidP="002D7423">
      <w:pPr>
        <w:pStyle w:val="af5"/>
        <w:keepNext/>
        <w:rPr>
          <w:rtl/>
        </w:rPr>
      </w:pPr>
      <w:bookmarkStart w:id="5271" w:name="ET_interruption_6537_7"/>
      <w:r w:rsidRPr="006250E7">
        <w:rPr>
          <w:rStyle w:val="TagStyle"/>
          <w:rtl/>
        </w:rPr>
        <w:t xml:space="preserve"> &lt;&lt; קריאה &gt;&gt; </w:t>
      </w:r>
      <w:r>
        <w:rPr>
          <w:rtl/>
        </w:rPr>
        <w:t>אושר שקלים (הליכוד):</w:t>
      </w:r>
      <w:r w:rsidRPr="006250E7">
        <w:rPr>
          <w:rStyle w:val="TagStyle"/>
          <w:rtl/>
        </w:rPr>
        <w:t xml:space="preserve"> &lt;&lt; קריאה &gt;&gt;</w:t>
      </w:r>
      <w:r>
        <w:rPr>
          <w:rtl/>
        </w:rPr>
        <w:t xml:space="preserve"> </w:t>
      </w:r>
      <w:bookmarkEnd w:id="5271"/>
    </w:p>
    <w:p w:rsidR="001D79CA" w:rsidRPr="001D40A4" w:rsidRDefault="001D79CA" w:rsidP="002D7423">
      <w:pPr>
        <w:rPr>
          <w:rtl/>
        </w:rPr>
      </w:pPr>
    </w:p>
    <w:p w:rsidR="001D79CA" w:rsidRDefault="001D79CA" w:rsidP="002D7423">
      <w:pPr>
        <w:rPr>
          <w:rtl/>
        </w:rPr>
      </w:pPr>
      <w:r>
        <w:rPr>
          <w:rFonts w:hint="cs"/>
          <w:rtl/>
        </w:rPr>
        <w:t xml:space="preserve">- - - </w:t>
      </w:r>
    </w:p>
    <w:p w:rsidR="001D79CA" w:rsidRDefault="001D79CA" w:rsidP="002D7423">
      <w:pPr>
        <w:rPr>
          <w:rtl/>
        </w:rPr>
      </w:pPr>
    </w:p>
    <w:p w:rsidR="001D79CA" w:rsidRDefault="001D79CA" w:rsidP="002D7423">
      <w:pPr>
        <w:pStyle w:val="-"/>
        <w:keepNext/>
        <w:rPr>
          <w:rtl/>
        </w:rPr>
      </w:pPr>
      <w:bookmarkStart w:id="5272" w:name="ET_speakercontinue_6669_8"/>
      <w:r w:rsidRPr="006250E7">
        <w:rPr>
          <w:rStyle w:val="TagStyle"/>
          <w:rtl/>
        </w:rPr>
        <w:t xml:space="preserve"> &lt;&lt; דובר_המשך &gt;&gt; </w:t>
      </w:r>
      <w:r>
        <w:rPr>
          <w:rtl/>
        </w:rPr>
        <w:t>סגן שר במשרד ראש הממשלה אלמוג כהן:</w:t>
      </w:r>
      <w:r w:rsidRPr="006250E7">
        <w:rPr>
          <w:rStyle w:val="TagStyle"/>
          <w:rtl/>
        </w:rPr>
        <w:t xml:space="preserve"> &lt;&lt; דובר_המשך &gt;&gt;</w:t>
      </w:r>
      <w:r>
        <w:rPr>
          <w:rtl/>
        </w:rPr>
        <w:t xml:space="preserve"> </w:t>
      </w:r>
      <w:bookmarkEnd w:id="5272"/>
    </w:p>
    <w:p w:rsidR="001D79CA" w:rsidRPr="001D40A4" w:rsidRDefault="001D79CA" w:rsidP="002D7423">
      <w:pPr>
        <w:rPr>
          <w:rtl/>
        </w:rPr>
      </w:pPr>
    </w:p>
    <w:p w:rsidR="001D79CA" w:rsidRDefault="001D79CA" w:rsidP="002D7423">
      <w:pPr>
        <w:rPr>
          <w:rtl/>
        </w:rPr>
      </w:pPr>
      <w:r>
        <w:rPr>
          <w:rFonts w:hint="cs"/>
          <w:rtl/>
        </w:rPr>
        <w:t>ב</w:t>
      </w:r>
      <w:bookmarkStart w:id="5273" w:name="_ETM_Q24_193690"/>
      <w:bookmarkEnd w:id="5273"/>
      <w:r>
        <w:rPr>
          <w:rtl/>
        </w:rPr>
        <w:t>כל זאת, לא להתערב. תודה.</w:t>
      </w:r>
    </w:p>
    <w:p w:rsidR="001D79CA" w:rsidRDefault="001D79CA" w:rsidP="002D7423">
      <w:pPr>
        <w:rPr>
          <w:rtl/>
        </w:rPr>
      </w:pPr>
    </w:p>
    <w:p w:rsidR="001D79CA" w:rsidRDefault="001D79CA" w:rsidP="002D7423">
      <w:pPr>
        <w:pStyle w:val="-"/>
        <w:keepNext/>
        <w:rPr>
          <w:rtl/>
        </w:rPr>
      </w:pPr>
      <w:bookmarkStart w:id="5274" w:name="ET_speakercontinue_6669_4"/>
      <w:r w:rsidRPr="006250E7">
        <w:rPr>
          <w:rStyle w:val="TagStyle"/>
          <w:rtl/>
        </w:rPr>
        <w:lastRenderedPageBreak/>
        <w:t xml:space="preserve"> &lt;&lt; דובר_המשך &gt;&gt; </w:t>
      </w:r>
      <w:r>
        <w:rPr>
          <w:rtl/>
        </w:rPr>
        <w:t>סגן שר במשרד ראש הממשלה אלמוג כהן:</w:t>
      </w:r>
      <w:r w:rsidRPr="006250E7">
        <w:rPr>
          <w:rStyle w:val="TagStyle"/>
          <w:rtl/>
        </w:rPr>
        <w:t xml:space="preserve"> &lt;&lt; דובר_המשך &gt;&gt;</w:t>
      </w:r>
      <w:r>
        <w:rPr>
          <w:rtl/>
        </w:rPr>
        <w:t xml:space="preserve"> </w:t>
      </w:r>
      <w:bookmarkEnd w:id="5274"/>
    </w:p>
    <w:p w:rsidR="001D79CA" w:rsidRPr="001D40A4" w:rsidRDefault="001D79CA" w:rsidP="002D7423">
      <w:pPr>
        <w:rPr>
          <w:rtl/>
        </w:rPr>
      </w:pPr>
    </w:p>
    <w:p w:rsidR="001D79CA" w:rsidRDefault="001D79CA" w:rsidP="002D7423">
      <w:pPr>
        <w:rPr>
          <w:rtl/>
        </w:rPr>
      </w:pPr>
      <w:bookmarkStart w:id="5275" w:name="_ETM_Q24_42332"/>
      <w:bookmarkStart w:id="5276" w:name="_ETM_Q24_197879"/>
      <w:bookmarkEnd w:id="5275"/>
      <w:bookmarkEnd w:id="5276"/>
      <w:r>
        <w:rPr>
          <w:rtl/>
        </w:rPr>
        <w:t>אבקש להזכיר את א</w:t>
      </w:r>
      <w:r>
        <w:rPr>
          <w:rFonts w:hint="cs"/>
          <w:rtl/>
        </w:rPr>
        <w:t>ח</w:t>
      </w:r>
      <w:r>
        <w:rPr>
          <w:rtl/>
        </w:rPr>
        <w:t>י</w:t>
      </w:r>
      <w:r>
        <w:rPr>
          <w:rFonts w:hint="cs"/>
          <w:rtl/>
        </w:rPr>
        <w:t xml:space="preserve"> </w:t>
      </w:r>
      <w:r>
        <w:rPr>
          <w:rtl/>
        </w:rPr>
        <w:t>לנשק</w:t>
      </w:r>
      <w:r>
        <w:rPr>
          <w:rFonts w:hint="cs"/>
          <w:rtl/>
        </w:rPr>
        <w:t>,</w:t>
      </w:r>
      <w:bookmarkStart w:id="5277" w:name="_ETM_Q24_201970"/>
      <w:bookmarkEnd w:id="5277"/>
      <w:r>
        <w:rPr>
          <w:rtl/>
        </w:rPr>
        <w:t xml:space="preserve"> </w:t>
      </w:r>
      <w:bookmarkStart w:id="5278" w:name="_ETM_Q24_201489"/>
      <w:bookmarkEnd w:id="5278"/>
      <w:r>
        <w:rPr>
          <w:rtl/>
        </w:rPr>
        <w:t>רני ג</w:t>
      </w:r>
      <w:r>
        <w:rPr>
          <w:rFonts w:hint="cs"/>
          <w:rtl/>
        </w:rPr>
        <w:t>וא</w:t>
      </w:r>
      <w:r>
        <w:rPr>
          <w:rtl/>
        </w:rPr>
        <w:t>ילי, לוחם יס</w:t>
      </w:r>
      <w:r>
        <w:rPr>
          <w:rFonts w:hint="cs"/>
          <w:rtl/>
        </w:rPr>
        <w:t>"מ</w:t>
      </w:r>
      <w:r>
        <w:rPr>
          <w:rtl/>
        </w:rPr>
        <w:t xml:space="preserve"> נגב, שעדיין נמצא בשבי חמאס. ב</w:t>
      </w:r>
      <w:r>
        <w:rPr>
          <w:rFonts w:hint="cs"/>
          <w:rtl/>
        </w:rPr>
        <w:t>-7</w:t>
      </w:r>
      <w:r>
        <w:rPr>
          <w:rtl/>
        </w:rPr>
        <w:t xml:space="preserve"> </w:t>
      </w:r>
      <w:bookmarkStart w:id="5279" w:name="_ETM_Q24_207104"/>
      <w:bookmarkEnd w:id="5279"/>
      <w:r>
        <w:rPr>
          <w:rFonts w:hint="cs"/>
          <w:rtl/>
        </w:rPr>
        <w:t>ב</w:t>
      </w:r>
      <w:r>
        <w:rPr>
          <w:rtl/>
        </w:rPr>
        <w:t>אוקטובר, באותו היום ה</w:t>
      </w:r>
      <w:r>
        <w:rPr>
          <w:rFonts w:hint="cs"/>
          <w:rtl/>
        </w:rPr>
        <w:t>א</w:t>
      </w:r>
      <w:r>
        <w:rPr>
          <w:rtl/>
        </w:rPr>
        <w:t xml:space="preserve">רור והנמהר, רני בחר לעזוב את ביתו </w:t>
      </w:r>
      <w:bookmarkStart w:id="5280" w:name="_ETM_Q24_212719"/>
      <w:bookmarkEnd w:id="5280"/>
      <w:r>
        <w:rPr>
          <w:rtl/>
        </w:rPr>
        <w:t>במיתר</w:t>
      </w:r>
      <w:r>
        <w:rPr>
          <w:rFonts w:hint="cs"/>
          <w:rtl/>
        </w:rPr>
        <w:t>,</w:t>
      </w:r>
      <w:r>
        <w:rPr>
          <w:rtl/>
        </w:rPr>
        <w:t xml:space="preserve"> עם כתף פרוקה, הגיע ליחידה להתחמש, נסע, טס</w:t>
      </w:r>
      <w:r>
        <w:rPr>
          <w:rFonts w:hint="cs"/>
          <w:rtl/>
        </w:rPr>
        <w:t>,</w:t>
      </w:r>
      <w:r>
        <w:rPr>
          <w:rtl/>
        </w:rPr>
        <w:t xml:space="preserve"> לקיבוץ </w:t>
      </w:r>
      <w:bookmarkStart w:id="5281" w:name="_ETM_Q24_218334"/>
      <w:bookmarkEnd w:id="5281"/>
      <w:r>
        <w:rPr>
          <w:rFonts w:hint="cs"/>
          <w:rtl/>
        </w:rPr>
        <w:t>ע</w:t>
      </w:r>
      <w:r>
        <w:rPr>
          <w:rtl/>
        </w:rPr>
        <w:t>לומים, לחם שם</w:t>
      </w:r>
      <w:r>
        <w:rPr>
          <w:rFonts w:hint="cs"/>
          <w:rtl/>
        </w:rPr>
        <w:t>, הרג</w:t>
      </w:r>
      <w:r>
        <w:rPr>
          <w:rtl/>
        </w:rPr>
        <w:t xml:space="preserve"> </w:t>
      </w:r>
      <w:bookmarkStart w:id="5282" w:name="_ETM_Q24_224229"/>
      <w:bookmarkEnd w:id="5282"/>
      <w:r>
        <w:rPr>
          <w:rFonts w:hint="cs"/>
          <w:rtl/>
        </w:rPr>
        <w:t>14</w:t>
      </w:r>
      <w:r>
        <w:rPr>
          <w:rtl/>
        </w:rPr>
        <w:t xml:space="preserve"> מחבלים</w:t>
      </w:r>
      <w:r>
        <w:rPr>
          <w:rFonts w:hint="cs"/>
          <w:rtl/>
        </w:rPr>
        <w:t>,</w:t>
      </w:r>
      <w:r>
        <w:rPr>
          <w:rtl/>
        </w:rPr>
        <w:t xml:space="preserve"> והציל את הקיבוץ מעתיד של שחיטה, של </w:t>
      </w:r>
      <w:bookmarkStart w:id="5283" w:name="_ETM_Q24_226969"/>
      <w:bookmarkEnd w:id="5283"/>
      <w:r>
        <w:rPr>
          <w:rtl/>
        </w:rPr>
        <w:t>טבח,</w:t>
      </w:r>
      <w:r>
        <w:rPr>
          <w:rFonts w:hint="cs"/>
          <w:rtl/>
        </w:rPr>
        <w:t xml:space="preserve"> של אונס.</w:t>
      </w:r>
    </w:p>
    <w:p w:rsidR="001D79CA" w:rsidRDefault="001D79CA" w:rsidP="002D7423">
      <w:pPr>
        <w:rPr>
          <w:rtl/>
        </w:rPr>
      </w:pPr>
    </w:p>
    <w:p w:rsidR="001D79CA" w:rsidRDefault="001D79CA" w:rsidP="002D7423">
      <w:pPr>
        <w:pStyle w:val="af6"/>
        <w:keepNext/>
        <w:rPr>
          <w:rtl/>
        </w:rPr>
      </w:pPr>
      <w:r w:rsidRPr="006250E7">
        <w:rPr>
          <w:rStyle w:val="TagStyle"/>
          <w:rtl/>
        </w:rPr>
        <w:t xml:space="preserve"> &lt;&lt; יור &gt;&gt; </w:t>
      </w:r>
      <w:r>
        <w:rPr>
          <w:rtl/>
        </w:rPr>
        <w:t>היו"ר אמיר אוחנה:</w:t>
      </w:r>
      <w:r w:rsidRPr="006250E7">
        <w:rPr>
          <w:rStyle w:val="TagStyle"/>
          <w:rtl/>
        </w:rPr>
        <w:t xml:space="preserve"> &lt;&lt; יור &gt;&gt;</w:t>
      </w:r>
      <w:r>
        <w:rPr>
          <w:rtl/>
        </w:rPr>
        <w:t xml:space="preserve"> </w:t>
      </w:r>
    </w:p>
    <w:p w:rsidR="001D79CA" w:rsidRPr="001D40A4" w:rsidRDefault="001D79CA" w:rsidP="002D7423">
      <w:pPr>
        <w:rPr>
          <w:rtl/>
        </w:rPr>
      </w:pPr>
    </w:p>
    <w:p w:rsidR="001D79CA" w:rsidRDefault="001D79CA" w:rsidP="002D7423">
      <w:pPr>
        <w:rPr>
          <w:rtl/>
        </w:rPr>
      </w:pPr>
      <w:bookmarkStart w:id="5284" w:name="_ETM_Q24_29763"/>
      <w:bookmarkStart w:id="5285" w:name="_ETM_Q24_230150"/>
      <w:bookmarkEnd w:id="5284"/>
      <w:bookmarkEnd w:id="5285"/>
      <w:r>
        <w:rPr>
          <w:rFonts w:hint="cs"/>
          <w:rtl/>
        </w:rPr>
        <w:t>הבחור שממ</w:t>
      </w:r>
      <w:bookmarkStart w:id="5286" w:name="_ETM_Q24_226600"/>
      <w:bookmarkEnd w:id="5286"/>
      <w:r>
        <w:rPr>
          <w:rtl/>
        </w:rPr>
        <w:t>צלם ויד</w:t>
      </w:r>
      <w:r>
        <w:rPr>
          <w:rFonts w:hint="cs"/>
          <w:rtl/>
        </w:rPr>
        <w:t>י</w:t>
      </w:r>
      <w:r>
        <w:rPr>
          <w:rtl/>
        </w:rPr>
        <w:t>או, צא החוצה, צא החוצה</w:t>
      </w:r>
      <w:r>
        <w:rPr>
          <w:rFonts w:hint="cs"/>
          <w:rtl/>
        </w:rPr>
        <w:t>.</w:t>
      </w:r>
      <w:r>
        <w:rPr>
          <w:rtl/>
        </w:rPr>
        <w:t xml:space="preserve"> צא, צא</w:t>
      </w:r>
      <w:r>
        <w:rPr>
          <w:rFonts w:hint="cs"/>
          <w:rtl/>
        </w:rPr>
        <w:t>,</w:t>
      </w:r>
      <w:r>
        <w:rPr>
          <w:rtl/>
        </w:rPr>
        <w:t xml:space="preserve"> </w:t>
      </w:r>
      <w:bookmarkStart w:id="5287" w:name="_ETM_Q24_233279"/>
      <w:bookmarkEnd w:id="5287"/>
      <w:r>
        <w:rPr>
          <w:rtl/>
        </w:rPr>
        <w:t>החוצה. מ</w:t>
      </w:r>
      <w:r>
        <w:rPr>
          <w:rFonts w:hint="cs"/>
          <w:rtl/>
        </w:rPr>
        <w:t>י</w:t>
      </w:r>
      <w:r>
        <w:rPr>
          <w:rtl/>
        </w:rPr>
        <w:t>יד, מי</w:t>
      </w:r>
      <w:r>
        <w:rPr>
          <w:rFonts w:hint="cs"/>
          <w:rtl/>
        </w:rPr>
        <w:t>י</w:t>
      </w:r>
      <w:r>
        <w:rPr>
          <w:rtl/>
        </w:rPr>
        <w:t xml:space="preserve">ד. </w:t>
      </w:r>
      <w:bookmarkStart w:id="5288" w:name="_ETM_Q24_236939"/>
      <w:bookmarkStart w:id="5289" w:name="_ETM_Q24_233190"/>
      <w:bookmarkEnd w:id="5288"/>
      <w:bookmarkEnd w:id="5289"/>
      <w:r>
        <w:rPr>
          <w:rFonts w:hint="cs"/>
          <w:rtl/>
        </w:rPr>
        <w:t xml:space="preserve">כן. </w:t>
      </w:r>
      <w:r>
        <w:rPr>
          <w:rtl/>
        </w:rPr>
        <w:t>לא מצלמים ויד</w:t>
      </w:r>
      <w:r>
        <w:rPr>
          <w:rFonts w:hint="cs"/>
          <w:rtl/>
        </w:rPr>
        <w:t>י</w:t>
      </w:r>
      <w:r>
        <w:rPr>
          <w:rtl/>
        </w:rPr>
        <w:t>או במליאה</w:t>
      </w:r>
      <w:r>
        <w:rPr>
          <w:rFonts w:hint="cs"/>
          <w:rtl/>
        </w:rPr>
        <w:t>,</w:t>
      </w:r>
      <w:r>
        <w:rPr>
          <w:rtl/>
        </w:rPr>
        <w:t xml:space="preserve"> וז</w:t>
      </w:r>
      <w:r>
        <w:rPr>
          <w:rFonts w:hint="cs"/>
          <w:rtl/>
        </w:rPr>
        <w:t>ו</w:t>
      </w:r>
      <w:r>
        <w:rPr>
          <w:rtl/>
        </w:rPr>
        <w:t xml:space="preserve"> פעם שנייה שאני מעיר לך. </w:t>
      </w:r>
      <w:bookmarkStart w:id="5290" w:name="_ETM_Q24_242279"/>
      <w:bookmarkEnd w:id="5290"/>
      <w:r>
        <w:rPr>
          <w:rtl/>
        </w:rPr>
        <w:t>לא להכניס אותו</w:t>
      </w:r>
      <w:r>
        <w:rPr>
          <w:rFonts w:hint="cs"/>
          <w:rtl/>
        </w:rPr>
        <w:t xml:space="preserve">. </w:t>
      </w:r>
      <w:r>
        <w:rPr>
          <w:rtl/>
        </w:rPr>
        <w:t>לא להכניס אותו. תודה.</w:t>
      </w:r>
    </w:p>
    <w:p w:rsidR="001D79CA" w:rsidRDefault="001D79CA" w:rsidP="002D7423">
      <w:pPr>
        <w:rPr>
          <w:rtl/>
        </w:rPr>
      </w:pPr>
    </w:p>
    <w:p w:rsidR="001D79CA" w:rsidRDefault="001D79CA" w:rsidP="002D7423">
      <w:pPr>
        <w:pStyle w:val="-"/>
        <w:keepNext/>
        <w:rPr>
          <w:rtl/>
        </w:rPr>
      </w:pPr>
      <w:bookmarkStart w:id="5291" w:name="ET_speakercontinue_6669_5"/>
      <w:r w:rsidRPr="006250E7">
        <w:rPr>
          <w:rStyle w:val="TagStyle"/>
          <w:rtl/>
        </w:rPr>
        <w:t xml:space="preserve"> &lt;&lt; דובר_המשך &gt;&gt; </w:t>
      </w:r>
      <w:r>
        <w:rPr>
          <w:rtl/>
        </w:rPr>
        <w:t>סגן שר במשרד ראש הממשלה אלמוג כהן:</w:t>
      </w:r>
      <w:r w:rsidRPr="006250E7">
        <w:rPr>
          <w:rStyle w:val="TagStyle"/>
          <w:rtl/>
        </w:rPr>
        <w:t xml:space="preserve"> &lt;&lt; דובר_המשך &gt;&gt;</w:t>
      </w:r>
      <w:r>
        <w:rPr>
          <w:rtl/>
        </w:rPr>
        <w:t xml:space="preserve"> </w:t>
      </w:r>
      <w:bookmarkEnd w:id="5291"/>
    </w:p>
    <w:p w:rsidR="001D79CA" w:rsidRPr="001D40A4" w:rsidRDefault="001D79CA" w:rsidP="002D7423">
      <w:pPr>
        <w:rPr>
          <w:rtl/>
        </w:rPr>
      </w:pPr>
    </w:p>
    <w:p w:rsidR="001D79CA" w:rsidRDefault="001D79CA" w:rsidP="002D7423">
      <w:pPr>
        <w:rPr>
          <w:rtl/>
        </w:rPr>
      </w:pPr>
      <w:bookmarkStart w:id="5292" w:name="_ETM_Q24_48064"/>
      <w:bookmarkStart w:id="5293" w:name="_ETM_Q24_247220"/>
      <w:bookmarkEnd w:id="5292"/>
      <w:bookmarkEnd w:id="5293"/>
      <w:r>
        <w:rPr>
          <w:rtl/>
        </w:rPr>
        <w:t>רני, רני שלנו</w:t>
      </w:r>
      <w:r>
        <w:rPr>
          <w:rFonts w:hint="cs"/>
          <w:rtl/>
        </w:rPr>
        <w:t>,</w:t>
      </w:r>
      <w:r>
        <w:rPr>
          <w:rtl/>
        </w:rPr>
        <w:t xml:space="preserve"> בחר לעזוב את הבית </w:t>
      </w:r>
      <w:bookmarkStart w:id="5294" w:name="_ETM_Q24_252150"/>
      <w:bookmarkEnd w:id="5294"/>
      <w:r>
        <w:rPr>
          <w:rtl/>
        </w:rPr>
        <w:t xml:space="preserve">כשהוא ידע שהוא פצוע. </w:t>
      </w:r>
      <w:bookmarkStart w:id="5295" w:name="_ETM_Q24_254489"/>
      <w:bookmarkEnd w:id="5295"/>
      <w:r>
        <w:rPr>
          <w:rtl/>
        </w:rPr>
        <w:t>רני שלנו בחר</w:t>
      </w:r>
      <w:r>
        <w:rPr>
          <w:rFonts w:hint="cs"/>
          <w:rtl/>
        </w:rPr>
        <w:t>,</w:t>
      </w:r>
      <w:r>
        <w:rPr>
          <w:rtl/>
        </w:rPr>
        <w:t xml:space="preserve"> כנגד כל הסיכויים</w:t>
      </w:r>
      <w:r>
        <w:rPr>
          <w:rFonts w:hint="cs"/>
          <w:rtl/>
        </w:rPr>
        <w:t>,</w:t>
      </w:r>
      <w:r>
        <w:rPr>
          <w:rtl/>
        </w:rPr>
        <w:t xml:space="preserve"> להציל חיים של האחים </w:t>
      </w:r>
      <w:bookmarkStart w:id="5296" w:name="_ETM_Q24_258375"/>
      <w:bookmarkEnd w:id="5296"/>
      <w:r>
        <w:rPr>
          <w:rtl/>
        </w:rPr>
        <w:t>שלו</w:t>
      </w:r>
      <w:r>
        <w:rPr>
          <w:rFonts w:hint="cs"/>
          <w:rtl/>
        </w:rPr>
        <w:t>,</w:t>
      </w:r>
      <w:r>
        <w:rPr>
          <w:rtl/>
        </w:rPr>
        <w:t xml:space="preserve"> כמובן שהוא לא שאל מאיפה הם באו ולאן הם </w:t>
      </w:r>
      <w:bookmarkStart w:id="5297" w:name="_ETM_Q24_262261"/>
      <w:bookmarkEnd w:id="5297"/>
      <w:r>
        <w:rPr>
          <w:rtl/>
        </w:rPr>
        <w:t xml:space="preserve">הולכים. רני, כמו אריה אמיתי, רץ לתוך האש כדי להציל </w:t>
      </w:r>
      <w:bookmarkStart w:id="5298" w:name="_ETM_Q24_266147"/>
      <w:bookmarkEnd w:id="5298"/>
      <w:r>
        <w:rPr>
          <w:rtl/>
        </w:rPr>
        <w:t>חיים</w:t>
      </w:r>
      <w:r>
        <w:rPr>
          <w:rFonts w:hint="cs"/>
          <w:rtl/>
        </w:rPr>
        <w:t>.</w:t>
      </w:r>
      <w:r>
        <w:rPr>
          <w:rtl/>
        </w:rPr>
        <w:t xml:space="preserve"> ועל כך חשוב להשיב אותו הביתה</w:t>
      </w:r>
      <w:r>
        <w:rPr>
          <w:rFonts w:hint="cs"/>
          <w:rtl/>
        </w:rPr>
        <w:t>.</w:t>
      </w:r>
      <w:bookmarkStart w:id="5299" w:name="_ETM_Q24_268551"/>
      <w:bookmarkEnd w:id="5299"/>
      <w:r>
        <w:rPr>
          <w:rtl/>
        </w:rPr>
        <w:t xml:space="preserve"> אנחנו לא נוותר </w:t>
      </w:r>
      <w:bookmarkStart w:id="5300" w:name="_ETM_Q24_270033"/>
      <w:bookmarkEnd w:id="5300"/>
      <w:r>
        <w:rPr>
          <w:rtl/>
        </w:rPr>
        <w:t xml:space="preserve">עליך, רני. </w:t>
      </w:r>
      <w:bookmarkStart w:id="5301" w:name="_ETM_Q24_275089"/>
      <w:bookmarkEnd w:id="5301"/>
    </w:p>
    <w:p w:rsidR="001D79CA" w:rsidRDefault="001D79CA" w:rsidP="002D7423">
      <w:pPr>
        <w:rPr>
          <w:rtl/>
        </w:rPr>
      </w:pPr>
      <w:bookmarkStart w:id="5302" w:name="_ETM_Q24_271556"/>
      <w:bookmarkStart w:id="5303" w:name="_ETM_Q24_271590"/>
      <w:bookmarkEnd w:id="5302"/>
      <w:bookmarkEnd w:id="5303"/>
    </w:p>
    <w:p w:rsidR="001D79CA" w:rsidRDefault="001D79CA" w:rsidP="002D7423">
      <w:pPr>
        <w:rPr>
          <w:rtl/>
        </w:rPr>
      </w:pPr>
      <w:bookmarkStart w:id="5304" w:name="_ETM_Q24_271852"/>
      <w:bookmarkStart w:id="5305" w:name="_ETM_Q24_271879"/>
      <w:bookmarkEnd w:id="5304"/>
      <w:bookmarkEnd w:id="5305"/>
      <w:r>
        <w:rPr>
          <w:rtl/>
        </w:rPr>
        <w:t xml:space="preserve">אני רוצה להסביר למשפחות השכולות היקרות משהו מאוד מאוד חשוב, </w:t>
      </w:r>
      <w:bookmarkStart w:id="5306" w:name="_ETM_Q24_279999"/>
      <w:bookmarkEnd w:id="5306"/>
      <w:r>
        <w:rPr>
          <w:rtl/>
        </w:rPr>
        <w:t>עקרוני ובסיסי</w:t>
      </w:r>
      <w:r>
        <w:rPr>
          <w:rFonts w:hint="cs"/>
          <w:rtl/>
        </w:rPr>
        <w:t>,</w:t>
      </w:r>
      <w:r>
        <w:rPr>
          <w:rtl/>
        </w:rPr>
        <w:t xml:space="preserve"> לפני הכול.</w:t>
      </w:r>
      <w:bookmarkStart w:id="5307" w:name="_ETM_Q24_279920"/>
      <w:bookmarkEnd w:id="5307"/>
      <w:r>
        <w:rPr>
          <w:rtl/>
        </w:rPr>
        <w:t xml:space="preserve"> בוועדת חקירה ממלכתית </w:t>
      </w:r>
      <w:bookmarkStart w:id="5308" w:name="_ETM_Q24_284909"/>
      <w:bookmarkEnd w:id="5308"/>
      <w:r>
        <w:rPr>
          <w:rtl/>
        </w:rPr>
        <w:t xml:space="preserve">על פי החוק הנוכחי אין לכם ייצוג. </w:t>
      </w:r>
      <w:bookmarkStart w:id="5309" w:name="_ETM_Q24_289819"/>
      <w:bookmarkEnd w:id="5309"/>
      <w:r>
        <w:rPr>
          <w:rtl/>
        </w:rPr>
        <w:t xml:space="preserve">אין לכם ייצוג. בהצעת החוק המדוברת כרגע הכנסנו בכוונה תחילה </w:t>
      </w:r>
      <w:bookmarkStart w:id="5310" w:name="_ETM_Q24_295209"/>
      <w:bookmarkEnd w:id="5310"/>
      <w:r>
        <w:rPr>
          <w:rtl/>
        </w:rPr>
        <w:t>נציגות שלכ</w:t>
      </w:r>
      <w:r>
        <w:rPr>
          <w:rFonts w:hint="cs"/>
          <w:rtl/>
        </w:rPr>
        <w:t>ן</w:t>
      </w:r>
      <w:r>
        <w:rPr>
          <w:rtl/>
        </w:rPr>
        <w:t>, המשפחות הקדושות השכולות</w:t>
      </w:r>
      <w:r>
        <w:rPr>
          <w:rFonts w:hint="cs"/>
          <w:rtl/>
        </w:rPr>
        <w:t>,</w:t>
      </w:r>
      <w:r>
        <w:rPr>
          <w:rtl/>
        </w:rPr>
        <w:t xml:space="preserve"> שניים מכל צד, קואליציה</w:t>
      </w:r>
      <w:bookmarkStart w:id="5311" w:name="_ETM_Q24_305370"/>
      <w:bookmarkEnd w:id="5311"/>
      <w:r>
        <w:rPr>
          <w:rFonts w:hint="cs"/>
          <w:rtl/>
        </w:rPr>
        <w:t>-</w:t>
      </w:r>
      <w:r>
        <w:rPr>
          <w:rtl/>
        </w:rPr>
        <w:t>אופוזיציה</w:t>
      </w:r>
      <w:r>
        <w:rPr>
          <w:rFonts w:hint="cs"/>
          <w:rtl/>
        </w:rPr>
        <w:t>,</w:t>
      </w:r>
      <w:r>
        <w:rPr>
          <w:rtl/>
        </w:rPr>
        <w:t xml:space="preserve"> </w:t>
      </w:r>
      <w:bookmarkStart w:id="5312" w:name="_ETM_Q24_300965"/>
      <w:bookmarkEnd w:id="5312"/>
      <w:r>
        <w:rPr>
          <w:rtl/>
        </w:rPr>
        <w:t xml:space="preserve">שיוכלו לפקח על עבודת הוועדה, שיוכלו לבחור את מי לזמן </w:t>
      </w:r>
      <w:bookmarkStart w:id="5313" w:name="_ETM_Q24_306722"/>
      <w:bookmarkEnd w:id="5313"/>
      <w:r>
        <w:rPr>
          <w:rtl/>
        </w:rPr>
        <w:t>לוועדה, שיוכלו לבחור על מי לשים דגש בוועדה</w:t>
      </w:r>
      <w:r>
        <w:rPr>
          <w:rFonts w:hint="cs"/>
          <w:rtl/>
        </w:rPr>
        <w:t>.</w:t>
      </w:r>
      <w:r>
        <w:rPr>
          <w:rtl/>
        </w:rPr>
        <w:t xml:space="preserve"> </w:t>
      </w:r>
      <w:bookmarkStart w:id="5314" w:name="_ETM_Q24_313130"/>
      <w:bookmarkEnd w:id="5314"/>
      <w:r>
        <w:rPr>
          <w:rtl/>
        </w:rPr>
        <w:t xml:space="preserve">בוועדת חקירה ממלכתית לא בטוח שהקול שלכם בכלל יישמע. </w:t>
      </w:r>
      <w:bookmarkStart w:id="5315" w:name="_ETM_Q24_319779"/>
      <w:bookmarkEnd w:id="5315"/>
    </w:p>
    <w:p w:rsidR="001D79CA" w:rsidRDefault="001D79CA" w:rsidP="002D7423">
      <w:pPr>
        <w:rPr>
          <w:rtl/>
        </w:rPr>
      </w:pPr>
      <w:bookmarkStart w:id="5316" w:name="_ETM_Q24_320626"/>
      <w:bookmarkStart w:id="5317" w:name="_ETM_Q24_320673"/>
      <w:bookmarkStart w:id="5318" w:name="_ETM_Q24_320778"/>
      <w:bookmarkEnd w:id="5316"/>
      <w:bookmarkEnd w:id="5317"/>
      <w:bookmarkEnd w:id="5318"/>
    </w:p>
    <w:p w:rsidR="001D79CA" w:rsidRDefault="001D79CA" w:rsidP="002D7423">
      <w:pPr>
        <w:rPr>
          <w:rtl/>
        </w:rPr>
      </w:pPr>
      <w:bookmarkStart w:id="5319" w:name="_ETM_Q24_320803"/>
      <w:bookmarkEnd w:id="5319"/>
      <w:r>
        <w:rPr>
          <w:rtl/>
        </w:rPr>
        <w:t xml:space="preserve">אני רוצה לומר לעם ישראל משהו נוסף. </w:t>
      </w:r>
      <w:bookmarkStart w:id="5320" w:name="_ETM_Q24_324330"/>
      <w:bookmarkEnd w:id="5320"/>
      <w:r>
        <w:rPr>
          <w:rtl/>
        </w:rPr>
        <w:t>יש שלושה אנשים שרוצים ועדת חקירה ממלכתית.</w:t>
      </w:r>
      <w:r>
        <w:rPr>
          <w:rFonts w:hint="cs"/>
          <w:rtl/>
        </w:rPr>
        <w:t xml:space="preserve"> </w:t>
      </w:r>
      <w:r>
        <w:rPr>
          <w:rtl/>
        </w:rPr>
        <w:t>שלושה אנשים שרוצים ועדת חקירה ממלכתית</w:t>
      </w:r>
      <w:r>
        <w:rPr>
          <w:rFonts w:hint="cs"/>
          <w:rtl/>
        </w:rPr>
        <w:t>:</w:t>
      </w:r>
      <w:r>
        <w:rPr>
          <w:rtl/>
        </w:rPr>
        <w:t xml:space="preserve"> </w:t>
      </w:r>
      <w:bookmarkStart w:id="5321" w:name="_ETM_Q24_335580"/>
      <w:bookmarkEnd w:id="5321"/>
      <w:r>
        <w:rPr>
          <w:rtl/>
        </w:rPr>
        <w:t>הראשון</w:t>
      </w:r>
      <w:bookmarkStart w:id="5322" w:name="_ETM_Q24_337440"/>
      <w:bookmarkEnd w:id="5322"/>
      <w:r>
        <w:rPr>
          <w:rFonts w:hint="cs"/>
          <w:rtl/>
        </w:rPr>
        <w:t xml:space="preserve">, </w:t>
      </w:r>
      <w:r>
        <w:rPr>
          <w:rtl/>
        </w:rPr>
        <w:t>הרצי הלוי</w:t>
      </w:r>
      <w:r>
        <w:rPr>
          <w:rFonts w:hint="cs"/>
          <w:rtl/>
        </w:rPr>
        <w:t>,</w:t>
      </w:r>
      <w:r>
        <w:rPr>
          <w:rtl/>
        </w:rPr>
        <w:t xml:space="preserve"> </w:t>
      </w:r>
      <w:bookmarkStart w:id="5323" w:name="_ETM_Q24_339940"/>
      <w:bookmarkEnd w:id="5323"/>
      <w:r>
        <w:rPr>
          <w:rtl/>
        </w:rPr>
        <w:t>הרמטכ</w:t>
      </w:r>
      <w:r>
        <w:rPr>
          <w:rFonts w:hint="cs"/>
          <w:rtl/>
        </w:rPr>
        <w:t>"</w:t>
      </w:r>
      <w:r>
        <w:rPr>
          <w:rtl/>
        </w:rPr>
        <w:t xml:space="preserve">ל שהיה בעת האסון, האיש שלא משך בדש מעילו של </w:t>
      </w:r>
      <w:bookmarkStart w:id="5324" w:name="_ETM_Q24_346700"/>
      <w:bookmarkEnd w:id="5324"/>
      <w:r>
        <w:rPr>
          <w:rtl/>
        </w:rPr>
        <w:t>ראש הממשלה</w:t>
      </w:r>
      <w:r>
        <w:rPr>
          <w:rFonts w:hint="cs"/>
          <w:rtl/>
        </w:rPr>
        <w:t>,</w:t>
      </w:r>
      <w:r>
        <w:rPr>
          <w:rtl/>
        </w:rPr>
        <w:t xml:space="preserve"> האיש שלא העיר את אחינו בקיבוצים ובמושבים ובערים</w:t>
      </w:r>
      <w:r>
        <w:rPr>
          <w:rFonts w:hint="cs"/>
          <w:rtl/>
        </w:rPr>
        <w:t>,</w:t>
      </w:r>
      <w:r>
        <w:rPr>
          <w:rtl/>
        </w:rPr>
        <w:t xml:space="preserve"> </w:t>
      </w:r>
      <w:bookmarkStart w:id="5325" w:name="_ETM_Q24_354380"/>
      <w:bookmarkEnd w:id="5325"/>
      <w:r>
        <w:rPr>
          <w:rtl/>
        </w:rPr>
        <w:t xml:space="preserve">האיש שגם כאשר חמאס הנאצי נכנס לבתים שלנו </w:t>
      </w:r>
      <w:bookmarkStart w:id="5326" w:name="_ETM_Q24_361288"/>
      <w:bookmarkEnd w:id="5326"/>
      <w:r>
        <w:rPr>
          <w:rtl/>
        </w:rPr>
        <w:t>לא תפקד</w:t>
      </w:r>
      <w:r>
        <w:rPr>
          <w:rFonts w:hint="cs"/>
          <w:rtl/>
        </w:rPr>
        <w:t xml:space="preserve">. </w:t>
      </w:r>
      <w:bookmarkStart w:id="5327" w:name="_ETM_Q24_363729"/>
      <w:bookmarkEnd w:id="5327"/>
    </w:p>
    <w:p w:rsidR="001D79CA" w:rsidRDefault="001D79CA" w:rsidP="002D7423">
      <w:pPr>
        <w:rPr>
          <w:rtl/>
        </w:rPr>
      </w:pPr>
      <w:bookmarkStart w:id="5328" w:name="_ETM_Q24_372550"/>
      <w:bookmarkStart w:id="5329" w:name="_ETM_Q24_372594"/>
      <w:bookmarkEnd w:id="5328"/>
      <w:bookmarkEnd w:id="5329"/>
    </w:p>
    <w:p w:rsidR="001D79CA" w:rsidRDefault="001D79CA" w:rsidP="002D7423">
      <w:pPr>
        <w:rPr>
          <w:rtl/>
        </w:rPr>
      </w:pPr>
      <w:bookmarkStart w:id="5330" w:name="_ETM_Q24_372682"/>
      <w:bookmarkStart w:id="5331" w:name="_ETM_Q24_372746"/>
      <w:bookmarkEnd w:id="5330"/>
      <w:bookmarkEnd w:id="5331"/>
      <w:r>
        <w:rPr>
          <w:rtl/>
        </w:rPr>
        <w:t xml:space="preserve">האדם השני זה אהרון </w:t>
      </w:r>
      <w:proofErr w:type="spellStart"/>
      <w:r>
        <w:rPr>
          <w:rtl/>
        </w:rPr>
        <w:t>חלי</w:t>
      </w:r>
      <w:r>
        <w:rPr>
          <w:rFonts w:hint="cs"/>
          <w:rtl/>
        </w:rPr>
        <w:t>ו</w:t>
      </w:r>
      <w:r>
        <w:rPr>
          <w:rtl/>
        </w:rPr>
        <w:t>ה</w:t>
      </w:r>
      <w:proofErr w:type="spellEnd"/>
      <w:r>
        <w:rPr>
          <w:rtl/>
        </w:rPr>
        <w:t xml:space="preserve">. </w:t>
      </w:r>
      <w:bookmarkStart w:id="5332" w:name="_ETM_Q24_369479"/>
      <w:bookmarkEnd w:id="5332"/>
      <w:r>
        <w:rPr>
          <w:rtl/>
        </w:rPr>
        <w:t xml:space="preserve">אהרון </w:t>
      </w:r>
      <w:proofErr w:type="spellStart"/>
      <w:r>
        <w:rPr>
          <w:rtl/>
        </w:rPr>
        <w:t>חלי</w:t>
      </w:r>
      <w:r>
        <w:rPr>
          <w:rFonts w:hint="cs"/>
          <w:rtl/>
        </w:rPr>
        <w:t>וה</w:t>
      </w:r>
      <w:proofErr w:type="spellEnd"/>
      <w:r>
        <w:rPr>
          <w:rtl/>
        </w:rPr>
        <w:t xml:space="preserve"> רוצה ועדת חקירה ממלכתית</w:t>
      </w:r>
      <w:r>
        <w:rPr>
          <w:rFonts w:hint="cs"/>
          <w:rtl/>
        </w:rPr>
        <w:t>,</w:t>
      </w:r>
      <w:r>
        <w:rPr>
          <w:rtl/>
        </w:rPr>
        <w:t xml:space="preserve"> משפחות יקרות. </w:t>
      </w:r>
      <w:bookmarkStart w:id="5333" w:name="_ETM_Q24_375000"/>
      <w:bookmarkEnd w:id="5333"/>
      <w:r>
        <w:rPr>
          <w:rtl/>
        </w:rPr>
        <w:t xml:space="preserve">אהרון </w:t>
      </w:r>
      <w:proofErr w:type="spellStart"/>
      <w:r>
        <w:rPr>
          <w:rtl/>
        </w:rPr>
        <w:t>חלי</w:t>
      </w:r>
      <w:r>
        <w:rPr>
          <w:rFonts w:hint="cs"/>
          <w:rtl/>
        </w:rPr>
        <w:t>וה</w:t>
      </w:r>
      <w:proofErr w:type="spellEnd"/>
      <w:r>
        <w:rPr>
          <w:rtl/>
        </w:rPr>
        <w:t xml:space="preserve"> רוצה ועדת חקירה ממלכתית, כי בשבוע שעבר </w:t>
      </w:r>
      <w:bookmarkStart w:id="5334" w:name="_ETM_Q24_382389"/>
      <w:bookmarkEnd w:id="5334"/>
      <w:r>
        <w:rPr>
          <w:rtl/>
        </w:rPr>
        <w:t>יצא</w:t>
      </w:r>
      <w:r>
        <w:rPr>
          <w:rFonts w:hint="cs"/>
          <w:rtl/>
        </w:rPr>
        <w:t>ה</w:t>
      </w:r>
      <w:r>
        <w:rPr>
          <w:rtl/>
        </w:rPr>
        <w:t xml:space="preserve"> תמונה </w:t>
      </w:r>
      <w:bookmarkStart w:id="5335" w:name="_ETM_Q24_384660"/>
      <w:bookmarkEnd w:id="5335"/>
      <w:r>
        <w:rPr>
          <w:rFonts w:hint="cs"/>
          <w:rtl/>
        </w:rPr>
        <w:t xml:space="preserve">שלו </w:t>
      </w:r>
      <w:r>
        <w:rPr>
          <w:rtl/>
        </w:rPr>
        <w:t xml:space="preserve">יושב </w:t>
      </w:r>
      <w:bookmarkStart w:id="5336" w:name="_ETM_Q24_386559"/>
      <w:bookmarkEnd w:id="5336"/>
      <w:r>
        <w:rPr>
          <w:rFonts w:hint="cs"/>
          <w:rtl/>
        </w:rPr>
        <w:t xml:space="preserve">בסנטר </w:t>
      </w:r>
      <w:r>
        <w:rPr>
          <w:rtl/>
        </w:rPr>
        <w:t>ומשחק שש</w:t>
      </w:r>
      <w:r>
        <w:rPr>
          <w:rFonts w:hint="cs"/>
          <w:rtl/>
        </w:rPr>
        <w:t>-</w:t>
      </w:r>
      <w:proofErr w:type="spellStart"/>
      <w:r>
        <w:rPr>
          <w:rtl/>
        </w:rPr>
        <w:t>בש</w:t>
      </w:r>
      <w:proofErr w:type="spellEnd"/>
      <w:r>
        <w:rPr>
          <w:rtl/>
        </w:rPr>
        <w:t xml:space="preserve">, </w:t>
      </w:r>
      <w:bookmarkStart w:id="5337" w:name="_ETM_Q24_391479"/>
      <w:bookmarkEnd w:id="5337"/>
      <w:r>
        <w:rPr>
          <w:rtl/>
        </w:rPr>
        <w:t>משחק שש</w:t>
      </w:r>
      <w:r>
        <w:rPr>
          <w:rFonts w:hint="cs"/>
          <w:rtl/>
        </w:rPr>
        <w:t>-</w:t>
      </w:r>
      <w:proofErr w:type="spellStart"/>
      <w:r>
        <w:rPr>
          <w:rtl/>
        </w:rPr>
        <w:t>בש</w:t>
      </w:r>
      <w:proofErr w:type="spellEnd"/>
      <w:r>
        <w:rPr>
          <w:rtl/>
        </w:rPr>
        <w:t xml:space="preserve">, כשהוא נמצא עם בוקסר וכפכפים. </w:t>
      </w:r>
      <w:bookmarkStart w:id="5338" w:name="_ETM_Q24_396710"/>
      <w:bookmarkEnd w:id="5338"/>
      <w:r>
        <w:rPr>
          <w:rtl/>
        </w:rPr>
        <w:t xml:space="preserve">האיש </w:t>
      </w:r>
      <w:r>
        <w:rPr>
          <w:rFonts w:hint="cs"/>
          <w:rtl/>
        </w:rPr>
        <w:t>ש</w:t>
      </w:r>
      <w:r>
        <w:rPr>
          <w:rtl/>
        </w:rPr>
        <w:t xml:space="preserve">הידיים שלו מגואלות בדם </w:t>
      </w:r>
      <w:bookmarkStart w:id="5339" w:name="_ETM_Q24_400649"/>
      <w:bookmarkEnd w:id="5339"/>
      <w:r>
        <w:rPr>
          <w:rtl/>
        </w:rPr>
        <w:t>ישב לשחק שש</w:t>
      </w:r>
      <w:r>
        <w:rPr>
          <w:rFonts w:hint="cs"/>
          <w:rtl/>
        </w:rPr>
        <w:t>-</w:t>
      </w:r>
      <w:proofErr w:type="spellStart"/>
      <w:r>
        <w:rPr>
          <w:rtl/>
        </w:rPr>
        <w:t>בש</w:t>
      </w:r>
      <w:proofErr w:type="spellEnd"/>
      <w:r>
        <w:rPr>
          <w:rFonts w:hint="cs"/>
          <w:rtl/>
        </w:rPr>
        <w:t>.</w:t>
      </w:r>
      <w:r>
        <w:rPr>
          <w:rtl/>
        </w:rPr>
        <w:t xml:space="preserve"> הוא רוצה להמשיך לשחק שש</w:t>
      </w:r>
      <w:r>
        <w:rPr>
          <w:rFonts w:hint="cs"/>
          <w:rtl/>
        </w:rPr>
        <w:t>-</w:t>
      </w:r>
      <w:proofErr w:type="spellStart"/>
      <w:r>
        <w:rPr>
          <w:rtl/>
        </w:rPr>
        <w:t>בש</w:t>
      </w:r>
      <w:proofErr w:type="spellEnd"/>
      <w:r>
        <w:rPr>
          <w:rtl/>
        </w:rPr>
        <w:t xml:space="preserve">. </w:t>
      </w:r>
      <w:bookmarkStart w:id="5340" w:name="_ETM_Q24_406630"/>
      <w:bookmarkEnd w:id="5340"/>
    </w:p>
    <w:p w:rsidR="001D79CA" w:rsidRDefault="001D79CA" w:rsidP="002D7423">
      <w:pPr>
        <w:rPr>
          <w:rtl/>
        </w:rPr>
      </w:pPr>
    </w:p>
    <w:p w:rsidR="001D79CA" w:rsidRDefault="001D79CA" w:rsidP="002D7423">
      <w:pPr>
        <w:rPr>
          <w:rtl/>
        </w:rPr>
      </w:pPr>
      <w:bookmarkStart w:id="5341" w:name="_ETM_Q24_402390"/>
      <w:bookmarkEnd w:id="5341"/>
      <w:r>
        <w:rPr>
          <w:rtl/>
        </w:rPr>
        <w:lastRenderedPageBreak/>
        <w:t xml:space="preserve">אחרון חביב, </w:t>
      </w:r>
      <w:bookmarkStart w:id="5342" w:name="_ETM_Q24_409149"/>
      <w:bookmarkEnd w:id="5342"/>
      <w:r>
        <w:rPr>
          <w:rtl/>
        </w:rPr>
        <w:t>ולא חביב בעליל</w:t>
      </w:r>
      <w:r>
        <w:rPr>
          <w:rFonts w:hint="cs"/>
          <w:rtl/>
        </w:rPr>
        <w:t xml:space="preserve"> –</w:t>
      </w:r>
      <w:r>
        <w:rPr>
          <w:rtl/>
        </w:rPr>
        <w:t xml:space="preserve"> רונן בר. </w:t>
      </w:r>
      <w:bookmarkStart w:id="5343" w:name="_ETM_Q24_413869"/>
      <w:bookmarkEnd w:id="5343"/>
      <w:r>
        <w:rPr>
          <w:rtl/>
        </w:rPr>
        <w:t>רונן ב</w:t>
      </w:r>
      <w:r>
        <w:rPr>
          <w:rFonts w:hint="cs"/>
          <w:rtl/>
        </w:rPr>
        <w:t>ר,</w:t>
      </w:r>
      <w:r>
        <w:rPr>
          <w:rtl/>
        </w:rPr>
        <w:t xml:space="preserve"> ראש השירות באותו הלילה, שבשעה </w:t>
      </w:r>
      <w:bookmarkStart w:id="5344" w:name="_ETM_Q24_418202"/>
      <w:bookmarkEnd w:id="5344"/>
      <w:r>
        <w:rPr>
          <w:rFonts w:hint="cs"/>
          <w:rtl/>
        </w:rPr>
        <w:t>03:30</w:t>
      </w:r>
      <w:bookmarkStart w:id="5345" w:name="_ETM_Q24_414890"/>
      <w:bookmarkEnd w:id="5345"/>
      <w:r>
        <w:rPr>
          <w:rtl/>
        </w:rPr>
        <w:t xml:space="preserve"> כינס את כל ראשי האגפים במתקן השירות, בערב החג, </w:t>
      </w:r>
      <w:bookmarkStart w:id="5346" w:name="_ETM_Q24_422535"/>
      <w:bookmarkEnd w:id="5346"/>
      <w:r>
        <w:rPr>
          <w:rtl/>
        </w:rPr>
        <w:t xml:space="preserve">בערב השבת. </w:t>
      </w:r>
      <w:bookmarkStart w:id="5347" w:name="_ETM_Q24_427520"/>
      <w:bookmarkEnd w:id="5347"/>
      <w:r>
        <w:rPr>
          <w:rtl/>
        </w:rPr>
        <w:t xml:space="preserve">האיש </w:t>
      </w:r>
      <w:bookmarkStart w:id="5348" w:name="_ETM_Q24_429309"/>
      <w:bookmarkEnd w:id="5348"/>
      <w:r>
        <w:rPr>
          <w:rtl/>
        </w:rPr>
        <w:t>שאמר</w:t>
      </w:r>
      <w:r>
        <w:rPr>
          <w:rFonts w:hint="cs"/>
          <w:rtl/>
        </w:rPr>
        <w:t>:</w:t>
      </w:r>
      <w:r>
        <w:rPr>
          <w:rtl/>
        </w:rPr>
        <w:t xml:space="preserve"> לא היה </w:t>
      </w:r>
      <w:proofErr w:type="spellStart"/>
      <w:r>
        <w:rPr>
          <w:rtl/>
        </w:rPr>
        <w:t>יומינט</w:t>
      </w:r>
      <w:proofErr w:type="spellEnd"/>
      <w:r>
        <w:rPr>
          <w:rtl/>
        </w:rPr>
        <w:t xml:space="preserve"> מרצועת עזה</w:t>
      </w:r>
      <w:r>
        <w:rPr>
          <w:rFonts w:hint="cs"/>
          <w:rtl/>
        </w:rPr>
        <w:t>,</w:t>
      </w:r>
      <w:r>
        <w:rPr>
          <w:rtl/>
        </w:rPr>
        <w:t xml:space="preserve"> </w:t>
      </w:r>
      <w:bookmarkStart w:id="5349" w:name="_ETM_Q24_433639"/>
      <w:bookmarkEnd w:id="5349"/>
      <w:r>
        <w:rPr>
          <w:rtl/>
        </w:rPr>
        <w:t xml:space="preserve">אבל הוא לא מספר לאזרחי המדינה </w:t>
      </w:r>
      <w:bookmarkStart w:id="5350" w:name="_ETM_Q24_437000"/>
      <w:bookmarkEnd w:id="5350"/>
      <w:r>
        <w:rPr>
          <w:rtl/>
        </w:rPr>
        <w:t xml:space="preserve">שבשעה </w:t>
      </w:r>
      <w:r>
        <w:rPr>
          <w:rFonts w:hint="cs"/>
          <w:rtl/>
        </w:rPr>
        <w:t>03:30</w:t>
      </w:r>
      <w:r>
        <w:rPr>
          <w:rtl/>
        </w:rPr>
        <w:t xml:space="preserve"> </w:t>
      </w:r>
      <w:bookmarkStart w:id="5351" w:name="_ETM_Q24_440649"/>
      <w:bookmarkEnd w:id="5351"/>
      <w:r>
        <w:rPr>
          <w:rFonts w:hint="cs"/>
          <w:rtl/>
        </w:rPr>
        <w:t>ב</w:t>
      </w:r>
      <w:r>
        <w:rPr>
          <w:rtl/>
        </w:rPr>
        <w:t>אותו היום ה</w:t>
      </w:r>
      <w:r>
        <w:rPr>
          <w:rFonts w:hint="cs"/>
          <w:rtl/>
        </w:rPr>
        <w:t>א</w:t>
      </w:r>
      <w:r>
        <w:rPr>
          <w:rtl/>
        </w:rPr>
        <w:t>רור והנמ</w:t>
      </w:r>
      <w:r>
        <w:rPr>
          <w:rFonts w:hint="cs"/>
          <w:rtl/>
        </w:rPr>
        <w:t>ה</w:t>
      </w:r>
      <w:r>
        <w:rPr>
          <w:rtl/>
        </w:rPr>
        <w:t xml:space="preserve">ר </w:t>
      </w:r>
      <w:bookmarkStart w:id="5352" w:name="_ETM_Q24_445190"/>
      <w:bookmarkEnd w:id="5352"/>
      <w:r>
        <w:rPr>
          <w:rtl/>
        </w:rPr>
        <w:t>היה סוכן בתוך רצועת עזה</w:t>
      </w:r>
      <w:r>
        <w:rPr>
          <w:rFonts w:hint="cs"/>
          <w:rtl/>
        </w:rPr>
        <w:t>,</w:t>
      </w:r>
      <w:r>
        <w:rPr>
          <w:rtl/>
        </w:rPr>
        <w:t xml:space="preserve"> </w:t>
      </w:r>
      <w:bookmarkStart w:id="5353" w:name="_ETM_Q24_448660"/>
      <w:bookmarkEnd w:id="5353"/>
      <w:r>
        <w:rPr>
          <w:rtl/>
        </w:rPr>
        <w:t xml:space="preserve">סוכן שנקרא </w:t>
      </w:r>
      <w:r>
        <w:rPr>
          <w:rFonts w:hint="cs"/>
          <w:rtl/>
        </w:rPr>
        <w:t>"</w:t>
      </w:r>
      <w:r>
        <w:rPr>
          <w:rtl/>
        </w:rPr>
        <w:t>סרדין ירוק</w:t>
      </w:r>
      <w:r>
        <w:rPr>
          <w:rFonts w:hint="cs"/>
          <w:rtl/>
        </w:rPr>
        <w:t>"</w:t>
      </w:r>
      <w:r>
        <w:rPr>
          <w:rtl/>
        </w:rPr>
        <w:t xml:space="preserve">. </w:t>
      </w:r>
      <w:bookmarkStart w:id="5354" w:name="_ETM_Q24_452329"/>
      <w:bookmarkEnd w:id="5354"/>
      <w:r>
        <w:rPr>
          <w:rtl/>
        </w:rPr>
        <w:t xml:space="preserve">הסוכן הזה התקשר לרכז שלו </w:t>
      </w:r>
      <w:bookmarkStart w:id="5355" w:name="_ETM_Q24_455488"/>
      <w:bookmarkEnd w:id="5355"/>
      <w:r>
        <w:rPr>
          <w:rtl/>
        </w:rPr>
        <w:t xml:space="preserve">ואמר לו </w:t>
      </w:r>
      <w:bookmarkStart w:id="5356" w:name="_ETM_Q24_457230"/>
      <w:bookmarkEnd w:id="5356"/>
      <w:r>
        <w:rPr>
          <w:rtl/>
        </w:rPr>
        <w:t xml:space="preserve">שיש כינוס של מחבלי </w:t>
      </w:r>
      <w:proofErr w:type="spellStart"/>
      <w:r>
        <w:rPr>
          <w:rtl/>
        </w:rPr>
        <w:t>הנו</w:t>
      </w:r>
      <w:r>
        <w:rPr>
          <w:rFonts w:hint="cs"/>
          <w:rtl/>
        </w:rPr>
        <w:t>ח'ב</w:t>
      </w:r>
      <w:r>
        <w:rPr>
          <w:rtl/>
        </w:rPr>
        <w:t>ה</w:t>
      </w:r>
      <w:proofErr w:type="spellEnd"/>
      <w:r>
        <w:rPr>
          <w:rtl/>
        </w:rPr>
        <w:t xml:space="preserve"> ב</w:t>
      </w:r>
      <w:r>
        <w:rPr>
          <w:rFonts w:hint="cs"/>
          <w:rtl/>
        </w:rPr>
        <w:t>-03:30</w:t>
      </w:r>
      <w:r>
        <w:rPr>
          <w:rtl/>
        </w:rPr>
        <w:t xml:space="preserve"> במסגדים</w:t>
      </w:r>
      <w:r>
        <w:rPr>
          <w:rFonts w:hint="cs"/>
          <w:rtl/>
        </w:rPr>
        <w:t>.</w:t>
      </w:r>
      <w:r>
        <w:rPr>
          <w:rtl/>
        </w:rPr>
        <w:t xml:space="preserve"> </w:t>
      </w:r>
      <w:bookmarkStart w:id="5357" w:name="_ETM_Q24_463450"/>
      <w:bookmarkEnd w:id="5357"/>
      <w:r>
        <w:rPr>
          <w:rtl/>
        </w:rPr>
        <w:t xml:space="preserve">תפילת </w:t>
      </w:r>
      <w:proofErr w:type="spellStart"/>
      <w:r>
        <w:rPr>
          <w:rtl/>
        </w:rPr>
        <w:t>הפ</w:t>
      </w:r>
      <w:bookmarkStart w:id="5358" w:name="_ETM_Q24_460660"/>
      <w:bookmarkEnd w:id="5358"/>
      <w:r>
        <w:rPr>
          <w:rtl/>
        </w:rPr>
        <w:t>ג'ר</w:t>
      </w:r>
      <w:proofErr w:type="spellEnd"/>
      <w:r>
        <w:rPr>
          <w:rtl/>
        </w:rPr>
        <w:t xml:space="preserve"> המוקדמת ביותר מתחילה לקראת השעה </w:t>
      </w:r>
      <w:r>
        <w:rPr>
          <w:rFonts w:hint="cs"/>
          <w:rtl/>
        </w:rPr>
        <w:t>05:15</w:t>
      </w:r>
      <w:bookmarkStart w:id="5359" w:name="_ETM_Q24_470428"/>
      <w:bookmarkEnd w:id="5359"/>
      <w:r>
        <w:rPr>
          <w:rFonts w:hint="cs"/>
          <w:rtl/>
        </w:rPr>
        <w:t xml:space="preserve">. </w:t>
      </w:r>
      <w:bookmarkStart w:id="5360" w:name="_ETM_Q24_470409"/>
      <w:bookmarkEnd w:id="5360"/>
      <w:r>
        <w:rPr>
          <w:rtl/>
        </w:rPr>
        <w:t xml:space="preserve">למה אף אחד לא העביר לנו את המידע הזה? </w:t>
      </w:r>
      <w:bookmarkStart w:id="5361" w:name="_ETM_Q24_473390"/>
      <w:bookmarkEnd w:id="5361"/>
      <w:r>
        <w:rPr>
          <w:rtl/>
        </w:rPr>
        <w:t xml:space="preserve">למה היינו צריכים למות שם ברחובות? </w:t>
      </w:r>
      <w:bookmarkStart w:id="5362" w:name="_ETM_Q24_476869"/>
      <w:bookmarkStart w:id="5363" w:name="_ETM_Q24_478719"/>
      <w:bookmarkEnd w:id="5362"/>
      <w:bookmarkEnd w:id="5363"/>
    </w:p>
    <w:p w:rsidR="001D79CA" w:rsidRDefault="001D79CA" w:rsidP="002D7423">
      <w:pPr>
        <w:rPr>
          <w:rtl/>
        </w:rPr>
      </w:pPr>
      <w:bookmarkStart w:id="5364" w:name="_ETM_Q24_478786"/>
      <w:bookmarkEnd w:id="5364"/>
    </w:p>
    <w:p w:rsidR="001D79CA" w:rsidRDefault="001D79CA" w:rsidP="002D7423">
      <w:pPr>
        <w:rPr>
          <w:rtl/>
        </w:rPr>
      </w:pPr>
      <w:bookmarkStart w:id="5365" w:name="_ETM_Q24_478879"/>
      <w:bookmarkStart w:id="5366" w:name="_ETM_Q24_478910"/>
      <w:bookmarkStart w:id="5367" w:name="_ETM_Q24_478209"/>
      <w:bookmarkEnd w:id="5365"/>
      <w:bookmarkEnd w:id="5366"/>
      <w:bookmarkEnd w:id="5367"/>
      <w:r>
        <w:rPr>
          <w:rtl/>
        </w:rPr>
        <w:t xml:space="preserve">שלושת האנשים האלה רוצים ועדת חקירה ממלכתית. </w:t>
      </w:r>
      <w:bookmarkStart w:id="5368" w:name="_ETM_Q24_484619"/>
      <w:bookmarkStart w:id="5369" w:name="_ETM_Q24_485869"/>
      <w:bookmarkEnd w:id="5368"/>
      <w:bookmarkEnd w:id="5369"/>
      <w:r>
        <w:rPr>
          <w:rtl/>
        </w:rPr>
        <w:t>אנחנו</w:t>
      </w:r>
      <w:r>
        <w:rPr>
          <w:rFonts w:hint="cs"/>
          <w:rtl/>
        </w:rPr>
        <w:t xml:space="preserve"> –</w:t>
      </w:r>
      <w:r>
        <w:rPr>
          <w:rtl/>
        </w:rPr>
        <w:t xml:space="preserve"> ואני פונה כעת גם למשפחות הנכבדות, כל המשפחות</w:t>
      </w:r>
      <w:r>
        <w:rPr>
          <w:rFonts w:hint="cs"/>
          <w:rtl/>
        </w:rPr>
        <w:t>,</w:t>
      </w:r>
      <w:r>
        <w:rPr>
          <w:rtl/>
        </w:rPr>
        <w:t xml:space="preserve"> </w:t>
      </w:r>
      <w:bookmarkStart w:id="5370" w:name="_ETM_Q24_491410"/>
      <w:bookmarkEnd w:id="5370"/>
      <w:r>
        <w:rPr>
          <w:rtl/>
        </w:rPr>
        <w:t>וגם לעם ישראל</w:t>
      </w:r>
      <w:r>
        <w:rPr>
          <w:rFonts w:hint="cs"/>
          <w:rtl/>
        </w:rPr>
        <w:t xml:space="preserve"> </w:t>
      </w:r>
      <w:bookmarkStart w:id="5371" w:name="_ETM_Q24_500104"/>
      <w:bookmarkEnd w:id="5371"/>
      <w:r>
        <w:rPr>
          <w:rFonts w:hint="cs"/>
          <w:rtl/>
        </w:rPr>
        <w:t>–</w:t>
      </w:r>
      <w:r>
        <w:rPr>
          <w:rtl/>
        </w:rPr>
        <w:t xml:space="preserve"> </w:t>
      </w:r>
      <w:bookmarkStart w:id="5372" w:name="_ETM_Q24_494529"/>
      <w:bookmarkEnd w:id="5372"/>
      <w:r>
        <w:rPr>
          <w:rtl/>
        </w:rPr>
        <w:t xml:space="preserve">אנחנו </w:t>
      </w:r>
      <w:bookmarkStart w:id="5373" w:name="_ETM_Q24_496470"/>
      <w:bookmarkEnd w:id="5373"/>
      <w:r>
        <w:rPr>
          <w:rtl/>
        </w:rPr>
        <w:t xml:space="preserve">הפעם </w:t>
      </w:r>
      <w:bookmarkStart w:id="5374" w:name="_ETM_Q24_498730"/>
      <w:bookmarkEnd w:id="5374"/>
      <w:r>
        <w:rPr>
          <w:rtl/>
        </w:rPr>
        <w:t>לא רוצים לחתוך את התינוק</w:t>
      </w:r>
      <w:r>
        <w:rPr>
          <w:rFonts w:hint="cs"/>
          <w:rtl/>
        </w:rPr>
        <w:t>.</w:t>
      </w:r>
      <w:r>
        <w:rPr>
          <w:rtl/>
        </w:rPr>
        <w:t xml:space="preserve"> לא נחתוך את התינוק</w:t>
      </w:r>
      <w:r>
        <w:rPr>
          <w:rFonts w:hint="cs"/>
          <w:rtl/>
        </w:rPr>
        <w:t>,</w:t>
      </w:r>
      <w:bookmarkStart w:id="5375" w:name="_ETM_Q24_520979"/>
      <w:bookmarkEnd w:id="5375"/>
      <w:r>
        <w:rPr>
          <w:rtl/>
        </w:rPr>
        <w:t xml:space="preserve"> </w:t>
      </w:r>
      <w:bookmarkStart w:id="5376" w:name="_ETM_Q24_503940"/>
      <w:bookmarkEnd w:id="5376"/>
      <w:r>
        <w:rPr>
          <w:rtl/>
        </w:rPr>
        <w:t>כי האויב שוב פעם נמצא בפתחנו</w:t>
      </w:r>
      <w:r>
        <w:rPr>
          <w:rFonts w:hint="cs"/>
          <w:rtl/>
        </w:rPr>
        <w:t>,</w:t>
      </w:r>
      <w:r>
        <w:rPr>
          <w:rtl/>
        </w:rPr>
        <w:t xml:space="preserve"> </w:t>
      </w:r>
      <w:bookmarkStart w:id="5377" w:name="_ETM_Q24_507459"/>
      <w:bookmarkEnd w:id="5377"/>
      <w:r>
        <w:rPr>
          <w:rtl/>
        </w:rPr>
        <w:t>אבל גם לא</w:t>
      </w:r>
      <w:r>
        <w:rPr>
          <w:rFonts w:hint="cs"/>
          <w:rtl/>
        </w:rPr>
        <w:t xml:space="preserve"> נוותר</w:t>
      </w:r>
      <w:r>
        <w:rPr>
          <w:rtl/>
        </w:rPr>
        <w:t xml:space="preserve"> </w:t>
      </w:r>
      <w:bookmarkStart w:id="5378" w:name="_ETM_Q24_508820"/>
      <w:bookmarkEnd w:id="5378"/>
      <w:r>
        <w:rPr>
          <w:rtl/>
        </w:rPr>
        <w:t xml:space="preserve">על התינוק הזה. </w:t>
      </w:r>
      <w:bookmarkStart w:id="5379" w:name="_ETM_Q24_510690"/>
      <w:bookmarkEnd w:id="5379"/>
      <w:r>
        <w:rPr>
          <w:rtl/>
        </w:rPr>
        <w:t>כפי שאנחנו</w:t>
      </w:r>
      <w:r>
        <w:rPr>
          <w:rFonts w:hint="cs"/>
          <w:rtl/>
        </w:rPr>
        <w:t xml:space="preserve"> –</w:t>
      </w:r>
      <w:r>
        <w:rPr>
          <w:rtl/>
        </w:rPr>
        <w:t xml:space="preserve"> כפי שאתם מקיזים דם למען האדמה הקדושה הזאת, </w:t>
      </w:r>
      <w:bookmarkStart w:id="5380" w:name="_ETM_Q24_515645"/>
      <w:bookmarkEnd w:id="5380"/>
      <w:r>
        <w:rPr>
          <w:rtl/>
        </w:rPr>
        <w:t>גם אנחנו ה</w:t>
      </w:r>
      <w:r>
        <w:rPr>
          <w:rFonts w:hint="cs"/>
          <w:rtl/>
        </w:rPr>
        <w:t>ק</w:t>
      </w:r>
      <w:r>
        <w:rPr>
          <w:rtl/>
        </w:rPr>
        <w:t xml:space="preserve">זנו את דמנו למען </w:t>
      </w:r>
      <w:bookmarkStart w:id="5381" w:name="_ETM_Q24_521160"/>
      <w:bookmarkEnd w:id="5381"/>
      <w:r>
        <w:rPr>
          <w:rFonts w:hint="cs"/>
          <w:rtl/>
        </w:rPr>
        <w:t xml:space="preserve">האדמה </w:t>
      </w:r>
      <w:r>
        <w:rPr>
          <w:rtl/>
        </w:rPr>
        <w:t xml:space="preserve">הקדושה הזאת. </w:t>
      </w:r>
      <w:bookmarkStart w:id="5382" w:name="_ETM_Q24_524609"/>
      <w:bookmarkEnd w:id="5382"/>
    </w:p>
    <w:p w:rsidR="001D79CA" w:rsidRDefault="001D79CA" w:rsidP="002D7423">
      <w:pPr>
        <w:rPr>
          <w:rtl/>
        </w:rPr>
      </w:pPr>
    </w:p>
    <w:p w:rsidR="001D79CA" w:rsidRDefault="001D79CA" w:rsidP="002D7423">
      <w:pPr>
        <w:rPr>
          <w:rtl/>
        </w:rPr>
      </w:pPr>
      <w:r>
        <w:rPr>
          <w:rtl/>
        </w:rPr>
        <w:t>הפעם אנחנו מושיטים יד לאחדות אמיתית</w:t>
      </w:r>
      <w:r>
        <w:rPr>
          <w:rFonts w:hint="cs"/>
          <w:rtl/>
        </w:rPr>
        <w:t>,</w:t>
      </w:r>
      <w:r>
        <w:rPr>
          <w:rtl/>
        </w:rPr>
        <w:t xml:space="preserve"> לוועדה שתיתן פתחון פה </w:t>
      </w:r>
      <w:bookmarkStart w:id="5383" w:name="_ETM_Q24_529879"/>
      <w:bookmarkEnd w:id="5383"/>
      <w:r>
        <w:rPr>
          <w:rtl/>
        </w:rPr>
        <w:t>לכל החלקים בעם ישראל. אני מבין שאינכם סומכים על הממשלה</w:t>
      </w:r>
      <w:r>
        <w:rPr>
          <w:rFonts w:hint="cs"/>
          <w:rtl/>
        </w:rPr>
        <w:t>,</w:t>
      </w:r>
      <w:r>
        <w:rPr>
          <w:rtl/>
        </w:rPr>
        <w:t xml:space="preserve"> </w:t>
      </w:r>
      <w:bookmarkStart w:id="5384" w:name="_ETM_Q24_535149"/>
      <w:bookmarkEnd w:id="5384"/>
      <w:r>
        <w:rPr>
          <w:rtl/>
        </w:rPr>
        <w:t xml:space="preserve">ואינני בא לשפוט אתכם. אני מבין שאתם לא סומכים על </w:t>
      </w:r>
      <w:bookmarkStart w:id="5385" w:name="_ETM_Q24_540419"/>
      <w:bookmarkEnd w:id="5385"/>
      <w:r>
        <w:rPr>
          <w:rtl/>
        </w:rPr>
        <w:t>הממשלה</w:t>
      </w:r>
      <w:r>
        <w:rPr>
          <w:rFonts w:hint="cs"/>
          <w:rtl/>
        </w:rPr>
        <w:t>,</w:t>
      </w:r>
      <w:r>
        <w:rPr>
          <w:rtl/>
        </w:rPr>
        <w:t xml:space="preserve"> ובאמת באמת </w:t>
      </w:r>
      <w:r>
        <w:rPr>
          <w:rFonts w:hint="cs"/>
          <w:rtl/>
        </w:rPr>
        <w:t xml:space="preserve">אני </w:t>
      </w:r>
      <w:r>
        <w:rPr>
          <w:rtl/>
        </w:rPr>
        <w:t>לא שופט אתכם</w:t>
      </w:r>
      <w:r>
        <w:rPr>
          <w:rFonts w:hint="cs"/>
          <w:rtl/>
        </w:rPr>
        <w:t>.</w:t>
      </w:r>
      <w:r>
        <w:rPr>
          <w:rtl/>
        </w:rPr>
        <w:t xml:space="preserve"> </w:t>
      </w:r>
      <w:bookmarkStart w:id="5386" w:name="_ETM_Q24_545869"/>
      <w:bookmarkEnd w:id="5386"/>
      <w:r>
        <w:rPr>
          <w:rtl/>
        </w:rPr>
        <w:t xml:space="preserve">אבל אתם מוכרחים להבין שיש גם צד שני, יש צד </w:t>
      </w:r>
      <w:bookmarkStart w:id="5387" w:name="_ETM_Q24_550509"/>
      <w:bookmarkEnd w:id="5387"/>
      <w:r>
        <w:rPr>
          <w:rtl/>
        </w:rPr>
        <w:t>שלא סומך על עבריין הבנייה יצחק עמית, האיש שמ</w:t>
      </w:r>
      <w:r>
        <w:rPr>
          <w:rFonts w:hint="cs"/>
          <w:rtl/>
        </w:rPr>
        <w:t>ח</w:t>
      </w:r>
      <w:r>
        <w:rPr>
          <w:rtl/>
        </w:rPr>
        <w:t>ריב א</w:t>
      </w:r>
      <w:r>
        <w:rPr>
          <w:rFonts w:hint="cs"/>
          <w:rtl/>
        </w:rPr>
        <w:t>ת הדמוקרטיה</w:t>
      </w:r>
      <w:bookmarkStart w:id="5388" w:name="_ETM_Q24_552758"/>
      <w:bookmarkEnd w:id="5388"/>
      <w:r>
        <w:rPr>
          <w:rtl/>
        </w:rPr>
        <w:t xml:space="preserve"> </w:t>
      </w:r>
      <w:bookmarkStart w:id="5389" w:name="_ETM_Q24_556019"/>
      <w:bookmarkEnd w:id="5389"/>
      <w:r>
        <w:rPr>
          <w:rFonts w:hint="cs"/>
          <w:rtl/>
        </w:rPr>
        <w:t>ב</w:t>
      </w:r>
      <w:r>
        <w:rPr>
          <w:rtl/>
        </w:rPr>
        <w:t xml:space="preserve">מו ידיו. אנחנו מקבלים כאן בזעיר </w:t>
      </w:r>
      <w:r>
        <w:rPr>
          <w:rFonts w:hint="cs"/>
          <w:rtl/>
        </w:rPr>
        <w:t>א</w:t>
      </w:r>
      <w:r>
        <w:rPr>
          <w:rtl/>
        </w:rPr>
        <w:t xml:space="preserve">נפין מה יקרה כאשר </w:t>
      </w:r>
      <w:bookmarkStart w:id="5390" w:name="_ETM_Q24_559794"/>
      <w:bookmarkEnd w:id="5390"/>
      <w:r>
        <w:rPr>
          <w:rtl/>
        </w:rPr>
        <w:t>הוא ינהיג ועדת חקירה ממלכתית</w:t>
      </w:r>
      <w:r>
        <w:rPr>
          <w:rFonts w:hint="cs"/>
          <w:rtl/>
        </w:rPr>
        <w:t>:</w:t>
      </w:r>
      <w:r>
        <w:rPr>
          <w:rtl/>
        </w:rPr>
        <w:t xml:space="preserve"> </w:t>
      </w:r>
      <w:bookmarkStart w:id="5391" w:name="_ETM_Q24_565369"/>
      <w:bookmarkStart w:id="5392" w:name="_ETM_Q24_565488"/>
      <w:bookmarkStart w:id="5393" w:name="_ETM_Q24_565533"/>
      <w:bookmarkStart w:id="5394" w:name="_ETM_Q24_565720"/>
      <w:bookmarkStart w:id="5395" w:name="_ETM_Q24_565751"/>
      <w:bookmarkEnd w:id="5391"/>
      <w:bookmarkEnd w:id="5392"/>
      <w:bookmarkEnd w:id="5393"/>
      <w:bookmarkEnd w:id="5394"/>
      <w:bookmarkEnd w:id="5395"/>
      <w:r>
        <w:rPr>
          <w:rtl/>
        </w:rPr>
        <w:t xml:space="preserve">אתמול </w:t>
      </w:r>
      <w:bookmarkStart w:id="5396" w:name="_ETM_Q24_567329"/>
      <w:bookmarkEnd w:id="5396"/>
      <w:r>
        <w:rPr>
          <w:rtl/>
        </w:rPr>
        <w:t>יצחק עמית וחבר מרע</w:t>
      </w:r>
      <w:r>
        <w:rPr>
          <w:rFonts w:hint="cs"/>
          <w:rtl/>
        </w:rPr>
        <w:t>יו</w:t>
      </w:r>
      <w:r>
        <w:rPr>
          <w:rtl/>
        </w:rPr>
        <w:t xml:space="preserve"> פסלו את השופט </w:t>
      </w:r>
      <w:bookmarkStart w:id="5397" w:name="_ETM_Q24_571449"/>
      <w:bookmarkEnd w:id="5397"/>
      <w:r>
        <w:rPr>
          <w:rtl/>
        </w:rPr>
        <w:t xml:space="preserve">בדימוס אשר </w:t>
      </w:r>
      <w:r>
        <w:rPr>
          <w:rFonts w:hint="cs"/>
          <w:rtl/>
        </w:rPr>
        <w:t>ק</w:t>
      </w:r>
      <w:r>
        <w:rPr>
          <w:rtl/>
        </w:rPr>
        <w:t xml:space="preserve">ולה. </w:t>
      </w:r>
      <w:bookmarkStart w:id="5398" w:name="_ETM_Q24_576178"/>
      <w:bookmarkEnd w:id="5398"/>
      <w:r>
        <w:rPr>
          <w:rtl/>
        </w:rPr>
        <w:t xml:space="preserve">הם שפטו אותו </w:t>
      </w:r>
      <w:bookmarkStart w:id="5399" w:name="_ETM_Q24_578799"/>
      <w:bookmarkStart w:id="5400" w:name="_ETM_Q24_580029"/>
      <w:bookmarkEnd w:id="5399"/>
      <w:bookmarkEnd w:id="5400"/>
      <w:r>
        <w:rPr>
          <w:rtl/>
        </w:rPr>
        <w:t>כי הם לא רוצים להגיע לחקר האמת</w:t>
      </w:r>
      <w:r>
        <w:rPr>
          <w:rFonts w:hint="cs"/>
          <w:rtl/>
        </w:rPr>
        <w:t>;</w:t>
      </w:r>
      <w:r>
        <w:rPr>
          <w:rtl/>
        </w:rPr>
        <w:t xml:space="preserve"> הם ש</w:t>
      </w:r>
      <w:r>
        <w:rPr>
          <w:rFonts w:hint="cs"/>
          <w:rtl/>
        </w:rPr>
        <w:t>פ</w:t>
      </w:r>
      <w:r>
        <w:rPr>
          <w:rtl/>
        </w:rPr>
        <w:t xml:space="preserve">טו אותו </w:t>
      </w:r>
      <w:bookmarkStart w:id="5401" w:name="_ETM_Q24_583669"/>
      <w:bookmarkEnd w:id="5401"/>
      <w:r>
        <w:rPr>
          <w:rtl/>
        </w:rPr>
        <w:t xml:space="preserve">כי הם לא רוצים שבפרשת </w:t>
      </w:r>
      <w:proofErr w:type="spellStart"/>
      <w:r>
        <w:rPr>
          <w:rtl/>
        </w:rPr>
        <w:t>הפצ</w:t>
      </w:r>
      <w:r>
        <w:rPr>
          <w:rFonts w:hint="cs"/>
          <w:rtl/>
        </w:rPr>
        <w:t>"</w:t>
      </w:r>
      <w:r>
        <w:rPr>
          <w:rtl/>
        </w:rPr>
        <w:t>רית</w:t>
      </w:r>
      <w:r>
        <w:rPr>
          <w:rFonts w:hint="cs"/>
          <w:rtl/>
        </w:rPr>
        <w:t>-</w:t>
      </w:r>
      <w:bookmarkStart w:id="5402" w:name="_ETM_Q24_583928"/>
      <w:bookmarkEnd w:id="5402"/>
      <w:r>
        <w:rPr>
          <w:rtl/>
        </w:rPr>
        <w:t>יועמ</w:t>
      </w:r>
      <w:r>
        <w:rPr>
          <w:rFonts w:hint="cs"/>
          <w:rtl/>
        </w:rPr>
        <w:t>"</w:t>
      </w:r>
      <w:r>
        <w:rPr>
          <w:rtl/>
        </w:rPr>
        <w:t>שית</w:t>
      </w:r>
      <w:proofErr w:type="spellEnd"/>
      <w:r>
        <w:rPr>
          <w:rtl/>
        </w:rPr>
        <w:t xml:space="preserve"> נגלה מה</w:t>
      </w:r>
      <w:r>
        <w:rPr>
          <w:rFonts w:hint="cs"/>
          <w:rtl/>
        </w:rPr>
        <w:t xml:space="preserve"> הייתה</w:t>
      </w:r>
      <w:r>
        <w:rPr>
          <w:rtl/>
        </w:rPr>
        <w:t xml:space="preserve"> האמת</w:t>
      </w:r>
      <w:r>
        <w:rPr>
          <w:rFonts w:hint="cs"/>
          <w:rtl/>
        </w:rPr>
        <w:t>.</w:t>
      </w:r>
      <w:r>
        <w:rPr>
          <w:rtl/>
        </w:rPr>
        <w:t xml:space="preserve"> </w:t>
      </w:r>
      <w:bookmarkStart w:id="5403" w:name="_ETM_Q24_587309"/>
      <w:bookmarkEnd w:id="5403"/>
      <w:r>
        <w:rPr>
          <w:rtl/>
        </w:rPr>
        <w:t>וז</w:t>
      </w:r>
      <w:r>
        <w:rPr>
          <w:rFonts w:hint="cs"/>
          <w:rtl/>
        </w:rPr>
        <w:t>ו</w:t>
      </w:r>
      <w:r>
        <w:rPr>
          <w:rtl/>
        </w:rPr>
        <w:t xml:space="preserve"> רק טעימה ממה שיקרה. </w:t>
      </w:r>
      <w:bookmarkStart w:id="5404" w:name="_ETM_Q24_591890"/>
      <w:bookmarkEnd w:id="5404"/>
    </w:p>
    <w:p w:rsidR="001D79CA" w:rsidRDefault="001D79CA" w:rsidP="002D7423">
      <w:pPr>
        <w:rPr>
          <w:rtl/>
        </w:rPr>
      </w:pPr>
      <w:bookmarkStart w:id="5405" w:name="_ETM_Q24_594159"/>
      <w:bookmarkStart w:id="5406" w:name="_ETM_Q24_594188"/>
      <w:bookmarkEnd w:id="5405"/>
      <w:bookmarkEnd w:id="5406"/>
    </w:p>
    <w:p w:rsidR="001D79CA" w:rsidRDefault="001D79CA" w:rsidP="002D7423">
      <w:pPr>
        <w:rPr>
          <w:rtl/>
        </w:rPr>
      </w:pPr>
      <w:bookmarkStart w:id="5407" w:name="_ETM_Q24_594335"/>
      <w:bookmarkStart w:id="5408" w:name="_ETM_Q24_594359"/>
      <w:bookmarkEnd w:id="5407"/>
      <w:bookmarkEnd w:id="5408"/>
      <w:r>
        <w:rPr>
          <w:rtl/>
        </w:rPr>
        <w:t xml:space="preserve">ברשותכם, </w:t>
      </w:r>
      <w:r>
        <w:rPr>
          <w:rFonts w:hint="cs"/>
          <w:rtl/>
        </w:rPr>
        <w:t xml:space="preserve">אני </w:t>
      </w:r>
      <w:r>
        <w:rPr>
          <w:rtl/>
        </w:rPr>
        <w:t>אסיים</w:t>
      </w:r>
      <w:r>
        <w:rPr>
          <w:rFonts w:hint="cs"/>
          <w:rtl/>
        </w:rPr>
        <w:t xml:space="preserve"> –</w:t>
      </w:r>
      <w:r>
        <w:rPr>
          <w:rtl/>
        </w:rPr>
        <w:t xml:space="preserve"> </w:t>
      </w:r>
      <w:bookmarkStart w:id="5409" w:name="_ETM_Q24_596549"/>
      <w:bookmarkEnd w:id="5409"/>
      <w:r>
        <w:rPr>
          <w:rtl/>
        </w:rPr>
        <w:t xml:space="preserve">כי מותר לי להגיד את זה. </w:t>
      </w:r>
      <w:bookmarkStart w:id="5410" w:name="_ETM_Q24_600589"/>
      <w:bookmarkEnd w:id="5410"/>
      <w:r>
        <w:rPr>
          <w:rtl/>
        </w:rPr>
        <w:t>בתאריך ה</w:t>
      </w:r>
      <w:r>
        <w:rPr>
          <w:rFonts w:hint="cs"/>
          <w:rtl/>
        </w:rPr>
        <w:t>א</w:t>
      </w:r>
      <w:r>
        <w:rPr>
          <w:rtl/>
        </w:rPr>
        <w:t>רור הזה</w:t>
      </w:r>
      <w:r>
        <w:rPr>
          <w:rFonts w:hint="cs"/>
          <w:rtl/>
        </w:rPr>
        <w:t>,</w:t>
      </w:r>
      <w:bookmarkStart w:id="5411" w:name="_ETM_Q24_605978"/>
      <w:bookmarkEnd w:id="5411"/>
      <w:r>
        <w:rPr>
          <w:rtl/>
        </w:rPr>
        <w:t xml:space="preserve"> </w:t>
      </w:r>
      <w:bookmarkStart w:id="5412" w:name="_ETM_Q24_603750"/>
      <w:bookmarkEnd w:id="5412"/>
      <w:r>
        <w:rPr>
          <w:rtl/>
        </w:rPr>
        <w:t>באותו התאריך ה</w:t>
      </w:r>
      <w:r>
        <w:rPr>
          <w:rFonts w:hint="cs"/>
          <w:rtl/>
        </w:rPr>
        <w:t>א</w:t>
      </w:r>
      <w:r>
        <w:rPr>
          <w:rtl/>
        </w:rPr>
        <w:t xml:space="preserve">רור, יצאתי ביחד עם </w:t>
      </w:r>
      <w:r>
        <w:rPr>
          <w:rFonts w:hint="cs"/>
          <w:rtl/>
        </w:rPr>
        <w:t>ה</w:t>
      </w:r>
      <w:r>
        <w:rPr>
          <w:rtl/>
        </w:rPr>
        <w:t xml:space="preserve">אחים שלי להילחם על </w:t>
      </w:r>
      <w:bookmarkStart w:id="5413" w:name="_ETM_Q24_607009"/>
      <w:bookmarkEnd w:id="5413"/>
      <w:r>
        <w:rPr>
          <w:rtl/>
        </w:rPr>
        <w:t xml:space="preserve">הבית שלנו. </w:t>
      </w:r>
      <w:bookmarkStart w:id="5414" w:name="_ETM_Q24_610899"/>
      <w:bookmarkEnd w:id="5414"/>
      <w:r>
        <w:rPr>
          <w:rtl/>
        </w:rPr>
        <w:t xml:space="preserve">כשיצאתי לשכונת מישור הגפן </w:t>
      </w:r>
      <w:bookmarkStart w:id="5415" w:name="_ETM_Q24_613899"/>
      <w:bookmarkEnd w:id="5415"/>
      <w:r>
        <w:rPr>
          <w:rtl/>
        </w:rPr>
        <w:t>לא שאלתי למי השכנים שם מצביעים</w:t>
      </w:r>
      <w:r>
        <w:rPr>
          <w:rFonts w:hint="cs"/>
          <w:rtl/>
        </w:rPr>
        <w:t>.</w:t>
      </w:r>
      <w:r>
        <w:rPr>
          <w:rtl/>
        </w:rPr>
        <w:t xml:space="preserve"> זה לא עניין אותנו </w:t>
      </w:r>
      <w:bookmarkStart w:id="5416" w:name="_ETM_Q24_618756"/>
      <w:bookmarkEnd w:id="5416"/>
      <w:r>
        <w:rPr>
          <w:rtl/>
        </w:rPr>
        <w:t>בכלל. ואנחנו, אני ואח</w:t>
      </w:r>
      <w:r>
        <w:rPr>
          <w:rFonts w:hint="cs"/>
          <w:rtl/>
        </w:rPr>
        <w:t>י</w:t>
      </w:r>
      <w:r>
        <w:rPr>
          <w:rtl/>
        </w:rPr>
        <w:t xml:space="preserve">י לנשק, אחים אמיתיים לנשק, שלא מסרבים </w:t>
      </w:r>
      <w:bookmarkStart w:id="5417" w:name="_ETM_Q24_623613"/>
      <w:bookmarkEnd w:id="5417"/>
      <w:r>
        <w:rPr>
          <w:rtl/>
        </w:rPr>
        <w:t xml:space="preserve">לאחוז בו בשום אופן, </w:t>
      </w:r>
      <w:bookmarkStart w:id="5418" w:name="_ETM_Q24_629609"/>
      <w:bookmarkEnd w:id="5418"/>
      <w:r>
        <w:rPr>
          <w:rtl/>
        </w:rPr>
        <w:t>יצאנו רק במצווה אחת</w:t>
      </w:r>
      <w:r>
        <w:rPr>
          <w:rFonts w:hint="cs"/>
          <w:rtl/>
        </w:rPr>
        <w:t>:</w:t>
      </w:r>
      <w:r>
        <w:rPr>
          <w:rtl/>
        </w:rPr>
        <w:t xml:space="preserve"> להציל חיים. יצאנו להציל את החיים </w:t>
      </w:r>
      <w:bookmarkStart w:id="5419" w:name="_ETM_Q24_634689"/>
      <w:bookmarkEnd w:id="5419"/>
      <w:r>
        <w:rPr>
          <w:rtl/>
        </w:rPr>
        <w:t xml:space="preserve">של האחים שלנו, כי האויב איננו מבחין </w:t>
      </w:r>
      <w:r>
        <w:rPr>
          <w:rFonts w:hint="cs"/>
          <w:rtl/>
        </w:rPr>
        <w:t>ל</w:t>
      </w:r>
      <w:r>
        <w:rPr>
          <w:rtl/>
        </w:rPr>
        <w:t xml:space="preserve">מי אותו ישראלי </w:t>
      </w:r>
      <w:bookmarkStart w:id="5420" w:name="_ETM_Q24_639769"/>
      <w:bookmarkEnd w:id="5420"/>
      <w:r>
        <w:rPr>
          <w:rtl/>
        </w:rPr>
        <w:t>או יהודי מצביע</w:t>
      </w:r>
      <w:r>
        <w:rPr>
          <w:rFonts w:hint="cs"/>
          <w:rtl/>
        </w:rPr>
        <w:t>.</w:t>
      </w:r>
      <w:r>
        <w:rPr>
          <w:rtl/>
        </w:rPr>
        <w:t xml:space="preserve"> זה לא מעניין אותו בכלל</w:t>
      </w:r>
      <w:r>
        <w:rPr>
          <w:rFonts w:hint="cs"/>
          <w:rtl/>
        </w:rPr>
        <w:t>.</w:t>
      </w:r>
      <w:r>
        <w:rPr>
          <w:rtl/>
        </w:rPr>
        <w:t xml:space="preserve"> </w:t>
      </w:r>
      <w:bookmarkStart w:id="5421" w:name="_ETM_Q24_645600"/>
      <w:bookmarkEnd w:id="5421"/>
    </w:p>
    <w:p w:rsidR="001D79CA" w:rsidRDefault="001D79CA" w:rsidP="002D7423">
      <w:pPr>
        <w:rPr>
          <w:rtl/>
        </w:rPr>
      </w:pPr>
      <w:bookmarkStart w:id="5422" w:name="_ETM_Q24_656126"/>
      <w:bookmarkStart w:id="5423" w:name="_ETM_Q24_656154"/>
      <w:bookmarkEnd w:id="5422"/>
      <w:bookmarkEnd w:id="5423"/>
    </w:p>
    <w:p w:rsidR="001D79CA" w:rsidRDefault="001D79CA" w:rsidP="002D7423">
      <w:pPr>
        <w:rPr>
          <w:rtl/>
        </w:rPr>
      </w:pPr>
      <w:bookmarkStart w:id="5424" w:name="_ETM_Q24_656309"/>
      <w:bookmarkStart w:id="5425" w:name="_ETM_Q24_656334"/>
      <w:bookmarkEnd w:id="5424"/>
      <w:bookmarkEnd w:id="5425"/>
      <w:r>
        <w:rPr>
          <w:rtl/>
        </w:rPr>
        <w:t xml:space="preserve">ראיתי שם </w:t>
      </w:r>
      <w:bookmarkStart w:id="5426" w:name="_ETM_Q24_648149"/>
      <w:bookmarkEnd w:id="5426"/>
      <w:r>
        <w:rPr>
          <w:rtl/>
        </w:rPr>
        <w:t xml:space="preserve">את האחים שלי </w:t>
      </w:r>
      <w:bookmarkStart w:id="5427" w:name="_ETM_Q24_652630"/>
      <w:bookmarkEnd w:id="5427"/>
      <w:r>
        <w:rPr>
          <w:rtl/>
        </w:rPr>
        <w:t>שרועים על הקרקע</w:t>
      </w:r>
      <w:r>
        <w:rPr>
          <w:rFonts w:hint="cs"/>
          <w:rtl/>
        </w:rPr>
        <w:t>;</w:t>
      </w:r>
      <w:r>
        <w:rPr>
          <w:rtl/>
        </w:rPr>
        <w:t xml:space="preserve"> </w:t>
      </w:r>
      <w:bookmarkStart w:id="5428" w:name="_ETM_Q24_655910"/>
      <w:bookmarkEnd w:id="5428"/>
      <w:r>
        <w:rPr>
          <w:rtl/>
        </w:rPr>
        <w:t xml:space="preserve">ראיתי שם </w:t>
      </w:r>
      <w:bookmarkStart w:id="5429" w:name="_ETM_Q24_658929"/>
      <w:bookmarkEnd w:id="5429"/>
      <w:r>
        <w:rPr>
          <w:rtl/>
        </w:rPr>
        <w:t xml:space="preserve">את המשפחות שלהם </w:t>
      </w:r>
      <w:bookmarkStart w:id="5430" w:name="_ETM_Q24_662290"/>
      <w:bookmarkEnd w:id="5430"/>
      <w:r>
        <w:rPr>
          <w:rtl/>
        </w:rPr>
        <w:t xml:space="preserve">מנסות להגיע </w:t>
      </w:r>
      <w:bookmarkStart w:id="5431" w:name="_ETM_Q24_666339"/>
      <w:bookmarkEnd w:id="5431"/>
      <w:r>
        <w:rPr>
          <w:rtl/>
        </w:rPr>
        <w:t>לגופות יקיריה</w:t>
      </w:r>
      <w:r>
        <w:rPr>
          <w:rFonts w:hint="cs"/>
          <w:rtl/>
        </w:rPr>
        <w:t>ן,</w:t>
      </w:r>
      <w:r>
        <w:rPr>
          <w:rtl/>
        </w:rPr>
        <w:t xml:space="preserve"> </w:t>
      </w:r>
      <w:bookmarkStart w:id="5432" w:name="_ETM_Q24_668679"/>
      <w:bookmarkEnd w:id="5432"/>
      <w:r>
        <w:rPr>
          <w:rtl/>
        </w:rPr>
        <w:t>אך ללא הצלחה</w:t>
      </w:r>
      <w:r>
        <w:rPr>
          <w:rFonts w:hint="cs"/>
          <w:rtl/>
        </w:rPr>
        <w:t>;</w:t>
      </w:r>
      <w:r>
        <w:rPr>
          <w:rtl/>
        </w:rPr>
        <w:t xml:space="preserve"> </w:t>
      </w:r>
      <w:bookmarkStart w:id="5433" w:name="_ETM_Q24_672679"/>
      <w:bookmarkEnd w:id="5433"/>
      <w:r>
        <w:rPr>
          <w:rtl/>
        </w:rPr>
        <w:t>ראיתי שם אבות על בנים</w:t>
      </w:r>
      <w:r>
        <w:rPr>
          <w:rFonts w:hint="cs"/>
          <w:rtl/>
        </w:rPr>
        <w:t>,</w:t>
      </w:r>
      <w:r>
        <w:rPr>
          <w:rtl/>
        </w:rPr>
        <w:t xml:space="preserve"> </w:t>
      </w:r>
      <w:bookmarkStart w:id="5434" w:name="_ETM_Q24_675839"/>
      <w:bookmarkEnd w:id="5434"/>
      <w:r>
        <w:rPr>
          <w:rtl/>
        </w:rPr>
        <w:t>בנים על אבות</w:t>
      </w:r>
      <w:r>
        <w:rPr>
          <w:rFonts w:hint="cs"/>
          <w:rtl/>
        </w:rPr>
        <w:t>.</w:t>
      </w:r>
      <w:r>
        <w:rPr>
          <w:rtl/>
        </w:rPr>
        <w:t xml:space="preserve"> </w:t>
      </w:r>
      <w:bookmarkStart w:id="5435" w:name="_ETM_Q24_678230"/>
      <w:bookmarkEnd w:id="5435"/>
      <w:r>
        <w:rPr>
          <w:rtl/>
        </w:rPr>
        <w:t>משה, משה אוחיון</w:t>
      </w:r>
      <w:r>
        <w:rPr>
          <w:rFonts w:hint="cs"/>
          <w:rtl/>
        </w:rPr>
        <w:t>,</w:t>
      </w:r>
      <w:r>
        <w:rPr>
          <w:rtl/>
        </w:rPr>
        <w:t xml:space="preserve"> </w:t>
      </w:r>
      <w:bookmarkStart w:id="5436" w:name="_ETM_Q24_681730"/>
      <w:bookmarkEnd w:id="5436"/>
      <w:r>
        <w:rPr>
          <w:rtl/>
        </w:rPr>
        <w:t>שכב</w:t>
      </w:r>
      <w:r>
        <w:rPr>
          <w:rFonts w:hint="cs"/>
          <w:rtl/>
        </w:rPr>
        <w:t>,</w:t>
      </w:r>
      <w:r>
        <w:rPr>
          <w:rtl/>
        </w:rPr>
        <w:t xml:space="preserve"> </w:t>
      </w:r>
      <w:bookmarkStart w:id="5437" w:name="_ETM_Q24_683760"/>
      <w:bookmarkEnd w:id="5437"/>
      <w:r>
        <w:rPr>
          <w:rtl/>
        </w:rPr>
        <w:t xml:space="preserve">ועליו </w:t>
      </w:r>
      <w:bookmarkStart w:id="5438" w:name="_ETM_Q24_685890"/>
      <w:bookmarkEnd w:id="5438"/>
      <w:r>
        <w:rPr>
          <w:rtl/>
        </w:rPr>
        <w:t xml:space="preserve">שכב </w:t>
      </w:r>
      <w:bookmarkStart w:id="5439" w:name="_ETM_Q24_684358"/>
      <w:bookmarkEnd w:id="5439"/>
      <w:r>
        <w:rPr>
          <w:rFonts w:hint="cs"/>
          <w:rtl/>
        </w:rPr>
        <w:t>בנו</w:t>
      </w:r>
      <w:bookmarkStart w:id="5440" w:name="_ETM_Q24_685158"/>
      <w:bookmarkEnd w:id="5440"/>
      <w:r>
        <w:rPr>
          <w:rFonts w:hint="cs"/>
          <w:rtl/>
        </w:rPr>
        <w:t xml:space="preserve"> אליעד.</w:t>
      </w:r>
      <w:r>
        <w:rPr>
          <w:rtl/>
        </w:rPr>
        <w:t xml:space="preserve"> </w:t>
      </w:r>
      <w:bookmarkStart w:id="5441" w:name="_ETM_Q24_688600"/>
      <w:bookmarkEnd w:id="5441"/>
      <w:r>
        <w:rPr>
          <w:rtl/>
        </w:rPr>
        <w:t xml:space="preserve">כשאבא נפצע </w:t>
      </w:r>
      <w:bookmarkStart w:id="5442" w:name="_ETM_Q24_690420"/>
      <w:bookmarkEnd w:id="5442"/>
      <w:r>
        <w:rPr>
          <w:rtl/>
        </w:rPr>
        <w:t xml:space="preserve">אליעד </w:t>
      </w:r>
      <w:bookmarkStart w:id="5443" w:name="_ETM_Q24_692570"/>
      <w:bookmarkEnd w:id="5443"/>
      <w:r>
        <w:rPr>
          <w:rtl/>
        </w:rPr>
        <w:t xml:space="preserve">רק רצה לטפל בו, להציל אותו. אבל המחבל הנאצי האכזר </w:t>
      </w:r>
      <w:bookmarkStart w:id="5444" w:name="_ETM_Q24_699320"/>
      <w:bookmarkEnd w:id="5444"/>
      <w:r>
        <w:rPr>
          <w:rtl/>
        </w:rPr>
        <w:t xml:space="preserve">לא ריחם עליהם. </w:t>
      </w:r>
      <w:bookmarkStart w:id="5445" w:name="_ETM_Q24_702200"/>
      <w:bookmarkStart w:id="5446" w:name="_ETM_Q24_700639"/>
      <w:bookmarkEnd w:id="5445"/>
      <w:bookmarkEnd w:id="5446"/>
    </w:p>
    <w:p w:rsidR="001D79CA" w:rsidRDefault="001D79CA" w:rsidP="002D7423">
      <w:pPr>
        <w:rPr>
          <w:rtl/>
        </w:rPr>
      </w:pPr>
      <w:bookmarkStart w:id="5447" w:name="_ETM_Q24_700675"/>
      <w:bookmarkStart w:id="5448" w:name="_ETM_Q24_700799"/>
      <w:bookmarkEnd w:id="5447"/>
      <w:bookmarkEnd w:id="5448"/>
    </w:p>
    <w:p w:rsidR="001D79CA" w:rsidRDefault="001D79CA" w:rsidP="002D7423">
      <w:pPr>
        <w:rPr>
          <w:rtl/>
        </w:rPr>
      </w:pPr>
      <w:bookmarkStart w:id="5449" w:name="_ETM_Q24_700821"/>
      <w:bookmarkEnd w:id="5449"/>
      <w:r>
        <w:rPr>
          <w:rtl/>
        </w:rPr>
        <w:t>בשמי ובשם כל מי שלחם באותו הבוקר הארור</w:t>
      </w:r>
      <w:r>
        <w:rPr>
          <w:rFonts w:hint="cs"/>
          <w:rtl/>
        </w:rPr>
        <w:t xml:space="preserve"> –</w:t>
      </w:r>
      <w:r>
        <w:rPr>
          <w:rtl/>
        </w:rPr>
        <w:t xml:space="preserve"> </w:t>
      </w:r>
      <w:bookmarkStart w:id="5450" w:name="_ETM_Q24_707820"/>
      <w:bookmarkEnd w:id="5450"/>
      <w:r>
        <w:rPr>
          <w:rtl/>
        </w:rPr>
        <w:t xml:space="preserve">אנחנו רוצים אנשים שילכו לכלא. </w:t>
      </w:r>
      <w:bookmarkStart w:id="5451" w:name="_ETM_Q24_710859"/>
      <w:bookmarkEnd w:id="5451"/>
      <w:r>
        <w:rPr>
          <w:rtl/>
        </w:rPr>
        <w:t xml:space="preserve">אני רוצה אנשים שעד </w:t>
      </w:r>
      <w:bookmarkStart w:id="5452" w:name="_ETM_Q24_713780"/>
      <w:bookmarkEnd w:id="5452"/>
      <w:r>
        <w:rPr>
          <w:rFonts w:hint="cs"/>
          <w:rtl/>
        </w:rPr>
        <w:t xml:space="preserve">יומם האחרון, עד נשימתם האחרונה, ישבו בכלא, </w:t>
      </w:r>
      <w:bookmarkStart w:id="5453" w:name="_ETM_Q24_712268"/>
      <w:bookmarkStart w:id="5454" w:name="_ETM_Q24_716119"/>
      <w:bookmarkStart w:id="5455" w:name="_ETM_Q24_718330"/>
      <w:bookmarkEnd w:id="5453"/>
      <w:bookmarkEnd w:id="5454"/>
      <w:bookmarkEnd w:id="5455"/>
      <w:r>
        <w:rPr>
          <w:rtl/>
        </w:rPr>
        <w:t>לא ישחקו שש</w:t>
      </w:r>
      <w:r>
        <w:rPr>
          <w:rFonts w:hint="cs"/>
          <w:rtl/>
        </w:rPr>
        <w:t xml:space="preserve"> </w:t>
      </w:r>
      <w:proofErr w:type="spellStart"/>
      <w:r>
        <w:rPr>
          <w:rtl/>
        </w:rPr>
        <w:t>בש</w:t>
      </w:r>
      <w:proofErr w:type="spellEnd"/>
      <w:r>
        <w:rPr>
          <w:rtl/>
        </w:rPr>
        <w:t xml:space="preserve">. </w:t>
      </w:r>
      <w:bookmarkStart w:id="5456" w:name="_ETM_Q24_720719"/>
      <w:bookmarkStart w:id="5457" w:name="_ETM_Q24_723809"/>
      <w:bookmarkEnd w:id="5456"/>
      <w:bookmarkEnd w:id="5457"/>
      <w:r>
        <w:rPr>
          <w:rtl/>
        </w:rPr>
        <w:t xml:space="preserve">אנחנו דורשים את </w:t>
      </w:r>
      <w:r>
        <w:rPr>
          <w:rtl/>
        </w:rPr>
        <w:lastRenderedPageBreak/>
        <w:t>דם אחינו</w:t>
      </w:r>
      <w:r>
        <w:rPr>
          <w:rFonts w:hint="cs"/>
          <w:rtl/>
        </w:rPr>
        <w:t>,</w:t>
      </w:r>
      <w:r>
        <w:rPr>
          <w:rtl/>
        </w:rPr>
        <w:t xml:space="preserve"> </w:t>
      </w:r>
      <w:bookmarkStart w:id="5458" w:name="_ETM_Q24_728039"/>
      <w:bookmarkEnd w:id="5458"/>
      <w:r>
        <w:rPr>
          <w:rtl/>
        </w:rPr>
        <w:t xml:space="preserve">שזועק אלינו </w:t>
      </w:r>
      <w:bookmarkStart w:id="5459" w:name="_ETM_Q24_730909"/>
      <w:bookmarkEnd w:id="5459"/>
      <w:r>
        <w:rPr>
          <w:rFonts w:hint="cs"/>
          <w:rtl/>
        </w:rPr>
        <w:t>מהאדמה. ה</w:t>
      </w:r>
      <w:r>
        <w:rPr>
          <w:rtl/>
        </w:rPr>
        <w:t>דם של האחים הגיבורים שלי</w:t>
      </w:r>
      <w:r>
        <w:rPr>
          <w:rFonts w:hint="cs"/>
          <w:rtl/>
        </w:rPr>
        <w:t>,</w:t>
      </w:r>
      <w:r>
        <w:rPr>
          <w:rtl/>
        </w:rPr>
        <w:t xml:space="preserve"> </w:t>
      </w:r>
      <w:bookmarkStart w:id="5460" w:name="_ETM_Q24_734830"/>
      <w:bookmarkEnd w:id="5460"/>
      <w:r>
        <w:rPr>
          <w:rtl/>
        </w:rPr>
        <w:t xml:space="preserve">שעזבו ילדים ועזבו נשים </w:t>
      </w:r>
      <w:bookmarkStart w:id="5461" w:name="_ETM_Q24_738820"/>
      <w:bookmarkEnd w:id="5461"/>
      <w:r>
        <w:rPr>
          <w:rtl/>
        </w:rPr>
        <w:t xml:space="preserve">ויצאו </w:t>
      </w:r>
      <w:bookmarkStart w:id="5462" w:name="_ETM_Q24_740349"/>
      <w:bookmarkEnd w:id="5462"/>
      <w:r>
        <w:rPr>
          <w:rFonts w:hint="cs"/>
          <w:rtl/>
        </w:rPr>
        <w:t xml:space="preserve">לרחובות </w:t>
      </w:r>
      <w:bookmarkStart w:id="5463" w:name="_ETM_Q24_744548"/>
      <w:bookmarkEnd w:id="5463"/>
      <w:r>
        <w:rPr>
          <w:rFonts w:hint="cs"/>
          <w:rtl/>
        </w:rPr>
        <w:t>הא</w:t>
      </w:r>
      <w:r>
        <w:rPr>
          <w:rtl/>
        </w:rPr>
        <w:t>רורים</w:t>
      </w:r>
      <w:r>
        <w:rPr>
          <w:rFonts w:hint="cs"/>
          <w:rtl/>
        </w:rPr>
        <w:t xml:space="preserve"> הללו</w:t>
      </w:r>
      <w:bookmarkStart w:id="5464" w:name="_ETM_Q24_740688"/>
      <w:bookmarkStart w:id="5465" w:name="_ETM_Q24_738248"/>
      <w:bookmarkEnd w:id="5464"/>
      <w:bookmarkEnd w:id="5465"/>
      <w:r>
        <w:rPr>
          <w:rtl/>
        </w:rPr>
        <w:t xml:space="preserve"> </w:t>
      </w:r>
      <w:bookmarkStart w:id="5466" w:name="_ETM_Q24_742109"/>
      <w:bookmarkEnd w:id="5466"/>
      <w:r>
        <w:rPr>
          <w:rtl/>
        </w:rPr>
        <w:t>בידיעה שאנחנו הולכים למות</w:t>
      </w:r>
      <w:r>
        <w:rPr>
          <w:rFonts w:hint="cs"/>
          <w:rtl/>
        </w:rPr>
        <w:t>,</w:t>
      </w:r>
      <w:r>
        <w:rPr>
          <w:rtl/>
        </w:rPr>
        <w:t xml:space="preserve"> אבל בחרו למות למען העם הנפלא </w:t>
      </w:r>
      <w:bookmarkStart w:id="5467" w:name="_ETM_Q24_745114"/>
      <w:bookmarkEnd w:id="5467"/>
      <w:r>
        <w:rPr>
          <w:rtl/>
        </w:rPr>
        <w:t xml:space="preserve">שלנו. </w:t>
      </w:r>
      <w:bookmarkStart w:id="5468" w:name="_ETM_Q24_749000"/>
      <w:bookmarkStart w:id="5469" w:name="_ETM_Q24_748004"/>
      <w:bookmarkEnd w:id="5468"/>
      <w:bookmarkEnd w:id="5469"/>
    </w:p>
    <w:p w:rsidR="001D79CA" w:rsidRDefault="001D79CA" w:rsidP="002D7423">
      <w:pPr>
        <w:rPr>
          <w:rtl/>
        </w:rPr>
      </w:pPr>
      <w:bookmarkStart w:id="5470" w:name="_ETM_Q24_748033"/>
      <w:bookmarkEnd w:id="5470"/>
    </w:p>
    <w:p w:rsidR="001D79CA" w:rsidRDefault="001D79CA" w:rsidP="002D7423">
      <w:pPr>
        <w:rPr>
          <w:rtl/>
        </w:rPr>
      </w:pPr>
      <w:bookmarkStart w:id="5471" w:name="_ETM_Q24_748172"/>
      <w:bookmarkStart w:id="5472" w:name="_ETM_Q24_748219"/>
      <w:bookmarkEnd w:id="5471"/>
      <w:bookmarkEnd w:id="5472"/>
      <w:r>
        <w:rPr>
          <w:rtl/>
        </w:rPr>
        <w:t>ממשלת ישראל באמת ובתמים מושיט</w:t>
      </w:r>
      <w:r>
        <w:rPr>
          <w:rFonts w:hint="cs"/>
          <w:rtl/>
        </w:rPr>
        <w:t>ה</w:t>
      </w:r>
      <w:r>
        <w:rPr>
          <w:rtl/>
        </w:rPr>
        <w:t xml:space="preserve"> יד לאחדות. </w:t>
      </w:r>
      <w:bookmarkStart w:id="5473" w:name="_ETM_Q24_754070"/>
      <w:bookmarkEnd w:id="5473"/>
      <w:r>
        <w:rPr>
          <w:rtl/>
        </w:rPr>
        <w:t xml:space="preserve">תיקחו אותה. </w:t>
      </w:r>
      <w:bookmarkStart w:id="5474" w:name="_ETM_Q24_755799"/>
      <w:bookmarkEnd w:id="5474"/>
      <w:r>
        <w:rPr>
          <w:rtl/>
        </w:rPr>
        <w:t>אל תטעו ואל תחשבו לרגע</w:t>
      </w:r>
      <w:r>
        <w:rPr>
          <w:rFonts w:hint="cs"/>
          <w:rtl/>
        </w:rPr>
        <w:t>,</w:t>
      </w:r>
      <w:r>
        <w:rPr>
          <w:rtl/>
        </w:rPr>
        <w:t xml:space="preserve"> </w:t>
      </w:r>
      <w:bookmarkStart w:id="5475" w:name="_ETM_Q24_759570"/>
      <w:bookmarkEnd w:id="5475"/>
      <w:r>
        <w:rPr>
          <w:rtl/>
        </w:rPr>
        <w:t>אח</w:t>
      </w:r>
      <w:r>
        <w:rPr>
          <w:rFonts w:hint="cs"/>
          <w:rtl/>
        </w:rPr>
        <w:t>י</w:t>
      </w:r>
      <w:r>
        <w:rPr>
          <w:rtl/>
        </w:rPr>
        <w:t>י לאופוזיציה</w:t>
      </w:r>
      <w:r>
        <w:rPr>
          <w:rFonts w:hint="cs"/>
          <w:rtl/>
        </w:rPr>
        <w:t>,</w:t>
      </w:r>
      <w:r>
        <w:rPr>
          <w:rtl/>
        </w:rPr>
        <w:t xml:space="preserve"> </w:t>
      </w:r>
      <w:bookmarkStart w:id="5476" w:name="_ETM_Q24_762750"/>
      <w:bookmarkEnd w:id="5476"/>
      <w:r>
        <w:rPr>
          <w:rtl/>
        </w:rPr>
        <w:t>שעצם העובדה שאנחנו לא רוצים ש</w:t>
      </w:r>
      <w:r>
        <w:rPr>
          <w:rFonts w:hint="cs"/>
          <w:rtl/>
        </w:rPr>
        <w:t>י</w:t>
      </w:r>
      <w:r>
        <w:rPr>
          <w:rtl/>
        </w:rPr>
        <w:t xml:space="preserve">חתכו את הילד </w:t>
      </w:r>
      <w:bookmarkStart w:id="5477" w:name="_ETM_Q24_766849"/>
      <w:bookmarkEnd w:id="5477"/>
      <w:r>
        <w:rPr>
          <w:rtl/>
        </w:rPr>
        <w:t xml:space="preserve">אומרת שאנחנו מוותרים עליו. הילד הזה הוא גם שלנו. הילד </w:t>
      </w:r>
      <w:bookmarkStart w:id="5478" w:name="_ETM_Q24_770714"/>
      <w:bookmarkEnd w:id="5478"/>
      <w:r>
        <w:rPr>
          <w:rtl/>
        </w:rPr>
        <w:t>הזה הגיע לאחר דם</w:t>
      </w:r>
      <w:r>
        <w:rPr>
          <w:rFonts w:hint="cs"/>
          <w:rtl/>
        </w:rPr>
        <w:t xml:space="preserve"> –</w:t>
      </w:r>
      <w:r>
        <w:rPr>
          <w:rtl/>
        </w:rPr>
        <w:t xml:space="preserve"> </w:t>
      </w:r>
      <w:bookmarkStart w:id="5479" w:name="_ETM_Q24_775500"/>
      <w:bookmarkEnd w:id="5479"/>
      <w:r>
        <w:rPr>
          <w:rtl/>
        </w:rPr>
        <w:t>דם, יזע ודמעות של האחים שלי, הגיבורים שלי</w:t>
      </w:r>
      <w:r>
        <w:rPr>
          <w:rFonts w:hint="cs"/>
          <w:rtl/>
        </w:rPr>
        <w:t>, וגם האחים שלכם.</w:t>
      </w:r>
    </w:p>
    <w:p w:rsidR="001D79CA" w:rsidRDefault="001D79CA" w:rsidP="002D7423">
      <w:pPr>
        <w:rPr>
          <w:rtl/>
        </w:rPr>
      </w:pPr>
      <w:bookmarkStart w:id="5480" w:name="_ETM_Q24_780241"/>
      <w:bookmarkStart w:id="5481" w:name="_ETM_Q24_780290"/>
      <w:bookmarkEnd w:id="5480"/>
      <w:bookmarkEnd w:id="5481"/>
    </w:p>
    <w:p w:rsidR="001D79CA" w:rsidRDefault="001D79CA" w:rsidP="002D7423">
      <w:pPr>
        <w:pStyle w:val="af5"/>
        <w:keepNext/>
        <w:rPr>
          <w:rtl/>
        </w:rPr>
      </w:pPr>
      <w:bookmarkStart w:id="5482" w:name="ET_interruption_קריאה_9"/>
      <w:r w:rsidRPr="00C330E0">
        <w:rPr>
          <w:rStyle w:val="TagStyle"/>
          <w:rtl/>
        </w:rPr>
        <w:t xml:space="preserve"> &lt;&lt; קריאה &gt;&gt; </w:t>
      </w:r>
      <w:r>
        <w:rPr>
          <w:rtl/>
        </w:rPr>
        <w:t>קריאה:</w:t>
      </w:r>
      <w:r w:rsidRPr="00C330E0">
        <w:rPr>
          <w:rStyle w:val="TagStyle"/>
          <w:rtl/>
        </w:rPr>
        <w:t xml:space="preserve"> &lt;&lt; קריאה &gt;&gt;</w:t>
      </w:r>
      <w:r>
        <w:rPr>
          <w:rtl/>
        </w:rPr>
        <w:t xml:space="preserve"> </w:t>
      </w:r>
      <w:bookmarkEnd w:id="5482"/>
    </w:p>
    <w:p w:rsidR="001D79CA" w:rsidRPr="001D40A4" w:rsidRDefault="001D79CA" w:rsidP="002D7423">
      <w:pPr>
        <w:rPr>
          <w:rtl/>
        </w:rPr>
      </w:pPr>
    </w:p>
    <w:p w:rsidR="001D79CA" w:rsidRPr="00C330E0" w:rsidRDefault="001D79CA" w:rsidP="002D7423">
      <w:pPr>
        <w:rPr>
          <w:rtl/>
        </w:rPr>
      </w:pPr>
      <w:r>
        <w:rPr>
          <w:rFonts w:hint="cs"/>
          <w:rtl/>
        </w:rPr>
        <w:t>- - - תסתכל עליהם.</w:t>
      </w:r>
    </w:p>
    <w:p w:rsidR="001D79CA" w:rsidRDefault="001D79CA" w:rsidP="002D7423">
      <w:pPr>
        <w:rPr>
          <w:rtl/>
        </w:rPr>
      </w:pPr>
    </w:p>
    <w:p w:rsidR="001D79CA" w:rsidRDefault="001D79CA" w:rsidP="002D7423">
      <w:pPr>
        <w:pStyle w:val="-"/>
        <w:keepNext/>
        <w:rPr>
          <w:rtl/>
        </w:rPr>
      </w:pPr>
      <w:bookmarkStart w:id="5483" w:name="ET_speakercontinue_6669_19"/>
      <w:r w:rsidRPr="00CF3ABA">
        <w:rPr>
          <w:rStyle w:val="TagStyle"/>
          <w:rtl/>
        </w:rPr>
        <w:t xml:space="preserve">&lt;&lt; דובר_המשך &gt;&gt; </w:t>
      </w:r>
      <w:r>
        <w:rPr>
          <w:rtl/>
        </w:rPr>
        <w:t>סגן שר במשרד ראש הממשלה אלמוג כהן:</w:t>
      </w:r>
      <w:r w:rsidRPr="00CF3ABA">
        <w:rPr>
          <w:rStyle w:val="TagStyle"/>
          <w:rtl/>
        </w:rPr>
        <w:t xml:space="preserve"> &lt;&lt; דובר_המשך &gt;&gt;</w:t>
      </w:r>
      <w:r>
        <w:rPr>
          <w:rtl/>
        </w:rPr>
        <w:t xml:space="preserve">   </w:t>
      </w:r>
      <w:bookmarkEnd w:id="5483"/>
    </w:p>
    <w:p w:rsidR="001D79CA" w:rsidRDefault="001D79CA" w:rsidP="002D7423">
      <w:pPr>
        <w:pStyle w:val="KeepWithNext"/>
        <w:rPr>
          <w:rtl/>
          <w:lang w:eastAsia="he-IL"/>
        </w:rPr>
      </w:pPr>
    </w:p>
    <w:p w:rsidR="001D79CA" w:rsidRDefault="001D79CA" w:rsidP="002D7423">
      <w:pPr>
        <w:rPr>
          <w:rtl/>
        </w:rPr>
      </w:pPr>
      <w:r>
        <w:rPr>
          <w:rFonts w:hint="cs"/>
          <w:rtl/>
        </w:rPr>
        <w:t xml:space="preserve">הבקשה שלכם להתעלם מחצי עם היא בקשה שבעיקר מוכיחה שלא למדתם </w:t>
      </w:r>
      <w:bookmarkStart w:id="5484" w:name="_ETM_Q25_195000"/>
      <w:bookmarkEnd w:id="5484"/>
      <w:r>
        <w:rPr>
          <w:rFonts w:hint="cs"/>
          <w:rtl/>
        </w:rPr>
        <w:t>כלום מאז הסרבנות הנוראית שהביאה עלינו את האסון הנורא הזה.</w:t>
      </w:r>
    </w:p>
    <w:p w:rsidR="001D79CA" w:rsidRDefault="001D79CA" w:rsidP="002D7423">
      <w:pPr>
        <w:keepNext/>
        <w:rPr>
          <w:rtl/>
        </w:rPr>
      </w:pPr>
      <w:bookmarkStart w:id="5485" w:name="ET_interruption_קריאות_17"/>
    </w:p>
    <w:p w:rsidR="001D79CA" w:rsidRDefault="001D79CA" w:rsidP="002D7423">
      <w:pPr>
        <w:pStyle w:val="af5"/>
        <w:keepNext/>
        <w:rPr>
          <w:rtl/>
        </w:rPr>
      </w:pPr>
      <w:r w:rsidRPr="00DC743D">
        <w:rPr>
          <w:rStyle w:val="TagStyle"/>
          <w:rtl/>
        </w:rPr>
        <w:t xml:space="preserve"> &lt;&lt; קריאה &gt;&gt; </w:t>
      </w:r>
      <w:r>
        <w:rPr>
          <w:rtl/>
        </w:rPr>
        <w:t>קריאות:</w:t>
      </w:r>
      <w:r w:rsidRPr="00DC743D">
        <w:rPr>
          <w:rStyle w:val="TagStyle"/>
          <w:rtl/>
        </w:rPr>
        <w:t xml:space="preserve"> &lt;&lt; קריאה &gt;&gt;</w:t>
      </w:r>
      <w:r>
        <w:rPr>
          <w:rtl/>
        </w:rPr>
        <w:t xml:space="preserve">   </w:t>
      </w:r>
      <w:bookmarkEnd w:id="5485"/>
    </w:p>
    <w:p w:rsidR="001D79CA" w:rsidRDefault="001D79CA" w:rsidP="002D7423">
      <w:pPr>
        <w:pStyle w:val="KeepWithNext"/>
        <w:rPr>
          <w:rtl/>
        </w:rPr>
      </w:pPr>
    </w:p>
    <w:p w:rsidR="001D79CA" w:rsidRDefault="001D79CA" w:rsidP="002D7423">
      <w:pPr>
        <w:rPr>
          <w:rtl/>
        </w:rPr>
      </w:pPr>
      <w:bookmarkStart w:id="5486" w:name="_ETM_Q25_198000"/>
      <w:bookmarkStart w:id="5487" w:name="_ETM_Q25_194000"/>
      <w:bookmarkEnd w:id="5486"/>
      <w:bookmarkEnd w:id="5487"/>
      <w:r>
        <w:rPr>
          <w:rFonts w:hint="cs"/>
          <w:rtl/>
        </w:rPr>
        <w:t xml:space="preserve">- - - </w:t>
      </w:r>
    </w:p>
    <w:p w:rsidR="001D79CA" w:rsidRDefault="001D79CA" w:rsidP="002D7423">
      <w:pPr>
        <w:rPr>
          <w:rtl/>
        </w:rPr>
      </w:pPr>
    </w:p>
    <w:p w:rsidR="001D79CA" w:rsidRDefault="001D79CA" w:rsidP="002D7423">
      <w:pPr>
        <w:pStyle w:val="af6"/>
        <w:keepNext/>
        <w:rPr>
          <w:rtl/>
        </w:rPr>
      </w:pPr>
      <w:r w:rsidRPr="004D2848">
        <w:rPr>
          <w:rStyle w:val="TagStyle"/>
          <w:rtl/>
        </w:rPr>
        <w:t xml:space="preserve"> &lt;&lt; יור &gt;&gt; </w:t>
      </w:r>
      <w:r>
        <w:rPr>
          <w:rtl/>
        </w:rPr>
        <w:t>היו"ר אמיר אוחנה:</w:t>
      </w:r>
      <w:r w:rsidRPr="004D2848">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סגן השר כהן, ולכן אדוני מציע?</w:t>
      </w:r>
    </w:p>
    <w:p w:rsidR="001D79CA" w:rsidRDefault="001D79CA" w:rsidP="002D7423">
      <w:pPr>
        <w:rPr>
          <w:rtl/>
        </w:rPr>
      </w:pPr>
    </w:p>
    <w:p w:rsidR="001D79CA" w:rsidRDefault="001D79CA" w:rsidP="002D7423">
      <w:pPr>
        <w:pStyle w:val="-"/>
        <w:keepNext/>
        <w:rPr>
          <w:rtl/>
        </w:rPr>
      </w:pPr>
      <w:bookmarkStart w:id="5488" w:name="ET_speakercontinue_6669_20"/>
      <w:r w:rsidRPr="009D052A">
        <w:rPr>
          <w:rStyle w:val="TagStyle"/>
          <w:rtl/>
        </w:rPr>
        <w:t xml:space="preserve"> &lt;&lt; דובר_המשך &gt;&gt; </w:t>
      </w:r>
      <w:r>
        <w:rPr>
          <w:rtl/>
        </w:rPr>
        <w:t>סגן שר במשרד ראש הממשלה אלמוג כהן:</w:t>
      </w:r>
      <w:r w:rsidRPr="009D052A">
        <w:rPr>
          <w:rStyle w:val="TagStyle"/>
          <w:rtl/>
        </w:rPr>
        <w:t xml:space="preserve"> &lt;&lt; דובר_המשך &gt;&gt;</w:t>
      </w:r>
      <w:r>
        <w:rPr>
          <w:rtl/>
        </w:rPr>
        <w:t xml:space="preserve">   </w:t>
      </w:r>
      <w:bookmarkEnd w:id="5488"/>
    </w:p>
    <w:p w:rsidR="001D79CA" w:rsidRDefault="001D79CA" w:rsidP="002D7423">
      <w:pPr>
        <w:pStyle w:val="KeepWithNext"/>
        <w:rPr>
          <w:rtl/>
        </w:rPr>
      </w:pPr>
    </w:p>
    <w:p w:rsidR="001D79CA" w:rsidRDefault="001D79CA" w:rsidP="002D7423">
      <w:pPr>
        <w:rPr>
          <w:rtl/>
        </w:rPr>
      </w:pPr>
      <w:bookmarkStart w:id="5489" w:name="_ETM_Q25_206000"/>
      <w:bookmarkEnd w:id="5489"/>
      <w:r>
        <w:rPr>
          <w:rFonts w:hint="cs"/>
          <w:rtl/>
        </w:rPr>
        <w:t xml:space="preserve">אני מציע לתמוך בהצעת החוק </w:t>
      </w:r>
      <w:bookmarkStart w:id="5490" w:name="_ETM_Q25_202000"/>
      <w:bookmarkEnd w:id="5490"/>
      <w:r>
        <w:rPr>
          <w:rFonts w:hint="cs"/>
          <w:rtl/>
        </w:rPr>
        <w:t>הזאת.</w:t>
      </w:r>
    </w:p>
    <w:p w:rsidR="001D79CA" w:rsidRDefault="001D79CA" w:rsidP="002D7423">
      <w:pPr>
        <w:rPr>
          <w:rtl/>
        </w:rPr>
      </w:pPr>
    </w:p>
    <w:p w:rsidR="001D79CA" w:rsidRDefault="001D79CA" w:rsidP="002D7423">
      <w:pPr>
        <w:pStyle w:val="af6"/>
        <w:keepNext/>
        <w:rPr>
          <w:rtl/>
        </w:rPr>
      </w:pPr>
      <w:bookmarkStart w:id="5491" w:name="ET_yor_6423_21"/>
      <w:r w:rsidRPr="009D052A">
        <w:rPr>
          <w:rStyle w:val="TagStyle"/>
          <w:rtl/>
        </w:rPr>
        <w:t xml:space="preserve"> &lt;&lt; יור &gt;&gt; </w:t>
      </w:r>
      <w:r>
        <w:rPr>
          <w:rtl/>
        </w:rPr>
        <w:t>היו"ר אמיר אוחנה:</w:t>
      </w:r>
      <w:r w:rsidRPr="009D052A">
        <w:rPr>
          <w:rStyle w:val="TagStyle"/>
          <w:rtl/>
        </w:rPr>
        <w:t xml:space="preserve"> &lt;&lt; יור &gt;&gt;</w:t>
      </w:r>
      <w:r>
        <w:rPr>
          <w:rtl/>
        </w:rPr>
        <w:t xml:space="preserve">   </w:t>
      </w:r>
      <w:bookmarkEnd w:id="5491"/>
    </w:p>
    <w:p w:rsidR="001D79CA" w:rsidRDefault="001D79CA" w:rsidP="002D7423">
      <w:pPr>
        <w:pStyle w:val="KeepWithNext"/>
        <w:rPr>
          <w:rtl/>
        </w:rPr>
      </w:pPr>
    </w:p>
    <w:p w:rsidR="001D79CA" w:rsidRDefault="001D79CA" w:rsidP="002D7423">
      <w:pPr>
        <w:rPr>
          <w:rtl/>
        </w:rPr>
      </w:pPr>
      <w:bookmarkStart w:id="5492" w:name="_ETM_Q25_203000"/>
      <w:bookmarkEnd w:id="5492"/>
      <w:r>
        <w:rPr>
          <w:rFonts w:hint="cs"/>
          <w:rtl/>
        </w:rPr>
        <w:t>האם יש לוועדת השרים התניות? יש לוועדת השרים התניות, או</w:t>
      </w:r>
      <w:bookmarkStart w:id="5493" w:name="_ETM_Q25_215000"/>
      <w:bookmarkEnd w:id="5493"/>
      <w:r>
        <w:rPr>
          <w:rFonts w:hint="cs"/>
          <w:rtl/>
        </w:rPr>
        <w:t xml:space="preserve"> שאין?</w:t>
      </w:r>
    </w:p>
    <w:p w:rsidR="001D79CA" w:rsidRDefault="001D79CA" w:rsidP="002D7423">
      <w:pPr>
        <w:rPr>
          <w:rtl/>
        </w:rPr>
      </w:pPr>
      <w:bookmarkStart w:id="5494" w:name="_ETM_Q25_209000"/>
      <w:bookmarkEnd w:id="5494"/>
    </w:p>
    <w:p w:rsidR="001D79CA" w:rsidRDefault="001D79CA" w:rsidP="002D7423">
      <w:pPr>
        <w:pStyle w:val="af5"/>
        <w:keepNext/>
        <w:rPr>
          <w:rtl/>
        </w:rPr>
      </w:pPr>
      <w:bookmarkStart w:id="5495" w:name="ET_interruption_קריאה_22"/>
      <w:r w:rsidRPr="009D052A">
        <w:rPr>
          <w:rStyle w:val="TagStyle"/>
          <w:rtl/>
        </w:rPr>
        <w:t xml:space="preserve"> &lt;&lt; קריאה &gt;&gt; </w:t>
      </w:r>
      <w:r>
        <w:rPr>
          <w:rtl/>
        </w:rPr>
        <w:t>קריאה:</w:t>
      </w:r>
      <w:r w:rsidRPr="009D052A">
        <w:rPr>
          <w:rStyle w:val="TagStyle"/>
          <w:rtl/>
        </w:rPr>
        <w:t xml:space="preserve"> &lt;&lt; קריאה &gt;&gt;</w:t>
      </w:r>
      <w:r>
        <w:rPr>
          <w:rtl/>
        </w:rPr>
        <w:t xml:space="preserve">   </w:t>
      </w:r>
      <w:bookmarkEnd w:id="5495"/>
    </w:p>
    <w:p w:rsidR="001D79CA" w:rsidRDefault="001D79CA" w:rsidP="002D7423">
      <w:pPr>
        <w:pStyle w:val="KeepWithNext"/>
        <w:rPr>
          <w:rtl/>
        </w:rPr>
      </w:pPr>
    </w:p>
    <w:p w:rsidR="001D79CA" w:rsidRDefault="001D79CA" w:rsidP="002D7423">
      <w:pPr>
        <w:rPr>
          <w:rtl/>
        </w:rPr>
      </w:pPr>
      <w:bookmarkStart w:id="5496" w:name="_ETM_Q25_212000"/>
      <w:bookmarkEnd w:id="5496"/>
      <w:r>
        <w:rPr>
          <w:rFonts w:hint="cs"/>
          <w:rtl/>
        </w:rPr>
        <w:t xml:space="preserve">- - - </w:t>
      </w:r>
    </w:p>
    <w:p w:rsidR="001D79CA" w:rsidRDefault="001D79CA" w:rsidP="002D7423">
      <w:pPr>
        <w:rPr>
          <w:rtl/>
        </w:rPr>
      </w:pPr>
    </w:p>
    <w:p w:rsidR="001D79CA" w:rsidRDefault="001D79CA" w:rsidP="002D7423">
      <w:pPr>
        <w:pStyle w:val="af6"/>
        <w:keepNext/>
        <w:rPr>
          <w:rtl/>
        </w:rPr>
      </w:pPr>
      <w:bookmarkStart w:id="5497" w:name="ET_yor_6423_23"/>
      <w:r w:rsidRPr="009D052A">
        <w:rPr>
          <w:rStyle w:val="TagStyle"/>
          <w:rtl/>
        </w:rPr>
        <w:t xml:space="preserve"> &lt;&lt; יור &gt;&gt; </w:t>
      </w:r>
      <w:r>
        <w:rPr>
          <w:rtl/>
        </w:rPr>
        <w:t>היו"ר אמיר אוחנה:</w:t>
      </w:r>
      <w:r w:rsidRPr="009D052A">
        <w:rPr>
          <w:rStyle w:val="TagStyle"/>
          <w:rtl/>
        </w:rPr>
        <w:t xml:space="preserve"> &lt;&lt; יור &gt;&gt;</w:t>
      </w:r>
      <w:r>
        <w:rPr>
          <w:rtl/>
        </w:rPr>
        <w:t xml:space="preserve">   </w:t>
      </w:r>
      <w:bookmarkEnd w:id="5497"/>
    </w:p>
    <w:p w:rsidR="001D79CA" w:rsidRDefault="001D79CA" w:rsidP="002D7423">
      <w:pPr>
        <w:pStyle w:val="KeepWithNext"/>
        <w:rPr>
          <w:rtl/>
        </w:rPr>
      </w:pPr>
    </w:p>
    <w:p w:rsidR="001D79CA" w:rsidRPr="009D052A" w:rsidRDefault="001D79CA" w:rsidP="002D7423">
      <w:pPr>
        <w:rPr>
          <w:rtl/>
        </w:rPr>
      </w:pPr>
      <w:bookmarkStart w:id="5498" w:name="_ETM_Q25_214000"/>
      <w:bookmarkEnd w:id="5498"/>
      <w:r>
        <w:rPr>
          <w:rFonts w:hint="cs"/>
          <w:rtl/>
        </w:rPr>
        <w:t>אין. מבקש להתנגד להצעת החוק ראש האופוזיציה</w:t>
      </w:r>
      <w:bookmarkStart w:id="5499" w:name="_ETM_Q25_221000"/>
      <w:bookmarkEnd w:id="5499"/>
      <w:r>
        <w:rPr>
          <w:rFonts w:hint="cs"/>
          <w:rtl/>
        </w:rPr>
        <w:t xml:space="preserve"> חבר הכנסת יאיר לפיד, בבקשה. אני יודע שביקשו כמה חברים </w:t>
      </w:r>
      <w:bookmarkStart w:id="5500" w:name="_ETM_Q25_227000"/>
      <w:bookmarkEnd w:id="5500"/>
      <w:r>
        <w:rPr>
          <w:rFonts w:hint="cs"/>
          <w:rtl/>
        </w:rPr>
        <w:t>באופוזיציה, חשבתי שנכון שראש האופוזיציה ייצג את העמדה. בבקשה.</w:t>
      </w:r>
    </w:p>
    <w:p w:rsidR="001D79CA" w:rsidRDefault="001D79CA" w:rsidP="002D7423">
      <w:pPr>
        <w:rPr>
          <w:rtl/>
        </w:rPr>
      </w:pPr>
    </w:p>
    <w:p w:rsidR="001D79CA" w:rsidRDefault="001D79CA" w:rsidP="002D7423">
      <w:pPr>
        <w:pStyle w:val="a4"/>
        <w:keepNext/>
        <w:rPr>
          <w:rtl/>
        </w:rPr>
      </w:pPr>
      <w:bookmarkStart w:id="5501" w:name="ET_speaker_5087_4"/>
      <w:r w:rsidRPr="004D2848">
        <w:rPr>
          <w:rStyle w:val="TagStyle"/>
          <w:rtl/>
        </w:rPr>
        <w:t xml:space="preserve"> &lt;&lt; דובר &gt;&gt; </w:t>
      </w:r>
      <w:bookmarkStart w:id="5502" w:name="_Toc217503995"/>
      <w:bookmarkStart w:id="5503" w:name="_Toc217509381"/>
      <w:bookmarkStart w:id="5504" w:name="_Toc217510731"/>
      <w:r>
        <w:rPr>
          <w:rtl/>
        </w:rPr>
        <w:t>יאיר לפיד (יש עתיד):</w:t>
      </w:r>
      <w:bookmarkEnd w:id="5502"/>
      <w:bookmarkEnd w:id="5503"/>
      <w:bookmarkEnd w:id="5504"/>
      <w:r w:rsidRPr="004D2848">
        <w:rPr>
          <w:rStyle w:val="TagStyle"/>
          <w:rtl/>
        </w:rPr>
        <w:t xml:space="preserve"> &lt;&lt; דובר &gt;&gt;</w:t>
      </w:r>
      <w:r>
        <w:rPr>
          <w:rtl/>
        </w:rPr>
        <w:t xml:space="preserve">   </w:t>
      </w:r>
      <w:bookmarkEnd w:id="5501"/>
    </w:p>
    <w:p w:rsidR="001D79CA" w:rsidRDefault="001D79CA" w:rsidP="002D7423">
      <w:pPr>
        <w:pStyle w:val="KeepWithNext"/>
        <w:rPr>
          <w:rtl/>
        </w:rPr>
      </w:pPr>
    </w:p>
    <w:p w:rsidR="001D79CA" w:rsidRDefault="001D79CA" w:rsidP="002D7423">
      <w:pPr>
        <w:rPr>
          <w:rtl/>
        </w:rPr>
      </w:pPr>
      <w:bookmarkStart w:id="5505" w:name="_ETM_Q25_230000"/>
      <w:bookmarkEnd w:id="5505"/>
      <w:r>
        <w:rPr>
          <w:rFonts w:hint="cs"/>
          <w:rtl/>
        </w:rPr>
        <w:t xml:space="preserve">אדוני היושב-ראש, </w:t>
      </w:r>
      <w:bookmarkStart w:id="5506" w:name="_ETM_Q25_242000"/>
      <w:bookmarkEnd w:id="5506"/>
      <w:r>
        <w:rPr>
          <w:rFonts w:hint="cs"/>
          <w:rtl/>
        </w:rPr>
        <w:t xml:space="preserve">כנסת נכבדה, משפחות, תתעלמו מהמליאה, תתעלמו מהכול, תסתכלו רק על </w:t>
      </w:r>
      <w:bookmarkStart w:id="5507" w:name="_ETM_Q25_249000"/>
      <w:bookmarkEnd w:id="5507"/>
      <w:r>
        <w:rPr>
          <w:rFonts w:hint="cs"/>
          <w:rtl/>
        </w:rPr>
        <w:t xml:space="preserve">דבר אחד </w:t>
      </w:r>
      <w:r>
        <w:rPr>
          <w:rtl/>
        </w:rPr>
        <w:t>–</w:t>
      </w:r>
      <w:r>
        <w:rPr>
          <w:rFonts w:hint="cs"/>
          <w:rtl/>
        </w:rPr>
        <w:t xml:space="preserve"> על הכיסא הריק הזה. הכיסא הריק הזה </w:t>
      </w:r>
      <w:bookmarkStart w:id="5508" w:name="_ETM_Q25_257000"/>
      <w:bookmarkEnd w:id="5508"/>
      <w:r>
        <w:rPr>
          <w:rFonts w:hint="cs"/>
          <w:rtl/>
        </w:rPr>
        <w:t xml:space="preserve">הוא כל מה שאנחנו מדברים פה היום מפני שכל המטרה </w:t>
      </w:r>
      <w:bookmarkStart w:id="5509" w:name="_ETM_Q25_262000"/>
      <w:bookmarkEnd w:id="5509"/>
      <w:r>
        <w:rPr>
          <w:rFonts w:hint="cs"/>
          <w:rtl/>
        </w:rPr>
        <w:t xml:space="preserve">של ההצעה הזאת היא אחת </w:t>
      </w:r>
      <w:r>
        <w:rPr>
          <w:rtl/>
        </w:rPr>
        <w:t>–</w:t>
      </w:r>
      <w:r>
        <w:rPr>
          <w:rFonts w:hint="cs"/>
          <w:rtl/>
        </w:rPr>
        <w:t xml:space="preserve"> הוא בורח מאחריות.</w:t>
      </w:r>
    </w:p>
    <w:p w:rsidR="001D79CA" w:rsidRDefault="001D79CA" w:rsidP="002D7423">
      <w:pPr>
        <w:rPr>
          <w:rtl/>
        </w:rPr>
      </w:pPr>
      <w:bookmarkStart w:id="5510" w:name="_ETM_Q25_268000"/>
      <w:bookmarkEnd w:id="5510"/>
    </w:p>
    <w:p w:rsidR="001D79CA" w:rsidRDefault="001D79CA" w:rsidP="002D7423">
      <w:pPr>
        <w:pStyle w:val="af5"/>
        <w:keepNext/>
        <w:rPr>
          <w:rtl/>
        </w:rPr>
      </w:pPr>
      <w:bookmarkStart w:id="5511" w:name="ET_interruption_5786_24"/>
      <w:r w:rsidRPr="000F6F0A">
        <w:rPr>
          <w:rStyle w:val="TagStyle"/>
          <w:rtl/>
        </w:rPr>
        <w:t xml:space="preserve"> &lt;&lt; קריאה &gt;&gt; </w:t>
      </w:r>
      <w:r>
        <w:rPr>
          <w:rtl/>
        </w:rPr>
        <w:t>אופיר כץ (הליכוד):</w:t>
      </w:r>
      <w:r w:rsidRPr="000F6F0A">
        <w:rPr>
          <w:rStyle w:val="TagStyle"/>
          <w:rtl/>
        </w:rPr>
        <w:t xml:space="preserve"> &lt;&lt; קריאה &gt;&gt;</w:t>
      </w:r>
      <w:r>
        <w:rPr>
          <w:rtl/>
        </w:rPr>
        <w:t xml:space="preserve">   </w:t>
      </w:r>
      <w:bookmarkEnd w:id="5511"/>
    </w:p>
    <w:p w:rsidR="001D79CA" w:rsidRDefault="001D79CA" w:rsidP="002D7423">
      <w:pPr>
        <w:pStyle w:val="KeepWithNext"/>
        <w:rPr>
          <w:rtl/>
        </w:rPr>
      </w:pPr>
    </w:p>
    <w:p w:rsidR="001D79CA" w:rsidRDefault="001D79CA" w:rsidP="002D7423">
      <w:pPr>
        <w:rPr>
          <w:rtl/>
        </w:rPr>
      </w:pPr>
      <w:r>
        <w:rPr>
          <w:rFonts w:hint="cs"/>
          <w:rtl/>
        </w:rPr>
        <w:t xml:space="preserve">הוא בטקס סיום - - </w:t>
      </w:r>
      <w:bookmarkStart w:id="5512" w:name="_ETM_Q25_264000"/>
      <w:bookmarkEnd w:id="5512"/>
      <w:r>
        <w:rPr>
          <w:rFonts w:hint="cs"/>
          <w:rtl/>
        </w:rPr>
        <w:t>-</w:t>
      </w:r>
    </w:p>
    <w:p w:rsidR="001D79CA" w:rsidRDefault="001D79CA" w:rsidP="002D7423">
      <w:pPr>
        <w:keepNext/>
        <w:rPr>
          <w:rtl/>
        </w:rPr>
      </w:pPr>
      <w:bookmarkStart w:id="5513" w:name="ET_speakercontinue_5087_4"/>
    </w:p>
    <w:p w:rsidR="001D79CA" w:rsidRDefault="001D79CA" w:rsidP="002D7423">
      <w:pPr>
        <w:pStyle w:val="-"/>
        <w:keepNext/>
        <w:rPr>
          <w:rtl/>
        </w:rPr>
      </w:pPr>
      <w:bookmarkStart w:id="5514" w:name="_ETM_Q25_272000"/>
      <w:bookmarkEnd w:id="5514"/>
      <w:r w:rsidRPr="00195CE5">
        <w:rPr>
          <w:rStyle w:val="TagStyle"/>
          <w:rtl/>
        </w:rPr>
        <w:t xml:space="preserve"> &lt;&lt; דובר_המשך &gt;&gt; </w:t>
      </w:r>
      <w:r>
        <w:rPr>
          <w:rtl/>
        </w:rPr>
        <w:t>יאיר לפיד (יש עתיד):</w:t>
      </w:r>
      <w:r w:rsidRPr="00195CE5">
        <w:rPr>
          <w:rStyle w:val="TagStyle"/>
          <w:rtl/>
        </w:rPr>
        <w:t xml:space="preserve"> &lt;&lt; דובר_המשך &gt;&gt;</w:t>
      </w:r>
      <w:r>
        <w:rPr>
          <w:rtl/>
        </w:rPr>
        <w:t xml:space="preserve">   </w:t>
      </w:r>
      <w:bookmarkEnd w:id="551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בורח מאחריות ל-1,200 הנספים ביום הרצח הנורא</w:t>
      </w:r>
      <w:bookmarkStart w:id="5515" w:name="_ETM_Q25_275000"/>
      <w:bookmarkEnd w:id="5515"/>
      <w:r>
        <w:rPr>
          <w:rFonts w:hint="cs"/>
          <w:rtl/>
          <w:lang w:eastAsia="he-IL"/>
        </w:rPr>
        <w:t>, בורח מאחריות ל-923 החללים הלוחמים הגיבורים שלנו במלחמה.</w:t>
      </w:r>
    </w:p>
    <w:p w:rsidR="001D79CA" w:rsidRDefault="001D79CA" w:rsidP="002D7423">
      <w:pPr>
        <w:rPr>
          <w:rtl/>
          <w:lang w:eastAsia="he-IL"/>
        </w:rPr>
      </w:pPr>
    </w:p>
    <w:p w:rsidR="001D79CA" w:rsidRDefault="001D79CA" w:rsidP="002D7423">
      <w:pPr>
        <w:pStyle w:val="af5"/>
        <w:keepNext/>
        <w:rPr>
          <w:rtl/>
        </w:rPr>
      </w:pPr>
      <w:bookmarkStart w:id="5516" w:name="ET_interruption_6537_25"/>
      <w:r w:rsidRPr="000F6F0A">
        <w:rPr>
          <w:rStyle w:val="TagStyle"/>
          <w:rtl/>
        </w:rPr>
        <w:t xml:space="preserve"> &lt;&lt; קריאה &gt;&gt; </w:t>
      </w:r>
      <w:r>
        <w:rPr>
          <w:rtl/>
        </w:rPr>
        <w:t>אושר שקלים (הליכוד):</w:t>
      </w:r>
      <w:r w:rsidRPr="000F6F0A">
        <w:rPr>
          <w:rStyle w:val="TagStyle"/>
          <w:rtl/>
        </w:rPr>
        <w:t xml:space="preserve"> &lt;&lt; קריאה &gt;&gt;</w:t>
      </w:r>
      <w:r>
        <w:rPr>
          <w:rtl/>
        </w:rPr>
        <w:t xml:space="preserve">   </w:t>
      </w:r>
      <w:bookmarkEnd w:id="551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ואתם עושים פוליטיקה על הגב שלהם - - </w:t>
      </w:r>
      <w:bookmarkStart w:id="5517" w:name="_ETM_Q25_277000"/>
      <w:bookmarkEnd w:id="5517"/>
      <w:r>
        <w:rPr>
          <w:rFonts w:hint="cs"/>
          <w:rtl/>
          <w:lang w:eastAsia="he-IL"/>
        </w:rPr>
        <w:t>-</w:t>
      </w:r>
    </w:p>
    <w:p w:rsidR="001D79CA" w:rsidRDefault="001D79CA" w:rsidP="002D7423">
      <w:pPr>
        <w:rPr>
          <w:rtl/>
          <w:lang w:eastAsia="he-IL"/>
        </w:rPr>
      </w:pPr>
      <w:bookmarkStart w:id="5518" w:name="_ETM_Q25_278000"/>
      <w:bookmarkEnd w:id="5518"/>
    </w:p>
    <w:p w:rsidR="001D79CA" w:rsidRDefault="001D79CA" w:rsidP="002D7423">
      <w:pPr>
        <w:pStyle w:val="af6"/>
        <w:keepNext/>
        <w:rPr>
          <w:rtl/>
        </w:rPr>
      </w:pPr>
      <w:r w:rsidRPr="000F6F0A">
        <w:rPr>
          <w:rStyle w:val="TagStyle"/>
          <w:rtl/>
        </w:rPr>
        <w:t xml:space="preserve"> &lt;&lt; יור &gt;&gt; </w:t>
      </w:r>
      <w:r>
        <w:rPr>
          <w:rtl/>
        </w:rPr>
        <w:t>היו"ר אמיר אוחנה:</w:t>
      </w:r>
      <w:r w:rsidRPr="000F6F0A">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519" w:name="_ETM_Q25_283000"/>
      <w:bookmarkEnd w:id="5519"/>
      <w:r>
        <w:rPr>
          <w:rFonts w:hint="cs"/>
          <w:rtl/>
          <w:lang w:eastAsia="he-IL"/>
        </w:rPr>
        <w:t>חבר הכנסת שקלים. חבר הכנסת שקלים.</w:t>
      </w:r>
    </w:p>
    <w:p w:rsidR="001D79CA" w:rsidRDefault="001D79CA" w:rsidP="002D7423">
      <w:pPr>
        <w:rPr>
          <w:rtl/>
          <w:lang w:eastAsia="he-IL"/>
        </w:rPr>
      </w:pPr>
      <w:bookmarkStart w:id="5520" w:name="_ETM_Q25_288000"/>
      <w:bookmarkEnd w:id="5520"/>
    </w:p>
    <w:p w:rsidR="001D79CA" w:rsidRDefault="001D79CA" w:rsidP="002D7423">
      <w:pPr>
        <w:pStyle w:val="af5"/>
        <w:keepNext/>
        <w:rPr>
          <w:rtl/>
        </w:rPr>
      </w:pPr>
      <w:bookmarkStart w:id="5521" w:name="ET_interruption_קריאות_27"/>
      <w:r w:rsidRPr="000F6F0A">
        <w:rPr>
          <w:rStyle w:val="TagStyle"/>
          <w:rtl/>
        </w:rPr>
        <w:t xml:space="preserve"> &lt;&lt; קריאה &gt;&gt; </w:t>
      </w:r>
      <w:r>
        <w:rPr>
          <w:rtl/>
        </w:rPr>
        <w:t>קריאות:</w:t>
      </w:r>
      <w:r w:rsidRPr="000F6F0A">
        <w:rPr>
          <w:rStyle w:val="TagStyle"/>
          <w:rtl/>
        </w:rPr>
        <w:t xml:space="preserve"> &lt;&lt; קריאה &gt;&gt;</w:t>
      </w:r>
      <w:r>
        <w:rPr>
          <w:rtl/>
        </w:rPr>
        <w:t xml:space="preserve">   </w:t>
      </w:r>
      <w:bookmarkEnd w:id="5521"/>
    </w:p>
    <w:p w:rsidR="001D79CA" w:rsidRDefault="001D79CA" w:rsidP="002D7423">
      <w:pPr>
        <w:pStyle w:val="KeepWithNext"/>
        <w:rPr>
          <w:rtl/>
          <w:lang w:eastAsia="he-IL"/>
        </w:rPr>
      </w:pPr>
    </w:p>
    <w:p w:rsidR="001D79CA" w:rsidRDefault="001D79CA" w:rsidP="002D7423">
      <w:pPr>
        <w:rPr>
          <w:rtl/>
          <w:lang w:eastAsia="he-IL"/>
        </w:rPr>
      </w:pPr>
      <w:bookmarkStart w:id="5522" w:name="_ETM_Q25_289000"/>
      <w:bookmarkEnd w:id="5522"/>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r w:rsidRPr="000F6F0A">
        <w:rPr>
          <w:rStyle w:val="TagStyle"/>
          <w:rtl/>
        </w:rPr>
        <w:t xml:space="preserve"> &lt;&lt; יור &gt;&gt; </w:t>
      </w:r>
      <w:r>
        <w:rPr>
          <w:rtl/>
        </w:rPr>
        <w:t>היו"ר אמיר אוחנה:</w:t>
      </w:r>
      <w:r w:rsidRPr="000F6F0A">
        <w:rPr>
          <w:rStyle w:val="TagStyle"/>
          <w:rtl/>
        </w:rPr>
        <w:t xml:space="preserve"> &lt;&lt; יור &gt;&gt;</w:t>
      </w:r>
      <w:r>
        <w:rPr>
          <w:rtl/>
        </w:rPr>
        <w:t xml:space="preserve">   </w:t>
      </w:r>
    </w:p>
    <w:p w:rsidR="001D79CA" w:rsidRDefault="001D79CA" w:rsidP="002D7423">
      <w:pPr>
        <w:pStyle w:val="KeepWithNext"/>
        <w:rPr>
          <w:rtl/>
          <w:lang w:eastAsia="he-IL"/>
        </w:rPr>
      </w:pPr>
    </w:p>
    <w:p w:rsidR="001D79CA" w:rsidRPr="000F6F0A" w:rsidRDefault="001D79CA" w:rsidP="002D7423">
      <w:pPr>
        <w:rPr>
          <w:rtl/>
          <w:lang w:eastAsia="he-IL"/>
        </w:rPr>
      </w:pPr>
      <w:r>
        <w:rPr>
          <w:rFonts w:hint="cs"/>
          <w:rtl/>
          <w:lang w:eastAsia="he-IL"/>
        </w:rPr>
        <w:t>לא לעזור ולא להפריע. תודה רבה.</w:t>
      </w:r>
    </w:p>
    <w:p w:rsidR="001D79CA" w:rsidRDefault="001D79CA" w:rsidP="002D7423">
      <w:pPr>
        <w:rPr>
          <w:rtl/>
          <w:lang w:eastAsia="he-IL"/>
        </w:rPr>
      </w:pPr>
    </w:p>
    <w:p w:rsidR="001D79CA" w:rsidRDefault="001D79CA" w:rsidP="002D7423">
      <w:pPr>
        <w:pStyle w:val="-"/>
        <w:keepNext/>
        <w:rPr>
          <w:rtl/>
        </w:rPr>
      </w:pPr>
      <w:bookmarkStart w:id="5523" w:name="ET_speakercontinue_5087_31"/>
      <w:r w:rsidRPr="000F6F0A">
        <w:rPr>
          <w:rStyle w:val="TagStyle"/>
          <w:rtl/>
        </w:rPr>
        <w:t xml:space="preserve"> &lt;&lt; דובר_המשך &gt;&gt; </w:t>
      </w:r>
      <w:r>
        <w:rPr>
          <w:rtl/>
        </w:rPr>
        <w:t>יאיר לפיד (יש עתיד):</w:t>
      </w:r>
      <w:r w:rsidRPr="000F6F0A">
        <w:rPr>
          <w:rStyle w:val="TagStyle"/>
          <w:rtl/>
        </w:rPr>
        <w:t xml:space="preserve"> &lt;&lt; דובר_המשך &gt;&gt;</w:t>
      </w:r>
      <w:r>
        <w:rPr>
          <w:rtl/>
        </w:rPr>
        <w:t xml:space="preserve">   </w:t>
      </w:r>
      <w:bookmarkEnd w:id="5523"/>
    </w:p>
    <w:p w:rsidR="001D79CA" w:rsidRDefault="001D79CA" w:rsidP="002D7423">
      <w:pPr>
        <w:pStyle w:val="KeepWithNext"/>
        <w:rPr>
          <w:rtl/>
          <w:lang w:eastAsia="he-IL"/>
        </w:rPr>
      </w:pPr>
    </w:p>
    <w:p w:rsidR="001D79CA" w:rsidRDefault="001D79CA" w:rsidP="002D7423">
      <w:pPr>
        <w:rPr>
          <w:rtl/>
          <w:lang w:eastAsia="he-IL"/>
        </w:rPr>
      </w:pPr>
      <w:bookmarkStart w:id="5524" w:name="_ETM_Q25_284000"/>
      <w:bookmarkEnd w:id="5524"/>
      <w:r>
        <w:rPr>
          <w:rFonts w:hint="cs"/>
          <w:rtl/>
          <w:lang w:eastAsia="he-IL"/>
        </w:rPr>
        <w:t>לא מגיע לרפי בן שטרית לדעת</w:t>
      </w:r>
      <w:bookmarkStart w:id="5525" w:name="_ETM_Q25_295000"/>
      <w:bookmarkEnd w:id="5525"/>
      <w:r>
        <w:rPr>
          <w:rFonts w:hint="cs"/>
          <w:rtl/>
          <w:lang w:eastAsia="he-IL"/>
        </w:rPr>
        <w:t xml:space="preserve"> למה נהרג הבן שלו אלרואי בן שטרית, גיבור ישראל, בפסטיבל </w:t>
      </w:r>
      <w:proofErr w:type="spellStart"/>
      <w:r>
        <w:rPr>
          <w:rFonts w:hint="cs"/>
          <w:rtl/>
          <w:lang w:eastAsia="he-IL"/>
        </w:rPr>
        <w:t>הנובה</w:t>
      </w:r>
      <w:proofErr w:type="spellEnd"/>
      <w:r>
        <w:rPr>
          <w:rFonts w:hint="cs"/>
          <w:rtl/>
          <w:lang w:eastAsia="he-IL"/>
        </w:rPr>
        <w:t>? לא מגיע לשמעון בוסקילה לדעת למה נרצח ירדן בוסקילה?</w:t>
      </w:r>
      <w:bookmarkStart w:id="5526" w:name="_ETM_Q25_303000"/>
      <w:bookmarkEnd w:id="5526"/>
      <w:r>
        <w:rPr>
          <w:rFonts w:hint="cs"/>
          <w:rtl/>
          <w:lang w:eastAsia="he-IL"/>
        </w:rPr>
        <w:t xml:space="preserve"> לא מגיע לרעות אדרי לדעת למה הבן שלה, עידו, גיבור</w:t>
      </w:r>
      <w:bookmarkStart w:id="5527" w:name="_ETM_Q25_313000"/>
      <w:bookmarkEnd w:id="5527"/>
      <w:r>
        <w:rPr>
          <w:rFonts w:hint="cs"/>
          <w:rtl/>
          <w:lang w:eastAsia="he-IL"/>
        </w:rPr>
        <w:t xml:space="preserve"> ישראל, נהרג לא רחוק מירדן?</w:t>
      </w:r>
    </w:p>
    <w:p w:rsidR="001D79CA" w:rsidRDefault="001D79CA" w:rsidP="002D7423">
      <w:pPr>
        <w:rPr>
          <w:rtl/>
          <w:lang w:eastAsia="he-IL"/>
        </w:rPr>
      </w:pPr>
      <w:bookmarkStart w:id="5528" w:name="_ETM_Q25_317000"/>
      <w:bookmarkEnd w:id="5528"/>
    </w:p>
    <w:p w:rsidR="001D79CA" w:rsidRDefault="001D79CA" w:rsidP="002D7423">
      <w:pPr>
        <w:pStyle w:val="af5"/>
        <w:keepNext/>
        <w:rPr>
          <w:rtl/>
        </w:rPr>
      </w:pPr>
      <w:bookmarkStart w:id="5529" w:name="ET_interruption_6149_32"/>
      <w:r w:rsidRPr="00E13C6B">
        <w:rPr>
          <w:rStyle w:val="TagStyle"/>
          <w:rtl/>
        </w:rPr>
        <w:t xml:space="preserve"> &lt;&lt; קריאה &gt;&gt; </w:t>
      </w:r>
      <w:r>
        <w:rPr>
          <w:rtl/>
        </w:rPr>
        <w:t>גלית דיסטל אטבריאן (הליכוד):</w:t>
      </w:r>
      <w:r w:rsidRPr="00E13C6B">
        <w:rPr>
          <w:rStyle w:val="TagStyle"/>
          <w:rtl/>
        </w:rPr>
        <w:t xml:space="preserve"> &lt;&lt; קריאה &gt;&gt;</w:t>
      </w:r>
      <w:r>
        <w:rPr>
          <w:rtl/>
        </w:rPr>
        <w:t xml:space="preserve">   </w:t>
      </w:r>
      <w:bookmarkEnd w:id="5529"/>
    </w:p>
    <w:p w:rsidR="001D79CA" w:rsidRDefault="001D79CA" w:rsidP="002D7423">
      <w:pPr>
        <w:pStyle w:val="KeepWithNext"/>
        <w:rPr>
          <w:rtl/>
          <w:lang w:eastAsia="he-IL"/>
        </w:rPr>
      </w:pPr>
    </w:p>
    <w:p w:rsidR="001D79CA" w:rsidRPr="00E13C6B"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bookmarkStart w:id="5530" w:name="ET_yor_6423_33"/>
      <w:r w:rsidRPr="00E13C6B">
        <w:rPr>
          <w:rStyle w:val="TagStyle"/>
          <w:rtl/>
        </w:rPr>
        <w:t xml:space="preserve"> &lt;&lt; יור &gt;&gt; </w:t>
      </w:r>
      <w:r>
        <w:rPr>
          <w:rtl/>
        </w:rPr>
        <w:t>היו"ר אמיר אוחנה:</w:t>
      </w:r>
      <w:r w:rsidRPr="00E13C6B">
        <w:rPr>
          <w:rStyle w:val="TagStyle"/>
          <w:rtl/>
        </w:rPr>
        <w:t xml:space="preserve"> &lt;&lt; יור &gt;&gt;</w:t>
      </w:r>
      <w:r>
        <w:rPr>
          <w:rtl/>
        </w:rPr>
        <w:t xml:space="preserve">   </w:t>
      </w:r>
      <w:bookmarkEnd w:id="553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חברת הכנסת גלית </w:t>
      </w:r>
      <w:bookmarkStart w:id="5531" w:name="_ETM_Q25_316000"/>
      <w:bookmarkEnd w:id="5531"/>
      <w:r>
        <w:rPr>
          <w:rFonts w:hint="cs"/>
          <w:rtl/>
          <w:lang w:eastAsia="he-IL"/>
        </w:rPr>
        <w:t>דיסטל, קריאה ראשונה.</w:t>
      </w:r>
    </w:p>
    <w:p w:rsidR="001D79CA" w:rsidRDefault="001D79CA" w:rsidP="002D7423">
      <w:pPr>
        <w:rPr>
          <w:rtl/>
          <w:lang w:eastAsia="he-IL"/>
        </w:rPr>
      </w:pPr>
    </w:p>
    <w:p w:rsidR="001D79CA" w:rsidRDefault="001D79CA" w:rsidP="002D7423">
      <w:pPr>
        <w:pStyle w:val="-"/>
        <w:keepNext/>
        <w:rPr>
          <w:rtl/>
        </w:rPr>
      </w:pPr>
      <w:bookmarkStart w:id="5532" w:name="ET_speakercontinue_5087_34"/>
      <w:r w:rsidRPr="00E13C6B">
        <w:rPr>
          <w:rStyle w:val="TagStyle"/>
          <w:rtl/>
        </w:rPr>
        <w:t xml:space="preserve"> &lt;&lt; דובר_המשך &gt;&gt; </w:t>
      </w:r>
      <w:r>
        <w:rPr>
          <w:rtl/>
        </w:rPr>
        <w:t>יאיר לפיד (יש עתיד):</w:t>
      </w:r>
      <w:r w:rsidRPr="00E13C6B">
        <w:rPr>
          <w:rStyle w:val="TagStyle"/>
          <w:rtl/>
        </w:rPr>
        <w:t xml:space="preserve"> &lt;&lt; דובר_המשך &gt;&gt;</w:t>
      </w:r>
      <w:r>
        <w:rPr>
          <w:rtl/>
        </w:rPr>
        <w:t xml:space="preserve">   </w:t>
      </w:r>
      <w:bookmarkEnd w:id="5532"/>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הוא בורח מאחריות באופן הכי בסיסי שיש.</w:t>
      </w:r>
      <w:bookmarkStart w:id="5533" w:name="_ETM_Q25_319000"/>
      <w:bookmarkEnd w:id="5533"/>
      <w:r>
        <w:rPr>
          <w:rFonts w:hint="cs"/>
          <w:rtl/>
          <w:lang w:eastAsia="he-IL"/>
        </w:rPr>
        <w:t xml:space="preserve"> הוא היה ראש הממשלה ב-7 באוקטובר, לא תתחמקו מזה. הוא </w:t>
      </w:r>
      <w:bookmarkStart w:id="5534" w:name="_ETM_Q25_331000"/>
      <w:bookmarkEnd w:id="5534"/>
      <w:r>
        <w:rPr>
          <w:rFonts w:hint="cs"/>
          <w:rtl/>
          <w:lang w:eastAsia="he-IL"/>
        </w:rPr>
        <w:t xml:space="preserve">בורח מאחריות על מזוודות הדולרים לקטר, הוא בורח מאחריות על </w:t>
      </w:r>
      <w:bookmarkStart w:id="5535" w:name="_ETM_Q25_336000"/>
      <w:bookmarkEnd w:id="5535"/>
      <w:r>
        <w:rPr>
          <w:rFonts w:hint="cs"/>
          <w:rtl/>
          <w:lang w:eastAsia="he-IL"/>
        </w:rPr>
        <w:t>זה שראש השב"כ הזהיר אותו שהחמאס משתמש בכסף כדי לקנות</w:t>
      </w:r>
      <w:bookmarkStart w:id="5536" w:name="_ETM_Q25_342000"/>
      <w:bookmarkEnd w:id="5536"/>
      <w:r>
        <w:rPr>
          <w:rFonts w:hint="cs"/>
          <w:rtl/>
          <w:lang w:eastAsia="he-IL"/>
        </w:rPr>
        <w:t xml:space="preserve"> נשק. הוא בורח מאחריות על זה שהרמטכ"ל הזהיר אותו, כמה</w:t>
      </w:r>
      <w:bookmarkStart w:id="5537" w:name="_ETM_Q25_345000"/>
      <w:bookmarkEnd w:id="5537"/>
      <w:r>
        <w:rPr>
          <w:rFonts w:hint="cs"/>
          <w:rtl/>
          <w:lang w:eastAsia="he-IL"/>
        </w:rPr>
        <w:t xml:space="preserve"> שבועות לפני האסון, שהאסון בדרך; שגופי המודיעין</w:t>
      </w:r>
      <w:bookmarkStart w:id="5538" w:name="_ETM_Q25_348000"/>
      <w:bookmarkEnd w:id="5538"/>
      <w:r>
        <w:rPr>
          <w:rFonts w:hint="cs"/>
          <w:rtl/>
          <w:lang w:eastAsia="he-IL"/>
        </w:rPr>
        <w:t xml:space="preserve"> הזהירו אותו שהאסון בדרך. הוא בורח מאחריות על זה שאני</w:t>
      </w:r>
      <w:bookmarkStart w:id="5539" w:name="_ETM_Q25_356000"/>
      <w:bookmarkEnd w:id="5539"/>
      <w:r>
        <w:rPr>
          <w:rFonts w:hint="cs"/>
          <w:rtl/>
          <w:lang w:eastAsia="he-IL"/>
        </w:rPr>
        <w:t xml:space="preserve"> הזהרתי אותו שבועיים לפני הטבח של 7 באוקטובר, במסיבת עיתונאים </w:t>
      </w:r>
      <w:bookmarkStart w:id="5540" w:name="_ETM_Q25_362000"/>
      <w:bookmarkEnd w:id="5540"/>
      <w:r>
        <w:rPr>
          <w:rFonts w:hint="cs"/>
          <w:rtl/>
          <w:lang w:eastAsia="he-IL"/>
        </w:rPr>
        <w:t>אמרתי לו:</w:t>
      </w:r>
      <w:r>
        <w:rPr>
          <w:rFonts w:hint="cs"/>
          <w:lang w:eastAsia="he-IL"/>
        </w:rPr>
        <w:t xml:space="preserve"> </w:t>
      </w:r>
      <w:r>
        <w:rPr>
          <w:rFonts w:hint="cs"/>
          <w:rtl/>
          <w:lang w:eastAsia="he-IL"/>
        </w:rPr>
        <w:t>אסון הולך לקרות, והוא התעלם. התעלם.</w:t>
      </w:r>
    </w:p>
    <w:p w:rsidR="001D79CA" w:rsidRDefault="001D79CA" w:rsidP="002D7423">
      <w:pPr>
        <w:rPr>
          <w:rtl/>
          <w:lang w:eastAsia="he-IL"/>
        </w:rPr>
      </w:pPr>
      <w:bookmarkStart w:id="5541" w:name="_ETM_Q25_371000"/>
      <w:bookmarkEnd w:id="5541"/>
    </w:p>
    <w:p w:rsidR="001D79CA" w:rsidRDefault="001D79CA" w:rsidP="002D7423">
      <w:pPr>
        <w:pStyle w:val="af5"/>
        <w:keepNext/>
        <w:rPr>
          <w:rtl/>
        </w:rPr>
      </w:pPr>
      <w:bookmarkStart w:id="5542" w:name="ET_interruption_6149_36"/>
      <w:r w:rsidRPr="00251DED">
        <w:rPr>
          <w:rStyle w:val="TagStyle"/>
          <w:rtl/>
        </w:rPr>
        <w:t xml:space="preserve"> &lt;&lt; קריאה &gt;&gt; </w:t>
      </w:r>
      <w:r>
        <w:rPr>
          <w:rtl/>
        </w:rPr>
        <w:t>גלית דיסטל אטבריאן (הליכוד):</w:t>
      </w:r>
      <w:r w:rsidRPr="00251DED">
        <w:rPr>
          <w:rStyle w:val="TagStyle"/>
          <w:rtl/>
        </w:rPr>
        <w:t xml:space="preserve"> &lt;&lt; קריאה &gt;&gt;</w:t>
      </w:r>
      <w:r>
        <w:rPr>
          <w:rtl/>
        </w:rPr>
        <w:t xml:space="preserve">   </w:t>
      </w:r>
      <w:bookmarkEnd w:id="5542"/>
    </w:p>
    <w:p w:rsidR="001D79CA" w:rsidRDefault="001D79CA" w:rsidP="002D7423">
      <w:pPr>
        <w:pStyle w:val="KeepWithNext"/>
        <w:rPr>
          <w:rtl/>
          <w:lang w:eastAsia="he-IL"/>
        </w:rPr>
      </w:pPr>
    </w:p>
    <w:p w:rsidR="001D79CA" w:rsidRPr="00251DED" w:rsidRDefault="001D79CA" w:rsidP="002D7423">
      <w:pPr>
        <w:rPr>
          <w:rtl/>
          <w:lang w:eastAsia="he-IL"/>
        </w:rPr>
      </w:pPr>
      <w:bookmarkStart w:id="5543" w:name="_ETM_Q25_368000"/>
      <w:bookmarkEnd w:id="5543"/>
      <w:r>
        <w:rPr>
          <w:rFonts w:hint="cs"/>
          <w:rtl/>
          <w:lang w:eastAsia="he-IL"/>
        </w:rPr>
        <w:t xml:space="preserve">למה לא </w:t>
      </w:r>
      <w:bookmarkStart w:id="5544" w:name="_ETM_Q25_370000"/>
      <w:bookmarkEnd w:id="5544"/>
      <w:r>
        <w:rPr>
          <w:rFonts w:hint="cs"/>
          <w:rtl/>
          <w:lang w:eastAsia="he-IL"/>
        </w:rPr>
        <w:t>אמרת לצבא?</w:t>
      </w:r>
    </w:p>
    <w:p w:rsidR="001D79CA" w:rsidRDefault="001D79CA" w:rsidP="002D7423">
      <w:pPr>
        <w:pStyle w:val="-"/>
        <w:keepNext/>
        <w:rPr>
          <w:rtl/>
        </w:rPr>
      </w:pPr>
      <w:bookmarkStart w:id="5545" w:name="ET_speakercontinue_6669_29"/>
      <w:r>
        <w:rPr>
          <w:rtl/>
        </w:rPr>
        <w:t xml:space="preserve">  </w:t>
      </w:r>
      <w:bookmarkStart w:id="5546" w:name="_ETM_Q25_285000"/>
      <w:bookmarkStart w:id="5547" w:name="_ETM_Q25_266000"/>
      <w:bookmarkEnd w:id="5545"/>
      <w:bookmarkEnd w:id="5546"/>
      <w:bookmarkEnd w:id="5547"/>
    </w:p>
    <w:p w:rsidR="001D79CA" w:rsidRDefault="001D79CA" w:rsidP="002D7423">
      <w:pPr>
        <w:pStyle w:val="af6"/>
        <w:keepNext/>
        <w:rPr>
          <w:rtl/>
        </w:rPr>
      </w:pPr>
      <w:bookmarkStart w:id="5548" w:name="ET_yor_6423_37"/>
      <w:r w:rsidRPr="00251DED">
        <w:rPr>
          <w:rStyle w:val="TagStyle"/>
          <w:rtl/>
        </w:rPr>
        <w:t xml:space="preserve"> &lt;&lt; יור &gt;&gt; </w:t>
      </w:r>
      <w:r>
        <w:rPr>
          <w:rtl/>
        </w:rPr>
        <w:t>היו"ר אמיר אוחנה:</w:t>
      </w:r>
      <w:r w:rsidRPr="00251DED">
        <w:rPr>
          <w:rStyle w:val="TagStyle"/>
          <w:rtl/>
        </w:rPr>
        <w:t xml:space="preserve"> &lt;&lt; יור &gt;&gt;</w:t>
      </w:r>
      <w:r>
        <w:rPr>
          <w:rtl/>
        </w:rPr>
        <w:t xml:space="preserve">   </w:t>
      </w:r>
      <w:bookmarkEnd w:id="554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חברת הכנסת דיסטל, קראתי אותך בקריאה ראשונה. אנא.</w:t>
      </w:r>
    </w:p>
    <w:p w:rsidR="001D79CA" w:rsidRDefault="001D79CA" w:rsidP="002D7423">
      <w:pPr>
        <w:rPr>
          <w:rtl/>
        </w:rPr>
      </w:pPr>
    </w:p>
    <w:p w:rsidR="001D79CA" w:rsidRDefault="001D79CA" w:rsidP="002D7423">
      <w:pPr>
        <w:pStyle w:val="-"/>
        <w:keepNext/>
        <w:rPr>
          <w:rtl/>
        </w:rPr>
      </w:pPr>
      <w:bookmarkStart w:id="5549" w:name="ET_speakercontinue_5087_9"/>
      <w:r w:rsidRPr="00195CE5">
        <w:rPr>
          <w:rStyle w:val="TagStyle"/>
          <w:rtl/>
        </w:rPr>
        <w:lastRenderedPageBreak/>
        <w:t xml:space="preserve"> &lt;&lt; דובר_המשך &gt;&gt; </w:t>
      </w:r>
      <w:r>
        <w:rPr>
          <w:rtl/>
        </w:rPr>
        <w:t>יאיר לפיד (יש עתיד):</w:t>
      </w:r>
      <w:r w:rsidRPr="00195CE5">
        <w:rPr>
          <w:rStyle w:val="TagStyle"/>
          <w:rtl/>
        </w:rPr>
        <w:t xml:space="preserve"> &lt;&lt; דובר_המשך &gt;&gt;</w:t>
      </w:r>
      <w:r>
        <w:rPr>
          <w:rtl/>
        </w:rPr>
        <w:t xml:space="preserve">   </w:t>
      </w:r>
      <w:bookmarkEnd w:id="554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הו</w:t>
      </w:r>
      <w:bookmarkStart w:id="5550" w:name="_ETM_Q25_374219"/>
      <w:bookmarkEnd w:id="5550"/>
      <w:r>
        <w:rPr>
          <w:rFonts w:hint="cs"/>
          <w:rtl/>
          <w:lang w:eastAsia="he-IL"/>
        </w:rPr>
        <w:t xml:space="preserve">א בורח מאחריות על הבטון והמלט </w:t>
      </w:r>
      <w:bookmarkStart w:id="5551" w:name="_ETM_Q25_374000"/>
      <w:bookmarkEnd w:id="5551"/>
      <w:r>
        <w:rPr>
          <w:rFonts w:hint="cs"/>
          <w:rtl/>
          <w:lang w:eastAsia="he-IL"/>
        </w:rPr>
        <w:t>שהוא הכניס לעזה. הוא בורח מאחריות על זה שהוא ולא אחר הראשון שהכניס</w:t>
      </w:r>
      <w:bookmarkStart w:id="5552" w:name="_ETM_Q25_376000"/>
      <w:bookmarkEnd w:id="5552"/>
      <w:r>
        <w:rPr>
          <w:rFonts w:hint="cs"/>
          <w:rtl/>
          <w:lang w:eastAsia="he-IL"/>
        </w:rPr>
        <w:t xml:space="preserve"> פועלים מעזה לתוך מדינת ישראל. הוא בורח מאחריות על זה </w:t>
      </w:r>
      <w:bookmarkStart w:id="5553" w:name="_ETM_Q25_380000"/>
      <w:bookmarkEnd w:id="5553"/>
      <w:r>
        <w:rPr>
          <w:rFonts w:hint="cs"/>
          <w:rtl/>
          <w:lang w:eastAsia="he-IL"/>
        </w:rPr>
        <w:t xml:space="preserve">שבישיבת סיעת הליכוד </w:t>
      </w:r>
      <w:r>
        <w:rPr>
          <w:rFonts w:hint="eastAsia"/>
          <w:rtl/>
          <w:lang w:eastAsia="he-IL"/>
        </w:rPr>
        <w:t>–</w:t>
      </w:r>
      <w:r>
        <w:rPr>
          <w:rFonts w:hint="cs"/>
          <w:rtl/>
          <w:lang w:eastAsia="he-IL"/>
        </w:rPr>
        <w:t xml:space="preserve"> חלקכם הייתם בישיבה הזאת </w:t>
      </w:r>
      <w:r>
        <w:rPr>
          <w:rFonts w:hint="eastAsia"/>
          <w:rtl/>
          <w:lang w:eastAsia="he-IL"/>
        </w:rPr>
        <w:t>–</w:t>
      </w:r>
      <w:r>
        <w:rPr>
          <w:rFonts w:hint="cs"/>
          <w:rtl/>
          <w:lang w:eastAsia="he-IL"/>
        </w:rPr>
        <w:t xml:space="preserve"> הוא אמר בקולו - - -</w:t>
      </w:r>
    </w:p>
    <w:p w:rsidR="001D79CA" w:rsidRDefault="001D79CA" w:rsidP="002D7423">
      <w:pPr>
        <w:rPr>
          <w:rtl/>
          <w:lang w:eastAsia="he-IL"/>
        </w:rPr>
      </w:pPr>
    </w:p>
    <w:p w:rsidR="001D79CA" w:rsidRDefault="001D79CA" w:rsidP="002D7423">
      <w:pPr>
        <w:pStyle w:val="af5"/>
        <w:keepNext/>
        <w:rPr>
          <w:rtl/>
        </w:rPr>
      </w:pPr>
      <w:bookmarkStart w:id="5554" w:name="ET_interruption_6156_38"/>
      <w:r w:rsidRPr="002455C9">
        <w:rPr>
          <w:rStyle w:val="TagStyle"/>
          <w:rtl/>
        </w:rPr>
        <w:t xml:space="preserve"> &lt;&lt; קריאה &gt;&gt; </w:t>
      </w:r>
      <w:r>
        <w:rPr>
          <w:rFonts w:hint="cs"/>
          <w:rtl/>
        </w:rPr>
        <w:t>קריאה</w:t>
      </w:r>
      <w:r>
        <w:rPr>
          <w:rtl/>
        </w:rPr>
        <w:t>:</w:t>
      </w:r>
      <w:r w:rsidRPr="002455C9">
        <w:rPr>
          <w:rStyle w:val="TagStyle"/>
          <w:rtl/>
        </w:rPr>
        <w:t xml:space="preserve"> &lt;&lt; קריאה &gt;&gt;</w:t>
      </w:r>
      <w:r>
        <w:rPr>
          <w:rtl/>
        </w:rPr>
        <w:t xml:space="preserve">   </w:t>
      </w:r>
      <w:bookmarkEnd w:id="555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w:t>
      </w:r>
    </w:p>
    <w:p w:rsidR="001D79CA" w:rsidRDefault="001D79CA" w:rsidP="002D7423">
      <w:pPr>
        <w:rPr>
          <w:rtl/>
          <w:lang w:eastAsia="he-IL"/>
        </w:rPr>
      </w:pPr>
    </w:p>
    <w:p w:rsidR="001D79CA" w:rsidRDefault="001D79CA" w:rsidP="002D7423">
      <w:pPr>
        <w:pStyle w:val="af6"/>
        <w:keepNext/>
        <w:rPr>
          <w:rtl/>
        </w:rPr>
      </w:pPr>
      <w:bookmarkStart w:id="5555" w:name="ET_yor_6423_39"/>
      <w:r w:rsidRPr="002455C9">
        <w:rPr>
          <w:rStyle w:val="TagStyle"/>
          <w:rtl/>
        </w:rPr>
        <w:t xml:space="preserve"> &lt;&lt; יור &gt;&gt; </w:t>
      </w:r>
      <w:r>
        <w:rPr>
          <w:rtl/>
        </w:rPr>
        <w:t>היו"ר אמיר אוחנה:</w:t>
      </w:r>
      <w:r w:rsidRPr="002455C9">
        <w:rPr>
          <w:rStyle w:val="TagStyle"/>
          <w:rtl/>
        </w:rPr>
        <w:t xml:space="preserve"> &lt;&lt; יור &gt;&gt;</w:t>
      </w:r>
      <w:r>
        <w:rPr>
          <w:rtl/>
        </w:rPr>
        <w:t xml:space="preserve">   </w:t>
      </w:r>
      <w:bookmarkEnd w:id="555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חבר הכנסת שקלים, קריאה ראשונה.</w:t>
      </w:r>
    </w:p>
    <w:p w:rsidR="001D79CA" w:rsidRDefault="001D79CA" w:rsidP="002D7423">
      <w:pPr>
        <w:rPr>
          <w:rtl/>
          <w:lang w:eastAsia="he-IL"/>
        </w:rPr>
      </w:pPr>
      <w:bookmarkStart w:id="5556" w:name="_ETM_Q25_392000"/>
      <w:bookmarkEnd w:id="5556"/>
    </w:p>
    <w:p w:rsidR="001D79CA" w:rsidRDefault="001D79CA" w:rsidP="002D7423">
      <w:pPr>
        <w:pStyle w:val="-"/>
        <w:keepNext/>
        <w:rPr>
          <w:rtl/>
        </w:rPr>
      </w:pPr>
      <w:bookmarkStart w:id="5557" w:name="ET_speakercontinue_5087_40"/>
      <w:r w:rsidRPr="002455C9">
        <w:rPr>
          <w:rStyle w:val="TagStyle"/>
          <w:rtl/>
        </w:rPr>
        <w:t xml:space="preserve"> &lt;&lt; דובר_המשך &gt;&gt; </w:t>
      </w:r>
      <w:r>
        <w:rPr>
          <w:rtl/>
        </w:rPr>
        <w:t>יאיר לפיד (יש עתיד):</w:t>
      </w:r>
      <w:r w:rsidRPr="002455C9">
        <w:rPr>
          <w:rStyle w:val="TagStyle"/>
          <w:rtl/>
        </w:rPr>
        <w:t xml:space="preserve"> &lt;&lt; דובר_המשך &gt;&gt;</w:t>
      </w:r>
      <w:r>
        <w:rPr>
          <w:rtl/>
        </w:rPr>
        <w:t xml:space="preserve">   </w:t>
      </w:r>
      <w:bookmarkEnd w:id="555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 הוא אמר</w:t>
      </w:r>
      <w:bookmarkStart w:id="5558" w:name="_ETM_Q25_390000"/>
      <w:bookmarkEnd w:id="5558"/>
      <w:r>
        <w:rPr>
          <w:rFonts w:hint="cs"/>
          <w:rtl/>
          <w:lang w:eastAsia="he-IL"/>
        </w:rPr>
        <w:t xml:space="preserve"> בקולו: </w:t>
      </w:r>
      <w:bookmarkStart w:id="5559" w:name="_ETM_Q25_391000"/>
      <w:bookmarkEnd w:id="5559"/>
      <w:r>
        <w:rPr>
          <w:rFonts w:hint="cs"/>
          <w:rtl/>
          <w:lang w:eastAsia="he-IL"/>
        </w:rPr>
        <w:t xml:space="preserve">צריך לתמוך בחיזוק החמאס ובהעברת הכספים לחמאס. זה לא נאמר בסתר, זה נאמר בישיבת סיעת הליכוד. </w:t>
      </w:r>
    </w:p>
    <w:p w:rsidR="001D79CA" w:rsidRDefault="001D79CA" w:rsidP="002D7423">
      <w:pPr>
        <w:rPr>
          <w:rtl/>
          <w:lang w:eastAsia="he-IL"/>
        </w:rPr>
      </w:pPr>
    </w:p>
    <w:p w:rsidR="001D79CA" w:rsidRDefault="001D79CA" w:rsidP="002D7423">
      <w:pPr>
        <w:rPr>
          <w:rtl/>
          <w:lang w:eastAsia="he-IL"/>
        </w:rPr>
      </w:pPr>
      <w:bookmarkStart w:id="5560" w:name="_ETM_Q25_402000"/>
      <w:bookmarkEnd w:id="5560"/>
      <w:r>
        <w:rPr>
          <w:rFonts w:hint="cs"/>
          <w:rtl/>
          <w:lang w:eastAsia="he-IL"/>
        </w:rPr>
        <w:t xml:space="preserve">הוא בורח מאחריות על זה שבכל המלחמה בלשכה שלו ישבו אנשים שקיבלו כסף מקטאר, מדינה מוסלמית תומכת טרור. </w:t>
      </w:r>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כל זה עובדות. כל זה ממוסמך, כל זה מוקלט. מזה הוא בורח, זו המטרה היחידה של ההצעה הזאת, לעזור לו לברוח, לעזור לו להפיל אחריות על </w:t>
      </w:r>
      <w:bookmarkStart w:id="5561" w:name="_ETM_Q25_422000"/>
      <w:bookmarkEnd w:id="5561"/>
      <w:r>
        <w:rPr>
          <w:rFonts w:hint="cs"/>
          <w:rtl/>
          <w:lang w:eastAsia="he-IL"/>
        </w:rPr>
        <w:t xml:space="preserve">אחרים. אני ראיתי שבהכנה להצעה הוא אמר שהם יבדקו הכול </w:t>
      </w:r>
      <w:bookmarkStart w:id="5562" w:name="_ETM_Q25_434000"/>
      <w:bookmarkEnd w:id="5562"/>
      <w:r>
        <w:rPr>
          <w:rFonts w:hint="cs"/>
          <w:rtl/>
          <w:lang w:eastAsia="he-IL"/>
        </w:rPr>
        <w:t xml:space="preserve">עד אוסלו. למה רק עד אוסלו? מה עם חורבן בית </w:t>
      </w:r>
      <w:bookmarkStart w:id="5563" w:name="_ETM_Q25_440000"/>
      <w:bookmarkEnd w:id="5563"/>
      <w:r>
        <w:rPr>
          <w:rFonts w:hint="cs"/>
          <w:rtl/>
          <w:lang w:eastAsia="he-IL"/>
        </w:rPr>
        <w:t xml:space="preserve">ראשון? מה עם מרד גטו ורשה? לא הגיע הזמן שתחקרו </w:t>
      </w:r>
      <w:bookmarkStart w:id="5564" w:name="_ETM_Q25_442000"/>
      <w:bookmarkEnd w:id="5564"/>
      <w:r>
        <w:rPr>
          <w:rFonts w:hint="cs"/>
          <w:rtl/>
          <w:lang w:eastAsia="he-IL"/>
        </w:rPr>
        <w:t xml:space="preserve">את מותו של טרומפלדור? </w:t>
      </w:r>
    </w:p>
    <w:p w:rsidR="001D79CA" w:rsidRDefault="001D79CA" w:rsidP="002D7423">
      <w:pPr>
        <w:rPr>
          <w:rtl/>
          <w:lang w:eastAsia="he-IL"/>
        </w:rPr>
      </w:pPr>
      <w:bookmarkStart w:id="5565" w:name="_ETM_Q25_445000"/>
      <w:bookmarkEnd w:id="5565"/>
    </w:p>
    <w:p w:rsidR="001D79CA" w:rsidRDefault="001D79CA" w:rsidP="002D7423">
      <w:pPr>
        <w:pStyle w:val="af5"/>
        <w:keepNext/>
        <w:rPr>
          <w:rtl/>
        </w:rPr>
      </w:pPr>
      <w:bookmarkStart w:id="5566" w:name="_ETM_Q25_449000"/>
      <w:bookmarkStart w:id="5567" w:name="ET_interruption_קריאות_42"/>
      <w:bookmarkEnd w:id="5566"/>
      <w:r w:rsidRPr="002455C9">
        <w:rPr>
          <w:rStyle w:val="TagStyle"/>
          <w:rtl/>
        </w:rPr>
        <w:t xml:space="preserve"> &lt;&lt; קריאה &gt;&gt; </w:t>
      </w:r>
      <w:r>
        <w:rPr>
          <w:rtl/>
        </w:rPr>
        <w:t>קריאות:</w:t>
      </w:r>
      <w:r w:rsidRPr="002455C9">
        <w:rPr>
          <w:rStyle w:val="TagStyle"/>
          <w:rtl/>
        </w:rPr>
        <w:t xml:space="preserve"> &lt;&lt; קריאה &gt;&gt;</w:t>
      </w:r>
      <w:r>
        <w:rPr>
          <w:rtl/>
        </w:rPr>
        <w:t xml:space="preserve">   </w:t>
      </w:r>
      <w:bookmarkEnd w:id="5567"/>
    </w:p>
    <w:p w:rsidR="001D79CA" w:rsidRDefault="001D79CA" w:rsidP="002D7423">
      <w:pPr>
        <w:pStyle w:val="KeepWithNext"/>
        <w:rPr>
          <w:rtl/>
          <w:lang w:eastAsia="he-IL"/>
        </w:rPr>
      </w:pPr>
    </w:p>
    <w:p w:rsidR="001D79CA" w:rsidRPr="002455C9" w:rsidRDefault="001D79CA" w:rsidP="002D7423">
      <w:pPr>
        <w:rPr>
          <w:rtl/>
          <w:lang w:eastAsia="he-IL"/>
        </w:rPr>
      </w:pPr>
      <w:bookmarkStart w:id="5568" w:name="_ETM_Q25_450000"/>
      <w:bookmarkEnd w:id="5568"/>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5569" w:name="ET_speakercontinue_5087_10"/>
      <w:r w:rsidRPr="00195CE5">
        <w:rPr>
          <w:rStyle w:val="TagStyle"/>
          <w:rtl/>
        </w:rPr>
        <w:t xml:space="preserve"> &lt;&lt; דובר_המשך &gt;&gt; </w:t>
      </w:r>
      <w:r>
        <w:rPr>
          <w:rtl/>
        </w:rPr>
        <w:t>יאיר לפיד (יש עתיד):</w:t>
      </w:r>
      <w:r w:rsidRPr="00195CE5">
        <w:rPr>
          <w:rStyle w:val="TagStyle"/>
          <w:rtl/>
        </w:rPr>
        <w:t xml:space="preserve"> &lt;&lt; דובר_המשך &gt;&gt;</w:t>
      </w:r>
      <w:r>
        <w:rPr>
          <w:rtl/>
        </w:rPr>
        <w:t xml:space="preserve">   </w:t>
      </w:r>
      <w:bookmarkEnd w:id="5569"/>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אתם לא החוקרים באסון 7 באוקטובר, אתם הנחקרים. זה קרה במשמרת שלכם, והוא לא יחמוק מזה.</w:t>
      </w:r>
    </w:p>
    <w:p w:rsidR="001D79CA" w:rsidRDefault="001D79CA" w:rsidP="002D7423">
      <w:pPr>
        <w:rPr>
          <w:rtl/>
          <w:lang w:eastAsia="he-IL"/>
        </w:rPr>
      </w:pPr>
    </w:p>
    <w:p w:rsidR="001D79CA" w:rsidRDefault="001D79CA" w:rsidP="002D7423">
      <w:pPr>
        <w:pStyle w:val="af6"/>
        <w:keepNext/>
        <w:rPr>
          <w:rtl/>
        </w:rPr>
      </w:pPr>
      <w:r w:rsidRPr="002455C9">
        <w:rPr>
          <w:rStyle w:val="TagStyle"/>
          <w:rtl/>
        </w:rPr>
        <w:lastRenderedPageBreak/>
        <w:t xml:space="preserve"> &lt;&lt; יור &gt;&gt; </w:t>
      </w:r>
      <w:r>
        <w:rPr>
          <w:rtl/>
        </w:rPr>
        <w:t>היו"ר אמיר אוחנה:</w:t>
      </w:r>
      <w:r w:rsidRPr="002455C9">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570" w:name="_ETM_Q25_455000"/>
      <w:bookmarkEnd w:id="5570"/>
      <w:r>
        <w:rPr>
          <w:rFonts w:hint="cs"/>
          <w:rtl/>
          <w:lang w:eastAsia="he-IL"/>
        </w:rPr>
        <w:t>ולכן, אדוני?</w:t>
      </w:r>
    </w:p>
    <w:p w:rsidR="001D79CA" w:rsidRDefault="001D79CA" w:rsidP="002D7423">
      <w:pPr>
        <w:rPr>
          <w:rtl/>
          <w:lang w:eastAsia="he-IL"/>
        </w:rPr>
      </w:pPr>
      <w:bookmarkStart w:id="5571" w:name="_ETM_Q25_458000"/>
      <w:bookmarkEnd w:id="5571"/>
    </w:p>
    <w:p w:rsidR="001D79CA" w:rsidRDefault="001D79CA" w:rsidP="002D7423">
      <w:pPr>
        <w:pStyle w:val="-"/>
        <w:keepNext/>
        <w:rPr>
          <w:rtl/>
        </w:rPr>
      </w:pPr>
      <w:bookmarkStart w:id="5572" w:name="ET_speakercontinue_5087_44"/>
      <w:r w:rsidRPr="002455C9">
        <w:rPr>
          <w:rStyle w:val="TagStyle"/>
          <w:rtl/>
        </w:rPr>
        <w:t xml:space="preserve"> &lt;&lt; דובר_המשך &gt;&gt; </w:t>
      </w:r>
      <w:r>
        <w:rPr>
          <w:rtl/>
        </w:rPr>
        <w:t>יאיר לפיד (יש עתיד):</w:t>
      </w:r>
      <w:r w:rsidRPr="002455C9">
        <w:rPr>
          <w:rStyle w:val="TagStyle"/>
          <w:rtl/>
        </w:rPr>
        <w:t xml:space="preserve"> &lt;&lt; דובר_המשך &gt;&gt;</w:t>
      </w:r>
      <w:r>
        <w:rPr>
          <w:rtl/>
        </w:rPr>
        <w:t xml:space="preserve">   </w:t>
      </w:r>
      <w:bookmarkEnd w:id="5572"/>
    </w:p>
    <w:p w:rsidR="001D79CA" w:rsidRDefault="001D79CA" w:rsidP="002D7423">
      <w:pPr>
        <w:pStyle w:val="KeepWithNext"/>
        <w:rPr>
          <w:rtl/>
          <w:lang w:eastAsia="he-IL"/>
        </w:rPr>
      </w:pPr>
    </w:p>
    <w:p w:rsidR="001D79CA" w:rsidRDefault="001D79CA" w:rsidP="002D7423">
      <w:pPr>
        <w:rPr>
          <w:rtl/>
          <w:lang w:eastAsia="he-IL"/>
        </w:rPr>
      </w:pPr>
      <w:bookmarkStart w:id="5573" w:name="_ETM_Q25_454000"/>
      <w:bookmarkEnd w:id="5573"/>
      <w:r>
        <w:rPr>
          <w:rFonts w:hint="cs"/>
          <w:rtl/>
          <w:lang w:eastAsia="he-IL"/>
        </w:rPr>
        <w:t xml:space="preserve">האופוזיציה לא תשתף פעולה עם </w:t>
      </w:r>
      <w:proofErr w:type="spellStart"/>
      <w:r>
        <w:rPr>
          <w:rFonts w:hint="cs"/>
          <w:rtl/>
          <w:lang w:eastAsia="he-IL"/>
        </w:rPr>
        <w:t>הפארסה</w:t>
      </w:r>
      <w:proofErr w:type="spellEnd"/>
      <w:r>
        <w:rPr>
          <w:rFonts w:hint="cs"/>
          <w:rtl/>
          <w:lang w:eastAsia="he-IL"/>
        </w:rPr>
        <w:t xml:space="preserve"> המבישה הזו. למתים שלנו מגיע יותר. לביטחון המדינה מגיע יותר, כדי שזה לא יקרה עוד פעם.</w:t>
      </w:r>
    </w:p>
    <w:p w:rsidR="001D79CA" w:rsidRDefault="001D79CA" w:rsidP="002D7423">
      <w:pPr>
        <w:rPr>
          <w:rtl/>
          <w:lang w:eastAsia="he-IL"/>
        </w:rPr>
      </w:pPr>
    </w:p>
    <w:p w:rsidR="001D79CA" w:rsidRDefault="001D79CA" w:rsidP="002D7423">
      <w:pPr>
        <w:pStyle w:val="af5"/>
        <w:keepNext/>
        <w:rPr>
          <w:rtl/>
        </w:rPr>
      </w:pPr>
      <w:bookmarkStart w:id="5574" w:name="ET_interruption_6537_45"/>
      <w:r w:rsidRPr="002455C9">
        <w:rPr>
          <w:rStyle w:val="TagStyle"/>
          <w:rtl/>
        </w:rPr>
        <w:t xml:space="preserve"> &lt;&lt; קריאה &gt;&gt; </w:t>
      </w:r>
      <w:r>
        <w:rPr>
          <w:rtl/>
        </w:rPr>
        <w:t>אושר שקלים (הליכוד):</w:t>
      </w:r>
      <w:r w:rsidRPr="002455C9">
        <w:rPr>
          <w:rStyle w:val="TagStyle"/>
          <w:rtl/>
        </w:rPr>
        <w:t xml:space="preserve"> &lt;&lt; קריאה &gt;&gt;</w:t>
      </w:r>
      <w:r>
        <w:rPr>
          <w:rtl/>
        </w:rPr>
        <w:t xml:space="preserve">   </w:t>
      </w:r>
      <w:bookmarkEnd w:id="557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5575" w:name="ET_speakercontinue_5087_11"/>
      <w:r w:rsidRPr="00195CE5">
        <w:rPr>
          <w:rStyle w:val="TagStyle"/>
          <w:rtl/>
        </w:rPr>
        <w:t xml:space="preserve"> &lt;&lt; דובר_המשך &gt;&gt; </w:t>
      </w:r>
      <w:r>
        <w:rPr>
          <w:rtl/>
        </w:rPr>
        <w:t>יאיר לפיד (יש עתיד):</w:t>
      </w:r>
      <w:r w:rsidRPr="00195CE5">
        <w:rPr>
          <w:rStyle w:val="TagStyle"/>
          <w:rtl/>
        </w:rPr>
        <w:t xml:space="preserve"> &lt;&lt; דובר_המשך &gt;&gt;</w:t>
      </w:r>
      <w:r>
        <w:rPr>
          <w:rtl/>
        </w:rPr>
        <w:t xml:space="preserve">   </w:t>
      </w:r>
      <w:bookmarkEnd w:id="5575"/>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אנחנו צריכים לחקור את זה בוועדת חקירה ממלכתית.</w:t>
      </w:r>
    </w:p>
    <w:p w:rsidR="001D79CA" w:rsidRDefault="001D79CA" w:rsidP="002D7423">
      <w:pPr>
        <w:rPr>
          <w:rtl/>
          <w:lang w:eastAsia="he-IL"/>
        </w:rPr>
      </w:pPr>
      <w:bookmarkStart w:id="5576" w:name="_ETM_Q25_470000"/>
      <w:bookmarkEnd w:id="5576"/>
    </w:p>
    <w:p w:rsidR="001D79CA" w:rsidRDefault="001D79CA" w:rsidP="002D7423">
      <w:pPr>
        <w:pStyle w:val="af6"/>
        <w:keepNext/>
        <w:rPr>
          <w:rtl/>
        </w:rPr>
      </w:pPr>
      <w:r w:rsidRPr="002455C9">
        <w:rPr>
          <w:rStyle w:val="TagStyle"/>
          <w:rtl/>
        </w:rPr>
        <w:t xml:space="preserve"> &lt;&lt; יור &gt;&gt; </w:t>
      </w:r>
      <w:r>
        <w:rPr>
          <w:rtl/>
        </w:rPr>
        <w:t>היו"ר אמיר אוחנה:</w:t>
      </w:r>
      <w:r w:rsidRPr="002455C9">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577" w:name="_ETM_Q25_471000"/>
      <w:bookmarkEnd w:id="5577"/>
      <w:r>
        <w:rPr>
          <w:rFonts w:hint="cs"/>
          <w:rtl/>
          <w:lang w:eastAsia="he-IL"/>
        </w:rPr>
        <w:t>חבר הכנסת שקלים, קריאה שנייה.</w:t>
      </w:r>
    </w:p>
    <w:p w:rsidR="001D79CA" w:rsidRDefault="001D79CA" w:rsidP="002D7423">
      <w:pPr>
        <w:rPr>
          <w:rtl/>
          <w:lang w:eastAsia="he-IL"/>
        </w:rPr>
      </w:pPr>
    </w:p>
    <w:p w:rsidR="001D79CA" w:rsidRDefault="001D79CA" w:rsidP="002D7423">
      <w:pPr>
        <w:pStyle w:val="-"/>
        <w:keepNext/>
        <w:rPr>
          <w:rtl/>
        </w:rPr>
      </w:pPr>
      <w:bookmarkStart w:id="5578" w:name="ET_speakercontinue_5087_47"/>
      <w:r w:rsidRPr="002455C9">
        <w:rPr>
          <w:rStyle w:val="TagStyle"/>
          <w:rtl/>
        </w:rPr>
        <w:t xml:space="preserve"> &lt;&lt; דובר_המשך &gt;&gt; </w:t>
      </w:r>
      <w:r>
        <w:rPr>
          <w:rtl/>
        </w:rPr>
        <w:t>יאיר לפיד (יש עתיד):</w:t>
      </w:r>
      <w:r w:rsidRPr="002455C9">
        <w:rPr>
          <w:rStyle w:val="TagStyle"/>
          <w:rtl/>
        </w:rPr>
        <w:t xml:space="preserve"> &lt;&lt; דובר_המשך &gt;&gt;</w:t>
      </w:r>
      <w:r>
        <w:rPr>
          <w:rtl/>
        </w:rPr>
        <w:t xml:space="preserve">   </w:t>
      </w:r>
      <w:bookmarkEnd w:id="5578"/>
    </w:p>
    <w:p w:rsidR="001D79CA" w:rsidRDefault="001D79CA" w:rsidP="002D7423">
      <w:pPr>
        <w:pStyle w:val="KeepWithNext"/>
        <w:rPr>
          <w:rtl/>
          <w:lang w:eastAsia="he-IL"/>
        </w:rPr>
      </w:pPr>
    </w:p>
    <w:p w:rsidR="001D79CA" w:rsidRPr="002455C9" w:rsidRDefault="001D79CA" w:rsidP="002D7423">
      <w:pPr>
        <w:rPr>
          <w:rtl/>
          <w:lang w:eastAsia="he-IL"/>
        </w:rPr>
      </w:pPr>
      <w:bookmarkStart w:id="5579" w:name="_ETM_Q25_477000"/>
      <w:bookmarkEnd w:id="5579"/>
      <w:r>
        <w:rPr>
          <w:rFonts w:hint="cs"/>
          <w:rtl/>
          <w:lang w:eastAsia="he-IL"/>
        </w:rPr>
        <w:t xml:space="preserve">בחודש הראשון של הממשלה הבאה, בחודש הראשון אנחנו נצביע ונקים ועדת חקירה </w:t>
      </w:r>
      <w:bookmarkStart w:id="5580" w:name="_ETM_Q25_487000"/>
      <w:bookmarkEnd w:id="5580"/>
      <w:r>
        <w:rPr>
          <w:rFonts w:hint="cs"/>
          <w:rtl/>
          <w:lang w:eastAsia="he-IL"/>
        </w:rPr>
        <w:t>ממלכתית אמיתית. עד אז, בשבילכם ידנו לא תהיה במעל הזה.</w:t>
      </w:r>
      <w:bookmarkStart w:id="5581" w:name="_ETM_Q25_494000"/>
      <w:bookmarkEnd w:id="5581"/>
      <w:r>
        <w:rPr>
          <w:rFonts w:hint="cs"/>
          <w:rtl/>
          <w:lang w:eastAsia="he-IL"/>
        </w:rPr>
        <w:t xml:space="preserve"> תודה רבה.</w:t>
      </w:r>
    </w:p>
    <w:p w:rsidR="001D79CA" w:rsidRDefault="001D79CA" w:rsidP="002D7423">
      <w:pPr>
        <w:rPr>
          <w:rtl/>
          <w:lang w:eastAsia="he-IL"/>
        </w:rPr>
      </w:pPr>
    </w:p>
    <w:p w:rsidR="001D79CA" w:rsidRDefault="001D79CA" w:rsidP="002D7423">
      <w:pPr>
        <w:pStyle w:val="af6"/>
        <w:keepNext/>
        <w:rPr>
          <w:rtl/>
        </w:rPr>
      </w:pPr>
      <w:r w:rsidRPr="00195CE5">
        <w:rPr>
          <w:rStyle w:val="TagStyle"/>
          <w:rtl/>
        </w:rPr>
        <w:t xml:space="preserve"> &lt;&lt; יור &gt;&gt; </w:t>
      </w:r>
      <w:r>
        <w:rPr>
          <w:rtl/>
        </w:rPr>
        <w:t>היו"ר אמיר אוחנה:</w:t>
      </w:r>
      <w:r w:rsidRPr="00195CE5">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תודה. </w:t>
      </w:r>
    </w:p>
    <w:p w:rsidR="001D79CA" w:rsidRDefault="001D79CA" w:rsidP="002D7423">
      <w:pPr>
        <w:rPr>
          <w:rtl/>
          <w:lang w:eastAsia="he-IL"/>
        </w:rPr>
      </w:pPr>
      <w:bookmarkStart w:id="5582" w:name="_ETM_Q25_499041"/>
      <w:bookmarkStart w:id="5583" w:name="_ETM_Q25_499107"/>
      <w:bookmarkStart w:id="5584" w:name="_ETM_Q25_499185"/>
      <w:bookmarkEnd w:id="5582"/>
      <w:bookmarkEnd w:id="5583"/>
      <w:bookmarkEnd w:id="5584"/>
    </w:p>
    <w:p w:rsidR="001D79CA" w:rsidRDefault="001D79CA" w:rsidP="002D7423">
      <w:pPr>
        <w:rPr>
          <w:rtl/>
          <w:lang w:eastAsia="he-IL"/>
        </w:rPr>
      </w:pPr>
      <w:bookmarkStart w:id="5585" w:name="_ETM_Q25_499234"/>
      <w:bookmarkEnd w:id="5585"/>
      <w:r>
        <w:rPr>
          <w:rFonts w:hint="cs"/>
          <w:rtl/>
          <w:lang w:eastAsia="he-IL"/>
        </w:rPr>
        <w:t xml:space="preserve">אנחנו עוברים להצבעה. לבקשת שני הצדדים, הקואליציה והאופוזיציה, ההצבעה תהיה </w:t>
      </w:r>
      <w:bookmarkStart w:id="5586" w:name="_ETM_Q25_500000"/>
      <w:bookmarkEnd w:id="5586"/>
      <w:r>
        <w:rPr>
          <w:rFonts w:hint="cs"/>
          <w:rtl/>
          <w:lang w:eastAsia="he-IL"/>
        </w:rPr>
        <w:t xml:space="preserve">הצבעה שמית. מזכיר הכנסת, נא קרא בשמות חברי הכנסת, </w:t>
      </w:r>
      <w:proofErr w:type="spellStart"/>
      <w:r>
        <w:rPr>
          <w:rFonts w:hint="cs"/>
          <w:rtl/>
          <w:lang w:eastAsia="he-IL"/>
        </w:rPr>
        <w:t>ומייד</w:t>
      </w:r>
      <w:bookmarkStart w:id="5587" w:name="_ETM_Q25_507000"/>
      <w:bookmarkEnd w:id="5587"/>
      <w:proofErr w:type="spellEnd"/>
      <w:r>
        <w:rPr>
          <w:rFonts w:hint="cs"/>
          <w:rtl/>
          <w:lang w:eastAsia="he-IL"/>
        </w:rPr>
        <w:t xml:space="preserve"> לאחר מכן להוציא את כל מי שקורע דפים, בלי ראשונה, </w:t>
      </w:r>
      <w:bookmarkStart w:id="5588" w:name="_ETM_Q25_511000"/>
      <w:bookmarkEnd w:id="5588"/>
      <w:r>
        <w:rPr>
          <w:rFonts w:hint="cs"/>
          <w:rtl/>
          <w:lang w:eastAsia="he-IL"/>
        </w:rPr>
        <w:t>שנייה, שלישית. בבקשה.</w:t>
      </w:r>
    </w:p>
    <w:p w:rsidR="001D79CA" w:rsidRDefault="001D79CA" w:rsidP="002D7423">
      <w:pPr>
        <w:rPr>
          <w:rtl/>
          <w:lang w:eastAsia="he-IL"/>
        </w:rPr>
      </w:pPr>
    </w:p>
    <w:p w:rsidR="001D79CA" w:rsidRDefault="001D79CA" w:rsidP="002D7423">
      <w:pPr>
        <w:pStyle w:val="af1"/>
        <w:keepNext/>
        <w:rPr>
          <w:rtl/>
          <w:lang w:eastAsia="he-IL"/>
        </w:rPr>
      </w:pPr>
      <w:r>
        <w:rPr>
          <w:rtl/>
          <w:lang w:eastAsia="he-IL"/>
        </w:rPr>
        <w:t xml:space="preserve">הצבעה </w:t>
      </w:r>
      <w:r>
        <w:rPr>
          <w:rFonts w:hint="cs"/>
          <w:rtl/>
          <w:lang w:eastAsia="he-IL"/>
        </w:rPr>
        <w:t>שמית</w:t>
      </w:r>
    </w:p>
    <w:p w:rsidR="001D79CA" w:rsidRDefault="001D79CA" w:rsidP="002D7423">
      <w:pPr>
        <w:rPr>
          <w:rtl/>
          <w:lang w:eastAsia="he-IL"/>
        </w:rPr>
      </w:pPr>
    </w:p>
    <w:p w:rsidR="001D79CA" w:rsidRDefault="001D79CA" w:rsidP="002D7423">
      <w:pPr>
        <w:pStyle w:val="af5"/>
        <w:keepNext/>
        <w:rPr>
          <w:rtl/>
        </w:rPr>
      </w:pPr>
      <w:bookmarkStart w:id="5589" w:name="ET_interruption_6327_48"/>
      <w:r w:rsidRPr="002455C9">
        <w:rPr>
          <w:rStyle w:val="TagStyle"/>
          <w:rtl/>
        </w:rPr>
        <w:lastRenderedPageBreak/>
        <w:t xml:space="preserve"> &lt;&lt; קריאה &gt;&gt; </w:t>
      </w:r>
      <w:r>
        <w:rPr>
          <w:rtl/>
        </w:rPr>
        <w:t>מזכיר הכנסת דן מרזוק:</w:t>
      </w:r>
      <w:r w:rsidRPr="002455C9">
        <w:rPr>
          <w:rStyle w:val="TagStyle"/>
          <w:rtl/>
        </w:rPr>
        <w:t xml:space="preserve"> &lt;&lt; קריאה &gt;&gt;</w:t>
      </w:r>
      <w:r>
        <w:rPr>
          <w:rtl/>
        </w:rPr>
        <w:t xml:space="preserve">   </w:t>
      </w:r>
      <w:bookmarkEnd w:id="5589"/>
    </w:p>
    <w:p w:rsidR="001D79CA" w:rsidRDefault="001D79CA" w:rsidP="002D7423">
      <w:pPr>
        <w:ind w:firstLine="0"/>
        <w:rPr>
          <w:rtl/>
          <w:lang w:eastAsia="he-IL"/>
        </w:rPr>
      </w:pPr>
      <w:r>
        <w:rPr>
          <w:rFonts w:hint="cs"/>
          <w:rtl/>
          <w:lang w:eastAsia="he-IL"/>
        </w:rPr>
        <w:t>(קורא בשמות חברי הכנסת)</w:t>
      </w:r>
    </w:p>
    <w:p w:rsidR="001D79CA" w:rsidRPr="00F541DF" w:rsidRDefault="001D79CA" w:rsidP="002D7423">
      <w:pPr>
        <w:rPr>
          <w:rtl/>
          <w:lang w:eastAsia="he-IL"/>
        </w:rPr>
      </w:pPr>
    </w:p>
    <w:p w:rsidR="001D79CA" w:rsidRDefault="001D79CA" w:rsidP="002D742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אביחי אברהם בוארון</w:t>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Fonts w:hint="cs"/>
          <w:rtl/>
          <w:lang w:eastAsia="he-IL"/>
        </w:rPr>
        <w:t>דבי ביטון</w:t>
      </w:r>
      <w:r>
        <w:rPr>
          <w:rtl/>
          <w:lang w:eastAsia="he-IL"/>
        </w:rPr>
        <w:tab/>
      </w:r>
      <w:r>
        <w:rPr>
          <w:rtl/>
          <w:lang w:eastAsia="he-IL"/>
        </w:rPr>
        <w:tab/>
      </w:r>
      <w:r>
        <w:rPr>
          <w:rFonts w:hint="cs"/>
          <w:rtl/>
          <w:lang w:eastAsia="he-IL"/>
        </w:rPr>
        <w:t>–   נגד</w:t>
      </w:r>
    </w:p>
    <w:p w:rsidR="001D79CA" w:rsidRDefault="001D79CA" w:rsidP="002D7423">
      <w:pPr>
        <w:keepNext/>
        <w:rPr>
          <w:rtl/>
        </w:rPr>
      </w:pPr>
      <w:bookmarkStart w:id="5590" w:name="ET_interruption_6341_50"/>
    </w:p>
    <w:p w:rsidR="001D79CA" w:rsidRDefault="001D79CA" w:rsidP="002D7423">
      <w:pPr>
        <w:pStyle w:val="af5"/>
        <w:keepNext/>
        <w:rPr>
          <w:rtl/>
        </w:rPr>
      </w:pPr>
      <w:bookmarkStart w:id="5591" w:name="_ETM_Q25_590000"/>
      <w:bookmarkEnd w:id="5591"/>
      <w:r w:rsidRPr="00857BB1">
        <w:rPr>
          <w:rStyle w:val="TagStyle"/>
          <w:rtl/>
        </w:rPr>
        <w:t xml:space="preserve"> &lt;&lt; קריאה &gt;&gt; </w:t>
      </w:r>
      <w:r>
        <w:rPr>
          <w:rtl/>
        </w:rPr>
        <w:t>דבי ביטון (יש עתיד):</w:t>
      </w:r>
      <w:r w:rsidRPr="00857BB1">
        <w:rPr>
          <w:rStyle w:val="TagStyle"/>
          <w:rtl/>
        </w:rPr>
        <w:t xml:space="preserve"> &lt;&lt; קריאה &gt;&gt;</w:t>
      </w:r>
      <w:r>
        <w:rPr>
          <w:rtl/>
        </w:rPr>
        <w:t xml:space="preserve">   </w:t>
      </w:r>
      <w:bookmarkEnd w:id="5590"/>
    </w:p>
    <w:p w:rsidR="001D79CA" w:rsidRDefault="001D79CA" w:rsidP="002D7423">
      <w:pPr>
        <w:pStyle w:val="KeepWithNext"/>
        <w:rPr>
          <w:rtl/>
          <w:lang w:eastAsia="he-IL"/>
        </w:rPr>
      </w:pPr>
    </w:p>
    <w:p w:rsidR="001D79CA" w:rsidRPr="00857BB1" w:rsidRDefault="001D79CA" w:rsidP="002D7423">
      <w:pPr>
        <w:rPr>
          <w:rtl/>
          <w:lang w:eastAsia="he-IL"/>
        </w:rPr>
      </w:pPr>
      <w:r>
        <w:rPr>
          <w:rFonts w:hint="cs"/>
          <w:rtl/>
          <w:lang w:eastAsia="he-IL"/>
        </w:rPr>
        <w:t>- - -</w:t>
      </w:r>
    </w:p>
    <w:p w:rsidR="001D79CA" w:rsidRDefault="001D79CA" w:rsidP="002D7423">
      <w:pPr>
        <w:keepNext/>
        <w:rPr>
          <w:rtl/>
        </w:rPr>
      </w:pPr>
    </w:p>
    <w:p w:rsidR="001D79CA" w:rsidRDefault="001D79CA" w:rsidP="002D7423">
      <w:pPr>
        <w:pStyle w:val="af6"/>
        <w:keepNext/>
        <w:rPr>
          <w:rtl/>
        </w:rPr>
      </w:pPr>
      <w:bookmarkStart w:id="5592" w:name="_ETM_Q25_586000"/>
      <w:bookmarkEnd w:id="5592"/>
      <w:r w:rsidRPr="00857BB1">
        <w:rPr>
          <w:rStyle w:val="TagStyle"/>
          <w:rtl/>
        </w:rPr>
        <w:t xml:space="preserve"> &lt;&lt; יור &gt;&gt; </w:t>
      </w:r>
      <w:r>
        <w:rPr>
          <w:rtl/>
        </w:rPr>
        <w:t>היו"ר אמיר אוחנה:</w:t>
      </w:r>
      <w:r w:rsidRPr="00857BB1">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להוציא את חברת הכנסת ביטון, בבקשה. את תוכלי לחזור להצביע כשיגיע התור שלך. רק רגע. הגעת לחברת הכנסת ביטון?</w:t>
      </w:r>
    </w:p>
    <w:p w:rsidR="001D79CA" w:rsidRDefault="001D79CA" w:rsidP="002D7423">
      <w:pPr>
        <w:rPr>
          <w:rtl/>
          <w:lang w:eastAsia="he-IL"/>
        </w:rPr>
      </w:pPr>
    </w:p>
    <w:p w:rsidR="001D79CA" w:rsidRDefault="001D79CA" w:rsidP="002D7423">
      <w:pPr>
        <w:pStyle w:val="af5"/>
        <w:keepNext/>
        <w:rPr>
          <w:rtl/>
        </w:rPr>
      </w:pPr>
      <w:bookmarkStart w:id="5593" w:name="ET_interruption_6327_51"/>
      <w:r w:rsidRPr="00857BB1">
        <w:rPr>
          <w:rStyle w:val="TagStyle"/>
          <w:rtl/>
        </w:rPr>
        <w:t xml:space="preserve"> &lt;&lt; קריאה &gt;&gt; </w:t>
      </w:r>
      <w:r>
        <w:rPr>
          <w:rtl/>
        </w:rPr>
        <w:t>מזכיר הכנסת דן מרזוק:</w:t>
      </w:r>
      <w:r w:rsidRPr="00857BB1">
        <w:rPr>
          <w:rStyle w:val="TagStyle"/>
          <w:rtl/>
        </w:rPr>
        <w:t xml:space="preserve"> &lt;&lt; קריאה &gt;&gt;</w:t>
      </w:r>
      <w:r>
        <w:rPr>
          <w:rtl/>
        </w:rPr>
        <w:t xml:space="preserve">   </w:t>
      </w:r>
      <w:bookmarkEnd w:id="5593"/>
    </w:p>
    <w:p w:rsidR="001D79CA" w:rsidRDefault="001D79CA" w:rsidP="002D7423">
      <w:pPr>
        <w:pStyle w:val="a4"/>
        <w:keepNext/>
        <w:rPr>
          <w:rtl/>
        </w:rPr>
      </w:pPr>
      <w:bookmarkStart w:id="5594" w:name="ET_speaker_6327_15"/>
      <w:r>
        <w:rPr>
          <w:rtl/>
        </w:rPr>
        <w:t xml:space="preserve">  </w:t>
      </w:r>
      <w:bookmarkEnd w:id="5594"/>
    </w:p>
    <w:p w:rsidR="001D79CA" w:rsidRDefault="001D79CA" w:rsidP="002D7423">
      <w:pPr>
        <w:rPr>
          <w:rtl/>
          <w:lang w:eastAsia="he-IL"/>
        </w:rPr>
      </w:pPr>
      <w:r>
        <w:rPr>
          <w:rFonts w:hint="cs"/>
          <w:rtl/>
          <w:lang w:eastAsia="he-IL"/>
        </w:rPr>
        <w:t>היא הצביעה נגד.</w:t>
      </w:r>
    </w:p>
    <w:p w:rsidR="001D79CA" w:rsidRDefault="001D79CA" w:rsidP="002D7423">
      <w:pPr>
        <w:rPr>
          <w:rtl/>
          <w:lang w:eastAsia="he-IL"/>
        </w:rPr>
      </w:pPr>
      <w:bookmarkStart w:id="5595" w:name="_ETM_Q25_593000"/>
      <w:bookmarkEnd w:id="5595"/>
    </w:p>
    <w:p w:rsidR="001D79CA" w:rsidRDefault="001D79CA" w:rsidP="002D7423">
      <w:pPr>
        <w:pStyle w:val="af6"/>
        <w:keepNext/>
        <w:rPr>
          <w:rtl/>
        </w:rPr>
      </w:pPr>
      <w:bookmarkStart w:id="5596" w:name="ET_yor_6423_52"/>
      <w:r w:rsidRPr="00857BB1">
        <w:rPr>
          <w:rStyle w:val="TagStyle"/>
          <w:rtl/>
        </w:rPr>
        <w:t xml:space="preserve"> &lt;&lt; יור &gt;&gt; </w:t>
      </w:r>
      <w:r>
        <w:rPr>
          <w:rtl/>
        </w:rPr>
        <w:t>היו"ר אמיר אוחנה:</w:t>
      </w:r>
      <w:r w:rsidRPr="00857BB1">
        <w:rPr>
          <w:rStyle w:val="TagStyle"/>
          <w:rtl/>
        </w:rPr>
        <w:t xml:space="preserve"> &lt;&lt; יור &gt;&gt;</w:t>
      </w:r>
      <w:r>
        <w:rPr>
          <w:rtl/>
        </w:rPr>
        <w:t xml:space="preserve">   </w:t>
      </w:r>
      <w:bookmarkEnd w:id="5596"/>
    </w:p>
    <w:p w:rsidR="001D79CA" w:rsidRDefault="001D79CA" w:rsidP="002D7423">
      <w:pPr>
        <w:pStyle w:val="KeepWithNext"/>
        <w:rPr>
          <w:rtl/>
          <w:lang w:eastAsia="he-IL"/>
        </w:rPr>
      </w:pPr>
    </w:p>
    <w:p w:rsidR="001D79CA" w:rsidRDefault="001D79CA" w:rsidP="002D7423">
      <w:pPr>
        <w:rPr>
          <w:rtl/>
          <w:lang w:eastAsia="he-IL"/>
        </w:rPr>
      </w:pPr>
      <w:bookmarkStart w:id="5597" w:name="_ETM_Q25_600000"/>
      <w:bookmarkEnd w:id="5597"/>
      <w:r>
        <w:rPr>
          <w:rFonts w:hint="cs"/>
          <w:rtl/>
          <w:lang w:eastAsia="he-IL"/>
        </w:rPr>
        <w:t>תודה רבה. נא לצאת.</w:t>
      </w:r>
    </w:p>
    <w:p w:rsidR="001D79CA" w:rsidRDefault="001D79CA" w:rsidP="002D7423">
      <w:pPr>
        <w:rPr>
          <w:rtl/>
          <w:lang w:eastAsia="he-IL"/>
        </w:rPr>
      </w:pPr>
      <w:bookmarkStart w:id="5598" w:name="_ETM_Q25_596000"/>
      <w:bookmarkEnd w:id="5598"/>
    </w:p>
    <w:p w:rsidR="001D79CA" w:rsidRDefault="001D79CA" w:rsidP="002D7423">
      <w:pPr>
        <w:jc w:val="center"/>
        <w:rPr>
          <w:rtl/>
          <w:lang w:eastAsia="he-IL"/>
        </w:rPr>
      </w:pPr>
      <w:r>
        <w:rPr>
          <w:rFonts w:hint="cs"/>
          <w:rtl/>
          <w:lang w:eastAsia="he-IL"/>
        </w:rPr>
        <w:t>(חברת הכנסת דבי ביטון יוצאת מאולם המליאה.)</w:t>
      </w:r>
    </w:p>
    <w:p w:rsidR="001D79CA" w:rsidRDefault="001D79CA" w:rsidP="002D7423">
      <w:pPr>
        <w:rPr>
          <w:rtl/>
          <w:lang w:eastAsia="he-IL"/>
        </w:rPr>
      </w:pPr>
      <w:bookmarkStart w:id="5599" w:name="_ETM_Q25_592000"/>
      <w:bookmarkEnd w:id="5599"/>
    </w:p>
    <w:p w:rsidR="001D79CA" w:rsidRDefault="001D79CA" w:rsidP="002D7423">
      <w:pPr>
        <w:pStyle w:val="af5"/>
        <w:keepNext/>
        <w:rPr>
          <w:rtl/>
        </w:rPr>
      </w:pPr>
      <w:bookmarkStart w:id="5600" w:name="ET_interruption_6327_53"/>
      <w:r w:rsidRPr="00857BB1">
        <w:rPr>
          <w:rStyle w:val="TagStyle"/>
          <w:rtl/>
        </w:rPr>
        <w:t xml:space="preserve"> &lt;&lt; קריאה &gt;&gt; </w:t>
      </w:r>
      <w:r>
        <w:rPr>
          <w:rtl/>
        </w:rPr>
        <w:t>מזכיר הכנסת דן מרזוק:</w:t>
      </w:r>
      <w:r w:rsidRPr="00857BB1">
        <w:rPr>
          <w:rStyle w:val="TagStyle"/>
          <w:rtl/>
        </w:rPr>
        <w:t xml:space="preserve"> &lt;&lt; קריאה &gt;&gt;</w:t>
      </w:r>
      <w:r>
        <w:rPr>
          <w:rtl/>
        </w:rPr>
        <w:t xml:space="preserve">   </w:t>
      </w:r>
      <w:bookmarkEnd w:id="5600"/>
    </w:p>
    <w:p w:rsidR="001D79CA" w:rsidRDefault="001D79CA" w:rsidP="002D7423">
      <w:pPr>
        <w:ind w:firstLine="0"/>
        <w:rPr>
          <w:rtl/>
          <w:lang w:eastAsia="he-IL"/>
        </w:rPr>
      </w:pPr>
      <w:r>
        <w:rPr>
          <w:rFonts w:hint="cs"/>
          <w:rtl/>
          <w:lang w:eastAsia="he-IL"/>
        </w:rPr>
        <w:t>(קורא בשמות חברי הכנסת)</w:t>
      </w:r>
    </w:p>
    <w:p w:rsidR="001D79CA" w:rsidRPr="00F541DF" w:rsidRDefault="001D79CA" w:rsidP="002D7423">
      <w:pPr>
        <w:rPr>
          <w:rtl/>
          <w:lang w:eastAsia="he-IL"/>
        </w:rPr>
      </w:pPr>
    </w:p>
    <w:p w:rsidR="001D79CA" w:rsidRDefault="001D79CA" w:rsidP="002D7423">
      <w:pPr>
        <w:rPr>
          <w:rtl/>
          <w:lang w:eastAsia="he-IL"/>
        </w:rPr>
      </w:pPr>
      <w:bookmarkStart w:id="5601" w:name="_ETM_Q25_598000"/>
      <w:bookmarkEnd w:id="5601"/>
      <w:r>
        <w:rPr>
          <w:rtl/>
          <w:lang w:eastAsia="he-IL"/>
        </w:rPr>
        <w:t>חיים ביטון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גלית דיסטל אטבריאן</w:t>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מיכל מרים וולדיגר</w:t>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יצחק שמעון וסרלאוף</w:t>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lastRenderedPageBreak/>
        <w:t>יאסר חוג'יראת</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1D79CA" w:rsidRDefault="001D79CA" w:rsidP="002D7423">
      <w:pPr>
        <w:rPr>
          <w:rtl/>
        </w:rPr>
      </w:pPr>
      <w:bookmarkStart w:id="5602" w:name="TOR_Q26"/>
      <w:bookmarkEnd w:id="5602"/>
      <w:r>
        <w:rPr>
          <w:rtl/>
        </w:rPr>
        <w:t>מאיר כהן</w:t>
      </w:r>
      <w:r>
        <w:rPr>
          <w:rtl/>
        </w:rPr>
        <w:tab/>
      </w:r>
      <w:r>
        <w:rPr>
          <w:rtl/>
        </w:rPr>
        <w:tab/>
        <w:t xml:space="preserve">–   </w:t>
      </w:r>
      <w:r>
        <w:rPr>
          <w:rFonts w:hint="cs"/>
          <w:rtl/>
        </w:rPr>
        <w:t>נגד</w:t>
      </w:r>
    </w:p>
    <w:p w:rsidR="001D79CA" w:rsidRDefault="001D79CA" w:rsidP="002D7423">
      <w:pPr>
        <w:rPr>
          <w:rtl/>
        </w:rPr>
      </w:pPr>
      <w:r>
        <w:rPr>
          <w:rtl/>
        </w:rPr>
        <w:t>מירב כהן</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5"/>
        <w:keepNext/>
        <w:rPr>
          <w:rtl/>
        </w:rPr>
      </w:pPr>
      <w:bookmarkStart w:id="5603" w:name="ET_interruption_5783_4"/>
      <w:r w:rsidRPr="001B0750">
        <w:rPr>
          <w:rStyle w:val="TagStyle"/>
          <w:rtl/>
        </w:rPr>
        <w:t xml:space="preserve"> &lt;&lt; קריאה &gt;&gt; </w:t>
      </w:r>
      <w:r>
        <w:rPr>
          <w:rtl/>
        </w:rPr>
        <w:t>מירב כהן (יש עתיד):</w:t>
      </w:r>
      <w:r w:rsidRPr="001B0750">
        <w:rPr>
          <w:rStyle w:val="TagStyle"/>
          <w:rtl/>
        </w:rPr>
        <w:t xml:space="preserve"> &lt;&lt; קריאה &gt;&gt;</w:t>
      </w:r>
      <w:r>
        <w:rPr>
          <w:rtl/>
        </w:rPr>
        <w:t xml:space="preserve">   </w:t>
      </w:r>
      <w:bookmarkEnd w:id="5603"/>
    </w:p>
    <w:p w:rsidR="001D79CA" w:rsidRDefault="001D79CA" w:rsidP="002D7423">
      <w:pPr>
        <w:pStyle w:val="KeepWithNext"/>
        <w:rPr>
          <w:rtl/>
        </w:rPr>
      </w:pPr>
    </w:p>
    <w:p w:rsidR="001D79CA" w:rsidRDefault="001D79CA" w:rsidP="002D7423">
      <w:pPr>
        <w:rPr>
          <w:rtl/>
        </w:rPr>
      </w:pPr>
      <w:r>
        <w:rPr>
          <w:rFonts w:hint="cs"/>
          <w:rtl/>
        </w:rPr>
        <w:t>תתביישו כולכם.</w:t>
      </w:r>
    </w:p>
    <w:p w:rsidR="001D79CA" w:rsidRDefault="001D79CA" w:rsidP="002D7423">
      <w:pPr>
        <w:rPr>
          <w:rtl/>
        </w:rPr>
      </w:pPr>
    </w:p>
    <w:p w:rsidR="001D79CA" w:rsidRDefault="001D79CA" w:rsidP="002D7423">
      <w:pPr>
        <w:pStyle w:val="af6"/>
        <w:keepNext/>
        <w:rPr>
          <w:rtl/>
        </w:rPr>
      </w:pPr>
      <w:r w:rsidRPr="001B0750">
        <w:rPr>
          <w:rStyle w:val="TagStyle"/>
          <w:rtl/>
        </w:rPr>
        <w:t xml:space="preserve"> &lt;&lt; יור &gt;&gt; </w:t>
      </w:r>
      <w:r>
        <w:rPr>
          <w:rtl/>
        </w:rPr>
        <w:t>היו"ר אמיר אוחנה:</w:t>
      </w:r>
      <w:r w:rsidRPr="001B0750">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להוציא, להוציא. לצאת, בבקשה. לצאת, בבקשה, חברת</w:t>
      </w:r>
      <w:bookmarkStart w:id="5604" w:name="_ETM_Q26_183357"/>
      <w:bookmarkEnd w:id="5604"/>
      <w:r>
        <w:rPr>
          <w:rFonts w:hint="cs"/>
          <w:rtl/>
        </w:rPr>
        <w:t xml:space="preserve"> הכנסת מירב כהן, תודה.</w:t>
      </w:r>
    </w:p>
    <w:p w:rsidR="001D79CA" w:rsidRDefault="001D79CA" w:rsidP="002D7423">
      <w:pPr>
        <w:rPr>
          <w:rtl/>
        </w:rPr>
      </w:pPr>
      <w:bookmarkStart w:id="5605" w:name="_ETM_Q26_185234"/>
      <w:bookmarkStart w:id="5606" w:name="_ETM_Q26_185314"/>
      <w:bookmarkEnd w:id="5605"/>
      <w:bookmarkEnd w:id="5606"/>
    </w:p>
    <w:p w:rsidR="001D79CA" w:rsidRDefault="001D79CA" w:rsidP="002D7423">
      <w:pPr>
        <w:pStyle w:val="af5"/>
        <w:keepNext/>
        <w:rPr>
          <w:rtl/>
        </w:rPr>
      </w:pPr>
      <w:bookmarkStart w:id="5607" w:name="ET_interruption_5783_6"/>
      <w:r w:rsidRPr="001B0750">
        <w:rPr>
          <w:rStyle w:val="TagStyle"/>
          <w:rtl/>
        </w:rPr>
        <w:t xml:space="preserve"> &lt;&lt; קריאה &gt;&gt; </w:t>
      </w:r>
      <w:r>
        <w:rPr>
          <w:rtl/>
        </w:rPr>
        <w:t>מירב כהן (יש עתיד):</w:t>
      </w:r>
      <w:r w:rsidRPr="001B0750">
        <w:rPr>
          <w:rStyle w:val="TagStyle"/>
          <w:rtl/>
        </w:rPr>
        <w:t xml:space="preserve"> &lt;&lt; קריאה &gt;&gt;</w:t>
      </w:r>
      <w:r>
        <w:rPr>
          <w:rtl/>
        </w:rPr>
        <w:t xml:space="preserve">   </w:t>
      </w:r>
      <w:bookmarkEnd w:id="5607"/>
    </w:p>
    <w:p w:rsidR="001D79CA" w:rsidRDefault="001D79CA" w:rsidP="002D7423">
      <w:pPr>
        <w:pStyle w:val="KeepWithNext"/>
        <w:rPr>
          <w:rtl/>
        </w:rPr>
      </w:pPr>
    </w:p>
    <w:p w:rsidR="001D79CA" w:rsidRDefault="001D79CA" w:rsidP="002D7423">
      <w:pPr>
        <w:rPr>
          <w:rtl/>
        </w:rPr>
      </w:pPr>
      <w:r>
        <w:rPr>
          <w:rFonts w:hint="cs"/>
          <w:rtl/>
        </w:rPr>
        <w:t xml:space="preserve">יש דבר כזה שנקרא קריאות. </w:t>
      </w:r>
    </w:p>
    <w:p w:rsidR="001D79CA" w:rsidRDefault="001D79CA" w:rsidP="002D7423">
      <w:pPr>
        <w:rPr>
          <w:rtl/>
        </w:rPr>
      </w:pPr>
    </w:p>
    <w:p w:rsidR="001D79CA" w:rsidRDefault="001D79CA" w:rsidP="002D7423">
      <w:pPr>
        <w:pStyle w:val="af6"/>
        <w:keepNext/>
        <w:rPr>
          <w:rtl/>
        </w:rPr>
      </w:pPr>
      <w:r w:rsidRPr="001B0750">
        <w:rPr>
          <w:rStyle w:val="TagStyle"/>
          <w:rtl/>
        </w:rPr>
        <w:t xml:space="preserve"> &lt;&lt; יור &gt;&gt; </w:t>
      </w:r>
      <w:r>
        <w:rPr>
          <w:rtl/>
        </w:rPr>
        <w:t>היו"ר אמיר אוחנה:</w:t>
      </w:r>
      <w:r w:rsidRPr="001B0750">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נא להוציא </w:t>
      </w:r>
      <w:bookmarkStart w:id="5608" w:name="_ETM_Q26_188207"/>
      <w:bookmarkEnd w:id="5608"/>
      <w:r>
        <w:rPr>
          <w:rFonts w:hint="cs"/>
          <w:rtl/>
        </w:rPr>
        <w:t>את חברת הכנסת כהן עכשיו, מייד. תודה.</w:t>
      </w:r>
      <w:bookmarkStart w:id="5609" w:name="_ETM_Q26_191107"/>
      <w:bookmarkEnd w:id="5609"/>
    </w:p>
    <w:p w:rsidR="001D79CA" w:rsidRDefault="001D79CA" w:rsidP="002D7423">
      <w:pPr>
        <w:rPr>
          <w:rtl/>
        </w:rPr>
      </w:pPr>
      <w:bookmarkStart w:id="5610" w:name="_ETM_Q26_191167"/>
      <w:bookmarkEnd w:id="5610"/>
    </w:p>
    <w:p w:rsidR="001D79CA" w:rsidRDefault="001D79CA" w:rsidP="002D7423">
      <w:pPr>
        <w:pStyle w:val="af5"/>
        <w:keepNext/>
        <w:rPr>
          <w:rtl/>
        </w:rPr>
      </w:pPr>
      <w:bookmarkStart w:id="5611" w:name="ET_interruption_5783_8"/>
      <w:r w:rsidRPr="001B0750">
        <w:rPr>
          <w:rStyle w:val="TagStyle"/>
          <w:rtl/>
        </w:rPr>
        <w:t xml:space="preserve"> &lt;&lt; קריאה &gt;&gt; </w:t>
      </w:r>
      <w:r>
        <w:rPr>
          <w:rtl/>
        </w:rPr>
        <w:t>מירב כהן (יש עתיד):</w:t>
      </w:r>
      <w:r w:rsidRPr="001B0750">
        <w:rPr>
          <w:rStyle w:val="TagStyle"/>
          <w:rtl/>
        </w:rPr>
        <w:t xml:space="preserve"> &lt;&lt; קריאה &gt;&gt;</w:t>
      </w:r>
      <w:r>
        <w:rPr>
          <w:rtl/>
        </w:rPr>
        <w:t xml:space="preserve">   </w:t>
      </w:r>
      <w:bookmarkEnd w:id="5611"/>
    </w:p>
    <w:p w:rsidR="001D79CA" w:rsidRDefault="001D79CA" w:rsidP="002D7423">
      <w:pPr>
        <w:pStyle w:val="KeepWithNext"/>
        <w:rPr>
          <w:rtl/>
        </w:rPr>
      </w:pPr>
    </w:p>
    <w:p w:rsidR="001D79CA" w:rsidRDefault="001D79CA" w:rsidP="002D7423">
      <w:pPr>
        <w:rPr>
          <w:rtl/>
        </w:rPr>
      </w:pPr>
      <w:r>
        <w:rPr>
          <w:rFonts w:hint="cs"/>
          <w:rtl/>
        </w:rPr>
        <w:t xml:space="preserve">אני לא בקריאה ראשונה </w:t>
      </w:r>
      <w:bookmarkStart w:id="5612" w:name="_ETM_Q26_190142"/>
      <w:bookmarkEnd w:id="5612"/>
      <w:r>
        <w:rPr>
          <w:rFonts w:hint="cs"/>
          <w:rtl/>
        </w:rPr>
        <w:t>אפילו. אפילו לא בקריאה ראשונה.</w:t>
      </w:r>
      <w:bookmarkStart w:id="5613" w:name="_ETM_Q26_192420"/>
      <w:bookmarkEnd w:id="5613"/>
    </w:p>
    <w:p w:rsidR="001D79CA" w:rsidRDefault="001D79CA" w:rsidP="002D7423">
      <w:pPr>
        <w:rPr>
          <w:rtl/>
        </w:rPr>
      </w:pPr>
      <w:bookmarkStart w:id="5614" w:name="_ETM_Q26_192482"/>
      <w:bookmarkEnd w:id="5614"/>
    </w:p>
    <w:p w:rsidR="001D79CA" w:rsidRDefault="001D79CA" w:rsidP="002D7423">
      <w:pPr>
        <w:pStyle w:val="af6"/>
        <w:keepNext/>
        <w:rPr>
          <w:rtl/>
        </w:rPr>
      </w:pPr>
      <w:bookmarkStart w:id="5615" w:name="ET_yor_6423_9"/>
      <w:r w:rsidRPr="001B0750">
        <w:rPr>
          <w:rStyle w:val="TagStyle"/>
          <w:rtl/>
        </w:rPr>
        <w:lastRenderedPageBreak/>
        <w:t xml:space="preserve"> &lt;&lt; יור &gt;&gt; </w:t>
      </w:r>
      <w:r>
        <w:rPr>
          <w:rtl/>
        </w:rPr>
        <w:t>היו"ר אמיר אוחנה:</w:t>
      </w:r>
      <w:r w:rsidRPr="001B0750">
        <w:rPr>
          <w:rStyle w:val="TagStyle"/>
          <w:rtl/>
        </w:rPr>
        <w:t xml:space="preserve"> &lt;&lt; יור &gt;&gt;</w:t>
      </w:r>
      <w:r>
        <w:rPr>
          <w:rtl/>
        </w:rPr>
        <w:t xml:space="preserve">   </w:t>
      </w:r>
      <w:bookmarkEnd w:id="5615"/>
    </w:p>
    <w:p w:rsidR="001D79CA" w:rsidRDefault="001D79CA" w:rsidP="002D7423">
      <w:pPr>
        <w:pStyle w:val="KeepWithNext"/>
        <w:rPr>
          <w:rtl/>
        </w:rPr>
      </w:pPr>
    </w:p>
    <w:p w:rsidR="001D79CA" w:rsidRDefault="001D79CA" w:rsidP="002D7423">
      <w:pPr>
        <w:rPr>
          <w:rtl/>
        </w:rPr>
      </w:pPr>
      <w:bookmarkStart w:id="5616" w:name="_ETM_Q26_193015"/>
      <w:bookmarkEnd w:id="5616"/>
      <w:r>
        <w:rPr>
          <w:rFonts w:hint="cs"/>
          <w:rtl/>
        </w:rPr>
        <w:t>מאה אחוז, תגישי תלונה.</w:t>
      </w:r>
      <w:bookmarkStart w:id="5617" w:name="_ETM_Q26_193353"/>
      <w:bookmarkEnd w:id="5617"/>
    </w:p>
    <w:p w:rsidR="001D79CA" w:rsidRDefault="001D79CA" w:rsidP="002D7423">
      <w:pPr>
        <w:rPr>
          <w:rtl/>
        </w:rPr>
      </w:pPr>
      <w:bookmarkStart w:id="5618" w:name="_ETM_Q26_193398"/>
      <w:bookmarkEnd w:id="5618"/>
    </w:p>
    <w:p w:rsidR="001D79CA" w:rsidRDefault="001D79CA" w:rsidP="002D7423">
      <w:pPr>
        <w:pStyle w:val="af5"/>
        <w:keepNext/>
        <w:rPr>
          <w:rtl/>
        </w:rPr>
      </w:pPr>
      <w:bookmarkStart w:id="5619" w:name="ET_interruption_6327_10"/>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bookmarkEnd w:id="5619"/>
    </w:p>
    <w:p w:rsidR="001D79CA" w:rsidRDefault="001D79CA" w:rsidP="002D7423">
      <w:pPr>
        <w:ind w:firstLine="0"/>
        <w:rPr>
          <w:rtl/>
        </w:rPr>
      </w:pPr>
      <w:r>
        <w:rPr>
          <w:rFonts w:hint="cs"/>
          <w:rtl/>
        </w:rPr>
        <w:t>(קורא בשמות חברי הכנסת)</w:t>
      </w:r>
    </w:p>
    <w:p w:rsidR="001D79CA" w:rsidRPr="001B0750" w:rsidRDefault="001D79CA" w:rsidP="002D7423">
      <w:pPr>
        <w:rPr>
          <w:rtl/>
        </w:rPr>
      </w:pPr>
    </w:p>
    <w:p w:rsidR="001D79CA" w:rsidRDefault="001D79CA" w:rsidP="002D7423">
      <w:pPr>
        <w:rPr>
          <w:rtl/>
        </w:rPr>
      </w:pPr>
      <w:r>
        <w:rPr>
          <w:rtl/>
        </w:rPr>
        <w:t>עופר כסיף</w:t>
      </w:r>
      <w:r>
        <w:rPr>
          <w:rtl/>
        </w:rPr>
        <w:tab/>
      </w:r>
      <w:r>
        <w:rPr>
          <w:rtl/>
        </w:rPr>
        <w:tab/>
        <w:t xml:space="preserve">–   </w:t>
      </w:r>
      <w:r>
        <w:rPr>
          <w:rFonts w:hint="cs"/>
          <w:rtl/>
        </w:rPr>
        <w:t>נגד</w:t>
      </w:r>
    </w:p>
    <w:p w:rsidR="001D79CA" w:rsidRDefault="001D79CA" w:rsidP="002D7423">
      <w:pPr>
        <w:rPr>
          <w:rtl/>
        </w:rPr>
      </w:pPr>
      <w:r>
        <w:rPr>
          <w:rtl/>
        </w:rPr>
        <w:t>אופיר כץ</w:t>
      </w:r>
      <w:r>
        <w:rPr>
          <w:rtl/>
        </w:rPr>
        <w:tab/>
      </w:r>
      <w:r>
        <w:rPr>
          <w:rtl/>
        </w:rPr>
        <w:tab/>
        <w:t xml:space="preserve">–   </w:t>
      </w:r>
      <w:r>
        <w:rPr>
          <w:rFonts w:hint="cs"/>
          <w:rtl/>
        </w:rPr>
        <w:t>בעד</w:t>
      </w:r>
    </w:p>
    <w:p w:rsidR="001D79CA" w:rsidRDefault="001D79CA" w:rsidP="002D7423">
      <w:pPr>
        <w:rPr>
          <w:rtl/>
        </w:rPr>
      </w:pPr>
      <w:r>
        <w:rPr>
          <w:rtl/>
        </w:rPr>
        <w:t>ישראל כץ</w:t>
      </w:r>
      <w:r>
        <w:rPr>
          <w:rtl/>
        </w:rPr>
        <w:tab/>
      </w:r>
      <w:r>
        <w:rPr>
          <w:rtl/>
        </w:rPr>
        <w:tab/>
        <w:t xml:space="preserve">–   </w:t>
      </w:r>
      <w:r>
        <w:rPr>
          <w:rFonts w:hint="cs"/>
          <w:rtl/>
        </w:rPr>
        <w:t>אינו נוכח</w:t>
      </w:r>
    </w:p>
    <w:p w:rsidR="001D79CA" w:rsidRDefault="001D79CA" w:rsidP="002D7423">
      <w:pPr>
        <w:rPr>
          <w:rtl/>
        </w:rPr>
      </w:pPr>
      <w:r>
        <w:rPr>
          <w:rtl/>
        </w:rPr>
        <w:t>רון כץ</w:t>
      </w:r>
      <w:r>
        <w:rPr>
          <w:rtl/>
        </w:rPr>
        <w:tab/>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5"/>
        <w:keepNext/>
        <w:rPr>
          <w:rtl/>
        </w:rPr>
      </w:pPr>
      <w:bookmarkStart w:id="5620" w:name="ET_interruption_5783_11"/>
      <w:r w:rsidRPr="00E075E5">
        <w:rPr>
          <w:rStyle w:val="TagStyle"/>
          <w:rtl/>
        </w:rPr>
        <w:t xml:space="preserve"> &lt;&lt; קריאה &gt;&gt; </w:t>
      </w:r>
      <w:r>
        <w:rPr>
          <w:rtl/>
        </w:rPr>
        <w:t>מירב כהן (יש עתיד):</w:t>
      </w:r>
      <w:r w:rsidRPr="00E075E5">
        <w:rPr>
          <w:rStyle w:val="TagStyle"/>
          <w:rtl/>
        </w:rPr>
        <w:t xml:space="preserve"> &lt;&lt; קריאה &gt;&gt;</w:t>
      </w:r>
      <w:r>
        <w:rPr>
          <w:rtl/>
        </w:rPr>
        <w:t xml:space="preserve">   </w:t>
      </w:r>
      <w:bookmarkEnd w:id="5620"/>
    </w:p>
    <w:p w:rsidR="001D79CA" w:rsidRDefault="001D79CA" w:rsidP="002D7423">
      <w:pPr>
        <w:pStyle w:val="KeepWithNext"/>
        <w:rPr>
          <w:rtl/>
        </w:rPr>
      </w:pPr>
    </w:p>
    <w:p w:rsidR="001D79CA" w:rsidRDefault="001D79CA" w:rsidP="002D7423">
      <w:pPr>
        <w:rPr>
          <w:rtl/>
        </w:rPr>
      </w:pPr>
      <w:r>
        <w:rPr>
          <w:rFonts w:hint="cs"/>
          <w:rtl/>
        </w:rPr>
        <w:t xml:space="preserve">תתביישו, מינימום </w:t>
      </w:r>
      <w:bookmarkStart w:id="5621" w:name="_ETM_Q26_207397"/>
      <w:bookmarkEnd w:id="5621"/>
      <w:r>
        <w:rPr>
          <w:rFonts w:hint="cs"/>
          <w:rtl/>
        </w:rPr>
        <w:t>של אחריות אין לכם. אתם בושה לעם ישראל.</w:t>
      </w:r>
      <w:bookmarkStart w:id="5622" w:name="_ETM_Q26_211673"/>
      <w:bookmarkEnd w:id="5622"/>
      <w:r>
        <w:rPr>
          <w:rFonts w:hint="cs"/>
          <w:rtl/>
        </w:rPr>
        <w:t xml:space="preserve"> </w:t>
      </w:r>
      <w:bookmarkStart w:id="5623" w:name="_ETM_Q26_212550"/>
      <w:bookmarkEnd w:id="5623"/>
    </w:p>
    <w:p w:rsidR="001D79CA" w:rsidRPr="00E075E5" w:rsidRDefault="001D79CA" w:rsidP="002D7423">
      <w:pPr>
        <w:rPr>
          <w:rtl/>
        </w:rPr>
      </w:pPr>
      <w:bookmarkStart w:id="5624" w:name="_ETM_Q26_211730"/>
      <w:bookmarkEnd w:id="5624"/>
    </w:p>
    <w:p w:rsidR="001D79CA" w:rsidRDefault="001D79CA" w:rsidP="002D7423">
      <w:pPr>
        <w:jc w:val="center"/>
        <w:rPr>
          <w:rtl/>
        </w:rPr>
      </w:pPr>
      <w:r>
        <w:rPr>
          <w:rFonts w:hint="cs"/>
          <w:rtl/>
        </w:rPr>
        <w:t>(חברת הכנסת מירב כהן יוצאת מאולם המליאה.)</w:t>
      </w:r>
    </w:p>
    <w:p w:rsidR="001D79CA" w:rsidRDefault="001D79CA" w:rsidP="002D7423">
      <w:pPr>
        <w:jc w:val="center"/>
        <w:rPr>
          <w:rtl/>
        </w:rPr>
      </w:pPr>
    </w:p>
    <w:p w:rsidR="001D79CA" w:rsidRDefault="001D79CA" w:rsidP="002D7423">
      <w:pPr>
        <w:pStyle w:val="af5"/>
        <w:keepNext/>
        <w:rPr>
          <w:rtl/>
        </w:rPr>
      </w:pPr>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Default="001D79CA" w:rsidP="002D7423">
      <w:pPr>
        <w:rPr>
          <w:rtl/>
        </w:rPr>
      </w:pPr>
    </w:p>
    <w:p w:rsidR="001D79CA" w:rsidRDefault="001D79CA" w:rsidP="002D7423">
      <w:pPr>
        <w:rPr>
          <w:rtl/>
        </w:rPr>
      </w:pPr>
      <w:r>
        <w:rPr>
          <w:rtl/>
        </w:rPr>
        <w:t>יוראי להב הרצנו</w:t>
      </w:r>
      <w:r>
        <w:rPr>
          <w:rtl/>
        </w:rPr>
        <w:tab/>
      </w:r>
      <w:r>
        <w:rPr>
          <w:rtl/>
        </w:rPr>
        <w:tab/>
        <w:t xml:space="preserve">–   </w:t>
      </w:r>
      <w:r>
        <w:rPr>
          <w:rFonts w:hint="cs"/>
          <w:rtl/>
        </w:rPr>
        <w:t>נגד</w:t>
      </w:r>
    </w:p>
    <w:p w:rsidR="001D79CA" w:rsidRDefault="001D79CA" w:rsidP="002D7423">
      <w:pPr>
        <w:rPr>
          <w:rtl/>
        </w:rPr>
      </w:pPr>
      <w:r>
        <w:rPr>
          <w:rtl/>
        </w:rPr>
        <w:t>ירון לוי</w:t>
      </w:r>
      <w:r>
        <w:rPr>
          <w:rtl/>
        </w:rPr>
        <w:tab/>
      </w:r>
      <w:r>
        <w:rPr>
          <w:rtl/>
        </w:rPr>
        <w:tab/>
      </w:r>
      <w:r>
        <w:rPr>
          <w:rtl/>
        </w:rPr>
        <w:tab/>
        <w:t xml:space="preserve">–   </w:t>
      </w:r>
      <w:r>
        <w:rPr>
          <w:rFonts w:hint="cs"/>
          <w:rtl/>
        </w:rPr>
        <w:t>נגד</w:t>
      </w:r>
    </w:p>
    <w:p w:rsidR="001D79CA" w:rsidRDefault="001D79CA" w:rsidP="002D7423">
      <w:pPr>
        <w:rPr>
          <w:rtl/>
        </w:rPr>
      </w:pPr>
      <w:r>
        <w:rPr>
          <w:rtl/>
        </w:rPr>
        <w:t>מיקי לוי</w:t>
      </w:r>
      <w:r>
        <w:rPr>
          <w:rtl/>
        </w:rPr>
        <w:tab/>
      </w:r>
      <w:r>
        <w:rPr>
          <w:rtl/>
        </w:rPr>
        <w:tab/>
      </w:r>
      <w:r>
        <w:rPr>
          <w:rtl/>
        </w:rPr>
        <w:tab/>
        <w:t xml:space="preserve">–   </w:t>
      </w:r>
      <w:r>
        <w:rPr>
          <w:rFonts w:hint="cs"/>
          <w:rtl/>
        </w:rPr>
        <w:t>נגד</w:t>
      </w:r>
    </w:p>
    <w:p w:rsidR="001D79CA" w:rsidRDefault="001D79CA" w:rsidP="002D7423">
      <w:pPr>
        <w:rPr>
          <w:rtl/>
        </w:rPr>
      </w:pPr>
      <w:r>
        <w:rPr>
          <w:rtl/>
        </w:rPr>
        <w:t>יריב לוין</w:t>
      </w:r>
      <w:r>
        <w:rPr>
          <w:rtl/>
        </w:rPr>
        <w:tab/>
      </w:r>
      <w:r>
        <w:rPr>
          <w:rtl/>
        </w:rPr>
        <w:tab/>
      </w:r>
      <w:r>
        <w:rPr>
          <w:rtl/>
        </w:rPr>
        <w:tab/>
        <w:t xml:space="preserve">–   </w:t>
      </w:r>
      <w:r>
        <w:rPr>
          <w:rFonts w:hint="cs"/>
          <w:rtl/>
        </w:rPr>
        <w:t>בעד</w:t>
      </w:r>
    </w:p>
    <w:p w:rsidR="001D79CA" w:rsidRDefault="001D79CA" w:rsidP="002D7423">
      <w:pPr>
        <w:rPr>
          <w:rtl/>
        </w:rPr>
      </w:pPr>
      <w:r>
        <w:rPr>
          <w:rtl/>
        </w:rPr>
        <w:t>נעמה לזימי</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6"/>
        <w:keepNext/>
        <w:rPr>
          <w:rtl/>
        </w:rPr>
      </w:pPr>
      <w:r w:rsidRPr="00E075E5">
        <w:rPr>
          <w:rStyle w:val="TagStyle"/>
          <w:rtl/>
        </w:rPr>
        <w:t xml:space="preserve"> &lt;&lt; יור &gt;&gt; </w:t>
      </w:r>
      <w:r>
        <w:rPr>
          <w:rtl/>
        </w:rPr>
        <w:t>היו"ר אמיר אוחנה:</w:t>
      </w:r>
      <w:r w:rsidRPr="00E075E5">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להוציא את חברת הכנסת לזימי, תודה רבה. הצבעתך </w:t>
      </w:r>
      <w:bookmarkStart w:id="5625" w:name="_ETM_Q26_226741"/>
      <w:bookmarkEnd w:id="5625"/>
      <w:r>
        <w:rPr>
          <w:rFonts w:hint="cs"/>
          <w:rtl/>
        </w:rPr>
        <w:t>נרשמה.</w:t>
      </w:r>
      <w:bookmarkStart w:id="5626" w:name="_ETM_Q26_228589"/>
      <w:bookmarkEnd w:id="5626"/>
    </w:p>
    <w:p w:rsidR="001D79CA" w:rsidRDefault="001D79CA" w:rsidP="002D7423">
      <w:pPr>
        <w:rPr>
          <w:rtl/>
        </w:rPr>
      </w:pPr>
    </w:p>
    <w:p w:rsidR="001D79CA" w:rsidRDefault="001D79CA" w:rsidP="002D7423">
      <w:pPr>
        <w:pStyle w:val="af5"/>
        <w:keepNext/>
        <w:rPr>
          <w:rtl/>
        </w:rPr>
      </w:pPr>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Default="001D79CA" w:rsidP="002D7423">
      <w:pPr>
        <w:rPr>
          <w:rtl/>
        </w:rPr>
      </w:pPr>
    </w:p>
    <w:p w:rsidR="001D79CA" w:rsidRDefault="001D79CA" w:rsidP="002D7423">
      <w:pPr>
        <w:rPr>
          <w:rtl/>
        </w:rPr>
      </w:pPr>
      <w:r>
        <w:rPr>
          <w:rtl/>
        </w:rPr>
        <w:t>אביגדור ליברמן</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5"/>
        <w:keepNext/>
        <w:rPr>
          <w:rtl/>
        </w:rPr>
      </w:pPr>
      <w:bookmarkStart w:id="5627" w:name="ET_interruption_6236_13"/>
      <w:r w:rsidRPr="00E075E5">
        <w:rPr>
          <w:rStyle w:val="TagStyle"/>
          <w:rtl/>
        </w:rPr>
        <w:lastRenderedPageBreak/>
        <w:t xml:space="preserve"> &lt;&lt; קריאה &gt;&gt; </w:t>
      </w:r>
      <w:r>
        <w:rPr>
          <w:rtl/>
        </w:rPr>
        <w:t>נעמה לזימי (העבודה):</w:t>
      </w:r>
      <w:r w:rsidRPr="00E075E5">
        <w:rPr>
          <w:rStyle w:val="TagStyle"/>
          <w:rtl/>
        </w:rPr>
        <w:t xml:space="preserve"> &lt;&lt; קריאה &gt;&gt;</w:t>
      </w:r>
      <w:r>
        <w:rPr>
          <w:rtl/>
        </w:rPr>
        <w:t xml:space="preserve">   </w:t>
      </w:r>
      <w:bookmarkEnd w:id="5627"/>
    </w:p>
    <w:p w:rsidR="001D79CA" w:rsidRDefault="001D79CA" w:rsidP="002D7423">
      <w:pPr>
        <w:pStyle w:val="KeepWithNext"/>
        <w:rPr>
          <w:rtl/>
        </w:rPr>
      </w:pPr>
    </w:p>
    <w:p w:rsidR="001D79CA" w:rsidRDefault="001D79CA" w:rsidP="002D7423">
      <w:pPr>
        <w:rPr>
          <w:rtl/>
        </w:rPr>
      </w:pPr>
      <w:r>
        <w:rPr>
          <w:rFonts w:hint="cs"/>
          <w:rtl/>
        </w:rPr>
        <w:t>- - -</w:t>
      </w:r>
    </w:p>
    <w:p w:rsidR="001D79CA" w:rsidRDefault="001D79CA" w:rsidP="002D7423">
      <w:pPr>
        <w:rPr>
          <w:rtl/>
        </w:rPr>
      </w:pPr>
    </w:p>
    <w:p w:rsidR="001D79CA" w:rsidRDefault="001D79CA" w:rsidP="002D7423">
      <w:pPr>
        <w:pStyle w:val="af6"/>
        <w:keepNext/>
        <w:rPr>
          <w:rtl/>
        </w:rPr>
      </w:pPr>
      <w:r w:rsidRPr="00E075E5">
        <w:rPr>
          <w:rStyle w:val="TagStyle"/>
          <w:rtl/>
        </w:rPr>
        <w:t xml:space="preserve"> &lt;&lt; יור &gt;&gt; </w:t>
      </w:r>
      <w:r>
        <w:rPr>
          <w:rtl/>
        </w:rPr>
        <w:t>היו"ר אמיר אוחנה:</w:t>
      </w:r>
      <w:r w:rsidRPr="00E075E5">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להוציא, להוציא את חברת הכנסת לזימי מייד, תודה </w:t>
      </w:r>
      <w:bookmarkStart w:id="5628" w:name="_ETM_Q26_233123"/>
      <w:bookmarkEnd w:id="5628"/>
      <w:r>
        <w:rPr>
          <w:rFonts w:hint="cs"/>
          <w:rtl/>
        </w:rPr>
        <w:t>רבה.</w:t>
      </w:r>
    </w:p>
    <w:p w:rsidR="001D79CA" w:rsidRDefault="001D79CA" w:rsidP="002D7423">
      <w:pPr>
        <w:rPr>
          <w:rtl/>
        </w:rPr>
      </w:pPr>
      <w:bookmarkStart w:id="5629" w:name="_ETM_Q26_232930"/>
      <w:bookmarkStart w:id="5630" w:name="_ETM_Q26_232986"/>
      <w:bookmarkEnd w:id="5629"/>
      <w:bookmarkEnd w:id="5630"/>
    </w:p>
    <w:p w:rsidR="001D79CA" w:rsidRDefault="001D79CA" w:rsidP="002D7423">
      <w:pPr>
        <w:jc w:val="center"/>
        <w:rPr>
          <w:rtl/>
        </w:rPr>
      </w:pPr>
      <w:r>
        <w:rPr>
          <w:rFonts w:hint="cs"/>
          <w:rtl/>
        </w:rPr>
        <w:t>(חברת הכנסת נעמה לזימי יוצאת מאולם המליאה.)</w:t>
      </w:r>
    </w:p>
    <w:p w:rsidR="001D79CA" w:rsidRPr="00E075E5" w:rsidRDefault="001D79CA" w:rsidP="002D7423">
      <w:pPr>
        <w:rPr>
          <w:rtl/>
        </w:rPr>
      </w:pPr>
      <w:bookmarkStart w:id="5631" w:name="_ETM_Q26_233218"/>
      <w:bookmarkStart w:id="5632" w:name="_ETM_Q26_233258"/>
      <w:bookmarkEnd w:id="5631"/>
      <w:bookmarkEnd w:id="5632"/>
    </w:p>
    <w:p w:rsidR="001D79CA" w:rsidRDefault="001D79CA" w:rsidP="002D7423">
      <w:pPr>
        <w:pStyle w:val="af5"/>
        <w:keepNext/>
        <w:rPr>
          <w:rtl/>
        </w:rPr>
      </w:pPr>
      <w:bookmarkStart w:id="5633" w:name="_ETM_Q26_228662"/>
      <w:bookmarkEnd w:id="5633"/>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Pr="00E075E5" w:rsidRDefault="001D79CA" w:rsidP="002D7423">
      <w:pPr>
        <w:rPr>
          <w:rtl/>
        </w:rPr>
      </w:pPr>
    </w:p>
    <w:p w:rsidR="001D79CA" w:rsidRDefault="001D79CA" w:rsidP="002D7423">
      <w:pPr>
        <w:rPr>
          <w:rtl/>
        </w:rPr>
      </w:pPr>
      <w:r>
        <w:rPr>
          <w:rtl/>
        </w:rPr>
        <w:t>יאיר לפיד</w:t>
      </w:r>
      <w:r>
        <w:rPr>
          <w:rtl/>
        </w:rPr>
        <w:tab/>
      </w:r>
      <w:r>
        <w:rPr>
          <w:rtl/>
        </w:rPr>
        <w:tab/>
        <w:t xml:space="preserve">–   </w:t>
      </w:r>
      <w:r>
        <w:rPr>
          <w:rFonts w:hint="cs"/>
          <w:rtl/>
        </w:rPr>
        <w:t>נגד</w:t>
      </w:r>
    </w:p>
    <w:p w:rsidR="001D79CA" w:rsidRDefault="001D79CA" w:rsidP="002D7423">
      <w:pPr>
        <w:rPr>
          <w:rtl/>
        </w:rPr>
      </w:pPr>
      <w:r>
        <w:rPr>
          <w:rtl/>
        </w:rPr>
        <w:t>טטיאנה מזרסקי</w:t>
      </w:r>
      <w:r>
        <w:rPr>
          <w:rtl/>
        </w:rPr>
        <w:tab/>
      </w:r>
      <w:r>
        <w:rPr>
          <w:rtl/>
        </w:rPr>
        <w:tab/>
        <w:t xml:space="preserve">–   </w:t>
      </w:r>
      <w:r>
        <w:rPr>
          <w:rFonts w:hint="cs"/>
          <w:rtl/>
        </w:rPr>
        <w:t>נגד</w:t>
      </w:r>
    </w:p>
    <w:p w:rsidR="001D79CA" w:rsidRDefault="001D79CA" w:rsidP="002D7423">
      <w:pPr>
        <w:rPr>
          <w:rtl/>
        </w:rPr>
      </w:pPr>
      <w:r>
        <w:rPr>
          <w:rtl/>
        </w:rPr>
        <w:t>מרב מיכאלי</w:t>
      </w:r>
      <w:r>
        <w:rPr>
          <w:rtl/>
        </w:rPr>
        <w:tab/>
      </w:r>
      <w:r>
        <w:rPr>
          <w:rtl/>
        </w:rPr>
        <w:tab/>
        <w:t xml:space="preserve">–   </w:t>
      </w:r>
      <w:r>
        <w:rPr>
          <w:rFonts w:hint="cs"/>
          <w:rtl/>
        </w:rPr>
        <w:t>נגד</w:t>
      </w:r>
    </w:p>
    <w:p w:rsidR="001D79CA" w:rsidRDefault="001D79CA" w:rsidP="002D7423">
      <w:pPr>
        <w:rPr>
          <w:rtl/>
        </w:rPr>
      </w:pPr>
      <w:r>
        <w:rPr>
          <w:rtl/>
        </w:rPr>
        <w:t>שלי טל מירון</w:t>
      </w:r>
      <w:r>
        <w:rPr>
          <w:rtl/>
        </w:rPr>
        <w:tab/>
      </w:r>
      <w:r>
        <w:rPr>
          <w:rtl/>
        </w:rPr>
        <w:tab/>
        <w:t xml:space="preserve">–   </w:t>
      </w:r>
      <w:r>
        <w:rPr>
          <w:rFonts w:hint="cs"/>
          <w:rtl/>
        </w:rPr>
        <w:t>נגד</w:t>
      </w:r>
    </w:p>
    <w:p w:rsidR="001D79CA" w:rsidRDefault="001D79CA" w:rsidP="002D7423">
      <w:pPr>
        <w:rPr>
          <w:rtl/>
        </w:rPr>
      </w:pPr>
      <w:r>
        <w:rPr>
          <w:rtl/>
        </w:rPr>
        <w:t>יונתן מישרקי</w:t>
      </w:r>
      <w:r>
        <w:rPr>
          <w:rtl/>
        </w:rPr>
        <w:tab/>
      </w:r>
      <w:r>
        <w:rPr>
          <w:rtl/>
        </w:rPr>
        <w:tab/>
        <w:t xml:space="preserve">–   </w:t>
      </w:r>
      <w:r>
        <w:rPr>
          <w:rFonts w:hint="cs"/>
          <w:rtl/>
        </w:rPr>
        <w:t>בעד</w:t>
      </w:r>
    </w:p>
    <w:p w:rsidR="001D79CA" w:rsidRDefault="001D79CA" w:rsidP="002D7423">
      <w:pPr>
        <w:rPr>
          <w:rtl/>
        </w:rPr>
      </w:pPr>
      <w:r>
        <w:rPr>
          <w:rtl/>
        </w:rPr>
        <w:t>חנוך דב מלביצקי</w:t>
      </w:r>
      <w:r>
        <w:rPr>
          <w:rtl/>
        </w:rPr>
        <w:tab/>
      </w:r>
      <w:r>
        <w:rPr>
          <w:rtl/>
        </w:rPr>
        <w:tab/>
        <w:t xml:space="preserve">–   </w:t>
      </w:r>
      <w:r>
        <w:rPr>
          <w:rFonts w:hint="cs"/>
          <w:rtl/>
        </w:rPr>
        <w:t>בעד</w:t>
      </w:r>
    </w:p>
    <w:p w:rsidR="001D79CA" w:rsidRDefault="001D79CA" w:rsidP="002D7423">
      <w:pPr>
        <w:rPr>
          <w:rtl/>
        </w:rPr>
      </w:pPr>
      <w:r>
        <w:rPr>
          <w:rtl/>
        </w:rPr>
        <w:t>יוליה מלינובסקי</w:t>
      </w:r>
      <w:r>
        <w:rPr>
          <w:rtl/>
        </w:rPr>
        <w:tab/>
      </w:r>
      <w:r>
        <w:rPr>
          <w:rtl/>
        </w:rPr>
        <w:tab/>
        <w:t xml:space="preserve">–   </w:t>
      </w:r>
      <w:r>
        <w:rPr>
          <w:rFonts w:hint="cs"/>
          <w:rtl/>
        </w:rPr>
        <w:t>נגד</w:t>
      </w:r>
    </w:p>
    <w:p w:rsidR="001D79CA" w:rsidRDefault="001D79CA" w:rsidP="002D7423">
      <w:pPr>
        <w:rPr>
          <w:rtl/>
        </w:rPr>
      </w:pPr>
      <w:r>
        <w:rPr>
          <w:rtl/>
        </w:rPr>
        <w:t>מיכאל מלכיאלי</w:t>
      </w:r>
      <w:r>
        <w:rPr>
          <w:rtl/>
        </w:rPr>
        <w:tab/>
      </w:r>
      <w:r>
        <w:rPr>
          <w:rtl/>
        </w:rPr>
        <w:tab/>
        <w:t xml:space="preserve">–   </w:t>
      </w:r>
      <w:r>
        <w:rPr>
          <w:rFonts w:hint="cs"/>
          <w:rtl/>
        </w:rPr>
        <w:t>בעד</w:t>
      </w:r>
    </w:p>
    <w:p w:rsidR="001D79CA" w:rsidRDefault="001D79CA" w:rsidP="002D7423">
      <w:pPr>
        <w:rPr>
          <w:rtl/>
        </w:rPr>
      </w:pPr>
      <w:r>
        <w:rPr>
          <w:rtl/>
        </w:rPr>
        <w:t>צגה מלקו</w:t>
      </w:r>
      <w:r>
        <w:rPr>
          <w:rtl/>
        </w:rPr>
        <w:tab/>
      </w:r>
      <w:r>
        <w:rPr>
          <w:rtl/>
        </w:rPr>
        <w:tab/>
        <w:t xml:space="preserve">–   </w:t>
      </w:r>
      <w:r>
        <w:rPr>
          <w:rFonts w:hint="cs"/>
          <w:rtl/>
        </w:rPr>
        <w:t>בעד</w:t>
      </w:r>
    </w:p>
    <w:p w:rsidR="001D79CA" w:rsidRDefault="001D79CA" w:rsidP="002D7423">
      <w:pPr>
        <w:rPr>
          <w:rtl/>
        </w:rPr>
      </w:pPr>
      <w:r>
        <w:rPr>
          <w:rtl/>
        </w:rPr>
        <w:t>אבי מעוז</w:t>
      </w:r>
      <w:r>
        <w:rPr>
          <w:rtl/>
        </w:rPr>
        <w:tab/>
      </w:r>
      <w:r>
        <w:rPr>
          <w:rtl/>
        </w:rPr>
        <w:tab/>
        <w:t xml:space="preserve">–   </w:t>
      </w:r>
      <w:r>
        <w:rPr>
          <w:rFonts w:hint="cs"/>
          <w:rtl/>
        </w:rPr>
        <w:t>אינו נוכח</w:t>
      </w:r>
    </w:p>
    <w:p w:rsidR="001D79CA" w:rsidRDefault="001D79CA" w:rsidP="002D7423">
      <w:pPr>
        <w:rPr>
          <w:rtl/>
        </w:rPr>
      </w:pPr>
      <w:r>
        <w:rPr>
          <w:rtl/>
        </w:rPr>
        <w:t>אורי מקלב</w:t>
      </w:r>
      <w:r>
        <w:rPr>
          <w:rtl/>
        </w:rPr>
        <w:tab/>
      </w:r>
      <w:r>
        <w:rPr>
          <w:rtl/>
        </w:rPr>
        <w:tab/>
        <w:t xml:space="preserve">–   </w:t>
      </w:r>
      <w:r>
        <w:rPr>
          <w:rFonts w:hint="cs"/>
          <w:rtl/>
        </w:rPr>
        <w:t>בעד</w:t>
      </w:r>
    </w:p>
    <w:p w:rsidR="001D79CA" w:rsidRDefault="001D79CA" w:rsidP="002D7423">
      <w:pPr>
        <w:rPr>
          <w:rtl/>
        </w:rPr>
      </w:pPr>
      <w:r>
        <w:rPr>
          <w:rtl/>
        </w:rPr>
        <w:t>יעקב מרגי</w:t>
      </w:r>
      <w:r>
        <w:rPr>
          <w:rtl/>
        </w:rPr>
        <w:tab/>
      </w:r>
      <w:r>
        <w:rPr>
          <w:rtl/>
        </w:rPr>
        <w:tab/>
        <w:t xml:space="preserve">–   </w:t>
      </w:r>
      <w:r>
        <w:rPr>
          <w:rFonts w:hint="cs"/>
          <w:rtl/>
        </w:rPr>
        <w:t>בעד</w:t>
      </w:r>
    </w:p>
    <w:p w:rsidR="001D79CA" w:rsidRDefault="001D79CA" w:rsidP="002D7423">
      <w:pPr>
        <w:rPr>
          <w:rtl/>
        </w:rPr>
      </w:pPr>
      <w:r>
        <w:rPr>
          <w:rtl/>
        </w:rPr>
        <w:t>שרון ניר</w:t>
      </w:r>
      <w:r>
        <w:rPr>
          <w:rtl/>
        </w:rPr>
        <w:tab/>
      </w:r>
      <w:r>
        <w:rPr>
          <w:rtl/>
        </w:rPr>
        <w:tab/>
      </w:r>
      <w:r>
        <w:rPr>
          <w:rtl/>
        </w:rPr>
        <w:tab/>
        <w:t xml:space="preserve">–   </w:t>
      </w:r>
      <w:r>
        <w:rPr>
          <w:rFonts w:hint="cs"/>
          <w:rtl/>
        </w:rPr>
        <w:t>נגד</w:t>
      </w:r>
    </w:p>
    <w:p w:rsidR="001D79CA" w:rsidRDefault="001D79CA" w:rsidP="002D7423">
      <w:pPr>
        <w:rPr>
          <w:rtl/>
        </w:rPr>
      </w:pPr>
      <w:r>
        <w:rPr>
          <w:rtl/>
        </w:rPr>
        <w:t>בנימין נתניהו</w:t>
      </w:r>
      <w:r>
        <w:rPr>
          <w:rtl/>
        </w:rPr>
        <w:tab/>
      </w:r>
      <w:r>
        <w:rPr>
          <w:rtl/>
        </w:rPr>
        <w:tab/>
        <w:t xml:space="preserve">–   </w:t>
      </w:r>
      <w:r>
        <w:rPr>
          <w:rFonts w:hint="cs"/>
          <w:rtl/>
        </w:rPr>
        <w:t>אינו נוכח</w:t>
      </w:r>
    </w:p>
    <w:p w:rsidR="001D79CA" w:rsidRDefault="001D79CA" w:rsidP="002D7423">
      <w:pPr>
        <w:rPr>
          <w:rtl/>
        </w:rPr>
      </w:pPr>
    </w:p>
    <w:p w:rsidR="001D79CA" w:rsidRDefault="001D79CA" w:rsidP="002D7423">
      <w:pPr>
        <w:pStyle w:val="af5"/>
        <w:keepNext/>
        <w:rPr>
          <w:rtl/>
        </w:rPr>
      </w:pPr>
      <w:bookmarkStart w:id="5634" w:name="ET_interruption_5787_15"/>
      <w:r w:rsidRPr="00C86B22">
        <w:rPr>
          <w:rStyle w:val="TagStyle"/>
          <w:rtl/>
        </w:rPr>
        <w:t xml:space="preserve"> &lt;&lt; קריאה &gt;&gt; </w:t>
      </w:r>
      <w:r>
        <w:rPr>
          <w:rtl/>
        </w:rPr>
        <w:t>יוראי להב הרצנו (יש עתיד):</w:t>
      </w:r>
      <w:r w:rsidRPr="00C86B22">
        <w:rPr>
          <w:rStyle w:val="TagStyle"/>
          <w:rtl/>
        </w:rPr>
        <w:t xml:space="preserve"> &lt;&lt; קריאה &gt;&gt;</w:t>
      </w:r>
      <w:r>
        <w:rPr>
          <w:rtl/>
        </w:rPr>
        <w:t xml:space="preserve">   </w:t>
      </w:r>
      <w:bookmarkEnd w:id="5634"/>
    </w:p>
    <w:p w:rsidR="001D79CA" w:rsidRDefault="001D79CA" w:rsidP="002D7423">
      <w:pPr>
        <w:pStyle w:val="KeepWithNext"/>
        <w:rPr>
          <w:rtl/>
        </w:rPr>
      </w:pPr>
    </w:p>
    <w:p w:rsidR="001D79CA" w:rsidRDefault="001D79CA" w:rsidP="002D7423">
      <w:pPr>
        <w:rPr>
          <w:rtl/>
        </w:rPr>
      </w:pPr>
      <w:r>
        <w:rPr>
          <w:rFonts w:hint="cs"/>
          <w:rtl/>
        </w:rPr>
        <w:t xml:space="preserve">הוא </w:t>
      </w:r>
      <w:bookmarkStart w:id="5635" w:name="_ETM_Q26_286115"/>
      <w:bookmarkEnd w:id="5635"/>
      <w:r>
        <w:rPr>
          <w:rFonts w:hint="cs"/>
          <w:rtl/>
        </w:rPr>
        <w:t>ברח. הוא ברח.</w:t>
      </w:r>
      <w:bookmarkStart w:id="5636" w:name="_ETM_Q26_290146"/>
      <w:bookmarkStart w:id="5637" w:name="_ETM_Q26_296984"/>
      <w:bookmarkEnd w:id="5636"/>
      <w:bookmarkEnd w:id="5637"/>
    </w:p>
    <w:p w:rsidR="001D79CA" w:rsidRDefault="001D79CA" w:rsidP="002D7423">
      <w:pPr>
        <w:rPr>
          <w:rtl/>
        </w:rPr>
      </w:pPr>
      <w:bookmarkStart w:id="5638" w:name="_ETM_Q26_297032"/>
      <w:bookmarkEnd w:id="5638"/>
    </w:p>
    <w:p w:rsidR="001D79CA" w:rsidRDefault="001D79CA" w:rsidP="002D7423">
      <w:pPr>
        <w:pStyle w:val="af6"/>
        <w:keepNext/>
        <w:rPr>
          <w:rtl/>
        </w:rPr>
      </w:pPr>
      <w:r w:rsidRPr="00C86B22">
        <w:rPr>
          <w:rStyle w:val="TagStyle"/>
          <w:rtl/>
        </w:rPr>
        <w:t xml:space="preserve"> &lt;&lt; יור &gt;&gt; </w:t>
      </w:r>
      <w:r>
        <w:rPr>
          <w:rtl/>
        </w:rPr>
        <w:t>היו"ר אמיר אוחנה:</w:t>
      </w:r>
      <w:r w:rsidRPr="00C86B22">
        <w:rPr>
          <w:rStyle w:val="TagStyle"/>
          <w:rtl/>
        </w:rPr>
        <w:t xml:space="preserve"> &lt;&lt; יור &gt;&gt;</w:t>
      </w:r>
      <w:r>
        <w:rPr>
          <w:rtl/>
        </w:rPr>
        <w:t xml:space="preserve">   </w:t>
      </w:r>
    </w:p>
    <w:p w:rsidR="001D79CA" w:rsidRDefault="001D79CA" w:rsidP="002D7423">
      <w:pPr>
        <w:pStyle w:val="KeepWithNext"/>
        <w:rPr>
          <w:rtl/>
        </w:rPr>
      </w:pPr>
    </w:p>
    <w:p w:rsidR="001D79CA" w:rsidRPr="00C86B22" w:rsidRDefault="001D79CA" w:rsidP="002D7423">
      <w:pPr>
        <w:rPr>
          <w:rtl/>
        </w:rPr>
      </w:pPr>
      <w:bookmarkStart w:id="5639" w:name="_ETM_Q26_297804"/>
      <w:bookmarkEnd w:id="5639"/>
      <w:r>
        <w:rPr>
          <w:rFonts w:hint="cs"/>
          <w:rtl/>
        </w:rPr>
        <w:t>חבר הכנסת יוראי להב הרצנו, נא לצאת.</w:t>
      </w:r>
      <w:bookmarkStart w:id="5640" w:name="_ETM_Q26_300721"/>
      <w:bookmarkEnd w:id="5640"/>
      <w:r>
        <w:rPr>
          <w:rFonts w:hint="cs"/>
          <w:rtl/>
        </w:rPr>
        <w:t xml:space="preserve"> תודה.</w:t>
      </w:r>
    </w:p>
    <w:p w:rsidR="001D79CA" w:rsidRDefault="001D79CA" w:rsidP="002D7423">
      <w:pPr>
        <w:rPr>
          <w:rtl/>
        </w:rPr>
      </w:pPr>
      <w:bookmarkStart w:id="5641" w:name="_ETM_Q26_290219"/>
      <w:bookmarkEnd w:id="5641"/>
    </w:p>
    <w:p w:rsidR="001D79CA" w:rsidRDefault="001D79CA" w:rsidP="002D7423">
      <w:pPr>
        <w:pStyle w:val="af5"/>
        <w:keepNext/>
        <w:rPr>
          <w:rtl/>
        </w:rPr>
      </w:pPr>
      <w:bookmarkStart w:id="5642" w:name="ET_interruption_6689_16"/>
      <w:r w:rsidRPr="00C86B22">
        <w:rPr>
          <w:rStyle w:val="TagStyle"/>
          <w:rtl/>
        </w:rPr>
        <w:lastRenderedPageBreak/>
        <w:t xml:space="preserve"> &lt;&lt; קריאה &gt;&gt; </w:t>
      </w:r>
      <w:r>
        <w:rPr>
          <w:rtl/>
        </w:rPr>
        <w:t>עדי עזוז (יש עתיד):</w:t>
      </w:r>
      <w:r w:rsidRPr="00C86B22">
        <w:rPr>
          <w:rStyle w:val="TagStyle"/>
          <w:rtl/>
        </w:rPr>
        <w:t xml:space="preserve"> &lt;&lt; קריאה &gt;&gt;</w:t>
      </w:r>
      <w:r>
        <w:rPr>
          <w:rtl/>
        </w:rPr>
        <w:t xml:space="preserve">   </w:t>
      </w:r>
      <w:bookmarkEnd w:id="5642"/>
    </w:p>
    <w:p w:rsidR="001D79CA" w:rsidRDefault="001D79CA" w:rsidP="002D7423">
      <w:pPr>
        <w:pStyle w:val="KeepWithNext"/>
        <w:rPr>
          <w:rtl/>
        </w:rPr>
      </w:pPr>
    </w:p>
    <w:p w:rsidR="001D79CA" w:rsidRDefault="001D79CA" w:rsidP="002D7423">
      <w:pPr>
        <w:rPr>
          <w:rtl/>
        </w:rPr>
      </w:pPr>
      <w:bookmarkStart w:id="5643" w:name="_ETM_Q26_293536"/>
      <w:bookmarkEnd w:id="5643"/>
      <w:r>
        <w:rPr>
          <w:rFonts w:hint="cs"/>
          <w:rtl/>
        </w:rPr>
        <w:t>בושה. הוא לא לקח אחריות ב-7 באוקטובר והוא לא לוקח אחריות היום.</w:t>
      </w:r>
    </w:p>
    <w:p w:rsidR="001D79CA" w:rsidRDefault="001D79CA" w:rsidP="002D7423">
      <w:pPr>
        <w:tabs>
          <w:tab w:val="left" w:pos="1668"/>
        </w:tabs>
        <w:rPr>
          <w:rtl/>
        </w:rPr>
      </w:pPr>
      <w:bookmarkStart w:id="5644" w:name="_ETM_Q26_300944"/>
      <w:bookmarkStart w:id="5645" w:name="_ETM_Q26_301013"/>
      <w:bookmarkEnd w:id="5644"/>
      <w:bookmarkEnd w:id="5645"/>
      <w:r>
        <w:rPr>
          <w:rtl/>
        </w:rPr>
        <w:tab/>
      </w:r>
    </w:p>
    <w:p w:rsidR="001D79CA" w:rsidRDefault="001D79CA" w:rsidP="002D7423">
      <w:pPr>
        <w:tabs>
          <w:tab w:val="left" w:pos="1668"/>
        </w:tabs>
        <w:jc w:val="center"/>
        <w:rPr>
          <w:rtl/>
        </w:rPr>
      </w:pPr>
      <w:r>
        <w:rPr>
          <w:rFonts w:hint="cs"/>
          <w:rtl/>
        </w:rPr>
        <w:t>(חבר הכנסת יוראי להב הרצנו יוצא מאולם המליאה.)</w:t>
      </w:r>
    </w:p>
    <w:p w:rsidR="001D79CA" w:rsidRDefault="001D79CA" w:rsidP="002D7423">
      <w:pPr>
        <w:tabs>
          <w:tab w:val="left" w:pos="1668"/>
        </w:tabs>
        <w:rPr>
          <w:rtl/>
        </w:rPr>
      </w:pPr>
    </w:p>
    <w:p w:rsidR="001D79CA" w:rsidRDefault="001D79CA" w:rsidP="002D7423">
      <w:pPr>
        <w:pStyle w:val="af5"/>
        <w:keepNext/>
        <w:rPr>
          <w:rtl/>
        </w:rPr>
      </w:pPr>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Default="001D79CA" w:rsidP="002D7423">
      <w:pPr>
        <w:rPr>
          <w:rtl/>
        </w:rPr>
      </w:pPr>
      <w:bookmarkStart w:id="5646" w:name="_ETM_Q26_302000"/>
      <w:bookmarkStart w:id="5647" w:name="_ETM_Q26_302050"/>
      <w:bookmarkEnd w:id="5646"/>
      <w:bookmarkEnd w:id="5647"/>
    </w:p>
    <w:p w:rsidR="001D79CA" w:rsidRDefault="001D79CA" w:rsidP="002D7423">
      <w:pPr>
        <w:rPr>
          <w:rtl/>
        </w:rPr>
      </w:pPr>
      <w:r>
        <w:rPr>
          <w:rtl/>
        </w:rPr>
        <w:t>יואב סגלוביץ'</w:t>
      </w:r>
      <w:r>
        <w:rPr>
          <w:rtl/>
        </w:rPr>
        <w:tab/>
      </w:r>
      <w:r>
        <w:rPr>
          <w:rtl/>
        </w:rPr>
        <w:tab/>
        <w:t xml:space="preserve">–   </w:t>
      </w:r>
      <w:r>
        <w:rPr>
          <w:rFonts w:hint="cs"/>
          <w:rtl/>
        </w:rPr>
        <w:t>נגד</w:t>
      </w:r>
    </w:p>
    <w:p w:rsidR="001D79CA" w:rsidRDefault="001D79CA" w:rsidP="002D7423">
      <w:pPr>
        <w:rPr>
          <w:rtl/>
        </w:rPr>
      </w:pPr>
      <w:r>
        <w:rPr>
          <w:rtl/>
        </w:rPr>
        <w:t>יבגני סובה</w:t>
      </w:r>
      <w:r>
        <w:rPr>
          <w:rtl/>
        </w:rPr>
        <w:tab/>
      </w:r>
      <w:r>
        <w:rPr>
          <w:rtl/>
        </w:rPr>
        <w:tab/>
        <w:t xml:space="preserve">–   </w:t>
      </w:r>
      <w:r>
        <w:rPr>
          <w:rFonts w:hint="cs"/>
          <w:rtl/>
        </w:rPr>
        <w:t>נגד</w:t>
      </w:r>
    </w:p>
    <w:p w:rsidR="001D79CA" w:rsidRDefault="001D79CA" w:rsidP="002D7423">
      <w:pPr>
        <w:rPr>
          <w:rtl/>
        </w:rPr>
      </w:pPr>
      <w:r>
        <w:rPr>
          <w:rtl/>
        </w:rPr>
        <w:t>צבי ידידיה סוכות</w:t>
      </w:r>
      <w:r>
        <w:rPr>
          <w:rtl/>
        </w:rPr>
        <w:tab/>
      </w:r>
      <w:r>
        <w:rPr>
          <w:rtl/>
        </w:rPr>
        <w:tab/>
        <w:t xml:space="preserve">–   </w:t>
      </w:r>
      <w:r>
        <w:rPr>
          <w:rFonts w:hint="cs"/>
          <w:rtl/>
        </w:rPr>
        <w:t>בעד</w:t>
      </w:r>
    </w:p>
    <w:p w:rsidR="001D79CA" w:rsidRDefault="001D79CA" w:rsidP="002D7423">
      <w:pPr>
        <w:rPr>
          <w:rtl/>
        </w:rPr>
      </w:pPr>
      <w:r>
        <w:rPr>
          <w:rtl/>
        </w:rPr>
        <w:t>משה סולומון</w:t>
      </w:r>
      <w:r>
        <w:rPr>
          <w:rtl/>
        </w:rPr>
        <w:tab/>
      </w:r>
      <w:r>
        <w:rPr>
          <w:rtl/>
        </w:rPr>
        <w:tab/>
        <w:t xml:space="preserve">–   </w:t>
      </w:r>
      <w:r>
        <w:rPr>
          <w:rFonts w:hint="cs"/>
          <w:rtl/>
        </w:rPr>
        <w:t>בעד</w:t>
      </w:r>
    </w:p>
    <w:p w:rsidR="001D79CA" w:rsidRDefault="001D79CA" w:rsidP="002D7423">
      <w:pPr>
        <w:rPr>
          <w:rtl/>
        </w:rPr>
      </w:pPr>
      <w:r>
        <w:rPr>
          <w:rtl/>
        </w:rPr>
        <w:t>לימור סון הר מלך</w:t>
      </w:r>
      <w:r>
        <w:rPr>
          <w:rtl/>
        </w:rPr>
        <w:tab/>
        <w:t xml:space="preserve">–   </w:t>
      </w:r>
      <w:r>
        <w:rPr>
          <w:rFonts w:hint="cs"/>
          <w:rtl/>
        </w:rPr>
        <w:t>בעד</w:t>
      </w:r>
    </w:p>
    <w:p w:rsidR="001D79CA" w:rsidRDefault="001D79CA" w:rsidP="002D7423">
      <w:pPr>
        <w:rPr>
          <w:rtl/>
        </w:rPr>
      </w:pPr>
      <w:r>
        <w:rPr>
          <w:rtl/>
        </w:rPr>
        <w:t>אופיר סופר</w:t>
      </w:r>
      <w:r>
        <w:rPr>
          <w:rtl/>
        </w:rPr>
        <w:tab/>
      </w:r>
      <w:r>
        <w:rPr>
          <w:rtl/>
        </w:rPr>
        <w:tab/>
        <w:t xml:space="preserve">–   </w:t>
      </w:r>
      <w:r>
        <w:rPr>
          <w:rFonts w:hint="cs"/>
          <w:rtl/>
        </w:rPr>
        <w:t>בעד</w:t>
      </w:r>
    </w:p>
    <w:p w:rsidR="001D79CA" w:rsidRDefault="001D79CA" w:rsidP="002D7423">
      <w:pPr>
        <w:rPr>
          <w:rtl/>
        </w:rPr>
      </w:pPr>
      <w:r>
        <w:rPr>
          <w:rtl/>
        </w:rPr>
        <w:t>אורית מלכה סטרוק</w:t>
      </w:r>
      <w:r>
        <w:rPr>
          <w:rtl/>
        </w:rPr>
        <w:tab/>
        <w:t xml:space="preserve">–  </w:t>
      </w:r>
      <w:r>
        <w:rPr>
          <w:rFonts w:hint="cs"/>
          <w:rtl/>
        </w:rPr>
        <w:t>בעד</w:t>
      </w:r>
      <w:r>
        <w:rPr>
          <w:rtl/>
        </w:rPr>
        <w:t xml:space="preserve"> </w:t>
      </w:r>
    </w:p>
    <w:p w:rsidR="001D79CA" w:rsidRDefault="001D79CA" w:rsidP="002D7423">
      <w:pPr>
        <w:rPr>
          <w:rtl/>
        </w:rPr>
      </w:pPr>
      <w:r>
        <w:rPr>
          <w:rtl/>
        </w:rPr>
        <w:t>משה סעדה</w:t>
      </w:r>
      <w:r>
        <w:rPr>
          <w:rtl/>
        </w:rPr>
        <w:tab/>
      </w:r>
      <w:r>
        <w:rPr>
          <w:rtl/>
        </w:rPr>
        <w:tab/>
        <w:t xml:space="preserve">–   </w:t>
      </w:r>
      <w:r>
        <w:rPr>
          <w:rFonts w:hint="cs"/>
          <w:rtl/>
        </w:rPr>
        <w:t>בעד</w:t>
      </w:r>
    </w:p>
    <w:p w:rsidR="001D79CA" w:rsidRDefault="001D79CA" w:rsidP="002D7423">
      <w:pPr>
        <w:rPr>
          <w:rtl/>
        </w:rPr>
      </w:pPr>
      <w:r>
        <w:rPr>
          <w:rtl/>
        </w:rPr>
        <w:t>מנסור עבאס</w:t>
      </w:r>
      <w:r>
        <w:rPr>
          <w:rtl/>
        </w:rPr>
        <w:tab/>
      </w:r>
      <w:r>
        <w:rPr>
          <w:rtl/>
        </w:rPr>
        <w:tab/>
        <w:t xml:space="preserve">–   </w:t>
      </w:r>
      <w:r>
        <w:rPr>
          <w:rFonts w:hint="cs"/>
          <w:rtl/>
        </w:rPr>
        <w:t>נגד</w:t>
      </w:r>
    </w:p>
    <w:p w:rsidR="001D79CA" w:rsidRDefault="001D79CA" w:rsidP="002D7423">
      <w:pPr>
        <w:rPr>
          <w:rtl/>
        </w:rPr>
      </w:pPr>
      <w:r>
        <w:rPr>
          <w:rtl/>
        </w:rPr>
        <w:t>עפיף עבד</w:t>
      </w:r>
      <w:r>
        <w:rPr>
          <w:rtl/>
        </w:rPr>
        <w:tab/>
      </w:r>
      <w:r>
        <w:rPr>
          <w:rtl/>
        </w:rPr>
        <w:tab/>
        <w:t xml:space="preserve">–   </w:t>
      </w:r>
      <w:r>
        <w:rPr>
          <w:rFonts w:hint="cs"/>
          <w:rtl/>
        </w:rPr>
        <w:t>בעד</w:t>
      </w:r>
    </w:p>
    <w:p w:rsidR="001D79CA" w:rsidRDefault="001D79CA" w:rsidP="002D7423">
      <w:pPr>
        <w:rPr>
          <w:rtl/>
        </w:rPr>
      </w:pPr>
      <w:r>
        <w:rPr>
          <w:rtl/>
        </w:rPr>
        <w:t>איימן עודה</w:t>
      </w:r>
      <w:r>
        <w:rPr>
          <w:rtl/>
        </w:rPr>
        <w:tab/>
      </w:r>
      <w:r>
        <w:rPr>
          <w:rtl/>
        </w:rPr>
        <w:tab/>
        <w:t xml:space="preserve">–   </w:t>
      </w:r>
      <w:r>
        <w:rPr>
          <w:rFonts w:hint="cs"/>
          <w:rtl/>
        </w:rPr>
        <w:t>אינו נוכח</w:t>
      </w:r>
    </w:p>
    <w:p w:rsidR="001D79CA" w:rsidRDefault="001D79CA" w:rsidP="002D7423">
      <w:pPr>
        <w:rPr>
          <w:rtl/>
        </w:rPr>
      </w:pPr>
      <w:r>
        <w:rPr>
          <w:rtl/>
        </w:rPr>
        <w:t>עדי עזוז</w:t>
      </w:r>
      <w:r>
        <w:rPr>
          <w:rtl/>
        </w:rPr>
        <w:tab/>
      </w:r>
      <w:r>
        <w:rPr>
          <w:rtl/>
        </w:rPr>
        <w:tab/>
      </w:r>
      <w:r>
        <w:rPr>
          <w:rtl/>
        </w:rPr>
        <w:tab/>
        <w:t xml:space="preserve">–   </w:t>
      </w:r>
      <w:r>
        <w:rPr>
          <w:rFonts w:hint="cs"/>
          <w:rtl/>
        </w:rPr>
        <w:t>נגד</w:t>
      </w:r>
    </w:p>
    <w:p w:rsidR="001D79CA" w:rsidRDefault="001D79CA" w:rsidP="002D7423">
      <w:pPr>
        <w:rPr>
          <w:rtl/>
        </w:rPr>
      </w:pPr>
      <w:r>
        <w:rPr>
          <w:rtl/>
        </w:rPr>
        <w:t>חוה אתי עטייה</w:t>
      </w:r>
      <w:r>
        <w:rPr>
          <w:rtl/>
        </w:rPr>
        <w:tab/>
      </w:r>
      <w:r>
        <w:rPr>
          <w:rtl/>
        </w:rPr>
        <w:tab/>
        <w:t xml:space="preserve">–   </w:t>
      </w:r>
      <w:r>
        <w:rPr>
          <w:rFonts w:hint="cs"/>
          <w:rtl/>
        </w:rPr>
        <w:t>בעד</w:t>
      </w:r>
    </w:p>
    <w:p w:rsidR="001D79CA" w:rsidRDefault="001D79CA" w:rsidP="002D7423">
      <w:pPr>
        <w:rPr>
          <w:rtl/>
        </w:rPr>
      </w:pPr>
      <w:r>
        <w:rPr>
          <w:rtl/>
        </w:rPr>
        <w:t>חמד עמאר</w:t>
      </w:r>
      <w:r>
        <w:rPr>
          <w:rtl/>
        </w:rPr>
        <w:tab/>
      </w:r>
      <w:r>
        <w:rPr>
          <w:rtl/>
        </w:rPr>
        <w:tab/>
        <w:t xml:space="preserve">–   </w:t>
      </w:r>
      <w:r>
        <w:rPr>
          <w:rFonts w:hint="cs"/>
          <w:rtl/>
        </w:rPr>
        <w:t>אינו נוכח</w:t>
      </w:r>
    </w:p>
    <w:p w:rsidR="001D79CA" w:rsidRDefault="001D79CA" w:rsidP="002D7423">
      <w:pPr>
        <w:rPr>
          <w:rtl/>
        </w:rPr>
      </w:pPr>
      <w:r>
        <w:rPr>
          <w:rtl/>
        </w:rPr>
        <w:t>צביקה פוגל</w:t>
      </w:r>
      <w:r>
        <w:rPr>
          <w:rtl/>
        </w:rPr>
        <w:tab/>
      </w:r>
      <w:r>
        <w:rPr>
          <w:rtl/>
        </w:rPr>
        <w:tab/>
        <w:t xml:space="preserve">–   </w:t>
      </w:r>
      <w:r>
        <w:rPr>
          <w:rFonts w:hint="cs"/>
          <w:rtl/>
        </w:rPr>
        <w:t>בעד</w:t>
      </w:r>
    </w:p>
    <w:p w:rsidR="001D79CA" w:rsidRDefault="001D79CA" w:rsidP="002D7423">
      <w:pPr>
        <w:rPr>
          <w:rtl/>
        </w:rPr>
      </w:pPr>
      <w:r>
        <w:rPr>
          <w:rtl/>
        </w:rPr>
        <w:t>עודד פורר</w:t>
      </w:r>
      <w:r>
        <w:rPr>
          <w:rtl/>
        </w:rPr>
        <w:tab/>
      </w:r>
      <w:r>
        <w:rPr>
          <w:rtl/>
        </w:rPr>
        <w:tab/>
        <w:t xml:space="preserve">–   </w:t>
      </w:r>
      <w:r>
        <w:rPr>
          <w:rFonts w:hint="cs"/>
          <w:rtl/>
        </w:rPr>
        <w:t>נגד</w:t>
      </w:r>
    </w:p>
    <w:p w:rsidR="001D79CA" w:rsidRDefault="001D79CA" w:rsidP="002D7423">
      <w:pPr>
        <w:rPr>
          <w:rtl/>
        </w:rPr>
      </w:pPr>
      <w:r>
        <w:rPr>
          <w:rtl/>
        </w:rPr>
        <w:t>משה פסל</w:t>
      </w:r>
      <w:r>
        <w:rPr>
          <w:rtl/>
        </w:rPr>
        <w:tab/>
      </w:r>
      <w:r>
        <w:rPr>
          <w:rtl/>
        </w:rPr>
        <w:tab/>
        <w:t xml:space="preserve">–   </w:t>
      </w:r>
      <w:r>
        <w:rPr>
          <w:rFonts w:hint="cs"/>
          <w:rtl/>
        </w:rPr>
        <w:t>בעד</w:t>
      </w:r>
    </w:p>
    <w:p w:rsidR="001D79CA" w:rsidRDefault="001D79CA" w:rsidP="002D7423">
      <w:pPr>
        <w:rPr>
          <w:rtl/>
        </w:rPr>
      </w:pPr>
      <w:r>
        <w:rPr>
          <w:rtl/>
        </w:rPr>
        <w:t>מאיר פרוש</w:t>
      </w:r>
      <w:r>
        <w:rPr>
          <w:rtl/>
        </w:rPr>
        <w:tab/>
      </w:r>
      <w:r>
        <w:rPr>
          <w:rtl/>
        </w:rPr>
        <w:tab/>
        <w:t xml:space="preserve">–   </w:t>
      </w:r>
      <w:r>
        <w:rPr>
          <w:rFonts w:hint="cs"/>
          <w:rtl/>
        </w:rPr>
        <w:t>נמנע</w:t>
      </w:r>
    </w:p>
    <w:p w:rsidR="001D79CA" w:rsidRDefault="001D79CA" w:rsidP="002D7423">
      <w:pPr>
        <w:rPr>
          <w:rtl/>
        </w:rPr>
      </w:pPr>
      <w:r>
        <w:rPr>
          <w:rtl/>
        </w:rPr>
        <w:t>יסמין פרידמן</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5"/>
        <w:keepNext/>
        <w:rPr>
          <w:rtl/>
        </w:rPr>
      </w:pPr>
      <w:bookmarkStart w:id="5648" w:name="ET_interruption_6231_18"/>
      <w:r w:rsidRPr="00C86B22">
        <w:rPr>
          <w:rStyle w:val="TagStyle"/>
          <w:rtl/>
        </w:rPr>
        <w:t xml:space="preserve"> &lt;&lt; קריאה &gt;&gt; </w:t>
      </w:r>
      <w:r>
        <w:rPr>
          <w:rtl/>
        </w:rPr>
        <w:t>יסמין פרידמן (יש עתיד):</w:t>
      </w:r>
      <w:r w:rsidRPr="00C86B22">
        <w:rPr>
          <w:rStyle w:val="TagStyle"/>
          <w:rtl/>
        </w:rPr>
        <w:t xml:space="preserve"> &lt;&lt; קריאה &gt;&gt;</w:t>
      </w:r>
      <w:r>
        <w:rPr>
          <w:rtl/>
        </w:rPr>
        <w:t xml:space="preserve">   </w:t>
      </w:r>
      <w:bookmarkEnd w:id="5648"/>
    </w:p>
    <w:p w:rsidR="001D79CA" w:rsidRDefault="001D79CA" w:rsidP="002D7423">
      <w:pPr>
        <w:pStyle w:val="KeepWithNext"/>
        <w:rPr>
          <w:rtl/>
        </w:rPr>
      </w:pPr>
    </w:p>
    <w:p w:rsidR="001D79CA" w:rsidRDefault="001D79CA" w:rsidP="002D7423">
      <w:pPr>
        <w:rPr>
          <w:rtl/>
        </w:rPr>
      </w:pPr>
      <w:bookmarkStart w:id="5649" w:name="_ETM_Q26_385031"/>
      <w:bookmarkStart w:id="5650" w:name="_ETM_Q26_385288"/>
      <w:bookmarkStart w:id="5651" w:name="_ETM_Q26_385348"/>
      <w:bookmarkEnd w:id="5649"/>
      <w:bookmarkEnd w:id="5650"/>
      <w:bookmarkEnd w:id="5651"/>
      <w:r>
        <w:rPr>
          <w:rFonts w:hint="cs"/>
          <w:rtl/>
        </w:rPr>
        <w:t xml:space="preserve">נגד ועדת </w:t>
      </w:r>
      <w:bookmarkStart w:id="5652" w:name="_ETM_Q26_395488"/>
      <w:bookmarkEnd w:id="5652"/>
      <w:r>
        <w:rPr>
          <w:rFonts w:hint="cs"/>
          <w:rtl/>
        </w:rPr>
        <w:t>טיוח, עלובים. פשוט עלובים, ואני יוצאת לבד.</w:t>
      </w:r>
      <w:bookmarkStart w:id="5653" w:name="_ETM_Q26_397679"/>
      <w:bookmarkEnd w:id="5653"/>
    </w:p>
    <w:p w:rsidR="001D79CA" w:rsidRDefault="001D79CA" w:rsidP="002D7423">
      <w:pPr>
        <w:rPr>
          <w:rtl/>
        </w:rPr>
      </w:pPr>
      <w:bookmarkStart w:id="5654" w:name="_ETM_Q26_397739"/>
      <w:bookmarkEnd w:id="5654"/>
    </w:p>
    <w:p w:rsidR="001D79CA" w:rsidRDefault="001D79CA" w:rsidP="002D7423">
      <w:pPr>
        <w:pStyle w:val="af6"/>
        <w:keepNext/>
        <w:rPr>
          <w:rtl/>
        </w:rPr>
      </w:pPr>
      <w:r w:rsidRPr="00C86B22">
        <w:rPr>
          <w:rStyle w:val="TagStyle"/>
          <w:rtl/>
        </w:rPr>
        <w:t xml:space="preserve"> &lt;&lt; יור &gt;&gt; </w:t>
      </w:r>
      <w:r>
        <w:rPr>
          <w:rtl/>
        </w:rPr>
        <w:t>היו"ר אמיר אוחנה:</w:t>
      </w:r>
      <w:r w:rsidRPr="00C86B22">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bookmarkStart w:id="5655" w:name="_ETM_Q26_398593"/>
      <w:bookmarkEnd w:id="5655"/>
      <w:r>
        <w:rPr>
          <w:rFonts w:hint="cs"/>
          <w:rtl/>
        </w:rPr>
        <w:t xml:space="preserve">חברת הכנסת פרידמן, תודה </w:t>
      </w:r>
      <w:bookmarkStart w:id="5656" w:name="_ETM_Q26_398138"/>
      <w:bookmarkEnd w:id="5656"/>
      <w:r>
        <w:rPr>
          <w:rFonts w:hint="cs"/>
          <w:rtl/>
        </w:rPr>
        <w:t xml:space="preserve">רבה. </w:t>
      </w:r>
    </w:p>
    <w:p w:rsidR="001D79CA" w:rsidRDefault="001D79CA" w:rsidP="002D7423">
      <w:pPr>
        <w:rPr>
          <w:rtl/>
        </w:rPr>
      </w:pPr>
    </w:p>
    <w:p w:rsidR="001D79CA" w:rsidRDefault="001D79CA" w:rsidP="002D7423">
      <w:pPr>
        <w:pStyle w:val="af5"/>
        <w:keepNext/>
        <w:rPr>
          <w:rtl/>
        </w:rPr>
      </w:pPr>
      <w:r w:rsidRPr="00C86B22">
        <w:rPr>
          <w:rStyle w:val="TagStyle"/>
          <w:rtl/>
        </w:rPr>
        <w:t xml:space="preserve"> &lt;&lt; קריאה &gt;&gt; </w:t>
      </w:r>
      <w:r>
        <w:rPr>
          <w:rtl/>
        </w:rPr>
        <w:t>יסמין פרידמן (יש עתיד):</w:t>
      </w:r>
      <w:r w:rsidRPr="00C86B22">
        <w:rPr>
          <w:rStyle w:val="TagStyle"/>
          <w:rtl/>
        </w:rPr>
        <w:t xml:space="preserve"> &lt;&lt; קריאה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אני יוצאת לבד.</w:t>
      </w:r>
    </w:p>
    <w:p w:rsidR="001D79CA" w:rsidRDefault="001D79CA" w:rsidP="002D7423">
      <w:pPr>
        <w:rPr>
          <w:rtl/>
        </w:rPr>
      </w:pPr>
    </w:p>
    <w:p w:rsidR="001D79CA" w:rsidRDefault="001D79CA" w:rsidP="002D7423">
      <w:pPr>
        <w:pStyle w:val="af6"/>
        <w:keepNext/>
        <w:rPr>
          <w:rtl/>
        </w:rPr>
      </w:pPr>
      <w:r w:rsidRPr="00C86B22">
        <w:rPr>
          <w:rStyle w:val="TagStyle"/>
          <w:rtl/>
        </w:rPr>
        <w:t xml:space="preserve"> &lt;&lt; יור &gt;&gt; </w:t>
      </w:r>
      <w:r>
        <w:rPr>
          <w:rtl/>
        </w:rPr>
        <w:t>היו"ר אמיר אוחנה:</w:t>
      </w:r>
      <w:r w:rsidRPr="00C86B22">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תודה לך.</w:t>
      </w:r>
    </w:p>
    <w:p w:rsidR="001D79CA" w:rsidRDefault="001D79CA" w:rsidP="002D7423">
      <w:pPr>
        <w:rPr>
          <w:rtl/>
        </w:rPr>
      </w:pPr>
    </w:p>
    <w:p w:rsidR="001D79CA" w:rsidRDefault="001D79CA" w:rsidP="002D7423">
      <w:pPr>
        <w:jc w:val="center"/>
        <w:rPr>
          <w:rtl/>
        </w:rPr>
      </w:pPr>
      <w:r>
        <w:rPr>
          <w:rFonts w:hint="cs"/>
          <w:rtl/>
        </w:rPr>
        <w:t>(חברת הכנסת יסמין פרידמן יוצאת מאולם המליאה.)</w:t>
      </w:r>
    </w:p>
    <w:p w:rsidR="001D79CA" w:rsidRDefault="001D79CA" w:rsidP="002D7423">
      <w:pPr>
        <w:rPr>
          <w:rtl/>
        </w:rPr>
      </w:pPr>
    </w:p>
    <w:p w:rsidR="001D79CA" w:rsidRDefault="001D79CA" w:rsidP="002D7423">
      <w:pPr>
        <w:pStyle w:val="af5"/>
        <w:keepNext/>
        <w:rPr>
          <w:rtl/>
        </w:rPr>
      </w:pPr>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Pr="00C86B22" w:rsidRDefault="001D79CA" w:rsidP="002D7423">
      <w:pPr>
        <w:rPr>
          <w:rtl/>
        </w:rPr>
      </w:pPr>
    </w:p>
    <w:p w:rsidR="001D79CA" w:rsidRDefault="001D79CA" w:rsidP="002D7423">
      <w:pPr>
        <w:rPr>
          <w:rtl/>
        </w:rPr>
      </w:pPr>
      <w:bookmarkStart w:id="5657" w:name="_ETM_Q26_376146"/>
      <w:bookmarkStart w:id="5658" w:name="_ETM_Q26_376184"/>
      <w:bookmarkEnd w:id="5657"/>
      <w:bookmarkEnd w:id="5658"/>
      <w:r>
        <w:rPr>
          <w:rtl/>
        </w:rPr>
        <w:t>אורית פרקש הכהן</w:t>
      </w:r>
      <w:r>
        <w:rPr>
          <w:rtl/>
        </w:rPr>
        <w:tab/>
        <w:t xml:space="preserve">–   </w:t>
      </w:r>
      <w:r>
        <w:rPr>
          <w:rFonts w:hint="cs"/>
          <w:rtl/>
        </w:rPr>
        <w:t>נגד</w:t>
      </w:r>
    </w:p>
    <w:p w:rsidR="001D79CA" w:rsidRDefault="001D79CA" w:rsidP="002D7423">
      <w:pPr>
        <w:rPr>
          <w:rtl/>
        </w:rPr>
      </w:pPr>
      <w:r>
        <w:rPr>
          <w:rtl/>
        </w:rPr>
        <w:t>מטי צרפתי הרכבי</w:t>
      </w:r>
      <w:r>
        <w:rPr>
          <w:rtl/>
        </w:rPr>
        <w:tab/>
        <w:t xml:space="preserve">–   </w:t>
      </w:r>
      <w:r>
        <w:rPr>
          <w:rFonts w:hint="cs"/>
          <w:rtl/>
        </w:rPr>
        <w:t>נגד</w:t>
      </w:r>
    </w:p>
    <w:p w:rsidR="001D79CA" w:rsidRDefault="001D79CA" w:rsidP="002D7423">
      <w:pPr>
        <w:rPr>
          <w:rtl/>
        </w:rPr>
      </w:pPr>
      <w:r>
        <w:rPr>
          <w:rtl/>
        </w:rPr>
        <w:t>אריאל קלנר</w:t>
      </w:r>
      <w:r>
        <w:rPr>
          <w:rtl/>
        </w:rPr>
        <w:tab/>
      </w:r>
      <w:r>
        <w:rPr>
          <w:rtl/>
        </w:rPr>
        <w:tab/>
        <w:t xml:space="preserve">–   </w:t>
      </w:r>
      <w:r>
        <w:rPr>
          <w:rFonts w:hint="cs"/>
          <w:rtl/>
        </w:rPr>
        <w:t>בעד</w:t>
      </w:r>
    </w:p>
    <w:p w:rsidR="001D79CA" w:rsidRDefault="001D79CA" w:rsidP="002D7423">
      <w:pPr>
        <w:rPr>
          <w:rtl/>
        </w:rPr>
      </w:pPr>
      <w:r>
        <w:rPr>
          <w:rtl/>
        </w:rPr>
        <w:t>יצחק קרויזר</w:t>
      </w:r>
      <w:r>
        <w:rPr>
          <w:rtl/>
        </w:rPr>
        <w:tab/>
      </w:r>
      <w:r>
        <w:rPr>
          <w:rtl/>
        </w:rPr>
        <w:tab/>
        <w:t xml:space="preserve">–   </w:t>
      </w:r>
      <w:r>
        <w:rPr>
          <w:rFonts w:hint="cs"/>
          <w:rtl/>
        </w:rPr>
        <w:t>בעד</w:t>
      </w:r>
    </w:p>
    <w:p w:rsidR="001D79CA" w:rsidRDefault="001D79CA" w:rsidP="002D7423">
      <w:pPr>
        <w:rPr>
          <w:rtl/>
        </w:rPr>
      </w:pPr>
      <w:r>
        <w:rPr>
          <w:rtl/>
        </w:rPr>
        <w:t>גלעד קריב</w:t>
      </w:r>
      <w:r>
        <w:rPr>
          <w:rtl/>
        </w:rPr>
        <w:tab/>
      </w:r>
      <w:r>
        <w:rPr>
          <w:rtl/>
        </w:rPr>
        <w:tab/>
        <w:t xml:space="preserve">–   </w:t>
      </w:r>
      <w:r>
        <w:rPr>
          <w:rFonts w:hint="cs"/>
          <w:rtl/>
        </w:rPr>
        <w:t>נגד</w:t>
      </w:r>
    </w:p>
    <w:p w:rsidR="001D79CA" w:rsidRDefault="001D79CA" w:rsidP="002D7423">
      <w:pPr>
        <w:rPr>
          <w:rtl/>
        </w:rPr>
      </w:pPr>
      <w:r>
        <w:rPr>
          <w:rtl/>
        </w:rPr>
        <w:t>שלמה קרעי</w:t>
      </w:r>
      <w:r>
        <w:rPr>
          <w:rtl/>
        </w:rPr>
        <w:tab/>
      </w:r>
      <w:r>
        <w:rPr>
          <w:rtl/>
        </w:rPr>
        <w:tab/>
        <w:t xml:space="preserve">–   </w:t>
      </w:r>
      <w:r>
        <w:rPr>
          <w:rFonts w:hint="cs"/>
          <w:rtl/>
        </w:rPr>
        <w:t>בעד</w:t>
      </w:r>
    </w:p>
    <w:p w:rsidR="001D79CA" w:rsidRDefault="001D79CA" w:rsidP="002D7423">
      <w:pPr>
        <w:rPr>
          <w:rtl/>
        </w:rPr>
      </w:pPr>
      <w:r>
        <w:rPr>
          <w:rtl/>
        </w:rPr>
        <w:t>אליהו רביבו</w:t>
      </w:r>
      <w:r>
        <w:rPr>
          <w:rtl/>
        </w:rPr>
        <w:tab/>
      </w:r>
      <w:r>
        <w:rPr>
          <w:rtl/>
        </w:rPr>
        <w:tab/>
        <w:t xml:space="preserve">–   </w:t>
      </w:r>
      <w:r>
        <w:rPr>
          <w:rFonts w:hint="cs"/>
          <w:rtl/>
        </w:rPr>
        <w:t>בעד</w:t>
      </w:r>
    </w:p>
    <w:p w:rsidR="001D79CA" w:rsidRDefault="001D79CA" w:rsidP="002D7423">
      <w:pPr>
        <w:rPr>
          <w:rtl/>
        </w:rPr>
      </w:pPr>
      <w:r>
        <w:rPr>
          <w:rtl/>
        </w:rPr>
        <w:t>שמחה רוטמן</w:t>
      </w:r>
      <w:r>
        <w:rPr>
          <w:rtl/>
        </w:rPr>
        <w:tab/>
      </w:r>
      <w:r>
        <w:rPr>
          <w:rtl/>
        </w:rPr>
        <w:tab/>
        <w:t xml:space="preserve">–   </w:t>
      </w:r>
      <w:r>
        <w:rPr>
          <w:rFonts w:hint="cs"/>
          <w:rtl/>
        </w:rPr>
        <w:t>בעד</w:t>
      </w:r>
    </w:p>
    <w:p w:rsidR="001D79CA" w:rsidRDefault="001D79CA" w:rsidP="002D7423">
      <w:pPr>
        <w:rPr>
          <w:rtl/>
        </w:rPr>
      </w:pPr>
      <w:r>
        <w:rPr>
          <w:rtl/>
        </w:rPr>
        <w:t>יעל רון בן משה</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5"/>
        <w:keepNext/>
        <w:rPr>
          <w:rtl/>
        </w:rPr>
      </w:pPr>
      <w:bookmarkStart w:id="5659" w:name="ET_interruption_6158_22"/>
      <w:r w:rsidRPr="00C86B22">
        <w:rPr>
          <w:rStyle w:val="TagStyle"/>
          <w:rtl/>
        </w:rPr>
        <w:t xml:space="preserve"> &lt;&lt; קריאה &gt;&gt; </w:t>
      </w:r>
      <w:r>
        <w:rPr>
          <w:rtl/>
        </w:rPr>
        <w:t>אפרת רייטן מרום (העבודה):</w:t>
      </w:r>
      <w:r w:rsidRPr="00C86B22">
        <w:rPr>
          <w:rStyle w:val="TagStyle"/>
          <w:rtl/>
        </w:rPr>
        <w:t xml:space="preserve"> &lt;&lt; קריאה &gt;&gt;</w:t>
      </w:r>
      <w:r>
        <w:rPr>
          <w:rtl/>
        </w:rPr>
        <w:t xml:space="preserve">   </w:t>
      </w:r>
      <w:bookmarkEnd w:id="5659"/>
    </w:p>
    <w:p w:rsidR="001D79CA" w:rsidRDefault="001D79CA" w:rsidP="002D7423">
      <w:pPr>
        <w:pStyle w:val="KeepWithNext"/>
        <w:rPr>
          <w:rtl/>
        </w:rPr>
      </w:pPr>
    </w:p>
    <w:p w:rsidR="001D79CA" w:rsidRDefault="001D79CA" w:rsidP="002D7423">
      <w:pPr>
        <w:rPr>
          <w:rtl/>
        </w:rPr>
      </w:pPr>
      <w:r>
        <w:rPr>
          <w:rFonts w:hint="cs"/>
          <w:rtl/>
        </w:rPr>
        <w:t>איפה ראש הממשלה? איפה ראש הממשלה?</w:t>
      </w:r>
    </w:p>
    <w:p w:rsidR="001D79CA" w:rsidRDefault="001D79CA" w:rsidP="002D7423">
      <w:pPr>
        <w:rPr>
          <w:rtl/>
        </w:rPr>
      </w:pPr>
    </w:p>
    <w:p w:rsidR="001D79CA" w:rsidRDefault="001D79CA" w:rsidP="002D7423">
      <w:pPr>
        <w:pStyle w:val="af5"/>
        <w:keepNext/>
        <w:rPr>
          <w:rtl/>
        </w:rPr>
      </w:pPr>
      <w:bookmarkStart w:id="5660" w:name="ET_interruption_קר_אה_23"/>
      <w:r w:rsidRPr="00C86B22">
        <w:rPr>
          <w:rStyle w:val="TagStyle"/>
          <w:rtl/>
        </w:rPr>
        <w:t xml:space="preserve"> &lt;&lt; קריאה &gt;&gt; </w:t>
      </w:r>
      <w:r>
        <w:rPr>
          <w:rtl/>
        </w:rPr>
        <w:t>קריאה:</w:t>
      </w:r>
      <w:r w:rsidRPr="00C86B22">
        <w:rPr>
          <w:rStyle w:val="TagStyle"/>
          <w:rtl/>
        </w:rPr>
        <w:t xml:space="preserve"> &lt;&lt; קריאה &gt;&gt;</w:t>
      </w:r>
      <w:r>
        <w:rPr>
          <w:rtl/>
        </w:rPr>
        <w:t xml:space="preserve">   </w:t>
      </w:r>
      <w:bookmarkEnd w:id="5660"/>
    </w:p>
    <w:p w:rsidR="001D79CA" w:rsidRDefault="001D79CA" w:rsidP="002D7423">
      <w:pPr>
        <w:pStyle w:val="KeepWithNext"/>
        <w:rPr>
          <w:rtl/>
        </w:rPr>
      </w:pPr>
    </w:p>
    <w:p w:rsidR="001D79CA" w:rsidRDefault="001D79CA" w:rsidP="002D7423">
      <w:pPr>
        <w:rPr>
          <w:rtl/>
        </w:rPr>
      </w:pPr>
      <w:r>
        <w:rPr>
          <w:rFonts w:hint="cs"/>
          <w:rtl/>
        </w:rPr>
        <w:t>הוא בטקס סיום קורס טיס.</w:t>
      </w:r>
    </w:p>
    <w:p w:rsidR="001D79CA" w:rsidRDefault="001D79CA" w:rsidP="002D7423">
      <w:pPr>
        <w:rPr>
          <w:rtl/>
        </w:rPr>
      </w:pPr>
    </w:p>
    <w:p w:rsidR="001D79CA" w:rsidRDefault="001D79CA" w:rsidP="002D7423">
      <w:pPr>
        <w:pStyle w:val="af6"/>
        <w:keepNext/>
        <w:rPr>
          <w:rtl/>
        </w:rPr>
      </w:pPr>
      <w:r w:rsidRPr="00C86B22">
        <w:rPr>
          <w:rStyle w:val="TagStyle"/>
          <w:rtl/>
        </w:rPr>
        <w:t xml:space="preserve"> &lt;&lt; יור &gt;&gt; </w:t>
      </w:r>
      <w:r>
        <w:rPr>
          <w:rtl/>
        </w:rPr>
        <w:t>היו"ר אמיר אוחנה:</w:t>
      </w:r>
      <w:r w:rsidRPr="00C86B22">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אפרת רייטן מרום, מה הצבעתך?</w:t>
      </w:r>
      <w:bookmarkStart w:id="5661" w:name="_ETM_Q26_452179"/>
      <w:bookmarkEnd w:id="5661"/>
    </w:p>
    <w:p w:rsidR="001D79CA" w:rsidRDefault="001D79CA" w:rsidP="002D7423">
      <w:pPr>
        <w:rPr>
          <w:rtl/>
        </w:rPr>
      </w:pPr>
      <w:bookmarkStart w:id="5662" w:name="_ETM_Q26_452244"/>
      <w:bookmarkEnd w:id="5662"/>
    </w:p>
    <w:p w:rsidR="001D79CA" w:rsidRDefault="001D79CA" w:rsidP="002D7423">
      <w:pPr>
        <w:pStyle w:val="af5"/>
        <w:keepNext/>
        <w:rPr>
          <w:rtl/>
        </w:rPr>
      </w:pPr>
      <w:bookmarkStart w:id="5663" w:name="ET_interruption_6158_25"/>
      <w:r w:rsidRPr="00C86B22">
        <w:rPr>
          <w:rStyle w:val="TagStyle"/>
          <w:rtl/>
        </w:rPr>
        <w:lastRenderedPageBreak/>
        <w:t xml:space="preserve"> &lt;&lt; קריאה &gt;&gt; </w:t>
      </w:r>
      <w:r>
        <w:rPr>
          <w:rtl/>
        </w:rPr>
        <w:t>אפרת רייטן מרום (העבודה):</w:t>
      </w:r>
      <w:r w:rsidRPr="00C86B22">
        <w:rPr>
          <w:rStyle w:val="TagStyle"/>
          <w:rtl/>
        </w:rPr>
        <w:t xml:space="preserve"> &lt;&lt; קריאה &gt;&gt;</w:t>
      </w:r>
      <w:r>
        <w:rPr>
          <w:rtl/>
        </w:rPr>
        <w:t xml:space="preserve">   </w:t>
      </w:r>
      <w:bookmarkEnd w:id="5663"/>
    </w:p>
    <w:p w:rsidR="001D79CA" w:rsidRDefault="001D79CA" w:rsidP="002D7423">
      <w:pPr>
        <w:pStyle w:val="KeepWithNext"/>
        <w:rPr>
          <w:rtl/>
        </w:rPr>
      </w:pPr>
    </w:p>
    <w:p w:rsidR="001D79CA" w:rsidRDefault="001D79CA" w:rsidP="002D7423">
      <w:pPr>
        <w:rPr>
          <w:rtl/>
        </w:rPr>
      </w:pPr>
      <w:r>
        <w:rPr>
          <w:rFonts w:hint="cs"/>
          <w:rtl/>
        </w:rPr>
        <w:t>נגד.</w:t>
      </w:r>
      <w:bookmarkStart w:id="5664" w:name="_ETM_Q26_454573"/>
      <w:bookmarkEnd w:id="5664"/>
    </w:p>
    <w:p w:rsidR="001D79CA" w:rsidRDefault="001D79CA" w:rsidP="002D7423">
      <w:pPr>
        <w:rPr>
          <w:rtl/>
        </w:rPr>
      </w:pPr>
    </w:p>
    <w:p w:rsidR="001D79CA" w:rsidRDefault="001D79CA" w:rsidP="002D7423">
      <w:pPr>
        <w:pStyle w:val="af6"/>
        <w:keepNext/>
        <w:rPr>
          <w:rtl/>
        </w:rPr>
      </w:pPr>
      <w:r w:rsidRPr="00C86B22">
        <w:rPr>
          <w:rStyle w:val="TagStyle"/>
          <w:rtl/>
        </w:rPr>
        <w:t xml:space="preserve"> &lt;&lt; יור &gt;&gt; </w:t>
      </w:r>
      <w:r>
        <w:rPr>
          <w:rtl/>
        </w:rPr>
        <w:t>היו"ר אמיר אוחנה:</w:t>
      </w:r>
      <w:r w:rsidRPr="00C86B22">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נגד, תודה רבה. תודה רבה, נא לצאת.</w:t>
      </w:r>
    </w:p>
    <w:p w:rsidR="001D79CA" w:rsidRDefault="001D79CA" w:rsidP="002D7423">
      <w:pPr>
        <w:rPr>
          <w:rtl/>
        </w:rPr>
      </w:pPr>
    </w:p>
    <w:p w:rsidR="001D79CA" w:rsidRDefault="001D79CA" w:rsidP="002D7423">
      <w:pPr>
        <w:jc w:val="center"/>
        <w:rPr>
          <w:rtl/>
        </w:rPr>
      </w:pPr>
      <w:r>
        <w:rPr>
          <w:rFonts w:hint="cs"/>
          <w:rtl/>
        </w:rPr>
        <w:t>(חברת הכנסת אפרת רייטן מרום יוצאת מאולם המליאה.)</w:t>
      </w:r>
    </w:p>
    <w:p w:rsidR="001D79CA" w:rsidRDefault="001D79CA" w:rsidP="002D7423">
      <w:pPr>
        <w:rPr>
          <w:rtl/>
        </w:rPr>
      </w:pPr>
    </w:p>
    <w:p w:rsidR="001D79CA" w:rsidRDefault="001D79CA" w:rsidP="002D7423">
      <w:pPr>
        <w:pStyle w:val="af5"/>
        <w:keepNext/>
        <w:rPr>
          <w:rtl/>
        </w:rPr>
      </w:pPr>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Pr="00C86B22" w:rsidRDefault="001D79CA" w:rsidP="002D7423">
      <w:pPr>
        <w:rPr>
          <w:rtl/>
        </w:rPr>
      </w:pPr>
    </w:p>
    <w:p w:rsidR="001D79CA" w:rsidRDefault="001D79CA" w:rsidP="002D7423">
      <w:pPr>
        <w:rPr>
          <w:rtl/>
        </w:rPr>
      </w:pPr>
      <w:bookmarkStart w:id="5665" w:name="_ETM_Q26_454623"/>
      <w:bookmarkEnd w:id="5665"/>
      <w:r>
        <w:rPr>
          <w:rtl/>
        </w:rPr>
        <w:t>אפרת רייטן מרום</w:t>
      </w:r>
      <w:r>
        <w:rPr>
          <w:rtl/>
        </w:rPr>
        <w:tab/>
        <w:t xml:space="preserve">–   </w:t>
      </w:r>
      <w:r>
        <w:rPr>
          <w:rFonts w:hint="cs"/>
          <w:rtl/>
        </w:rPr>
        <w:t>נגד</w:t>
      </w:r>
    </w:p>
    <w:p w:rsidR="001D79CA" w:rsidRDefault="001D79CA" w:rsidP="002D7423">
      <w:pPr>
        <w:rPr>
          <w:rtl/>
        </w:rPr>
      </w:pPr>
      <w:r>
        <w:rPr>
          <w:rtl/>
        </w:rPr>
        <w:t>אלון שוסטר</w:t>
      </w:r>
      <w:r>
        <w:rPr>
          <w:rtl/>
        </w:rPr>
        <w:tab/>
      </w:r>
      <w:r>
        <w:rPr>
          <w:rtl/>
        </w:rPr>
        <w:tab/>
        <w:t xml:space="preserve">–   </w:t>
      </w:r>
      <w:r>
        <w:rPr>
          <w:rFonts w:hint="cs"/>
          <w:rtl/>
        </w:rPr>
        <w:t>נגד</w:t>
      </w:r>
    </w:p>
    <w:p w:rsidR="001D79CA" w:rsidRDefault="001D79CA" w:rsidP="002D7423">
      <w:pPr>
        <w:rPr>
          <w:rtl/>
        </w:rPr>
      </w:pPr>
      <w:r>
        <w:rPr>
          <w:rtl/>
        </w:rPr>
        <w:t>קטי קטרין שטרית</w:t>
      </w:r>
      <w:r>
        <w:rPr>
          <w:rtl/>
        </w:rPr>
        <w:tab/>
        <w:t xml:space="preserve">–   </w:t>
      </w:r>
      <w:r>
        <w:rPr>
          <w:rFonts w:hint="cs"/>
          <w:rtl/>
        </w:rPr>
        <w:t>אינה נוכחת</w:t>
      </w:r>
    </w:p>
    <w:p w:rsidR="001D79CA" w:rsidRDefault="001D79CA" w:rsidP="002D7423">
      <w:pPr>
        <w:rPr>
          <w:rtl/>
        </w:rPr>
      </w:pPr>
      <w:r>
        <w:rPr>
          <w:rtl/>
        </w:rPr>
        <w:t>אלעזר שטרן</w:t>
      </w:r>
      <w:r>
        <w:rPr>
          <w:rtl/>
        </w:rPr>
        <w:tab/>
      </w:r>
      <w:r>
        <w:rPr>
          <w:rtl/>
        </w:rPr>
        <w:tab/>
        <w:t xml:space="preserve">–   </w:t>
      </w:r>
      <w:r>
        <w:rPr>
          <w:rFonts w:hint="cs"/>
          <w:rtl/>
        </w:rPr>
        <w:t>נגד</w:t>
      </w:r>
    </w:p>
    <w:p w:rsidR="001D79CA" w:rsidRDefault="001D79CA" w:rsidP="002D7423">
      <w:pPr>
        <w:rPr>
          <w:rtl/>
        </w:rPr>
      </w:pPr>
      <w:r>
        <w:rPr>
          <w:rtl/>
        </w:rPr>
        <w:t>מיכל שיר סגמן</w:t>
      </w:r>
      <w:r>
        <w:rPr>
          <w:rtl/>
        </w:rPr>
        <w:tab/>
      </w:r>
      <w:r>
        <w:rPr>
          <w:rtl/>
        </w:rPr>
        <w:tab/>
        <w:t xml:space="preserve">–   </w:t>
      </w:r>
      <w:r>
        <w:rPr>
          <w:rFonts w:hint="cs"/>
          <w:rtl/>
        </w:rPr>
        <w:t>נגד</w:t>
      </w:r>
    </w:p>
    <w:p w:rsidR="001D79CA" w:rsidRDefault="001D79CA" w:rsidP="002D7423">
      <w:pPr>
        <w:rPr>
          <w:rtl/>
        </w:rPr>
      </w:pPr>
      <w:r>
        <w:rPr>
          <w:rtl/>
        </w:rPr>
        <w:t>נאור שירי</w:t>
      </w:r>
      <w:r>
        <w:rPr>
          <w:rtl/>
        </w:rPr>
        <w:tab/>
      </w:r>
      <w:r>
        <w:rPr>
          <w:rtl/>
        </w:rPr>
        <w:tab/>
        <w:t xml:space="preserve">–   </w:t>
      </w:r>
      <w:r>
        <w:rPr>
          <w:rFonts w:hint="cs"/>
          <w:rtl/>
        </w:rPr>
        <w:t>נגד</w:t>
      </w:r>
    </w:p>
    <w:p w:rsidR="001D79CA" w:rsidRDefault="001D79CA" w:rsidP="002D7423">
      <w:pPr>
        <w:rPr>
          <w:rtl/>
        </w:rPr>
      </w:pPr>
      <w:r>
        <w:rPr>
          <w:rtl/>
        </w:rPr>
        <w:t>אושר שקלים</w:t>
      </w:r>
      <w:r>
        <w:rPr>
          <w:rtl/>
        </w:rPr>
        <w:tab/>
      </w:r>
      <w:r>
        <w:rPr>
          <w:rtl/>
        </w:rPr>
        <w:tab/>
        <w:t xml:space="preserve">–   </w:t>
      </w:r>
      <w:r>
        <w:rPr>
          <w:rFonts w:hint="cs"/>
          <w:rtl/>
        </w:rPr>
        <w:t>בעד</w:t>
      </w:r>
    </w:p>
    <w:p w:rsidR="001D79CA" w:rsidRDefault="001D79CA" w:rsidP="002D7423">
      <w:pPr>
        <w:rPr>
          <w:rtl/>
        </w:rPr>
      </w:pPr>
      <w:r>
        <w:rPr>
          <w:rtl/>
        </w:rPr>
        <w:t>עאידה תומא סלימאן</w:t>
      </w:r>
      <w:r>
        <w:rPr>
          <w:rtl/>
        </w:rPr>
        <w:tab/>
        <w:t xml:space="preserve">–   </w:t>
      </w:r>
      <w:r>
        <w:rPr>
          <w:rFonts w:hint="cs"/>
          <w:rtl/>
        </w:rPr>
        <w:t>נגד</w:t>
      </w:r>
    </w:p>
    <w:p w:rsidR="001D79CA" w:rsidRDefault="001D79CA" w:rsidP="002D7423">
      <w:pPr>
        <w:rPr>
          <w:rtl/>
        </w:rPr>
      </w:pPr>
      <w:r>
        <w:rPr>
          <w:rtl/>
        </w:rPr>
        <w:t>פנינה תמנו</w:t>
      </w:r>
      <w:r>
        <w:rPr>
          <w:rtl/>
        </w:rPr>
        <w:tab/>
      </w:r>
      <w:r>
        <w:rPr>
          <w:rtl/>
        </w:rPr>
        <w:tab/>
        <w:t xml:space="preserve">–   </w:t>
      </w:r>
      <w:r>
        <w:rPr>
          <w:rFonts w:hint="cs"/>
          <w:rtl/>
        </w:rPr>
        <w:t>נגד</w:t>
      </w:r>
    </w:p>
    <w:p w:rsidR="001D79CA" w:rsidRDefault="001D79CA" w:rsidP="002D7423">
      <w:pPr>
        <w:rPr>
          <w:rtl/>
        </w:rPr>
      </w:pPr>
    </w:p>
    <w:p w:rsidR="001D79CA" w:rsidRDefault="001D79CA" w:rsidP="002D7423">
      <w:pPr>
        <w:pStyle w:val="af6"/>
        <w:keepNext/>
        <w:rPr>
          <w:rtl/>
        </w:rPr>
      </w:pPr>
      <w:bookmarkStart w:id="5666" w:name="ET_yor_6423_27"/>
      <w:r w:rsidRPr="0031031C">
        <w:rPr>
          <w:rStyle w:val="TagStyle"/>
          <w:rtl/>
        </w:rPr>
        <w:t xml:space="preserve"> &lt;&lt; יור &gt;&gt; </w:t>
      </w:r>
      <w:r>
        <w:rPr>
          <w:rtl/>
        </w:rPr>
        <w:t>היו"ר אמיר אוחנה:</w:t>
      </w:r>
      <w:r w:rsidRPr="0031031C">
        <w:rPr>
          <w:rStyle w:val="TagStyle"/>
          <w:rtl/>
        </w:rPr>
        <w:t xml:space="preserve"> &lt;&lt; יור &gt;&gt;</w:t>
      </w:r>
      <w:r>
        <w:rPr>
          <w:rtl/>
        </w:rPr>
        <w:t xml:space="preserve">   </w:t>
      </w:r>
      <w:bookmarkEnd w:id="5666"/>
    </w:p>
    <w:p w:rsidR="001D79CA" w:rsidRDefault="001D79CA" w:rsidP="002D7423">
      <w:pPr>
        <w:pStyle w:val="KeepWithNext"/>
        <w:rPr>
          <w:rtl/>
        </w:rPr>
      </w:pPr>
    </w:p>
    <w:p w:rsidR="001D79CA" w:rsidRDefault="001D79CA" w:rsidP="002D7423">
      <w:pPr>
        <w:rPr>
          <w:rtl/>
        </w:rPr>
      </w:pPr>
      <w:bookmarkStart w:id="5667" w:name="_ETM_Q26_485067"/>
      <w:bookmarkEnd w:id="5667"/>
      <w:r>
        <w:rPr>
          <w:rFonts w:hint="cs"/>
          <w:rtl/>
        </w:rPr>
        <w:t>נא קרא בשמות חברי הכנסת שטרם הצביעו.</w:t>
      </w:r>
      <w:bookmarkStart w:id="5668" w:name="_ETM_Q26_492774"/>
      <w:bookmarkEnd w:id="5668"/>
    </w:p>
    <w:p w:rsidR="001D79CA" w:rsidRDefault="001D79CA" w:rsidP="002D7423">
      <w:pPr>
        <w:rPr>
          <w:rtl/>
        </w:rPr>
      </w:pPr>
    </w:p>
    <w:p w:rsidR="001D79CA" w:rsidRDefault="001D79CA" w:rsidP="002D7423">
      <w:pPr>
        <w:pStyle w:val="af5"/>
        <w:keepNext/>
        <w:rPr>
          <w:rtl/>
        </w:rPr>
      </w:pPr>
      <w:bookmarkStart w:id="5669" w:name="_ETM_Q26_492819"/>
      <w:bookmarkEnd w:id="5669"/>
      <w:r w:rsidRPr="001B0750">
        <w:rPr>
          <w:rStyle w:val="TagStyle"/>
          <w:rtl/>
        </w:rPr>
        <w:t xml:space="preserve">&lt;&lt; קריאה &gt;&gt; </w:t>
      </w:r>
      <w:r>
        <w:rPr>
          <w:rtl/>
        </w:rPr>
        <w:t>מזכיר הכנסת דן מרזוק:</w:t>
      </w:r>
      <w:r w:rsidRPr="001B0750">
        <w:rPr>
          <w:rStyle w:val="TagStyle"/>
          <w:rtl/>
        </w:rPr>
        <w:t xml:space="preserve"> &lt;&lt; קריאה &gt;&gt;</w:t>
      </w:r>
      <w:r>
        <w:rPr>
          <w:rtl/>
        </w:rPr>
        <w:t xml:space="preserve">   </w:t>
      </w:r>
    </w:p>
    <w:p w:rsidR="001D79CA" w:rsidRDefault="001D79CA" w:rsidP="002D7423">
      <w:pPr>
        <w:ind w:firstLine="0"/>
        <w:rPr>
          <w:rtl/>
        </w:rPr>
      </w:pPr>
      <w:r>
        <w:rPr>
          <w:rFonts w:hint="cs"/>
          <w:rtl/>
        </w:rPr>
        <w:t>(קורא בשמות חברי הכנסת)</w:t>
      </w:r>
    </w:p>
    <w:p w:rsidR="001D79CA" w:rsidRPr="0031031C" w:rsidRDefault="001D79CA" w:rsidP="002D7423">
      <w:pPr>
        <w:rPr>
          <w:rtl/>
        </w:rPr>
      </w:pPr>
    </w:p>
    <w:p w:rsidR="001D79CA" w:rsidRDefault="001D79CA" w:rsidP="002D7423">
      <w:pPr>
        <w:rPr>
          <w:rtl/>
        </w:rPr>
      </w:pPr>
      <w:r>
        <w:rPr>
          <w:rtl/>
        </w:rPr>
        <w:t>יולי יואל אדלשטיין</w:t>
      </w:r>
      <w:r>
        <w:rPr>
          <w:rtl/>
        </w:rPr>
        <w:tab/>
        <w:t xml:space="preserve">–   </w:t>
      </w:r>
      <w:r>
        <w:rPr>
          <w:rFonts w:hint="cs"/>
          <w:rtl/>
        </w:rPr>
        <w:t>אינו נוכח</w:t>
      </w:r>
    </w:p>
    <w:p w:rsidR="001D79CA" w:rsidRDefault="001D79CA" w:rsidP="002D7423">
      <w:pPr>
        <w:rPr>
          <w:rtl/>
        </w:rPr>
      </w:pPr>
      <w:r>
        <w:rPr>
          <w:rtl/>
        </w:rPr>
        <w:t>ישראל אייכלר</w:t>
      </w:r>
      <w:r>
        <w:rPr>
          <w:rtl/>
        </w:rPr>
        <w:tab/>
      </w:r>
      <w:r>
        <w:rPr>
          <w:rtl/>
        </w:rPr>
        <w:tab/>
        <w:t xml:space="preserve">–   </w:t>
      </w:r>
      <w:r>
        <w:rPr>
          <w:rFonts w:hint="cs"/>
          <w:rtl/>
        </w:rPr>
        <w:t>אינו נוכח</w:t>
      </w:r>
    </w:p>
    <w:p w:rsidR="001D79CA" w:rsidRDefault="001D79CA" w:rsidP="002D7423">
      <w:pPr>
        <w:rPr>
          <w:rtl/>
        </w:rPr>
      </w:pPr>
      <w:r>
        <w:rPr>
          <w:rtl/>
        </w:rPr>
        <w:t>זאב אלקין</w:t>
      </w:r>
      <w:r>
        <w:rPr>
          <w:rtl/>
        </w:rPr>
        <w:tab/>
      </w:r>
      <w:r>
        <w:rPr>
          <w:rtl/>
        </w:rPr>
        <w:tab/>
        <w:t xml:space="preserve">–   </w:t>
      </w:r>
      <w:r>
        <w:rPr>
          <w:rFonts w:hint="cs"/>
          <w:rtl/>
        </w:rPr>
        <w:t>אינו נוכח</w:t>
      </w:r>
    </w:p>
    <w:p w:rsidR="001D79CA" w:rsidRDefault="001D79CA" w:rsidP="002D7423">
      <w:pPr>
        <w:rPr>
          <w:rtl/>
        </w:rPr>
      </w:pPr>
      <w:r>
        <w:rPr>
          <w:rtl/>
        </w:rPr>
        <w:t>משה ארבל</w:t>
      </w:r>
      <w:r>
        <w:rPr>
          <w:rtl/>
        </w:rPr>
        <w:tab/>
      </w:r>
      <w:r>
        <w:rPr>
          <w:rtl/>
        </w:rPr>
        <w:tab/>
        <w:t xml:space="preserve">–   </w:t>
      </w:r>
      <w:r>
        <w:rPr>
          <w:rFonts w:hint="cs"/>
          <w:rtl/>
        </w:rPr>
        <w:t>אינו נוכח</w:t>
      </w:r>
    </w:p>
    <w:p w:rsidR="001D79CA" w:rsidRDefault="001D79CA" w:rsidP="002D7423">
      <w:pPr>
        <w:rPr>
          <w:rtl/>
        </w:rPr>
      </w:pPr>
      <w:r>
        <w:rPr>
          <w:rtl/>
        </w:rPr>
        <w:t>מיכאל מרדכי ביטון</w:t>
      </w:r>
      <w:r>
        <w:rPr>
          <w:rtl/>
        </w:rPr>
        <w:tab/>
        <w:t xml:space="preserve">–   </w:t>
      </w:r>
      <w:r>
        <w:rPr>
          <w:rFonts w:hint="cs"/>
          <w:rtl/>
        </w:rPr>
        <w:t>אינו נוכח</w:t>
      </w:r>
      <w:r>
        <w:rPr>
          <w:rtl/>
        </w:rPr>
        <w:t xml:space="preserve"> </w:t>
      </w:r>
    </w:p>
    <w:p w:rsidR="001D79CA" w:rsidRDefault="001D79CA" w:rsidP="002D7423">
      <w:pPr>
        <w:rPr>
          <w:rtl/>
        </w:rPr>
      </w:pPr>
      <w:r>
        <w:rPr>
          <w:rtl/>
        </w:rPr>
        <w:t>יואב בן צור</w:t>
      </w:r>
      <w:r>
        <w:rPr>
          <w:rtl/>
        </w:rPr>
        <w:tab/>
      </w:r>
      <w:r>
        <w:rPr>
          <w:rtl/>
        </w:rPr>
        <w:tab/>
        <w:t xml:space="preserve">–   </w:t>
      </w:r>
      <w:r>
        <w:rPr>
          <w:rFonts w:hint="cs"/>
          <w:rtl/>
        </w:rPr>
        <w:t>אינו נוכח</w:t>
      </w:r>
    </w:p>
    <w:p w:rsidR="001D79CA" w:rsidRDefault="001D79CA" w:rsidP="002D7423">
      <w:pPr>
        <w:rPr>
          <w:rtl/>
        </w:rPr>
      </w:pPr>
      <w:r>
        <w:rPr>
          <w:rtl/>
        </w:rPr>
        <w:lastRenderedPageBreak/>
        <w:t>יצחק גולדקנופ</w:t>
      </w:r>
      <w:r>
        <w:rPr>
          <w:rtl/>
        </w:rPr>
        <w:tab/>
      </w:r>
      <w:r>
        <w:rPr>
          <w:rtl/>
        </w:rPr>
        <w:tab/>
        <w:t xml:space="preserve">–   </w:t>
      </w:r>
      <w:r>
        <w:rPr>
          <w:rFonts w:hint="cs"/>
          <w:rtl/>
        </w:rPr>
        <w:t>אינו נוכח</w:t>
      </w:r>
    </w:p>
    <w:p w:rsidR="001D79CA" w:rsidRDefault="001D79CA" w:rsidP="002D7423">
      <w:pPr>
        <w:rPr>
          <w:rtl/>
        </w:rPr>
      </w:pPr>
      <w:r>
        <w:rPr>
          <w:rtl/>
        </w:rPr>
        <w:t>אריה מכלוף דרעי</w:t>
      </w:r>
      <w:r>
        <w:rPr>
          <w:rtl/>
        </w:rPr>
        <w:tab/>
        <w:t xml:space="preserve">–   </w:t>
      </w:r>
      <w:r>
        <w:rPr>
          <w:rFonts w:hint="cs"/>
          <w:rtl/>
        </w:rPr>
        <w:t>אינו נוכח</w:t>
      </w:r>
    </w:p>
    <w:p w:rsidR="001D79CA" w:rsidRDefault="001D79CA" w:rsidP="002D7423">
      <w:pPr>
        <w:rPr>
          <w:rtl/>
        </w:rPr>
      </w:pPr>
      <w:r>
        <w:rPr>
          <w:rtl/>
        </w:rPr>
        <w:t>שרן מרים השכל</w:t>
      </w:r>
      <w:r>
        <w:rPr>
          <w:rtl/>
        </w:rPr>
        <w:tab/>
      </w:r>
      <w:r>
        <w:rPr>
          <w:rtl/>
        </w:rPr>
        <w:tab/>
        <w:t xml:space="preserve">–   </w:t>
      </w:r>
      <w:r>
        <w:rPr>
          <w:rFonts w:hint="cs"/>
          <w:rtl/>
        </w:rPr>
        <w:t>אינה נוכחת</w:t>
      </w:r>
    </w:p>
    <w:p w:rsidR="001D79CA" w:rsidRDefault="001D79CA" w:rsidP="002D7423">
      <w:pPr>
        <w:rPr>
          <w:rtl/>
        </w:rPr>
      </w:pPr>
      <w:r>
        <w:rPr>
          <w:rtl/>
        </w:rPr>
        <w:t>אימאן ח'טיב יאסין</w:t>
      </w:r>
      <w:r>
        <w:rPr>
          <w:rtl/>
        </w:rPr>
        <w:tab/>
        <w:t xml:space="preserve">–   </w:t>
      </w:r>
      <w:r>
        <w:rPr>
          <w:rFonts w:hint="cs"/>
          <w:rtl/>
        </w:rPr>
        <w:t>אינה נוכחת</w:t>
      </w:r>
    </w:p>
    <w:p w:rsidR="001D79CA" w:rsidRDefault="001D79CA" w:rsidP="002D7423">
      <w:pPr>
        <w:rPr>
          <w:rtl/>
        </w:rPr>
      </w:pPr>
      <w:r>
        <w:rPr>
          <w:rtl/>
        </w:rPr>
        <w:t>אכרם חסון</w:t>
      </w:r>
      <w:r>
        <w:rPr>
          <w:rtl/>
        </w:rPr>
        <w:tab/>
      </w:r>
      <w:r>
        <w:rPr>
          <w:rtl/>
        </w:rPr>
        <w:tab/>
        <w:t xml:space="preserve">–   </w:t>
      </w:r>
      <w:r>
        <w:rPr>
          <w:rFonts w:hint="cs"/>
          <w:rtl/>
        </w:rPr>
        <w:t>אינו נוכח</w:t>
      </w:r>
    </w:p>
    <w:p w:rsidR="001D79CA" w:rsidRDefault="001D79CA" w:rsidP="002D7423">
      <w:pPr>
        <w:rPr>
          <w:rtl/>
        </w:rPr>
      </w:pPr>
      <w:r>
        <w:rPr>
          <w:rtl/>
        </w:rPr>
        <w:t>יעקב טסלר</w:t>
      </w:r>
      <w:r>
        <w:rPr>
          <w:rtl/>
        </w:rPr>
        <w:tab/>
      </w:r>
      <w:r>
        <w:rPr>
          <w:rtl/>
        </w:rPr>
        <w:tab/>
        <w:t xml:space="preserve">–   </w:t>
      </w:r>
      <w:r>
        <w:rPr>
          <w:rFonts w:hint="cs"/>
          <w:rtl/>
        </w:rPr>
        <w:t>אינו נוכח</w:t>
      </w:r>
    </w:p>
    <w:p w:rsidR="001D79CA" w:rsidRDefault="001D79CA" w:rsidP="002D7423">
      <w:pPr>
        <w:rPr>
          <w:rtl/>
        </w:rPr>
      </w:pPr>
      <w:r>
        <w:rPr>
          <w:rtl/>
        </w:rPr>
        <w:t>ישראל כץ</w:t>
      </w:r>
      <w:r>
        <w:rPr>
          <w:rtl/>
        </w:rPr>
        <w:tab/>
      </w:r>
      <w:r>
        <w:rPr>
          <w:rtl/>
        </w:rPr>
        <w:tab/>
        <w:t xml:space="preserve">–   </w:t>
      </w:r>
      <w:r>
        <w:rPr>
          <w:rFonts w:hint="cs"/>
          <w:rtl/>
        </w:rPr>
        <w:t>אינו נוכח</w:t>
      </w:r>
    </w:p>
    <w:p w:rsidR="001D79CA" w:rsidRDefault="001D79CA" w:rsidP="002D7423">
      <w:pPr>
        <w:rPr>
          <w:rtl/>
        </w:rPr>
      </w:pPr>
      <w:r>
        <w:rPr>
          <w:rtl/>
        </w:rPr>
        <w:t>אבי מעוז</w:t>
      </w:r>
      <w:r>
        <w:rPr>
          <w:rtl/>
        </w:rPr>
        <w:tab/>
      </w:r>
      <w:r>
        <w:rPr>
          <w:rtl/>
        </w:rPr>
        <w:tab/>
        <w:t xml:space="preserve">–   </w:t>
      </w:r>
      <w:r>
        <w:rPr>
          <w:rFonts w:hint="cs"/>
          <w:rtl/>
        </w:rPr>
        <w:t>אינו נוכח</w:t>
      </w:r>
    </w:p>
    <w:p w:rsidR="001D79CA" w:rsidRDefault="001D79CA" w:rsidP="002D7423">
      <w:pPr>
        <w:rPr>
          <w:rtl/>
        </w:rPr>
      </w:pPr>
      <w:r>
        <w:rPr>
          <w:rtl/>
        </w:rPr>
        <w:t>בנימין נתניהו</w:t>
      </w:r>
      <w:r>
        <w:rPr>
          <w:rtl/>
        </w:rPr>
        <w:tab/>
      </w:r>
      <w:r>
        <w:rPr>
          <w:rtl/>
        </w:rPr>
        <w:tab/>
        <w:t xml:space="preserve">–   </w:t>
      </w:r>
      <w:r>
        <w:rPr>
          <w:rFonts w:hint="cs"/>
          <w:rtl/>
        </w:rPr>
        <w:t>אינו נוכח</w:t>
      </w:r>
    </w:p>
    <w:p w:rsidR="001D79CA" w:rsidRDefault="001D79CA" w:rsidP="002D7423">
      <w:pPr>
        <w:rPr>
          <w:rtl/>
        </w:rPr>
      </w:pPr>
      <w:r>
        <w:rPr>
          <w:rtl/>
        </w:rPr>
        <w:t>איימן עודה</w:t>
      </w:r>
      <w:r>
        <w:rPr>
          <w:rtl/>
        </w:rPr>
        <w:tab/>
      </w:r>
      <w:r>
        <w:rPr>
          <w:rtl/>
        </w:rPr>
        <w:tab/>
        <w:t xml:space="preserve">–   </w:t>
      </w:r>
      <w:r>
        <w:rPr>
          <w:rFonts w:hint="cs"/>
          <w:rtl/>
        </w:rPr>
        <w:t>אינו נוכח</w:t>
      </w:r>
    </w:p>
    <w:p w:rsidR="001D79CA" w:rsidRDefault="001D79CA" w:rsidP="002D7423">
      <w:pPr>
        <w:rPr>
          <w:rtl/>
        </w:rPr>
      </w:pPr>
      <w:r>
        <w:rPr>
          <w:rtl/>
        </w:rPr>
        <w:t>חמד עמאר</w:t>
      </w:r>
      <w:r>
        <w:rPr>
          <w:rtl/>
        </w:rPr>
        <w:tab/>
      </w:r>
      <w:r>
        <w:rPr>
          <w:rtl/>
        </w:rPr>
        <w:tab/>
        <w:t xml:space="preserve">–   </w:t>
      </w:r>
      <w:r>
        <w:rPr>
          <w:rFonts w:hint="cs"/>
          <w:rtl/>
        </w:rPr>
        <w:t>אינו נוכח</w:t>
      </w:r>
    </w:p>
    <w:p w:rsidR="001D79CA" w:rsidRDefault="001D79CA" w:rsidP="002D7423">
      <w:pPr>
        <w:rPr>
          <w:rtl/>
        </w:rPr>
      </w:pPr>
      <w:r>
        <w:rPr>
          <w:rtl/>
        </w:rPr>
        <w:t>קטי קטרין שטרית</w:t>
      </w:r>
      <w:r>
        <w:rPr>
          <w:rtl/>
        </w:rPr>
        <w:tab/>
        <w:t xml:space="preserve">–   </w:t>
      </w:r>
      <w:r>
        <w:rPr>
          <w:rFonts w:hint="cs"/>
          <w:rtl/>
        </w:rPr>
        <w:t>אינה נוכחת</w:t>
      </w:r>
    </w:p>
    <w:p w:rsidR="001D79CA" w:rsidRDefault="001D79CA" w:rsidP="002D7423">
      <w:pPr>
        <w:rPr>
          <w:rtl/>
        </w:rPr>
      </w:pPr>
    </w:p>
    <w:p w:rsidR="001D79CA" w:rsidRDefault="001D79CA" w:rsidP="002D7423">
      <w:pPr>
        <w:pStyle w:val="af6"/>
        <w:keepNext/>
        <w:rPr>
          <w:rtl/>
        </w:rPr>
      </w:pPr>
      <w:r w:rsidRPr="00F65FA4">
        <w:rPr>
          <w:rStyle w:val="TagStyle"/>
          <w:rtl/>
        </w:rPr>
        <w:t xml:space="preserve"> &lt;&lt; יור &gt;&gt; </w:t>
      </w:r>
      <w:r>
        <w:rPr>
          <w:rtl/>
        </w:rPr>
        <w:t>היו"ר אמיר אוחנה:</w:t>
      </w:r>
      <w:r w:rsidRPr="00F65FA4">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האם יש חברי כנסת שטרם </w:t>
      </w:r>
      <w:bookmarkStart w:id="5670" w:name="_ETM_Q26_568833"/>
      <w:bookmarkEnd w:id="5670"/>
      <w:r>
        <w:rPr>
          <w:rFonts w:hint="cs"/>
          <w:rtl/>
        </w:rPr>
        <w:t>הצביעו או מעוניינים לעשות כן? אם לא, תמה ההצבעה. נא</w:t>
      </w:r>
      <w:bookmarkStart w:id="5671" w:name="_ETM_Q26_573733"/>
      <w:bookmarkEnd w:id="5671"/>
      <w:r>
        <w:rPr>
          <w:rFonts w:hint="cs"/>
          <w:rtl/>
        </w:rPr>
        <w:t xml:space="preserve"> למנות את הקולות.</w:t>
      </w:r>
      <w:bookmarkStart w:id="5672" w:name="_ETM_Q26_579326"/>
      <w:bookmarkEnd w:id="5672"/>
    </w:p>
    <w:p w:rsidR="001D79CA" w:rsidRDefault="001D79CA" w:rsidP="002D7423">
      <w:pPr>
        <w:rPr>
          <w:rtl/>
        </w:rPr>
      </w:pPr>
      <w:bookmarkStart w:id="5673" w:name="_ETM_Q26_579393"/>
      <w:bookmarkEnd w:id="5673"/>
    </w:p>
    <w:p w:rsidR="001D79CA" w:rsidRDefault="001D79CA" w:rsidP="002D7423">
      <w:pPr>
        <w:pStyle w:val="af5"/>
        <w:keepNext/>
        <w:rPr>
          <w:rtl/>
        </w:rPr>
      </w:pPr>
      <w:bookmarkStart w:id="5674" w:name="ET_interruption_6689_28"/>
      <w:r w:rsidRPr="0031031C">
        <w:rPr>
          <w:rStyle w:val="TagStyle"/>
          <w:rtl/>
        </w:rPr>
        <w:t xml:space="preserve"> &lt;&lt; קריאה &gt;&gt; </w:t>
      </w:r>
      <w:r>
        <w:rPr>
          <w:rtl/>
        </w:rPr>
        <w:t>עדי עזוז (יש עתיד):</w:t>
      </w:r>
      <w:r w:rsidRPr="0031031C">
        <w:rPr>
          <w:rStyle w:val="TagStyle"/>
          <w:rtl/>
        </w:rPr>
        <w:t xml:space="preserve"> &lt;&lt; קריאה &gt;&gt;</w:t>
      </w:r>
      <w:r>
        <w:rPr>
          <w:rtl/>
        </w:rPr>
        <w:t xml:space="preserve">   </w:t>
      </w:r>
      <w:bookmarkEnd w:id="5674"/>
    </w:p>
    <w:p w:rsidR="001D79CA" w:rsidRDefault="001D79CA" w:rsidP="002D7423">
      <w:pPr>
        <w:pStyle w:val="KeepWithNext"/>
        <w:rPr>
          <w:rtl/>
        </w:rPr>
      </w:pPr>
    </w:p>
    <w:p w:rsidR="001D79CA" w:rsidRDefault="001D79CA" w:rsidP="002D7423">
      <w:pPr>
        <w:rPr>
          <w:rtl/>
        </w:rPr>
      </w:pPr>
      <w:bookmarkStart w:id="5675" w:name="_ETM_Q26_588428"/>
      <w:bookmarkEnd w:id="5675"/>
      <w:r>
        <w:rPr>
          <w:rFonts w:hint="cs"/>
          <w:rtl/>
        </w:rPr>
        <w:t>אדוני  היושב-ראש, יש הופעה למעלה?</w:t>
      </w:r>
    </w:p>
    <w:p w:rsidR="001D79CA" w:rsidRPr="0050338F" w:rsidRDefault="001D79CA" w:rsidP="002D7423">
      <w:pPr>
        <w:rPr>
          <w:rtl/>
        </w:rPr>
      </w:pPr>
    </w:p>
    <w:p w:rsidR="001D79CA" w:rsidRDefault="001D79CA" w:rsidP="002D7423">
      <w:pPr>
        <w:pStyle w:val="af6"/>
        <w:keepNext/>
        <w:rPr>
          <w:rtl/>
        </w:rPr>
      </w:pPr>
      <w:r w:rsidRPr="0050338F">
        <w:rPr>
          <w:rStyle w:val="TagStyle"/>
          <w:rtl/>
        </w:rPr>
        <w:t xml:space="preserve">&lt;&lt; יור &gt;&gt; </w:t>
      </w:r>
      <w:r>
        <w:rPr>
          <w:rtl/>
        </w:rPr>
        <w:t>היו"ר אמיר אוחנה:</w:t>
      </w:r>
      <w:r w:rsidRPr="0050338F">
        <w:rPr>
          <w:rStyle w:val="TagStyle"/>
          <w:rtl/>
        </w:rPr>
        <w:t xml:space="preserve"> &lt;&lt; יור &gt;&gt;</w:t>
      </w:r>
      <w:r>
        <w:rPr>
          <w:rtl/>
        </w:rPr>
        <w:t xml:space="preserve">   </w:t>
      </w:r>
    </w:p>
    <w:p w:rsidR="001D79CA" w:rsidRDefault="001D79CA" w:rsidP="002D7423">
      <w:pPr>
        <w:pStyle w:val="KeepWithNext"/>
        <w:rPr>
          <w:rtl/>
        </w:rPr>
      </w:pPr>
    </w:p>
    <w:p w:rsidR="001D79CA" w:rsidRDefault="001D79CA" w:rsidP="002D7423">
      <w:pPr>
        <w:rPr>
          <w:rtl/>
        </w:rPr>
      </w:pPr>
      <w:r>
        <w:rPr>
          <w:rFonts w:hint="cs"/>
          <w:rtl/>
        </w:rPr>
        <w:t xml:space="preserve">תודה רבה. להלן תוצאות ההצבעה: 53 בעד, 48 נגד, נמנע אחד. אני קובע כי </w:t>
      </w:r>
      <w:r w:rsidRPr="0031031C">
        <w:rPr>
          <w:rtl/>
        </w:rPr>
        <w:t>הצעת חוק ועדת חקירה ממלכתית-לאומית לאירועי טבח שמיני עצרת התשפ</w:t>
      </w:r>
      <w:r>
        <w:rPr>
          <w:rFonts w:hint="cs"/>
          <w:rtl/>
        </w:rPr>
        <w:t>"</w:t>
      </w:r>
      <w:r w:rsidRPr="0031031C">
        <w:rPr>
          <w:rtl/>
        </w:rPr>
        <w:t>ד (טבח 7 באוקטובר 2023), התשפ"ו</w:t>
      </w:r>
      <w:r>
        <w:rPr>
          <w:rFonts w:hint="cs"/>
          <w:rtl/>
        </w:rPr>
        <w:t>–</w:t>
      </w:r>
      <w:r w:rsidRPr="0031031C">
        <w:rPr>
          <w:rtl/>
        </w:rPr>
        <w:t>2025</w:t>
      </w:r>
      <w:r>
        <w:rPr>
          <w:rFonts w:hint="cs"/>
          <w:rtl/>
        </w:rPr>
        <w:t xml:space="preserve">, אושרה </w:t>
      </w:r>
      <w:bookmarkStart w:id="5676" w:name="_ETM_Q26_755055"/>
      <w:bookmarkEnd w:id="5676"/>
      <w:r>
        <w:rPr>
          <w:rFonts w:hint="cs"/>
          <w:rtl/>
        </w:rPr>
        <w:t>בקריאה הטרומית, ותעבור לדיון בוועדת החוקה, חוק ומשפט.</w:t>
      </w:r>
      <w:bookmarkStart w:id="5677" w:name="_ETM_Q26_759657"/>
      <w:bookmarkEnd w:id="5677"/>
    </w:p>
    <w:p w:rsidR="001D79CA" w:rsidRDefault="001D79CA" w:rsidP="002D7423">
      <w:pPr>
        <w:rPr>
          <w:rtl/>
        </w:rPr>
      </w:pPr>
      <w:bookmarkStart w:id="5678" w:name="_ETM_Q26_759710"/>
      <w:bookmarkEnd w:id="5678"/>
    </w:p>
    <w:p w:rsidR="001D79CA" w:rsidRDefault="001D79CA" w:rsidP="002D7423">
      <w:pPr>
        <w:pStyle w:val="af5"/>
        <w:keepNext/>
        <w:rPr>
          <w:rtl/>
        </w:rPr>
      </w:pPr>
      <w:bookmarkStart w:id="5679" w:name="ET_interruption_קר_אה_29"/>
      <w:r w:rsidRPr="0031031C">
        <w:rPr>
          <w:rStyle w:val="TagStyle"/>
          <w:rtl/>
        </w:rPr>
        <w:t xml:space="preserve"> &lt;&lt; קריאה &gt;&gt; </w:t>
      </w:r>
      <w:r>
        <w:rPr>
          <w:rtl/>
        </w:rPr>
        <w:t>קריאה:</w:t>
      </w:r>
      <w:r w:rsidRPr="0031031C">
        <w:rPr>
          <w:rStyle w:val="TagStyle"/>
          <w:rtl/>
        </w:rPr>
        <w:t xml:space="preserve"> &lt;&lt; קריאה &gt;&gt;</w:t>
      </w:r>
      <w:r>
        <w:rPr>
          <w:rtl/>
        </w:rPr>
        <w:t xml:space="preserve">   </w:t>
      </w:r>
      <w:bookmarkEnd w:id="5679"/>
    </w:p>
    <w:p w:rsidR="001D79CA" w:rsidRDefault="001D79CA" w:rsidP="002D7423">
      <w:pPr>
        <w:pStyle w:val="KeepWithNext"/>
        <w:rPr>
          <w:rtl/>
        </w:rPr>
      </w:pPr>
    </w:p>
    <w:p w:rsidR="001D79CA" w:rsidRDefault="001D79CA" w:rsidP="002D7423">
      <w:pPr>
        <w:rPr>
          <w:rtl/>
        </w:rPr>
      </w:pPr>
      <w:bookmarkStart w:id="5680" w:name="_ETM_Q26_762886"/>
      <w:bookmarkEnd w:id="5680"/>
      <w:r>
        <w:rPr>
          <w:rFonts w:hint="cs"/>
          <w:rtl/>
        </w:rPr>
        <w:t>- - -</w:t>
      </w:r>
    </w:p>
    <w:p w:rsidR="001D79CA" w:rsidRDefault="001D79CA" w:rsidP="002D7423">
      <w:pPr>
        <w:rPr>
          <w:rtl/>
        </w:rPr>
      </w:pPr>
      <w:bookmarkStart w:id="5681" w:name="_ETM_Q26_761451"/>
      <w:bookmarkStart w:id="5682" w:name="_ETM_Q26_761501"/>
      <w:bookmarkEnd w:id="5681"/>
      <w:bookmarkEnd w:id="5682"/>
    </w:p>
    <w:p w:rsidR="001D79CA" w:rsidRDefault="001D79CA" w:rsidP="002D7423">
      <w:pPr>
        <w:pStyle w:val="af6"/>
        <w:keepNext/>
        <w:rPr>
          <w:rtl/>
        </w:rPr>
      </w:pPr>
      <w:r w:rsidRPr="0031031C">
        <w:rPr>
          <w:rStyle w:val="TagStyle"/>
          <w:rtl/>
        </w:rPr>
        <w:t xml:space="preserve"> &lt;&lt; יור &gt;&gt; </w:t>
      </w:r>
      <w:r>
        <w:rPr>
          <w:rtl/>
        </w:rPr>
        <w:t>היו"ר אמיר אוחנה:</w:t>
      </w:r>
      <w:r w:rsidRPr="0031031C">
        <w:rPr>
          <w:rStyle w:val="TagStyle"/>
          <w:rtl/>
        </w:rPr>
        <w:t xml:space="preserve"> &lt;&lt; יור &gt;&gt;</w:t>
      </w:r>
      <w:r>
        <w:rPr>
          <w:rtl/>
        </w:rPr>
        <w:t xml:space="preserve">   </w:t>
      </w:r>
    </w:p>
    <w:p w:rsidR="001D79CA" w:rsidRDefault="001D79CA" w:rsidP="002D7423">
      <w:pPr>
        <w:pStyle w:val="KeepWithNext"/>
        <w:rPr>
          <w:rtl/>
        </w:rPr>
      </w:pPr>
    </w:p>
    <w:p w:rsidR="001D79CA" w:rsidRPr="0031031C" w:rsidRDefault="001D79CA" w:rsidP="002D7423">
      <w:pPr>
        <w:rPr>
          <w:rtl/>
        </w:rPr>
      </w:pPr>
      <w:bookmarkStart w:id="5683" w:name="_ETM_Q26_762429"/>
      <w:bookmarkEnd w:id="5683"/>
      <w:r>
        <w:rPr>
          <w:rFonts w:hint="cs"/>
          <w:rtl/>
        </w:rPr>
        <w:t xml:space="preserve">לוועדת </w:t>
      </w:r>
      <w:bookmarkStart w:id="5684" w:name="_ETM_Q26_761094"/>
      <w:bookmarkEnd w:id="5684"/>
      <w:r>
        <w:rPr>
          <w:rFonts w:hint="cs"/>
          <w:rtl/>
        </w:rPr>
        <w:t xml:space="preserve">הכנסת, שתקבע איזו ועדה תדון בה בהמשך, לצורך הכנתה </w:t>
      </w:r>
      <w:bookmarkStart w:id="5685" w:name="_ETM_Q26_766476"/>
      <w:bookmarkEnd w:id="5685"/>
      <w:r>
        <w:rPr>
          <w:rFonts w:hint="cs"/>
          <w:rtl/>
        </w:rPr>
        <w:t>לקריאה הראשונה.</w:t>
      </w:r>
    </w:p>
    <w:p w:rsidR="001D79CA" w:rsidRDefault="001D79CA" w:rsidP="002D7423">
      <w:pPr>
        <w:rPr>
          <w:rtl/>
        </w:rPr>
      </w:pPr>
    </w:p>
    <w:p w:rsidR="001D79CA" w:rsidRDefault="001D79CA" w:rsidP="002D7423">
      <w:pPr>
        <w:rPr>
          <w:rtl/>
        </w:rPr>
      </w:pPr>
    </w:p>
    <w:p w:rsidR="001D79CA" w:rsidRDefault="001D79CA" w:rsidP="002D7423">
      <w:pPr>
        <w:pStyle w:val="a6"/>
        <w:rPr>
          <w:rtl/>
        </w:rPr>
      </w:pPr>
      <w:bookmarkStart w:id="5686" w:name="ET_hatsach_647781_7"/>
      <w:r w:rsidRPr="008B3C20">
        <w:rPr>
          <w:rStyle w:val="TagStyle"/>
          <w:rtl/>
        </w:rPr>
        <w:t>&lt;&lt; הצח &gt;&gt;</w:t>
      </w:r>
      <w:r w:rsidRPr="00896C39">
        <w:rPr>
          <w:rStyle w:val="TagStyle"/>
          <w:rtl/>
        </w:rPr>
        <w:t xml:space="preserve"> </w:t>
      </w:r>
      <w:bookmarkStart w:id="5687" w:name="_Toc217503996"/>
      <w:bookmarkStart w:id="5688" w:name="_Toc217509382"/>
      <w:bookmarkStart w:id="5689" w:name="_Toc217510732"/>
      <w:r>
        <w:rPr>
          <w:rtl/>
        </w:rPr>
        <w:t>הצעת חוק נישואים אזרחיים, התשפ"ג</w:t>
      </w:r>
      <w:r>
        <w:rPr>
          <w:rFonts w:hint="cs"/>
          <w:rtl/>
        </w:rPr>
        <w:t>–</w:t>
      </w:r>
      <w:r>
        <w:rPr>
          <w:rtl/>
        </w:rPr>
        <w:t>2022</w:t>
      </w:r>
      <w:bookmarkEnd w:id="5687"/>
      <w:bookmarkEnd w:id="5688"/>
      <w:bookmarkEnd w:id="5689"/>
      <w:r w:rsidRPr="00896C39">
        <w:rPr>
          <w:rStyle w:val="TagStyle"/>
          <w:rtl/>
        </w:rPr>
        <w:t xml:space="preserve"> </w:t>
      </w:r>
      <w:r w:rsidRPr="008B3C20">
        <w:rPr>
          <w:rStyle w:val="TagStyle"/>
          <w:rtl/>
        </w:rPr>
        <w:t>&lt;&lt; הצח &gt;&gt;</w:t>
      </w:r>
      <w:r>
        <w:rPr>
          <w:rtl/>
        </w:rPr>
        <w:t xml:space="preserve">   </w:t>
      </w:r>
      <w:bookmarkEnd w:id="5686"/>
    </w:p>
    <w:p w:rsidR="001D79CA" w:rsidRDefault="001D79CA" w:rsidP="002D7423">
      <w:pPr>
        <w:pStyle w:val="KeepWithNext"/>
        <w:rPr>
          <w:rtl/>
        </w:rPr>
      </w:pPr>
      <w:r>
        <w:rPr>
          <w:rtl/>
        </w:rPr>
        <w:t>[הצעת חוק פ/</w:t>
      </w:r>
      <w:r>
        <w:rPr>
          <w:rFonts w:hint="cs"/>
          <w:rtl/>
        </w:rPr>
        <w:t>1033/25</w:t>
      </w:r>
      <w:r>
        <w:rPr>
          <w:rtl/>
        </w:rPr>
        <w:t>; נספחות.]</w:t>
      </w:r>
    </w:p>
    <w:p w:rsidR="001D79CA" w:rsidRDefault="001D79CA" w:rsidP="002D742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D79CA" w:rsidRPr="008B3C20" w:rsidRDefault="001D79CA" w:rsidP="002D7423">
      <w:pPr>
        <w:rPr>
          <w:rtl/>
        </w:rPr>
      </w:pPr>
      <w:bookmarkStart w:id="5690" w:name="_ETM_Q27_56544"/>
      <w:bookmarkStart w:id="5691" w:name="_ETM_Q27_56873"/>
      <w:bookmarkEnd w:id="5690"/>
      <w:bookmarkEnd w:id="5691"/>
    </w:p>
    <w:p w:rsidR="001D79CA" w:rsidRDefault="001D79CA" w:rsidP="002D7423">
      <w:pPr>
        <w:pStyle w:val="af6"/>
        <w:keepNext/>
        <w:rPr>
          <w:rtl/>
        </w:rPr>
      </w:pPr>
      <w:r w:rsidRPr="008B3C20">
        <w:rPr>
          <w:rStyle w:val="TagStyle"/>
          <w:rtl/>
        </w:rPr>
        <w:t xml:space="preserve"> &lt;&lt; יור &gt;&gt;</w:t>
      </w:r>
      <w:r w:rsidRPr="00896C39">
        <w:rPr>
          <w:rStyle w:val="TagStyle"/>
          <w:rtl/>
        </w:rPr>
        <w:t xml:space="preserve"> </w:t>
      </w:r>
      <w:r>
        <w:rPr>
          <w:rtl/>
        </w:rPr>
        <w:t>היו"ר אמיר אוחנה:</w:t>
      </w:r>
      <w:r w:rsidRPr="00896C39">
        <w:rPr>
          <w:rStyle w:val="TagStyle"/>
          <w:rtl/>
        </w:rPr>
        <w:t xml:space="preserve"> </w:t>
      </w:r>
      <w:r w:rsidRPr="008B3C20">
        <w:rPr>
          <w:rStyle w:val="TagStyle"/>
          <w:rtl/>
        </w:rPr>
        <w:t>&lt;&lt; יור &gt;&gt;</w:t>
      </w:r>
      <w:r>
        <w:rPr>
          <w:rtl/>
        </w:rPr>
        <w:t xml:space="preserve">   </w:t>
      </w:r>
    </w:p>
    <w:p w:rsidR="001D79CA" w:rsidRDefault="001D79CA" w:rsidP="002D7423">
      <w:pPr>
        <w:pStyle w:val="KeepWithNext"/>
        <w:rPr>
          <w:rtl/>
        </w:rPr>
      </w:pPr>
    </w:p>
    <w:p w:rsidR="001D79CA" w:rsidRDefault="001D79CA" w:rsidP="002D7423">
      <w:pPr>
        <w:rPr>
          <w:rtl/>
        </w:rPr>
      </w:pPr>
      <w:bookmarkStart w:id="5692" w:name="_ETM_Q27_59942"/>
      <w:bookmarkStart w:id="5693" w:name="_ETM_Q27_57008"/>
      <w:bookmarkStart w:id="5694" w:name="_ETM_Q27_28600"/>
      <w:bookmarkStart w:id="5695" w:name="_ETM_Q27_8567"/>
      <w:bookmarkStart w:id="5696" w:name="_ETM_Q27_8684"/>
      <w:bookmarkStart w:id="5697" w:name="_ETM_Q27_8738"/>
      <w:bookmarkStart w:id="5698" w:name="_ETM_Q27_8851"/>
      <w:bookmarkStart w:id="5699" w:name="_ETM_Q27_8920"/>
      <w:bookmarkStart w:id="5700" w:name="_ETM_Q27_8963"/>
      <w:bookmarkStart w:id="5701" w:name="_ETM_Q27_9246"/>
      <w:bookmarkStart w:id="5702" w:name="_ETM_Q27_9383"/>
      <w:bookmarkEnd w:id="5692"/>
      <w:bookmarkEnd w:id="5693"/>
      <w:bookmarkEnd w:id="5694"/>
      <w:bookmarkEnd w:id="5695"/>
      <w:bookmarkEnd w:id="5696"/>
      <w:bookmarkEnd w:id="5697"/>
      <w:bookmarkEnd w:id="5698"/>
      <w:bookmarkEnd w:id="5699"/>
      <w:bookmarkEnd w:id="5700"/>
      <w:bookmarkEnd w:id="5701"/>
      <w:bookmarkEnd w:id="5702"/>
      <w:r>
        <w:rPr>
          <w:rFonts w:hint="cs"/>
          <w:rtl/>
        </w:rPr>
        <w:t xml:space="preserve">נעבור לנושא הבא שעל סדר-היום: הצעת חוק נישואים אזרחיים, התשפ"ג–2022, של </w:t>
      </w:r>
      <w:bookmarkStart w:id="5703" w:name="_ETM_Q27_175455"/>
      <w:bookmarkEnd w:id="5703"/>
      <w:r>
        <w:rPr>
          <w:rFonts w:hint="cs"/>
          <w:rtl/>
        </w:rPr>
        <w:t xml:space="preserve">חבר הכנסת בועז טופורובסקי, שנמצא איתנו? אני מבין שחבר הכנסת יוראי להב הרצנו יציג אותה, בבקשה. גם בועז? בועז מתחיל. סליחה, לא ראיתיך. סליחה. בבקשה, חבר הכנסת טופורובסקי, ואחריו </w:t>
      </w:r>
      <w:r>
        <w:rPr>
          <w:rFonts w:hint="eastAsia"/>
          <w:rtl/>
        </w:rPr>
        <w:t>–</w:t>
      </w:r>
      <w:r>
        <w:rPr>
          <w:rFonts w:hint="cs"/>
          <w:rtl/>
        </w:rPr>
        <w:t xml:space="preserve"> חבר הכנסת יוראי להב הרצנו. עד חמש דקות, בבקשה. </w:t>
      </w:r>
    </w:p>
    <w:p w:rsidR="001D79CA" w:rsidRPr="008B3C20" w:rsidRDefault="001D79CA" w:rsidP="002D7423">
      <w:pPr>
        <w:rPr>
          <w:rtl/>
        </w:rPr>
      </w:pPr>
      <w:bookmarkStart w:id="5704" w:name="ET_speaker_5080_2"/>
    </w:p>
    <w:p w:rsidR="001D79CA" w:rsidRDefault="001D79CA" w:rsidP="002D7423">
      <w:pPr>
        <w:pStyle w:val="a4"/>
        <w:keepNext/>
        <w:rPr>
          <w:rtl/>
        </w:rPr>
      </w:pPr>
      <w:r w:rsidRPr="008B3C20">
        <w:rPr>
          <w:rStyle w:val="TagStyle"/>
          <w:rtl/>
        </w:rPr>
        <w:t>&lt;&lt; דובר &gt;&gt;</w:t>
      </w:r>
      <w:r w:rsidRPr="00CA2C09">
        <w:rPr>
          <w:rStyle w:val="TagStyle"/>
          <w:rtl/>
        </w:rPr>
        <w:t xml:space="preserve"> </w:t>
      </w:r>
      <w:bookmarkStart w:id="5705" w:name="_Toc217503997"/>
      <w:bookmarkStart w:id="5706" w:name="_Toc217509383"/>
      <w:bookmarkStart w:id="5707" w:name="_Toc217510733"/>
      <w:r>
        <w:rPr>
          <w:rtl/>
        </w:rPr>
        <w:t>בועז טופורובסקי (יש עתיד):</w:t>
      </w:r>
      <w:bookmarkEnd w:id="5705"/>
      <w:bookmarkEnd w:id="5706"/>
      <w:bookmarkEnd w:id="5707"/>
      <w:r w:rsidRPr="00CA2C09">
        <w:rPr>
          <w:rStyle w:val="TagStyle"/>
          <w:rtl/>
        </w:rPr>
        <w:t xml:space="preserve"> </w:t>
      </w:r>
      <w:r w:rsidRPr="008B3C20">
        <w:rPr>
          <w:rStyle w:val="TagStyle"/>
          <w:rtl/>
        </w:rPr>
        <w:t>&lt;&lt; דובר &gt;&gt;</w:t>
      </w:r>
      <w:r>
        <w:rPr>
          <w:rtl/>
        </w:rPr>
        <w:t xml:space="preserve">   </w:t>
      </w:r>
      <w:bookmarkEnd w:id="570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תודה רבה. אדוני היושב-ראש, חברי</w:t>
      </w:r>
      <w:bookmarkStart w:id="5708" w:name="_ETM_Q27_206073"/>
      <w:bookmarkEnd w:id="5708"/>
      <w:r>
        <w:rPr>
          <w:rFonts w:hint="cs"/>
          <w:rtl/>
          <w:lang w:eastAsia="he-IL"/>
        </w:rPr>
        <w:t xml:space="preserve"> הכנסת, אני חושב, אדוני היושב-ראש, שהצעת החוק הזאת רלוונטית גם אליך בצורה מסוימת. </w:t>
      </w:r>
      <w:bookmarkStart w:id="5709" w:name="_ETM_Q27_211379"/>
      <w:bookmarkEnd w:id="5709"/>
    </w:p>
    <w:p w:rsidR="001D79CA" w:rsidRDefault="001D79CA" w:rsidP="002D7423">
      <w:pPr>
        <w:rPr>
          <w:rtl/>
          <w:lang w:eastAsia="he-IL"/>
        </w:rPr>
      </w:pPr>
      <w:bookmarkStart w:id="5710" w:name="_ETM_Q27_211486"/>
      <w:bookmarkEnd w:id="5710"/>
    </w:p>
    <w:p w:rsidR="001D79CA" w:rsidRDefault="001D79CA" w:rsidP="002D7423">
      <w:pPr>
        <w:pStyle w:val="af6"/>
        <w:keepNext/>
        <w:rPr>
          <w:rtl/>
        </w:rPr>
      </w:pPr>
      <w:r w:rsidRPr="008B3C20">
        <w:rPr>
          <w:rStyle w:val="TagStyle"/>
          <w:rtl/>
        </w:rPr>
        <w:t xml:space="preserve"> &lt;&lt; יור &gt;&gt;</w:t>
      </w:r>
      <w:r w:rsidRPr="003172A1">
        <w:rPr>
          <w:rStyle w:val="TagStyle"/>
          <w:rtl/>
        </w:rPr>
        <w:t xml:space="preserve"> </w:t>
      </w:r>
      <w:r>
        <w:rPr>
          <w:rtl/>
        </w:rPr>
        <w:t>היו"ר אמיר אוחנה:</w:t>
      </w:r>
      <w:r w:rsidRPr="003172A1">
        <w:rPr>
          <w:rStyle w:val="TagStyle"/>
          <w:rtl/>
        </w:rPr>
        <w:t xml:space="preserve"> </w:t>
      </w:r>
      <w:r w:rsidRPr="008B3C20">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אם</w:t>
      </w:r>
      <w:bookmarkStart w:id="5711" w:name="_ETM_Q27_209874"/>
      <w:bookmarkEnd w:id="5711"/>
      <w:r>
        <w:rPr>
          <w:rFonts w:hint="cs"/>
          <w:rtl/>
          <w:lang w:eastAsia="he-IL"/>
        </w:rPr>
        <w:t xml:space="preserve"> כן, אני מצביע בהתאם. </w:t>
      </w:r>
      <w:bookmarkStart w:id="5712" w:name="_ETM_Q27_213211"/>
      <w:bookmarkEnd w:id="5712"/>
    </w:p>
    <w:p w:rsidR="001D79CA" w:rsidRDefault="001D79CA" w:rsidP="002D7423">
      <w:pPr>
        <w:rPr>
          <w:rtl/>
        </w:rPr>
      </w:pPr>
      <w:bookmarkStart w:id="5713" w:name="_ETM_Q27_213319"/>
      <w:bookmarkStart w:id="5714" w:name="_ETM_Q27_211522"/>
      <w:bookmarkStart w:id="5715" w:name="_ETM_Q27_211648"/>
      <w:bookmarkEnd w:id="5713"/>
      <w:bookmarkEnd w:id="5714"/>
      <w:bookmarkEnd w:id="5715"/>
    </w:p>
    <w:p w:rsidR="001D79CA" w:rsidRDefault="001D79CA" w:rsidP="002D7423">
      <w:pPr>
        <w:pStyle w:val="-"/>
        <w:keepNext/>
        <w:rPr>
          <w:rtl/>
        </w:rPr>
      </w:pPr>
      <w:bookmarkStart w:id="5716" w:name="ET_speakercontinue_5080_14"/>
      <w:r w:rsidRPr="008B3C20">
        <w:rPr>
          <w:rStyle w:val="TagStyle"/>
          <w:rtl/>
        </w:rPr>
        <w:t xml:space="preserve"> &lt;&lt; דובר_המשך &gt;&gt;</w:t>
      </w:r>
      <w:r w:rsidRPr="003172A1">
        <w:rPr>
          <w:rStyle w:val="TagStyle"/>
          <w:rtl/>
        </w:rPr>
        <w:t xml:space="preserve"> </w:t>
      </w:r>
      <w:r>
        <w:rPr>
          <w:rtl/>
        </w:rPr>
        <w:t>בועז טופורובסקי (יש עתיד):</w:t>
      </w:r>
      <w:r w:rsidRPr="003172A1">
        <w:rPr>
          <w:rStyle w:val="TagStyle"/>
          <w:rtl/>
        </w:rPr>
        <w:t xml:space="preserve"> </w:t>
      </w:r>
      <w:r w:rsidRPr="008B3C20">
        <w:rPr>
          <w:rStyle w:val="TagStyle"/>
          <w:rtl/>
        </w:rPr>
        <w:t>&lt;&lt; דובר_המשך &gt;&gt;</w:t>
      </w:r>
      <w:r>
        <w:rPr>
          <w:rtl/>
        </w:rPr>
        <w:t xml:space="preserve">   </w:t>
      </w:r>
      <w:bookmarkEnd w:id="571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אחרי החושך שראינו כאן עם</w:t>
      </w:r>
      <w:bookmarkStart w:id="5717" w:name="_ETM_Q27_215720"/>
      <w:bookmarkEnd w:id="5717"/>
      <w:r>
        <w:rPr>
          <w:rFonts w:hint="cs"/>
          <w:rtl/>
          <w:lang w:eastAsia="he-IL"/>
        </w:rPr>
        <w:t xml:space="preserve"> הצעת החוק לוועדת הבלוף והטיוח, שמסמלת שוב את החושך שנופל</w:t>
      </w:r>
      <w:bookmarkStart w:id="5718" w:name="_ETM_Q27_225032"/>
      <w:bookmarkEnd w:id="5718"/>
      <w:r>
        <w:rPr>
          <w:rFonts w:hint="cs"/>
          <w:rtl/>
          <w:lang w:eastAsia="he-IL"/>
        </w:rPr>
        <w:t xml:space="preserve"> על מדינת ישראל, אני בטוח שבשם אותו חושך הקואליציה הזאת</w:t>
      </w:r>
      <w:bookmarkStart w:id="5719" w:name="_ETM_Q27_232763"/>
      <w:bookmarkEnd w:id="5719"/>
      <w:r>
        <w:rPr>
          <w:rFonts w:hint="cs"/>
          <w:rtl/>
          <w:lang w:eastAsia="he-IL"/>
        </w:rPr>
        <w:t xml:space="preserve"> גם תפיל את הצעת החוק החשובה הזאת, </w:t>
      </w:r>
      <w:bookmarkStart w:id="5720" w:name="_ETM_Q27_211722"/>
      <w:bookmarkStart w:id="5721" w:name="_ETM_Q27_211783"/>
      <w:bookmarkEnd w:id="5720"/>
      <w:bookmarkEnd w:id="5721"/>
      <w:r>
        <w:rPr>
          <w:rFonts w:hint="cs"/>
          <w:rtl/>
          <w:lang w:eastAsia="he-IL"/>
        </w:rPr>
        <w:t xml:space="preserve">שאמורה להביא סוף-סוף לנישואים אזרחיים במדינת ישראל. </w:t>
      </w:r>
      <w:bookmarkStart w:id="5722" w:name="_ETM_Q27_238090"/>
      <w:bookmarkEnd w:id="5722"/>
    </w:p>
    <w:p w:rsidR="001D79CA" w:rsidRDefault="001D79CA" w:rsidP="002D7423">
      <w:pPr>
        <w:rPr>
          <w:rtl/>
          <w:lang w:eastAsia="he-IL"/>
        </w:rPr>
      </w:pPr>
      <w:bookmarkStart w:id="5723" w:name="_ETM_Q27_238227"/>
      <w:bookmarkEnd w:id="5723"/>
    </w:p>
    <w:p w:rsidR="001D79CA" w:rsidRDefault="001D79CA" w:rsidP="002D7423">
      <w:pPr>
        <w:rPr>
          <w:rtl/>
          <w:lang w:eastAsia="he-IL"/>
        </w:rPr>
      </w:pPr>
      <w:bookmarkStart w:id="5724" w:name="_ETM_Q27_238282"/>
      <w:bookmarkStart w:id="5725" w:name="_ETM_Q27_238389"/>
      <w:bookmarkEnd w:id="5724"/>
      <w:bookmarkEnd w:id="5725"/>
      <w:r>
        <w:rPr>
          <w:rFonts w:hint="cs"/>
          <w:rtl/>
          <w:lang w:eastAsia="he-IL"/>
        </w:rPr>
        <w:t>הצעת</w:t>
      </w:r>
      <w:bookmarkStart w:id="5726" w:name="_ETM_Q27_239906"/>
      <w:bookmarkEnd w:id="5726"/>
      <w:r>
        <w:rPr>
          <w:rFonts w:hint="cs"/>
          <w:rtl/>
          <w:lang w:eastAsia="he-IL"/>
        </w:rPr>
        <w:t xml:space="preserve"> החוק לנישואים אזרחיים היא האור בעולם החשוך הזה שאתם מנסים להחזיר, עולם שבו כופים דעות של אחרים על אחרים, עולם שבו הרוב חושב שהוא קובע מה כולם צריכים לחשוב. </w:t>
      </w:r>
      <w:bookmarkStart w:id="5727" w:name="_ETM_Q27_256346"/>
      <w:bookmarkStart w:id="5728" w:name="_ETM_Q27_256467"/>
      <w:bookmarkStart w:id="5729" w:name="_ETM_Q27_256519"/>
      <w:bookmarkStart w:id="5730" w:name="_ETM_Q27_256592"/>
      <w:bookmarkEnd w:id="5727"/>
      <w:bookmarkEnd w:id="5728"/>
      <w:bookmarkEnd w:id="5729"/>
      <w:bookmarkEnd w:id="5730"/>
      <w:r>
        <w:rPr>
          <w:rFonts w:hint="cs"/>
          <w:rtl/>
          <w:lang w:eastAsia="he-IL"/>
        </w:rPr>
        <w:t>הצעת החוק לנישואים אזרחיים איננה מלחמה בדת. היא איננה ניסיון לשנות אורח חיים של אף אחד. זאת הצעת חוק</w:t>
      </w:r>
      <w:bookmarkStart w:id="5731" w:name="_ETM_Q27_265188"/>
      <w:bookmarkEnd w:id="5731"/>
      <w:r>
        <w:rPr>
          <w:rFonts w:hint="cs"/>
          <w:rtl/>
          <w:lang w:eastAsia="he-IL"/>
        </w:rPr>
        <w:t xml:space="preserve"> בעד חירות, שוויון ובעד האזרחים. במדינת ישראל, שהיא מדינה יהודית ודמוקרטית, יש היום מאות אלפים של אזרחים שלא יכולים להתחתן. זאת זכות בסיסית. הם לא יכולים לקבל הכרה רשמית מהמדינה, שתבוא ותגיד: הינה, </w:t>
      </w:r>
      <w:bookmarkStart w:id="5732" w:name="_ETM_Q27_289049"/>
      <w:bookmarkEnd w:id="5732"/>
      <w:r>
        <w:rPr>
          <w:rFonts w:hint="cs"/>
          <w:rtl/>
          <w:lang w:eastAsia="he-IL"/>
        </w:rPr>
        <w:t xml:space="preserve">אני רושמת את נישואיכם. </w:t>
      </w:r>
    </w:p>
    <w:p w:rsidR="001D79CA" w:rsidRDefault="001D79CA" w:rsidP="002D7423">
      <w:pPr>
        <w:rPr>
          <w:rtl/>
          <w:lang w:eastAsia="he-IL"/>
        </w:rPr>
      </w:pPr>
      <w:bookmarkStart w:id="5733" w:name="_ETM_Q27_265945"/>
      <w:bookmarkStart w:id="5734" w:name="_ETM_Q27_266069"/>
      <w:bookmarkEnd w:id="5733"/>
      <w:bookmarkEnd w:id="5734"/>
    </w:p>
    <w:p w:rsidR="001D79CA" w:rsidRDefault="001D79CA" w:rsidP="002D7423">
      <w:pPr>
        <w:rPr>
          <w:rtl/>
          <w:lang w:eastAsia="he-IL"/>
        </w:rPr>
      </w:pPr>
      <w:bookmarkStart w:id="5735" w:name="_ETM_Q27_291063"/>
      <w:bookmarkStart w:id="5736" w:name="_ETM_Q27_291187"/>
      <w:bookmarkEnd w:id="5735"/>
      <w:bookmarkEnd w:id="5736"/>
      <w:r>
        <w:rPr>
          <w:rFonts w:hint="cs"/>
          <w:rtl/>
          <w:lang w:eastAsia="he-IL"/>
        </w:rPr>
        <w:t>הזוגות האלה הם לפעמים זוגות מעורבים, חסרי דת, עולים, להט"בים ואנשים שפשוט רוצים חתונה בדרך מיוחדת משלהם. הם משלמים מיסים, הם משרתים בצבא,</w:t>
      </w:r>
      <w:bookmarkStart w:id="5737" w:name="_ETM_Q27_309771"/>
      <w:bookmarkEnd w:id="5737"/>
      <w:r>
        <w:rPr>
          <w:rFonts w:hint="cs"/>
          <w:rtl/>
          <w:lang w:eastAsia="he-IL"/>
        </w:rPr>
        <w:t xml:space="preserve"> הם הולכים לכלא אם הם </w:t>
      </w:r>
      <w:r>
        <w:rPr>
          <w:rFonts w:hint="cs"/>
          <w:rtl/>
          <w:lang w:eastAsia="he-IL"/>
        </w:rPr>
        <w:lastRenderedPageBreak/>
        <w:t xml:space="preserve">לא משרתים בצבא. אפילו אם הם לא רוצים להתחתן כדת משה </w:t>
      </w:r>
      <w:bookmarkStart w:id="5738" w:name="_ETM_Q27_316991"/>
      <w:bookmarkEnd w:id="5738"/>
      <w:r>
        <w:rPr>
          <w:rFonts w:hint="cs"/>
          <w:rtl/>
          <w:lang w:eastAsia="he-IL"/>
        </w:rPr>
        <w:t>וישראל, עדיין, הם משרתים בצבא והולכים לכלא אם הם לא משרתים. הם תורמים לחברה והם בעצם חלק מרכזי מהחברה. הם</w:t>
      </w:r>
      <w:bookmarkStart w:id="5739" w:name="_ETM_Q27_325347"/>
      <w:bookmarkEnd w:id="5739"/>
      <w:r>
        <w:rPr>
          <w:rFonts w:hint="cs"/>
          <w:rtl/>
          <w:lang w:eastAsia="he-IL"/>
        </w:rPr>
        <w:t xml:space="preserve"> נמצאים בכל מקום, בכל עיר ובכל משרד ובכל עסק או גוף אזרחי במדינה שלנו. </w:t>
      </w:r>
      <w:bookmarkStart w:id="5740" w:name="_ETM_Q27_335288"/>
      <w:bookmarkEnd w:id="5740"/>
    </w:p>
    <w:p w:rsidR="001D79CA" w:rsidRDefault="001D79CA" w:rsidP="002D7423">
      <w:pPr>
        <w:rPr>
          <w:rtl/>
          <w:lang w:eastAsia="he-IL"/>
        </w:rPr>
      </w:pPr>
      <w:bookmarkStart w:id="5741" w:name="_ETM_Q27_335402"/>
      <w:bookmarkEnd w:id="5741"/>
    </w:p>
    <w:p w:rsidR="001D79CA" w:rsidRDefault="001D79CA" w:rsidP="002D7423">
      <w:pPr>
        <w:rPr>
          <w:rtl/>
          <w:lang w:eastAsia="he-IL"/>
        </w:rPr>
      </w:pPr>
      <w:bookmarkStart w:id="5742" w:name="_ETM_Q27_335655"/>
      <w:bookmarkStart w:id="5743" w:name="_ETM_Q27_335754"/>
      <w:bookmarkEnd w:id="5742"/>
      <w:bookmarkEnd w:id="5743"/>
      <w:r>
        <w:rPr>
          <w:rFonts w:hint="cs"/>
          <w:rtl/>
          <w:lang w:eastAsia="he-IL"/>
        </w:rPr>
        <w:t xml:space="preserve">לצערי, מדינת ישראל מפנה להם עורף, ועושה הכול כדי שיהיה להם קשה להקים משפחה. אחותי ובת זוגה, יש להן חמש בנות. לפני שבועיים נולדו להן תאומות. </w:t>
      </w:r>
    </w:p>
    <w:p w:rsidR="001D79CA" w:rsidRDefault="001D79CA" w:rsidP="002D7423">
      <w:pPr>
        <w:rPr>
          <w:rtl/>
          <w:lang w:eastAsia="he-IL"/>
        </w:rPr>
      </w:pPr>
      <w:bookmarkStart w:id="5744" w:name="_ETM_Q27_92988"/>
      <w:bookmarkStart w:id="5745" w:name="_ETM_Q27_93152"/>
      <w:bookmarkEnd w:id="5744"/>
      <w:bookmarkEnd w:id="5745"/>
    </w:p>
    <w:p w:rsidR="001D79CA" w:rsidRDefault="001D79CA" w:rsidP="002D7423">
      <w:pPr>
        <w:pStyle w:val="af5"/>
        <w:keepNext/>
        <w:rPr>
          <w:rtl/>
        </w:rPr>
      </w:pPr>
      <w:bookmarkStart w:id="5746" w:name="ET_interruption_6359_10"/>
      <w:r w:rsidRPr="008B3C20">
        <w:rPr>
          <w:rStyle w:val="TagStyle"/>
          <w:rtl/>
        </w:rPr>
        <w:t xml:space="preserve"> &lt;&lt; קריאה &gt;&gt;</w:t>
      </w:r>
      <w:r w:rsidRPr="00896C39">
        <w:rPr>
          <w:rStyle w:val="TagStyle"/>
          <w:rtl/>
        </w:rPr>
        <w:t xml:space="preserve"> </w:t>
      </w:r>
      <w:r>
        <w:rPr>
          <w:rtl/>
        </w:rPr>
        <w:t>מטי צרפתי הרכבי (יש עתיד):</w:t>
      </w:r>
      <w:r w:rsidRPr="00896C39">
        <w:rPr>
          <w:rStyle w:val="TagStyle"/>
          <w:rtl/>
        </w:rPr>
        <w:t xml:space="preserve"> </w:t>
      </w:r>
      <w:r w:rsidRPr="008B3C20">
        <w:rPr>
          <w:rStyle w:val="TagStyle"/>
          <w:rtl/>
        </w:rPr>
        <w:t>&lt;&lt; קריאה &gt;&gt;</w:t>
      </w:r>
      <w:r>
        <w:rPr>
          <w:rtl/>
        </w:rPr>
        <w:t xml:space="preserve">   </w:t>
      </w:r>
      <w:bookmarkEnd w:id="5746"/>
    </w:p>
    <w:p w:rsidR="001D79CA" w:rsidRDefault="001D79CA" w:rsidP="002D7423">
      <w:pPr>
        <w:pStyle w:val="KeepWithNext"/>
        <w:rPr>
          <w:rtl/>
          <w:lang w:eastAsia="he-IL"/>
        </w:rPr>
      </w:pPr>
    </w:p>
    <w:p w:rsidR="001D79CA" w:rsidRDefault="001D79CA" w:rsidP="002D7423">
      <w:pPr>
        <w:rPr>
          <w:rtl/>
          <w:lang w:eastAsia="he-IL"/>
        </w:rPr>
      </w:pPr>
      <w:bookmarkStart w:id="5747" w:name="_ETM_Q27_96991"/>
      <w:bookmarkEnd w:id="5747"/>
      <w:r>
        <w:rPr>
          <w:rFonts w:hint="cs"/>
          <w:rtl/>
          <w:lang w:eastAsia="he-IL"/>
        </w:rPr>
        <w:t xml:space="preserve">מזל טוב. </w:t>
      </w:r>
    </w:p>
    <w:p w:rsidR="001D79CA" w:rsidRDefault="001D79CA" w:rsidP="002D7423">
      <w:pPr>
        <w:rPr>
          <w:rtl/>
          <w:lang w:eastAsia="he-IL"/>
        </w:rPr>
      </w:pPr>
    </w:p>
    <w:p w:rsidR="001D79CA" w:rsidRDefault="001D79CA" w:rsidP="002D7423">
      <w:pPr>
        <w:pStyle w:val="-"/>
        <w:keepNext/>
        <w:rPr>
          <w:rtl/>
        </w:rPr>
      </w:pPr>
      <w:bookmarkStart w:id="5748" w:name="ET_speakercontinue_5080_4"/>
      <w:r w:rsidRPr="008B3C20">
        <w:rPr>
          <w:rStyle w:val="TagStyle"/>
          <w:rtl/>
        </w:rPr>
        <w:t xml:space="preserve"> &lt;&lt; דובר_המשך &gt;&gt;</w:t>
      </w:r>
      <w:r w:rsidRPr="00CA2C09">
        <w:rPr>
          <w:rStyle w:val="TagStyle"/>
          <w:rtl/>
        </w:rPr>
        <w:t xml:space="preserve"> </w:t>
      </w:r>
      <w:r>
        <w:rPr>
          <w:rtl/>
        </w:rPr>
        <w:t>בועז טופורובסקי (יש עתיד):</w:t>
      </w:r>
      <w:r w:rsidRPr="00CA2C09">
        <w:rPr>
          <w:rStyle w:val="TagStyle"/>
          <w:rtl/>
        </w:rPr>
        <w:t xml:space="preserve"> </w:t>
      </w:r>
      <w:r w:rsidRPr="008B3C20">
        <w:rPr>
          <w:rStyle w:val="TagStyle"/>
          <w:rtl/>
        </w:rPr>
        <w:t>&lt;&lt; דובר_המשך &gt;&gt;</w:t>
      </w:r>
      <w:r>
        <w:rPr>
          <w:rtl/>
        </w:rPr>
        <w:t xml:space="preserve">   </w:t>
      </w:r>
      <w:bookmarkEnd w:id="574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חמש בנות. דרך </w:t>
      </w:r>
      <w:bookmarkStart w:id="5749" w:name="_ETM_Q27_352777"/>
      <w:bookmarkEnd w:id="5749"/>
      <w:r>
        <w:rPr>
          <w:rFonts w:hint="cs"/>
          <w:rtl/>
          <w:lang w:eastAsia="he-IL"/>
        </w:rPr>
        <w:t xml:space="preserve">אגב, שתיהן שירתו ועדיין משרתות. הן היו צריכות לטוס לחו"ל כדי למסד את הנישואים </w:t>
      </w:r>
      <w:bookmarkStart w:id="5750" w:name="_ETM_Q27_362537"/>
      <w:bookmarkEnd w:id="5750"/>
      <w:r>
        <w:rPr>
          <w:rFonts w:hint="cs"/>
          <w:rtl/>
          <w:lang w:eastAsia="he-IL"/>
        </w:rPr>
        <w:t xml:space="preserve">שלהן, ורק אחר כך, בדיעבד, מקבלים את זה. האבסורד </w:t>
      </w:r>
      <w:bookmarkStart w:id="5751" w:name="_ETM_Q27_368766"/>
      <w:bookmarkEnd w:id="5751"/>
      <w:r>
        <w:rPr>
          <w:rFonts w:hint="cs"/>
          <w:rtl/>
          <w:lang w:eastAsia="he-IL"/>
        </w:rPr>
        <w:t>חוגג. אנשים צריכים לברוח למדינות כמו גיאורגיה או קפריסין, שם נותנים</w:t>
      </w:r>
      <w:bookmarkStart w:id="5752" w:name="_ETM_Q27_374809"/>
      <w:bookmarkEnd w:id="5752"/>
      <w:r>
        <w:rPr>
          <w:rFonts w:hint="cs"/>
          <w:rtl/>
          <w:lang w:eastAsia="he-IL"/>
        </w:rPr>
        <w:t xml:space="preserve"> לאנשים את הזכות לבחור כיצד להתחתן. ואז הם מגיעים למדינת ישראל, ושם מדינת ישראל סומכת על בית המשפט שיעשה קצת צדק. אם הממשלה הזאת תשיג מה שהיא רוצה, גם זה לא יהיה להם. </w:t>
      </w:r>
      <w:bookmarkStart w:id="5753" w:name="_ETM_Q27_390897"/>
      <w:bookmarkStart w:id="5754" w:name="_ETM_Q27_391018"/>
      <w:bookmarkStart w:id="5755" w:name="_ETM_Q27_391065"/>
      <w:bookmarkStart w:id="5756" w:name="_ETM_Q27_391151"/>
      <w:bookmarkEnd w:id="5753"/>
      <w:bookmarkEnd w:id="5754"/>
      <w:bookmarkEnd w:id="5755"/>
      <w:bookmarkEnd w:id="5756"/>
      <w:r>
        <w:rPr>
          <w:rFonts w:hint="cs"/>
          <w:rtl/>
          <w:lang w:eastAsia="he-IL"/>
        </w:rPr>
        <w:t xml:space="preserve">זה צבוע, זה לא מכבד אזרחים. </w:t>
      </w:r>
      <w:bookmarkStart w:id="5757" w:name="_ETM_Q27_395685"/>
      <w:bookmarkEnd w:id="5757"/>
    </w:p>
    <w:p w:rsidR="001D79CA" w:rsidRDefault="001D79CA" w:rsidP="002D7423">
      <w:pPr>
        <w:rPr>
          <w:rtl/>
          <w:lang w:eastAsia="he-IL"/>
        </w:rPr>
      </w:pPr>
      <w:bookmarkStart w:id="5758" w:name="_ETM_Q27_395790"/>
      <w:bookmarkStart w:id="5759" w:name="_ETM_Q27_395845"/>
      <w:bookmarkEnd w:id="5758"/>
      <w:bookmarkEnd w:id="5759"/>
    </w:p>
    <w:p w:rsidR="001D79CA" w:rsidRDefault="001D79CA" w:rsidP="002D7423">
      <w:pPr>
        <w:rPr>
          <w:rtl/>
          <w:lang w:eastAsia="he-IL"/>
        </w:rPr>
      </w:pPr>
      <w:bookmarkStart w:id="5760" w:name="_ETM_Q27_395930"/>
      <w:bookmarkEnd w:id="5760"/>
      <w:r>
        <w:rPr>
          <w:rFonts w:hint="cs"/>
          <w:rtl/>
          <w:lang w:eastAsia="he-IL"/>
        </w:rPr>
        <w:t xml:space="preserve">אף אחד לא מבקש לבטל נישואים דתיים. מי שרוצה להתחתן ברבנות, יעשה את זה. מי שמאמין, </w:t>
      </w:r>
      <w:bookmarkStart w:id="5761" w:name="_ETM_Q27_401838"/>
      <w:bookmarkEnd w:id="5761"/>
      <w:r>
        <w:rPr>
          <w:rFonts w:hint="cs"/>
          <w:rtl/>
          <w:lang w:eastAsia="he-IL"/>
        </w:rPr>
        <w:t>שימשיך להאמין. מי שמאמין ורוצה לעשות משהו אחר, זאת זכותו, זאת זכותה. הצעת החוק הזאת לא לוקחת דבר מאף אחד; היא רק מוסיפה אפשרות. מדינה חזקה לא מפחדת מבחירה, לא מפחדת מזה שהאזרחים שלה יוכלו לבחור כיצד לנהוג. מדינה</w:t>
      </w:r>
      <w:bookmarkStart w:id="5762" w:name="_ETM_Q27_425773"/>
      <w:bookmarkEnd w:id="5762"/>
      <w:r>
        <w:rPr>
          <w:rFonts w:hint="cs"/>
          <w:rtl/>
          <w:lang w:eastAsia="he-IL"/>
        </w:rPr>
        <w:t xml:space="preserve"> יהודית בטוחה בעצמה לא כופה זהות; היא מאפשרת זהות. דמוקרטיה אמיתית לא שוללת מאזרח את הזכות לבחור כיצד הוא והיא, </w:t>
      </w:r>
      <w:bookmarkStart w:id="5763" w:name="_ETM_Q27_438748"/>
      <w:bookmarkEnd w:id="5763"/>
      <w:r>
        <w:rPr>
          <w:rFonts w:hint="cs"/>
          <w:rtl/>
          <w:lang w:eastAsia="he-IL"/>
        </w:rPr>
        <w:t xml:space="preserve">הוא והוא, היא והיא רוצים למסד את הקשר שלהם. </w:t>
      </w:r>
      <w:bookmarkStart w:id="5764" w:name="_ETM_Q27_443804"/>
      <w:bookmarkEnd w:id="5764"/>
    </w:p>
    <w:p w:rsidR="001D79CA" w:rsidRDefault="001D79CA" w:rsidP="002D7423">
      <w:pPr>
        <w:rPr>
          <w:rtl/>
          <w:lang w:eastAsia="he-IL"/>
        </w:rPr>
      </w:pPr>
      <w:bookmarkStart w:id="5765" w:name="_ETM_Q27_443896"/>
      <w:bookmarkStart w:id="5766" w:name="_ETM_Q27_443956"/>
      <w:bookmarkEnd w:id="5765"/>
      <w:bookmarkEnd w:id="5766"/>
    </w:p>
    <w:p w:rsidR="001D79CA" w:rsidRDefault="001D79CA" w:rsidP="002D7423">
      <w:pPr>
        <w:rPr>
          <w:rtl/>
          <w:lang w:eastAsia="he-IL"/>
        </w:rPr>
      </w:pPr>
      <w:bookmarkStart w:id="5767" w:name="_ETM_Q27_444044"/>
      <w:bookmarkEnd w:id="5767"/>
      <w:r>
        <w:rPr>
          <w:rFonts w:hint="cs"/>
          <w:rtl/>
          <w:lang w:eastAsia="he-IL"/>
        </w:rPr>
        <w:t xml:space="preserve">מדינה דמוקרטית מגינה על הזכות לבחור, ומאפשרת את זה. אהבה זה לא איום, זה האור; משפחה זה לא איום, זה האור. החופש לבחור את בן או בת הזוג </w:t>
      </w:r>
      <w:r>
        <w:rPr>
          <w:rtl/>
          <w:lang w:eastAsia="he-IL"/>
        </w:rPr>
        <w:t>של</w:t>
      </w:r>
      <w:r w:rsidRPr="002837FC">
        <w:rPr>
          <w:rtl/>
          <w:lang w:eastAsia="he-IL"/>
        </w:rPr>
        <w:t>ךָ</w:t>
      </w:r>
      <w:r>
        <w:rPr>
          <w:rFonts w:hint="cs"/>
          <w:rtl/>
          <w:lang w:eastAsia="he-IL"/>
        </w:rPr>
        <w:t xml:space="preserve"> או </w:t>
      </w:r>
      <w:r>
        <w:rPr>
          <w:rtl/>
          <w:lang w:eastAsia="he-IL"/>
        </w:rPr>
        <w:t>של</w:t>
      </w:r>
      <w:r w:rsidRPr="002837FC">
        <w:rPr>
          <w:rtl/>
          <w:lang w:eastAsia="he-IL"/>
        </w:rPr>
        <w:t>ךְ</w:t>
      </w:r>
      <w:r>
        <w:rPr>
          <w:rFonts w:hint="cs"/>
          <w:rtl/>
          <w:lang w:eastAsia="he-IL"/>
        </w:rPr>
        <w:t>, זה לא איום על</w:t>
      </w:r>
      <w:bookmarkStart w:id="5768" w:name="_ETM_Q27_461609"/>
      <w:bookmarkEnd w:id="5768"/>
      <w:r>
        <w:rPr>
          <w:rFonts w:hint="cs"/>
          <w:rtl/>
          <w:lang w:eastAsia="he-IL"/>
        </w:rPr>
        <w:t xml:space="preserve"> היהדות, אלא ביטוי של כבוד לאדם, לבני האדם. </w:t>
      </w:r>
    </w:p>
    <w:p w:rsidR="001D79CA" w:rsidRDefault="001D79CA" w:rsidP="002D7423">
      <w:pPr>
        <w:rPr>
          <w:rtl/>
          <w:lang w:eastAsia="he-IL"/>
        </w:rPr>
      </w:pPr>
    </w:p>
    <w:p w:rsidR="001D79CA" w:rsidRDefault="001D79CA" w:rsidP="002D7423">
      <w:pPr>
        <w:rPr>
          <w:rtl/>
          <w:lang w:eastAsia="he-IL"/>
        </w:rPr>
      </w:pPr>
      <w:r>
        <w:rPr>
          <w:rFonts w:hint="cs"/>
          <w:rtl/>
          <w:lang w:eastAsia="he-IL"/>
        </w:rPr>
        <w:t>הגיע הזמן שמדינת ישראל תפסי</w:t>
      </w:r>
      <w:r>
        <w:rPr>
          <w:rFonts w:hint="eastAsia"/>
          <w:rtl/>
          <w:lang w:eastAsia="he-IL"/>
        </w:rPr>
        <w:t>ק</w:t>
      </w:r>
      <w:r>
        <w:rPr>
          <w:rFonts w:hint="cs"/>
          <w:rtl/>
          <w:lang w:eastAsia="he-IL"/>
        </w:rPr>
        <w:t xml:space="preserve"> לברוח מהמציאות; הגיע הזמן שנפסיק לשלוח אזרחים לחוץ </w:t>
      </w:r>
      <w:bookmarkStart w:id="5769" w:name="_ETM_Q27_476947"/>
      <w:bookmarkEnd w:id="5769"/>
      <w:r>
        <w:rPr>
          <w:rFonts w:hint="cs"/>
          <w:rtl/>
          <w:lang w:eastAsia="he-IL"/>
        </w:rPr>
        <w:t xml:space="preserve">לארץ כדי לממש זכות בסיסית והחלטה פרטית. הגיע הזמן שנאמר בקול ברור: יש מקום לכולם במדינה שלנו. </w:t>
      </w:r>
      <w:bookmarkStart w:id="5770" w:name="_ETM_Q27_487443"/>
      <w:bookmarkEnd w:id="5770"/>
    </w:p>
    <w:p w:rsidR="001D79CA" w:rsidRDefault="001D79CA" w:rsidP="002D7423">
      <w:pPr>
        <w:rPr>
          <w:rtl/>
          <w:lang w:eastAsia="he-IL"/>
        </w:rPr>
      </w:pPr>
      <w:bookmarkStart w:id="5771" w:name="_ETM_Q27_487531"/>
      <w:bookmarkStart w:id="5772" w:name="_ETM_Q27_488012"/>
      <w:bookmarkEnd w:id="5771"/>
      <w:bookmarkEnd w:id="5772"/>
    </w:p>
    <w:p w:rsidR="001D79CA" w:rsidRDefault="001D79CA" w:rsidP="002D7423">
      <w:pPr>
        <w:rPr>
          <w:rtl/>
          <w:lang w:eastAsia="he-IL"/>
        </w:rPr>
      </w:pPr>
      <w:bookmarkStart w:id="5773" w:name="_ETM_Q27_488118"/>
      <w:bookmarkEnd w:id="5773"/>
      <w:r>
        <w:rPr>
          <w:rFonts w:hint="cs"/>
          <w:rtl/>
          <w:lang w:eastAsia="he-IL"/>
        </w:rPr>
        <w:t xml:space="preserve">אני קורא לכם לתמוך בהצעת החוק לא בשם אידיאולוגיה אלא בשם האנושיות. תודה. </w:t>
      </w:r>
    </w:p>
    <w:p w:rsidR="001D79CA" w:rsidRDefault="001D79CA" w:rsidP="002D7423">
      <w:pPr>
        <w:rPr>
          <w:rtl/>
          <w:lang w:eastAsia="he-IL"/>
        </w:rPr>
      </w:pPr>
    </w:p>
    <w:p w:rsidR="001D79CA" w:rsidRDefault="001D79CA" w:rsidP="002D7423">
      <w:pPr>
        <w:pStyle w:val="af6"/>
        <w:keepNext/>
        <w:rPr>
          <w:rtl/>
        </w:rPr>
      </w:pPr>
      <w:r w:rsidRPr="008B3C20">
        <w:rPr>
          <w:rStyle w:val="TagStyle"/>
          <w:rtl/>
        </w:rPr>
        <w:lastRenderedPageBreak/>
        <w:t xml:space="preserve"> &lt;&lt; יור &gt;&gt;</w:t>
      </w:r>
      <w:r w:rsidRPr="00CA2C09">
        <w:rPr>
          <w:rStyle w:val="TagStyle"/>
          <w:rtl/>
        </w:rPr>
        <w:t xml:space="preserve"> </w:t>
      </w:r>
      <w:r>
        <w:rPr>
          <w:rtl/>
        </w:rPr>
        <w:t>היו"ר לימור סון הר מלך:</w:t>
      </w:r>
      <w:r w:rsidRPr="00CA2C09">
        <w:rPr>
          <w:rStyle w:val="TagStyle"/>
          <w:rtl/>
        </w:rPr>
        <w:t xml:space="preserve"> </w:t>
      </w:r>
      <w:r w:rsidRPr="008B3C20">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חבר הכנסת יוראי להב הרצנו, בבקשה, לרשותך חמש דקות. </w:t>
      </w:r>
    </w:p>
    <w:p w:rsidR="001D79CA" w:rsidRDefault="001D79CA" w:rsidP="002D7423">
      <w:pPr>
        <w:rPr>
          <w:rtl/>
          <w:lang w:eastAsia="he-IL"/>
        </w:rPr>
      </w:pPr>
    </w:p>
    <w:p w:rsidR="001D79CA" w:rsidRDefault="001D79CA" w:rsidP="002D7423">
      <w:pPr>
        <w:pStyle w:val="a4"/>
        <w:keepNext/>
        <w:rPr>
          <w:rtl/>
        </w:rPr>
      </w:pPr>
      <w:bookmarkStart w:id="5774" w:name="ET_speaker_5787_7"/>
      <w:r w:rsidRPr="008B3C20">
        <w:rPr>
          <w:rStyle w:val="TagStyle"/>
          <w:rtl/>
        </w:rPr>
        <w:t xml:space="preserve"> &lt;&lt; דובר &gt;&gt;</w:t>
      </w:r>
      <w:r w:rsidRPr="00CA2C09">
        <w:rPr>
          <w:rStyle w:val="TagStyle"/>
          <w:rtl/>
        </w:rPr>
        <w:t xml:space="preserve"> </w:t>
      </w:r>
      <w:bookmarkStart w:id="5775" w:name="_Toc217503998"/>
      <w:bookmarkStart w:id="5776" w:name="_Toc217509384"/>
      <w:bookmarkStart w:id="5777" w:name="_Toc217510734"/>
      <w:r>
        <w:rPr>
          <w:rtl/>
        </w:rPr>
        <w:t>יוראי להב הרצנו (יש עתיד):</w:t>
      </w:r>
      <w:bookmarkEnd w:id="5775"/>
      <w:bookmarkEnd w:id="5776"/>
      <w:bookmarkEnd w:id="5777"/>
      <w:r w:rsidRPr="00CA2C09">
        <w:rPr>
          <w:rStyle w:val="TagStyle"/>
          <w:rtl/>
        </w:rPr>
        <w:t xml:space="preserve"> </w:t>
      </w:r>
      <w:r w:rsidRPr="008B3C20">
        <w:rPr>
          <w:rStyle w:val="TagStyle"/>
          <w:rtl/>
        </w:rPr>
        <w:t>&lt;&lt; דובר &gt;&gt;</w:t>
      </w:r>
      <w:r>
        <w:rPr>
          <w:rtl/>
        </w:rPr>
        <w:t xml:space="preserve">   </w:t>
      </w:r>
      <w:bookmarkEnd w:id="577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גברתי היושבת-ראש, חבריי </w:t>
      </w:r>
      <w:bookmarkStart w:id="5778" w:name="_ETM_Q27_516365"/>
      <w:bookmarkEnd w:id="5778"/>
      <w:r>
        <w:rPr>
          <w:rFonts w:hint="cs"/>
          <w:rtl/>
          <w:lang w:eastAsia="he-IL"/>
        </w:rPr>
        <w:t>חברי הכנסת, מאות אלפי ישראלים לא יכולים להתחתן במדינה שלהם.</w:t>
      </w:r>
      <w:bookmarkStart w:id="5779" w:name="_ETM_Q27_522025"/>
      <w:bookmarkEnd w:id="5779"/>
      <w:r>
        <w:rPr>
          <w:rFonts w:hint="cs"/>
          <w:rtl/>
          <w:lang w:eastAsia="he-IL"/>
        </w:rPr>
        <w:t xml:space="preserve"> אני ביניהם. לא רק כי צפריר עדיין לא הציע לי להתחתן, אלא כי במדינת ישראל פשוט אין לי את הזכות הזאת. אני לא יכול להתחתן במדינה שבה נולדתי, שבה שירתי</w:t>
      </w:r>
      <w:bookmarkStart w:id="5780" w:name="_ETM_Q27_531636"/>
      <w:bookmarkEnd w:id="5780"/>
      <w:r>
        <w:rPr>
          <w:rFonts w:hint="cs"/>
          <w:rtl/>
          <w:lang w:eastAsia="he-IL"/>
        </w:rPr>
        <w:t xml:space="preserve"> בגאווה בצבא, שבה אני משלם מיסים. אני לא יכול </w:t>
      </w:r>
      <w:bookmarkStart w:id="5781" w:name="_ETM_Q27_536258"/>
      <w:bookmarkEnd w:id="5781"/>
      <w:r>
        <w:rPr>
          <w:rFonts w:hint="cs"/>
          <w:rtl/>
          <w:lang w:eastAsia="he-IL"/>
        </w:rPr>
        <w:t xml:space="preserve">להתחתן במדינה שבה אני משרת כחבר כנסת. </w:t>
      </w:r>
      <w:bookmarkStart w:id="5782" w:name="_ETM_Q27_541057"/>
      <w:bookmarkEnd w:id="5782"/>
    </w:p>
    <w:p w:rsidR="001D79CA" w:rsidRDefault="001D79CA" w:rsidP="002D7423">
      <w:pPr>
        <w:rPr>
          <w:rtl/>
          <w:lang w:eastAsia="he-IL"/>
        </w:rPr>
      </w:pPr>
      <w:bookmarkStart w:id="5783" w:name="_ETM_Q27_541165"/>
      <w:bookmarkEnd w:id="5783"/>
    </w:p>
    <w:p w:rsidR="001D79CA" w:rsidRDefault="001D79CA" w:rsidP="002D7423">
      <w:pPr>
        <w:rPr>
          <w:rtl/>
          <w:lang w:eastAsia="he-IL"/>
        </w:rPr>
      </w:pPr>
      <w:bookmarkStart w:id="5784" w:name="_ETM_Q27_541201"/>
      <w:bookmarkStart w:id="5785" w:name="_ETM_Q27_541276"/>
      <w:bookmarkEnd w:id="5784"/>
      <w:bookmarkEnd w:id="5785"/>
      <w:r>
        <w:rPr>
          <w:rFonts w:hint="cs"/>
          <w:rtl/>
          <w:lang w:eastAsia="he-IL"/>
        </w:rPr>
        <w:t>כשאני מדבר על אפליה נגד להט"בים,</w:t>
      </w:r>
      <w:bookmarkStart w:id="5786" w:name="_ETM_Q27_543505"/>
      <w:bookmarkEnd w:id="5786"/>
      <w:r>
        <w:rPr>
          <w:rFonts w:hint="cs"/>
          <w:rtl/>
          <w:lang w:eastAsia="he-IL"/>
        </w:rPr>
        <w:t xml:space="preserve"> רבים מהחברים בבית הזה, בעיקר חברי ליכוד, אומרים לי: יוראי, מה אתה רוצה מאיתנו? אתם שווים לנו, מגיע לכם ואתם מקבלים את כל הזכויות שיש לנו. אני מניח שאתם</w:t>
      </w:r>
      <w:bookmarkStart w:id="5787" w:name="_ETM_Q27_556810"/>
      <w:bookmarkEnd w:id="5787"/>
      <w:r>
        <w:rPr>
          <w:rFonts w:hint="cs"/>
          <w:rtl/>
          <w:lang w:eastAsia="he-IL"/>
        </w:rPr>
        <w:t xml:space="preserve"> אומרים את זה כי אתם מאמינים שכולנו נבראנו בצלם, נכון? אז אם אכן נבראנו בצלם, הרי שהאהבה שלי לצפריר שווה בדיוק כמו</w:t>
      </w:r>
      <w:bookmarkStart w:id="5788" w:name="_ETM_Q27_567663"/>
      <w:bookmarkEnd w:id="5788"/>
      <w:r>
        <w:rPr>
          <w:rFonts w:hint="cs"/>
          <w:rtl/>
          <w:lang w:eastAsia="he-IL"/>
        </w:rPr>
        <w:t xml:space="preserve"> האהבה שלכם לבני ובנות הזוג שלכם. </w:t>
      </w:r>
      <w:bookmarkStart w:id="5789" w:name="_ETM_Q27_572537"/>
      <w:bookmarkEnd w:id="5789"/>
    </w:p>
    <w:p w:rsidR="001D79CA" w:rsidRDefault="001D79CA" w:rsidP="002D7423">
      <w:pPr>
        <w:rPr>
          <w:rtl/>
          <w:lang w:eastAsia="he-IL"/>
        </w:rPr>
      </w:pPr>
      <w:bookmarkStart w:id="5790" w:name="_ETM_Q27_572630"/>
      <w:bookmarkEnd w:id="5790"/>
    </w:p>
    <w:p w:rsidR="001D79CA" w:rsidRDefault="001D79CA" w:rsidP="002D7423">
      <w:pPr>
        <w:rPr>
          <w:rtl/>
          <w:lang w:eastAsia="he-IL"/>
        </w:rPr>
      </w:pPr>
      <w:bookmarkStart w:id="5791" w:name="_ETM_Q27_572689"/>
      <w:bookmarkStart w:id="5792" w:name="_ETM_Q27_572777"/>
      <w:bookmarkEnd w:id="5791"/>
      <w:bookmarkEnd w:id="5792"/>
      <w:r>
        <w:rPr>
          <w:rFonts w:hint="cs"/>
          <w:rtl/>
          <w:lang w:eastAsia="he-IL"/>
        </w:rPr>
        <w:t>חברי הליכוד, היום יש לכם הזדמנות לתקף את ההבנה הבסיסית הזאת</w:t>
      </w:r>
      <w:bookmarkStart w:id="5793" w:name="_ETM_Q27_574968"/>
      <w:bookmarkEnd w:id="5793"/>
      <w:r>
        <w:rPr>
          <w:rFonts w:hint="cs"/>
          <w:rtl/>
          <w:lang w:eastAsia="he-IL"/>
        </w:rPr>
        <w:t xml:space="preserve"> שאהבה היא אהבה. שלא משנה מי אתה או את </w:t>
      </w:r>
      <w:bookmarkStart w:id="5794" w:name="_ETM_Q27_580130"/>
      <w:bookmarkEnd w:id="5794"/>
      <w:r>
        <w:rPr>
          <w:rFonts w:hint="cs"/>
          <w:rtl/>
          <w:lang w:eastAsia="he-IL"/>
        </w:rPr>
        <w:t>מי אתה אוהב, אתה זכאי לשוויון; אתה זכאי לזכות הבסיסית שלך להתחתן, למסד את הזוגיות שלך. והרי לא מדובר</w:t>
      </w:r>
      <w:bookmarkStart w:id="5795" w:name="_ETM_Q27_589231"/>
      <w:bookmarkEnd w:id="5795"/>
      <w:r>
        <w:rPr>
          <w:rFonts w:hint="cs"/>
          <w:rtl/>
          <w:lang w:eastAsia="he-IL"/>
        </w:rPr>
        <w:t xml:space="preserve"> רק על נישואים; מדובר על הכרה מלאה בחיים המשותפים, בזכות להורות ולמשפחה, בהגנה משפטית, בכבוד האנושי </w:t>
      </w:r>
      <w:bookmarkStart w:id="5796" w:name="_ETM_Q27_597109"/>
      <w:bookmarkEnd w:id="5796"/>
      <w:r>
        <w:rPr>
          <w:rFonts w:hint="cs"/>
          <w:rtl/>
          <w:lang w:eastAsia="he-IL"/>
        </w:rPr>
        <w:t xml:space="preserve">הבסיסי ביותר. </w:t>
      </w:r>
    </w:p>
    <w:p w:rsidR="001D79CA" w:rsidRDefault="001D79CA" w:rsidP="002D7423">
      <w:pPr>
        <w:rPr>
          <w:rtl/>
          <w:lang w:eastAsia="he-IL"/>
        </w:rPr>
      </w:pPr>
    </w:p>
    <w:p w:rsidR="001D79CA" w:rsidRDefault="001D79CA" w:rsidP="002D7423">
      <w:pPr>
        <w:rPr>
          <w:rtl/>
          <w:lang w:eastAsia="he-IL"/>
        </w:rPr>
      </w:pPr>
      <w:r>
        <w:rPr>
          <w:rFonts w:hint="cs"/>
          <w:rtl/>
          <w:lang w:eastAsia="he-IL"/>
        </w:rPr>
        <w:t>חברי הכנסת, אני מניח שרוב החברים בבית הזה, רוב חברי הכנסת בחרו להתחתן ברבנות,</w:t>
      </w:r>
      <w:bookmarkStart w:id="5797" w:name="_ETM_Q27_609005"/>
      <w:bookmarkEnd w:id="5797"/>
      <w:r>
        <w:rPr>
          <w:rFonts w:hint="cs"/>
          <w:rtl/>
          <w:lang w:eastAsia="he-IL"/>
        </w:rPr>
        <w:t xml:space="preserve"> וזה באמת בסדר. אני מכבד את הבחירה שלכם. מה שפחות בסדר הוא שתכפו את הרבנות על כל אזרחי ישראל, כי יש אנשים שלא יכולים או לא רוצים להתחתן ברבנות, וגם זה ממש בסדר. ביניהם יוצאי ברית המועצות, חילונים, להט"בים. </w:t>
      </w:r>
      <w:bookmarkStart w:id="5798" w:name="_ETM_Q27_629895"/>
      <w:bookmarkEnd w:id="5798"/>
    </w:p>
    <w:p w:rsidR="001D79CA" w:rsidRDefault="001D79CA" w:rsidP="002D7423">
      <w:pPr>
        <w:rPr>
          <w:rtl/>
          <w:lang w:eastAsia="he-IL"/>
        </w:rPr>
      </w:pPr>
      <w:bookmarkStart w:id="5799" w:name="_ETM_Q27_629999"/>
      <w:bookmarkStart w:id="5800" w:name="_ETM_Q27_630048"/>
      <w:bookmarkEnd w:id="5799"/>
      <w:bookmarkEnd w:id="5800"/>
    </w:p>
    <w:p w:rsidR="001D79CA" w:rsidRDefault="001D79CA" w:rsidP="002D7423">
      <w:pPr>
        <w:rPr>
          <w:rtl/>
          <w:lang w:eastAsia="he-IL"/>
        </w:rPr>
      </w:pPr>
      <w:bookmarkStart w:id="5801" w:name="_ETM_Q27_630131"/>
      <w:bookmarkEnd w:id="5801"/>
      <w:r>
        <w:rPr>
          <w:rFonts w:hint="cs"/>
          <w:rtl/>
          <w:lang w:eastAsia="he-IL"/>
        </w:rPr>
        <w:t>אני רוצה</w:t>
      </w:r>
      <w:bookmarkStart w:id="5802" w:name="_ETM_Q27_629519"/>
      <w:bookmarkEnd w:id="5802"/>
      <w:r>
        <w:rPr>
          <w:rFonts w:hint="cs"/>
          <w:rtl/>
          <w:lang w:eastAsia="he-IL"/>
        </w:rPr>
        <w:t xml:space="preserve"> לשאול אותך, שר המשפטים יריב לוין, מה הטעם ביהדות אם היא בכפייה? מה הטעם בהגנה על השוויון אם הוא לא חל על כולם, אם השוויון נעצר בגבולות</w:t>
      </w:r>
      <w:bookmarkStart w:id="5803" w:name="_ETM_Q27_641236"/>
      <w:bookmarkEnd w:id="5803"/>
      <w:r>
        <w:rPr>
          <w:rFonts w:hint="cs"/>
          <w:rtl/>
          <w:lang w:eastAsia="he-IL"/>
        </w:rPr>
        <w:t xml:space="preserve"> המחנה שלך? נישואים אזרחיים, וחשוב להבהיר את זה, לא כופים על אף רב, כומר או קאדי לשנות את אמונתו. אף אחד </w:t>
      </w:r>
      <w:bookmarkStart w:id="5804" w:name="_ETM_Q27_651174"/>
      <w:bookmarkEnd w:id="5804"/>
      <w:r>
        <w:rPr>
          <w:rFonts w:hint="cs"/>
          <w:rtl/>
          <w:lang w:eastAsia="he-IL"/>
        </w:rPr>
        <w:t>לא מכריח אף מוסד דתי לערוך טקס שהוא מתנגד לו.</w:t>
      </w:r>
      <w:bookmarkStart w:id="5805" w:name="_ETM_Q27_654608"/>
      <w:bookmarkEnd w:id="5805"/>
      <w:r>
        <w:rPr>
          <w:rFonts w:hint="cs"/>
          <w:rtl/>
          <w:lang w:eastAsia="he-IL"/>
        </w:rPr>
        <w:t xml:space="preserve"> הם כן דורשים מהמדינה משהו פשוט ובסיסי – לא להפלות אזרחים בגלל מי שהם אוהבים. </w:t>
      </w:r>
    </w:p>
    <w:p w:rsidR="001D79CA" w:rsidRDefault="001D79CA" w:rsidP="002D7423">
      <w:pPr>
        <w:rPr>
          <w:rtl/>
          <w:lang w:eastAsia="he-IL"/>
        </w:rPr>
      </w:pPr>
    </w:p>
    <w:p w:rsidR="001D79CA" w:rsidRDefault="001D79CA" w:rsidP="002D7423">
      <w:pPr>
        <w:rPr>
          <w:rtl/>
          <w:lang w:eastAsia="he-IL"/>
        </w:rPr>
      </w:pPr>
      <w:r>
        <w:rPr>
          <w:rFonts w:hint="cs"/>
          <w:rtl/>
          <w:lang w:eastAsia="he-IL"/>
        </w:rPr>
        <w:t>חברות וחברי הכנסת, אמונה היא עניין אישי; אהבה היא עניין אנושי; ושוויון, שוויון הוא חובה של המדינה. חוק הנישואים האזרחיים של יש עתיד, שאני מציג כאן</w:t>
      </w:r>
      <w:bookmarkStart w:id="5806" w:name="_ETM_Q27_675140"/>
      <w:bookmarkEnd w:id="5806"/>
      <w:r>
        <w:rPr>
          <w:rFonts w:hint="cs"/>
          <w:rtl/>
          <w:lang w:eastAsia="he-IL"/>
        </w:rPr>
        <w:t xml:space="preserve"> היום, קובע דבר פשוט. לצד הנישואים ברבנות</w:t>
      </w:r>
      <w:bookmarkStart w:id="5807" w:name="_ETM_Q27_681178"/>
      <w:bookmarkEnd w:id="5807"/>
      <w:r>
        <w:rPr>
          <w:rFonts w:hint="cs"/>
          <w:rtl/>
          <w:lang w:eastAsia="he-IL"/>
        </w:rPr>
        <w:t xml:space="preserve"> תהיה עוד אופציה </w:t>
      </w:r>
      <w:r>
        <w:rPr>
          <w:rFonts w:hint="eastAsia"/>
          <w:rtl/>
          <w:lang w:eastAsia="he-IL"/>
        </w:rPr>
        <w:t>–</w:t>
      </w:r>
      <w:r>
        <w:rPr>
          <w:rFonts w:hint="cs"/>
          <w:rtl/>
          <w:lang w:eastAsia="he-IL"/>
        </w:rPr>
        <w:t xml:space="preserve"> נישואים אזרחיים. כל אדם בישראל יוכל לבחור אם להתחתן במסלול הדתי או להתחתן במסלול האזרחי. </w:t>
      </w:r>
    </w:p>
    <w:p w:rsidR="001D79CA" w:rsidRDefault="001D79CA" w:rsidP="002D7423">
      <w:pPr>
        <w:rPr>
          <w:rtl/>
          <w:lang w:eastAsia="he-IL"/>
        </w:rPr>
      </w:pPr>
      <w:bookmarkStart w:id="5808" w:name="_ETM_Q27_690415"/>
      <w:bookmarkStart w:id="5809" w:name="_ETM_Q27_690539"/>
      <w:bookmarkEnd w:id="5808"/>
      <w:bookmarkEnd w:id="5809"/>
    </w:p>
    <w:p w:rsidR="001D79CA" w:rsidRDefault="001D79CA" w:rsidP="002D7423">
      <w:pPr>
        <w:rPr>
          <w:rtl/>
          <w:lang w:eastAsia="he-IL"/>
        </w:rPr>
      </w:pPr>
      <w:bookmarkStart w:id="5810" w:name="_ETM_Q27_690664"/>
      <w:bookmarkEnd w:id="5810"/>
      <w:r>
        <w:rPr>
          <w:rFonts w:hint="cs"/>
          <w:rtl/>
          <w:lang w:eastAsia="he-IL"/>
        </w:rPr>
        <w:t>ה</w:t>
      </w:r>
      <w:bookmarkStart w:id="5811" w:name="_ETM_Q27_690744"/>
      <w:bookmarkEnd w:id="5811"/>
      <w:r>
        <w:rPr>
          <w:rFonts w:hint="cs"/>
          <w:rtl/>
          <w:lang w:eastAsia="he-IL"/>
        </w:rPr>
        <w:t xml:space="preserve">קמנו </w:t>
      </w:r>
      <w:bookmarkStart w:id="5812" w:name="_ETM_Q27_691721"/>
      <w:bookmarkEnd w:id="5812"/>
      <w:r>
        <w:rPr>
          <w:rFonts w:hint="cs"/>
          <w:rtl/>
          <w:lang w:eastAsia="he-IL"/>
        </w:rPr>
        <w:t xml:space="preserve">את המדינה הזאת, את מדינת ישראל, כדי שנהיה עם חופשי בארצנו. מדינה שתקיים שוויון זכויות </w:t>
      </w:r>
      <w:bookmarkStart w:id="5813" w:name="_ETM_Q27_698370"/>
      <w:bookmarkEnd w:id="5813"/>
      <w:r>
        <w:rPr>
          <w:rFonts w:hint="cs"/>
          <w:rtl/>
          <w:lang w:eastAsia="he-IL"/>
        </w:rPr>
        <w:t xml:space="preserve">חברתי ומדיני גמור לכל אזרחיה. הפרויקט, בעיניי, של כל דור ודור, הוא לגשר בין המילים האלמותיות האלה לבין המציאות </w:t>
      </w:r>
      <w:bookmarkStart w:id="5814" w:name="_ETM_Q27_708274"/>
      <w:bookmarkEnd w:id="5814"/>
      <w:r>
        <w:rPr>
          <w:rFonts w:hint="cs"/>
          <w:rtl/>
          <w:lang w:eastAsia="he-IL"/>
        </w:rPr>
        <w:t>המשתנה, כדי שהן יישארו אמת. והאמת, חברי וחברות הכנסת, במקרה הזה, היא פשוטה: אהבה היא אהבה. מדינת ישראל לא יכולה להמשיך לומר לחלק מהאזרחים: אתם טובים בצבא,</w:t>
      </w:r>
      <w:bookmarkStart w:id="5815" w:name="_ETM_Q27_722717"/>
      <w:bookmarkEnd w:id="5815"/>
      <w:r>
        <w:rPr>
          <w:rFonts w:hint="cs"/>
          <w:rtl/>
          <w:lang w:eastAsia="he-IL"/>
        </w:rPr>
        <w:t xml:space="preserve"> אתם טובים למיסים, אבל אתם לא מספיק טובים כדי לבחור עם מי ואיך להתחתן. זה בסיסי, והגיע הזמן שהכנסת</w:t>
      </w:r>
      <w:bookmarkStart w:id="5816" w:name="_ETM_Q27_729432"/>
      <w:bookmarkEnd w:id="5816"/>
      <w:r>
        <w:rPr>
          <w:rFonts w:hint="cs"/>
          <w:rtl/>
          <w:lang w:eastAsia="he-IL"/>
        </w:rPr>
        <w:t xml:space="preserve"> תתקף את זה. </w:t>
      </w:r>
    </w:p>
    <w:p w:rsidR="001D79CA" w:rsidRDefault="001D79CA" w:rsidP="002D7423">
      <w:pPr>
        <w:rPr>
          <w:rtl/>
          <w:lang w:eastAsia="he-IL"/>
        </w:rPr>
      </w:pPr>
    </w:p>
    <w:p w:rsidR="001D79CA" w:rsidRDefault="001D79CA" w:rsidP="002D7423">
      <w:pPr>
        <w:rPr>
          <w:rtl/>
          <w:lang w:eastAsia="he-IL"/>
        </w:rPr>
      </w:pPr>
      <w:r>
        <w:rPr>
          <w:rFonts w:hint="cs"/>
          <w:rtl/>
          <w:lang w:eastAsia="he-IL"/>
        </w:rPr>
        <w:t>חברות וחברי הכנסת, אני לא יכול להתעלם ממה שהיה כאן לפני כן, אבל אני רואה שאין</w:t>
      </w:r>
      <w:bookmarkStart w:id="5817" w:name="_ETM_Q27_739157"/>
      <w:bookmarkEnd w:id="5817"/>
      <w:r>
        <w:rPr>
          <w:rFonts w:hint="cs"/>
          <w:rtl/>
          <w:lang w:eastAsia="he-IL"/>
        </w:rPr>
        <w:t xml:space="preserve"> לי מספיק זמן, ולכן אני אנצל את זכותי לשלוש דקות כדי לומר מה דעתי על שאירע כאן קודם לכן. תודה רבה. </w:t>
      </w:r>
      <w:bookmarkStart w:id="5818" w:name="_ETM_Q27_746300"/>
      <w:bookmarkEnd w:id="5818"/>
      <w:r>
        <w:rPr>
          <w:rFonts w:hint="cs"/>
          <w:rtl/>
          <w:lang w:eastAsia="he-IL"/>
        </w:rPr>
        <w:t xml:space="preserve"> </w:t>
      </w:r>
    </w:p>
    <w:p w:rsidR="001D79CA" w:rsidRDefault="001D79CA" w:rsidP="002D7423">
      <w:pPr>
        <w:rPr>
          <w:rtl/>
          <w:lang w:eastAsia="he-IL"/>
        </w:rPr>
      </w:pPr>
    </w:p>
    <w:p w:rsidR="001D79CA" w:rsidRDefault="001D79CA" w:rsidP="002D7423">
      <w:pPr>
        <w:pStyle w:val="af6"/>
        <w:keepNext/>
        <w:rPr>
          <w:rtl/>
        </w:rPr>
      </w:pPr>
      <w:r w:rsidRPr="008B3C20">
        <w:rPr>
          <w:rStyle w:val="TagStyle"/>
          <w:rtl/>
        </w:rPr>
        <w:t xml:space="preserve"> &lt;&lt; יור &gt;&gt;</w:t>
      </w:r>
      <w:r w:rsidRPr="00CA2C09">
        <w:rPr>
          <w:rStyle w:val="TagStyle"/>
          <w:rtl/>
        </w:rPr>
        <w:t xml:space="preserve"> </w:t>
      </w:r>
      <w:r>
        <w:rPr>
          <w:rtl/>
        </w:rPr>
        <w:t>היו"ר לימור סון הר מלך:</w:t>
      </w:r>
      <w:r w:rsidRPr="00CA2C09">
        <w:rPr>
          <w:rStyle w:val="TagStyle"/>
          <w:rtl/>
        </w:rPr>
        <w:t xml:space="preserve"> </w:t>
      </w:r>
      <w:r w:rsidRPr="008B3C20">
        <w:rPr>
          <w:rStyle w:val="TagStyle"/>
          <w:rtl/>
        </w:rPr>
        <w:t>&lt;&lt;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תודה רבה. אני מזמינה את שר המשפטים יריב לוין להציג את עמדת הממשלה ביחס להצעת החוק, בבקשה. לרשותך עשר דקות. </w:t>
      </w:r>
    </w:p>
    <w:p w:rsidR="001D79CA" w:rsidRDefault="001D79CA" w:rsidP="002D7423">
      <w:pPr>
        <w:rPr>
          <w:rtl/>
          <w:lang w:eastAsia="he-IL"/>
        </w:rPr>
      </w:pPr>
    </w:p>
    <w:p w:rsidR="001D79CA" w:rsidRDefault="001D79CA" w:rsidP="002D7423">
      <w:pPr>
        <w:pStyle w:val="a4"/>
        <w:keepNext/>
        <w:rPr>
          <w:rtl/>
        </w:rPr>
      </w:pPr>
      <w:bookmarkStart w:id="5819" w:name="ET_speaker_6682_15"/>
      <w:r w:rsidRPr="009A618D">
        <w:rPr>
          <w:rStyle w:val="TagStyle"/>
          <w:rtl/>
        </w:rPr>
        <w:t xml:space="preserve">&lt;&lt; דובר &gt;&gt; </w:t>
      </w:r>
      <w:bookmarkStart w:id="5820" w:name="_Toc217503999"/>
      <w:bookmarkStart w:id="5821" w:name="_Toc217509385"/>
      <w:bookmarkStart w:id="5822" w:name="_Toc217510735"/>
      <w:r>
        <w:rPr>
          <w:rtl/>
        </w:rPr>
        <w:t>שר המשפטים יריב לוין:</w:t>
      </w:r>
      <w:bookmarkEnd w:id="5820"/>
      <w:bookmarkEnd w:id="5821"/>
      <w:bookmarkEnd w:id="5822"/>
      <w:r w:rsidRPr="009A618D">
        <w:rPr>
          <w:rStyle w:val="TagStyle"/>
          <w:rtl/>
        </w:rPr>
        <w:t xml:space="preserve"> &lt;&lt; דובר &gt;&gt;</w:t>
      </w:r>
      <w:r>
        <w:rPr>
          <w:rtl/>
        </w:rPr>
        <w:t xml:space="preserve">   </w:t>
      </w:r>
      <w:bookmarkEnd w:id="5819"/>
    </w:p>
    <w:p w:rsidR="001D79CA" w:rsidRDefault="001D79CA" w:rsidP="002D7423">
      <w:pPr>
        <w:pStyle w:val="KeepWithNext"/>
        <w:rPr>
          <w:rtl/>
        </w:rPr>
      </w:pPr>
    </w:p>
    <w:p w:rsidR="001D79CA" w:rsidRDefault="001D79CA" w:rsidP="002D7423">
      <w:pPr>
        <w:rPr>
          <w:rtl/>
        </w:rPr>
      </w:pPr>
      <w:bookmarkStart w:id="5823" w:name="_ETM_Q28_161000"/>
      <w:bookmarkStart w:id="5824" w:name="_ETM_Q28_160000"/>
      <w:bookmarkEnd w:id="5823"/>
      <w:bookmarkEnd w:id="5824"/>
      <w:r>
        <w:rPr>
          <w:rFonts w:hint="cs"/>
          <w:rtl/>
        </w:rPr>
        <w:t xml:space="preserve">תודה רבה, גברתי היושבת-ראש. חברות וחברי הכנסת, הצעות החוק האלה, כפי שגם אפשר </w:t>
      </w:r>
      <w:bookmarkStart w:id="5825" w:name="_ETM_Q28_187000"/>
      <w:bookmarkEnd w:id="5825"/>
      <w:r>
        <w:rPr>
          <w:rFonts w:hint="cs"/>
          <w:rtl/>
        </w:rPr>
        <w:t>היה לשמוע מהדברים של המציעים, באמת עוסקות בנושא כאוב, בנושא</w:t>
      </w:r>
      <w:bookmarkStart w:id="5826" w:name="_ETM_Q28_194000"/>
      <w:bookmarkEnd w:id="5826"/>
      <w:r>
        <w:rPr>
          <w:rFonts w:hint="cs"/>
          <w:rtl/>
        </w:rPr>
        <w:t xml:space="preserve"> מורכב מאוד, נושא שגם שנוי במחלוקת </w:t>
      </w:r>
      <w:r>
        <w:rPr>
          <w:rFonts w:hint="eastAsia"/>
          <w:rtl/>
        </w:rPr>
        <w:t>–</w:t>
      </w:r>
      <w:r>
        <w:rPr>
          <w:rFonts w:hint="cs"/>
          <w:rtl/>
        </w:rPr>
        <w:t xml:space="preserve"> לא רק היום, אגב</w:t>
      </w:r>
      <w:bookmarkStart w:id="5827" w:name="_ETM_Q28_199000"/>
      <w:bookmarkEnd w:id="5827"/>
      <w:r>
        <w:rPr>
          <w:rFonts w:hint="cs"/>
          <w:rtl/>
        </w:rPr>
        <w:t>. הוא שנוי במחלוקת לאורך שנים ארוכות, ואולי אפילו, הייתי אומר, מראשית</w:t>
      </w:r>
      <w:bookmarkStart w:id="5828" w:name="_ETM_Q28_208000"/>
      <w:bookmarkEnd w:id="5828"/>
      <w:r>
        <w:rPr>
          <w:rFonts w:hint="cs"/>
          <w:rtl/>
        </w:rPr>
        <w:t xml:space="preserve"> ימי המדינה.</w:t>
      </w:r>
    </w:p>
    <w:p w:rsidR="001D79CA" w:rsidRDefault="001D79CA" w:rsidP="009635F5">
      <w:pPr>
        <w:rPr>
          <w:rtl/>
        </w:rPr>
      </w:pPr>
    </w:p>
    <w:p w:rsidR="001D79CA" w:rsidRDefault="001D79CA" w:rsidP="002D7423">
      <w:pPr>
        <w:rPr>
          <w:rtl/>
        </w:rPr>
      </w:pPr>
      <w:r>
        <w:rPr>
          <w:rFonts w:hint="cs"/>
          <w:rtl/>
        </w:rPr>
        <w:t>אני חייב לומר באופן אישי שהייתי רוצה לראות את כל הסוגיות האלה מלובנות באיזה שיח משותף,</w:t>
      </w:r>
      <w:bookmarkStart w:id="5829" w:name="_ETM_Q28_217000"/>
      <w:bookmarkEnd w:id="5829"/>
      <w:r>
        <w:rPr>
          <w:rFonts w:hint="cs"/>
          <w:rtl/>
        </w:rPr>
        <w:t xml:space="preserve"> באיזה דיון שיכול אולי להביא להתחשבות של צד כזה בצד אחר, ולהפך, אבל אני חייב לומר באותה נשימה שאני גם מאוד לא אופטימי שכך יקרה, לפחות לפי הניסיון האישי שלי, כי אני </w:t>
      </w:r>
      <w:bookmarkStart w:id="5830" w:name="_ETM_Q28_233000"/>
      <w:bookmarkEnd w:id="5830"/>
      <w:r>
        <w:rPr>
          <w:rFonts w:hint="cs"/>
          <w:rtl/>
        </w:rPr>
        <w:t>עמדתי מעל הבמה הזאת פעם אחר פעם אחר פעם, והצעתי לקיים שיח אמיתי בשאלות שנוגעות למערכת המשפט, לרפורמה המשפטית, לתחושה מאוד קשה שהמציעים</w:t>
      </w:r>
      <w:bookmarkStart w:id="5831" w:name="_ETM_Q28_252000"/>
      <w:bookmarkEnd w:id="5831"/>
      <w:r>
        <w:rPr>
          <w:rFonts w:hint="cs"/>
          <w:rtl/>
        </w:rPr>
        <w:t xml:space="preserve"> ביטאו בנאומיהם </w:t>
      </w:r>
      <w:r>
        <w:rPr>
          <w:rFonts w:hint="eastAsia"/>
          <w:rtl/>
        </w:rPr>
        <w:t>–</w:t>
      </w:r>
      <w:r>
        <w:rPr>
          <w:rFonts w:hint="cs"/>
          <w:rtl/>
        </w:rPr>
        <w:t xml:space="preserve"> הם כמעט ביטאו אחת לאחת את התחושות של הציבור שאני מייצג ולנו יש </w:t>
      </w:r>
      <w:bookmarkStart w:id="5832" w:name="_ETM_Q28_257000"/>
      <w:bookmarkEnd w:id="5832"/>
      <w:r>
        <w:rPr>
          <w:rFonts w:hint="cs"/>
          <w:rtl/>
        </w:rPr>
        <w:t xml:space="preserve">ביחס למה שמעוללת לנו מערכת המשפט על בסיס יומי: רמיסת הזכויות שלנו, דריסת העמדות </w:t>
      </w:r>
      <w:bookmarkStart w:id="5833" w:name="_ETM_Q28_266000"/>
      <w:bookmarkEnd w:id="5833"/>
      <w:r>
        <w:rPr>
          <w:rFonts w:hint="cs"/>
          <w:rtl/>
        </w:rPr>
        <w:t>שלנו, כפייה עלינו של דברים שאנחנו לא מוכנים לקבל, התעלמות מההכרעה הדמוקרטית פעם אחר פעם.</w:t>
      </w:r>
      <w:bookmarkStart w:id="5834" w:name="_ETM_Q28_280000"/>
      <w:bookmarkEnd w:id="5834"/>
      <w:r>
        <w:rPr>
          <w:rFonts w:hint="cs"/>
          <w:rtl/>
        </w:rPr>
        <w:t xml:space="preserve"> חשבתי שאם כולנו נדע</w:t>
      </w:r>
      <w:bookmarkStart w:id="5835" w:name="_ETM_Q28_281000"/>
      <w:bookmarkEnd w:id="5835"/>
      <w:r>
        <w:rPr>
          <w:rFonts w:hint="cs"/>
          <w:rtl/>
        </w:rPr>
        <w:t xml:space="preserve"> לשבת סביב שולחן, יכול להיות שנגיע למשהו שייתן פתרון,</w:t>
      </w:r>
      <w:bookmarkStart w:id="5836" w:name="_ETM_Q28_288000"/>
      <w:bookmarkEnd w:id="5836"/>
      <w:r>
        <w:rPr>
          <w:rFonts w:hint="cs"/>
          <w:rtl/>
        </w:rPr>
        <w:t xml:space="preserve"> פתרון רחב לכל הסוגיות האלה, גם לדברים האלה שמטרידים אתכם, ואני מבין למה הם מטרידים אתכם,</w:t>
      </w:r>
      <w:bookmarkStart w:id="5837" w:name="_ETM_Q28_293000"/>
      <w:bookmarkEnd w:id="5837"/>
      <w:r>
        <w:rPr>
          <w:rFonts w:hint="cs"/>
          <w:rtl/>
        </w:rPr>
        <w:t xml:space="preserve"> וגם לדברים שמטרידים ציבורים אחרים, ואני חושב שהיה ראוי שתהיה הבנה למה הם מטרידים גם ציבורים אחרים. וההבנה הזאת לא קיימת ולא נמצאת.</w:t>
      </w:r>
    </w:p>
    <w:p w:rsidR="001D79CA" w:rsidRDefault="001D79CA" w:rsidP="002D7423">
      <w:pPr>
        <w:rPr>
          <w:rtl/>
        </w:rPr>
      </w:pPr>
      <w:bookmarkStart w:id="5838" w:name="_ETM_Q28_306000"/>
      <w:bookmarkEnd w:id="5838"/>
    </w:p>
    <w:p w:rsidR="001D79CA" w:rsidRDefault="001D79CA" w:rsidP="002D7423">
      <w:pPr>
        <w:rPr>
          <w:rtl/>
        </w:rPr>
      </w:pPr>
      <w:bookmarkStart w:id="5839" w:name="_ETM_Q28_307000"/>
      <w:bookmarkEnd w:id="5839"/>
      <w:r>
        <w:rPr>
          <w:rFonts w:hint="cs"/>
          <w:rtl/>
        </w:rPr>
        <w:t xml:space="preserve">אני חושב, גברתי היושבת-ראש, ואני אומר את זה בצער רב - - </w:t>
      </w:r>
    </w:p>
    <w:p w:rsidR="001D79CA" w:rsidRDefault="001D79CA" w:rsidP="009635F5">
      <w:pPr>
        <w:rPr>
          <w:rtl/>
        </w:rPr>
      </w:pPr>
    </w:p>
    <w:p w:rsidR="001D79CA" w:rsidRDefault="001D79CA" w:rsidP="002D7423">
      <w:pPr>
        <w:pStyle w:val="af5"/>
        <w:keepNext/>
        <w:rPr>
          <w:rtl/>
        </w:rPr>
      </w:pPr>
      <w:bookmarkStart w:id="5840" w:name="ET_interruption_5787_2"/>
      <w:r w:rsidRPr="00EA6DC1">
        <w:rPr>
          <w:rStyle w:val="TagStyle"/>
          <w:rtl/>
        </w:rPr>
        <w:t xml:space="preserve"> &lt;&lt; קריאה &gt;&gt; </w:t>
      </w:r>
      <w:r>
        <w:rPr>
          <w:rtl/>
        </w:rPr>
        <w:t>יוראי להב הרצנו (יש עתיד):</w:t>
      </w:r>
      <w:r w:rsidRPr="00EA6DC1">
        <w:rPr>
          <w:rStyle w:val="TagStyle"/>
          <w:rtl/>
        </w:rPr>
        <w:t xml:space="preserve"> &lt;&lt; קריאה &gt;&gt;</w:t>
      </w:r>
      <w:r>
        <w:rPr>
          <w:rtl/>
        </w:rPr>
        <w:t xml:space="preserve">   </w:t>
      </w:r>
      <w:bookmarkEnd w:id="5840"/>
    </w:p>
    <w:p w:rsidR="001D79CA" w:rsidRDefault="001D79CA" w:rsidP="002D7423">
      <w:pPr>
        <w:pStyle w:val="KeepWithNext"/>
        <w:rPr>
          <w:rtl/>
          <w:lang w:eastAsia="he-IL"/>
        </w:rPr>
      </w:pPr>
    </w:p>
    <w:p w:rsidR="001D79CA" w:rsidRDefault="001D79CA" w:rsidP="009635F5">
      <w:pPr>
        <w:rPr>
          <w:rtl/>
        </w:rPr>
      </w:pPr>
      <w:r>
        <w:rPr>
          <w:rFonts w:hint="cs"/>
          <w:rtl/>
        </w:rPr>
        <w:t xml:space="preserve">אני יכול לשאול אותך שאלה? אדוני השר, אני יכול לשאול אותך </w:t>
      </w:r>
      <w:bookmarkStart w:id="5841" w:name="_ETM_Q28_316000"/>
      <w:bookmarkEnd w:id="5841"/>
      <w:r>
        <w:rPr>
          <w:rFonts w:hint="cs"/>
          <w:rtl/>
        </w:rPr>
        <w:t>שאלה?</w:t>
      </w:r>
    </w:p>
    <w:p w:rsidR="001D79CA" w:rsidRDefault="001D79CA" w:rsidP="009635F5">
      <w:pPr>
        <w:rPr>
          <w:rtl/>
        </w:rPr>
      </w:pPr>
      <w:bookmarkStart w:id="5842" w:name="_ETM_Q28_309000"/>
      <w:bookmarkEnd w:id="5842"/>
    </w:p>
    <w:p w:rsidR="001D79CA" w:rsidRDefault="001D79CA" w:rsidP="002D7423">
      <w:pPr>
        <w:pStyle w:val="-"/>
        <w:keepNext/>
        <w:rPr>
          <w:rtl/>
        </w:rPr>
      </w:pPr>
      <w:bookmarkStart w:id="5843" w:name="ET_speakercontinue_6682_16"/>
      <w:r w:rsidRPr="009A618D">
        <w:rPr>
          <w:rStyle w:val="TagStyle"/>
          <w:rtl/>
        </w:rPr>
        <w:t xml:space="preserve"> &lt;&lt; דובר_המשך &gt;&gt; </w:t>
      </w:r>
      <w:r>
        <w:rPr>
          <w:rtl/>
        </w:rPr>
        <w:t>שר המשפטים יריב לוין:</w:t>
      </w:r>
      <w:r w:rsidRPr="009A618D">
        <w:rPr>
          <w:rStyle w:val="TagStyle"/>
          <w:rtl/>
        </w:rPr>
        <w:t xml:space="preserve"> &lt;&lt; דובר_המשך &gt;&gt;</w:t>
      </w:r>
      <w:r>
        <w:rPr>
          <w:rtl/>
        </w:rPr>
        <w:t xml:space="preserve">   </w:t>
      </w:r>
      <w:bookmarkEnd w:id="5843"/>
    </w:p>
    <w:p w:rsidR="001D79CA" w:rsidRDefault="001D79CA" w:rsidP="002D7423">
      <w:pPr>
        <w:pStyle w:val="KeepWithNext"/>
        <w:rPr>
          <w:rtl/>
        </w:rPr>
      </w:pPr>
    </w:p>
    <w:p w:rsidR="001D79CA" w:rsidRDefault="001D79CA" w:rsidP="002D7423">
      <w:pPr>
        <w:rPr>
          <w:rtl/>
          <w:lang w:eastAsia="he-IL"/>
        </w:rPr>
      </w:pPr>
      <w:bookmarkStart w:id="5844" w:name="_ETM_Q28_310000"/>
      <w:bookmarkEnd w:id="5844"/>
      <w:r>
        <w:rPr>
          <w:rFonts w:hint="cs"/>
          <w:rtl/>
        </w:rPr>
        <w:t>- - שהדבר הזה מתחדד בשיא העוצמה</w:t>
      </w:r>
      <w:bookmarkStart w:id="5845" w:name="_ETM_Q28_315000"/>
      <w:bookmarkEnd w:id="5845"/>
      <w:r>
        <w:rPr>
          <w:rFonts w:hint="cs"/>
          <w:rtl/>
        </w:rPr>
        <w:t xml:space="preserve"> בסוגיה של הדיונים סביב חוק הגיוס, כי גם שם, בדומה</w:t>
      </w:r>
      <w:bookmarkStart w:id="5846" w:name="_ETM_Q28_320000"/>
      <w:bookmarkEnd w:id="5846"/>
      <w:r>
        <w:rPr>
          <w:rFonts w:hint="cs"/>
          <w:rtl/>
        </w:rPr>
        <w:t xml:space="preserve"> אולי לנושא שאתם </w:t>
      </w:r>
      <w:r>
        <w:rPr>
          <w:rFonts w:hint="cs"/>
          <w:rtl/>
          <w:lang w:eastAsia="he-IL"/>
        </w:rPr>
        <w:t>העליתם, מדובר בהסדר ארוך שנים של עשרות שנים, ובמצב שיש</w:t>
      </w:r>
      <w:bookmarkStart w:id="5847" w:name="_ETM_Q28_333000"/>
      <w:bookmarkEnd w:id="5847"/>
      <w:r>
        <w:rPr>
          <w:rFonts w:hint="cs"/>
          <w:rtl/>
          <w:lang w:eastAsia="he-IL"/>
        </w:rPr>
        <w:t xml:space="preserve"> מי שטוענים, ואני חושב שבסוגיית הגיוס בוודאי בצדק, שצריך למצוא</w:t>
      </w:r>
      <w:bookmarkStart w:id="5848" w:name="_ETM_Q28_336000"/>
      <w:bookmarkEnd w:id="5848"/>
      <w:r>
        <w:rPr>
          <w:rFonts w:hint="cs"/>
          <w:rtl/>
          <w:lang w:eastAsia="he-IL"/>
        </w:rPr>
        <w:t xml:space="preserve"> דרך לתקן אותו ולשנות אותו.</w:t>
      </w:r>
      <w:bookmarkStart w:id="5849" w:name="_ETM_Q28_342000"/>
      <w:bookmarkEnd w:id="5849"/>
      <w:r>
        <w:rPr>
          <w:rFonts w:hint="cs"/>
          <w:rtl/>
          <w:lang w:eastAsia="he-IL"/>
        </w:rPr>
        <w:t xml:space="preserve"> והציפייה הייתה, שוב, שיהיה דיון</w:t>
      </w:r>
      <w:bookmarkStart w:id="5850" w:name="_ETM_Q28_344000"/>
      <w:bookmarkEnd w:id="5850"/>
      <w:r>
        <w:rPr>
          <w:rFonts w:hint="cs"/>
          <w:rtl/>
          <w:lang w:eastAsia="he-IL"/>
        </w:rPr>
        <w:t xml:space="preserve"> ענייני, אמיתי, מתוך ראיית הצורך </w:t>
      </w:r>
      <w:r>
        <w:rPr>
          <w:rFonts w:hint="eastAsia"/>
          <w:rtl/>
          <w:lang w:eastAsia="he-IL"/>
        </w:rPr>
        <w:t>–</w:t>
      </w:r>
      <w:r>
        <w:rPr>
          <w:rFonts w:hint="cs"/>
          <w:rtl/>
          <w:lang w:eastAsia="he-IL"/>
        </w:rPr>
        <w:t xml:space="preserve"> הייתי אומר, ניצול שעת הכושר</w:t>
      </w:r>
      <w:bookmarkStart w:id="5851" w:name="_ETM_Q28_353000"/>
      <w:bookmarkEnd w:id="5851"/>
      <w:r>
        <w:rPr>
          <w:rFonts w:hint="cs"/>
          <w:rtl/>
          <w:lang w:eastAsia="he-IL"/>
        </w:rPr>
        <w:t xml:space="preserve"> ההיסטורית הזאת, </w:t>
      </w:r>
      <w:r>
        <w:rPr>
          <w:rFonts w:hint="cs"/>
          <w:rtl/>
        </w:rPr>
        <w:t>שישנה הבנה הרבה יותר רחבה בדבר הצורך בגיוס</w:t>
      </w:r>
      <w:bookmarkStart w:id="5852" w:name="_ETM_Q28_359000"/>
      <w:bookmarkEnd w:id="5852"/>
      <w:r>
        <w:rPr>
          <w:rFonts w:hint="cs"/>
          <w:rtl/>
        </w:rPr>
        <w:t xml:space="preserve"> ובדבר הצורך בהרחבת הנשיאה בנטל, כדי לנסות להגיע להבנות בדרך של שיח ובדרך של חוק </w:t>
      </w:r>
      <w:r>
        <w:rPr>
          <w:rFonts w:hint="eastAsia"/>
          <w:rtl/>
        </w:rPr>
        <w:t>–</w:t>
      </w:r>
      <w:r>
        <w:rPr>
          <w:rFonts w:hint="cs"/>
          <w:rtl/>
        </w:rPr>
        <w:t xml:space="preserve"> </w:t>
      </w:r>
      <w:bookmarkStart w:id="5853" w:name="_ETM_Q28_335746"/>
      <w:bookmarkEnd w:id="5853"/>
      <w:r>
        <w:rPr>
          <w:rFonts w:hint="cs"/>
          <w:rtl/>
        </w:rPr>
        <w:t xml:space="preserve">אגב, שהוא </w:t>
      </w:r>
      <w:bookmarkStart w:id="5854" w:name="_ETM_Q28_368000"/>
      <w:bookmarkEnd w:id="5854"/>
      <w:r>
        <w:rPr>
          <w:rFonts w:hint="cs"/>
          <w:rtl/>
        </w:rPr>
        <w:t xml:space="preserve">לדעתי גם הדרך היחידה האמיתית </w:t>
      </w:r>
      <w:r>
        <w:rPr>
          <w:rFonts w:hint="eastAsia"/>
          <w:rtl/>
        </w:rPr>
        <w:t>–</w:t>
      </w:r>
      <w:r>
        <w:rPr>
          <w:rFonts w:hint="cs"/>
          <w:rtl/>
        </w:rPr>
        <w:t xml:space="preserve"> על מנת להגיע למציאות שבה נראה פתרון לסוגיה הכאובה</w:t>
      </w:r>
      <w:bookmarkStart w:id="5855" w:name="_ETM_Q28_380000"/>
      <w:bookmarkEnd w:id="5855"/>
      <w:r>
        <w:rPr>
          <w:rFonts w:hint="cs"/>
          <w:rtl/>
        </w:rPr>
        <w:t xml:space="preserve"> הזאת, שכאמור נמשכת עשרות שנים. והינה, גם בעניין הזה, תחת המילים היפות והנכונות שהבעתם כאן על הרגשות</w:t>
      </w:r>
      <w:bookmarkStart w:id="5856" w:name="_ETM_Q28_395000"/>
      <w:bookmarkEnd w:id="5856"/>
      <w:r>
        <w:rPr>
          <w:rFonts w:hint="cs"/>
          <w:rtl/>
        </w:rPr>
        <w:t xml:space="preserve"> ועל הצורך להתחשב בציבורים וכו' - -</w:t>
      </w:r>
    </w:p>
    <w:p w:rsidR="001D79CA" w:rsidRDefault="001D79CA" w:rsidP="009635F5">
      <w:pPr>
        <w:rPr>
          <w:rtl/>
        </w:rPr>
      </w:pPr>
    </w:p>
    <w:p w:rsidR="001D79CA" w:rsidRDefault="001D79CA" w:rsidP="002D7423">
      <w:pPr>
        <w:pStyle w:val="af5"/>
        <w:keepNext/>
        <w:rPr>
          <w:rtl/>
        </w:rPr>
      </w:pPr>
      <w:r w:rsidRPr="00EA6DC1">
        <w:rPr>
          <w:rStyle w:val="TagStyle"/>
          <w:rtl/>
        </w:rPr>
        <w:t xml:space="preserve">&lt;&lt; קריאה &gt;&gt; </w:t>
      </w:r>
      <w:r>
        <w:rPr>
          <w:rtl/>
        </w:rPr>
        <w:t>יוראי להב הרצנו (יש עתיד):</w:t>
      </w:r>
      <w:r w:rsidRPr="00EA6DC1">
        <w:rPr>
          <w:rStyle w:val="TagStyle"/>
          <w:rtl/>
        </w:rPr>
        <w:t xml:space="preserve"> &lt;&lt; קריאה &gt;&gt;</w:t>
      </w:r>
      <w:r>
        <w:rPr>
          <w:rtl/>
        </w:rPr>
        <w:t xml:space="preserve">   </w:t>
      </w:r>
    </w:p>
    <w:p w:rsidR="001D79CA" w:rsidRDefault="001D79CA" w:rsidP="009635F5">
      <w:pPr>
        <w:rPr>
          <w:rtl/>
        </w:rPr>
      </w:pPr>
    </w:p>
    <w:p w:rsidR="001D79CA" w:rsidRDefault="001D79CA" w:rsidP="009635F5">
      <w:pPr>
        <w:rPr>
          <w:rtl/>
        </w:rPr>
      </w:pPr>
      <w:r>
        <w:rPr>
          <w:rFonts w:hint="cs"/>
          <w:rtl/>
        </w:rPr>
        <w:t xml:space="preserve">על הזכויות, לא על הרגשות. על הזכויות. </w:t>
      </w:r>
    </w:p>
    <w:p w:rsidR="001D79CA" w:rsidRDefault="001D79CA" w:rsidP="009635F5">
      <w:pPr>
        <w:rPr>
          <w:rtl/>
        </w:rPr>
      </w:pPr>
    </w:p>
    <w:p w:rsidR="001D79CA" w:rsidRDefault="001D79CA" w:rsidP="002D7423">
      <w:pPr>
        <w:pStyle w:val="-"/>
        <w:keepNext/>
        <w:rPr>
          <w:rtl/>
        </w:rPr>
      </w:pPr>
      <w:bookmarkStart w:id="5857" w:name="ET_speakercontinue_6682_3"/>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85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 - - הדברים האלה נעלמים לחלוטין.</w:t>
      </w:r>
    </w:p>
    <w:p w:rsidR="001D79CA" w:rsidRDefault="001D79CA" w:rsidP="002D7423">
      <w:pPr>
        <w:rPr>
          <w:rtl/>
          <w:lang w:eastAsia="he-IL"/>
        </w:rPr>
      </w:pPr>
      <w:bookmarkStart w:id="5858" w:name="_ETM_Q28_398000"/>
      <w:bookmarkEnd w:id="5858"/>
    </w:p>
    <w:p w:rsidR="001D79CA" w:rsidRDefault="001D79CA" w:rsidP="002D7423">
      <w:pPr>
        <w:rPr>
          <w:rtl/>
        </w:rPr>
      </w:pPr>
      <w:bookmarkStart w:id="5859" w:name="_ETM_Q28_400000"/>
      <w:bookmarkEnd w:id="5859"/>
      <w:r>
        <w:rPr>
          <w:rFonts w:hint="cs"/>
          <w:rtl/>
          <w:lang w:eastAsia="he-IL"/>
        </w:rPr>
        <w:t xml:space="preserve">אין שום התייחסות עניינית, אין שום ניסיון להבין גם את התחושות </w:t>
      </w:r>
      <w:bookmarkStart w:id="5860" w:name="_ETM_Q28_408000"/>
      <w:bookmarkEnd w:id="5860"/>
      <w:r>
        <w:rPr>
          <w:rFonts w:hint="cs"/>
          <w:rtl/>
          <w:lang w:eastAsia="he-IL"/>
        </w:rPr>
        <w:t>ואת העמדות של צד אחר, ערכים שחשובים לציבורים מסוימים מוזזים</w:t>
      </w:r>
      <w:bookmarkStart w:id="5861" w:name="_ETM_Q28_417000"/>
      <w:bookmarkEnd w:id="5861"/>
      <w:r>
        <w:rPr>
          <w:rFonts w:hint="cs"/>
          <w:rtl/>
          <w:lang w:eastAsia="he-IL"/>
        </w:rPr>
        <w:t xml:space="preserve"> הצידה כ</w:t>
      </w:r>
      <w:r>
        <w:rPr>
          <w:rFonts w:hint="cs"/>
          <w:rtl/>
        </w:rPr>
        <w:t xml:space="preserve">חסרי כל משמעות </w:t>
      </w:r>
      <w:proofErr w:type="spellStart"/>
      <w:r>
        <w:rPr>
          <w:rFonts w:hint="cs"/>
          <w:rtl/>
        </w:rPr>
        <w:t>וכו</w:t>
      </w:r>
      <w:proofErr w:type="spellEnd"/>
      <w:r>
        <w:rPr>
          <w:rFonts w:hint="cs"/>
          <w:rtl/>
        </w:rPr>
        <w:t xml:space="preserve">'. </w:t>
      </w:r>
    </w:p>
    <w:p w:rsidR="001D79CA" w:rsidRDefault="001D79CA" w:rsidP="002D7423">
      <w:pPr>
        <w:rPr>
          <w:rtl/>
        </w:rPr>
      </w:pPr>
    </w:p>
    <w:p w:rsidR="001D79CA" w:rsidRDefault="001D79CA" w:rsidP="002D7423">
      <w:pPr>
        <w:rPr>
          <w:rtl/>
        </w:rPr>
      </w:pPr>
      <w:bookmarkStart w:id="5862" w:name="_ETM_Q28_423000"/>
      <w:bookmarkEnd w:id="5862"/>
      <w:r>
        <w:rPr>
          <w:rFonts w:hint="cs"/>
          <w:rtl/>
        </w:rPr>
        <w:t>כשאתה מדבר על זכויות, חבר הכנסת להב הרצנו, ברגע הראשון אני נוטה ללכת שבי אחרי הדבר הזה: בוא</w:t>
      </w:r>
      <w:bookmarkStart w:id="5863" w:name="_ETM_Q28_432000"/>
      <w:bookmarkEnd w:id="5863"/>
      <w:r>
        <w:rPr>
          <w:rFonts w:hint="cs"/>
          <w:rtl/>
        </w:rPr>
        <w:t xml:space="preserve"> ניתן לכל אחד לעשות כהבנתו ואיך שהוא רוצה. אני רק נזכר בשורה של הצעות חוק שאתם הבאתם רק לא מזמן, באופוזיציה, ואני</w:t>
      </w:r>
      <w:bookmarkStart w:id="5864" w:name="_ETM_Q28_441000"/>
      <w:bookmarkEnd w:id="5864"/>
      <w:r>
        <w:rPr>
          <w:rFonts w:hint="cs"/>
          <w:rtl/>
        </w:rPr>
        <w:t xml:space="preserve"> מציע שאולי כדאי לבדוק איך אתה הצבעת בהצבעות האלה, למשל שנועדו לכפות על מפלגות ועל רשימות לכנסת הרכב מסוים של הרשימה, כדוגמה. </w:t>
      </w:r>
    </w:p>
    <w:p w:rsidR="001D79CA" w:rsidRDefault="001D79CA" w:rsidP="002D7423">
      <w:pPr>
        <w:rPr>
          <w:rtl/>
        </w:rPr>
      </w:pPr>
    </w:p>
    <w:p w:rsidR="001D79CA" w:rsidRDefault="001D79CA" w:rsidP="002D7423">
      <w:pPr>
        <w:pStyle w:val="af5"/>
        <w:keepNext/>
        <w:rPr>
          <w:rtl/>
        </w:rPr>
      </w:pPr>
      <w:bookmarkStart w:id="5865" w:name="ET_interruption_קריאות_18"/>
      <w:r w:rsidRPr="00C31532">
        <w:rPr>
          <w:rStyle w:val="TagStyle"/>
          <w:rtl/>
        </w:rPr>
        <w:lastRenderedPageBreak/>
        <w:t xml:space="preserve"> &lt;&lt; קריאה &gt;&gt; </w:t>
      </w:r>
      <w:r>
        <w:rPr>
          <w:rtl/>
        </w:rPr>
        <w:t>קריאות:</w:t>
      </w:r>
      <w:r w:rsidRPr="00C31532">
        <w:rPr>
          <w:rStyle w:val="TagStyle"/>
          <w:rtl/>
        </w:rPr>
        <w:t xml:space="preserve"> &lt;&lt; קריאה &gt;&gt;</w:t>
      </w:r>
      <w:r>
        <w:rPr>
          <w:rtl/>
        </w:rPr>
        <w:t xml:space="preserve">   </w:t>
      </w:r>
      <w:bookmarkEnd w:id="5865"/>
    </w:p>
    <w:p w:rsidR="001D79CA" w:rsidRDefault="001D79CA" w:rsidP="002D7423">
      <w:pPr>
        <w:pStyle w:val="KeepWithNext"/>
        <w:rPr>
          <w:rtl/>
        </w:rPr>
      </w:pPr>
    </w:p>
    <w:p w:rsidR="001D79CA" w:rsidRDefault="001D79CA" w:rsidP="002D7423">
      <w:pPr>
        <w:rPr>
          <w:rtl/>
        </w:rPr>
      </w:pPr>
      <w:r>
        <w:rPr>
          <w:rFonts w:hint="cs"/>
          <w:rtl/>
        </w:rPr>
        <w:t>נשים.</w:t>
      </w:r>
    </w:p>
    <w:p w:rsidR="001D79CA" w:rsidRDefault="001D79CA" w:rsidP="002D7423">
      <w:pPr>
        <w:rPr>
          <w:rtl/>
        </w:rPr>
      </w:pPr>
      <w:bookmarkStart w:id="5866" w:name="_ETM_Q28_454000"/>
      <w:bookmarkEnd w:id="5866"/>
    </w:p>
    <w:p w:rsidR="001D79CA" w:rsidRDefault="001D79CA" w:rsidP="002D7423">
      <w:pPr>
        <w:pStyle w:val="af5"/>
        <w:keepNext/>
        <w:rPr>
          <w:rtl/>
        </w:rPr>
      </w:pPr>
      <w:bookmarkStart w:id="5867" w:name="ET_interruption_6231_19"/>
      <w:r w:rsidRPr="00C31532">
        <w:rPr>
          <w:rStyle w:val="TagStyle"/>
          <w:rtl/>
        </w:rPr>
        <w:t xml:space="preserve"> &lt;&lt; קריאה &gt;&gt; </w:t>
      </w:r>
      <w:r>
        <w:rPr>
          <w:rtl/>
        </w:rPr>
        <w:t>יסמין פרידמן (יש עתיד):</w:t>
      </w:r>
      <w:r w:rsidRPr="00C31532">
        <w:rPr>
          <w:rStyle w:val="TagStyle"/>
          <w:rtl/>
        </w:rPr>
        <w:t xml:space="preserve"> &lt;&lt; קריאה &gt;&gt;</w:t>
      </w:r>
      <w:r>
        <w:rPr>
          <w:rtl/>
        </w:rPr>
        <w:t xml:space="preserve">   </w:t>
      </w:r>
      <w:bookmarkEnd w:id="5867"/>
    </w:p>
    <w:p w:rsidR="001D79CA" w:rsidRDefault="001D79CA" w:rsidP="002D7423">
      <w:pPr>
        <w:pStyle w:val="KeepWithNext"/>
        <w:rPr>
          <w:rtl/>
        </w:rPr>
      </w:pPr>
    </w:p>
    <w:p w:rsidR="001D79CA" w:rsidRDefault="001D79CA" w:rsidP="002D7423">
      <w:pPr>
        <w:rPr>
          <w:rtl/>
        </w:rPr>
      </w:pPr>
      <w:bookmarkStart w:id="5868" w:name="_ETM_Q28_453000"/>
      <w:bookmarkEnd w:id="5868"/>
      <w:r>
        <w:rPr>
          <w:rFonts w:hint="cs"/>
          <w:rtl/>
        </w:rPr>
        <w:t>נשים. מטורף.</w:t>
      </w:r>
    </w:p>
    <w:p w:rsidR="001D79CA" w:rsidRDefault="001D79CA" w:rsidP="002D7423">
      <w:pPr>
        <w:rPr>
          <w:rtl/>
        </w:rPr>
      </w:pPr>
      <w:bookmarkStart w:id="5869" w:name="_ETM_Q28_457000"/>
      <w:bookmarkEnd w:id="5869"/>
    </w:p>
    <w:p w:rsidR="001D79CA" w:rsidRDefault="001D79CA" w:rsidP="002D7423">
      <w:pPr>
        <w:pStyle w:val="-"/>
        <w:keepNext/>
        <w:rPr>
          <w:rtl/>
        </w:rPr>
      </w:pPr>
      <w:bookmarkStart w:id="5870" w:name="ET_speakercontinue_6682_20"/>
      <w:r w:rsidRPr="00C31532">
        <w:rPr>
          <w:rStyle w:val="TagStyle"/>
          <w:rtl/>
        </w:rPr>
        <w:t xml:space="preserve"> &lt;&lt; דובר_המשך &gt;&gt; </w:t>
      </w:r>
      <w:r>
        <w:rPr>
          <w:rtl/>
        </w:rPr>
        <w:t>שר המשפטים יריב לוין:</w:t>
      </w:r>
      <w:r w:rsidRPr="00C31532">
        <w:rPr>
          <w:rStyle w:val="TagStyle"/>
          <w:rtl/>
        </w:rPr>
        <w:t xml:space="preserve"> &lt;&lt; דובר_המשך &gt;&gt;</w:t>
      </w:r>
      <w:r>
        <w:rPr>
          <w:rtl/>
        </w:rPr>
        <w:t xml:space="preserve">   </w:t>
      </w:r>
      <w:bookmarkEnd w:id="5870"/>
    </w:p>
    <w:p w:rsidR="001D79CA" w:rsidRDefault="001D79CA" w:rsidP="002D7423">
      <w:pPr>
        <w:pStyle w:val="KeepWithNext"/>
        <w:rPr>
          <w:rtl/>
        </w:rPr>
      </w:pPr>
    </w:p>
    <w:p w:rsidR="001D79CA" w:rsidRDefault="001D79CA" w:rsidP="002D7423">
      <w:pPr>
        <w:rPr>
          <w:rtl/>
        </w:rPr>
      </w:pPr>
      <w:bookmarkStart w:id="5871" w:name="_ETM_Q28_455000"/>
      <w:bookmarkEnd w:id="5871"/>
      <w:r>
        <w:rPr>
          <w:rFonts w:hint="cs"/>
          <w:rtl/>
        </w:rPr>
        <w:t xml:space="preserve">באו </w:t>
      </w:r>
      <w:bookmarkStart w:id="5872" w:name="_ETM_Q28_459000"/>
      <w:bookmarkEnd w:id="5872"/>
      <w:r>
        <w:rPr>
          <w:rFonts w:hint="cs"/>
          <w:rtl/>
        </w:rPr>
        <w:t>ואמרו דבר, שאני, אגב, בעדו באופן אישי, אני תומך בזה</w:t>
      </w:r>
      <w:bookmarkStart w:id="5873" w:name="_ETM_Q28_462000"/>
      <w:bookmarkEnd w:id="5873"/>
      <w:r>
        <w:rPr>
          <w:rFonts w:hint="cs"/>
          <w:rtl/>
        </w:rPr>
        <w:t>. אני בוודאי תומך בזה שכמה שיותר נשים תהיינה ברשימות</w:t>
      </w:r>
      <w:bookmarkStart w:id="5874" w:name="_ETM_Q28_468000"/>
      <w:bookmarkEnd w:id="5874"/>
      <w:r>
        <w:rPr>
          <w:rFonts w:hint="cs"/>
          <w:rtl/>
        </w:rPr>
        <w:t xml:space="preserve"> לכנסת; אני מתנגד למצב שאנחנו נכפה על רשימות איך לבחור את נציגיהן. </w:t>
      </w:r>
    </w:p>
    <w:p w:rsidR="001D79CA" w:rsidRDefault="001D79CA" w:rsidP="002D7423">
      <w:pPr>
        <w:rPr>
          <w:rtl/>
        </w:rPr>
      </w:pPr>
    </w:p>
    <w:p w:rsidR="001D79CA" w:rsidRDefault="001D79CA" w:rsidP="002D7423">
      <w:pPr>
        <w:rPr>
          <w:rtl/>
          <w:lang w:eastAsia="he-IL"/>
        </w:rPr>
      </w:pPr>
      <w:bookmarkStart w:id="5875" w:name="_ETM_Q28_473000"/>
      <w:bookmarkEnd w:id="5875"/>
      <w:r>
        <w:rPr>
          <w:rFonts w:hint="cs"/>
          <w:rtl/>
        </w:rPr>
        <w:t xml:space="preserve">אני אגב חושב </w:t>
      </w:r>
      <w:r>
        <w:rPr>
          <w:rFonts w:hint="cs"/>
          <w:rtl/>
          <w:lang w:eastAsia="he-IL"/>
        </w:rPr>
        <w:t xml:space="preserve">שלא רק נשים </w:t>
      </w:r>
      <w:r>
        <w:rPr>
          <w:rFonts w:hint="eastAsia"/>
          <w:rtl/>
          <w:lang w:eastAsia="he-IL"/>
        </w:rPr>
        <w:t>–</w:t>
      </w:r>
      <w:r>
        <w:rPr>
          <w:rFonts w:hint="cs"/>
          <w:rtl/>
          <w:lang w:eastAsia="he-IL"/>
        </w:rPr>
        <w:t xml:space="preserve"> אני חושב שיש חשיבות גדולה שיהיו כאן למשל נציגים במספר </w:t>
      </w:r>
      <w:bookmarkStart w:id="5876" w:name="_ETM_Q28_481000"/>
      <w:bookmarkEnd w:id="5876"/>
      <w:r>
        <w:rPr>
          <w:rFonts w:hint="cs"/>
          <w:rtl/>
          <w:lang w:eastAsia="he-IL"/>
        </w:rPr>
        <w:t>הרבה יותר משמעותי של ציבור בעלי המוגבלויות. אני חושב שקולם לא נשמע מספיק.</w:t>
      </w:r>
    </w:p>
    <w:p w:rsidR="001D79CA" w:rsidRDefault="001D79CA" w:rsidP="002D7423">
      <w:pPr>
        <w:rPr>
          <w:rtl/>
          <w:lang w:eastAsia="he-IL"/>
        </w:rPr>
      </w:pPr>
    </w:p>
    <w:p w:rsidR="001D79CA" w:rsidRDefault="001D79CA" w:rsidP="002D7423">
      <w:pPr>
        <w:pStyle w:val="af5"/>
        <w:keepNext/>
        <w:rPr>
          <w:rtl/>
        </w:rPr>
      </w:pPr>
      <w:r w:rsidRPr="00C31532">
        <w:rPr>
          <w:rStyle w:val="TagStyle"/>
          <w:rtl/>
        </w:rPr>
        <w:t xml:space="preserve"> &lt;&lt; קריאה &gt;&gt; </w:t>
      </w:r>
      <w:r>
        <w:rPr>
          <w:rtl/>
        </w:rPr>
        <w:t>מטי צרפתי הרכבי (יש עתיד):</w:t>
      </w:r>
      <w:r w:rsidRPr="00C31532">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877" w:name="_ETM_Q28_484000"/>
      <w:bookmarkStart w:id="5878" w:name="_ETM_Q28_486000"/>
      <w:bookmarkEnd w:id="5877"/>
      <w:bookmarkEnd w:id="5878"/>
      <w:r>
        <w:rPr>
          <w:rFonts w:hint="cs"/>
          <w:rtl/>
          <w:lang w:eastAsia="he-IL"/>
        </w:rPr>
        <w:t>אנשים בעלי מוגבלויות? אנחנו אזרחיות. מה אתה משווה?</w:t>
      </w:r>
    </w:p>
    <w:p w:rsidR="001D79CA" w:rsidRDefault="001D79CA" w:rsidP="002D7423">
      <w:pPr>
        <w:rPr>
          <w:rtl/>
          <w:lang w:eastAsia="he-IL"/>
        </w:rPr>
      </w:pPr>
      <w:bookmarkStart w:id="5879" w:name="_ETM_Q28_490000"/>
      <w:bookmarkEnd w:id="5879"/>
    </w:p>
    <w:p w:rsidR="001D79CA" w:rsidRDefault="001D79CA" w:rsidP="002D7423">
      <w:pPr>
        <w:pStyle w:val="-"/>
        <w:keepNext/>
        <w:rPr>
          <w:rtl/>
        </w:rPr>
      </w:pPr>
      <w:bookmarkStart w:id="5880" w:name="ET_speakercontinue_6682_22"/>
      <w:r w:rsidRPr="00C31532">
        <w:rPr>
          <w:rStyle w:val="TagStyle"/>
          <w:rtl/>
        </w:rPr>
        <w:t xml:space="preserve"> &lt;&lt; דובר_המשך &gt;&gt; </w:t>
      </w:r>
      <w:r>
        <w:rPr>
          <w:rtl/>
        </w:rPr>
        <w:t>שר המשפטים יריב לוין:</w:t>
      </w:r>
      <w:r w:rsidRPr="00C31532">
        <w:rPr>
          <w:rStyle w:val="TagStyle"/>
          <w:rtl/>
        </w:rPr>
        <w:t xml:space="preserve"> &lt;&lt; דובר_המשך &gt;&gt;</w:t>
      </w:r>
      <w:r>
        <w:rPr>
          <w:rtl/>
        </w:rPr>
        <w:t xml:space="preserve">   </w:t>
      </w:r>
      <w:bookmarkEnd w:id="5880"/>
    </w:p>
    <w:p w:rsidR="001D79CA" w:rsidRDefault="001D79CA" w:rsidP="002D7423">
      <w:pPr>
        <w:pStyle w:val="KeepWithNext"/>
        <w:rPr>
          <w:rtl/>
          <w:lang w:eastAsia="he-IL"/>
        </w:rPr>
      </w:pPr>
    </w:p>
    <w:p w:rsidR="001D79CA" w:rsidRDefault="001D79CA" w:rsidP="002D7423">
      <w:pPr>
        <w:rPr>
          <w:rtl/>
          <w:lang w:eastAsia="he-IL"/>
        </w:rPr>
      </w:pPr>
      <w:bookmarkStart w:id="5881" w:name="_ETM_Q28_491000"/>
      <w:bookmarkEnd w:id="5881"/>
      <w:r>
        <w:rPr>
          <w:rFonts w:hint="cs"/>
          <w:rtl/>
          <w:lang w:eastAsia="he-IL"/>
        </w:rPr>
        <w:t>לא. אני לא משווה. אני לא משווה שום</w:t>
      </w:r>
      <w:bookmarkStart w:id="5882" w:name="_ETM_Q28_496000"/>
      <w:bookmarkEnd w:id="5882"/>
      <w:r>
        <w:rPr>
          <w:rFonts w:hint="cs"/>
          <w:rtl/>
          <w:lang w:eastAsia="he-IL"/>
        </w:rPr>
        <w:t xml:space="preserve"> דבר. אני אומר שכשם שחשוב שקולן של הנשים יישמע -</w:t>
      </w:r>
      <w:bookmarkStart w:id="5883" w:name="_ETM_Q28_498000"/>
      <w:bookmarkEnd w:id="5883"/>
      <w:r>
        <w:rPr>
          <w:rFonts w:hint="cs"/>
          <w:rtl/>
          <w:lang w:eastAsia="he-IL"/>
        </w:rPr>
        <w:t xml:space="preserve"> - -</w:t>
      </w:r>
    </w:p>
    <w:p w:rsidR="001D79CA" w:rsidRDefault="001D79CA" w:rsidP="002D7423">
      <w:pPr>
        <w:rPr>
          <w:rtl/>
          <w:lang w:eastAsia="he-IL"/>
        </w:rPr>
      </w:pPr>
    </w:p>
    <w:p w:rsidR="001D79CA" w:rsidRDefault="001D79CA" w:rsidP="002D7423">
      <w:pPr>
        <w:pStyle w:val="af5"/>
        <w:keepNext/>
        <w:rPr>
          <w:rtl/>
        </w:rPr>
      </w:pPr>
      <w:bookmarkStart w:id="5884" w:name="ET_interruption_6359_23"/>
      <w:r w:rsidRPr="00C31532">
        <w:rPr>
          <w:rStyle w:val="TagStyle"/>
          <w:rtl/>
        </w:rPr>
        <w:t xml:space="preserve"> &lt;&lt; קריאה &gt;&gt; </w:t>
      </w:r>
      <w:r>
        <w:rPr>
          <w:rtl/>
        </w:rPr>
        <w:t>מטי צרפתי הרכבי (יש עתיד):</w:t>
      </w:r>
      <w:r w:rsidRPr="00C31532">
        <w:rPr>
          <w:rStyle w:val="TagStyle"/>
          <w:rtl/>
        </w:rPr>
        <w:t xml:space="preserve"> &lt;&lt; קריאה &gt;&gt;</w:t>
      </w:r>
      <w:r>
        <w:rPr>
          <w:rtl/>
        </w:rPr>
        <w:t xml:space="preserve">   </w:t>
      </w:r>
      <w:bookmarkEnd w:id="5884"/>
    </w:p>
    <w:p w:rsidR="001D79CA" w:rsidRDefault="001D79CA" w:rsidP="002D7423">
      <w:pPr>
        <w:pStyle w:val="KeepWithNext"/>
        <w:rPr>
          <w:rtl/>
          <w:lang w:eastAsia="he-IL"/>
        </w:rPr>
      </w:pPr>
    </w:p>
    <w:p w:rsidR="001D79CA" w:rsidRDefault="001D79CA" w:rsidP="002D7423">
      <w:pPr>
        <w:rPr>
          <w:rtl/>
          <w:lang w:eastAsia="he-IL"/>
        </w:rPr>
      </w:pPr>
      <w:bookmarkStart w:id="5885" w:name="_ETM_Q28_497000"/>
      <w:bookmarkEnd w:id="5885"/>
      <w:r>
        <w:rPr>
          <w:rFonts w:hint="cs"/>
          <w:rtl/>
          <w:lang w:eastAsia="he-IL"/>
        </w:rPr>
        <w:t>נציגות לעיוורים, לחרשים, לנכים, אתה משווה עם נשים?</w:t>
      </w:r>
    </w:p>
    <w:p w:rsidR="001D79CA" w:rsidRDefault="001D79CA" w:rsidP="002D7423">
      <w:pPr>
        <w:rPr>
          <w:rtl/>
          <w:lang w:eastAsia="he-IL"/>
        </w:rPr>
      </w:pPr>
    </w:p>
    <w:p w:rsidR="001D79CA" w:rsidRDefault="001D79CA" w:rsidP="002D7423">
      <w:pPr>
        <w:pStyle w:val="-"/>
        <w:keepNext/>
        <w:rPr>
          <w:rtl/>
        </w:rPr>
      </w:pPr>
      <w:bookmarkStart w:id="5886" w:name="ET_speakercontinue_6682_5"/>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886"/>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בוודאי לא. באמת,</w:t>
      </w:r>
      <w:bookmarkStart w:id="5887" w:name="_ETM_Q28_505000"/>
      <w:bookmarkEnd w:id="5887"/>
      <w:r>
        <w:rPr>
          <w:rFonts w:hint="cs"/>
          <w:rtl/>
          <w:lang w:eastAsia="he-IL"/>
        </w:rPr>
        <w:t xml:space="preserve"> חברת הכנסת צרפתי הרכבי, הרי את בעצמך לא חושבת שהצלחת להבין דבר שלא היה ולא נברא. אני אומר שיש כאן הרבה מאוד בעיות של תת-ייצוג אמיתיות מאוד.</w:t>
      </w:r>
    </w:p>
    <w:p w:rsidR="001D79CA" w:rsidRDefault="001D79CA" w:rsidP="002D7423">
      <w:pPr>
        <w:rPr>
          <w:rtl/>
          <w:lang w:eastAsia="he-IL"/>
        </w:rPr>
      </w:pPr>
      <w:bookmarkStart w:id="5888" w:name="_ETM_Q28_520000"/>
      <w:bookmarkEnd w:id="5888"/>
    </w:p>
    <w:p w:rsidR="001D79CA" w:rsidRDefault="001D79CA" w:rsidP="002D7423">
      <w:pPr>
        <w:pStyle w:val="af5"/>
        <w:keepNext/>
        <w:rPr>
          <w:rtl/>
        </w:rPr>
      </w:pPr>
      <w:r w:rsidRPr="00C31532">
        <w:rPr>
          <w:rStyle w:val="TagStyle"/>
          <w:rtl/>
        </w:rPr>
        <w:lastRenderedPageBreak/>
        <w:t xml:space="preserve"> &lt;&lt; קריאה &gt;&gt; </w:t>
      </w:r>
      <w:r>
        <w:rPr>
          <w:rtl/>
        </w:rPr>
        <w:t>מטי צרפתי הרכבי (יש עתיד):</w:t>
      </w:r>
      <w:r w:rsidRPr="00C31532">
        <w:rPr>
          <w:rStyle w:val="TagStyle"/>
          <w:rtl/>
        </w:rPr>
        <w:t xml:space="preserve"> &lt;&lt; קריאה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889" w:name="_ETM_Q28_519000"/>
      <w:bookmarkEnd w:id="5889"/>
      <w:r>
        <w:rPr>
          <w:rFonts w:hint="cs"/>
          <w:rtl/>
          <w:lang w:eastAsia="he-IL"/>
        </w:rPr>
        <w:t>מה דעתך על אישה נכה?</w:t>
      </w:r>
    </w:p>
    <w:p w:rsidR="001D79CA" w:rsidRDefault="001D79CA" w:rsidP="002D7423">
      <w:pPr>
        <w:rPr>
          <w:rtl/>
          <w:lang w:eastAsia="he-IL"/>
        </w:rPr>
      </w:pPr>
    </w:p>
    <w:p w:rsidR="001D79CA" w:rsidRDefault="001D79CA" w:rsidP="002D7423">
      <w:pPr>
        <w:pStyle w:val="-"/>
        <w:keepNext/>
        <w:rPr>
          <w:rtl/>
        </w:rPr>
      </w:pPr>
      <w:bookmarkStart w:id="5890" w:name="ET_speakercontinue_6682_6"/>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890"/>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זה כל כך לא מכובד וכל כך לא רציני. אני חושב שאני מנסה לענות תשובה רצינית, </w:t>
      </w:r>
      <w:bookmarkStart w:id="5891" w:name="_ETM_Q28_533000"/>
      <w:bookmarkEnd w:id="5891"/>
      <w:r>
        <w:rPr>
          <w:rFonts w:hint="cs"/>
          <w:rtl/>
          <w:lang w:eastAsia="he-IL"/>
        </w:rPr>
        <w:t xml:space="preserve">עניינית, לבעיה אמיתית. ואני מסכים וחושב שיש כאן בעיה קשה של תת-ייצוג בכל מיני היבטים. </w:t>
      </w:r>
    </w:p>
    <w:p w:rsidR="001D79CA" w:rsidRDefault="001D79CA" w:rsidP="002D7423">
      <w:pPr>
        <w:rPr>
          <w:rtl/>
          <w:lang w:eastAsia="he-IL"/>
        </w:rPr>
      </w:pPr>
    </w:p>
    <w:p w:rsidR="001D79CA" w:rsidRDefault="001D79CA" w:rsidP="002D7423">
      <w:pPr>
        <w:pStyle w:val="af6"/>
        <w:keepNext/>
        <w:rPr>
          <w:rtl/>
        </w:rPr>
      </w:pPr>
      <w:r w:rsidRPr="00C31532">
        <w:rPr>
          <w:rStyle w:val="TagStyle"/>
          <w:rtl/>
        </w:rPr>
        <w:t xml:space="preserve"> &lt;&lt; יור &gt;&gt; </w:t>
      </w:r>
      <w:r>
        <w:rPr>
          <w:rtl/>
        </w:rPr>
        <w:t>היו"ר לימור סון הר מלך:</w:t>
      </w:r>
      <w:r w:rsidRPr="00C31532">
        <w:rPr>
          <w:rStyle w:val="TagStyle"/>
          <w:rtl/>
        </w:rPr>
        <w:t xml:space="preserve"> &lt;&lt; יור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bookmarkStart w:id="5892" w:name="_ETM_Q28_538000"/>
      <w:bookmarkEnd w:id="5892"/>
      <w:r>
        <w:rPr>
          <w:rFonts w:hint="cs"/>
          <w:rtl/>
          <w:lang w:eastAsia="he-IL"/>
        </w:rPr>
        <w:t>אדוני, האם אתה מוכן לנישואים אזרחיים?</w:t>
      </w:r>
    </w:p>
    <w:p w:rsidR="001D79CA" w:rsidRDefault="001D79CA" w:rsidP="002D7423">
      <w:pPr>
        <w:rPr>
          <w:rtl/>
          <w:lang w:eastAsia="he-IL"/>
        </w:rPr>
      </w:pPr>
    </w:p>
    <w:p w:rsidR="001D79CA" w:rsidRDefault="001D79CA" w:rsidP="002D7423">
      <w:pPr>
        <w:pStyle w:val="-"/>
        <w:keepNext/>
        <w:rPr>
          <w:rtl/>
        </w:rPr>
      </w:pPr>
      <w:bookmarkStart w:id="5893" w:name="ET_speakercontinue_6682_26"/>
      <w:r w:rsidRPr="00C31532">
        <w:rPr>
          <w:rStyle w:val="TagStyle"/>
          <w:rtl/>
        </w:rPr>
        <w:t xml:space="preserve"> &lt;&lt; דובר_המשך &gt;&gt; </w:t>
      </w:r>
      <w:r>
        <w:rPr>
          <w:rtl/>
        </w:rPr>
        <w:t>שר המשפטים יריב לוין:</w:t>
      </w:r>
      <w:r w:rsidRPr="00C31532">
        <w:rPr>
          <w:rStyle w:val="TagStyle"/>
          <w:rtl/>
        </w:rPr>
        <w:t xml:space="preserve"> &lt;&lt; דובר_המשך &gt;&gt;</w:t>
      </w:r>
      <w:r>
        <w:rPr>
          <w:rtl/>
        </w:rPr>
        <w:t xml:space="preserve">   </w:t>
      </w:r>
      <w:bookmarkEnd w:id="5893"/>
    </w:p>
    <w:p w:rsidR="001D79CA" w:rsidRDefault="001D79CA" w:rsidP="002D7423">
      <w:pPr>
        <w:pStyle w:val="KeepWithNext"/>
        <w:rPr>
          <w:rtl/>
          <w:lang w:eastAsia="he-IL"/>
        </w:rPr>
      </w:pPr>
    </w:p>
    <w:p w:rsidR="001D79CA" w:rsidRDefault="001D79CA" w:rsidP="002D7423">
      <w:pPr>
        <w:rPr>
          <w:rtl/>
        </w:rPr>
      </w:pPr>
      <w:bookmarkStart w:id="5894" w:name="_ETM_Q28_541000"/>
      <w:bookmarkStart w:id="5895" w:name="_ETM_Q28_540000"/>
      <w:bookmarkEnd w:id="5894"/>
      <w:bookmarkEnd w:id="5895"/>
      <w:r>
        <w:rPr>
          <w:rFonts w:hint="cs"/>
          <w:rtl/>
          <w:lang w:eastAsia="he-IL"/>
        </w:rPr>
        <w:t>האם הדרך לפתור את בעיית תת-הייצוג</w:t>
      </w:r>
      <w:bookmarkStart w:id="5896" w:name="_ETM_Q28_544000"/>
      <w:bookmarkEnd w:id="5896"/>
      <w:r>
        <w:rPr>
          <w:rFonts w:hint="cs"/>
          <w:rtl/>
          <w:lang w:eastAsia="he-IL"/>
        </w:rPr>
        <w:t xml:space="preserve"> היא באמצעות כפייה? אני לא חושב. אני לא חושב שזה נכון. אתם חושבים אחרת, הבעתם את זה </w:t>
      </w:r>
      <w:bookmarkStart w:id="5897" w:name="_ETM_Q28_549000"/>
      <w:bookmarkEnd w:id="5897"/>
      <w:r>
        <w:rPr>
          <w:rFonts w:hint="cs"/>
          <w:rtl/>
          <w:lang w:eastAsia="he-IL"/>
        </w:rPr>
        <w:t>גם בהצעות החוק וגם באופן שהצבעתם עליהן, ו</w:t>
      </w:r>
      <w:r>
        <w:rPr>
          <w:rFonts w:hint="cs"/>
          <w:rtl/>
        </w:rPr>
        <w:t>אז אתם באים ואומרים: איפה שזה נוח, בואו נעשה</w:t>
      </w:r>
      <w:bookmarkStart w:id="5898" w:name="_ETM_Q28_560000"/>
      <w:bookmarkEnd w:id="5898"/>
      <w:r>
        <w:rPr>
          <w:rFonts w:hint="cs"/>
          <w:rtl/>
        </w:rPr>
        <w:t xml:space="preserve"> את זה רצון חופשי, ואיפה שזה נוח, בואו נעשה את</w:t>
      </w:r>
      <w:bookmarkStart w:id="5899" w:name="_ETM_Q28_564000"/>
      <w:bookmarkEnd w:id="5899"/>
      <w:r>
        <w:rPr>
          <w:rFonts w:hint="cs"/>
          <w:rtl/>
        </w:rPr>
        <w:t xml:space="preserve"> זה בכפייה.</w:t>
      </w:r>
    </w:p>
    <w:p w:rsidR="001D79CA" w:rsidRDefault="001D79CA" w:rsidP="002D7423">
      <w:pPr>
        <w:rPr>
          <w:rtl/>
        </w:rPr>
      </w:pPr>
      <w:bookmarkStart w:id="5900" w:name="_ETM_Q28_567000"/>
      <w:bookmarkEnd w:id="5900"/>
    </w:p>
    <w:p w:rsidR="001D79CA" w:rsidRDefault="001D79CA" w:rsidP="002D7423">
      <w:pPr>
        <w:rPr>
          <w:rtl/>
        </w:rPr>
      </w:pPr>
      <w:r>
        <w:rPr>
          <w:rFonts w:hint="cs"/>
          <w:rtl/>
        </w:rPr>
        <w:t xml:space="preserve">אני חושב שזאת לא דרך, אני לא חושב שזה נכון, אני גם לא חושב שזה קוהרנטי בסוף. צריך להחליט. אם אתם בגישה שאומרת: רצון חופשי </w:t>
      </w:r>
      <w:r>
        <w:rPr>
          <w:rFonts w:hint="eastAsia"/>
          <w:rtl/>
        </w:rPr>
        <w:t>–</w:t>
      </w:r>
      <w:r>
        <w:rPr>
          <w:rFonts w:hint="cs"/>
          <w:rtl/>
        </w:rPr>
        <w:t xml:space="preserve"> אז נלך עם רצון חופשי על כל הרבדים, לא איפה</w:t>
      </w:r>
      <w:bookmarkStart w:id="5901" w:name="_ETM_Q28_580000"/>
      <w:bookmarkEnd w:id="5901"/>
      <w:r>
        <w:rPr>
          <w:rFonts w:hint="cs"/>
          <w:rtl/>
        </w:rPr>
        <w:t xml:space="preserve"> שזה נוח; ואם הגישה שלכם אומרת: כפייה </w:t>
      </w:r>
      <w:r>
        <w:rPr>
          <w:rFonts w:hint="eastAsia"/>
          <w:rtl/>
        </w:rPr>
        <w:t>–</w:t>
      </w:r>
      <w:r>
        <w:rPr>
          <w:rFonts w:hint="cs"/>
          <w:rtl/>
        </w:rPr>
        <w:t xml:space="preserve"> בואו נלך עם</w:t>
      </w:r>
      <w:bookmarkStart w:id="5902" w:name="_ETM_Q28_585000"/>
      <w:bookmarkEnd w:id="5902"/>
      <w:r>
        <w:rPr>
          <w:rFonts w:hint="cs"/>
          <w:rtl/>
        </w:rPr>
        <w:t xml:space="preserve"> כפייה לאורך כל הקו ולא איפה שזה נוח. אני חושב שכך צריך להיות.</w:t>
      </w:r>
    </w:p>
    <w:p w:rsidR="001D79CA" w:rsidRDefault="001D79CA" w:rsidP="002D7423">
      <w:pPr>
        <w:rPr>
          <w:rtl/>
        </w:rPr>
      </w:pPr>
    </w:p>
    <w:p w:rsidR="001D79CA" w:rsidRDefault="001D79CA" w:rsidP="002D7423">
      <w:pPr>
        <w:rPr>
          <w:rtl/>
        </w:rPr>
      </w:pPr>
      <w:r>
        <w:rPr>
          <w:rFonts w:hint="cs"/>
          <w:rtl/>
        </w:rPr>
        <w:t xml:space="preserve">אני כשלעצמי מעדיף את השיח, מעדיף את ההסכמה, ואני </w:t>
      </w:r>
      <w:bookmarkStart w:id="5903" w:name="_ETM_Q28_595000"/>
      <w:bookmarkEnd w:id="5903"/>
      <w:r>
        <w:rPr>
          <w:rFonts w:hint="cs"/>
          <w:rtl/>
        </w:rPr>
        <w:t>גם חושב שהיא אפשרית, אבל השיח הזה צריך להיות רוחבי, והוא צריך לתת מענה לא רק למצוקות</w:t>
      </w:r>
      <w:bookmarkStart w:id="5904" w:name="_ETM_Q28_602000"/>
      <w:bookmarkEnd w:id="5904"/>
      <w:r>
        <w:rPr>
          <w:rFonts w:hint="cs"/>
          <w:rtl/>
        </w:rPr>
        <w:t xml:space="preserve"> שכואבות לכם </w:t>
      </w:r>
      <w:r>
        <w:rPr>
          <w:rFonts w:hint="eastAsia"/>
          <w:rtl/>
        </w:rPr>
        <w:t>–</w:t>
      </w:r>
      <w:r>
        <w:rPr>
          <w:rFonts w:hint="cs"/>
          <w:rtl/>
        </w:rPr>
        <w:t xml:space="preserve"> ואני מבין גם למה </w:t>
      </w:r>
      <w:r>
        <w:rPr>
          <w:rFonts w:hint="eastAsia"/>
          <w:rtl/>
        </w:rPr>
        <w:t>–</w:t>
      </w:r>
      <w:r>
        <w:rPr>
          <w:rFonts w:hint="cs"/>
          <w:rtl/>
        </w:rPr>
        <w:t xml:space="preserve"> גם למצוקות שכואבות לציבורים</w:t>
      </w:r>
      <w:bookmarkStart w:id="5905" w:name="_ETM_Q28_609000"/>
      <w:bookmarkEnd w:id="5905"/>
      <w:r>
        <w:rPr>
          <w:rFonts w:hint="cs"/>
          <w:rtl/>
        </w:rPr>
        <w:t xml:space="preserve"> אחרים. כך זה צריך להיות, ובעיניי זו הדרך הנכונה לפתור דברים.</w:t>
      </w:r>
      <w:bookmarkStart w:id="5906" w:name="_ETM_Q28_617000"/>
      <w:bookmarkEnd w:id="5906"/>
      <w:r>
        <w:rPr>
          <w:rFonts w:hint="cs"/>
          <w:rtl/>
        </w:rPr>
        <w:t xml:space="preserve"> ואני מצר על כך שפעם אחר פעם אני מוצא את עצמי ללא שותף, לא לשיח ולא לדבר אחר.</w:t>
      </w:r>
    </w:p>
    <w:p w:rsidR="001D79CA" w:rsidRDefault="001D79CA" w:rsidP="002D7423">
      <w:pPr>
        <w:rPr>
          <w:rtl/>
        </w:rPr>
      </w:pPr>
    </w:p>
    <w:p w:rsidR="001D79CA" w:rsidRDefault="001D79CA" w:rsidP="002D7423">
      <w:pPr>
        <w:rPr>
          <w:rtl/>
        </w:rPr>
      </w:pPr>
      <w:r>
        <w:rPr>
          <w:rFonts w:hint="cs"/>
          <w:rtl/>
        </w:rPr>
        <w:t>אני גם רוצה להעיר עוד הערה, שגם היא די מדהימה אותי, חבר הכנסת להב</w:t>
      </w:r>
      <w:bookmarkStart w:id="5907" w:name="_ETM_Q28_630000"/>
      <w:bookmarkEnd w:id="5907"/>
      <w:r>
        <w:rPr>
          <w:rFonts w:hint="cs"/>
          <w:rtl/>
        </w:rPr>
        <w:t xml:space="preserve"> הרצנו. אתה היית, ובוודאי חבר הכנסת טופורובסקי, כשבילינו שעות ארוכות </w:t>
      </w:r>
      <w:bookmarkStart w:id="5908" w:name="_ETM_Q28_635000"/>
      <w:bookmarkEnd w:id="5908"/>
      <w:r>
        <w:rPr>
          <w:rFonts w:hint="cs"/>
          <w:rtl/>
        </w:rPr>
        <w:t>בקדנציה הקודמת, כאשר אתה בצורה מקצועית וטובה עסקת בענייני הכנסת וייצוג הקואליציה בשורה ארוכה של נושאים. למה לא עשיתם את זה אז? למה? בואו תסבירו לי למה. למה לא עשיתם את</w:t>
      </w:r>
      <w:bookmarkStart w:id="5909" w:name="_ETM_Q28_656000"/>
      <w:bookmarkEnd w:id="5909"/>
      <w:r>
        <w:rPr>
          <w:rFonts w:hint="cs"/>
          <w:rtl/>
        </w:rPr>
        <w:t xml:space="preserve"> זה?</w:t>
      </w:r>
    </w:p>
    <w:p w:rsidR="001D79CA" w:rsidRDefault="001D79CA" w:rsidP="002D7423">
      <w:pPr>
        <w:rPr>
          <w:rtl/>
        </w:rPr>
      </w:pPr>
    </w:p>
    <w:p w:rsidR="001D79CA" w:rsidRDefault="001D79CA" w:rsidP="002D7423">
      <w:pPr>
        <w:pStyle w:val="af5"/>
        <w:keepNext/>
        <w:rPr>
          <w:rtl/>
        </w:rPr>
      </w:pPr>
      <w:bookmarkStart w:id="5910" w:name="_ETM_Q28_655000"/>
      <w:bookmarkEnd w:id="5910"/>
      <w:r w:rsidRPr="00EA6DC1">
        <w:rPr>
          <w:rStyle w:val="TagStyle"/>
          <w:rtl/>
        </w:rPr>
        <w:lastRenderedPageBreak/>
        <w:t xml:space="preserve">&lt;&lt; קריאה &gt;&gt; </w:t>
      </w:r>
      <w:r>
        <w:rPr>
          <w:rtl/>
        </w:rPr>
        <w:t>יוראי להב הרצנו (יש עתיד):</w:t>
      </w:r>
      <w:r w:rsidRPr="00EA6DC1">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אני מייד אסביר לך.</w:t>
      </w:r>
    </w:p>
    <w:p w:rsidR="001D79CA" w:rsidRDefault="001D79CA" w:rsidP="002D7423">
      <w:pPr>
        <w:rPr>
          <w:rtl/>
        </w:rPr>
      </w:pPr>
    </w:p>
    <w:p w:rsidR="001D79CA" w:rsidRDefault="001D79CA" w:rsidP="002D7423">
      <w:pPr>
        <w:pStyle w:val="-"/>
        <w:keepNext/>
        <w:rPr>
          <w:rtl/>
        </w:rPr>
      </w:pPr>
      <w:bookmarkStart w:id="5911" w:name="ET_speakercontinue_6682_8"/>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911"/>
    </w:p>
    <w:p w:rsidR="001D79CA" w:rsidRDefault="001D79CA" w:rsidP="002D7423">
      <w:pPr>
        <w:pStyle w:val="KeepWithNext"/>
        <w:rPr>
          <w:rtl/>
          <w:lang w:eastAsia="he-IL"/>
        </w:rPr>
      </w:pPr>
    </w:p>
    <w:p w:rsidR="001D79CA" w:rsidRDefault="001D79CA" w:rsidP="002D7423">
      <w:pPr>
        <w:rPr>
          <w:rtl/>
          <w:lang w:eastAsia="he-IL"/>
        </w:rPr>
      </w:pPr>
      <w:bookmarkStart w:id="5912" w:name="_ETM_Q28_659000"/>
      <w:bookmarkEnd w:id="5912"/>
      <w:r>
        <w:rPr>
          <w:rFonts w:hint="cs"/>
          <w:rtl/>
          <w:lang w:eastAsia="he-IL"/>
        </w:rPr>
        <w:t>למה לא עשיתם את זה? אגב, לא עשיתם המון דברים</w:t>
      </w:r>
      <w:bookmarkStart w:id="5913" w:name="_ETM_Q28_660000"/>
      <w:bookmarkEnd w:id="5913"/>
      <w:r>
        <w:rPr>
          <w:rFonts w:hint="cs"/>
          <w:rtl/>
          <w:lang w:eastAsia="he-IL"/>
        </w:rPr>
        <w:t xml:space="preserve"> שאתם מדברים עליהם כל הזמן פה והגשתם הצעות חוק. </w:t>
      </w:r>
    </w:p>
    <w:p w:rsidR="001D79CA" w:rsidRDefault="001D79CA" w:rsidP="002D7423">
      <w:pPr>
        <w:rPr>
          <w:rtl/>
          <w:lang w:eastAsia="he-IL"/>
        </w:rPr>
      </w:pPr>
    </w:p>
    <w:p w:rsidR="001D79CA" w:rsidRDefault="001D79CA" w:rsidP="002D7423">
      <w:pPr>
        <w:pStyle w:val="af5"/>
        <w:keepNext/>
        <w:rPr>
          <w:rtl/>
        </w:rPr>
      </w:pPr>
      <w:r w:rsidRPr="00EA6DC1">
        <w:rPr>
          <w:rStyle w:val="TagStyle"/>
          <w:rtl/>
        </w:rPr>
        <w:t xml:space="preserve">&lt;&lt; קריאה &gt;&gt; </w:t>
      </w:r>
      <w:r>
        <w:rPr>
          <w:rtl/>
        </w:rPr>
        <w:t>יוראי להב הרצנו (יש עתיד):</w:t>
      </w:r>
      <w:r w:rsidRPr="00EA6DC1">
        <w:rPr>
          <w:rStyle w:val="TagStyle"/>
          <w:rtl/>
        </w:rPr>
        <w:t xml:space="preserve"> &lt;&lt; קריאה &gt;&gt;</w:t>
      </w:r>
      <w:r>
        <w:rPr>
          <w:rtl/>
        </w:rPr>
        <w:t xml:space="preserve">   </w:t>
      </w:r>
    </w:p>
    <w:p w:rsidR="001D79CA" w:rsidRDefault="001D79CA" w:rsidP="002D7423">
      <w:pPr>
        <w:rPr>
          <w:rtl/>
          <w:lang w:eastAsia="he-IL"/>
        </w:rPr>
      </w:pPr>
    </w:p>
    <w:p w:rsidR="001D79CA" w:rsidRDefault="001D79CA" w:rsidP="002D7423">
      <w:pPr>
        <w:rPr>
          <w:rtl/>
          <w:lang w:eastAsia="he-IL"/>
        </w:rPr>
      </w:pPr>
      <w:bookmarkStart w:id="5914" w:name="_ETM_Q28_664000"/>
      <w:bookmarkEnd w:id="5914"/>
      <w:r>
        <w:rPr>
          <w:rFonts w:hint="cs"/>
          <w:rtl/>
          <w:lang w:eastAsia="he-IL"/>
        </w:rPr>
        <w:t>היינו בערך שנה.</w:t>
      </w:r>
    </w:p>
    <w:p w:rsidR="001D79CA" w:rsidRDefault="001D79CA" w:rsidP="002D7423">
      <w:pPr>
        <w:rPr>
          <w:rtl/>
          <w:lang w:eastAsia="he-IL"/>
        </w:rPr>
      </w:pPr>
    </w:p>
    <w:p w:rsidR="001D79CA" w:rsidRDefault="001D79CA" w:rsidP="002D7423">
      <w:pPr>
        <w:pStyle w:val="-"/>
        <w:keepNext/>
        <w:rPr>
          <w:rtl/>
        </w:rPr>
      </w:pPr>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אם זה באמת</w:t>
      </w:r>
      <w:bookmarkStart w:id="5915" w:name="_ETM_Q28_667000"/>
      <w:bookmarkEnd w:id="5915"/>
      <w:r>
        <w:rPr>
          <w:rFonts w:hint="cs"/>
          <w:rtl/>
          <w:lang w:eastAsia="he-IL"/>
        </w:rPr>
        <w:t xml:space="preserve"> כל כך חשוב, למה לא הכנסתם את זה להסכם הקואליציוני?</w:t>
      </w:r>
    </w:p>
    <w:p w:rsidR="001D79CA" w:rsidRDefault="001D79CA" w:rsidP="002D7423">
      <w:pPr>
        <w:rPr>
          <w:rtl/>
          <w:lang w:eastAsia="he-IL"/>
        </w:rPr>
      </w:pPr>
    </w:p>
    <w:p w:rsidR="001D79CA" w:rsidRDefault="001D79CA" w:rsidP="002D7423">
      <w:pPr>
        <w:pStyle w:val="af5"/>
        <w:keepNext/>
        <w:rPr>
          <w:rtl/>
        </w:rPr>
      </w:pPr>
      <w:r w:rsidRPr="00EA6DC1">
        <w:rPr>
          <w:rStyle w:val="TagStyle"/>
          <w:rtl/>
        </w:rPr>
        <w:t xml:space="preserve">&lt;&lt; קריאה &gt;&gt; </w:t>
      </w:r>
      <w:r>
        <w:rPr>
          <w:rtl/>
        </w:rPr>
        <w:t>יוראי להב הרצנו (יש עתיד):</w:t>
      </w:r>
      <w:r w:rsidRPr="00EA6DC1">
        <w:rPr>
          <w:rStyle w:val="TagStyle"/>
          <w:rtl/>
        </w:rPr>
        <w:t xml:space="preserve"> &lt;&lt; קריאה &gt;&gt;</w:t>
      </w:r>
      <w:r>
        <w:rPr>
          <w:rtl/>
        </w:rPr>
        <w:t xml:space="preserve">   </w:t>
      </w:r>
    </w:p>
    <w:p w:rsidR="001D79CA" w:rsidRDefault="001D79CA" w:rsidP="002D7423">
      <w:pPr>
        <w:rPr>
          <w:rtl/>
          <w:lang w:eastAsia="he-IL"/>
        </w:rPr>
      </w:pPr>
    </w:p>
    <w:p w:rsidR="001D79CA" w:rsidRDefault="001D79CA" w:rsidP="002D7423">
      <w:pPr>
        <w:rPr>
          <w:rtl/>
          <w:lang w:eastAsia="he-IL"/>
        </w:rPr>
      </w:pPr>
      <w:r>
        <w:rPr>
          <w:rFonts w:hint="cs"/>
          <w:rtl/>
          <w:lang w:eastAsia="he-IL"/>
        </w:rPr>
        <w:t>אני תכף אענה לך.</w:t>
      </w:r>
    </w:p>
    <w:p w:rsidR="001D79CA" w:rsidRDefault="001D79CA" w:rsidP="002D7423">
      <w:pPr>
        <w:rPr>
          <w:rtl/>
          <w:lang w:eastAsia="he-IL"/>
        </w:rPr>
      </w:pPr>
      <w:bookmarkStart w:id="5916" w:name="_ETM_Q28_671000"/>
      <w:bookmarkEnd w:id="5916"/>
    </w:p>
    <w:p w:rsidR="001D79CA" w:rsidRDefault="001D79CA" w:rsidP="002D7423">
      <w:pPr>
        <w:pStyle w:val="-"/>
        <w:keepNext/>
        <w:rPr>
          <w:rtl/>
        </w:rPr>
      </w:pPr>
      <w:bookmarkStart w:id="5917" w:name="ET_speakercontinue_6682_27"/>
      <w:r w:rsidRPr="00C31532">
        <w:rPr>
          <w:rStyle w:val="TagStyle"/>
          <w:rtl/>
        </w:rPr>
        <w:t xml:space="preserve"> &lt;&lt; דובר_המשך &gt;&gt; </w:t>
      </w:r>
      <w:r>
        <w:rPr>
          <w:rtl/>
        </w:rPr>
        <w:t>שר המשפטים יריב לוין:</w:t>
      </w:r>
      <w:r w:rsidRPr="00C31532">
        <w:rPr>
          <w:rStyle w:val="TagStyle"/>
          <w:rtl/>
        </w:rPr>
        <w:t xml:space="preserve"> &lt;&lt; דובר_המשך &gt;&gt;</w:t>
      </w:r>
      <w:r>
        <w:rPr>
          <w:rtl/>
        </w:rPr>
        <w:t xml:space="preserve">   </w:t>
      </w:r>
      <w:bookmarkEnd w:id="5917"/>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למה? לא.</w:t>
      </w:r>
      <w:bookmarkStart w:id="5918" w:name="_ETM_Q28_672000"/>
      <w:bookmarkEnd w:id="5918"/>
      <w:r>
        <w:rPr>
          <w:rFonts w:hint="cs"/>
          <w:rtl/>
          <w:lang w:eastAsia="he-IL"/>
        </w:rPr>
        <w:t xml:space="preserve"> אל תענה לי. אני שואל. אני באמת מתפלא למה זה</w:t>
      </w:r>
      <w:bookmarkStart w:id="5919" w:name="_ETM_Q28_677000"/>
      <w:bookmarkEnd w:id="5919"/>
      <w:r>
        <w:rPr>
          <w:rFonts w:hint="cs"/>
          <w:rtl/>
          <w:lang w:eastAsia="he-IL"/>
        </w:rPr>
        <w:t xml:space="preserve"> לא נכנס להסכם הקואליציוני.</w:t>
      </w:r>
    </w:p>
    <w:p w:rsidR="001D79CA" w:rsidRDefault="001D79CA" w:rsidP="002D7423">
      <w:pPr>
        <w:rPr>
          <w:rtl/>
          <w:lang w:eastAsia="he-IL"/>
        </w:rPr>
      </w:pPr>
    </w:p>
    <w:p w:rsidR="001D79CA" w:rsidRDefault="001D79CA" w:rsidP="002D7423">
      <w:pPr>
        <w:pStyle w:val="af5"/>
        <w:keepNext/>
        <w:rPr>
          <w:rtl/>
        </w:rPr>
      </w:pPr>
      <w:bookmarkStart w:id="5920" w:name="ET_interruption_6507_28"/>
      <w:r w:rsidRPr="00C31532">
        <w:rPr>
          <w:rStyle w:val="TagStyle"/>
          <w:rtl/>
        </w:rPr>
        <w:t xml:space="preserve"> &lt;&lt; קריאה &gt;&gt; </w:t>
      </w:r>
      <w:r>
        <w:rPr>
          <w:rtl/>
        </w:rPr>
        <w:t>שלי טל מירון (יש עתיד):</w:t>
      </w:r>
      <w:r w:rsidRPr="00C31532">
        <w:rPr>
          <w:rStyle w:val="TagStyle"/>
          <w:rtl/>
        </w:rPr>
        <w:t xml:space="preserve"> &lt;&lt; קריאה &gt;&gt;</w:t>
      </w:r>
      <w:r>
        <w:rPr>
          <w:rtl/>
        </w:rPr>
        <w:t xml:space="preserve">   </w:t>
      </w:r>
      <w:bookmarkEnd w:id="5920"/>
    </w:p>
    <w:p w:rsidR="001D79CA" w:rsidRDefault="001D79CA" w:rsidP="002D7423">
      <w:pPr>
        <w:pStyle w:val="KeepWithNext"/>
        <w:rPr>
          <w:rtl/>
          <w:lang w:eastAsia="he-IL"/>
        </w:rPr>
      </w:pPr>
    </w:p>
    <w:p w:rsidR="001D79CA" w:rsidRDefault="001D79CA" w:rsidP="002D7423">
      <w:pPr>
        <w:rPr>
          <w:rtl/>
          <w:lang w:eastAsia="he-IL"/>
        </w:rPr>
      </w:pPr>
      <w:bookmarkStart w:id="5921" w:name="_ETM_Q28_678000"/>
      <w:bookmarkEnd w:id="5921"/>
      <w:r>
        <w:rPr>
          <w:rFonts w:hint="cs"/>
          <w:rtl/>
          <w:lang w:eastAsia="he-IL"/>
        </w:rPr>
        <w:t>היינו שנה וחצי ממשלה.</w:t>
      </w:r>
    </w:p>
    <w:p w:rsidR="001D79CA" w:rsidRDefault="001D79CA" w:rsidP="002D7423">
      <w:pPr>
        <w:rPr>
          <w:rtl/>
          <w:lang w:eastAsia="he-IL"/>
        </w:rPr>
      </w:pPr>
    </w:p>
    <w:p w:rsidR="001D79CA" w:rsidRDefault="001D79CA" w:rsidP="002D7423">
      <w:pPr>
        <w:pStyle w:val="-"/>
        <w:keepNext/>
        <w:rPr>
          <w:rtl/>
        </w:rPr>
      </w:pPr>
      <w:bookmarkStart w:id="5922" w:name="ET_speakercontinue_6682_30"/>
      <w:r w:rsidRPr="00C31532">
        <w:rPr>
          <w:rStyle w:val="TagStyle"/>
          <w:rtl/>
        </w:rPr>
        <w:t xml:space="preserve"> &lt;&lt; דובר_המשך &gt;&gt; </w:t>
      </w:r>
      <w:r>
        <w:rPr>
          <w:rtl/>
        </w:rPr>
        <w:t>שר המשפטים יריב לוין:</w:t>
      </w:r>
      <w:r w:rsidRPr="00C31532">
        <w:rPr>
          <w:rStyle w:val="TagStyle"/>
          <w:rtl/>
        </w:rPr>
        <w:t xml:space="preserve"> &lt;&lt; דובר_המשך &gt;&gt;</w:t>
      </w:r>
      <w:r>
        <w:rPr>
          <w:rtl/>
        </w:rPr>
        <w:t xml:space="preserve">   </w:t>
      </w:r>
      <w:bookmarkEnd w:id="5922"/>
    </w:p>
    <w:p w:rsidR="001D79CA" w:rsidRDefault="001D79CA" w:rsidP="002D7423">
      <w:pPr>
        <w:pStyle w:val="KeepWithNext"/>
        <w:rPr>
          <w:rtl/>
          <w:lang w:eastAsia="he-IL"/>
        </w:rPr>
      </w:pPr>
    </w:p>
    <w:p w:rsidR="001D79CA" w:rsidRDefault="001D79CA" w:rsidP="002D7423">
      <w:pPr>
        <w:rPr>
          <w:rtl/>
          <w:lang w:eastAsia="he-IL"/>
        </w:rPr>
      </w:pPr>
      <w:bookmarkStart w:id="5923" w:name="_ETM_Q28_682000"/>
      <w:bookmarkEnd w:id="5923"/>
      <w:r>
        <w:rPr>
          <w:rFonts w:hint="cs"/>
          <w:rtl/>
          <w:lang w:eastAsia="he-IL"/>
        </w:rPr>
        <w:t>מעניין באמת.</w:t>
      </w:r>
    </w:p>
    <w:p w:rsidR="001D79CA" w:rsidRDefault="001D79CA" w:rsidP="002D7423">
      <w:pPr>
        <w:rPr>
          <w:rtl/>
          <w:lang w:eastAsia="he-IL"/>
        </w:rPr>
      </w:pPr>
      <w:bookmarkStart w:id="5924" w:name="_ETM_Q28_685000"/>
      <w:bookmarkEnd w:id="5924"/>
    </w:p>
    <w:p w:rsidR="001D79CA" w:rsidRDefault="001D79CA" w:rsidP="002D7423">
      <w:pPr>
        <w:pStyle w:val="af5"/>
        <w:keepNext/>
        <w:rPr>
          <w:rtl/>
        </w:rPr>
      </w:pPr>
      <w:bookmarkStart w:id="5925" w:name="ET_interruption_קריאה_31"/>
      <w:r w:rsidRPr="00C31532">
        <w:rPr>
          <w:rStyle w:val="TagStyle"/>
          <w:rtl/>
        </w:rPr>
        <w:t xml:space="preserve"> &lt;&lt; קריאה &gt;&gt; </w:t>
      </w:r>
      <w:r>
        <w:rPr>
          <w:rtl/>
        </w:rPr>
        <w:t>קריאה:</w:t>
      </w:r>
      <w:r w:rsidRPr="00C31532">
        <w:rPr>
          <w:rStyle w:val="TagStyle"/>
          <w:rtl/>
        </w:rPr>
        <w:t xml:space="preserve"> &lt;&lt; קריאה &gt;&gt;</w:t>
      </w:r>
      <w:r>
        <w:rPr>
          <w:rtl/>
        </w:rPr>
        <w:t xml:space="preserve">   </w:t>
      </w:r>
      <w:bookmarkEnd w:id="5925"/>
    </w:p>
    <w:p w:rsidR="001D79CA" w:rsidRDefault="001D79CA" w:rsidP="002D7423">
      <w:pPr>
        <w:pStyle w:val="KeepWithNext"/>
        <w:rPr>
          <w:rtl/>
          <w:lang w:eastAsia="he-IL"/>
        </w:rPr>
      </w:pPr>
    </w:p>
    <w:p w:rsidR="001D79CA" w:rsidRDefault="001D79CA" w:rsidP="002D7423">
      <w:pPr>
        <w:rPr>
          <w:rtl/>
          <w:lang w:eastAsia="he-IL"/>
        </w:rPr>
      </w:pPr>
      <w:bookmarkStart w:id="5926" w:name="_ETM_Q28_684000"/>
      <w:bookmarkEnd w:id="5926"/>
      <w:r>
        <w:rPr>
          <w:rFonts w:hint="cs"/>
          <w:rtl/>
          <w:lang w:eastAsia="he-IL"/>
        </w:rPr>
        <w:t xml:space="preserve">- - - היועץ המשפטי לממשלה, </w:t>
      </w:r>
      <w:bookmarkStart w:id="5927" w:name="_ETM_Q28_687000"/>
      <w:bookmarkEnd w:id="5927"/>
      <w:r>
        <w:rPr>
          <w:rFonts w:hint="cs"/>
          <w:rtl/>
          <w:lang w:eastAsia="he-IL"/>
        </w:rPr>
        <w:t>את זה הם כן הכניסו.</w:t>
      </w:r>
    </w:p>
    <w:p w:rsidR="001D79CA" w:rsidRDefault="001D79CA" w:rsidP="002D7423">
      <w:pPr>
        <w:rPr>
          <w:rtl/>
          <w:lang w:eastAsia="he-IL"/>
        </w:rPr>
      </w:pPr>
    </w:p>
    <w:p w:rsidR="001D79CA" w:rsidRDefault="001D79CA" w:rsidP="002D7423">
      <w:pPr>
        <w:pStyle w:val="-"/>
        <w:keepNext/>
        <w:rPr>
          <w:rtl/>
        </w:rPr>
      </w:pPr>
      <w:bookmarkStart w:id="5928" w:name="ET_speakercontinue_6682_10"/>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928"/>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אני שואל למה לא </w:t>
      </w:r>
      <w:bookmarkStart w:id="5929" w:name="_ETM_Q28_692646"/>
      <w:bookmarkEnd w:id="5929"/>
      <w:r>
        <w:rPr>
          <w:rFonts w:hint="cs"/>
          <w:rtl/>
          <w:lang w:eastAsia="he-IL"/>
        </w:rPr>
        <w:t xml:space="preserve">הכנסתם את זה להסכם הקואליציוני? למה? </w:t>
      </w:r>
      <w:bookmarkStart w:id="5930" w:name="_ETM_Q28_695000"/>
      <w:bookmarkEnd w:id="5930"/>
      <w:r>
        <w:rPr>
          <w:rFonts w:hint="cs"/>
          <w:rtl/>
          <w:lang w:eastAsia="he-IL"/>
        </w:rPr>
        <w:t>אם זה באמת בנפשכם כל כך, למה לא באתם אלינו אז כאופוזיציה ואמרתם:</w:t>
      </w:r>
      <w:bookmarkStart w:id="5931" w:name="_ETM_Q28_700000"/>
      <w:bookmarkEnd w:id="5931"/>
      <w:r>
        <w:rPr>
          <w:rFonts w:hint="cs"/>
          <w:rtl/>
          <w:lang w:eastAsia="he-IL"/>
        </w:rPr>
        <w:t xml:space="preserve"> תראו, אנחנו מוכנים לתת לכם כך וכך שחשוב לכם, כדי שנוכל לעשות את המהלך </w:t>
      </w:r>
      <w:r>
        <w:rPr>
          <w:rFonts w:hint="eastAsia"/>
          <w:rtl/>
          <w:lang w:eastAsia="he-IL"/>
        </w:rPr>
        <w:t>–</w:t>
      </w:r>
      <w:r>
        <w:rPr>
          <w:rFonts w:hint="cs"/>
          <w:rtl/>
          <w:lang w:eastAsia="he-IL"/>
        </w:rPr>
        <w:t xml:space="preserve"> זה שאתם מדברים עליו כל</w:t>
      </w:r>
      <w:bookmarkStart w:id="5932" w:name="_ETM_Q28_708000"/>
      <w:bookmarkEnd w:id="5932"/>
      <w:r>
        <w:rPr>
          <w:rFonts w:hint="cs"/>
          <w:rtl/>
          <w:lang w:eastAsia="he-IL"/>
        </w:rPr>
        <w:t xml:space="preserve"> כך מדם ליבכם. למה? לא הבנתי, למה לא עשיתם את זה? אני שואל. לא יודע. היה יכול להיות הכול מאחורינו. </w:t>
      </w:r>
    </w:p>
    <w:p w:rsidR="001D79CA" w:rsidRDefault="001D79CA" w:rsidP="002D7423">
      <w:pPr>
        <w:rPr>
          <w:rtl/>
          <w:lang w:eastAsia="he-IL"/>
        </w:rPr>
      </w:pPr>
    </w:p>
    <w:p w:rsidR="001D79CA" w:rsidRDefault="001D79CA" w:rsidP="002D7423">
      <w:pPr>
        <w:pStyle w:val="af5"/>
        <w:keepNext/>
        <w:rPr>
          <w:rtl/>
        </w:rPr>
      </w:pPr>
      <w:bookmarkStart w:id="5933" w:name="ET_interruption_5080_32"/>
      <w:r w:rsidRPr="00E5480D">
        <w:rPr>
          <w:rStyle w:val="TagStyle"/>
          <w:rtl/>
        </w:rPr>
        <w:t xml:space="preserve"> &lt;&lt; קריאה &gt;&gt; </w:t>
      </w:r>
      <w:r>
        <w:rPr>
          <w:rtl/>
        </w:rPr>
        <w:t>בועז טופורובסקי (יש עתיד):</w:t>
      </w:r>
      <w:r w:rsidRPr="00E5480D">
        <w:rPr>
          <w:rStyle w:val="TagStyle"/>
          <w:rtl/>
        </w:rPr>
        <w:t xml:space="preserve"> &lt;&lt; קריאה &gt;&gt;</w:t>
      </w:r>
      <w:r>
        <w:rPr>
          <w:rtl/>
        </w:rPr>
        <w:t xml:space="preserve">   </w:t>
      </w:r>
      <w:bookmarkEnd w:id="5933"/>
    </w:p>
    <w:p w:rsidR="001D79CA" w:rsidRDefault="001D79CA" w:rsidP="002D7423">
      <w:pPr>
        <w:pStyle w:val="KeepWithNext"/>
        <w:rPr>
          <w:rtl/>
          <w:lang w:eastAsia="he-IL"/>
        </w:rPr>
      </w:pPr>
    </w:p>
    <w:p w:rsidR="001D79CA" w:rsidRDefault="001D79CA" w:rsidP="002D7423">
      <w:pPr>
        <w:rPr>
          <w:rtl/>
          <w:lang w:eastAsia="he-IL"/>
        </w:rPr>
      </w:pPr>
      <w:bookmarkStart w:id="5934" w:name="_ETM_Q28_717000"/>
      <w:bookmarkEnd w:id="5934"/>
      <w:r>
        <w:rPr>
          <w:rFonts w:hint="cs"/>
          <w:rtl/>
          <w:lang w:eastAsia="he-IL"/>
        </w:rPr>
        <w:t>הייתה לנו רק שנה.</w:t>
      </w:r>
    </w:p>
    <w:p w:rsidR="001D79CA" w:rsidRDefault="001D79CA" w:rsidP="002D7423">
      <w:pPr>
        <w:rPr>
          <w:rtl/>
          <w:lang w:eastAsia="he-IL"/>
        </w:rPr>
      </w:pPr>
    </w:p>
    <w:p w:rsidR="001D79CA" w:rsidRDefault="001D79CA" w:rsidP="002D7423">
      <w:pPr>
        <w:pStyle w:val="-"/>
        <w:keepNext/>
        <w:rPr>
          <w:rtl/>
        </w:rPr>
      </w:pPr>
      <w:bookmarkStart w:id="5935" w:name="ET_speakercontinue_6682_33"/>
      <w:r w:rsidRPr="00E5480D">
        <w:rPr>
          <w:rStyle w:val="TagStyle"/>
          <w:rtl/>
        </w:rPr>
        <w:t xml:space="preserve"> &lt;&lt; דובר_המשך &gt;&gt; </w:t>
      </w:r>
      <w:r>
        <w:rPr>
          <w:rtl/>
        </w:rPr>
        <w:t>שר המשפטים יריב לוין:</w:t>
      </w:r>
      <w:r w:rsidRPr="00E5480D">
        <w:rPr>
          <w:rStyle w:val="TagStyle"/>
          <w:rtl/>
        </w:rPr>
        <w:t xml:space="preserve"> &lt;&lt; דובר_המשך &gt;&gt;</w:t>
      </w:r>
      <w:r>
        <w:rPr>
          <w:rtl/>
        </w:rPr>
        <w:t xml:space="preserve">   </w:t>
      </w:r>
      <w:bookmarkEnd w:id="5935"/>
    </w:p>
    <w:p w:rsidR="001D79CA" w:rsidRDefault="001D79CA" w:rsidP="002D7423">
      <w:pPr>
        <w:pStyle w:val="KeepWithNext"/>
        <w:rPr>
          <w:rtl/>
          <w:lang w:eastAsia="he-IL"/>
        </w:rPr>
      </w:pPr>
    </w:p>
    <w:p w:rsidR="001D79CA" w:rsidRDefault="001D79CA" w:rsidP="002D7423">
      <w:pPr>
        <w:rPr>
          <w:rtl/>
          <w:lang w:eastAsia="he-IL"/>
        </w:rPr>
      </w:pPr>
      <w:bookmarkStart w:id="5936" w:name="_ETM_Q28_719000"/>
      <w:bookmarkEnd w:id="5936"/>
      <w:r>
        <w:rPr>
          <w:rFonts w:hint="cs"/>
          <w:rtl/>
          <w:lang w:eastAsia="he-IL"/>
        </w:rPr>
        <w:t>הרי כשרציתם למסור שדות גז לחיזבאללה, עשיתם</w:t>
      </w:r>
      <w:bookmarkStart w:id="5937" w:name="_ETM_Q28_725000"/>
      <w:bookmarkEnd w:id="5937"/>
      <w:r>
        <w:rPr>
          <w:rFonts w:hint="cs"/>
          <w:rtl/>
          <w:lang w:eastAsia="he-IL"/>
        </w:rPr>
        <w:t xml:space="preserve"> את זה בקלות. לא עצר אתכם כלום.</w:t>
      </w:r>
    </w:p>
    <w:p w:rsidR="001D79CA" w:rsidRDefault="001D79CA" w:rsidP="002D7423">
      <w:pPr>
        <w:rPr>
          <w:rtl/>
          <w:lang w:eastAsia="he-IL"/>
        </w:rPr>
      </w:pPr>
    </w:p>
    <w:p w:rsidR="001D79CA" w:rsidRDefault="001D79CA" w:rsidP="002D7423">
      <w:pPr>
        <w:pStyle w:val="af5"/>
        <w:keepNext/>
        <w:rPr>
          <w:rtl/>
        </w:rPr>
      </w:pPr>
      <w:bookmarkStart w:id="5938" w:name="ET_interruption_5084_34"/>
      <w:r w:rsidRPr="00E5480D">
        <w:rPr>
          <w:rStyle w:val="TagStyle"/>
          <w:rtl/>
        </w:rPr>
        <w:t xml:space="preserve"> &lt;&lt; קריאה &gt;&gt; </w:t>
      </w:r>
      <w:r>
        <w:rPr>
          <w:rtl/>
        </w:rPr>
        <w:t>מיקי לוי (יש עתיד):</w:t>
      </w:r>
      <w:r w:rsidRPr="00E5480D">
        <w:rPr>
          <w:rStyle w:val="TagStyle"/>
          <w:rtl/>
        </w:rPr>
        <w:t xml:space="preserve"> &lt;&lt; קריאה &gt;&gt;</w:t>
      </w:r>
      <w:r>
        <w:rPr>
          <w:rtl/>
        </w:rPr>
        <w:t xml:space="preserve">   </w:t>
      </w:r>
      <w:bookmarkEnd w:id="5938"/>
    </w:p>
    <w:p w:rsidR="001D79CA" w:rsidRDefault="001D79CA" w:rsidP="002D7423">
      <w:pPr>
        <w:pStyle w:val="KeepWithNext"/>
        <w:rPr>
          <w:rtl/>
          <w:lang w:eastAsia="he-IL"/>
        </w:rPr>
      </w:pPr>
    </w:p>
    <w:p w:rsidR="001D79CA" w:rsidRDefault="001D79CA" w:rsidP="002D7423">
      <w:pPr>
        <w:rPr>
          <w:rtl/>
          <w:lang w:eastAsia="he-IL"/>
        </w:rPr>
      </w:pPr>
      <w:bookmarkStart w:id="5939" w:name="_ETM_Q28_728000"/>
      <w:bookmarkEnd w:id="5939"/>
      <w:r>
        <w:rPr>
          <w:rFonts w:hint="cs"/>
          <w:rtl/>
          <w:lang w:eastAsia="he-IL"/>
        </w:rPr>
        <w:t>ממך הייתי מצפה - - -</w:t>
      </w:r>
    </w:p>
    <w:p w:rsidR="001D79CA" w:rsidRDefault="001D79CA" w:rsidP="002D7423">
      <w:pPr>
        <w:rPr>
          <w:rtl/>
          <w:lang w:eastAsia="he-IL"/>
        </w:rPr>
      </w:pPr>
      <w:bookmarkStart w:id="5940" w:name="_ETM_Q28_729000"/>
      <w:bookmarkEnd w:id="5940"/>
    </w:p>
    <w:p w:rsidR="001D79CA" w:rsidRDefault="001D79CA" w:rsidP="002D7423">
      <w:pPr>
        <w:pStyle w:val="-"/>
        <w:keepNext/>
        <w:rPr>
          <w:rtl/>
        </w:rPr>
      </w:pPr>
      <w:bookmarkStart w:id="5941" w:name="ET_speakercontinue_6682_35"/>
      <w:r w:rsidRPr="00E5480D">
        <w:rPr>
          <w:rStyle w:val="TagStyle"/>
          <w:rtl/>
        </w:rPr>
        <w:t xml:space="preserve"> &lt;&lt; דובר_המשך &gt;&gt; </w:t>
      </w:r>
      <w:r>
        <w:rPr>
          <w:rtl/>
        </w:rPr>
        <w:t>שר המשפטים יריב לוין:</w:t>
      </w:r>
      <w:r w:rsidRPr="00E5480D">
        <w:rPr>
          <w:rStyle w:val="TagStyle"/>
          <w:rtl/>
        </w:rPr>
        <w:t xml:space="preserve"> &lt;&lt; דובר_המשך &gt;&gt;</w:t>
      </w:r>
      <w:r>
        <w:rPr>
          <w:rtl/>
        </w:rPr>
        <w:t xml:space="preserve">   </w:t>
      </w:r>
      <w:bookmarkEnd w:id="5941"/>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לא</w:t>
      </w:r>
      <w:bookmarkStart w:id="5942" w:name="_ETM_Q28_731000"/>
      <w:bookmarkEnd w:id="5942"/>
      <w:r>
        <w:rPr>
          <w:rFonts w:hint="cs"/>
          <w:rtl/>
          <w:lang w:eastAsia="he-IL"/>
        </w:rPr>
        <w:t xml:space="preserve"> עצר אתכם שום דבר.</w:t>
      </w:r>
    </w:p>
    <w:p w:rsidR="001D79CA" w:rsidRDefault="001D79CA" w:rsidP="002D7423">
      <w:pPr>
        <w:rPr>
          <w:rtl/>
          <w:lang w:eastAsia="he-IL"/>
        </w:rPr>
      </w:pPr>
    </w:p>
    <w:p w:rsidR="001D79CA" w:rsidRDefault="001D79CA" w:rsidP="002D7423">
      <w:pPr>
        <w:pStyle w:val="af5"/>
        <w:keepNext/>
        <w:rPr>
          <w:rtl/>
        </w:rPr>
      </w:pPr>
      <w:bookmarkStart w:id="5943" w:name="ET_interruption_קריאות_36"/>
      <w:r w:rsidRPr="00E5480D">
        <w:rPr>
          <w:rStyle w:val="TagStyle"/>
          <w:rtl/>
        </w:rPr>
        <w:t xml:space="preserve"> &lt;&lt; קריאה &gt;&gt; </w:t>
      </w:r>
      <w:r>
        <w:rPr>
          <w:rtl/>
        </w:rPr>
        <w:t>קריאות:</w:t>
      </w:r>
      <w:r w:rsidRPr="00E5480D">
        <w:rPr>
          <w:rStyle w:val="TagStyle"/>
          <w:rtl/>
        </w:rPr>
        <w:t xml:space="preserve"> &lt;&lt; קריאה &gt;&gt;</w:t>
      </w:r>
      <w:r>
        <w:rPr>
          <w:rtl/>
        </w:rPr>
        <w:t xml:space="preserve">   </w:t>
      </w:r>
      <w:bookmarkEnd w:id="5943"/>
    </w:p>
    <w:p w:rsidR="001D79CA" w:rsidRDefault="001D79CA" w:rsidP="002D7423">
      <w:pPr>
        <w:pStyle w:val="KeepWithNext"/>
        <w:rPr>
          <w:rtl/>
          <w:lang w:eastAsia="he-IL"/>
        </w:rPr>
      </w:pPr>
    </w:p>
    <w:p w:rsidR="001D79CA" w:rsidRDefault="001D79CA" w:rsidP="002D7423">
      <w:pPr>
        <w:rPr>
          <w:rtl/>
          <w:lang w:eastAsia="he-IL"/>
        </w:rPr>
      </w:pPr>
      <w:bookmarkStart w:id="5944" w:name="_ETM_Q28_730000"/>
      <w:bookmarkEnd w:id="5944"/>
      <w:r>
        <w:rPr>
          <w:rFonts w:hint="cs"/>
          <w:rtl/>
          <w:lang w:eastAsia="he-IL"/>
        </w:rPr>
        <w:t>- - -</w:t>
      </w:r>
    </w:p>
    <w:p w:rsidR="001D79CA" w:rsidRDefault="001D79CA" w:rsidP="002D7423">
      <w:pPr>
        <w:rPr>
          <w:rtl/>
          <w:lang w:eastAsia="he-IL"/>
        </w:rPr>
      </w:pPr>
    </w:p>
    <w:p w:rsidR="001D79CA" w:rsidRDefault="001D79CA" w:rsidP="002D7423">
      <w:pPr>
        <w:pStyle w:val="-"/>
        <w:keepNext/>
        <w:rPr>
          <w:rtl/>
        </w:rPr>
      </w:pPr>
      <w:bookmarkStart w:id="5945" w:name="ET_speakercontinue_6682_37"/>
      <w:r w:rsidRPr="00E5480D">
        <w:rPr>
          <w:rStyle w:val="TagStyle"/>
          <w:rtl/>
        </w:rPr>
        <w:t xml:space="preserve"> &lt;&lt; דובר_המשך &gt;&gt; </w:t>
      </w:r>
      <w:r>
        <w:rPr>
          <w:rtl/>
        </w:rPr>
        <w:t>שר המשפטים יריב לוין:</w:t>
      </w:r>
      <w:r w:rsidRPr="00E5480D">
        <w:rPr>
          <w:rStyle w:val="TagStyle"/>
          <w:rtl/>
        </w:rPr>
        <w:t xml:space="preserve"> &lt;&lt; דובר_המשך &gt;&gt;</w:t>
      </w:r>
      <w:r>
        <w:rPr>
          <w:rtl/>
        </w:rPr>
        <w:t xml:space="preserve">   </w:t>
      </w:r>
      <w:bookmarkEnd w:id="5945"/>
    </w:p>
    <w:p w:rsidR="001D79CA" w:rsidRDefault="001D79CA" w:rsidP="002D7423">
      <w:pPr>
        <w:pStyle w:val="KeepWithNext"/>
        <w:rPr>
          <w:rtl/>
          <w:lang w:eastAsia="he-IL"/>
        </w:rPr>
      </w:pPr>
    </w:p>
    <w:p w:rsidR="001D79CA" w:rsidRDefault="001D79CA" w:rsidP="002D7423">
      <w:pPr>
        <w:rPr>
          <w:rtl/>
          <w:lang w:eastAsia="he-IL"/>
        </w:rPr>
      </w:pPr>
      <w:bookmarkStart w:id="5946" w:name="_ETM_Q28_732000"/>
      <w:bookmarkEnd w:id="5946"/>
      <w:r>
        <w:rPr>
          <w:rFonts w:hint="cs"/>
          <w:rtl/>
          <w:lang w:eastAsia="he-IL"/>
        </w:rPr>
        <w:t>אבל זו עובדה.</w:t>
      </w:r>
    </w:p>
    <w:p w:rsidR="001D79CA" w:rsidRDefault="001D79CA" w:rsidP="002D7423">
      <w:pPr>
        <w:rPr>
          <w:rtl/>
          <w:lang w:eastAsia="he-IL"/>
        </w:rPr>
      </w:pPr>
    </w:p>
    <w:p w:rsidR="001D79CA" w:rsidRDefault="001D79CA" w:rsidP="002D7423">
      <w:pPr>
        <w:pStyle w:val="af5"/>
        <w:keepNext/>
        <w:rPr>
          <w:rtl/>
        </w:rPr>
      </w:pPr>
      <w:bookmarkStart w:id="5947" w:name="ET_interruption_6127_38"/>
      <w:r w:rsidRPr="00E5480D">
        <w:rPr>
          <w:rStyle w:val="TagStyle"/>
          <w:rtl/>
        </w:rPr>
        <w:t xml:space="preserve"> &lt;&lt; קריאה &gt;&gt; </w:t>
      </w:r>
      <w:r>
        <w:rPr>
          <w:rtl/>
        </w:rPr>
        <w:t>ולדימיר בליאק (יש עתיד):</w:t>
      </w:r>
      <w:r w:rsidRPr="00E5480D">
        <w:rPr>
          <w:rStyle w:val="TagStyle"/>
          <w:rtl/>
        </w:rPr>
        <w:t xml:space="preserve"> &lt;&lt; קריאה &gt;&gt;</w:t>
      </w:r>
      <w:r>
        <w:rPr>
          <w:rtl/>
        </w:rPr>
        <w:t xml:space="preserve">   </w:t>
      </w:r>
      <w:bookmarkEnd w:id="5947"/>
    </w:p>
    <w:p w:rsidR="001D79CA" w:rsidRDefault="001D79CA" w:rsidP="002D7423">
      <w:pPr>
        <w:pStyle w:val="KeepWithNext"/>
        <w:rPr>
          <w:rtl/>
          <w:lang w:eastAsia="he-IL"/>
        </w:rPr>
      </w:pPr>
    </w:p>
    <w:p w:rsidR="001D79CA" w:rsidRDefault="001D79CA" w:rsidP="002D7423">
      <w:pPr>
        <w:rPr>
          <w:rtl/>
          <w:lang w:eastAsia="he-IL"/>
        </w:rPr>
      </w:pPr>
      <w:bookmarkStart w:id="5948" w:name="_ETM_Q28_733000"/>
      <w:bookmarkEnd w:id="5948"/>
      <w:r>
        <w:rPr>
          <w:rFonts w:hint="cs"/>
          <w:rtl/>
          <w:lang w:eastAsia="he-IL"/>
        </w:rPr>
        <w:t>- - -</w:t>
      </w:r>
      <w:bookmarkStart w:id="5949" w:name="_ETM_Q28_734000"/>
      <w:bookmarkEnd w:id="5949"/>
      <w:r>
        <w:rPr>
          <w:rFonts w:hint="cs"/>
          <w:rtl/>
          <w:lang w:eastAsia="he-IL"/>
        </w:rPr>
        <w:t xml:space="preserve"> אל תבלבל במוח.</w:t>
      </w:r>
    </w:p>
    <w:p w:rsidR="001D79CA" w:rsidRDefault="001D79CA" w:rsidP="002D7423">
      <w:pPr>
        <w:rPr>
          <w:rtl/>
          <w:lang w:eastAsia="he-IL"/>
        </w:rPr>
      </w:pPr>
    </w:p>
    <w:p w:rsidR="001D79CA" w:rsidRDefault="001D79CA" w:rsidP="002D7423">
      <w:pPr>
        <w:pStyle w:val="-"/>
        <w:keepNext/>
        <w:rPr>
          <w:rtl/>
        </w:rPr>
      </w:pPr>
      <w:bookmarkStart w:id="5950" w:name="ET_speakercontinue_6682_11"/>
      <w:r w:rsidRPr="00EA6DC1">
        <w:rPr>
          <w:rStyle w:val="TagStyle"/>
          <w:rtl/>
        </w:rPr>
        <w:lastRenderedPageBreak/>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950"/>
    </w:p>
    <w:p w:rsidR="001D79CA" w:rsidRDefault="001D79CA" w:rsidP="002D7423">
      <w:pPr>
        <w:pStyle w:val="KeepWithNext"/>
        <w:rPr>
          <w:rtl/>
          <w:lang w:eastAsia="he-IL"/>
        </w:rPr>
      </w:pPr>
    </w:p>
    <w:p w:rsidR="001D79CA" w:rsidRDefault="001D79CA" w:rsidP="002D7423">
      <w:pPr>
        <w:rPr>
          <w:rtl/>
        </w:rPr>
      </w:pPr>
      <w:bookmarkStart w:id="5951" w:name="_ETM_Q28_735000"/>
      <w:bookmarkEnd w:id="5951"/>
      <w:r>
        <w:rPr>
          <w:rFonts w:hint="cs"/>
          <w:rtl/>
          <w:lang w:eastAsia="he-IL"/>
        </w:rPr>
        <w:t>חבר הכנסת מיקי לוי, כשאתה כיושב-ראש הכנסת אפשרת מצב שהאופוזיציה נדרסה</w:t>
      </w:r>
      <w:bookmarkStart w:id="5952" w:name="_ETM_Q28_742000"/>
      <w:bookmarkEnd w:id="5952"/>
      <w:r>
        <w:rPr>
          <w:rFonts w:hint="cs"/>
          <w:rtl/>
          <w:lang w:eastAsia="he-IL"/>
        </w:rPr>
        <w:t xml:space="preserve"> ונמחקה מכל הוועדות, עשיתם את זה בלי חשבון. </w:t>
      </w:r>
      <w:r>
        <w:rPr>
          <w:rFonts w:hint="cs"/>
          <w:rtl/>
        </w:rPr>
        <w:t xml:space="preserve">אני אזכיר לך, אז. אתה </w:t>
      </w:r>
      <w:bookmarkStart w:id="5953" w:name="_ETM_Q28_745000"/>
      <w:bookmarkEnd w:id="5953"/>
      <w:r>
        <w:rPr>
          <w:rFonts w:hint="cs"/>
          <w:rtl/>
        </w:rPr>
        <w:t>זוכר את הוויכוח שהיה.</w:t>
      </w:r>
    </w:p>
    <w:p w:rsidR="001D79CA" w:rsidRDefault="001D79CA" w:rsidP="002D7423">
      <w:pPr>
        <w:rPr>
          <w:rtl/>
        </w:rPr>
      </w:pPr>
    </w:p>
    <w:p w:rsidR="001D79CA" w:rsidRDefault="001D79CA" w:rsidP="002D7423">
      <w:pPr>
        <w:rPr>
          <w:rtl/>
        </w:rPr>
      </w:pPr>
      <w:bookmarkStart w:id="5954" w:name="_ETM_Q28_752000"/>
      <w:bookmarkEnd w:id="5954"/>
      <w:r>
        <w:rPr>
          <w:rFonts w:hint="cs"/>
          <w:rtl/>
        </w:rPr>
        <w:t>אבל הנושא הזה שאתם כל כך היטבתם</w:t>
      </w:r>
      <w:bookmarkStart w:id="5955" w:name="_ETM_Q28_754000"/>
      <w:bookmarkEnd w:id="5955"/>
      <w:r>
        <w:rPr>
          <w:rFonts w:hint="cs"/>
          <w:rtl/>
        </w:rPr>
        <w:t xml:space="preserve"> לתאר מדם ליבכם, איך יכול להיות שאפילו בהסכם הקואליציוני לא</w:t>
      </w:r>
      <w:bookmarkStart w:id="5956" w:name="_ETM_Q28_759000"/>
      <w:bookmarkEnd w:id="5956"/>
      <w:r>
        <w:rPr>
          <w:rFonts w:hint="cs"/>
          <w:rtl/>
        </w:rPr>
        <w:t xml:space="preserve"> בא זכרו, מילה לא הייתה? איך זה יכול להיות?</w:t>
      </w:r>
    </w:p>
    <w:p w:rsidR="001D79CA" w:rsidRDefault="001D79CA" w:rsidP="002D7423">
      <w:pPr>
        <w:rPr>
          <w:rtl/>
        </w:rPr>
      </w:pPr>
    </w:p>
    <w:p w:rsidR="001D79CA" w:rsidRDefault="001D79CA" w:rsidP="002D7423">
      <w:pPr>
        <w:pStyle w:val="af5"/>
        <w:keepNext/>
        <w:rPr>
          <w:rtl/>
        </w:rPr>
      </w:pPr>
      <w:bookmarkStart w:id="5957" w:name="ET_interruption_5084_39"/>
      <w:r w:rsidRPr="00E5480D">
        <w:rPr>
          <w:rStyle w:val="TagStyle"/>
          <w:rtl/>
        </w:rPr>
        <w:t xml:space="preserve"> &lt;&lt; קריאה &gt;&gt; </w:t>
      </w:r>
      <w:r>
        <w:rPr>
          <w:rtl/>
        </w:rPr>
        <w:t>מיקי לוי (יש עתיד):</w:t>
      </w:r>
      <w:r w:rsidRPr="00E5480D">
        <w:rPr>
          <w:rStyle w:val="TagStyle"/>
          <w:rtl/>
        </w:rPr>
        <w:t xml:space="preserve"> &lt;&lt; קריאה &gt;&gt;</w:t>
      </w:r>
      <w:r>
        <w:rPr>
          <w:rtl/>
        </w:rPr>
        <w:t xml:space="preserve">   </w:t>
      </w:r>
      <w:bookmarkEnd w:id="5957"/>
    </w:p>
    <w:p w:rsidR="001D79CA" w:rsidRDefault="001D79CA" w:rsidP="002D7423">
      <w:pPr>
        <w:pStyle w:val="KeepWithNext"/>
        <w:rPr>
          <w:rtl/>
        </w:rPr>
      </w:pPr>
    </w:p>
    <w:p w:rsidR="001D79CA" w:rsidRDefault="001D79CA" w:rsidP="002D7423">
      <w:pPr>
        <w:rPr>
          <w:rtl/>
        </w:rPr>
      </w:pPr>
      <w:bookmarkStart w:id="5958" w:name="_ETM_Q28_762000"/>
      <w:bookmarkEnd w:id="5958"/>
      <w:r>
        <w:rPr>
          <w:rFonts w:hint="cs"/>
          <w:rtl/>
        </w:rPr>
        <w:t>אתה מצביע עליי כאשם?</w:t>
      </w:r>
    </w:p>
    <w:p w:rsidR="001D79CA" w:rsidRDefault="001D79CA" w:rsidP="002D7423">
      <w:pPr>
        <w:rPr>
          <w:rtl/>
        </w:rPr>
      </w:pPr>
    </w:p>
    <w:p w:rsidR="001D79CA" w:rsidRDefault="001D79CA" w:rsidP="002D7423">
      <w:pPr>
        <w:pStyle w:val="-"/>
        <w:keepNext/>
        <w:rPr>
          <w:rtl/>
        </w:rPr>
      </w:pPr>
      <w:bookmarkStart w:id="5959" w:name="ET_speakercontinue_6682_40"/>
      <w:r w:rsidRPr="00E5480D">
        <w:rPr>
          <w:rStyle w:val="TagStyle"/>
          <w:rtl/>
        </w:rPr>
        <w:t xml:space="preserve"> &lt;&lt; דובר_המשך &gt;&gt; </w:t>
      </w:r>
      <w:r>
        <w:rPr>
          <w:rtl/>
        </w:rPr>
        <w:t>שר המשפטים יריב לוין:</w:t>
      </w:r>
      <w:r w:rsidRPr="00E5480D">
        <w:rPr>
          <w:rStyle w:val="TagStyle"/>
          <w:rtl/>
        </w:rPr>
        <w:t xml:space="preserve"> &lt;&lt; דובר_המשך &gt;&gt;</w:t>
      </w:r>
      <w:r>
        <w:rPr>
          <w:rtl/>
        </w:rPr>
        <w:t xml:space="preserve">   </w:t>
      </w:r>
      <w:bookmarkEnd w:id="5959"/>
    </w:p>
    <w:p w:rsidR="001D79CA" w:rsidRDefault="001D79CA" w:rsidP="002D7423">
      <w:pPr>
        <w:pStyle w:val="KeepWithNext"/>
        <w:rPr>
          <w:rtl/>
        </w:rPr>
      </w:pPr>
    </w:p>
    <w:p w:rsidR="001D79CA" w:rsidRDefault="001D79CA" w:rsidP="002D7423">
      <w:pPr>
        <w:rPr>
          <w:rtl/>
        </w:rPr>
      </w:pPr>
      <w:bookmarkStart w:id="5960" w:name="_ETM_Q28_761000"/>
      <w:bookmarkEnd w:id="5960"/>
      <w:r>
        <w:rPr>
          <w:rFonts w:hint="cs"/>
          <w:rtl/>
        </w:rPr>
        <w:t>ואתם ישבתם כאן שבוע אחרי</w:t>
      </w:r>
      <w:bookmarkStart w:id="5961" w:name="_ETM_Q28_766000"/>
      <w:bookmarkEnd w:id="5961"/>
      <w:r>
        <w:rPr>
          <w:rFonts w:hint="cs"/>
          <w:rtl/>
        </w:rPr>
        <w:t xml:space="preserve"> שבוע והצבעתם, ושום דבר.</w:t>
      </w:r>
    </w:p>
    <w:p w:rsidR="001D79CA" w:rsidRDefault="001D79CA" w:rsidP="002D7423">
      <w:pPr>
        <w:rPr>
          <w:rtl/>
          <w:lang w:eastAsia="he-IL"/>
        </w:rPr>
      </w:pPr>
    </w:p>
    <w:p w:rsidR="001D79CA" w:rsidRDefault="001D79CA" w:rsidP="002D7423">
      <w:pPr>
        <w:pStyle w:val="af5"/>
        <w:keepNext/>
        <w:rPr>
          <w:rtl/>
        </w:rPr>
      </w:pPr>
      <w:bookmarkStart w:id="5962" w:name="ET_interruption_5084_41"/>
      <w:r w:rsidRPr="00E5480D">
        <w:rPr>
          <w:rStyle w:val="TagStyle"/>
          <w:rtl/>
        </w:rPr>
        <w:t xml:space="preserve"> &lt;&lt; קריאה &gt;&gt; </w:t>
      </w:r>
      <w:r>
        <w:rPr>
          <w:rtl/>
        </w:rPr>
        <w:t>מיקי לוי (יש עתיד):</w:t>
      </w:r>
      <w:r w:rsidRPr="00E5480D">
        <w:rPr>
          <w:rStyle w:val="TagStyle"/>
          <w:rtl/>
        </w:rPr>
        <w:t xml:space="preserve"> &lt;&lt; קריאה &gt;&gt;</w:t>
      </w:r>
      <w:r>
        <w:rPr>
          <w:rtl/>
        </w:rPr>
        <w:t xml:space="preserve">   </w:t>
      </w:r>
      <w:bookmarkEnd w:id="5962"/>
    </w:p>
    <w:p w:rsidR="001D79CA" w:rsidRDefault="001D79CA" w:rsidP="002D7423">
      <w:pPr>
        <w:pStyle w:val="KeepWithNext"/>
        <w:rPr>
          <w:rtl/>
          <w:lang w:eastAsia="he-IL"/>
        </w:rPr>
      </w:pPr>
    </w:p>
    <w:p w:rsidR="001D79CA" w:rsidRDefault="001D79CA" w:rsidP="002D7423">
      <w:pPr>
        <w:rPr>
          <w:rtl/>
          <w:lang w:eastAsia="he-IL"/>
        </w:rPr>
      </w:pPr>
      <w:bookmarkStart w:id="5963" w:name="_ETM_Q28_767000"/>
      <w:bookmarkEnd w:id="5963"/>
      <w:r>
        <w:rPr>
          <w:rFonts w:hint="cs"/>
          <w:rtl/>
          <w:lang w:eastAsia="he-IL"/>
        </w:rPr>
        <w:t>אתה מצביע עליי כאשם?</w:t>
      </w:r>
    </w:p>
    <w:p w:rsidR="001D79CA" w:rsidRDefault="001D79CA" w:rsidP="002D7423">
      <w:pPr>
        <w:rPr>
          <w:rtl/>
          <w:lang w:eastAsia="he-IL"/>
        </w:rPr>
      </w:pPr>
    </w:p>
    <w:p w:rsidR="001D79CA" w:rsidRDefault="001D79CA" w:rsidP="002D7423">
      <w:pPr>
        <w:pStyle w:val="-"/>
        <w:keepNext/>
        <w:rPr>
          <w:rtl/>
        </w:rPr>
      </w:pPr>
      <w:bookmarkStart w:id="5964" w:name="ET_speakercontinue_6682_13"/>
      <w:r w:rsidRPr="00EA6DC1">
        <w:rPr>
          <w:rStyle w:val="TagStyle"/>
          <w:rtl/>
        </w:rPr>
        <w:t xml:space="preserve"> &lt;&lt; דובר_המשך &gt;&gt; </w:t>
      </w:r>
      <w:r>
        <w:rPr>
          <w:rtl/>
        </w:rPr>
        <w:t>שר המשפטים יריב לוין:</w:t>
      </w:r>
      <w:r w:rsidRPr="00EA6DC1">
        <w:rPr>
          <w:rStyle w:val="TagStyle"/>
          <w:rtl/>
        </w:rPr>
        <w:t xml:space="preserve"> &lt;&lt; דובר_המשך &gt;&gt;</w:t>
      </w:r>
      <w:r>
        <w:rPr>
          <w:rtl/>
        </w:rPr>
        <w:t xml:space="preserve">   </w:t>
      </w:r>
      <w:bookmarkEnd w:id="5964"/>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איך זה יכול להיות? אני רוצה שתסבירו לי. אני לא מבין את זה.</w:t>
      </w:r>
    </w:p>
    <w:p w:rsidR="001D79CA" w:rsidRDefault="001D79CA" w:rsidP="002D7423">
      <w:pPr>
        <w:rPr>
          <w:rtl/>
          <w:lang w:eastAsia="he-IL"/>
        </w:rPr>
      </w:pPr>
    </w:p>
    <w:p w:rsidR="001D79CA" w:rsidRDefault="001D79CA" w:rsidP="002D7423">
      <w:pPr>
        <w:pStyle w:val="af5"/>
        <w:keepNext/>
        <w:rPr>
          <w:rtl/>
        </w:rPr>
      </w:pPr>
      <w:bookmarkStart w:id="5965" w:name="TOR_Q29"/>
      <w:bookmarkStart w:id="5966" w:name="ET_interruption_5084_1"/>
      <w:bookmarkEnd w:id="5965"/>
      <w:r w:rsidRPr="00E1706B">
        <w:rPr>
          <w:rStyle w:val="TagStyle"/>
          <w:rtl/>
        </w:rPr>
        <w:t>&lt;&lt; קריאה &gt;&gt;</w:t>
      </w:r>
      <w:r w:rsidRPr="00D436AC">
        <w:rPr>
          <w:rStyle w:val="TagStyle"/>
          <w:rtl/>
        </w:rPr>
        <w:t xml:space="preserve"> </w:t>
      </w:r>
      <w:r>
        <w:rPr>
          <w:rtl/>
        </w:rPr>
        <w:t>מיקי לוי (יש עתיד):</w:t>
      </w:r>
      <w:r w:rsidRPr="00D436AC">
        <w:rPr>
          <w:rStyle w:val="TagStyle"/>
          <w:rtl/>
        </w:rPr>
        <w:t xml:space="preserve"> </w:t>
      </w:r>
      <w:r w:rsidRPr="00E1706B">
        <w:rPr>
          <w:rStyle w:val="TagStyle"/>
          <w:rtl/>
        </w:rPr>
        <w:t>&lt;&lt; קריאה &gt;&gt;</w:t>
      </w:r>
      <w:r>
        <w:rPr>
          <w:rtl/>
        </w:rPr>
        <w:t xml:space="preserve">  </w:t>
      </w:r>
      <w:bookmarkEnd w:id="5966"/>
    </w:p>
    <w:p w:rsidR="001D79CA" w:rsidRPr="00594F72" w:rsidRDefault="001D79CA" w:rsidP="002D7423">
      <w:pPr>
        <w:rPr>
          <w:rtl/>
        </w:rPr>
      </w:pPr>
    </w:p>
    <w:p w:rsidR="001D79CA" w:rsidRDefault="001D79CA" w:rsidP="002D7423">
      <w:pPr>
        <w:rPr>
          <w:rtl/>
          <w:lang w:eastAsia="he-IL"/>
        </w:rPr>
      </w:pPr>
      <w:r>
        <w:rPr>
          <w:rFonts w:hint="cs"/>
          <w:rtl/>
          <w:lang w:eastAsia="he-IL"/>
        </w:rPr>
        <w:t>אתה מצביע עליי כאשם? אתה יודע כמה ניסיונות עשיתי.</w:t>
      </w:r>
    </w:p>
    <w:p w:rsidR="001D79CA" w:rsidRPr="00594F72" w:rsidRDefault="001D79CA" w:rsidP="002D7423">
      <w:pPr>
        <w:rPr>
          <w:rtl/>
        </w:rPr>
      </w:pPr>
    </w:p>
    <w:p w:rsidR="001D79CA" w:rsidRDefault="001D79CA" w:rsidP="002D7423">
      <w:pPr>
        <w:pStyle w:val="-"/>
        <w:keepNext/>
        <w:rPr>
          <w:rtl/>
        </w:rPr>
      </w:pPr>
      <w:r w:rsidRPr="00E1706B">
        <w:rPr>
          <w:rStyle w:val="TagStyle"/>
          <w:rtl/>
        </w:rPr>
        <w:t xml:space="preserve"> &lt;&lt; דובר_המשך &gt;&gt;</w:t>
      </w:r>
      <w:r w:rsidRPr="00D436AC">
        <w:rPr>
          <w:rStyle w:val="TagStyle"/>
          <w:rtl/>
        </w:rPr>
        <w:t xml:space="preserve"> </w:t>
      </w:r>
      <w:r>
        <w:rPr>
          <w:rtl/>
        </w:rPr>
        <w:t>שר המשפטים יריב לוין:</w:t>
      </w:r>
      <w:r w:rsidRPr="00D436AC">
        <w:rPr>
          <w:rStyle w:val="TagStyle"/>
          <w:rtl/>
        </w:rPr>
        <w:t xml:space="preserve"> </w:t>
      </w:r>
      <w:r w:rsidRPr="00E1706B">
        <w:rPr>
          <w:rStyle w:val="TagStyle"/>
          <w:rtl/>
        </w:rPr>
        <w:t>&lt;&lt; דובר_המשך &gt;&gt;</w:t>
      </w:r>
      <w:r>
        <w:rPr>
          <w:rtl/>
        </w:rPr>
        <w:t xml:space="preserve">  </w:t>
      </w:r>
    </w:p>
    <w:p w:rsidR="001D79CA" w:rsidRPr="00594F72" w:rsidRDefault="001D79CA" w:rsidP="002D7423">
      <w:pPr>
        <w:rPr>
          <w:rtl/>
        </w:rPr>
      </w:pPr>
    </w:p>
    <w:p w:rsidR="001D79CA" w:rsidRDefault="001D79CA" w:rsidP="002D7423">
      <w:pPr>
        <w:rPr>
          <w:rtl/>
          <w:lang w:eastAsia="he-IL"/>
        </w:rPr>
      </w:pPr>
      <w:r w:rsidRPr="003B5E83">
        <w:rPr>
          <w:rtl/>
          <w:lang w:eastAsia="he-IL"/>
        </w:rPr>
        <w:t xml:space="preserve"> אגב,</w:t>
      </w:r>
      <w:r>
        <w:rPr>
          <w:rFonts w:hint="cs"/>
          <w:rtl/>
          <w:lang w:eastAsia="he-IL"/>
        </w:rPr>
        <w:t xml:space="preserve"> </w:t>
      </w:r>
      <w:r w:rsidRPr="003B5E83">
        <w:rPr>
          <w:rtl/>
          <w:lang w:eastAsia="he-IL"/>
        </w:rPr>
        <w:t xml:space="preserve">חבר הכנסת להב הרצנו, </w:t>
      </w:r>
      <w:r>
        <w:rPr>
          <w:rFonts w:hint="cs"/>
          <w:rtl/>
          <w:lang w:eastAsia="he-IL"/>
        </w:rPr>
        <w:t>אתם</w:t>
      </w:r>
      <w:r w:rsidRPr="003B5E83">
        <w:rPr>
          <w:rtl/>
          <w:lang w:eastAsia="he-IL"/>
        </w:rPr>
        <w:t xml:space="preserve"> ישבתם בקואליציה עם מפלגה, רע"</w:t>
      </w:r>
      <w:r>
        <w:rPr>
          <w:rFonts w:hint="cs"/>
          <w:rtl/>
          <w:lang w:eastAsia="he-IL"/>
        </w:rPr>
        <w:t>מ</w:t>
      </w:r>
      <w:r w:rsidRPr="003B5E83">
        <w:rPr>
          <w:rtl/>
          <w:lang w:eastAsia="he-IL"/>
        </w:rPr>
        <w:t xml:space="preserve">, שעמדותיה ביחס לקהילת </w:t>
      </w:r>
      <w:proofErr w:type="spellStart"/>
      <w:r w:rsidRPr="003B5E83">
        <w:rPr>
          <w:rtl/>
          <w:lang w:eastAsia="he-IL"/>
        </w:rPr>
        <w:t>הלהט"ב</w:t>
      </w:r>
      <w:proofErr w:type="spellEnd"/>
      <w:r w:rsidRPr="003B5E83">
        <w:rPr>
          <w:rtl/>
          <w:lang w:eastAsia="he-IL"/>
        </w:rPr>
        <w:t xml:space="preserve">, </w:t>
      </w:r>
      <w:r>
        <w:rPr>
          <w:rFonts w:hint="cs"/>
          <w:rtl/>
          <w:lang w:eastAsia="he-IL"/>
        </w:rPr>
        <w:t>אנחנו יודעים</w:t>
      </w:r>
      <w:r w:rsidRPr="003B5E83">
        <w:rPr>
          <w:rtl/>
          <w:lang w:eastAsia="he-IL"/>
        </w:rPr>
        <w:t xml:space="preserve"> כולנו</w:t>
      </w:r>
      <w:r>
        <w:rPr>
          <w:rFonts w:hint="cs"/>
          <w:rtl/>
          <w:lang w:eastAsia="he-IL"/>
        </w:rPr>
        <w:t xml:space="preserve"> </w:t>
      </w:r>
      <w:r w:rsidRPr="003B5E83">
        <w:rPr>
          <w:rtl/>
          <w:lang w:eastAsia="he-IL"/>
        </w:rPr>
        <w:t>מה הן.</w:t>
      </w:r>
      <w:r>
        <w:rPr>
          <w:rFonts w:hint="cs"/>
          <w:rtl/>
          <w:lang w:eastAsia="he-IL"/>
        </w:rPr>
        <w:t xml:space="preserve"> הן ממש לא עמדות </w:t>
      </w:r>
      <w:bookmarkStart w:id="5967" w:name="_ETM_Q29_189937"/>
      <w:bookmarkEnd w:id="5967"/>
      <w:r>
        <w:rPr>
          <w:rFonts w:hint="cs"/>
          <w:rtl/>
          <w:lang w:eastAsia="he-IL"/>
        </w:rPr>
        <w:t xml:space="preserve">מכילות ומקבלות. נכון, חבר הכנסת להב הרצנו? זה לא הפריע לך בכלל אף פעם. איך זה יכול </w:t>
      </w:r>
      <w:bookmarkStart w:id="5968" w:name="_ETM_Q29_200019"/>
      <w:bookmarkEnd w:id="5968"/>
      <w:r>
        <w:rPr>
          <w:rFonts w:hint="cs"/>
          <w:rtl/>
          <w:lang w:eastAsia="he-IL"/>
        </w:rPr>
        <w:t xml:space="preserve">להיות? אז בכל הכבוד, אני מתקשה, מתקשה להתרשם, לא </w:t>
      </w:r>
      <w:bookmarkStart w:id="5969" w:name="_ETM_Q29_205669"/>
      <w:bookmarkEnd w:id="5969"/>
      <w:r>
        <w:rPr>
          <w:rFonts w:hint="cs"/>
          <w:rtl/>
          <w:lang w:eastAsia="he-IL"/>
        </w:rPr>
        <w:t>מהעיתוי ולא מהאופן שבו הדברים נעשים. ונדמה לי שבצדק גם הממשלה</w:t>
      </w:r>
      <w:bookmarkStart w:id="5970" w:name="_ETM_Q29_212402"/>
      <w:bookmarkEnd w:id="5970"/>
      <w:r>
        <w:rPr>
          <w:rFonts w:hint="cs"/>
          <w:rtl/>
          <w:lang w:eastAsia="he-IL"/>
        </w:rPr>
        <w:t xml:space="preserve"> כולה לא התרשמה יותר מדי מפרץ הדאגה הזה שפתאום עטף </w:t>
      </w:r>
      <w:bookmarkStart w:id="5971" w:name="_ETM_Q29_218266"/>
      <w:bookmarkEnd w:id="5971"/>
      <w:r>
        <w:rPr>
          <w:rFonts w:hint="cs"/>
          <w:rtl/>
          <w:lang w:eastAsia="he-IL"/>
        </w:rPr>
        <w:t>אתכם. תודה רבה.</w:t>
      </w:r>
      <w:bookmarkStart w:id="5972" w:name="_ETM_Q29_220209"/>
      <w:bookmarkEnd w:id="5972"/>
    </w:p>
    <w:p w:rsidR="001D79CA" w:rsidRPr="00594F72" w:rsidRDefault="001D79CA" w:rsidP="002D7423">
      <w:pPr>
        <w:rPr>
          <w:rtl/>
        </w:rPr>
      </w:pPr>
      <w:bookmarkStart w:id="5973" w:name="_ETM_Q29_220291"/>
      <w:bookmarkStart w:id="5974" w:name="_ETM_Q29_220330"/>
      <w:bookmarkStart w:id="5975" w:name="_ETM_Q29_220435"/>
      <w:bookmarkEnd w:id="5973"/>
      <w:bookmarkEnd w:id="5974"/>
      <w:bookmarkEnd w:id="5975"/>
    </w:p>
    <w:p w:rsidR="001D79CA" w:rsidRDefault="001D79CA" w:rsidP="002D7423">
      <w:pPr>
        <w:pStyle w:val="af6"/>
        <w:keepNext/>
        <w:rPr>
          <w:rtl/>
        </w:rPr>
      </w:pPr>
      <w:bookmarkStart w:id="5976" w:name="ET_yor_6671_7"/>
      <w:r w:rsidRPr="00E1706B">
        <w:rPr>
          <w:rStyle w:val="TagStyle"/>
          <w:rtl/>
        </w:rPr>
        <w:lastRenderedPageBreak/>
        <w:t xml:space="preserve"> &lt;&lt; יור &gt;&gt;</w:t>
      </w:r>
      <w:r w:rsidRPr="00C838D6">
        <w:rPr>
          <w:rStyle w:val="TagStyle"/>
          <w:rtl/>
        </w:rPr>
        <w:t xml:space="preserve"> </w:t>
      </w:r>
      <w:r>
        <w:rPr>
          <w:rtl/>
        </w:rPr>
        <w:t>היו"ר לימור סון הר מלך:</w:t>
      </w:r>
      <w:r w:rsidRPr="00C838D6">
        <w:rPr>
          <w:rStyle w:val="TagStyle"/>
          <w:rtl/>
        </w:rPr>
        <w:t xml:space="preserve"> </w:t>
      </w:r>
      <w:r w:rsidRPr="00E1706B">
        <w:rPr>
          <w:rStyle w:val="TagStyle"/>
          <w:rtl/>
        </w:rPr>
        <w:t>&lt;&lt; יור &gt;&gt;</w:t>
      </w:r>
      <w:r>
        <w:rPr>
          <w:rtl/>
        </w:rPr>
        <w:t xml:space="preserve">  </w:t>
      </w:r>
      <w:bookmarkEnd w:id="5976"/>
    </w:p>
    <w:p w:rsidR="001D79CA" w:rsidRPr="00594F72" w:rsidRDefault="001D79CA" w:rsidP="002D7423">
      <w:pPr>
        <w:rPr>
          <w:rtl/>
        </w:rPr>
      </w:pPr>
    </w:p>
    <w:p w:rsidR="001D79CA" w:rsidRPr="00C838D6" w:rsidRDefault="001D79CA" w:rsidP="002D7423">
      <w:pPr>
        <w:rPr>
          <w:rtl/>
          <w:lang w:eastAsia="he-IL"/>
        </w:rPr>
      </w:pPr>
      <w:bookmarkStart w:id="5977" w:name="_ETM_Q29_221562"/>
      <w:bookmarkEnd w:id="5977"/>
      <w:r>
        <w:rPr>
          <w:rFonts w:hint="cs"/>
          <w:rtl/>
          <w:lang w:eastAsia="he-IL"/>
        </w:rPr>
        <w:t xml:space="preserve">תודה רבה. </w:t>
      </w:r>
      <w:bookmarkStart w:id="5978" w:name="_ETM_Q29_223306"/>
      <w:bookmarkStart w:id="5979" w:name="_ETM_Q29_223369"/>
      <w:bookmarkEnd w:id="5978"/>
      <w:bookmarkEnd w:id="5979"/>
      <w:r>
        <w:rPr>
          <w:rFonts w:hint="cs"/>
          <w:rtl/>
          <w:lang w:eastAsia="he-IL"/>
        </w:rPr>
        <w:t xml:space="preserve">אני מזמינה את חבר </w:t>
      </w:r>
      <w:bookmarkStart w:id="5980" w:name="_ETM_Q29_222140"/>
      <w:bookmarkEnd w:id="5980"/>
      <w:r>
        <w:rPr>
          <w:rFonts w:hint="cs"/>
          <w:rtl/>
          <w:lang w:eastAsia="he-IL"/>
        </w:rPr>
        <w:t xml:space="preserve">הכנסת היוזם, חבר הכנסת יוראי, להשיב להתנגדות הממשלה. לרשותך שלוש </w:t>
      </w:r>
      <w:bookmarkStart w:id="5981" w:name="_ETM_Q29_232044"/>
      <w:bookmarkEnd w:id="5981"/>
      <w:r>
        <w:rPr>
          <w:rFonts w:hint="cs"/>
          <w:rtl/>
          <w:lang w:eastAsia="he-IL"/>
        </w:rPr>
        <w:t>דקות.</w:t>
      </w:r>
    </w:p>
    <w:p w:rsidR="001D79CA" w:rsidRDefault="001D79CA" w:rsidP="002D7423">
      <w:pPr>
        <w:rPr>
          <w:rtl/>
          <w:lang w:eastAsia="he-IL"/>
        </w:rPr>
      </w:pPr>
    </w:p>
    <w:p w:rsidR="001D79CA" w:rsidRDefault="001D79CA" w:rsidP="002D7423">
      <w:pPr>
        <w:pStyle w:val="a4"/>
        <w:keepNext/>
        <w:rPr>
          <w:rtl/>
        </w:rPr>
      </w:pPr>
      <w:bookmarkStart w:id="5982" w:name="ET_speaker_5787_4"/>
      <w:r w:rsidRPr="00E1706B">
        <w:rPr>
          <w:rStyle w:val="TagStyle"/>
          <w:rtl/>
        </w:rPr>
        <w:t xml:space="preserve"> &lt;&lt; דובר &gt;&gt;</w:t>
      </w:r>
      <w:r w:rsidRPr="00D436AC">
        <w:rPr>
          <w:rStyle w:val="TagStyle"/>
          <w:rtl/>
        </w:rPr>
        <w:t xml:space="preserve"> </w:t>
      </w:r>
      <w:bookmarkStart w:id="5983" w:name="_Toc217504000"/>
      <w:bookmarkStart w:id="5984" w:name="_Toc217509386"/>
      <w:bookmarkStart w:id="5985" w:name="_Toc217510736"/>
      <w:r>
        <w:rPr>
          <w:rtl/>
        </w:rPr>
        <w:t>יוראי להב הרצנו (יש עתיד):</w:t>
      </w:r>
      <w:bookmarkEnd w:id="5983"/>
      <w:bookmarkEnd w:id="5984"/>
      <w:bookmarkEnd w:id="5985"/>
      <w:r w:rsidRPr="00D436AC">
        <w:rPr>
          <w:rStyle w:val="TagStyle"/>
          <w:rtl/>
        </w:rPr>
        <w:t xml:space="preserve"> </w:t>
      </w:r>
      <w:r w:rsidRPr="00E1706B">
        <w:rPr>
          <w:rStyle w:val="TagStyle"/>
          <w:rtl/>
        </w:rPr>
        <w:t>&lt;&lt; דובר &gt;&gt;</w:t>
      </w:r>
      <w:r>
        <w:rPr>
          <w:rtl/>
        </w:rPr>
        <w:t xml:space="preserve">  </w:t>
      </w:r>
      <w:bookmarkEnd w:id="5982"/>
    </w:p>
    <w:p w:rsidR="001D79CA" w:rsidRPr="00594F72" w:rsidRDefault="001D79CA" w:rsidP="002D7423">
      <w:pPr>
        <w:rPr>
          <w:rtl/>
        </w:rPr>
      </w:pPr>
    </w:p>
    <w:p w:rsidR="001D79CA" w:rsidRDefault="001D79CA" w:rsidP="002D7423">
      <w:pPr>
        <w:rPr>
          <w:rtl/>
          <w:lang w:eastAsia="he-IL"/>
        </w:rPr>
      </w:pPr>
      <w:r>
        <w:rPr>
          <w:rFonts w:hint="cs"/>
          <w:rtl/>
          <w:lang w:eastAsia="he-IL"/>
        </w:rPr>
        <w:t xml:space="preserve">אדוני שר המשפטים, אני באמת מעריך את הנכונות שלך לדון </w:t>
      </w:r>
      <w:bookmarkStart w:id="5986" w:name="_ETM_Q29_236871"/>
      <w:bookmarkEnd w:id="5986"/>
      <w:r>
        <w:rPr>
          <w:rFonts w:hint="cs"/>
          <w:rtl/>
          <w:lang w:eastAsia="he-IL"/>
        </w:rPr>
        <w:t xml:space="preserve">ברצינות בזכויות היסוד שלי, בזכות שלי להתחתן. באמת תודה רבה </w:t>
      </w:r>
      <w:bookmarkStart w:id="5987" w:name="_ETM_Q29_242294"/>
      <w:bookmarkEnd w:id="5987"/>
      <w:r>
        <w:rPr>
          <w:rFonts w:hint="cs"/>
          <w:rtl/>
          <w:lang w:eastAsia="he-IL"/>
        </w:rPr>
        <w:t xml:space="preserve">על הנכונות שלך לקיים דיון על הזכויות שלי. אני </w:t>
      </w:r>
      <w:bookmarkStart w:id="5988" w:name="_ETM_Q29_246692"/>
      <w:bookmarkEnd w:id="5988"/>
      <w:r>
        <w:rPr>
          <w:rFonts w:hint="cs"/>
          <w:rtl/>
          <w:lang w:eastAsia="he-IL"/>
        </w:rPr>
        <w:t>תוהה, אדוני שר המשפטים, אם אתה מוכן לשים גם א</w:t>
      </w:r>
      <w:bookmarkStart w:id="5989" w:name="_ETM_Q29_248364"/>
      <w:bookmarkEnd w:id="5989"/>
      <w:r>
        <w:rPr>
          <w:rFonts w:hint="cs"/>
          <w:rtl/>
          <w:lang w:eastAsia="he-IL"/>
        </w:rPr>
        <w:t xml:space="preserve">ת הזכויות שלך לדיון, את הזכות שלך להינשא </w:t>
      </w:r>
      <w:bookmarkStart w:id="5990" w:name="_ETM_Q29_251905"/>
      <w:bookmarkEnd w:id="5990"/>
      <w:r>
        <w:rPr>
          <w:rFonts w:hint="cs"/>
          <w:rtl/>
          <w:lang w:eastAsia="he-IL"/>
        </w:rPr>
        <w:t xml:space="preserve">לאשתך. האם אתה מוכן שאנחנו נקיים גם </w:t>
      </w:r>
      <w:bookmarkStart w:id="5991" w:name="_ETM_Q29_257598"/>
      <w:bookmarkEnd w:id="5991"/>
      <w:r>
        <w:rPr>
          <w:rFonts w:hint="cs"/>
          <w:rtl/>
          <w:lang w:eastAsia="he-IL"/>
        </w:rPr>
        <w:t xml:space="preserve">על זה דיון, </w:t>
      </w:r>
      <w:bookmarkStart w:id="5992" w:name="_ETM_Q29_255093"/>
      <w:bookmarkEnd w:id="5992"/>
      <w:r>
        <w:rPr>
          <w:rFonts w:hint="cs"/>
          <w:rtl/>
          <w:lang w:eastAsia="he-IL"/>
        </w:rPr>
        <w:t xml:space="preserve">או שרק על זכותי להתחתן עם בן זוגי </w:t>
      </w:r>
      <w:bookmarkStart w:id="5993" w:name="_ETM_Q29_258904"/>
      <w:bookmarkEnd w:id="5993"/>
      <w:r>
        <w:rPr>
          <w:rFonts w:hint="cs"/>
          <w:rtl/>
          <w:lang w:eastAsia="he-IL"/>
        </w:rPr>
        <w:t>נקיים דיון?</w:t>
      </w:r>
      <w:bookmarkStart w:id="5994" w:name="_ETM_Q29_259201"/>
      <w:bookmarkEnd w:id="5994"/>
    </w:p>
    <w:p w:rsidR="001D79CA" w:rsidRDefault="001D79CA" w:rsidP="002D7423">
      <w:pPr>
        <w:rPr>
          <w:rtl/>
          <w:lang w:eastAsia="he-IL"/>
        </w:rPr>
      </w:pPr>
      <w:bookmarkStart w:id="5995" w:name="_ETM_Q29_259305"/>
      <w:bookmarkEnd w:id="5995"/>
    </w:p>
    <w:p w:rsidR="001D79CA" w:rsidRDefault="001D79CA" w:rsidP="002D7423">
      <w:pPr>
        <w:rPr>
          <w:rtl/>
          <w:lang w:eastAsia="he-IL"/>
        </w:rPr>
      </w:pPr>
      <w:bookmarkStart w:id="5996" w:name="_ETM_Q29_259529"/>
      <w:bookmarkStart w:id="5997" w:name="_ETM_Q29_259622"/>
      <w:bookmarkEnd w:id="5996"/>
      <w:bookmarkEnd w:id="5997"/>
      <w:r>
        <w:rPr>
          <w:rFonts w:hint="cs"/>
          <w:rtl/>
          <w:lang w:eastAsia="he-IL"/>
        </w:rPr>
        <w:t xml:space="preserve">תקשיבו, אני לא יכול להתעלם ממה שקרה כאן בהצעת </w:t>
      </w:r>
      <w:bookmarkStart w:id="5998" w:name="_ETM_Q29_262674"/>
      <w:bookmarkEnd w:id="5998"/>
      <w:r>
        <w:rPr>
          <w:rFonts w:hint="cs"/>
          <w:rtl/>
          <w:lang w:eastAsia="he-IL"/>
        </w:rPr>
        <w:t>החוק הקודמת. לא במקרה, חבר הכנסת קלנר, לא נמצא שר שהיה מוכן להשיב את עמדת הממשלה על הצעת החוק שלך.</w:t>
      </w:r>
      <w:bookmarkStart w:id="5999" w:name="_ETM_Q29_269285"/>
      <w:bookmarkEnd w:id="5999"/>
    </w:p>
    <w:p w:rsidR="001D79CA" w:rsidRPr="00594F72" w:rsidRDefault="001D79CA" w:rsidP="002D7423">
      <w:pPr>
        <w:rPr>
          <w:rtl/>
        </w:rPr>
      </w:pPr>
      <w:bookmarkStart w:id="6000" w:name="_ETM_Q29_269349"/>
      <w:bookmarkStart w:id="6001" w:name="_ETM_Q29_270173"/>
      <w:bookmarkStart w:id="6002" w:name="_ETM_Q29_270254"/>
      <w:bookmarkEnd w:id="6000"/>
      <w:bookmarkEnd w:id="6001"/>
      <w:bookmarkEnd w:id="6002"/>
    </w:p>
    <w:p w:rsidR="001D79CA" w:rsidRDefault="001D79CA" w:rsidP="002D7423">
      <w:pPr>
        <w:pStyle w:val="af5"/>
        <w:keepNext/>
        <w:rPr>
          <w:rtl/>
        </w:rPr>
      </w:pPr>
      <w:bookmarkStart w:id="6003" w:name="ET_interruption_5786_8"/>
      <w:r w:rsidRPr="00E1706B">
        <w:rPr>
          <w:rStyle w:val="TagStyle"/>
          <w:rtl/>
        </w:rPr>
        <w:t xml:space="preserve"> &lt;&lt; קריאה &gt;&gt;</w:t>
      </w:r>
      <w:r w:rsidRPr="00C838D6">
        <w:rPr>
          <w:rStyle w:val="TagStyle"/>
          <w:rtl/>
        </w:rPr>
        <w:t xml:space="preserve"> </w:t>
      </w:r>
      <w:r>
        <w:rPr>
          <w:rtl/>
        </w:rPr>
        <w:t>אופיר כץ (הליכוד):</w:t>
      </w:r>
      <w:r w:rsidRPr="00C838D6">
        <w:rPr>
          <w:rStyle w:val="TagStyle"/>
          <w:rtl/>
        </w:rPr>
        <w:t xml:space="preserve"> </w:t>
      </w:r>
      <w:r w:rsidRPr="00E1706B">
        <w:rPr>
          <w:rStyle w:val="TagStyle"/>
          <w:rtl/>
        </w:rPr>
        <w:t>&lt;&lt; קריאה &gt;&gt;</w:t>
      </w:r>
      <w:r>
        <w:rPr>
          <w:rtl/>
        </w:rPr>
        <w:t xml:space="preserve">  </w:t>
      </w:r>
      <w:bookmarkEnd w:id="6003"/>
    </w:p>
    <w:p w:rsidR="001D79CA" w:rsidRPr="00594F72" w:rsidRDefault="001D79CA" w:rsidP="002D7423">
      <w:pPr>
        <w:rPr>
          <w:rtl/>
        </w:rPr>
      </w:pPr>
    </w:p>
    <w:p w:rsidR="001D79CA" w:rsidRDefault="001D79CA" w:rsidP="002D7423">
      <w:pPr>
        <w:rPr>
          <w:rtl/>
          <w:lang w:eastAsia="he-IL"/>
        </w:rPr>
      </w:pPr>
      <w:bookmarkStart w:id="6004" w:name="_ETM_Q29_274874"/>
      <w:bookmarkEnd w:id="6004"/>
      <w:r>
        <w:rPr>
          <w:rFonts w:hint="cs"/>
          <w:rtl/>
          <w:lang w:eastAsia="he-IL"/>
        </w:rPr>
        <w:t>- - - שרים היו.</w:t>
      </w:r>
    </w:p>
    <w:p w:rsidR="001D79CA" w:rsidRDefault="001D79CA" w:rsidP="002D7423">
      <w:pPr>
        <w:rPr>
          <w:rtl/>
          <w:lang w:eastAsia="he-IL"/>
        </w:rPr>
      </w:pPr>
      <w:bookmarkStart w:id="6005" w:name="_ETM_Q29_271818"/>
      <w:bookmarkStart w:id="6006" w:name="_ETM_Q29_271888"/>
      <w:bookmarkEnd w:id="6005"/>
      <w:bookmarkEnd w:id="6006"/>
    </w:p>
    <w:p w:rsidR="001D79CA" w:rsidRDefault="001D79CA" w:rsidP="002D7423">
      <w:pPr>
        <w:pStyle w:val="-"/>
        <w:keepNext/>
        <w:rPr>
          <w:rtl/>
        </w:rPr>
      </w:pPr>
      <w:bookmarkStart w:id="6007" w:name="_ETM_Q29_271946"/>
      <w:bookmarkStart w:id="6008" w:name="_ETM_Q29_272010"/>
      <w:bookmarkStart w:id="6009" w:name="_ETM_Q29_270632"/>
      <w:bookmarkStart w:id="6010" w:name="_ETM_Q29_269405"/>
      <w:bookmarkStart w:id="6011" w:name="_ETM_Q29_269485"/>
      <w:bookmarkStart w:id="6012" w:name="ET_speakercontinue_5787_10"/>
      <w:bookmarkEnd w:id="6007"/>
      <w:bookmarkEnd w:id="6008"/>
      <w:bookmarkEnd w:id="6009"/>
      <w:bookmarkEnd w:id="6010"/>
      <w:bookmarkEnd w:id="6011"/>
      <w:r w:rsidRPr="00E1706B">
        <w:rPr>
          <w:rStyle w:val="TagStyle"/>
          <w:rtl/>
        </w:rPr>
        <w:t xml:space="preserve"> &lt;&lt; דובר_המשך &gt;&gt;</w:t>
      </w:r>
      <w:r w:rsidRPr="00C838D6">
        <w:rPr>
          <w:rStyle w:val="TagStyle"/>
          <w:rtl/>
        </w:rPr>
        <w:t xml:space="preserve"> </w:t>
      </w:r>
      <w:r>
        <w:rPr>
          <w:rtl/>
        </w:rPr>
        <w:t>יוראי להב הרצנו (יש עתיד):</w:t>
      </w:r>
      <w:r w:rsidRPr="00C838D6">
        <w:rPr>
          <w:rStyle w:val="TagStyle"/>
          <w:rtl/>
        </w:rPr>
        <w:t xml:space="preserve"> </w:t>
      </w:r>
      <w:r w:rsidRPr="00E1706B">
        <w:rPr>
          <w:rStyle w:val="TagStyle"/>
          <w:rtl/>
        </w:rPr>
        <w:t>&lt;&lt; דובר_המשך &gt;&gt;</w:t>
      </w:r>
      <w:r>
        <w:rPr>
          <w:rtl/>
        </w:rPr>
        <w:t xml:space="preserve">  </w:t>
      </w:r>
      <w:bookmarkEnd w:id="6012"/>
    </w:p>
    <w:p w:rsidR="001D79CA" w:rsidRPr="00594F72" w:rsidRDefault="001D79CA" w:rsidP="002D7423">
      <w:pPr>
        <w:rPr>
          <w:rtl/>
        </w:rPr>
      </w:pPr>
    </w:p>
    <w:p w:rsidR="001D79CA" w:rsidRDefault="001D79CA" w:rsidP="002D7423">
      <w:pPr>
        <w:rPr>
          <w:rtl/>
          <w:lang w:eastAsia="he-IL"/>
        </w:rPr>
      </w:pPr>
      <w:r>
        <w:rPr>
          <w:rFonts w:hint="cs"/>
          <w:rtl/>
          <w:lang w:eastAsia="he-IL"/>
        </w:rPr>
        <w:t xml:space="preserve">כי גם בממשלת 7 </w:t>
      </w:r>
      <w:bookmarkStart w:id="6013" w:name="_ETM_Q29_275526"/>
      <w:bookmarkEnd w:id="6013"/>
      <w:r>
        <w:rPr>
          <w:rFonts w:hint="cs"/>
          <w:rtl/>
          <w:lang w:eastAsia="he-IL"/>
        </w:rPr>
        <w:t xml:space="preserve">באוקטובר מבינים שלא מדובר בוועדת חקירה ממלכתית אלא בוועדת חקירה </w:t>
      </w:r>
      <w:bookmarkStart w:id="6014" w:name="_ETM_Q29_280756"/>
      <w:bookmarkEnd w:id="6014"/>
      <w:r>
        <w:rPr>
          <w:rFonts w:hint="cs"/>
          <w:rtl/>
          <w:lang w:eastAsia="he-IL"/>
        </w:rPr>
        <w:t xml:space="preserve">שהיא ועדת טיוח לאמת. </w:t>
      </w:r>
    </w:p>
    <w:p w:rsidR="001D79CA" w:rsidRPr="00594F72" w:rsidRDefault="001D79CA" w:rsidP="002D7423">
      <w:pPr>
        <w:rPr>
          <w:rtl/>
        </w:rPr>
      </w:pPr>
    </w:p>
    <w:p w:rsidR="001D79CA" w:rsidRDefault="001D79CA" w:rsidP="002D7423">
      <w:pPr>
        <w:pStyle w:val="af5"/>
        <w:keepNext/>
        <w:rPr>
          <w:rtl/>
        </w:rPr>
      </w:pPr>
      <w:bookmarkStart w:id="6015" w:name="ET_interruption_6537_11"/>
      <w:r w:rsidRPr="00E1706B">
        <w:rPr>
          <w:rStyle w:val="TagStyle"/>
          <w:rtl/>
        </w:rPr>
        <w:t xml:space="preserve"> &lt;&lt; קריאה &gt;&gt;</w:t>
      </w:r>
      <w:r w:rsidRPr="00C838D6">
        <w:rPr>
          <w:rStyle w:val="TagStyle"/>
          <w:rtl/>
        </w:rPr>
        <w:t xml:space="preserve"> </w:t>
      </w:r>
      <w:r>
        <w:rPr>
          <w:rtl/>
        </w:rPr>
        <w:t>אושר שקלים (הליכוד):</w:t>
      </w:r>
      <w:r w:rsidRPr="00C838D6">
        <w:rPr>
          <w:rStyle w:val="TagStyle"/>
          <w:rtl/>
        </w:rPr>
        <w:t xml:space="preserve"> </w:t>
      </w:r>
      <w:r w:rsidRPr="00E1706B">
        <w:rPr>
          <w:rStyle w:val="TagStyle"/>
          <w:rtl/>
        </w:rPr>
        <w:t>&lt;&lt; קריאה &gt;&gt;</w:t>
      </w:r>
      <w:r>
        <w:rPr>
          <w:rtl/>
        </w:rPr>
        <w:t xml:space="preserve">  </w:t>
      </w:r>
      <w:bookmarkEnd w:id="6015"/>
    </w:p>
    <w:p w:rsidR="001D79CA" w:rsidRPr="00594F72" w:rsidRDefault="001D79CA" w:rsidP="002D7423">
      <w:pPr>
        <w:rPr>
          <w:rtl/>
        </w:rPr>
      </w:pPr>
    </w:p>
    <w:p w:rsidR="001D79CA" w:rsidRDefault="001D79CA" w:rsidP="002D7423">
      <w:pPr>
        <w:rPr>
          <w:rtl/>
          <w:lang w:eastAsia="he-IL"/>
        </w:rPr>
      </w:pPr>
      <w:r>
        <w:rPr>
          <w:rFonts w:hint="cs"/>
          <w:rtl/>
          <w:lang w:eastAsia="he-IL"/>
        </w:rPr>
        <w:t>למה - - -</w:t>
      </w:r>
      <w:bookmarkStart w:id="6016" w:name="_ETM_Q29_290989"/>
      <w:bookmarkEnd w:id="6016"/>
    </w:p>
    <w:p w:rsidR="001D79CA" w:rsidRPr="00594F72" w:rsidRDefault="001D79CA" w:rsidP="002D7423">
      <w:pPr>
        <w:rPr>
          <w:rtl/>
        </w:rPr>
      </w:pPr>
      <w:bookmarkStart w:id="6017" w:name="_ETM_Q29_291088"/>
      <w:bookmarkStart w:id="6018" w:name="_ETM_Q29_291143"/>
      <w:bookmarkStart w:id="6019" w:name="_ETM_Q29_291247"/>
      <w:bookmarkEnd w:id="6017"/>
      <w:bookmarkEnd w:id="6018"/>
      <w:bookmarkEnd w:id="6019"/>
    </w:p>
    <w:p w:rsidR="001D79CA" w:rsidRDefault="001D79CA" w:rsidP="002D7423">
      <w:pPr>
        <w:pStyle w:val="-"/>
        <w:keepNext/>
        <w:rPr>
          <w:rtl/>
        </w:rPr>
      </w:pPr>
      <w:bookmarkStart w:id="6020" w:name="ET_speakercontinue_5787_12"/>
      <w:r w:rsidRPr="00E1706B">
        <w:rPr>
          <w:rStyle w:val="TagStyle"/>
          <w:rtl/>
        </w:rPr>
        <w:t xml:space="preserve"> &lt;&lt; דובר_המשך &gt;&gt;</w:t>
      </w:r>
      <w:r w:rsidRPr="00C838D6">
        <w:rPr>
          <w:rStyle w:val="TagStyle"/>
          <w:rtl/>
        </w:rPr>
        <w:t xml:space="preserve"> </w:t>
      </w:r>
      <w:r>
        <w:rPr>
          <w:rtl/>
        </w:rPr>
        <w:t>יוראי להב הרצנו (יש עתיד):</w:t>
      </w:r>
      <w:r w:rsidRPr="00C838D6">
        <w:rPr>
          <w:rStyle w:val="TagStyle"/>
          <w:rtl/>
        </w:rPr>
        <w:t xml:space="preserve"> </w:t>
      </w:r>
      <w:r w:rsidRPr="00E1706B">
        <w:rPr>
          <w:rStyle w:val="TagStyle"/>
          <w:rtl/>
        </w:rPr>
        <w:t>&lt;&lt; דובר_המשך &gt;&gt;</w:t>
      </w:r>
      <w:r>
        <w:rPr>
          <w:rtl/>
        </w:rPr>
        <w:t xml:space="preserve">  </w:t>
      </w:r>
      <w:bookmarkEnd w:id="6020"/>
    </w:p>
    <w:p w:rsidR="001D79CA" w:rsidRPr="00594F72" w:rsidRDefault="001D79CA" w:rsidP="002D7423">
      <w:pPr>
        <w:rPr>
          <w:rtl/>
        </w:rPr>
      </w:pPr>
    </w:p>
    <w:p w:rsidR="001D79CA" w:rsidRDefault="001D79CA" w:rsidP="002D7423">
      <w:pPr>
        <w:rPr>
          <w:rtl/>
          <w:lang w:eastAsia="he-IL"/>
        </w:rPr>
      </w:pPr>
      <w:r>
        <w:rPr>
          <w:rFonts w:hint="cs"/>
          <w:rtl/>
          <w:lang w:eastAsia="he-IL"/>
        </w:rPr>
        <w:t>ועכשיו, אני באמת לא מבין איפה הבושה שלכם. אתם, ממשלת 7 באוקטובר, א</w:t>
      </w:r>
      <w:bookmarkStart w:id="6021" w:name="_ETM_Q29_293006"/>
      <w:bookmarkEnd w:id="6021"/>
      <w:r>
        <w:rPr>
          <w:rFonts w:hint="cs"/>
          <w:rtl/>
          <w:lang w:eastAsia="he-IL"/>
        </w:rPr>
        <w:t xml:space="preserve">תם האכלתם את המפלצת; </w:t>
      </w:r>
      <w:bookmarkStart w:id="6022" w:name="_ETM_Q29_293706"/>
      <w:bookmarkEnd w:id="6022"/>
      <w:r>
        <w:rPr>
          <w:rFonts w:hint="cs"/>
          <w:rtl/>
          <w:lang w:eastAsia="he-IL"/>
        </w:rPr>
        <w:t xml:space="preserve">אתם מימנתם את מכונת המלחמה של חמאס; אתם </w:t>
      </w:r>
      <w:bookmarkStart w:id="6023" w:name="_ETM_Q29_296236"/>
      <w:bookmarkEnd w:id="6023"/>
      <w:r>
        <w:rPr>
          <w:rFonts w:hint="cs"/>
          <w:rtl/>
          <w:lang w:eastAsia="he-IL"/>
        </w:rPr>
        <w:t xml:space="preserve">אפשרתם לסוכנים של קטאר, מדינה מוסלמית תומכת טרור, לפעול מתוך לשכת ראש הממשלה; הטבח הכי גדול ביהודים </w:t>
      </w:r>
      <w:bookmarkStart w:id="6024" w:name="_ETM_Q29_306875"/>
      <w:bookmarkEnd w:id="6024"/>
      <w:r>
        <w:rPr>
          <w:rFonts w:hint="cs"/>
          <w:rtl/>
          <w:lang w:eastAsia="he-IL"/>
        </w:rPr>
        <w:t xml:space="preserve">מאז השואה קרה במשמרת שלכם, 1,200 איש נרצחו, נאנסו ונחטפו במשמרת שלכם. ובמקום להתפטר ב-8 </w:t>
      </w:r>
      <w:bookmarkStart w:id="6025" w:name="_ETM_Q29_317401"/>
      <w:bookmarkEnd w:id="6025"/>
      <w:r>
        <w:rPr>
          <w:rFonts w:hint="cs"/>
          <w:rtl/>
          <w:lang w:eastAsia="he-IL"/>
        </w:rPr>
        <w:t xml:space="preserve">באוקטובר ולהסתלק מהחיים הציבוריים, אתם נאחזים בכיסאות שלכם ומסכלים ועדת חקירה </w:t>
      </w:r>
      <w:r>
        <w:rPr>
          <w:rFonts w:hint="cs"/>
          <w:rtl/>
          <w:lang w:eastAsia="he-IL"/>
        </w:rPr>
        <w:lastRenderedPageBreak/>
        <w:t>ממלכתית. אתם נאחזים בכיסא, מסכלים ועדת חקירה</w:t>
      </w:r>
      <w:bookmarkStart w:id="6026" w:name="_ETM_Q29_329127"/>
      <w:bookmarkEnd w:id="6026"/>
      <w:r>
        <w:rPr>
          <w:rFonts w:hint="cs"/>
          <w:rtl/>
          <w:lang w:eastAsia="he-IL"/>
        </w:rPr>
        <w:t xml:space="preserve"> ממלכתית ותובעים שהנחקרים ימנו את החוקרים. התבלבלתם, חברי הליכוד. אתם הנחקרים, לא החוקרים.</w:t>
      </w:r>
    </w:p>
    <w:p w:rsidR="001D79CA" w:rsidRDefault="001D79CA" w:rsidP="002D7423">
      <w:pPr>
        <w:rPr>
          <w:rtl/>
          <w:lang w:eastAsia="he-IL"/>
        </w:rPr>
      </w:pPr>
    </w:p>
    <w:p w:rsidR="001D79CA" w:rsidRDefault="001D79CA" w:rsidP="002D7423">
      <w:pPr>
        <w:rPr>
          <w:rtl/>
          <w:lang w:eastAsia="he-IL"/>
        </w:rPr>
      </w:pPr>
      <w:r>
        <w:rPr>
          <w:rFonts w:hint="cs"/>
          <w:rtl/>
          <w:lang w:eastAsia="he-IL"/>
        </w:rPr>
        <w:t xml:space="preserve">כרגע לא יושבות משפחות שכולות ביציע הציבור, אבל אני מציע שתסתכלו למשפחות השכולות בעיניים. הן </w:t>
      </w:r>
      <w:bookmarkStart w:id="6027" w:name="_ETM_Q29_348801"/>
      <w:bookmarkEnd w:id="6027"/>
      <w:r>
        <w:rPr>
          <w:rFonts w:hint="cs"/>
          <w:rtl/>
          <w:lang w:eastAsia="he-IL"/>
        </w:rPr>
        <w:t xml:space="preserve">איבדו את הילדים שלהן, את היקר להן מכול. ובמקום להרכין ראש, אתם נותנים להם – מצביעים להם באצבע משולשת על הראש שלהם; אתם מחללים את זכר הנספים; אתם רומסים את המשפחות השכולות; אבל מעל הכול, אתם מסכנים את ביטחון ישראל. כי </w:t>
      </w:r>
      <w:bookmarkStart w:id="6028" w:name="_ETM_Q29_371182"/>
      <w:bookmarkEnd w:id="6028"/>
      <w:r>
        <w:rPr>
          <w:rFonts w:hint="cs"/>
          <w:rtl/>
          <w:lang w:eastAsia="he-IL"/>
        </w:rPr>
        <w:t xml:space="preserve">אם עם ישראל לא יפיק לקחים ממה שקרה כאן ב-7 באוקטובר, אנחנו לא נוכל למנוע את 7 באוקטובר הבא. </w:t>
      </w:r>
      <w:bookmarkStart w:id="6029" w:name="_ETM_Q29_379549"/>
      <w:bookmarkEnd w:id="6029"/>
    </w:p>
    <w:p w:rsidR="001D79CA" w:rsidRDefault="001D79CA" w:rsidP="002D7423">
      <w:pPr>
        <w:rPr>
          <w:rtl/>
          <w:lang w:eastAsia="he-IL"/>
        </w:rPr>
      </w:pPr>
      <w:bookmarkStart w:id="6030" w:name="_ETM_Q29_379604"/>
      <w:bookmarkEnd w:id="6030"/>
    </w:p>
    <w:p w:rsidR="001D79CA" w:rsidRDefault="001D79CA" w:rsidP="002D7423">
      <w:pPr>
        <w:rPr>
          <w:rtl/>
          <w:lang w:eastAsia="he-IL"/>
        </w:rPr>
      </w:pPr>
      <w:bookmarkStart w:id="6031" w:name="_ETM_Q29_379662"/>
      <w:bookmarkStart w:id="6032" w:name="_ETM_Q29_379722"/>
      <w:bookmarkEnd w:id="6031"/>
      <w:bookmarkEnd w:id="6032"/>
      <w:r>
        <w:rPr>
          <w:rFonts w:hint="cs"/>
          <w:rtl/>
          <w:lang w:eastAsia="he-IL"/>
        </w:rPr>
        <w:t xml:space="preserve">ולכן, חברי הקואליציה, אין לי אלא להתבייש עד עמקי נשמתי – שאתם מנהיגים את המדינה הזו, ואתם מתעלמים ממה שקרה כאן לפני 7 באוקטובר, ואתם ממשיכים ביתר שאת את </w:t>
      </w:r>
      <w:bookmarkStart w:id="6033" w:name="_ETM_Q29_393774"/>
      <w:bookmarkEnd w:id="6033"/>
      <w:r>
        <w:rPr>
          <w:rFonts w:hint="cs"/>
          <w:rtl/>
          <w:lang w:eastAsia="he-IL"/>
        </w:rPr>
        <w:t>הדהירה המטורפת לעבר ההפיכה המשטרית. תתביישו לכם.</w:t>
      </w:r>
    </w:p>
    <w:p w:rsidR="001D79CA" w:rsidRPr="00E1706B" w:rsidRDefault="001D79CA" w:rsidP="002D7423">
      <w:pPr>
        <w:rPr>
          <w:rtl/>
        </w:rPr>
      </w:pPr>
      <w:bookmarkStart w:id="6034" w:name="ET_yor_6671_5"/>
    </w:p>
    <w:p w:rsidR="001D79CA" w:rsidRDefault="001D79CA" w:rsidP="002D7423">
      <w:pPr>
        <w:pStyle w:val="af6"/>
        <w:keepNext/>
        <w:rPr>
          <w:rtl/>
        </w:rPr>
      </w:pPr>
      <w:r w:rsidRPr="00E1706B">
        <w:rPr>
          <w:rStyle w:val="TagStyle"/>
          <w:rtl/>
        </w:rPr>
        <w:t xml:space="preserve"> &lt;&lt; יור &gt;&gt;</w:t>
      </w:r>
      <w:r w:rsidRPr="00D436AC">
        <w:rPr>
          <w:rStyle w:val="TagStyle"/>
          <w:rtl/>
        </w:rPr>
        <w:t xml:space="preserve"> </w:t>
      </w:r>
      <w:r>
        <w:rPr>
          <w:rtl/>
        </w:rPr>
        <w:t>היו"ר לימור סון הר מלך:</w:t>
      </w:r>
      <w:r w:rsidRPr="00D436AC">
        <w:rPr>
          <w:rStyle w:val="TagStyle"/>
          <w:rtl/>
        </w:rPr>
        <w:t xml:space="preserve"> </w:t>
      </w:r>
      <w:r w:rsidRPr="00E1706B">
        <w:rPr>
          <w:rStyle w:val="TagStyle"/>
          <w:rtl/>
        </w:rPr>
        <w:t>&lt;&lt; יור &gt;&gt;</w:t>
      </w:r>
      <w:r>
        <w:rPr>
          <w:rtl/>
        </w:rPr>
        <w:t xml:space="preserve"> </w:t>
      </w:r>
      <w:bookmarkEnd w:id="6034"/>
    </w:p>
    <w:p w:rsidR="001D79CA" w:rsidRPr="00594F72" w:rsidRDefault="001D79CA" w:rsidP="002D7423">
      <w:pPr>
        <w:rPr>
          <w:rtl/>
        </w:rPr>
      </w:pPr>
    </w:p>
    <w:p w:rsidR="001D79CA" w:rsidRDefault="001D79CA" w:rsidP="002D7423">
      <w:pPr>
        <w:rPr>
          <w:rtl/>
          <w:lang w:eastAsia="he-IL"/>
        </w:rPr>
      </w:pPr>
      <w:r>
        <w:rPr>
          <w:rFonts w:hint="cs"/>
          <w:rtl/>
          <w:lang w:eastAsia="he-IL"/>
        </w:rPr>
        <w:t xml:space="preserve">תודה רבה. </w:t>
      </w:r>
    </w:p>
    <w:p w:rsidR="001D79CA" w:rsidRDefault="001D79CA" w:rsidP="002D7423">
      <w:pPr>
        <w:rPr>
          <w:rtl/>
          <w:lang w:eastAsia="he-IL"/>
        </w:rPr>
      </w:pPr>
      <w:bookmarkStart w:id="6035" w:name="_ETM_Q29_406101"/>
      <w:bookmarkStart w:id="6036" w:name="_ETM_Q29_406190"/>
      <w:bookmarkStart w:id="6037" w:name="_ETM_Q29_406221"/>
      <w:bookmarkEnd w:id="6035"/>
      <w:bookmarkEnd w:id="6036"/>
      <w:bookmarkEnd w:id="6037"/>
    </w:p>
    <w:p w:rsidR="001D79CA" w:rsidRDefault="001D79CA" w:rsidP="002D7423">
      <w:pPr>
        <w:rPr>
          <w:rtl/>
          <w:lang w:eastAsia="he-IL"/>
        </w:rPr>
      </w:pPr>
      <w:bookmarkStart w:id="6038" w:name="_ETM_Q29_406319"/>
      <w:bookmarkStart w:id="6039" w:name="_ETM_Q29_409800"/>
      <w:bookmarkStart w:id="6040" w:name="_ETM_Q29_409869"/>
      <w:bookmarkStart w:id="6041" w:name="_ETM_Q29_409923"/>
      <w:bookmarkStart w:id="6042" w:name="_ETM_Q29_409969"/>
      <w:bookmarkEnd w:id="6038"/>
      <w:bookmarkEnd w:id="6039"/>
      <w:bookmarkEnd w:id="6040"/>
      <w:bookmarkEnd w:id="6041"/>
      <w:bookmarkEnd w:id="6042"/>
      <w:r>
        <w:rPr>
          <w:rFonts w:hint="cs"/>
          <w:rtl/>
          <w:lang w:eastAsia="he-IL"/>
        </w:rPr>
        <w:t>חברי הכנסת, אנחנו עוברים להצבעה על הצעת חוק נישואים אזרחיים, התשפ"ג–2022. ההצבעה תהיה שמית.</w:t>
      </w:r>
    </w:p>
    <w:p w:rsidR="001D79CA" w:rsidRPr="00594F72" w:rsidRDefault="001D79CA" w:rsidP="002D7423">
      <w:pPr>
        <w:rPr>
          <w:rtl/>
        </w:rPr>
      </w:pPr>
    </w:p>
    <w:p w:rsidR="001D79CA" w:rsidRPr="003B5E83" w:rsidRDefault="001D79CA" w:rsidP="00DC2510">
      <w:pPr>
        <w:pStyle w:val="af1"/>
        <w:rPr>
          <w:rtl/>
          <w:lang w:eastAsia="he-IL"/>
        </w:rPr>
      </w:pPr>
      <w:r w:rsidRPr="003B5E83">
        <w:rPr>
          <w:rFonts w:hint="cs"/>
          <w:rtl/>
          <w:lang w:eastAsia="he-IL"/>
        </w:rPr>
        <w:t>הצבעה שמית</w:t>
      </w:r>
    </w:p>
    <w:p w:rsidR="001D79CA" w:rsidRPr="00594F72" w:rsidRDefault="001D79CA" w:rsidP="002D7423">
      <w:pPr>
        <w:rPr>
          <w:rtl/>
        </w:rPr>
      </w:pPr>
    </w:p>
    <w:p w:rsidR="001D79CA" w:rsidRDefault="001D79CA" w:rsidP="002D7423">
      <w:pPr>
        <w:pStyle w:val="af5"/>
        <w:keepNext/>
        <w:rPr>
          <w:rtl/>
        </w:rPr>
      </w:pPr>
      <w:bookmarkStart w:id="6043" w:name="ET_interruption_6316_7"/>
      <w:r w:rsidRPr="00E1706B">
        <w:rPr>
          <w:rStyle w:val="TagStyle"/>
          <w:rtl/>
        </w:rPr>
        <w:t>&lt;&lt; קריאה &gt;&gt;</w:t>
      </w:r>
      <w:r w:rsidRPr="00D436AC">
        <w:rPr>
          <w:rStyle w:val="TagStyle"/>
          <w:rtl/>
        </w:rPr>
        <w:t xml:space="preserve"> </w:t>
      </w:r>
      <w:r>
        <w:rPr>
          <w:rtl/>
        </w:rPr>
        <w:t>סגנית מזכיר הכנסת ראדה חסייסי:</w:t>
      </w:r>
      <w:r w:rsidRPr="00D436AC">
        <w:rPr>
          <w:rStyle w:val="TagStyle"/>
          <w:rtl/>
        </w:rPr>
        <w:t xml:space="preserve"> </w:t>
      </w:r>
      <w:r w:rsidRPr="00E1706B">
        <w:rPr>
          <w:rStyle w:val="TagStyle"/>
          <w:rtl/>
        </w:rPr>
        <w:t>&lt;&lt; קריאה &gt;&gt;</w:t>
      </w:r>
      <w:r>
        <w:rPr>
          <w:rtl/>
        </w:rPr>
        <w:t xml:space="preserve">  </w:t>
      </w:r>
      <w:bookmarkEnd w:id="6043"/>
    </w:p>
    <w:p w:rsidR="001D79CA" w:rsidRPr="00594F72" w:rsidRDefault="001D79CA" w:rsidP="002D7423">
      <w:pPr>
        <w:ind w:firstLine="0"/>
        <w:rPr>
          <w:rtl/>
        </w:rPr>
      </w:pPr>
      <w:r w:rsidRPr="00594F72">
        <w:rPr>
          <w:rFonts w:hint="cs"/>
          <w:rtl/>
        </w:rPr>
        <w:t>(קוראת בשמות חברי הכנסת)</w:t>
      </w:r>
    </w:p>
    <w:p w:rsidR="001D79CA" w:rsidRPr="00D436AC" w:rsidRDefault="001D79CA" w:rsidP="002D7423">
      <w:pPr>
        <w:rPr>
          <w:rtl/>
          <w:lang w:eastAsia="he-IL"/>
        </w:rPr>
      </w:pPr>
    </w:p>
    <w:p w:rsidR="001D79CA" w:rsidRDefault="001D79CA" w:rsidP="002D742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6044" w:name="_ETM_Q29_433179"/>
      <w:bookmarkEnd w:id="6044"/>
      <w:r>
        <w:rPr>
          <w:rFonts w:hint="cs"/>
          <w:rtl/>
          <w:lang w:eastAsia="he-IL"/>
        </w:rPr>
        <w:t>נוכח</w:t>
      </w:r>
    </w:p>
    <w:p w:rsidR="001D79CA" w:rsidRDefault="001D79CA" w:rsidP="002D742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r>
        <w:rPr>
          <w:rtl/>
          <w:lang w:eastAsia="he-IL"/>
        </w:rPr>
        <w:t xml:space="preserve"> </w:t>
      </w:r>
    </w:p>
    <w:p w:rsidR="001D79CA" w:rsidRDefault="001D79CA" w:rsidP="002D742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lastRenderedPageBreak/>
        <w:t>יעקב אשר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אביחי אברהם בוארון</w:t>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גלית דיסטל אטבריאן</w:t>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מיכל מרים וולדיגר</w:t>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יצחק שמעון וסרלאוף</w:t>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lastRenderedPageBreak/>
        <w:t>אימאן ח'טיב יאסין</w:t>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D79CA" w:rsidRDefault="001D79CA" w:rsidP="002D742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1D79CA" w:rsidRDefault="001D79CA" w:rsidP="002D742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1D79CA" w:rsidRDefault="001D79CA" w:rsidP="002D7423">
      <w:pPr>
        <w:rPr>
          <w:rtl/>
          <w:lang w:eastAsia="he-IL"/>
        </w:rPr>
      </w:pPr>
      <w:r>
        <w:rPr>
          <w:rtl/>
          <w:lang w:eastAsia="he-IL"/>
        </w:rPr>
        <w:lastRenderedPageBreak/>
        <w:t>יואב סגלוביץ'</w:t>
      </w:r>
      <w:r>
        <w:rPr>
          <w:rtl/>
          <w:lang w:eastAsia="he-IL"/>
        </w:rPr>
        <w:tab/>
      </w:r>
      <w:r>
        <w:rPr>
          <w:rtl/>
          <w:lang w:eastAsia="he-IL"/>
        </w:rPr>
        <w:tab/>
        <w:t xml:space="preserve">–   </w:t>
      </w:r>
      <w:r>
        <w:rPr>
          <w:rFonts w:hint="cs"/>
          <w:rtl/>
          <w:lang w:eastAsia="he-IL"/>
        </w:rPr>
        <w:t>בעד</w:t>
      </w:r>
    </w:p>
    <w:p w:rsidR="001D79CA" w:rsidRDefault="001D79CA" w:rsidP="002D742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1D79CA" w:rsidRDefault="001D79CA" w:rsidP="002D7423">
      <w:pPr>
        <w:rPr>
          <w:rtl/>
        </w:rPr>
      </w:pPr>
      <w:bookmarkStart w:id="6045" w:name="TOR_Q30"/>
      <w:bookmarkEnd w:id="6045"/>
      <w:r>
        <w:rPr>
          <w:rtl/>
        </w:rPr>
        <w:t>צבי ידידיה סוכות</w:t>
      </w:r>
      <w:r>
        <w:rPr>
          <w:rtl/>
        </w:rPr>
        <w:tab/>
      </w:r>
      <w:r>
        <w:rPr>
          <w:rtl/>
        </w:rPr>
        <w:tab/>
        <w:t xml:space="preserve">–   </w:t>
      </w:r>
      <w:r>
        <w:rPr>
          <w:rFonts w:hint="cs"/>
          <w:rtl/>
        </w:rPr>
        <w:t>נגד</w:t>
      </w:r>
    </w:p>
    <w:p w:rsidR="001D79CA" w:rsidRDefault="001D79CA" w:rsidP="002D7423">
      <w:pPr>
        <w:rPr>
          <w:rtl/>
        </w:rPr>
      </w:pPr>
      <w:r>
        <w:rPr>
          <w:rtl/>
        </w:rPr>
        <w:t>משה סולומון</w:t>
      </w:r>
      <w:r>
        <w:rPr>
          <w:rtl/>
        </w:rPr>
        <w:tab/>
      </w:r>
      <w:r>
        <w:rPr>
          <w:rtl/>
        </w:rPr>
        <w:tab/>
        <w:t xml:space="preserve">–   </w:t>
      </w:r>
      <w:r>
        <w:rPr>
          <w:rFonts w:hint="cs"/>
          <w:rtl/>
        </w:rPr>
        <w:t>נגד</w:t>
      </w:r>
    </w:p>
    <w:p w:rsidR="001D79CA" w:rsidRDefault="001D79CA" w:rsidP="002D7423">
      <w:pPr>
        <w:rPr>
          <w:rtl/>
        </w:rPr>
      </w:pPr>
      <w:r>
        <w:rPr>
          <w:rtl/>
        </w:rPr>
        <w:t>לימור סון הר מלך</w:t>
      </w:r>
      <w:r>
        <w:rPr>
          <w:rtl/>
        </w:rPr>
        <w:tab/>
        <w:t xml:space="preserve">–   </w:t>
      </w:r>
      <w:r>
        <w:rPr>
          <w:rFonts w:hint="cs"/>
          <w:rtl/>
        </w:rPr>
        <w:t>נגד</w:t>
      </w:r>
    </w:p>
    <w:p w:rsidR="001D79CA" w:rsidRDefault="001D79CA" w:rsidP="002D7423">
      <w:pPr>
        <w:rPr>
          <w:rtl/>
        </w:rPr>
      </w:pPr>
      <w:r>
        <w:rPr>
          <w:rtl/>
        </w:rPr>
        <w:t>אופיר סופר</w:t>
      </w:r>
      <w:r>
        <w:rPr>
          <w:rtl/>
        </w:rPr>
        <w:tab/>
      </w:r>
      <w:r>
        <w:rPr>
          <w:rtl/>
        </w:rPr>
        <w:tab/>
        <w:t xml:space="preserve">–   </w:t>
      </w:r>
      <w:r>
        <w:rPr>
          <w:rFonts w:hint="cs"/>
          <w:rtl/>
        </w:rPr>
        <w:t>נגד</w:t>
      </w:r>
    </w:p>
    <w:p w:rsidR="001D79CA" w:rsidRDefault="001D79CA" w:rsidP="002D7423">
      <w:pPr>
        <w:rPr>
          <w:rtl/>
        </w:rPr>
      </w:pPr>
      <w:r>
        <w:rPr>
          <w:rtl/>
        </w:rPr>
        <w:t>אורית מלכה סטרוק</w:t>
      </w:r>
      <w:r>
        <w:rPr>
          <w:rtl/>
        </w:rPr>
        <w:tab/>
        <w:t xml:space="preserve">–   </w:t>
      </w:r>
      <w:r>
        <w:rPr>
          <w:rFonts w:hint="cs"/>
          <w:rtl/>
        </w:rPr>
        <w:t>נגד</w:t>
      </w:r>
    </w:p>
    <w:p w:rsidR="001D79CA" w:rsidRDefault="001D79CA" w:rsidP="002D7423">
      <w:pPr>
        <w:rPr>
          <w:rtl/>
        </w:rPr>
      </w:pPr>
      <w:r>
        <w:rPr>
          <w:rtl/>
        </w:rPr>
        <w:t>משה סעדה</w:t>
      </w:r>
      <w:r>
        <w:rPr>
          <w:rtl/>
        </w:rPr>
        <w:tab/>
      </w:r>
      <w:r>
        <w:rPr>
          <w:rtl/>
        </w:rPr>
        <w:tab/>
        <w:t xml:space="preserve">–   </w:t>
      </w:r>
      <w:r>
        <w:rPr>
          <w:rFonts w:hint="cs"/>
          <w:rtl/>
        </w:rPr>
        <w:t>נגד</w:t>
      </w:r>
    </w:p>
    <w:p w:rsidR="001D79CA" w:rsidRDefault="001D79CA" w:rsidP="002D7423">
      <w:pPr>
        <w:rPr>
          <w:rtl/>
        </w:rPr>
      </w:pPr>
      <w:r>
        <w:rPr>
          <w:rtl/>
        </w:rPr>
        <w:t>מנסור עבאס</w:t>
      </w:r>
      <w:r>
        <w:rPr>
          <w:rtl/>
        </w:rPr>
        <w:tab/>
      </w:r>
      <w:r>
        <w:rPr>
          <w:rtl/>
        </w:rPr>
        <w:tab/>
        <w:t xml:space="preserve">–   </w:t>
      </w:r>
      <w:r>
        <w:rPr>
          <w:rFonts w:hint="cs"/>
          <w:rtl/>
        </w:rPr>
        <w:t>אינו נוכח</w:t>
      </w:r>
    </w:p>
    <w:p w:rsidR="001D79CA" w:rsidRDefault="001D79CA" w:rsidP="002D7423">
      <w:pPr>
        <w:rPr>
          <w:rtl/>
        </w:rPr>
      </w:pPr>
      <w:r>
        <w:rPr>
          <w:rtl/>
        </w:rPr>
        <w:t>עפיף עבד</w:t>
      </w:r>
      <w:r>
        <w:rPr>
          <w:rtl/>
        </w:rPr>
        <w:tab/>
      </w:r>
      <w:r>
        <w:rPr>
          <w:rtl/>
        </w:rPr>
        <w:tab/>
        <w:t xml:space="preserve">–   </w:t>
      </w:r>
      <w:r>
        <w:rPr>
          <w:rFonts w:hint="cs"/>
          <w:rtl/>
        </w:rPr>
        <w:t>נגד</w:t>
      </w:r>
    </w:p>
    <w:p w:rsidR="001D79CA" w:rsidRDefault="001D79CA" w:rsidP="002D7423">
      <w:pPr>
        <w:rPr>
          <w:rtl/>
        </w:rPr>
      </w:pPr>
      <w:r>
        <w:rPr>
          <w:rtl/>
        </w:rPr>
        <w:t>איימן עודה</w:t>
      </w:r>
      <w:r>
        <w:rPr>
          <w:rtl/>
        </w:rPr>
        <w:tab/>
      </w:r>
      <w:r>
        <w:rPr>
          <w:rtl/>
        </w:rPr>
        <w:tab/>
        <w:t xml:space="preserve">–   </w:t>
      </w:r>
      <w:r>
        <w:rPr>
          <w:rFonts w:hint="cs"/>
          <w:rtl/>
        </w:rPr>
        <w:t>אינו נוכח</w:t>
      </w:r>
    </w:p>
    <w:p w:rsidR="001D79CA" w:rsidRDefault="001D79CA" w:rsidP="002D7423">
      <w:pPr>
        <w:rPr>
          <w:rtl/>
        </w:rPr>
      </w:pPr>
      <w:r>
        <w:rPr>
          <w:rtl/>
        </w:rPr>
        <w:t>עדי עזוז</w:t>
      </w:r>
      <w:r>
        <w:rPr>
          <w:rtl/>
        </w:rPr>
        <w:tab/>
      </w:r>
      <w:r>
        <w:rPr>
          <w:rtl/>
        </w:rPr>
        <w:tab/>
      </w:r>
      <w:r>
        <w:rPr>
          <w:rtl/>
        </w:rPr>
        <w:tab/>
        <w:t xml:space="preserve">–   </w:t>
      </w:r>
      <w:r>
        <w:rPr>
          <w:rFonts w:hint="cs"/>
          <w:rtl/>
        </w:rPr>
        <w:t>בעד</w:t>
      </w:r>
    </w:p>
    <w:p w:rsidR="001D79CA" w:rsidRDefault="001D79CA" w:rsidP="002D7423">
      <w:pPr>
        <w:rPr>
          <w:rtl/>
        </w:rPr>
      </w:pPr>
      <w:r>
        <w:rPr>
          <w:rtl/>
        </w:rPr>
        <w:t>חוה אתי עטייה</w:t>
      </w:r>
      <w:r>
        <w:rPr>
          <w:rtl/>
        </w:rPr>
        <w:tab/>
      </w:r>
      <w:r>
        <w:rPr>
          <w:rtl/>
        </w:rPr>
        <w:tab/>
        <w:t xml:space="preserve">–   </w:t>
      </w:r>
      <w:r>
        <w:rPr>
          <w:rFonts w:hint="cs"/>
          <w:rtl/>
        </w:rPr>
        <w:t>נגד</w:t>
      </w:r>
    </w:p>
    <w:p w:rsidR="001D79CA" w:rsidRDefault="001D79CA" w:rsidP="002D7423">
      <w:pPr>
        <w:rPr>
          <w:rtl/>
        </w:rPr>
      </w:pPr>
      <w:r>
        <w:rPr>
          <w:rtl/>
        </w:rPr>
        <w:t>חמד עמאר</w:t>
      </w:r>
      <w:r>
        <w:rPr>
          <w:rtl/>
        </w:rPr>
        <w:tab/>
      </w:r>
      <w:r>
        <w:rPr>
          <w:rtl/>
        </w:rPr>
        <w:tab/>
        <w:t xml:space="preserve">–   </w:t>
      </w:r>
      <w:r>
        <w:rPr>
          <w:rFonts w:hint="cs"/>
          <w:rtl/>
        </w:rPr>
        <w:t>אינו נוכח</w:t>
      </w:r>
    </w:p>
    <w:p w:rsidR="001D79CA" w:rsidRDefault="001D79CA" w:rsidP="002D7423">
      <w:pPr>
        <w:rPr>
          <w:rtl/>
        </w:rPr>
      </w:pPr>
      <w:r>
        <w:rPr>
          <w:rtl/>
        </w:rPr>
        <w:t>צביקה פוגל</w:t>
      </w:r>
      <w:r>
        <w:rPr>
          <w:rtl/>
        </w:rPr>
        <w:tab/>
      </w:r>
      <w:r>
        <w:rPr>
          <w:rtl/>
        </w:rPr>
        <w:tab/>
        <w:t xml:space="preserve">–   </w:t>
      </w:r>
      <w:r>
        <w:rPr>
          <w:rFonts w:hint="cs"/>
          <w:rtl/>
        </w:rPr>
        <w:t>נגד</w:t>
      </w:r>
    </w:p>
    <w:p w:rsidR="001D79CA" w:rsidRDefault="001D79CA" w:rsidP="002D7423">
      <w:pPr>
        <w:rPr>
          <w:rtl/>
        </w:rPr>
      </w:pPr>
      <w:r>
        <w:rPr>
          <w:rtl/>
        </w:rPr>
        <w:t>עודד פורר</w:t>
      </w:r>
      <w:r>
        <w:rPr>
          <w:rtl/>
        </w:rPr>
        <w:tab/>
      </w:r>
      <w:r>
        <w:rPr>
          <w:rtl/>
        </w:rPr>
        <w:tab/>
        <w:t xml:space="preserve">–   </w:t>
      </w:r>
      <w:r>
        <w:rPr>
          <w:rFonts w:hint="cs"/>
          <w:rtl/>
        </w:rPr>
        <w:t>בעד</w:t>
      </w:r>
    </w:p>
    <w:p w:rsidR="001D79CA" w:rsidRDefault="001D79CA" w:rsidP="002D7423">
      <w:pPr>
        <w:rPr>
          <w:rtl/>
        </w:rPr>
      </w:pPr>
      <w:r>
        <w:rPr>
          <w:rtl/>
        </w:rPr>
        <w:t>משה פסל</w:t>
      </w:r>
      <w:r>
        <w:rPr>
          <w:rtl/>
        </w:rPr>
        <w:tab/>
      </w:r>
      <w:r>
        <w:rPr>
          <w:rtl/>
        </w:rPr>
        <w:tab/>
        <w:t xml:space="preserve">–   </w:t>
      </w:r>
      <w:r>
        <w:rPr>
          <w:rFonts w:hint="cs"/>
          <w:rtl/>
        </w:rPr>
        <w:t>נגד</w:t>
      </w:r>
    </w:p>
    <w:p w:rsidR="001D79CA" w:rsidRDefault="001D79CA" w:rsidP="002D7423">
      <w:pPr>
        <w:rPr>
          <w:rtl/>
        </w:rPr>
      </w:pPr>
      <w:r>
        <w:rPr>
          <w:rtl/>
        </w:rPr>
        <w:t>מאיר פרוש</w:t>
      </w:r>
      <w:r>
        <w:rPr>
          <w:rtl/>
        </w:rPr>
        <w:tab/>
      </w:r>
      <w:r>
        <w:rPr>
          <w:rtl/>
        </w:rPr>
        <w:tab/>
        <w:t xml:space="preserve">–   </w:t>
      </w:r>
      <w:r>
        <w:rPr>
          <w:rFonts w:hint="cs"/>
          <w:rtl/>
        </w:rPr>
        <w:t>נגד</w:t>
      </w:r>
    </w:p>
    <w:p w:rsidR="001D79CA" w:rsidRDefault="001D79CA" w:rsidP="002D7423">
      <w:pPr>
        <w:rPr>
          <w:rtl/>
        </w:rPr>
      </w:pPr>
      <w:r>
        <w:rPr>
          <w:rtl/>
        </w:rPr>
        <w:t>יסמין פרידמן</w:t>
      </w:r>
      <w:r>
        <w:rPr>
          <w:rtl/>
        </w:rPr>
        <w:tab/>
      </w:r>
      <w:r>
        <w:rPr>
          <w:rtl/>
        </w:rPr>
        <w:tab/>
        <w:t xml:space="preserve">–   </w:t>
      </w:r>
      <w:r>
        <w:rPr>
          <w:rFonts w:hint="cs"/>
          <w:rtl/>
        </w:rPr>
        <w:t>בעד</w:t>
      </w:r>
    </w:p>
    <w:p w:rsidR="001D79CA" w:rsidRDefault="001D79CA" w:rsidP="002D7423">
      <w:pPr>
        <w:rPr>
          <w:rtl/>
        </w:rPr>
      </w:pPr>
      <w:r>
        <w:rPr>
          <w:rtl/>
        </w:rPr>
        <w:t>אורית פרקש הכהן</w:t>
      </w:r>
      <w:r>
        <w:rPr>
          <w:rtl/>
        </w:rPr>
        <w:tab/>
        <w:t xml:space="preserve">–   </w:t>
      </w:r>
      <w:r>
        <w:rPr>
          <w:rFonts w:hint="cs"/>
          <w:rtl/>
        </w:rPr>
        <w:t>אינה נוכחת</w:t>
      </w:r>
    </w:p>
    <w:p w:rsidR="001D79CA" w:rsidRDefault="001D79CA" w:rsidP="002D7423">
      <w:pPr>
        <w:rPr>
          <w:rtl/>
        </w:rPr>
      </w:pPr>
      <w:r>
        <w:rPr>
          <w:rtl/>
        </w:rPr>
        <w:t>מטי צרפתי הרכבי</w:t>
      </w:r>
      <w:r>
        <w:rPr>
          <w:rtl/>
        </w:rPr>
        <w:tab/>
        <w:t xml:space="preserve">–   </w:t>
      </w:r>
      <w:r>
        <w:rPr>
          <w:rFonts w:hint="cs"/>
          <w:rtl/>
        </w:rPr>
        <w:t>בעד</w:t>
      </w:r>
    </w:p>
    <w:p w:rsidR="001D79CA" w:rsidRDefault="001D79CA" w:rsidP="002D7423">
      <w:pPr>
        <w:rPr>
          <w:rtl/>
        </w:rPr>
      </w:pPr>
      <w:r>
        <w:rPr>
          <w:rtl/>
        </w:rPr>
        <w:t>אריאל קלנר</w:t>
      </w:r>
      <w:r>
        <w:rPr>
          <w:rtl/>
        </w:rPr>
        <w:tab/>
      </w:r>
      <w:r>
        <w:rPr>
          <w:rtl/>
        </w:rPr>
        <w:tab/>
        <w:t xml:space="preserve">–   </w:t>
      </w:r>
      <w:r>
        <w:rPr>
          <w:rFonts w:hint="cs"/>
          <w:rtl/>
        </w:rPr>
        <w:t>נגד</w:t>
      </w:r>
    </w:p>
    <w:p w:rsidR="001D79CA" w:rsidRDefault="001D79CA" w:rsidP="002D7423">
      <w:pPr>
        <w:rPr>
          <w:rtl/>
        </w:rPr>
      </w:pPr>
      <w:r>
        <w:rPr>
          <w:rtl/>
        </w:rPr>
        <w:t>יצחק קרויזר</w:t>
      </w:r>
      <w:r>
        <w:rPr>
          <w:rtl/>
        </w:rPr>
        <w:tab/>
      </w:r>
      <w:r>
        <w:rPr>
          <w:rtl/>
        </w:rPr>
        <w:tab/>
        <w:t xml:space="preserve">–   </w:t>
      </w:r>
      <w:r>
        <w:rPr>
          <w:rFonts w:hint="cs"/>
          <w:rtl/>
        </w:rPr>
        <w:t>אינו נוכח</w:t>
      </w:r>
    </w:p>
    <w:p w:rsidR="001D79CA" w:rsidRDefault="001D79CA" w:rsidP="00DA5900">
      <w:pPr>
        <w:rPr>
          <w:rtl/>
        </w:rPr>
      </w:pPr>
      <w:r>
        <w:rPr>
          <w:rtl/>
        </w:rPr>
        <w:t>גלעד קריב</w:t>
      </w:r>
      <w:r>
        <w:rPr>
          <w:rtl/>
        </w:rPr>
        <w:tab/>
      </w:r>
      <w:r>
        <w:rPr>
          <w:rtl/>
        </w:rPr>
        <w:tab/>
        <w:t xml:space="preserve">–   </w:t>
      </w:r>
      <w:r w:rsidR="00DA5900">
        <w:rPr>
          <w:rFonts w:hint="cs"/>
          <w:rtl/>
        </w:rPr>
        <w:t>ב</w:t>
      </w:r>
      <w:r>
        <w:rPr>
          <w:rFonts w:hint="cs"/>
          <w:rtl/>
        </w:rPr>
        <w:t>עד</w:t>
      </w:r>
    </w:p>
    <w:p w:rsidR="001D79CA" w:rsidRDefault="001D79CA" w:rsidP="002D7423">
      <w:pPr>
        <w:rPr>
          <w:rtl/>
        </w:rPr>
      </w:pPr>
      <w:r>
        <w:rPr>
          <w:rtl/>
        </w:rPr>
        <w:t>שלמה קרעי</w:t>
      </w:r>
      <w:r>
        <w:rPr>
          <w:rtl/>
        </w:rPr>
        <w:tab/>
      </w:r>
      <w:r>
        <w:rPr>
          <w:rtl/>
        </w:rPr>
        <w:tab/>
        <w:t xml:space="preserve">–   </w:t>
      </w:r>
      <w:r>
        <w:rPr>
          <w:rFonts w:hint="cs"/>
          <w:rtl/>
        </w:rPr>
        <w:t>אינו נוכח</w:t>
      </w:r>
    </w:p>
    <w:p w:rsidR="001D79CA" w:rsidRDefault="001D79CA" w:rsidP="002D7423">
      <w:pPr>
        <w:rPr>
          <w:rtl/>
        </w:rPr>
      </w:pPr>
      <w:r>
        <w:rPr>
          <w:rtl/>
        </w:rPr>
        <w:t>אליהו רביבו</w:t>
      </w:r>
      <w:r>
        <w:rPr>
          <w:rtl/>
        </w:rPr>
        <w:tab/>
      </w:r>
      <w:r>
        <w:rPr>
          <w:rtl/>
        </w:rPr>
        <w:tab/>
        <w:t xml:space="preserve">–   </w:t>
      </w:r>
      <w:r>
        <w:rPr>
          <w:rFonts w:hint="cs"/>
          <w:rtl/>
        </w:rPr>
        <w:t>אינו נוכח</w:t>
      </w:r>
    </w:p>
    <w:p w:rsidR="001D79CA" w:rsidRDefault="001D79CA" w:rsidP="002D7423">
      <w:pPr>
        <w:rPr>
          <w:rtl/>
        </w:rPr>
      </w:pPr>
      <w:r>
        <w:rPr>
          <w:rtl/>
        </w:rPr>
        <w:t>שמחה רוטמן</w:t>
      </w:r>
      <w:r>
        <w:rPr>
          <w:rtl/>
        </w:rPr>
        <w:tab/>
      </w:r>
      <w:r>
        <w:rPr>
          <w:rtl/>
        </w:rPr>
        <w:tab/>
        <w:t xml:space="preserve">–   </w:t>
      </w:r>
      <w:r>
        <w:rPr>
          <w:rFonts w:hint="cs"/>
          <w:rtl/>
        </w:rPr>
        <w:t>נגד</w:t>
      </w:r>
    </w:p>
    <w:p w:rsidR="001D79CA" w:rsidRDefault="001D79CA" w:rsidP="002D7423">
      <w:pPr>
        <w:rPr>
          <w:rtl/>
        </w:rPr>
      </w:pPr>
      <w:r>
        <w:rPr>
          <w:rtl/>
        </w:rPr>
        <w:t>יעל רון בן משה</w:t>
      </w:r>
      <w:r>
        <w:rPr>
          <w:rtl/>
        </w:rPr>
        <w:tab/>
      </w:r>
      <w:r>
        <w:rPr>
          <w:rtl/>
        </w:rPr>
        <w:tab/>
        <w:t xml:space="preserve">–   </w:t>
      </w:r>
      <w:r>
        <w:rPr>
          <w:rFonts w:hint="cs"/>
          <w:rtl/>
        </w:rPr>
        <w:t>בעד</w:t>
      </w:r>
    </w:p>
    <w:p w:rsidR="001D79CA" w:rsidRDefault="001D79CA" w:rsidP="002D7423">
      <w:pPr>
        <w:rPr>
          <w:rtl/>
        </w:rPr>
      </w:pPr>
      <w:r>
        <w:rPr>
          <w:rtl/>
        </w:rPr>
        <w:t>אפרת רייטן מרום</w:t>
      </w:r>
      <w:r>
        <w:rPr>
          <w:rtl/>
        </w:rPr>
        <w:tab/>
        <w:t xml:space="preserve">–   </w:t>
      </w:r>
      <w:r>
        <w:rPr>
          <w:rFonts w:hint="cs"/>
          <w:rtl/>
        </w:rPr>
        <w:t>בעד</w:t>
      </w:r>
    </w:p>
    <w:p w:rsidR="001D79CA" w:rsidRDefault="001D79CA" w:rsidP="002D7423">
      <w:pPr>
        <w:rPr>
          <w:rtl/>
        </w:rPr>
      </w:pPr>
      <w:r>
        <w:rPr>
          <w:rtl/>
        </w:rPr>
        <w:t>אלון שוסטר</w:t>
      </w:r>
      <w:r>
        <w:rPr>
          <w:rtl/>
        </w:rPr>
        <w:tab/>
      </w:r>
      <w:r>
        <w:rPr>
          <w:rtl/>
        </w:rPr>
        <w:tab/>
        <w:t xml:space="preserve">–   </w:t>
      </w:r>
      <w:r>
        <w:rPr>
          <w:rFonts w:hint="cs"/>
          <w:rtl/>
        </w:rPr>
        <w:t>בעד</w:t>
      </w:r>
    </w:p>
    <w:p w:rsidR="001D79CA" w:rsidRDefault="001D79CA" w:rsidP="002D7423">
      <w:pPr>
        <w:rPr>
          <w:rtl/>
        </w:rPr>
      </w:pPr>
      <w:r>
        <w:rPr>
          <w:rtl/>
        </w:rPr>
        <w:t>קטי קטרין שטרית</w:t>
      </w:r>
      <w:r>
        <w:rPr>
          <w:rtl/>
        </w:rPr>
        <w:tab/>
        <w:t xml:space="preserve">–   </w:t>
      </w:r>
      <w:r>
        <w:rPr>
          <w:rFonts w:hint="cs"/>
          <w:rtl/>
        </w:rPr>
        <w:t>אינה נוכחת</w:t>
      </w:r>
    </w:p>
    <w:p w:rsidR="001D79CA" w:rsidRDefault="001D79CA" w:rsidP="002D7423">
      <w:pPr>
        <w:rPr>
          <w:rtl/>
        </w:rPr>
      </w:pPr>
      <w:r>
        <w:rPr>
          <w:rtl/>
        </w:rPr>
        <w:t>אלעזר שטרן</w:t>
      </w:r>
      <w:r>
        <w:rPr>
          <w:rtl/>
        </w:rPr>
        <w:tab/>
      </w:r>
      <w:r>
        <w:rPr>
          <w:rtl/>
        </w:rPr>
        <w:tab/>
        <w:t xml:space="preserve">–   </w:t>
      </w:r>
      <w:r>
        <w:rPr>
          <w:rFonts w:hint="cs"/>
          <w:rtl/>
        </w:rPr>
        <w:t>בעד</w:t>
      </w:r>
    </w:p>
    <w:p w:rsidR="001D79CA" w:rsidRDefault="001D79CA" w:rsidP="002D7423">
      <w:pPr>
        <w:rPr>
          <w:rtl/>
        </w:rPr>
      </w:pPr>
      <w:r>
        <w:rPr>
          <w:rtl/>
        </w:rPr>
        <w:t>מיכל שיר סגמן</w:t>
      </w:r>
      <w:r>
        <w:rPr>
          <w:rtl/>
        </w:rPr>
        <w:tab/>
      </w:r>
      <w:r>
        <w:rPr>
          <w:rtl/>
        </w:rPr>
        <w:tab/>
        <w:t xml:space="preserve">–   </w:t>
      </w:r>
      <w:r>
        <w:rPr>
          <w:rFonts w:hint="cs"/>
          <w:rtl/>
        </w:rPr>
        <w:t>אינה נוכחת</w:t>
      </w:r>
    </w:p>
    <w:p w:rsidR="001D79CA" w:rsidRDefault="001D79CA" w:rsidP="002D7423">
      <w:pPr>
        <w:rPr>
          <w:rtl/>
        </w:rPr>
      </w:pPr>
      <w:r>
        <w:rPr>
          <w:rtl/>
        </w:rPr>
        <w:t>נאור שירי</w:t>
      </w:r>
      <w:r>
        <w:rPr>
          <w:rtl/>
        </w:rPr>
        <w:tab/>
      </w:r>
      <w:r>
        <w:rPr>
          <w:rtl/>
        </w:rPr>
        <w:tab/>
        <w:t xml:space="preserve">–   </w:t>
      </w:r>
      <w:r>
        <w:rPr>
          <w:rFonts w:hint="cs"/>
          <w:rtl/>
        </w:rPr>
        <w:t>בעד</w:t>
      </w:r>
    </w:p>
    <w:p w:rsidR="001D79CA" w:rsidRDefault="001D79CA" w:rsidP="002D7423">
      <w:pPr>
        <w:rPr>
          <w:rtl/>
        </w:rPr>
      </w:pPr>
      <w:r>
        <w:rPr>
          <w:rtl/>
        </w:rPr>
        <w:t>אושר שקלים</w:t>
      </w:r>
      <w:r>
        <w:rPr>
          <w:rtl/>
        </w:rPr>
        <w:tab/>
      </w:r>
      <w:r>
        <w:rPr>
          <w:rtl/>
        </w:rPr>
        <w:tab/>
        <w:t xml:space="preserve">–   </w:t>
      </w:r>
      <w:r>
        <w:rPr>
          <w:rFonts w:hint="cs"/>
          <w:rtl/>
        </w:rPr>
        <w:t>נגד</w:t>
      </w:r>
    </w:p>
    <w:p w:rsidR="001D79CA" w:rsidRDefault="001D79CA" w:rsidP="002D7423">
      <w:pPr>
        <w:rPr>
          <w:rtl/>
        </w:rPr>
      </w:pPr>
      <w:r>
        <w:rPr>
          <w:rtl/>
        </w:rPr>
        <w:t>עאידה תומא סלימאן</w:t>
      </w:r>
      <w:r>
        <w:rPr>
          <w:rtl/>
        </w:rPr>
        <w:tab/>
        <w:t xml:space="preserve">–   </w:t>
      </w:r>
      <w:r>
        <w:rPr>
          <w:rFonts w:hint="cs"/>
          <w:rtl/>
        </w:rPr>
        <w:t>אינה נוכחת</w:t>
      </w:r>
    </w:p>
    <w:p w:rsidR="001D79CA" w:rsidRDefault="001D79CA" w:rsidP="002D7423">
      <w:pPr>
        <w:rPr>
          <w:rtl/>
        </w:rPr>
      </w:pPr>
      <w:r>
        <w:rPr>
          <w:rtl/>
        </w:rPr>
        <w:lastRenderedPageBreak/>
        <w:t>פנינה תמנו</w:t>
      </w:r>
      <w:r>
        <w:rPr>
          <w:rtl/>
        </w:rPr>
        <w:tab/>
      </w:r>
      <w:r>
        <w:rPr>
          <w:rtl/>
        </w:rPr>
        <w:tab/>
        <w:t xml:space="preserve">–   </w:t>
      </w:r>
      <w:r>
        <w:rPr>
          <w:rFonts w:hint="cs"/>
          <w:rtl/>
        </w:rPr>
        <w:t>אינה נוכחת</w:t>
      </w:r>
    </w:p>
    <w:p w:rsidR="001D79CA" w:rsidRDefault="001D79CA" w:rsidP="002D7423">
      <w:pPr>
        <w:rPr>
          <w:rtl/>
        </w:rPr>
      </w:pPr>
    </w:p>
    <w:p w:rsidR="001D79CA" w:rsidRDefault="001D79CA" w:rsidP="002D7423">
      <w:pPr>
        <w:pStyle w:val="af6"/>
        <w:keepNext/>
        <w:rPr>
          <w:rtl/>
        </w:rPr>
      </w:pPr>
      <w:r w:rsidRPr="006F2F14">
        <w:rPr>
          <w:rStyle w:val="TagStyle"/>
          <w:rtl/>
        </w:rPr>
        <w:t xml:space="preserve">&lt;&lt; יור &gt;&gt; </w:t>
      </w:r>
      <w:r>
        <w:rPr>
          <w:rtl/>
        </w:rPr>
        <w:t>היו"ר לימור סון הר מלך:</w:t>
      </w:r>
      <w:r w:rsidRPr="006F2F14">
        <w:rPr>
          <w:rStyle w:val="TagStyle"/>
          <w:rtl/>
        </w:rPr>
        <w:t xml:space="preserve"> &lt;&lt; יור &gt;&gt;</w:t>
      </w:r>
      <w:r>
        <w:rPr>
          <w:rtl/>
        </w:rPr>
        <w:t xml:space="preserve">  </w:t>
      </w:r>
    </w:p>
    <w:p w:rsidR="001D79CA" w:rsidRPr="00FE557D" w:rsidRDefault="001D79CA" w:rsidP="002D7423">
      <w:pPr>
        <w:rPr>
          <w:rtl/>
        </w:rPr>
      </w:pPr>
    </w:p>
    <w:p w:rsidR="001D79CA" w:rsidRDefault="001D79CA" w:rsidP="002D7423">
      <w:pPr>
        <w:rPr>
          <w:rtl/>
        </w:rPr>
      </w:pPr>
      <w:r>
        <w:rPr>
          <w:rFonts w:hint="cs"/>
          <w:rtl/>
        </w:rPr>
        <w:t xml:space="preserve">אנחנו בסבב השני. בבקשה. </w:t>
      </w:r>
    </w:p>
    <w:p w:rsidR="001D79CA" w:rsidRDefault="001D79CA" w:rsidP="002D7423">
      <w:pPr>
        <w:rPr>
          <w:rtl/>
        </w:rPr>
      </w:pPr>
    </w:p>
    <w:p w:rsidR="001D79CA" w:rsidRDefault="001D79CA" w:rsidP="002D7423">
      <w:pPr>
        <w:pStyle w:val="af5"/>
        <w:keepNext/>
        <w:rPr>
          <w:rtl/>
        </w:rPr>
      </w:pPr>
      <w:bookmarkStart w:id="6046" w:name="ET_interruption_6316_2"/>
      <w:r w:rsidRPr="006F2F14">
        <w:rPr>
          <w:rStyle w:val="TagStyle"/>
          <w:rtl/>
        </w:rPr>
        <w:t xml:space="preserve"> &lt;&lt; קריאה &gt;&gt; </w:t>
      </w:r>
      <w:r>
        <w:rPr>
          <w:rtl/>
        </w:rPr>
        <w:t>סגנית מזכיר הכנסת ראדה חסייסי:</w:t>
      </w:r>
      <w:r w:rsidRPr="006F2F14">
        <w:rPr>
          <w:rStyle w:val="TagStyle"/>
          <w:rtl/>
        </w:rPr>
        <w:t xml:space="preserve"> &lt;&lt; קריאה &gt;&gt;</w:t>
      </w:r>
      <w:r>
        <w:rPr>
          <w:rtl/>
        </w:rPr>
        <w:t xml:space="preserve">  </w:t>
      </w:r>
      <w:bookmarkEnd w:id="6046"/>
    </w:p>
    <w:p w:rsidR="001D79CA" w:rsidRPr="00FE557D" w:rsidRDefault="001D79CA" w:rsidP="002D7423">
      <w:pPr>
        <w:ind w:firstLine="0"/>
        <w:rPr>
          <w:rtl/>
        </w:rPr>
      </w:pPr>
      <w:r w:rsidRPr="00FE557D">
        <w:rPr>
          <w:rFonts w:hint="cs"/>
          <w:rtl/>
        </w:rPr>
        <w:t>(קוראת בשמות חברי הכנסת)</w:t>
      </w:r>
    </w:p>
    <w:p w:rsidR="001D79CA" w:rsidRPr="006F2F14" w:rsidRDefault="001D79CA" w:rsidP="002D7423">
      <w:pPr>
        <w:rPr>
          <w:rtl/>
        </w:rPr>
      </w:pPr>
    </w:p>
    <w:p w:rsidR="001D79CA" w:rsidRDefault="001D79CA" w:rsidP="002D7423">
      <w:pPr>
        <w:rPr>
          <w:rtl/>
        </w:rPr>
      </w:pPr>
      <w:r>
        <w:rPr>
          <w:rtl/>
        </w:rPr>
        <w:t>יולי יואל אדלשטיין</w:t>
      </w:r>
      <w:r>
        <w:rPr>
          <w:rtl/>
        </w:rPr>
        <w:tab/>
      </w:r>
      <w:r>
        <w:rPr>
          <w:rFonts w:hint="cs"/>
          <w:rtl/>
        </w:rPr>
        <w:t>–   אינו נוכח</w:t>
      </w:r>
      <w:r>
        <w:rPr>
          <w:rtl/>
        </w:rPr>
        <w:t xml:space="preserve"> </w:t>
      </w:r>
    </w:p>
    <w:p w:rsidR="001D79CA" w:rsidRDefault="001D79CA" w:rsidP="002D7423">
      <w:pPr>
        <w:rPr>
          <w:rtl/>
        </w:rPr>
      </w:pPr>
      <w:r>
        <w:rPr>
          <w:rtl/>
        </w:rPr>
        <w:t>ינון אזולאי</w:t>
      </w:r>
      <w:r>
        <w:rPr>
          <w:rtl/>
        </w:rPr>
        <w:tab/>
      </w:r>
      <w:r>
        <w:rPr>
          <w:rtl/>
        </w:rPr>
        <w:tab/>
        <w:t xml:space="preserve">–   </w:t>
      </w:r>
      <w:r>
        <w:rPr>
          <w:rFonts w:hint="cs"/>
          <w:rtl/>
        </w:rPr>
        <w:t>אינו נוכח</w:t>
      </w:r>
    </w:p>
    <w:p w:rsidR="001D79CA" w:rsidRDefault="001D79CA" w:rsidP="002D7423">
      <w:pPr>
        <w:rPr>
          <w:rtl/>
        </w:rPr>
      </w:pPr>
      <w:r>
        <w:rPr>
          <w:rtl/>
        </w:rPr>
        <w:t>ואליד אלהואשלה</w:t>
      </w:r>
      <w:r>
        <w:rPr>
          <w:rtl/>
        </w:rPr>
        <w:tab/>
      </w:r>
      <w:r>
        <w:rPr>
          <w:rtl/>
        </w:rPr>
        <w:tab/>
        <w:t xml:space="preserve">–   </w:t>
      </w:r>
      <w:r>
        <w:rPr>
          <w:rFonts w:hint="cs"/>
          <w:rtl/>
        </w:rPr>
        <w:t>אינו נוכח</w:t>
      </w:r>
    </w:p>
    <w:p w:rsidR="001D79CA" w:rsidRDefault="001D79CA" w:rsidP="002D7423">
      <w:pPr>
        <w:rPr>
          <w:rtl/>
        </w:rPr>
      </w:pPr>
      <w:r>
        <w:rPr>
          <w:rtl/>
        </w:rPr>
        <w:t>משה ארבל</w:t>
      </w:r>
      <w:r>
        <w:rPr>
          <w:rtl/>
        </w:rPr>
        <w:tab/>
      </w:r>
      <w:r>
        <w:rPr>
          <w:rtl/>
        </w:rPr>
        <w:tab/>
        <w:t xml:space="preserve">–   </w:t>
      </w:r>
      <w:r>
        <w:rPr>
          <w:rFonts w:hint="cs"/>
          <w:rtl/>
        </w:rPr>
        <w:t>אינו נוכח</w:t>
      </w:r>
    </w:p>
    <w:p w:rsidR="001D79CA" w:rsidRDefault="001D79CA" w:rsidP="002D7423">
      <w:pPr>
        <w:rPr>
          <w:rtl/>
        </w:rPr>
      </w:pPr>
      <w:r>
        <w:rPr>
          <w:rtl/>
        </w:rPr>
        <w:t>יעקב אשר</w:t>
      </w:r>
      <w:r>
        <w:rPr>
          <w:rtl/>
        </w:rPr>
        <w:tab/>
      </w:r>
      <w:r>
        <w:rPr>
          <w:rtl/>
        </w:rPr>
        <w:tab/>
        <w:t xml:space="preserve">–   </w:t>
      </w:r>
      <w:r>
        <w:rPr>
          <w:rFonts w:hint="cs"/>
          <w:rtl/>
        </w:rPr>
        <w:t>אינו נוכח</w:t>
      </w:r>
    </w:p>
    <w:p w:rsidR="001D79CA" w:rsidRDefault="001D79CA" w:rsidP="002D7423">
      <w:pPr>
        <w:rPr>
          <w:rtl/>
        </w:rPr>
      </w:pPr>
      <w:r>
        <w:rPr>
          <w:rtl/>
        </w:rPr>
        <w:t>מיכאל מרדכי ביטון</w:t>
      </w:r>
      <w:r>
        <w:rPr>
          <w:rtl/>
        </w:rPr>
        <w:tab/>
        <w:t xml:space="preserve">–   </w:t>
      </w:r>
      <w:r>
        <w:rPr>
          <w:rFonts w:hint="cs"/>
          <w:rtl/>
        </w:rPr>
        <w:t>אינו נוכח</w:t>
      </w:r>
    </w:p>
    <w:p w:rsidR="001D79CA" w:rsidRDefault="001D79CA" w:rsidP="002D7423">
      <w:pPr>
        <w:rPr>
          <w:rtl/>
        </w:rPr>
      </w:pPr>
      <w:r>
        <w:rPr>
          <w:rtl/>
        </w:rPr>
        <w:t>רם בן ברק</w:t>
      </w:r>
      <w:r>
        <w:rPr>
          <w:rtl/>
        </w:rPr>
        <w:tab/>
      </w:r>
      <w:r>
        <w:rPr>
          <w:rtl/>
        </w:rPr>
        <w:tab/>
        <w:t xml:space="preserve">–   </w:t>
      </w:r>
      <w:r>
        <w:rPr>
          <w:rFonts w:hint="cs"/>
          <w:rtl/>
        </w:rPr>
        <w:t>בעד</w:t>
      </w:r>
    </w:p>
    <w:p w:rsidR="001D79CA" w:rsidRDefault="001D79CA" w:rsidP="002D7423">
      <w:pPr>
        <w:rPr>
          <w:rtl/>
        </w:rPr>
      </w:pPr>
      <w:r>
        <w:rPr>
          <w:rtl/>
        </w:rPr>
        <w:t>איתמר בן גביר</w:t>
      </w:r>
      <w:r>
        <w:rPr>
          <w:rtl/>
        </w:rPr>
        <w:tab/>
      </w:r>
      <w:r>
        <w:rPr>
          <w:rtl/>
        </w:rPr>
        <w:tab/>
        <w:t xml:space="preserve">–   </w:t>
      </w:r>
      <w:r>
        <w:rPr>
          <w:rFonts w:hint="cs"/>
          <w:rtl/>
        </w:rPr>
        <w:t>אינו נוכח</w:t>
      </w:r>
    </w:p>
    <w:p w:rsidR="001D79CA" w:rsidRDefault="001D79CA" w:rsidP="002D7423">
      <w:pPr>
        <w:rPr>
          <w:rtl/>
        </w:rPr>
      </w:pPr>
      <w:r>
        <w:rPr>
          <w:rtl/>
        </w:rPr>
        <w:t>סמיר בן סעיד</w:t>
      </w:r>
      <w:r>
        <w:rPr>
          <w:rtl/>
        </w:rPr>
        <w:tab/>
      </w:r>
      <w:r>
        <w:rPr>
          <w:rtl/>
        </w:rPr>
        <w:tab/>
        <w:t xml:space="preserve">–   </w:t>
      </w:r>
      <w:r>
        <w:rPr>
          <w:rFonts w:hint="cs"/>
          <w:rtl/>
        </w:rPr>
        <w:t>אינו נוכח</w:t>
      </w:r>
    </w:p>
    <w:p w:rsidR="001D79CA" w:rsidRDefault="001D79CA" w:rsidP="002D7423">
      <w:pPr>
        <w:rPr>
          <w:rtl/>
        </w:rPr>
      </w:pPr>
      <w:r>
        <w:rPr>
          <w:rtl/>
        </w:rPr>
        <w:t>יואב בן צור</w:t>
      </w:r>
      <w:r>
        <w:rPr>
          <w:rtl/>
        </w:rPr>
        <w:tab/>
      </w:r>
      <w:r>
        <w:rPr>
          <w:rtl/>
        </w:rPr>
        <w:tab/>
        <w:t xml:space="preserve">–   </w:t>
      </w:r>
      <w:r>
        <w:rPr>
          <w:rFonts w:hint="cs"/>
          <w:rtl/>
        </w:rPr>
        <w:t>אינו נוכח</w:t>
      </w:r>
    </w:p>
    <w:p w:rsidR="001D79CA" w:rsidRDefault="001D79CA" w:rsidP="002D7423">
      <w:pPr>
        <w:rPr>
          <w:rtl/>
        </w:rPr>
      </w:pPr>
      <w:r>
        <w:rPr>
          <w:rtl/>
        </w:rPr>
        <w:t>יצחק גולדקנופ</w:t>
      </w:r>
      <w:r>
        <w:rPr>
          <w:rtl/>
        </w:rPr>
        <w:tab/>
      </w:r>
      <w:r>
        <w:rPr>
          <w:rtl/>
        </w:rPr>
        <w:tab/>
        <w:t xml:space="preserve">–   </w:t>
      </w:r>
      <w:r>
        <w:rPr>
          <w:rFonts w:hint="cs"/>
          <w:rtl/>
        </w:rPr>
        <w:t xml:space="preserve">אינו </w:t>
      </w:r>
      <w:bookmarkStart w:id="6047" w:name="_ETM_Q30_331000"/>
      <w:bookmarkEnd w:id="6047"/>
      <w:r>
        <w:rPr>
          <w:rFonts w:hint="cs"/>
          <w:rtl/>
        </w:rPr>
        <w:t>נוכח</w:t>
      </w:r>
    </w:p>
    <w:p w:rsidR="001D79CA" w:rsidRDefault="001D79CA" w:rsidP="002D7423">
      <w:pPr>
        <w:rPr>
          <w:rtl/>
        </w:rPr>
      </w:pPr>
      <w:r>
        <w:rPr>
          <w:rtl/>
        </w:rPr>
        <w:t>משה גפני</w:t>
      </w:r>
      <w:r>
        <w:rPr>
          <w:rtl/>
        </w:rPr>
        <w:tab/>
      </w:r>
      <w:r>
        <w:rPr>
          <w:rtl/>
        </w:rPr>
        <w:tab/>
        <w:t xml:space="preserve">–   </w:t>
      </w:r>
      <w:r>
        <w:rPr>
          <w:rFonts w:hint="cs"/>
          <w:rtl/>
        </w:rPr>
        <w:t>אינו נוכח</w:t>
      </w:r>
    </w:p>
    <w:p w:rsidR="001D79CA" w:rsidRDefault="001D79CA" w:rsidP="002D7423">
      <w:pPr>
        <w:rPr>
          <w:rtl/>
        </w:rPr>
      </w:pPr>
      <w:r>
        <w:rPr>
          <w:rtl/>
        </w:rPr>
        <w:t>שלום דנינו</w:t>
      </w:r>
      <w:r>
        <w:rPr>
          <w:rtl/>
        </w:rPr>
        <w:tab/>
      </w:r>
      <w:r>
        <w:rPr>
          <w:rtl/>
        </w:rPr>
        <w:tab/>
        <w:t xml:space="preserve">–   </w:t>
      </w:r>
      <w:r>
        <w:rPr>
          <w:rFonts w:hint="cs"/>
          <w:rtl/>
        </w:rPr>
        <w:t>נגד</w:t>
      </w:r>
    </w:p>
    <w:p w:rsidR="00DA5900" w:rsidRDefault="00DA5900" w:rsidP="002D7423">
      <w:pPr>
        <w:rPr>
          <w:rtl/>
        </w:rPr>
      </w:pPr>
      <w:bookmarkStart w:id="6048" w:name="_ETM_Q0_17564665"/>
      <w:bookmarkStart w:id="6049" w:name="_ETM_Q0_17564832"/>
      <w:bookmarkEnd w:id="6048"/>
      <w:bookmarkEnd w:id="6049"/>
      <w:r>
        <w:rPr>
          <w:rFonts w:hint="cs"/>
          <w:rtl/>
        </w:rPr>
        <w:t xml:space="preserve">אריה מכלוף דרעי </w:t>
      </w:r>
      <w:r>
        <w:rPr>
          <w:rFonts w:hint="cs"/>
          <w:rtl/>
        </w:rPr>
        <w:tab/>
      </w:r>
      <w:r>
        <w:rPr>
          <w:rFonts w:hint="eastAsia"/>
          <w:rtl/>
        </w:rPr>
        <w:t>–</w:t>
      </w:r>
      <w:r>
        <w:rPr>
          <w:rFonts w:hint="cs"/>
          <w:rtl/>
        </w:rPr>
        <w:t xml:space="preserve">   אינו נוכח</w:t>
      </w:r>
    </w:p>
    <w:p w:rsidR="001D79CA" w:rsidRDefault="001D79CA" w:rsidP="002D7423">
      <w:pPr>
        <w:rPr>
          <w:rtl/>
        </w:rPr>
      </w:pPr>
      <w:r>
        <w:rPr>
          <w:rtl/>
        </w:rPr>
        <w:t>שרן מרים השכל</w:t>
      </w:r>
      <w:r>
        <w:rPr>
          <w:rtl/>
        </w:rPr>
        <w:tab/>
      </w:r>
      <w:r>
        <w:rPr>
          <w:rtl/>
        </w:rPr>
        <w:tab/>
        <w:t xml:space="preserve">–   </w:t>
      </w:r>
      <w:r>
        <w:rPr>
          <w:rFonts w:hint="cs"/>
          <w:rtl/>
        </w:rPr>
        <w:t>אינה נוכחת</w:t>
      </w:r>
    </w:p>
    <w:p w:rsidR="001D79CA" w:rsidRDefault="001D79CA" w:rsidP="002D7423">
      <w:pPr>
        <w:rPr>
          <w:rtl/>
        </w:rPr>
      </w:pPr>
      <w:r>
        <w:rPr>
          <w:rtl/>
        </w:rPr>
        <w:t>יאסר חוג'יראת</w:t>
      </w:r>
      <w:r>
        <w:rPr>
          <w:rtl/>
        </w:rPr>
        <w:tab/>
      </w:r>
      <w:r>
        <w:rPr>
          <w:rtl/>
        </w:rPr>
        <w:tab/>
        <w:t xml:space="preserve">–   </w:t>
      </w:r>
      <w:r>
        <w:rPr>
          <w:rFonts w:hint="cs"/>
          <w:rtl/>
        </w:rPr>
        <w:t>אינו נוכח</w:t>
      </w:r>
    </w:p>
    <w:p w:rsidR="001D79CA" w:rsidRDefault="001D79CA" w:rsidP="002D7423">
      <w:pPr>
        <w:rPr>
          <w:rtl/>
        </w:rPr>
      </w:pPr>
      <w:r>
        <w:rPr>
          <w:rtl/>
        </w:rPr>
        <w:t>אימאן ח'טיב יאסין</w:t>
      </w:r>
      <w:r>
        <w:rPr>
          <w:rtl/>
        </w:rPr>
        <w:tab/>
        <w:t xml:space="preserve">–   </w:t>
      </w:r>
      <w:r>
        <w:rPr>
          <w:rFonts w:hint="cs"/>
          <w:rtl/>
        </w:rPr>
        <w:t>אינה נוכחת</w:t>
      </w:r>
    </w:p>
    <w:p w:rsidR="001D79CA" w:rsidRDefault="001D79CA" w:rsidP="002D7423">
      <w:pPr>
        <w:rPr>
          <w:rtl/>
        </w:rPr>
      </w:pPr>
      <w:r>
        <w:rPr>
          <w:rtl/>
        </w:rPr>
        <w:t>אכרם חסון</w:t>
      </w:r>
      <w:r>
        <w:rPr>
          <w:rtl/>
        </w:rPr>
        <w:tab/>
      </w:r>
      <w:r>
        <w:rPr>
          <w:rtl/>
        </w:rPr>
        <w:tab/>
        <w:t xml:space="preserve">–   </w:t>
      </w:r>
      <w:r>
        <w:rPr>
          <w:rFonts w:hint="cs"/>
          <w:rtl/>
        </w:rPr>
        <w:t>אינו נוכח</w:t>
      </w:r>
    </w:p>
    <w:p w:rsidR="001D79CA" w:rsidRDefault="001D79CA" w:rsidP="002D7423">
      <w:pPr>
        <w:rPr>
          <w:rtl/>
        </w:rPr>
      </w:pPr>
      <w:r>
        <w:rPr>
          <w:rtl/>
        </w:rPr>
        <w:t>ווליד טאהא</w:t>
      </w:r>
      <w:r>
        <w:rPr>
          <w:rtl/>
        </w:rPr>
        <w:tab/>
      </w:r>
      <w:r>
        <w:rPr>
          <w:rtl/>
        </w:rPr>
        <w:tab/>
        <w:t xml:space="preserve">–   </w:t>
      </w:r>
      <w:r>
        <w:rPr>
          <w:rFonts w:hint="cs"/>
          <w:rtl/>
        </w:rPr>
        <w:t>אינו נוכח</w:t>
      </w:r>
    </w:p>
    <w:p w:rsidR="001D79CA" w:rsidRDefault="001D79CA" w:rsidP="002D7423">
      <w:pPr>
        <w:rPr>
          <w:rtl/>
        </w:rPr>
      </w:pPr>
      <w:r>
        <w:rPr>
          <w:rtl/>
        </w:rPr>
        <w:t>אחמד טיבי</w:t>
      </w:r>
      <w:r>
        <w:rPr>
          <w:rtl/>
        </w:rPr>
        <w:tab/>
      </w:r>
      <w:r>
        <w:rPr>
          <w:rtl/>
        </w:rPr>
        <w:tab/>
        <w:t xml:space="preserve">–   </w:t>
      </w:r>
      <w:r>
        <w:rPr>
          <w:rFonts w:hint="cs"/>
          <w:rtl/>
        </w:rPr>
        <w:t>אינו נוכח</w:t>
      </w:r>
    </w:p>
    <w:p w:rsidR="001D79CA" w:rsidRDefault="001D79CA" w:rsidP="002D7423">
      <w:pPr>
        <w:rPr>
          <w:rtl/>
        </w:rPr>
      </w:pPr>
      <w:r>
        <w:rPr>
          <w:rtl/>
        </w:rPr>
        <w:t>מירב כהן</w:t>
      </w:r>
      <w:r>
        <w:rPr>
          <w:rtl/>
        </w:rPr>
        <w:tab/>
      </w:r>
      <w:r>
        <w:rPr>
          <w:rtl/>
        </w:rPr>
        <w:tab/>
        <w:t xml:space="preserve">–   </w:t>
      </w:r>
      <w:r>
        <w:rPr>
          <w:rFonts w:hint="cs"/>
          <w:rtl/>
        </w:rPr>
        <w:t>בעד</w:t>
      </w:r>
      <w:r>
        <w:rPr>
          <w:rtl/>
        </w:rPr>
        <w:t xml:space="preserve"> </w:t>
      </w:r>
    </w:p>
    <w:p w:rsidR="001D79CA" w:rsidRDefault="001D79CA" w:rsidP="002D7423">
      <w:pPr>
        <w:rPr>
          <w:rtl/>
        </w:rPr>
      </w:pPr>
      <w:r>
        <w:rPr>
          <w:rtl/>
        </w:rPr>
        <w:t>ישראל כץ</w:t>
      </w:r>
      <w:r>
        <w:rPr>
          <w:rtl/>
        </w:rPr>
        <w:tab/>
      </w:r>
      <w:r>
        <w:rPr>
          <w:rtl/>
        </w:rPr>
        <w:tab/>
        <w:t xml:space="preserve">–   </w:t>
      </w:r>
      <w:r>
        <w:rPr>
          <w:rFonts w:hint="cs"/>
          <w:rtl/>
        </w:rPr>
        <w:t>אינו נוכח</w:t>
      </w:r>
    </w:p>
    <w:p w:rsidR="001D79CA" w:rsidRDefault="001D79CA" w:rsidP="002D7423">
      <w:pPr>
        <w:rPr>
          <w:rtl/>
        </w:rPr>
      </w:pPr>
      <w:r>
        <w:rPr>
          <w:rtl/>
        </w:rPr>
        <w:t>רון כץ</w:t>
      </w:r>
      <w:r>
        <w:rPr>
          <w:rtl/>
        </w:rPr>
        <w:tab/>
      </w:r>
      <w:r>
        <w:rPr>
          <w:rtl/>
        </w:rPr>
        <w:tab/>
      </w:r>
      <w:r>
        <w:rPr>
          <w:rtl/>
        </w:rPr>
        <w:tab/>
        <w:t xml:space="preserve">–   </w:t>
      </w:r>
      <w:r>
        <w:rPr>
          <w:rFonts w:hint="cs"/>
          <w:rtl/>
        </w:rPr>
        <w:t xml:space="preserve">אינו </w:t>
      </w:r>
      <w:bookmarkStart w:id="6050" w:name="_ETM_Q30_362000"/>
      <w:bookmarkEnd w:id="6050"/>
      <w:r>
        <w:rPr>
          <w:rFonts w:hint="cs"/>
          <w:rtl/>
        </w:rPr>
        <w:t>נוכח</w:t>
      </w:r>
    </w:p>
    <w:p w:rsidR="001D79CA" w:rsidRDefault="001D79CA" w:rsidP="002D7423">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2D7423">
      <w:pPr>
        <w:rPr>
          <w:rtl/>
        </w:rPr>
      </w:pPr>
      <w:r>
        <w:rPr>
          <w:rtl/>
        </w:rPr>
        <w:t>נעמה לזימי</w:t>
      </w:r>
      <w:r>
        <w:rPr>
          <w:rtl/>
        </w:rPr>
        <w:tab/>
      </w:r>
      <w:r>
        <w:rPr>
          <w:rtl/>
        </w:rPr>
        <w:tab/>
        <w:t xml:space="preserve">–   </w:t>
      </w:r>
      <w:r>
        <w:rPr>
          <w:rFonts w:hint="cs"/>
          <w:rtl/>
        </w:rPr>
        <w:t>אינה נוכחת</w:t>
      </w:r>
    </w:p>
    <w:p w:rsidR="001D79CA" w:rsidRDefault="001D79CA" w:rsidP="002D7423">
      <w:pPr>
        <w:rPr>
          <w:rtl/>
        </w:rPr>
      </w:pPr>
      <w:r>
        <w:rPr>
          <w:rtl/>
        </w:rPr>
        <w:t>יאיר לפיד</w:t>
      </w:r>
      <w:r>
        <w:rPr>
          <w:rtl/>
        </w:rPr>
        <w:tab/>
      </w:r>
      <w:r>
        <w:rPr>
          <w:rtl/>
        </w:rPr>
        <w:tab/>
        <w:t xml:space="preserve">–   </w:t>
      </w:r>
      <w:r>
        <w:rPr>
          <w:rFonts w:hint="cs"/>
          <w:rtl/>
        </w:rPr>
        <w:t>אינו נוכח</w:t>
      </w:r>
    </w:p>
    <w:p w:rsidR="001D79CA" w:rsidRDefault="001D79CA" w:rsidP="002D7423">
      <w:pPr>
        <w:rPr>
          <w:rtl/>
        </w:rPr>
      </w:pPr>
      <w:r>
        <w:rPr>
          <w:rtl/>
        </w:rPr>
        <w:t>מיכאל מלכיאלי</w:t>
      </w:r>
      <w:r>
        <w:rPr>
          <w:rtl/>
        </w:rPr>
        <w:tab/>
      </w:r>
      <w:r>
        <w:rPr>
          <w:rtl/>
        </w:rPr>
        <w:tab/>
        <w:t xml:space="preserve">–   </w:t>
      </w:r>
      <w:r>
        <w:rPr>
          <w:rFonts w:hint="cs"/>
          <w:rtl/>
        </w:rPr>
        <w:t>נגד</w:t>
      </w:r>
    </w:p>
    <w:p w:rsidR="001D79CA" w:rsidRDefault="001D79CA" w:rsidP="002D7423">
      <w:pPr>
        <w:rPr>
          <w:rtl/>
        </w:rPr>
      </w:pPr>
      <w:r>
        <w:rPr>
          <w:rtl/>
        </w:rPr>
        <w:lastRenderedPageBreak/>
        <w:t>אבי מעוז</w:t>
      </w:r>
      <w:r>
        <w:rPr>
          <w:rtl/>
        </w:rPr>
        <w:tab/>
      </w:r>
      <w:r>
        <w:rPr>
          <w:rtl/>
        </w:rPr>
        <w:tab/>
        <w:t xml:space="preserve">–   </w:t>
      </w:r>
      <w:r>
        <w:rPr>
          <w:rFonts w:hint="cs"/>
          <w:rtl/>
        </w:rPr>
        <w:t>אינו נוכח</w:t>
      </w:r>
    </w:p>
    <w:p w:rsidR="001D79CA" w:rsidRDefault="001D79CA" w:rsidP="002D7423">
      <w:pPr>
        <w:rPr>
          <w:rtl/>
        </w:rPr>
      </w:pPr>
      <w:r>
        <w:rPr>
          <w:rtl/>
        </w:rPr>
        <w:t>בנימין נתניהו</w:t>
      </w:r>
      <w:r>
        <w:rPr>
          <w:rtl/>
        </w:rPr>
        <w:tab/>
      </w:r>
      <w:r>
        <w:rPr>
          <w:rtl/>
        </w:rPr>
        <w:tab/>
        <w:t xml:space="preserve">–   </w:t>
      </w:r>
      <w:r>
        <w:rPr>
          <w:rFonts w:hint="cs"/>
          <w:rtl/>
        </w:rPr>
        <w:t>אינו נוכח</w:t>
      </w:r>
    </w:p>
    <w:p w:rsidR="001D79CA" w:rsidRDefault="001D79CA" w:rsidP="002D7423">
      <w:pPr>
        <w:rPr>
          <w:rtl/>
        </w:rPr>
      </w:pPr>
      <w:r>
        <w:rPr>
          <w:rtl/>
        </w:rPr>
        <w:t>מנסור עבאס</w:t>
      </w:r>
      <w:r>
        <w:rPr>
          <w:rtl/>
        </w:rPr>
        <w:tab/>
      </w:r>
      <w:r>
        <w:rPr>
          <w:rtl/>
        </w:rPr>
        <w:tab/>
      </w:r>
      <w:r>
        <w:rPr>
          <w:rFonts w:hint="cs"/>
          <w:rtl/>
        </w:rPr>
        <w:t xml:space="preserve">–   </w:t>
      </w:r>
      <w:bookmarkStart w:id="6051" w:name="_ETM_Q30_111456"/>
      <w:bookmarkEnd w:id="6051"/>
      <w:r>
        <w:rPr>
          <w:rFonts w:hint="cs"/>
          <w:rtl/>
        </w:rPr>
        <w:t>אינו נוכח</w:t>
      </w:r>
      <w:r>
        <w:rPr>
          <w:rtl/>
        </w:rPr>
        <w:t xml:space="preserve">  </w:t>
      </w:r>
    </w:p>
    <w:p w:rsidR="001D79CA" w:rsidRDefault="001D79CA" w:rsidP="002D7423">
      <w:pPr>
        <w:rPr>
          <w:rtl/>
        </w:rPr>
      </w:pPr>
      <w:r>
        <w:rPr>
          <w:rtl/>
        </w:rPr>
        <w:t>איימן עודה</w:t>
      </w:r>
      <w:r>
        <w:rPr>
          <w:rtl/>
        </w:rPr>
        <w:tab/>
      </w:r>
      <w:r>
        <w:rPr>
          <w:rtl/>
        </w:rPr>
        <w:tab/>
      </w:r>
      <w:r>
        <w:rPr>
          <w:rFonts w:hint="cs"/>
          <w:rtl/>
        </w:rPr>
        <w:t>–   אינו נוכח</w:t>
      </w:r>
      <w:r>
        <w:rPr>
          <w:rtl/>
        </w:rPr>
        <w:t xml:space="preserve"> </w:t>
      </w:r>
    </w:p>
    <w:p w:rsidR="001D79CA" w:rsidRDefault="001D79CA" w:rsidP="002D7423">
      <w:pPr>
        <w:rPr>
          <w:rtl/>
        </w:rPr>
      </w:pPr>
      <w:r>
        <w:rPr>
          <w:rtl/>
        </w:rPr>
        <w:t>חמד עמאר</w:t>
      </w:r>
      <w:r>
        <w:rPr>
          <w:rtl/>
        </w:rPr>
        <w:tab/>
      </w:r>
      <w:r>
        <w:rPr>
          <w:rtl/>
        </w:rPr>
        <w:tab/>
      </w:r>
      <w:r>
        <w:rPr>
          <w:rFonts w:hint="cs"/>
          <w:rtl/>
        </w:rPr>
        <w:t>–   אינו נוכח</w:t>
      </w:r>
      <w:r>
        <w:rPr>
          <w:rtl/>
        </w:rPr>
        <w:t xml:space="preserve"> </w:t>
      </w:r>
    </w:p>
    <w:p w:rsidR="001D79CA" w:rsidRDefault="001D79CA" w:rsidP="002D7423">
      <w:pPr>
        <w:rPr>
          <w:rtl/>
        </w:rPr>
      </w:pPr>
      <w:r>
        <w:rPr>
          <w:rtl/>
        </w:rPr>
        <w:t>אורית פרקש הכהן</w:t>
      </w:r>
      <w:r>
        <w:rPr>
          <w:rtl/>
        </w:rPr>
        <w:tab/>
      </w:r>
      <w:r>
        <w:rPr>
          <w:rFonts w:hint="cs"/>
          <w:rtl/>
        </w:rPr>
        <w:t>–   אינה נוכחת</w:t>
      </w:r>
      <w:r>
        <w:rPr>
          <w:rtl/>
        </w:rPr>
        <w:t xml:space="preserve"> </w:t>
      </w:r>
    </w:p>
    <w:p w:rsidR="001D79CA" w:rsidRDefault="001D79CA" w:rsidP="002D7423">
      <w:pPr>
        <w:rPr>
          <w:rtl/>
        </w:rPr>
      </w:pPr>
      <w:r>
        <w:rPr>
          <w:rtl/>
        </w:rPr>
        <w:t>יצחק קרויזר</w:t>
      </w:r>
      <w:r>
        <w:rPr>
          <w:rtl/>
        </w:rPr>
        <w:tab/>
      </w:r>
      <w:r>
        <w:rPr>
          <w:rtl/>
        </w:rPr>
        <w:tab/>
      </w:r>
      <w:r>
        <w:rPr>
          <w:rFonts w:hint="cs"/>
          <w:rtl/>
        </w:rPr>
        <w:t>–   אינו נוכח</w:t>
      </w:r>
    </w:p>
    <w:p w:rsidR="001D79CA" w:rsidRDefault="001D79CA" w:rsidP="002D7423">
      <w:pPr>
        <w:rPr>
          <w:rtl/>
        </w:rPr>
      </w:pPr>
      <w:r>
        <w:rPr>
          <w:rtl/>
        </w:rPr>
        <w:t>שלמה קרעי</w:t>
      </w:r>
      <w:r>
        <w:rPr>
          <w:rtl/>
        </w:rPr>
        <w:tab/>
      </w:r>
      <w:r>
        <w:rPr>
          <w:rtl/>
        </w:rPr>
        <w:tab/>
      </w:r>
      <w:r>
        <w:rPr>
          <w:rFonts w:hint="cs"/>
          <w:rtl/>
        </w:rPr>
        <w:t>–   אינו נוכח</w:t>
      </w:r>
      <w:r>
        <w:rPr>
          <w:rtl/>
        </w:rPr>
        <w:t xml:space="preserve"> </w:t>
      </w:r>
    </w:p>
    <w:p w:rsidR="001D79CA" w:rsidRDefault="001D79CA" w:rsidP="002D7423">
      <w:pPr>
        <w:rPr>
          <w:rtl/>
        </w:rPr>
      </w:pPr>
      <w:r>
        <w:rPr>
          <w:rtl/>
        </w:rPr>
        <w:t>אליהו רביבו</w:t>
      </w:r>
      <w:r>
        <w:rPr>
          <w:rtl/>
        </w:rPr>
        <w:tab/>
      </w:r>
      <w:r>
        <w:rPr>
          <w:rtl/>
        </w:rPr>
        <w:tab/>
      </w:r>
      <w:r>
        <w:rPr>
          <w:rFonts w:hint="cs"/>
          <w:rtl/>
        </w:rPr>
        <w:t>–   אינו נוכח</w:t>
      </w:r>
    </w:p>
    <w:p w:rsidR="001D79CA" w:rsidRDefault="001D79CA" w:rsidP="002D7423">
      <w:pPr>
        <w:rPr>
          <w:rtl/>
        </w:rPr>
      </w:pPr>
      <w:r>
        <w:rPr>
          <w:rtl/>
        </w:rPr>
        <w:t>קטי קטרין שטרית</w:t>
      </w:r>
      <w:r>
        <w:rPr>
          <w:rtl/>
        </w:rPr>
        <w:tab/>
      </w:r>
      <w:r>
        <w:rPr>
          <w:rFonts w:hint="cs"/>
          <w:rtl/>
        </w:rPr>
        <w:t xml:space="preserve">–   אינה </w:t>
      </w:r>
      <w:bookmarkStart w:id="6052" w:name="_ETM_Q30_406000"/>
      <w:bookmarkEnd w:id="6052"/>
      <w:r>
        <w:rPr>
          <w:rFonts w:hint="cs"/>
          <w:rtl/>
        </w:rPr>
        <w:t>נוכחת</w:t>
      </w:r>
    </w:p>
    <w:p w:rsidR="001D79CA" w:rsidRDefault="001D79CA" w:rsidP="002D7423">
      <w:pPr>
        <w:rPr>
          <w:rtl/>
        </w:rPr>
      </w:pPr>
      <w:r>
        <w:rPr>
          <w:rtl/>
        </w:rPr>
        <w:t>מיכל שיר סגמן</w:t>
      </w:r>
      <w:r>
        <w:rPr>
          <w:rtl/>
        </w:rPr>
        <w:tab/>
      </w:r>
      <w:r>
        <w:rPr>
          <w:rtl/>
        </w:rPr>
        <w:tab/>
      </w:r>
      <w:r>
        <w:rPr>
          <w:rFonts w:hint="cs"/>
          <w:rtl/>
        </w:rPr>
        <w:t>–   אינה נוכחת</w:t>
      </w:r>
    </w:p>
    <w:p w:rsidR="001D79CA" w:rsidRDefault="001D79CA" w:rsidP="002D7423">
      <w:pPr>
        <w:rPr>
          <w:rtl/>
        </w:rPr>
      </w:pPr>
      <w:r>
        <w:rPr>
          <w:rtl/>
        </w:rPr>
        <w:t>עאידה תומא סלימאן</w:t>
      </w:r>
      <w:r>
        <w:rPr>
          <w:rtl/>
        </w:rPr>
        <w:tab/>
      </w:r>
      <w:r>
        <w:rPr>
          <w:rFonts w:hint="cs"/>
          <w:rtl/>
        </w:rPr>
        <w:t>–   אינה נוכחת</w:t>
      </w:r>
    </w:p>
    <w:p w:rsidR="001D79CA" w:rsidRDefault="001D79CA" w:rsidP="002D7423">
      <w:pPr>
        <w:rPr>
          <w:rtl/>
        </w:rPr>
      </w:pPr>
      <w:r>
        <w:rPr>
          <w:rtl/>
        </w:rPr>
        <w:t>פנינה תמנו</w:t>
      </w:r>
      <w:r>
        <w:rPr>
          <w:rtl/>
        </w:rPr>
        <w:tab/>
      </w:r>
      <w:r>
        <w:rPr>
          <w:rtl/>
        </w:rPr>
        <w:tab/>
      </w:r>
      <w:r>
        <w:rPr>
          <w:rFonts w:hint="cs"/>
          <w:rtl/>
        </w:rPr>
        <w:t>–   אינה נוכחת</w:t>
      </w:r>
      <w:r>
        <w:rPr>
          <w:rtl/>
        </w:rPr>
        <w:t xml:space="preserve"> </w:t>
      </w:r>
    </w:p>
    <w:p w:rsidR="001D79CA" w:rsidRDefault="001D79CA" w:rsidP="002D7423">
      <w:pPr>
        <w:rPr>
          <w:rtl/>
        </w:rPr>
      </w:pPr>
    </w:p>
    <w:p w:rsidR="001D79CA" w:rsidRDefault="001D79CA" w:rsidP="002D7423">
      <w:pPr>
        <w:pStyle w:val="af6"/>
        <w:keepNext/>
        <w:rPr>
          <w:rtl/>
        </w:rPr>
      </w:pPr>
      <w:r w:rsidRPr="006F2F14">
        <w:rPr>
          <w:rStyle w:val="TagStyle"/>
          <w:rtl/>
        </w:rPr>
        <w:t xml:space="preserve"> &lt;&lt; יור &gt;&gt; </w:t>
      </w:r>
      <w:r>
        <w:rPr>
          <w:rtl/>
        </w:rPr>
        <w:t>היו"ר לימור סון הר מלך:</w:t>
      </w:r>
      <w:r w:rsidRPr="006F2F14">
        <w:rPr>
          <w:rStyle w:val="TagStyle"/>
          <w:rtl/>
        </w:rPr>
        <w:t xml:space="preserve"> &lt;&lt; יור &gt;&gt;</w:t>
      </w:r>
      <w:r>
        <w:rPr>
          <w:rtl/>
        </w:rPr>
        <w:t xml:space="preserve">  </w:t>
      </w:r>
    </w:p>
    <w:p w:rsidR="001D79CA" w:rsidRPr="00FE557D" w:rsidRDefault="001D79CA" w:rsidP="002D7423">
      <w:pPr>
        <w:rPr>
          <w:rtl/>
        </w:rPr>
      </w:pPr>
    </w:p>
    <w:p w:rsidR="001D79CA" w:rsidRDefault="001D79CA" w:rsidP="00F64B9C">
      <w:pPr>
        <w:rPr>
          <w:rtl/>
        </w:rPr>
      </w:pPr>
      <w:r>
        <w:rPr>
          <w:rFonts w:hint="cs"/>
          <w:rtl/>
        </w:rPr>
        <w:t xml:space="preserve">יש מישהו שנוכח במליאה ומעוניין להצביע? תמה ההצבעה. בעד </w:t>
      </w:r>
      <w:r>
        <w:rPr>
          <w:rFonts w:hint="eastAsia"/>
          <w:rtl/>
        </w:rPr>
        <w:t>–</w:t>
      </w:r>
      <w:r>
        <w:rPr>
          <w:rFonts w:hint="cs"/>
          <w:rtl/>
        </w:rPr>
        <w:t xml:space="preserve"> 36, נגד </w:t>
      </w:r>
      <w:r>
        <w:rPr>
          <w:rFonts w:hint="eastAsia"/>
          <w:rtl/>
        </w:rPr>
        <w:t>–</w:t>
      </w:r>
      <w:r>
        <w:rPr>
          <w:rFonts w:hint="cs"/>
          <w:rtl/>
        </w:rPr>
        <w:t xml:space="preserve"> 48, אין נמנעים. אני קובעת כי הצעת חוק נישואים אזרחיים, התשפ"ג</w:t>
      </w:r>
      <w:r>
        <w:rPr>
          <w:rFonts w:hint="eastAsia"/>
          <w:rtl/>
        </w:rPr>
        <w:t>–</w:t>
      </w:r>
      <w:r>
        <w:rPr>
          <w:rFonts w:hint="cs"/>
          <w:rtl/>
        </w:rPr>
        <w:t xml:space="preserve">2022, </w:t>
      </w:r>
      <w:bookmarkStart w:id="6053" w:name="_ETM_Q30_576000"/>
      <w:bookmarkEnd w:id="6053"/>
      <w:r>
        <w:rPr>
          <w:rFonts w:hint="cs"/>
          <w:rtl/>
        </w:rPr>
        <w:t xml:space="preserve">לא אושרה, ותוסר מסדר-היום. </w:t>
      </w:r>
    </w:p>
    <w:p w:rsidR="001D79CA" w:rsidRDefault="001D79CA" w:rsidP="002D7423">
      <w:pPr>
        <w:rPr>
          <w:rtl/>
        </w:rPr>
      </w:pPr>
      <w:bookmarkStart w:id="6054" w:name="_ETM_Q30_582000"/>
      <w:bookmarkEnd w:id="6054"/>
    </w:p>
    <w:p w:rsidR="001D79CA" w:rsidRDefault="001D79CA" w:rsidP="002D7423">
      <w:pPr>
        <w:pStyle w:val="af5"/>
        <w:keepNext/>
        <w:rPr>
          <w:rtl/>
        </w:rPr>
      </w:pPr>
      <w:bookmarkStart w:id="6055" w:name="ET_interruption_5771_4"/>
      <w:r w:rsidRPr="00887834">
        <w:rPr>
          <w:rStyle w:val="TagStyle"/>
          <w:rtl/>
        </w:rPr>
        <w:t xml:space="preserve"> &lt;&lt; קריאה &gt;&gt; </w:t>
      </w:r>
      <w:r>
        <w:rPr>
          <w:rtl/>
        </w:rPr>
        <w:t>איתן גינזבורג (כחול לבן – המחנה הממלכתי):</w:t>
      </w:r>
      <w:r w:rsidRPr="00887834">
        <w:rPr>
          <w:rStyle w:val="TagStyle"/>
          <w:rtl/>
        </w:rPr>
        <w:t xml:space="preserve"> &lt;&lt; קריאה &gt;&gt;</w:t>
      </w:r>
      <w:r>
        <w:rPr>
          <w:rtl/>
        </w:rPr>
        <w:t xml:space="preserve">  </w:t>
      </w:r>
      <w:bookmarkEnd w:id="6055"/>
    </w:p>
    <w:p w:rsidR="001D79CA" w:rsidRPr="00FE557D" w:rsidRDefault="001D79CA" w:rsidP="002D7423">
      <w:pPr>
        <w:rPr>
          <w:rtl/>
        </w:rPr>
      </w:pPr>
    </w:p>
    <w:p w:rsidR="001D79CA" w:rsidRDefault="001D79CA" w:rsidP="00F64B9C">
      <w:pPr>
        <w:rPr>
          <w:rtl/>
        </w:rPr>
      </w:pPr>
      <w:r>
        <w:rPr>
          <w:rFonts w:hint="cs"/>
          <w:rtl/>
        </w:rPr>
        <w:t>כמה-כמה?</w:t>
      </w:r>
    </w:p>
    <w:p w:rsidR="001D79CA" w:rsidRDefault="001D79CA" w:rsidP="002D7423">
      <w:pPr>
        <w:rPr>
          <w:rtl/>
        </w:rPr>
      </w:pPr>
      <w:bookmarkStart w:id="6056" w:name="_ETM_Q30_585000"/>
      <w:bookmarkEnd w:id="6056"/>
    </w:p>
    <w:p w:rsidR="001D79CA" w:rsidRDefault="001D79CA" w:rsidP="002D7423">
      <w:pPr>
        <w:pStyle w:val="af5"/>
        <w:keepNext/>
        <w:rPr>
          <w:rtl/>
        </w:rPr>
      </w:pPr>
      <w:bookmarkStart w:id="6057" w:name="ET_interruption_קר_אה_5"/>
      <w:r w:rsidRPr="00887834">
        <w:rPr>
          <w:rStyle w:val="TagStyle"/>
          <w:rtl/>
        </w:rPr>
        <w:t xml:space="preserve"> &lt;&lt; קריאה &gt;&gt; </w:t>
      </w:r>
      <w:r>
        <w:rPr>
          <w:rtl/>
        </w:rPr>
        <w:t>קריאה:</w:t>
      </w:r>
      <w:r w:rsidRPr="00887834">
        <w:rPr>
          <w:rStyle w:val="TagStyle"/>
          <w:rtl/>
        </w:rPr>
        <w:t xml:space="preserve"> &lt;&lt; קריאה &gt;&gt;</w:t>
      </w:r>
      <w:r>
        <w:rPr>
          <w:rtl/>
        </w:rPr>
        <w:t xml:space="preserve">  </w:t>
      </w:r>
      <w:bookmarkEnd w:id="6057"/>
    </w:p>
    <w:p w:rsidR="001D79CA" w:rsidRPr="00FE557D" w:rsidRDefault="001D79CA" w:rsidP="002D7423">
      <w:pPr>
        <w:rPr>
          <w:rtl/>
        </w:rPr>
      </w:pPr>
    </w:p>
    <w:p w:rsidR="001D79CA" w:rsidRDefault="001D79CA" w:rsidP="002D7423">
      <w:pPr>
        <w:rPr>
          <w:rtl/>
        </w:rPr>
      </w:pPr>
      <w:r>
        <w:rPr>
          <w:rFonts w:hint="cs"/>
          <w:rtl/>
        </w:rPr>
        <w:t>תיקו.</w:t>
      </w:r>
    </w:p>
    <w:p w:rsidR="001D79CA" w:rsidRDefault="001D79CA" w:rsidP="002D7423">
      <w:pPr>
        <w:rPr>
          <w:rtl/>
        </w:rPr>
      </w:pPr>
    </w:p>
    <w:p w:rsidR="001D79CA" w:rsidRDefault="001D79CA" w:rsidP="002D7423">
      <w:pPr>
        <w:pStyle w:val="af6"/>
        <w:keepNext/>
        <w:rPr>
          <w:rtl/>
        </w:rPr>
      </w:pPr>
      <w:r w:rsidRPr="00887834">
        <w:rPr>
          <w:rStyle w:val="TagStyle"/>
          <w:rtl/>
        </w:rPr>
        <w:t xml:space="preserve"> &lt;&lt; יור &gt;&gt; </w:t>
      </w:r>
      <w:r>
        <w:rPr>
          <w:rtl/>
        </w:rPr>
        <w:t>היו"ר לימור סון הר מלך:</w:t>
      </w:r>
      <w:r w:rsidRPr="00887834">
        <w:rPr>
          <w:rStyle w:val="TagStyle"/>
          <w:rtl/>
        </w:rPr>
        <w:t xml:space="preserve"> &lt;&lt; יור &gt;&gt;</w:t>
      </w:r>
      <w:r>
        <w:rPr>
          <w:rtl/>
        </w:rPr>
        <w:t xml:space="preserve">  </w:t>
      </w:r>
    </w:p>
    <w:p w:rsidR="001D79CA" w:rsidRPr="00FE557D" w:rsidRDefault="001D79CA" w:rsidP="002D7423">
      <w:pPr>
        <w:rPr>
          <w:rtl/>
        </w:rPr>
      </w:pPr>
    </w:p>
    <w:p w:rsidR="001D79CA" w:rsidRDefault="001D79CA" w:rsidP="002D7423">
      <w:pPr>
        <w:rPr>
          <w:rtl/>
        </w:rPr>
      </w:pPr>
      <w:r>
        <w:rPr>
          <w:rFonts w:hint="cs"/>
          <w:rtl/>
        </w:rPr>
        <w:t xml:space="preserve">36 ו-48. </w:t>
      </w:r>
    </w:p>
    <w:p w:rsidR="001D79CA" w:rsidRDefault="001D79CA" w:rsidP="002D7423">
      <w:pPr>
        <w:rPr>
          <w:rtl/>
        </w:rPr>
      </w:pPr>
    </w:p>
    <w:p w:rsidR="001D79CA" w:rsidRDefault="001D79CA" w:rsidP="00F64B9C">
      <w:pPr>
        <w:rPr>
          <w:rtl/>
        </w:rPr>
      </w:pPr>
    </w:p>
    <w:p w:rsidR="001D79CA" w:rsidRDefault="001D79CA" w:rsidP="002D7423">
      <w:pPr>
        <w:pStyle w:val="a6"/>
        <w:rPr>
          <w:rtl/>
        </w:rPr>
      </w:pPr>
      <w:bookmarkStart w:id="6058" w:name="ET_hatsach_647783_8"/>
      <w:r w:rsidRPr="005042A5">
        <w:rPr>
          <w:rStyle w:val="TagStyle"/>
          <w:rtl/>
        </w:rPr>
        <w:t xml:space="preserve"> &lt;&lt; הצח &gt;&gt; </w:t>
      </w:r>
      <w:bookmarkStart w:id="6059" w:name="_Toc217504001"/>
      <w:bookmarkStart w:id="6060" w:name="_Toc217509387"/>
      <w:bookmarkStart w:id="6061" w:name="_Toc217510737"/>
      <w:r>
        <w:rPr>
          <w:rtl/>
        </w:rPr>
        <w:t>הצעת חוק זכויות ושירותים לילדים ובני נוער עם קשיים נפשיים, התשפ"ד</w:t>
      </w:r>
      <w:r>
        <w:rPr>
          <w:rFonts w:hint="cs"/>
          <w:rtl/>
        </w:rPr>
        <w:t>–</w:t>
      </w:r>
      <w:r>
        <w:rPr>
          <w:rtl/>
        </w:rPr>
        <w:t>2023</w:t>
      </w:r>
      <w:bookmarkEnd w:id="6059"/>
      <w:bookmarkEnd w:id="6060"/>
      <w:bookmarkEnd w:id="6061"/>
      <w:r w:rsidRPr="005042A5">
        <w:rPr>
          <w:rStyle w:val="TagStyle"/>
          <w:rtl/>
        </w:rPr>
        <w:t xml:space="preserve"> &lt;&lt; הצח &gt;&gt;</w:t>
      </w:r>
      <w:r>
        <w:rPr>
          <w:rtl/>
        </w:rPr>
        <w:t xml:space="preserve">  </w:t>
      </w:r>
      <w:bookmarkEnd w:id="6058"/>
    </w:p>
    <w:p w:rsidR="001D79CA" w:rsidRDefault="001D79CA" w:rsidP="002D7423">
      <w:pPr>
        <w:rPr>
          <w:rtl/>
        </w:rPr>
      </w:pPr>
      <w:r>
        <w:rPr>
          <w:rtl/>
        </w:rPr>
        <w:t>[הצעת חוק פ/</w:t>
      </w:r>
      <w:r>
        <w:rPr>
          <w:rFonts w:hint="cs"/>
          <w:rtl/>
        </w:rPr>
        <w:t>3986/25</w:t>
      </w:r>
      <w:r>
        <w:rPr>
          <w:rtl/>
        </w:rPr>
        <w:t>; נספחות.]</w:t>
      </w:r>
    </w:p>
    <w:p w:rsidR="001D79CA" w:rsidRDefault="001D79CA" w:rsidP="002D7423">
      <w:pPr>
        <w:pStyle w:val="-0"/>
        <w:rPr>
          <w:rtl/>
        </w:rPr>
      </w:pPr>
      <w:r>
        <w:rPr>
          <w:rtl/>
        </w:rPr>
        <w:t>(הצעת חבר הכנסת</w:t>
      </w:r>
      <w:r>
        <w:rPr>
          <w:rFonts w:hint="cs"/>
          <w:rtl/>
        </w:rPr>
        <w:t xml:space="preserve"> מאיר כהן</w:t>
      </w:r>
      <w:r>
        <w:rPr>
          <w:rtl/>
        </w:rPr>
        <w:t>)</w:t>
      </w:r>
    </w:p>
    <w:p w:rsidR="001D79CA" w:rsidRDefault="001D79CA" w:rsidP="002D7423">
      <w:pPr>
        <w:rPr>
          <w:rtl/>
        </w:rPr>
      </w:pPr>
    </w:p>
    <w:p w:rsidR="001D79CA" w:rsidRDefault="001D79CA" w:rsidP="002D7423">
      <w:pPr>
        <w:pStyle w:val="af6"/>
        <w:keepNext/>
        <w:rPr>
          <w:rtl/>
        </w:rPr>
      </w:pPr>
      <w:bookmarkStart w:id="6062" w:name="ET_yor_6666_9"/>
      <w:r w:rsidRPr="005042A5">
        <w:rPr>
          <w:rStyle w:val="TagStyle"/>
          <w:rtl/>
        </w:rPr>
        <w:lastRenderedPageBreak/>
        <w:t xml:space="preserve"> &lt;&lt; יור &gt;&gt; </w:t>
      </w:r>
      <w:r>
        <w:rPr>
          <w:rtl/>
        </w:rPr>
        <w:t>היו"ר סימון דוידסון:</w:t>
      </w:r>
      <w:r w:rsidRPr="005042A5">
        <w:rPr>
          <w:rStyle w:val="TagStyle"/>
          <w:rtl/>
        </w:rPr>
        <w:t xml:space="preserve"> &lt;&lt; יור &gt;&gt;</w:t>
      </w:r>
      <w:r>
        <w:rPr>
          <w:rtl/>
        </w:rPr>
        <w:t xml:space="preserve">  </w:t>
      </w:r>
      <w:bookmarkEnd w:id="6062"/>
    </w:p>
    <w:p w:rsidR="001D79CA" w:rsidRPr="00FE557D" w:rsidRDefault="001D79CA" w:rsidP="002D7423">
      <w:pPr>
        <w:rPr>
          <w:rtl/>
        </w:rPr>
      </w:pPr>
    </w:p>
    <w:p w:rsidR="001D79CA" w:rsidRDefault="001D79CA" w:rsidP="002D7423">
      <w:pPr>
        <w:rPr>
          <w:rtl/>
        </w:rPr>
      </w:pPr>
      <w:r>
        <w:rPr>
          <w:rFonts w:hint="cs"/>
          <w:rtl/>
        </w:rPr>
        <w:t>חברים וחברות, נעבור לנושא הבא על סדר</w:t>
      </w:r>
      <w:bookmarkStart w:id="6063" w:name="_ETM_Q30_621000"/>
      <w:bookmarkEnd w:id="6063"/>
      <w:r>
        <w:rPr>
          <w:rFonts w:hint="cs"/>
          <w:rtl/>
        </w:rPr>
        <w:t xml:space="preserve">-היום: </w:t>
      </w:r>
      <w:r w:rsidRPr="005042A5">
        <w:rPr>
          <w:rtl/>
        </w:rPr>
        <w:t>הצעת חוק זכויות ושירותים לילדים ובני נוער עם קשיים נפשיים, התשפ"ד–2023</w:t>
      </w:r>
      <w:r>
        <w:rPr>
          <w:rFonts w:hint="cs"/>
          <w:rtl/>
        </w:rPr>
        <w:t>, של חבר הכנסת מאיר כהן. יעלה ויבוא חבר הכנסת מאיר כהן להציג את הצעת החוק.</w:t>
      </w:r>
      <w:bookmarkStart w:id="6064" w:name="_ETM_Q30_635000"/>
      <w:bookmarkEnd w:id="6064"/>
      <w:r>
        <w:rPr>
          <w:rFonts w:hint="cs"/>
          <w:rtl/>
        </w:rPr>
        <w:t xml:space="preserve"> </w:t>
      </w:r>
    </w:p>
    <w:p w:rsidR="001D79CA" w:rsidRDefault="001D79CA" w:rsidP="002D7423">
      <w:pPr>
        <w:ind w:firstLine="0"/>
        <w:rPr>
          <w:rtl/>
        </w:rPr>
      </w:pPr>
      <w:bookmarkStart w:id="6065" w:name="_ETM_Q30_636000"/>
      <w:bookmarkEnd w:id="6065"/>
    </w:p>
    <w:p w:rsidR="001D79CA" w:rsidRDefault="001D79CA" w:rsidP="002D7423">
      <w:pPr>
        <w:pStyle w:val="a4"/>
        <w:keepNext/>
        <w:rPr>
          <w:rtl/>
        </w:rPr>
      </w:pPr>
      <w:bookmarkStart w:id="6066" w:name="ET_speaker_5082_10"/>
      <w:r w:rsidRPr="005042A5">
        <w:rPr>
          <w:rStyle w:val="TagStyle"/>
          <w:rtl/>
        </w:rPr>
        <w:t xml:space="preserve"> &lt;&lt; דובר &gt;&gt; </w:t>
      </w:r>
      <w:bookmarkStart w:id="6067" w:name="_Toc217504002"/>
      <w:bookmarkStart w:id="6068" w:name="_Toc217509388"/>
      <w:bookmarkStart w:id="6069" w:name="_Toc217510738"/>
      <w:r>
        <w:rPr>
          <w:rtl/>
        </w:rPr>
        <w:t>מאיר כהן (יש עתיד):</w:t>
      </w:r>
      <w:bookmarkEnd w:id="6067"/>
      <w:bookmarkEnd w:id="6068"/>
      <w:bookmarkEnd w:id="6069"/>
      <w:r w:rsidRPr="005042A5">
        <w:rPr>
          <w:rStyle w:val="TagStyle"/>
          <w:rtl/>
        </w:rPr>
        <w:t xml:space="preserve"> &lt;&lt; דובר &gt;&gt;</w:t>
      </w:r>
      <w:r>
        <w:rPr>
          <w:rtl/>
        </w:rPr>
        <w:t xml:space="preserve">  </w:t>
      </w:r>
      <w:bookmarkEnd w:id="6066"/>
    </w:p>
    <w:p w:rsidR="001D79CA" w:rsidRPr="00FE557D" w:rsidRDefault="001D79CA" w:rsidP="002D7423">
      <w:pPr>
        <w:rPr>
          <w:rtl/>
        </w:rPr>
      </w:pPr>
    </w:p>
    <w:p w:rsidR="001D79CA" w:rsidRDefault="001D79CA" w:rsidP="002D7423">
      <w:pPr>
        <w:rPr>
          <w:rtl/>
        </w:rPr>
      </w:pPr>
      <w:bookmarkStart w:id="6070" w:name="_ETM_Q30_643000"/>
      <w:bookmarkEnd w:id="6070"/>
      <w:r>
        <w:rPr>
          <w:rFonts w:hint="cs"/>
          <w:rtl/>
        </w:rPr>
        <w:t xml:space="preserve">אדוני היושב-ראש, חברות וחברי כנסת נכבדים, </w:t>
      </w:r>
      <w:bookmarkStart w:id="6071" w:name="_ETM_Q30_648809"/>
      <w:bookmarkEnd w:id="6071"/>
      <w:r>
        <w:rPr>
          <w:rtl/>
        </w:rPr>
        <w:t>דקה אחת אני מבקש את תשומת ל</w:t>
      </w:r>
      <w:r>
        <w:rPr>
          <w:rFonts w:hint="cs"/>
          <w:rtl/>
        </w:rPr>
        <w:t>י</w:t>
      </w:r>
      <w:r>
        <w:rPr>
          <w:rtl/>
        </w:rPr>
        <w:t>בכם, אחרי זה</w:t>
      </w:r>
      <w:r>
        <w:rPr>
          <w:rFonts w:hint="cs"/>
          <w:rtl/>
        </w:rPr>
        <w:t xml:space="preserve"> –</w:t>
      </w:r>
      <w:r>
        <w:rPr>
          <w:rtl/>
        </w:rPr>
        <w:t xml:space="preserve"> כרגיל, </w:t>
      </w:r>
      <w:bookmarkStart w:id="6072" w:name="_ETM_Q30_653264"/>
      <w:bookmarkEnd w:id="6072"/>
      <w:r>
        <w:rPr>
          <w:rtl/>
        </w:rPr>
        <w:t>זה חוקים של האופוזיציה</w:t>
      </w:r>
      <w:r>
        <w:rPr>
          <w:rFonts w:hint="cs"/>
          <w:rtl/>
        </w:rPr>
        <w:t>.</w:t>
      </w:r>
      <w:r>
        <w:rPr>
          <w:rtl/>
        </w:rPr>
        <w:t xml:space="preserve"> הגם שהם חשובים, אתם מקילים ראש</w:t>
      </w:r>
      <w:r>
        <w:rPr>
          <w:rFonts w:hint="cs"/>
          <w:rtl/>
        </w:rPr>
        <w:t>.</w:t>
      </w:r>
      <w:r>
        <w:rPr>
          <w:rtl/>
        </w:rPr>
        <w:t xml:space="preserve"> </w:t>
      </w:r>
      <w:bookmarkStart w:id="6073" w:name="_ETM_Q30_657719"/>
      <w:bookmarkEnd w:id="6073"/>
      <w:r>
        <w:rPr>
          <w:rtl/>
        </w:rPr>
        <w:t xml:space="preserve">אבל אני רק רוצה להגיד שכאחד מוותיקי הבית הזה עמדתי </w:t>
      </w:r>
      <w:bookmarkStart w:id="6074" w:name="_ETM_Q30_662174"/>
      <w:bookmarkEnd w:id="6074"/>
      <w:r>
        <w:rPr>
          <w:rtl/>
        </w:rPr>
        <w:t xml:space="preserve">והסתכלתי על האירוע למעלה. </w:t>
      </w:r>
      <w:bookmarkStart w:id="6075" w:name="_ETM_Q30_667739"/>
      <w:bookmarkEnd w:id="6075"/>
      <w:r>
        <w:rPr>
          <w:rtl/>
        </w:rPr>
        <w:t xml:space="preserve">כמובן שהכעס היה גדול מאוד על כך שכנסת ישראל העבירה </w:t>
      </w:r>
      <w:bookmarkStart w:id="6076" w:name="_ETM_Q30_674189"/>
      <w:bookmarkEnd w:id="6076"/>
      <w:r>
        <w:rPr>
          <w:rtl/>
        </w:rPr>
        <w:t>את ועדת החקירה הממשלתית הנוראה הזאת, שלא תחקור דב</w:t>
      </w:r>
      <w:r>
        <w:rPr>
          <w:rFonts w:hint="cs"/>
          <w:rtl/>
        </w:rPr>
        <w:t>ר.</w:t>
      </w:r>
    </w:p>
    <w:p w:rsidR="001D79CA" w:rsidRDefault="001D79CA" w:rsidP="002D7423">
      <w:pPr>
        <w:rPr>
          <w:rtl/>
        </w:rPr>
      </w:pPr>
    </w:p>
    <w:p w:rsidR="001D79CA" w:rsidRDefault="001D79CA" w:rsidP="002D7423">
      <w:pPr>
        <w:pStyle w:val="af5"/>
        <w:keepNext/>
        <w:rPr>
          <w:rtl/>
        </w:rPr>
      </w:pPr>
      <w:bookmarkStart w:id="6077" w:name="ET_interruption_6158_11"/>
      <w:r w:rsidRPr="00014916">
        <w:rPr>
          <w:rStyle w:val="TagStyle"/>
          <w:rtl/>
        </w:rPr>
        <w:t xml:space="preserve"> &lt;&lt; קריאה &gt;&gt; </w:t>
      </w:r>
      <w:r>
        <w:rPr>
          <w:rtl/>
        </w:rPr>
        <w:t>אפרת רייטן מרום (העבודה):</w:t>
      </w:r>
      <w:r w:rsidRPr="00014916">
        <w:rPr>
          <w:rStyle w:val="TagStyle"/>
          <w:rtl/>
        </w:rPr>
        <w:t xml:space="preserve"> &lt;&lt; קריאה &gt;&gt;</w:t>
      </w:r>
      <w:r>
        <w:rPr>
          <w:rtl/>
        </w:rPr>
        <w:t xml:space="preserve">  </w:t>
      </w:r>
      <w:bookmarkEnd w:id="6077"/>
    </w:p>
    <w:p w:rsidR="001D79CA" w:rsidRPr="00FE557D" w:rsidRDefault="001D79CA" w:rsidP="002D7423">
      <w:pPr>
        <w:rPr>
          <w:rtl/>
        </w:rPr>
      </w:pPr>
    </w:p>
    <w:p w:rsidR="001D79CA" w:rsidRDefault="001D79CA" w:rsidP="002D7423">
      <w:pPr>
        <w:rPr>
          <w:rtl/>
        </w:rPr>
      </w:pPr>
      <w:r>
        <w:rPr>
          <w:rFonts w:hint="cs"/>
          <w:rtl/>
        </w:rPr>
        <w:t xml:space="preserve">היא פוליטית. </w:t>
      </w:r>
    </w:p>
    <w:p w:rsidR="001D79CA" w:rsidRDefault="001D79CA" w:rsidP="002D7423">
      <w:pPr>
        <w:rPr>
          <w:rtl/>
        </w:rPr>
      </w:pPr>
    </w:p>
    <w:p w:rsidR="001D79CA" w:rsidRDefault="001D79CA" w:rsidP="002D7423">
      <w:pPr>
        <w:pStyle w:val="-"/>
        <w:keepNext/>
        <w:rPr>
          <w:rtl/>
        </w:rPr>
      </w:pPr>
      <w:bookmarkStart w:id="6078" w:name="ET_speakercontinue_5082_12"/>
      <w:r w:rsidRPr="00014916">
        <w:rPr>
          <w:rStyle w:val="TagStyle"/>
          <w:rtl/>
        </w:rPr>
        <w:t xml:space="preserve"> &lt;&lt; דובר_המשך &gt;&gt; </w:t>
      </w:r>
      <w:r>
        <w:rPr>
          <w:rtl/>
        </w:rPr>
        <w:t>מאיר כהן (יש עתיד):</w:t>
      </w:r>
      <w:r w:rsidRPr="00014916">
        <w:rPr>
          <w:rStyle w:val="TagStyle"/>
          <w:rtl/>
        </w:rPr>
        <w:t xml:space="preserve"> &lt;&lt; דובר_המשך &gt;&gt;</w:t>
      </w:r>
      <w:r>
        <w:rPr>
          <w:rtl/>
        </w:rPr>
        <w:t xml:space="preserve">  </w:t>
      </w:r>
      <w:bookmarkEnd w:id="6078"/>
    </w:p>
    <w:p w:rsidR="001D79CA" w:rsidRPr="00FE557D" w:rsidRDefault="001D79CA" w:rsidP="002D7423">
      <w:pPr>
        <w:rPr>
          <w:rtl/>
        </w:rPr>
      </w:pPr>
    </w:p>
    <w:p w:rsidR="001D79CA" w:rsidRDefault="001D79CA" w:rsidP="002D7423">
      <w:pPr>
        <w:rPr>
          <w:rtl/>
        </w:rPr>
      </w:pPr>
      <w:bookmarkStart w:id="6079" w:name="_ETM_Q30_682000"/>
      <w:bookmarkEnd w:id="6079"/>
      <w:r>
        <w:rPr>
          <w:rFonts w:hint="cs"/>
          <w:rtl/>
        </w:rPr>
        <w:t>הוועד</w:t>
      </w:r>
      <w:bookmarkStart w:id="6080" w:name="_ETM_Q30_683000"/>
      <w:bookmarkEnd w:id="6080"/>
      <w:r>
        <w:rPr>
          <w:rFonts w:hint="cs"/>
          <w:rtl/>
        </w:rPr>
        <w:t>ה הפוליטית. אבל מה שכאב לי, אפרת רייטן ודנינו</w:t>
      </w:r>
      <w:bookmarkStart w:id="6081" w:name="_ETM_Q30_687000"/>
      <w:bookmarkEnd w:id="6081"/>
      <w:r>
        <w:rPr>
          <w:rFonts w:hint="cs"/>
          <w:rtl/>
        </w:rPr>
        <w:t xml:space="preserve"> </w:t>
      </w:r>
      <w:r>
        <w:rPr>
          <w:rFonts w:hint="eastAsia"/>
          <w:rtl/>
        </w:rPr>
        <w:t>–</w:t>
      </w:r>
      <w:r>
        <w:rPr>
          <w:rFonts w:hint="cs"/>
          <w:rtl/>
        </w:rPr>
        <w:t xml:space="preserve"> אני דווקא פונה אליכם, כי אני יודע שאתם מהצד הטוב, הממלכתי </w:t>
      </w:r>
      <w:r>
        <w:rPr>
          <w:rFonts w:hint="eastAsia"/>
          <w:rtl/>
        </w:rPr>
        <w:t>–</w:t>
      </w:r>
      <w:r>
        <w:rPr>
          <w:rFonts w:hint="cs"/>
          <w:rtl/>
        </w:rPr>
        <w:t xml:space="preserve"> זה לראות את השיסוי ואת השבטיות. זה הדבר שהסתכלתי עליו, ואני חושב שכולנו הבנו שנפל </w:t>
      </w:r>
      <w:bookmarkStart w:id="6082" w:name="_ETM_Q30_703000"/>
      <w:bookmarkEnd w:id="6082"/>
      <w:r>
        <w:rPr>
          <w:rFonts w:hint="cs"/>
          <w:rtl/>
        </w:rPr>
        <w:t>דבר בישראל. משפחות שכולות בצד שמאל, בצד ימין, עם זעם בעיניים. ואם יש משהו</w:t>
      </w:r>
      <w:bookmarkStart w:id="6083" w:name="_ETM_Q30_719000"/>
      <w:bookmarkEnd w:id="6083"/>
      <w:r>
        <w:rPr>
          <w:rFonts w:hint="cs"/>
          <w:rtl/>
        </w:rPr>
        <w:t xml:space="preserve"> שמסכן את היותנו מדינת היהודים זה השבטיות. כמאמרו </w:t>
      </w:r>
      <w:bookmarkStart w:id="6084" w:name="_ETM_Q30_723000"/>
      <w:bookmarkEnd w:id="6084"/>
      <w:r>
        <w:rPr>
          <w:rFonts w:hint="cs"/>
          <w:rtl/>
        </w:rPr>
        <w:t xml:space="preserve">של </w:t>
      </w:r>
      <w:proofErr w:type="spellStart"/>
      <w:r>
        <w:rPr>
          <w:rFonts w:hint="cs"/>
          <w:rtl/>
        </w:rPr>
        <w:t>מקיאוולי</w:t>
      </w:r>
      <w:proofErr w:type="spellEnd"/>
      <w:r>
        <w:rPr>
          <w:rFonts w:hint="cs"/>
          <w:rtl/>
        </w:rPr>
        <w:t xml:space="preserve">: אם אתה רוצה לשלוט טוב, תדאג לסכסך </w:t>
      </w:r>
      <w:bookmarkStart w:id="6085" w:name="_ETM_Q30_732000"/>
      <w:bookmarkEnd w:id="6085"/>
      <w:r>
        <w:rPr>
          <w:rFonts w:hint="cs"/>
          <w:rtl/>
        </w:rPr>
        <w:t>בין השבטים שלך.</w:t>
      </w:r>
    </w:p>
    <w:p w:rsidR="001D79CA" w:rsidRDefault="001D79CA" w:rsidP="002D7423">
      <w:pPr>
        <w:rPr>
          <w:rtl/>
        </w:rPr>
      </w:pPr>
    </w:p>
    <w:p w:rsidR="001D79CA" w:rsidRDefault="001D79CA" w:rsidP="002D7423">
      <w:pPr>
        <w:rPr>
          <w:rtl/>
        </w:rPr>
      </w:pPr>
      <w:r>
        <w:rPr>
          <w:rFonts w:hint="cs"/>
          <w:rtl/>
        </w:rPr>
        <w:t xml:space="preserve">אז, אדוני ראש הממשלה, הצלחת. אנחנו נתקן </w:t>
      </w:r>
      <w:bookmarkStart w:id="6086" w:name="_ETM_Q30_740000"/>
      <w:bookmarkEnd w:id="6086"/>
      <w:r>
        <w:rPr>
          <w:rFonts w:hint="cs"/>
          <w:rtl/>
        </w:rPr>
        <w:t xml:space="preserve">את זה, אבל לעת עתה הצלחת. הצלחת, הלב מדמם לראות את זה. מעולם לא ראיתי משפחות שכולות משני עברי המתרס, </w:t>
      </w:r>
      <w:bookmarkStart w:id="6087" w:name="_ETM_Q30_753000"/>
      <w:bookmarkEnd w:id="6087"/>
      <w:r>
        <w:rPr>
          <w:rFonts w:hint="cs"/>
          <w:rtl/>
        </w:rPr>
        <w:t xml:space="preserve">מעולם. </w:t>
      </w:r>
    </w:p>
    <w:p w:rsidR="001D79CA" w:rsidRDefault="001D79CA" w:rsidP="002D7423">
      <w:pPr>
        <w:rPr>
          <w:rtl/>
        </w:rPr>
      </w:pPr>
      <w:bookmarkStart w:id="6088" w:name="_ETM_Q30_755000"/>
      <w:bookmarkEnd w:id="6088"/>
    </w:p>
    <w:p w:rsidR="001D79CA" w:rsidRDefault="001D79CA" w:rsidP="002D7423">
      <w:pPr>
        <w:rPr>
          <w:rtl/>
        </w:rPr>
      </w:pPr>
      <w:bookmarkStart w:id="6089" w:name="_ETM_Q30_756000"/>
      <w:bookmarkEnd w:id="6089"/>
      <w:r>
        <w:rPr>
          <w:rFonts w:hint="cs"/>
          <w:rtl/>
        </w:rPr>
        <w:t xml:space="preserve">אדוני היושב-ראש, כנסת נכבדה, בתחילת דבריי אני </w:t>
      </w:r>
      <w:bookmarkStart w:id="6090" w:name="_ETM_Q30_757000"/>
      <w:bookmarkEnd w:id="6090"/>
      <w:r>
        <w:rPr>
          <w:rFonts w:hint="cs"/>
          <w:rtl/>
        </w:rPr>
        <w:t xml:space="preserve">חייב לציין שהצעת החוק הזו, דוד ביטן יקירי, </w:t>
      </w:r>
      <w:bookmarkStart w:id="6091" w:name="_ETM_Q30_762000"/>
      <w:bookmarkEnd w:id="6091"/>
      <w:r>
        <w:rPr>
          <w:rFonts w:hint="cs"/>
          <w:rtl/>
        </w:rPr>
        <w:t xml:space="preserve">שהיא באמת הצעת חוק נפלאה, היא נכתבה על ידי מספר ארגונים ועמותות, ונתמכה בעבר על ידי חלק לא מבוטל מהשרים כאן. </w:t>
      </w:r>
    </w:p>
    <w:p w:rsidR="001D79CA" w:rsidRDefault="001D79CA" w:rsidP="002D7423">
      <w:pPr>
        <w:rPr>
          <w:rtl/>
        </w:rPr>
      </w:pPr>
    </w:p>
    <w:p w:rsidR="001D79CA" w:rsidRDefault="001D79CA" w:rsidP="002D7423">
      <w:pPr>
        <w:rPr>
          <w:rtl/>
        </w:rPr>
      </w:pPr>
      <w:bookmarkStart w:id="6092" w:name="TOR_Q31"/>
      <w:bookmarkEnd w:id="6092"/>
      <w:r>
        <w:rPr>
          <w:rFonts w:hint="cs"/>
          <w:rtl/>
        </w:rPr>
        <w:t xml:space="preserve">לפעמים דווקא חוק שמונח בכנסת הוא לא רק מסמך, </w:t>
      </w:r>
      <w:bookmarkStart w:id="6093" w:name="_ETM_Q31_180000"/>
      <w:bookmarkStart w:id="6094" w:name="_ETM_Q31_183230"/>
      <w:bookmarkEnd w:id="6093"/>
      <w:bookmarkEnd w:id="6094"/>
      <w:r>
        <w:rPr>
          <w:rtl/>
        </w:rPr>
        <w:t xml:space="preserve">אלא הוא סוג של מראה </w:t>
      </w:r>
      <w:bookmarkStart w:id="6095" w:name="_ETM_Q31_186659"/>
      <w:bookmarkEnd w:id="6095"/>
      <w:r>
        <w:rPr>
          <w:rtl/>
        </w:rPr>
        <w:t xml:space="preserve">שמכריחה אותנו להסתכל על עצמנו כחברה, כהנהגה, כמדינה. </w:t>
      </w:r>
      <w:bookmarkStart w:id="6096" w:name="_ETM_Q31_192109"/>
      <w:bookmarkEnd w:id="6096"/>
    </w:p>
    <w:p w:rsidR="001D79CA" w:rsidRDefault="001D79CA" w:rsidP="002D7423">
      <w:pPr>
        <w:rPr>
          <w:rtl/>
        </w:rPr>
      </w:pPr>
      <w:bookmarkStart w:id="6097" w:name="_ETM_Q31_191985"/>
      <w:bookmarkStart w:id="6098" w:name="_ETM_Q31_192042"/>
      <w:bookmarkStart w:id="6099" w:name="_ETM_Q31_192144"/>
      <w:bookmarkEnd w:id="6097"/>
      <w:bookmarkEnd w:id="6098"/>
      <w:bookmarkEnd w:id="6099"/>
    </w:p>
    <w:p w:rsidR="001D79CA" w:rsidRDefault="001D79CA" w:rsidP="002D7423">
      <w:pPr>
        <w:rPr>
          <w:rtl/>
        </w:rPr>
      </w:pPr>
      <w:bookmarkStart w:id="6100" w:name="_ETM_Q31_192192"/>
      <w:bookmarkEnd w:id="6100"/>
      <w:r>
        <w:rPr>
          <w:rtl/>
        </w:rPr>
        <w:lastRenderedPageBreak/>
        <w:t xml:space="preserve">הצעת החוק הזאת היא הצעת חוק לזכויות ושירותים לילדים ובני </w:t>
      </w:r>
      <w:bookmarkStart w:id="6101" w:name="_ETM_Q31_196859"/>
      <w:bookmarkEnd w:id="6101"/>
      <w:r>
        <w:rPr>
          <w:rtl/>
        </w:rPr>
        <w:t xml:space="preserve">נוער עם קשיים נפשיים. היא לא נולדה בחלל ריק, היא </w:t>
      </w:r>
      <w:bookmarkStart w:id="6102" w:name="_ETM_Q31_201609"/>
      <w:bookmarkEnd w:id="6102"/>
      <w:r>
        <w:rPr>
          <w:rtl/>
        </w:rPr>
        <w:t xml:space="preserve">נולדה מתוך מציאות קשה, מוכרת, מתועדת. ילדים שמתמודדים </w:t>
      </w:r>
      <w:r>
        <w:rPr>
          <w:rFonts w:hint="cs"/>
          <w:rtl/>
        </w:rPr>
        <w:t xml:space="preserve">– </w:t>
      </w:r>
      <w:r>
        <w:rPr>
          <w:rtl/>
        </w:rPr>
        <w:t xml:space="preserve">אני מבקש </w:t>
      </w:r>
      <w:bookmarkStart w:id="6103" w:name="_ETM_Q31_206359"/>
      <w:bookmarkEnd w:id="6103"/>
      <w:r>
        <w:rPr>
          <w:rtl/>
        </w:rPr>
        <w:t>לא להפריע לי.</w:t>
      </w:r>
    </w:p>
    <w:p w:rsidR="001D79CA" w:rsidRDefault="001D79CA" w:rsidP="002D7423">
      <w:pPr>
        <w:rPr>
          <w:rtl/>
        </w:rPr>
      </w:pPr>
    </w:p>
    <w:p w:rsidR="001D79CA" w:rsidRDefault="001D79CA" w:rsidP="002D7423">
      <w:pPr>
        <w:pStyle w:val="af6"/>
        <w:keepNext/>
        <w:rPr>
          <w:rtl/>
        </w:rPr>
      </w:pPr>
      <w:bookmarkStart w:id="6104" w:name="ET_yor_6666_3"/>
      <w:r w:rsidRPr="007633DF">
        <w:rPr>
          <w:rStyle w:val="TagStyle"/>
          <w:rtl/>
        </w:rPr>
        <w:t xml:space="preserve"> &lt;&lt; יור &gt;&gt; </w:t>
      </w:r>
      <w:r>
        <w:rPr>
          <w:rtl/>
        </w:rPr>
        <w:t>היו"ר סימון דוידסון:</w:t>
      </w:r>
      <w:r w:rsidRPr="007633DF">
        <w:rPr>
          <w:rStyle w:val="TagStyle"/>
          <w:rtl/>
        </w:rPr>
        <w:t xml:space="preserve"> &lt;&lt; יור &gt;&gt;</w:t>
      </w:r>
      <w:r>
        <w:rPr>
          <w:rtl/>
        </w:rPr>
        <w:t xml:space="preserve">   </w:t>
      </w:r>
      <w:bookmarkEnd w:id="6104"/>
    </w:p>
    <w:p w:rsidR="001D79CA" w:rsidRDefault="001D79CA" w:rsidP="002D7423">
      <w:pPr>
        <w:pStyle w:val="KeepWithNext"/>
        <w:rPr>
          <w:rtl/>
        </w:rPr>
      </w:pPr>
    </w:p>
    <w:p w:rsidR="001D79CA" w:rsidRDefault="001D79CA" w:rsidP="002D7423">
      <w:pPr>
        <w:rPr>
          <w:rtl/>
        </w:rPr>
      </w:pPr>
      <w:bookmarkStart w:id="6105" w:name="_ETM_Q31_86837"/>
      <w:bookmarkStart w:id="6106" w:name="_ETM_Q31_211430"/>
      <w:bookmarkEnd w:id="6105"/>
      <w:bookmarkEnd w:id="6106"/>
      <w:r>
        <w:rPr>
          <w:rtl/>
        </w:rPr>
        <w:t>סליחה, חברים</w:t>
      </w:r>
      <w:r>
        <w:rPr>
          <w:rFonts w:hint="cs"/>
          <w:rtl/>
        </w:rPr>
        <w:t xml:space="preserve">. </w:t>
      </w:r>
    </w:p>
    <w:p w:rsidR="001D79CA" w:rsidRDefault="001D79CA" w:rsidP="002D7423">
      <w:pPr>
        <w:rPr>
          <w:rtl/>
        </w:rPr>
      </w:pPr>
    </w:p>
    <w:p w:rsidR="001D79CA" w:rsidRDefault="001D79CA" w:rsidP="002D7423">
      <w:pPr>
        <w:pStyle w:val="-"/>
        <w:keepNext/>
        <w:rPr>
          <w:rtl/>
        </w:rPr>
      </w:pPr>
      <w:bookmarkStart w:id="6107" w:name="_ETM_Q31_103186"/>
      <w:bookmarkStart w:id="6108" w:name="_ETM_Q31_103234"/>
      <w:bookmarkStart w:id="6109" w:name="ET_speakercontinue_5082_6"/>
      <w:bookmarkEnd w:id="6107"/>
      <w:bookmarkEnd w:id="6108"/>
      <w:r w:rsidRPr="007633DF">
        <w:rPr>
          <w:rStyle w:val="TagStyle"/>
          <w:rtl/>
        </w:rPr>
        <w:t xml:space="preserve"> &lt;&lt; דובר_המשך &gt;&gt; </w:t>
      </w:r>
      <w:r>
        <w:rPr>
          <w:rtl/>
        </w:rPr>
        <w:t>מאיר כהן (יש עתיד):</w:t>
      </w:r>
      <w:r w:rsidRPr="007633DF">
        <w:rPr>
          <w:rStyle w:val="TagStyle"/>
          <w:rtl/>
        </w:rPr>
        <w:t xml:space="preserve"> &lt;&lt; דובר_המשך &gt;&gt;</w:t>
      </w:r>
      <w:r>
        <w:rPr>
          <w:rtl/>
        </w:rPr>
        <w:t xml:space="preserve">   </w:t>
      </w:r>
      <w:bookmarkEnd w:id="6109"/>
    </w:p>
    <w:p w:rsidR="001D79CA" w:rsidRDefault="001D79CA" w:rsidP="002D7423">
      <w:pPr>
        <w:pStyle w:val="KeepWithNext"/>
        <w:rPr>
          <w:rtl/>
        </w:rPr>
      </w:pPr>
    </w:p>
    <w:p w:rsidR="001D79CA" w:rsidRDefault="001D79CA" w:rsidP="002D7423">
      <w:pPr>
        <w:rPr>
          <w:rtl/>
        </w:rPr>
      </w:pPr>
      <w:bookmarkStart w:id="6110" w:name="_ETM_Q31_105780"/>
      <w:bookmarkStart w:id="6111" w:name="_ETM_Q31_214560"/>
      <w:bookmarkEnd w:id="6110"/>
      <w:bookmarkEnd w:id="6111"/>
      <w:r>
        <w:rPr>
          <w:rtl/>
        </w:rPr>
        <w:t>בוא</w:t>
      </w:r>
      <w:r>
        <w:rPr>
          <w:rFonts w:hint="cs"/>
          <w:rtl/>
        </w:rPr>
        <w:t>ו</w:t>
      </w:r>
      <w:r>
        <w:rPr>
          <w:rtl/>
        </w:rPr>
        <w:t>, אם אתם לא</w:t>
      </w:r>
      <w:r>
        <w:rPr>
          <w:rFonts w:hint="cs"/>
          <w:rtl/>
        </w:rPr>
        <w:t xml:space="preserve"> מצביעים, לפחות תקשיבו. </w:t>
      </w:r>
    </w:p>
    <w:p w:rsidR="001D79CA" w:rsidRDefault="001D79CA" w:rsidP="002D7423">
      <w:pPr>
        <w:rPr>
          <w:rtl/>
        </w:rPr>
      </w:pPr>
    </w:p>
    <w:p w:rsidR="001D79CA" w:rsidRDefault="001D79CA" w:rsidP="002D7423">
      <w:pPr>
        <w:pStyle w:val="af6"/>
        <w:keepNext/>
        <w:rPr>
          <w:rtl/>
        </w:rPr>
      </w:pPr>
      <w:bookmarkStart w:id="6112" w:name="ET_yor_6666_4"/>
      <w:r w:rsidRPr="007633DF">
        <w:rPr>
          <w:rStyle w:val="TagStyle"/>
          <w:rtl/>
        </w:rPr>
        <w:t xml:space="preserve"> &lt;&lt; יור &gt;&gt; </w:t>
      </w:r>
      <w:r>
        <w:rPr>
          <w:rtl/>
        </w:rPr>
        <w:t>היו"ר סימון דוידסון:</w:t>
      </w:r>
      <w:r w:rsidRPr="007633DF">
        <w:rPr>
          <w:rStyle w:val="TagStyle"/>
          <w:rtl/>
        </w:rPr>
        <w:t xml:space="preserve"> &lt;&lt; יור &gt;&gt;</w:t>
      </w:r>
      <w:r>
        <w:rPr>
          <w:rtl/>
        </w:rPr>
        <w:t xml:space="preserve">   </w:t>
      </w:r>
      <w:bookmarkEnd w:id="6112"/>
    </w:p>
    <w:p w:rsidR="001D79CA" w:rsidRDefault="001D79CA" w:rsidP="002D7423">
      <w:pPr>
        <w:pStyle w:val="KeepWithNext"/>
        <w:rPr>
          <w:rtl/>
        </w:rPr>
      </w:pPr>
    </w:p>
    <w:p w:rsidR="001D79CA" w:rsidRDefault="001D79CA" w:rsidP="002D7423">
      <w:pPr>
        <w:rPr>
          <w:rtl/>
        </w:rPr>
      </w:pPr>
      <w:bookmarkStart w:id="6113" w:name="_ETM_Q31_97133"/>
      <w:bookmarkStart w:id="6114" w:name="_ETM_Q31_215520"/>
      <w:bookmarkEnd w:id="6113"/>
      <w:bookmarkEnd w:id="6114"/>
      <w:r>
        <w:rPr>
          <w:rFonts w:hint="cs"/>
          <w:rtl/>
        </w:rPr>
        <w:t>אנשי הקואליציה, אני</w:t>
      </w:r>
      <w:r>
        <w:rPr>
          <w:rtl/>
        </w:rPr>
        <w:t xml:space="preserve"> מבקש. תקשיבו, זה לא יפה, לא מכובד.</w:t>
      </w:r>
    </w:p>
    <w:p w:rsidR="001D79CA" w:rsidRDefault="001D79CA" w:rsidP="002D7423">
      <w:pPr>
        <w:rPr>
          <w:rtl/>
        </w:rPr>
      </w:pPr>
    </w:p>
    <w:p w:rsidR="001D79CA" w:rsidRDefault="001D79CA" w:rsidP="002D7423">
      <w:pPr>
        <w:pStyle w:val="-"/>
        <w:keepNext/>
        <w:rPr>
          <w:rtl/>
        </w:rPr>
      </w:pPr>
      <w:bookmarkStart w:id="6115" w:name="ET_speakercontinue_5082_7"/>
      <w:r w:rsidRPr="007633DF">
        <w:rPr>
          <w:rStyle w:val="TagStyle"/>
          <w:rtl/>
        </w:rPr>
        <w:t xml:space="preserve"> &lt;&lt; דובר_המשך &gt;&gt; </w:t>
      </w:r>
      <w:r>
        <w:rPr>
          <w:rtl/>
        </w:rPr>
        <w:t>מאיר כהן (יש עתיד):</w:t>
      </w:r>
      <w:r w:rsidRPr="007633DF">
        <w:rPr>
          <w:rStyle w:val="TagStyle"/>
          <w:rtl/>
        </w:rPr>
        <w:t xml:space="preserve"> &lt;&lt; דובר_המשך &gt;&gt;</w:t>
      </w:r>
      <w:r>
        <w:rPr>
          <w:rtl/>
        </w:rPr>
        <w:t xml:space="preserve">   </w:t>
      </w:r>
      <w:bookmarkEnd w:id="6115"/>
    </w:p>
    <w:p w:rsidR="001D79CA" w:rsidRPr="007633DF" w:rsidRDefault="001D79CA" w:rsidP="002D7423">
      <w:pPr>
        <w:rPr>
          <w:rtl/>
        </w:rPr>
      </w:pPr>
      <w:bookmarkStart w:id="6116" w:name="_ETM_Q31_111331"/>
      <w:bookmarkEnd w:id="6116"/>
    </w:p>
    <w:p w:rsidR="001D79CA" w:rsidRDefault="001D79CA" w:rsidP="002D7423">
      <w:pPr>
        <w:rPr>
          <w:rtl/>
        </w:rPr>
      </w:pPr>
      <w:bookmarkStart w:id="6117" w:name="_ETM_Q31_220720"/>
      <w:bookmarkEnd w:id="6117"/>
      <w:r>
        <w:rPr>
          <w:rtl/>
        </w:rPr>
        <w:t xml:space="preserve">ילדים שמתמודדים עם חרדה, דיכאון, פגיעות נפשיות, ואין להם כתובת </w:t>
      </w:r>
      <w:bookmarkStart w:id="6118" w:name="_ETM_Q31_225510"/>
      <w:bookmarkEnd w:id="6118"/>
      <w:r>
        <w:rPr>
          <w:rtl/>
        </w:rPr>
        <w:t>אחת ברורה</w:t>
      </w:r>
      <w:r>
        <w:rPr>
          <w:rFonts w:hint="cs"/>
          <w:rtl/>
        </w:rPr>
        <w:t>;</w:t>
      </w:r>
      <w:r>
        <w:rPr>
          <w:rtl/>
        </w:rPr>
        <w:t xml:space="preserve"> משפחות שנשלחות ממשרד למשרד, מוועדה לוועדה, מטיפול לטיפול, </w:t>
      </w:r>
      <w:bookmarkStart w:id="6119" w:name="_ETM_Q31_230300"/>
      <w:bookmarkEnd w:id="6119"/>
      <w:r>
        <w:rPr>
          <w:rtl/>
        </w:rPr>
        <w:t xml:space="preserve">ובסוף נשארות לבד. </w:t>
      </w:r>
      <w:bookmarkStart w:id="6120" w:name="_ETM_Q31_235680"/>
      <w:bookmarkEnd w:id="6120"/>
      <w:r>
        <w:rPr>
          <w:rtl/>
        </w:rPr>
        <w:t xml:space="preserve">שלושה משרדי ממשלה אחראים היום לכאורה על אותם ילדים עם </w:t>
      </w:r>
      <w:bookmarkStart w:id="6121" w:name="_ETM_Q31_240930"/>
      <w:bookmarkEnd w:id="6121"/>
      <w:r>
        <w:rPr>
          <w:rtl/>
        </w:rPr>
        <w:t>בעיות נפשיות</w:t>
      </w:r>
      <w:r>
        <w:rPr>
          <w:rFonts w:hint="cs"/>
          <w:rtl/>
        </w:rPr>
        <w:t>:</w:t>
      </w:r>
      <w:r>
        <w:rPr>
          <w:rtl/>
        </w:rPr>
        <w:t xml:space="preserve"> הרווחה, הבריאות והחינוך. אבל כשהאחריות היא מפוצלת, התיאום </w:t>
      </w:r>
      <w:bookmarkStart w:id="6122" w:name="_ETM_Q31_246180"/>
      <w:bookmarkEnd w:id="6122"/>
      <w:r>
        <w:rPr>
          <w:rtl/>
        </w:rPr>
        <w:t xml:space="preserve">הוא חלקי והמענה חסר. וכשכולם אחראים, בפועל אף אחד באמת </w:t>
      </w:r>
      <w:bookmarkStart w:id="6123" w:name="_ETM_Q31_251430"/>
      <w:bookmarkEnd w:id="6123"/>
      <w:r>
        <w:rPr>
          <w:rtl/>
        </w:rPr>
        <w:t>לא אחראי.</w:t>
      </w:r>
      <w:bookmarkStart w:id="6124" w:name="_ETM_Q31_259384"/>
      <w:bookmarkEnd w:id="6124"/>
    </w:p>
    <w:p w:rsidR="001D79CA" w:rsidRDefault="001D79CA" w:rsidP="002D7423">
      <w:pPr>
        <w:rPr>
          <w:rtl/>
        </w:rPr>
      </w:pPr>
      <w:bookmarkStart w:id="6125" w:name="_ETM_Q31_259467"/>
      <w:bookmarkStart w:id="6126" w:name="_ETM_Q31_259575"/>
      <w:bookmarkEnd w:id="6125"/>
      <w:bookmarkEnd w:id="6126"/>
    </w:p>
    <w:p w:rsidR="001D79CA" w:rsidRDefault="001D79CA" w:rsidP="002D7423">
      <w:pPr>
        <w:rPr>
          <w:rtl/>
        </w:rPr>
      </w:pPr>
      <w:bookmarkStart w:id="6127" w:name="_ETM_Q31_259645"/>
      <w:bookmarkStart w:id="6128" w:name="_ETM_Q31_257099"/>
      <w:bookmarkEnd w:id="6127"/>
      <w:bookmarkEnd w:id="6128"/>
      <w:r>
        <w:rPr>
          <w:rtl/>
        </w:rPr>
        <w:t>הצעת החוק היא פשוטה</w:t>
      </w:r>
      <w:r>
        <w:rPr>
          <w:rFonts w:hint="cs"/>
          <w:rtl/>
        </w:rPr>
        <w:t>:</w:t>
      </w:r>
      <w:r>
        <w:rPr>
          <w:rtl/>
        </w:rPr>
        <w:t xml:space="preserve"> לא</w:t>
      </w:r>
      <w:r>
        <w:rPr>
          <w:rFonts w:hint="cs"/>
          <w:rtl/>
        </w:rPr>
        <w:t xml:space="preserve"> </w:t>
      </w:r>
      <w:r>
        <w:rPr>
          <w:rtl/>
        </w:rPr>
        <w:t xml:space="preserve">עוד ילדים שנופלים בין הכיסאות, </w:t>
      </w:r>
      <w:bookmarkStart w:id="6129" w:name="_ETM_Q31_260796"/>
      <w:bookmarkEnd w:id="6129"/>
      <w:r>
        <w:rPr>
          <w:rtl/>
        </w:rPr>
        <w:t>לא עוד הורים שנאלצים להיות מנהלי תיק, מ</w:t>
      </w:r>
      <w:r>
        <w:rPr>
          <w:rFonts w:hint="cs"/>
          <w:rtl/>
        </w:rPr>
        <w:t>תא</w:t>
      </w:r>
      <w:r>
        <w:rPr>
          <w:rtl/>
        </w:rPr>
        <w:t xml:space="preserve">מי טיפול, לוחמי </w:t>
      </w:r>
      <w:bookmarkStart w:id="6130" w:name="_ETM_Q31_264493"/>
      <w:bookmarkEnd w:id="6130"/>
      <w:r>
        <w:rPr>
          <w:rtl/>
        </w:rPr>
        <w:t>בי</w:t>
      </w:r>
      <w:r>
        <w:rPr>
          <w:rFonts w:hint="cs"/>
          <w:rtl/>
        </w:rPr>
        <w:t>ו</w:t>
      </w:r>
      <w:r>
        <w:rPr>
          <w:rtl/>
        </w:rPr>
        <w:t xml:space="preserve">רוקרטיה, </w:t>
      </w:r>
      <w:bookmarkStart w:id="6131" w:name="_ETM_Q31_268910"/>
      <w:bookmarkEnd w:id="6131"/>
      <w:r>
        <w:rPr>
          <w:rtl/>
        </w:rPr>
        <w:t>אלא החוק קובע זכות ברורה לשוויון, לשירותי תמיכה וטיפול בקהילה</w:t>
      </w:r>
      <w:r>
        <w:rPr>
          <w:rFonts w:hint="cs"/>
          <w:rtl/>
        </w:rPr>
        <w:t>,</w:t>
      </w:r>
      <w:r>
        <w:rPr>
          <w:rtl/>
        </w:rPr>
        <w:t xml:space="preserve"> </w:t>
      </w:r>
      <w:bookmarkStart w:id="6132" w:name="_ETM_Q31_274554"/>
      <w:bookmarkEnd w:id="6132"/>
      <w:r>
        <w:rPr>
          <w:rtl/>
        </w:rPr>
        <w:t xml:space="preserve">לא אשפוז כברירת מחדל </w:t>
      </w:r>
      <w:r>
        <w:rPr>
          <w:rFonts w:hint="cs"/>
          <w:rtl/>
        </w:rPr>
        <w:t xml:space="preserve">– </w:t>
      </w:r>
      <w:r>
        <w:rPr>
          <w:rtl/>
        </w:rPr>
        <w:t xml:space="preserve">תחשבו על הילדים האלה שמגיעים למיון </w:t>
      </w:r>
      <w:bookmarkStart w:id="6133" w:name="_ETM_Q31_280199"/>
      <w:bookmarkEnd w:id="6133"/>
      <w:r>
        <w:rPr>
          <w:rtl/>
        </w:rPr>
        <w:t>ואין מי שיטפל בהם</w:t>
      </w:r>
      <w:r>
        <w:rPr>
          <w:rFonts w:hint="cs"/>
          <w:rtl/>
        </w:rPr>
        <w:t>.</w:t>
      </w:r>
      <w:r>
        <w:rPr>
          <w:rtl/>
        </w:rPr>
        <w:t xml:space="preserve"> הדבר הקל ביותר הוא להגיד</w:t>
      </w:r>
      <w:r>
        <w:rPr>
          <w:rFonts w:hint="cs"/>
          <w:rtl/>
        </w:rPr>
        <w:t>:</w:t>
      </w:r>
      <w:r>
        <w:rPr>
          <w:rtl/>
        </w:rPr>
        <w:t xml:space="preserve"> תאשפזו </w:t>
      </w:r>
      <w:bookmarkStart w:id="6134" w:name="_ETM_Q31_285844"/>
      <w:bookmarkEnd w:id="6134"/>
      <w:r>
        <w:rPr>
          <w:rtl/>
        </w:rPr>
        <w:t xml:space="preserve">אותם ליום-יומיים, נראה מה קורה איתם. </w:t>
      </w:r>
      <w:bookmarkStart w:id="6135" w:name="_ETM_Q31_292379"/>
      <w:bookmarkEnd w:id="6135"/>
      <w:r>
        <w:rPr>
          <w:rtl/>
        </w:rPr>
        <w:t xml:space="preserve">לא ניתוק מהמשפחה, אלא מענה מוקדם, רציף, מותאם אישית בבית, </w:t>
      </w:r>
      <w:bookmarkStart w:id="6136" w:name="_ETM_Q31_296344"/>
      <w:bookmarkEnd w:id="6136"/>
      <w:r>
        <w:rPr>
          <w:rtl/>
        </w:rPr>
        <w:t xml:space="preserve">בסביבה, בחיים עצמם. </w:t>
      </w:r>
      <w:bookmarkStart w:id="6137" w:name="_ETM_Q31_301430"/>
      <w:bookmarkEnd w:id="6137"/>
    </w:p>
    <w:p w:rsidR="001D79CA" w:rsidRDefault="001D79CA" w:rsidP="002D7423">
      <w:pPr>
        <w:rPr>
          <w:rtl/>
        </w:rPr>
      </w:pPr>
      <w:bookmarkStart w:id="6138" w:name="_ETM_Q31_304563"/>
      <w:bookmarkStart w:id="6139" w:name="_ETM_Q31_304628"/>
      <w:bookmarkStart w:id="6140" w:name="_ETM_Q31_304754"/>
      <w:bookmarkEnd w:id="6138"/>
      <w:bookmarkEnd w:id="6139"/>
      <w:bookmarkEnd w:id="6140"/>
    </w:p>
    <w:p w:rsidR="001D79CA" w:rsidRDefault="001D79CA" w:rsidP="002D7423">
      <w:pPr>
        <w:rPr>
          <w:rtl/>
        </w:rPr>
      </w:pPr>
      <w:bookmarkStart w:id="6141" w:name="_ETM_Q31_304804"/>
      <w:bookmarkEnd w:id="6141"/>
      <w:r>
        <w:rPr>
          <w:rtl/>
        </w:rPr>
        <w:t>החוק קובע מתאם טיפול אחד לילדים האלה, מקצועי</w:t>
      </w:r>
      <w:r>
        <w:rPr>
          <w:rFonts w:hint="cs"/>
          <w:rtl/>
        </w:rPr>
        <w:t>,</w:t>
      </w:r>
      <w:r>
        <w:rPr>
          <w:rtl/>
        </w:rPr>
        <w:t xml:space="preserve"> שאחראי לבנות </w:t>
      </w:r>
      <w:bookmarkStart w:id="6142" w:name="_ETM_Q31_306562"/>
      <w:bookmarkEnd w:id="6142"/>
      <w:r>
        <w:rPr>
          <w:rtl/>
        </w:rPr>
        <w:t xml:space="preserve">להם תוכנית טיפול עם המשפחה, לעקוב, לתאם, לוודא שהדברים באמת </w:t>
      </w:r>
      <w:bookmarkStart w:id="6143" w:name="_ETM_Q31_311695"/>
      <w:bookmarkEnd w:id="6143"/>
      <w:r>
        <w:rPr>
          <w:rtl/>
        </w:rPr>
        <w:t xml:space="preserve">קורים. לא הבטחות, לא ניירת, טיפול אמיתי. הוא </w:t>
      </w:r>
      <w:r>
        <w:rPr>
          <w:rFonts w:hint="cs"/>
          <w:rtl/>
        </w:rPr>
        <w:t xml:space="preserve">גם </w:t>
      </w:r>
      <w:r>
        <w:rPr>
          <w:rtl/>
        </w:rPr>
        <w:t xml:space="preserve">קובע </w:t>
      </w:r>
      <w:bookmarkStart w:id="6144" w:name="_ETM_Q31_316827"/>
      <w:bookmarkEnd w:id="6144"/>
      <w:r>
        <w:rPr>
          <w:rtl/>
        </w:rPr>
        <w:t xml:space="preserve">לוחות זמנים. </w:t>
      </w:r>
      <w:bookmarkStart w:id="6145" w:name="_ETM_Q31_322919"/>
      <w:bookmarkEnd w:id="6145"/>
      <w:r>
        <w:rPr>
          <w:rtl/>
        </w:rPr>
        <w:t xml:space="preserve">הבן, הבת, הילדים שלנו נמצאים בלחץ נפשי, בבעיות נפשיות </w:t>
      </w:r>
      <w:r>
        <w:rPr>
          <w:rFonts w:hint="cs"/>
          <w:rtl/>
        </w:rPr>
        <w:t xml:space="preserve">– </w:t>
      </w:r>
      <w:r>
        <w:rPr>
          <w:rtl/>
        </w:rPr>
        <w:t xml:space="preserve">אני </w:t>
      </w:r>
      <w:bookmarkStart w:id="6146" w:name="_ETM_Q31_327179"/>
      <w:bookmarkEnd w:id="6146"/>
      <w:r>
        <w:rPr>
          <w:rtl/>
        </w:rPr>
        <w:t>בא</w:t>
      </w:r>
      <w:r>
        <w:rPr>
          <w:rFonts w:hint="cs"/>
          <w:rtl/>
        </w:rPr>
        <w:t>.</w:t>
      </w:r>
      <w:r>
        <w:rPr>
          <w:rtl/>
        </w:rPr>
        <w:t xml:space="preserve"> יש מישהו אחד שמטפל בהם</w:t>
      </w:r>
      <w:r>
        <w:rPr>
          <w:rFonts w:hint="cs"/>
          <w:rtl/>
        </w:rPr>
        <w:t>,</w:t>
      </w:r>
      <w:r>
        <w:rPr>
          <w:rtl/>
        </w:rPr>
        <w:t xml:space="preserve"> </w:t>
      </w:r>
      <w:bookmarkStart w:id="6147" w:name="_ETM_Q31_332479"/>
      <w:bookmarkEnd w:id="6147"/>
      <w:r>
        <w:rPr>
          <w:rtl/>
        </w:rPr>
        <w:t>אחד שמלווה אותם ממקום למקום</w:t>
      </w:r>
      <w:r>
        <w:rPr>
          <w:rFonts w:hint="cs"/>
          <w:rtl/>
        </w:rPr>
        <w:t>,</w:t>
      </w:r>
      <w:r>
        <w:rPr>
          <w:rtl/>
        </w:rPr>
        <w:t xml:space="preserve"> </w:t>
      </w:r>
      <w:bookmarkStart w:id="6148" w:name="_ETM_Q31_335960"/>
      <w:bookmarkEnd w:id="6148"/>
      <w:r>
        <w:rPr>
          <w:rtl/>
        </w:rPr>
        <w:t>עם לוח זמנים מאוד ברור</w:t>
      </w:r>
      <w:r>
        <w:rPr>
          <w:rFonts w:hint="cs"/>
          <w:rtl/>
        </w:rPr>
        <w:t>:</w:t>
      </w:r>
      <w:r>
        <w:rPr>
          <w:rtl/>
        </w:rPr>
        <w:t xml:space="preserve"> פגישה ראשונה תוך מספר ימים, </w:t>
      </w:r>
      <w:bookmarkStart w:id="6149" w:name="_ETM_Q31_341335"/>
      <w:bookmarkEnd w:id="6149"/>
      <w:r>
        <w:rPr>
          <w:rtl/>
        </w:rPr>
        <w:t xml:space="preserve">תוכנית תוגש תוך </w:t>
      </w:r>
      <w:r>
        <w:rPr>
          <w:rFonts w:hint="cs"/>
          <w:rtl/>
        </w:rPr>
        <w:t>30</w:t>
      </w:r>
      <w:r>
        <w:rPr>
          <w:rtl/>
        </w:rPr>
        <w:t xml:space="preserve"> יום, טיפול </w:t>
      </w:r>
      <w:r>
        <w:rPr>
          <w:rFonts w:hint="cs"/>
          <w:rtl/>
        </w:rPr>
        <w:t>ב</w:t>
      </w:r>
      <w:r>
        <w:rPr>
          <w:rtl/>
        </w:rPr>
        <w:t xml:space="preserve">תוך חודשיים בזמן סביר, </w:t>
      </w:r>
      <w:bookmarkStart w:id="6150" w:name="_ETM_Q31_346710"/>
      <w:bookmarkEnd w:id="6150"/>
      <w:r>
        <w:rPr>
          <w:rtl/>
        </w:rPr>
        <w:t>כי בעולם האמיתי ילדים במצוקה לא יכולים לחכות שנה</w:t>
      </w:r>
      <w:r>
        <w:rPr>
          <w:rFonts w:hint="cs"/>
          <w:rtl/>
        </w:rPr>
        <w:t>.</w:t>
      </w:r>
      <w:r>
        <w:rPr>
          <w:rtl/>
        </w:rPr>
        <w:t xml:space="preserve"> חברת </w:t>
      </w:r>
      <w:bookmarkStart w:id="6151" w:name="_ETM_Q31_352085"/>
      <w:bookmarkEnd w:id="6151"/>
      <w:r>
        <w:rPr>
          <w:rtl/>
        </w:rPr>
        <w:t>הכנסת סו</w:t>
      </w:r>
      <w:r>
        <w:rPr>
          <w:rFonts w:hint="cs"/>
          <w:rtl/>
        </w:rPr>
        <w:t>ן ה</w:t>
      </w:r>
      <w:r>
        <w:rPr>
          <w:rtl/>
        </w:rPr>
        <w:t xml:space="preserve">ר מלך, שנה הורים מחכים, את </w:t>
      </w:r>
      <w:r>
        <w:rPr>
          <w:rtl/>
        </w:rPr>
        <w:lastRenderedPageBreak/>
        <w:t>מכירה את זה</w:t>
      </w:r>
      <w:r>
        <w:rPr>
          <w:rFonts w:hint="cs"/>
          <w:rtl/>
        </w:rPr>
        <w:t>.</w:t>
      </w:r>
      <w:r>
        <w:rPr>
          <w:rtl/>
        </w:rPr>
        <w:t xml:space="preserve"> </w:t>
      </w:r>
      <w:bookmarkStart w:id="6152" w:name="_ETM_Q31_358360"/>
      <w:bookmarkEnd w:id="6152"/>
      <w:r>
        <w:rPr>
          <w:rtl/>
        </w:rPr>
        <w:t xml:space="preserve">שנה מחכים לוועדה שתעזור לבן שלי, לילד שלנו, לילדה שלנו </w:t>
      </w:r>
      <w:bookmarkStart w:id="6153" w:name="_ETM_Q31_363050"/>
      <w:bookmarkEnd w:id="6153"/>
      <w:r>
        <w:rPr>
          <w:rtl/>
        </w:rPr>
        <w:t xml:space="preserve">שנמצאת במצוקה נפשית. שנה. </w:t>
      </w:r>
      <w:bookmarkStart w:id="6154" w:name="_ETM_Q31_368660"/>
      <w:bookmarkEnd w:id="6154"/>
      <w:r>
        <w:rPr>
          <w:rtl/>
        </w:rPr>
        <w:t>שנה עד שמתכנסת ועדה.</w:t>
      </w:r>
      <w:bookmarkStart w:id="6155" w:name="_ETM_Q31_370262"/>
      <w:bookmarkStart w:id="6156" w:name="_ETM_Q31_370356"/>
      <w:bookmarkStart w:id="6157" w:name="_ETM_Q31_370422"/>
      <w:bookmarkStart w:id="6158" w:name="_ETM_Q31_370500"/>
      <w:bookmarkStart w:id="6159" w:name="_ETM_Q31_372288"/>
      <w:bookmarkEnd w:id="6155"/>
      <w:bookmarkEnd w:id="6156"/>
      <w:bookmarkEnd w:id="6157"/>
      <w:bookmarkEnd w:id="6158"/>
      <w:bookmarkEnd w:id="6159"/>
      <w:r>
        <w:rPr>
          <w:rFonts w:hint="cs"/>
          <w:rtl/>
        </w:rPr>
        <w:t xml:space="preserve"> </w:t>
      </w:r>
      <w:r>
        <w:rPr>
          <w:rtl/>
        </w:rPr>
        <w:t xml:space="preserve">החוק הזה אומר </w:t>
      </w:r>
      <w:r>
        <w:rPr>
          <w:rFonts w:hint="cs"/>
          <w:rtl/>
        </w:rPr>
        <w:t>ש</w:t>
      </w:r>
      <w:r>
        <w:rPr>
          <w:rtl/>
        </w:rPr>
        <w:t xml:space="preserve">יש תקציב, יש מי שאחראי </w:t>
      </w:r>
      <w:r>
        <w:rPr>
          <w:rFonts w:hint="cs"/>
          <w:rtl/>
        </w:rPr>
        <w:t xml:space="preserve">– </w:t>
      </w:r>
      <w:r>
        <w:rPr>
          <w:rtl/>
        </w:rPr>
        <w:t xml:space="preserve">לא נראה, </w:t>
      </w:r>
      <w:bookmarkStart w:id="6160" w:name="_ETM_Q31_377174"/>
      <w:bookmarkEnd w:id="6160"/>
      <w:r>
        <w:rPr>
          <w:rtl/>
        </w:rPr>
        <w:t xml:space="preserve">לא אולי, לא אם, לא אם </w:t>
      </w:r>
      <w:r>
        <w:rPr>
          <w:rFonts w:hint="cs"/>
          <w:rtl/>
        </w:rPr>
        <w:t>י</w:t>
      </w:r>
      <w:r>
        <w:rPr>
          <w:rtl/>
        </w:rPr>
        <w:t xml:space="preserve">היה </w:t>
      </w:r>
      <w:r>
        <w:rPr>
          <w:rFonts w:hint="cs"/>
          <w:rtl/>
        </w:rPr>
        <w:t xml:space="preserve">– </w:t>
      </w:r>
      <w:r>
        <w:rPr>
          <w:rtl/>
        </w:rPr>
        <w:t>אחריות</w:t>
      </w:r>
      <w:r>
        <w:rPr>
          <w:rFonts w:hint="cs"/>
          <w:rtl/>
        </w:rPr>
        <w:t>.</w:t>
      </w:r>
      <w:r>
        <w:rPr>
          <w:rtl/>
        </w:rPr>
        <w:t xml:space="preserve"> </w:t>
      </w:r>
      <w:bookmarkStart w:id="6161" w:name="_ETM_Q31_383369"/>
      <w:bookmarkEnd w:id="6161"/>
    </w:p>
    <w:p w:rsidR="001D79CA" w:rsidRDefault="001D79CA" w:rsidP="002D7423">
      <w:pPr>
        <w:rPr>
          <w:rtl/>
        </w:rPr>
      </w:pPr>
      <w:bookmarkStart w:id="6162" w:name="_ETM_Q31_386960"/>
      <w:bookmarkStart w:id="6163" w:name="_ETM_Q31_387054"/>
      <w:bookmarkStart w:id="6164" w:name="_ETM_Q31_387100"/>
      <w:bookmarkEnd w:id="6162"/>
      <w:bookmarkEnd w:id="6163"/>
      <w:bookmarkEnd w:id="6164"/>
    </w:p>
    <w:p w:rsidR="001D79CA" w:rsidRDefault="001D79CA" w:rsidP="002D7423">
      <w:pPr>
        <w:rPr>
          <w:rtl/>
        </w:rPr>
      </w:pPr>
      <w:bookmarkStart w:id="6165" w:name="_ETM_Q31_387172"/>
      <w:bookmarkEnd w:id="6165"/>
      <w:r>
        <w:rPr>
          <w:rtl/>
        </w:rPr>
        <w:t>אני שואל אתכם באמת, חבריי בקואליציה</w:t>
      </w:r>
      <w:r>
        <w:rPr>
          <w:rFonts w:hint="cs"/>
          <w:rtl/>
        </w:rPr>
        <w:t>;</w:t>
      </w:r>
      <w:r>
        <w:rPr>
          <w:rtl/>
        </w:rPr>
        <w:t xml:space="preserve"> באמת</w:t>
      </w:r>
      <w:r>
        <w:rPr>
          <w:rFonts w:hint="cs"/>
          <w:rtl/>
        </w:rPr>
        <w:t>,</w:t>
      </w:r>
      <w:r>
        <w:rPr>
          <w:rtl/>
        </w:rPr>
        <w:t xml:space="preserve"> הציניות הזאת</w:t>
      </w:r>
      <w:r>
        <w:rPr>
          <w:rFonts w:hint="cs"/>
          <w:rtl/>
        </w:rPr>
        <w:t>:</w:t>
      </w:r>
      <w:r>
        <w:rPr>
          <w:rtl/>
        </w:rPr>
        <w:t xml:space="preserve"> </w:t>
      </w:r>
      <w:r>
        <w:rPr>
          <w:rFonts w:hint="cs"/>
          <w:rtl/>
        </w:rPr>
        <w:t>כ</w:t>
      </w:r>
      <w:r>
        <w:rPr>
          <w:rtl/>
        </w:rPr>
        <w:t xml:space="preserve">שאתם </w:t>
      </w:r>
      <w:bookmarkStart w:id="6166" w:name="_ETM_Q31_388709"/>
      <w:bookmarkEnd w:id="6166"/>
      <w:r>
        <w:rPr>
          <w:rtl/>
        </w:rPr>
        <w:t>רואים חוקים כאלה בוועדת שרים. ישבתי בוועדת שרים לחקיקה</w:t>
      </w:r>
      <w:r>
        <w:rPr>
          <w:rFonts w:hint="cs"/>
          <w:rtl/>
        </w:rPr>
        <w:t>,</w:t>
      </w:r>
      <w:r>
        <w:rPr>
          <w:rtl/>
        </w:rPr>
        <w:t xml:space="preserve"> </w:t>
      </w:r>
      <w:bookmarkStart w:id="6167" w:name="_ETM_Q31_394800"/>
      <w:bookmarkEnd w:id="6167"/>
      <w:r>
        <w:rPr>
          <w:rtl/>
        </w:rPr>
        <w:t xml:space="preserve">ישבתי בימים גועשים. </w:t>
      </w:r>
      <w:bookmarkStart w:id="6168" w:name="_ETM_Q31_399429"/>
      <w:bookmarkEnd w:id="6168"/>
      <w:r>
        <w:rPr>
          <w:rFonts w:hint="cs"/>
          <w:rtl/>
        </w:rPr>
        <w:t>כש</w:t>
      </w:r>
      <w:r>
        <w:rPr>
          <w:rtl/>
        </w:rPr>
        <w:t xml:space="preserve">הייתה ממשלת שינוי, וזה היה </w:t>
      </w:r>
      <w:r>
        <w:rPr>
          <w:rFonts w:hint="cs"/>
          <w:rtl/>
        </w:rPr>
        <w:t>61</w:t>
      </w:r>
      <w:r>
        <w:rPr>
          <w:rtl/>
        </w:rPr>
        <w:t xml:space="preserve"> מול </w:t>
      </w:r>
      <w:r>
        <w:rPr>
          <w:rFonts w:hint="cs"/>
          <w:rtl/>
        </w:rPr>
        <w:t>59</w:t>
      </w:r>
      <w:r>
        <w:rPr>
          <w:rtl/>
        </w:rPr>
        <w:t xml:space="preserve">, </w:t>
      </w:r>
      <w:bookmarkStart w:id="6169" w:name="_ETM_Q31_404274"/>
      <w:bookmarkEnd w:id="6169"/>
      <w:r>
        <w:rPr>
          <w:rtl/>
        </w:rPr>
        <w:t xml:space="preserve">מעולם לא דחיתי הצעות מהסוג הזה. תמיד קראתי לחבר </w:t>
      </w:r>
      <w:r>
        <w:rPr>
          <w:rFonts w:hint="cs"/>
          <w:rtl/>
        </w:rPr>
        <w:t>ה</w:t>
      </w:r>
      <w:r>
        <w:rPr>
          <w:rtl/>
        </w:rPr>
        <w:t xml:space="preserve">כנסת, </w:t>
      </w:r>
      <w:bookmarkStart w:id="6170" w:name="_ETM_Q31_409119"/>
      <w:bookmarkEnd w:id="6170"/>
      <w:r>
        <w:rPr>
          <w:rtl/>
        </w:rPr>
        <w:t>גם אם הוא מהאופוזיציה, דיברתי איתו, אמרתי לו</w:t>
      </w:r>
      <w:r>
        <w:rPr>
          <w:rFonts w:hint="cs"/>
          <w:rtl/>
        </w:rPr>
        <w:t>,</w:t>
      </w:r>
      <w:r>
        <w:rPr>
          <w:rtl/>
        </w:rPr>
        <w:t xml:space="preserve"> בוא, תגיד </w:t>
      </w:r>
      <w:bookmarkStart w:id="6171" w:name="_ETM_Q31_413964"/>
      <w:bookmarkEnd w:id="6171"/>
      <w:r>
        <w:rPr>
          <w:rtl/>
        </w:rPr>
        <w:t>לי. תסביר לי את החוק</w:t>
      </w:r>
      <w:r>
        <w:rPr>
          <w:rFonts w:hint="cs"/>
          <w:rtl/>
        </w:rPr>
        <w:t>,</w:t>
      </w:r>
      <w:r>
        <w:rPr>
          <w:rtl/>
        </w:rPr>
        <w:t xml:space="preserve"> </w:t>
      </w:r>
      <w:bookmarkStart w:id="6172" w:name="_ETM_Q31_419639"/>
      <w:bookmarkEnd w:id="6172"/>
      <w:r>
        <w:rPr>
          <w:rtl/>
        </w:rPr>
        <w:t xml:space="preserve">בוא נגיע להסכמה. </w:t>
      </w:r>
      <w:bookmarkStart w:id="6173" w:name="_ETM_Q31_422449"/>
      <w:bookmarkEnd w:id="6173"/>
      <w:r>
        <w:rPr>
          <w:rtl/>
        </w:rPr>
        <w:t>כמה חברי כנסת חרדים הגיעו עם חוקים כאלה</w:t>
      </w:r>
      <w:r>
        <w:rPr>
          <w:rFonts w:hint="cs"/>
          <w:rtl/>
        </w:rPr>
        <w:t>, ו</w:t>
      </w:r>
      <w:r>
        <w:rPr>
          <w:rtl/>
        </w:rPr>
        <w:t xml:space="preserve">מעולם לא </w:t>
      </w:r>
      <w:bookmarkStart w:id="6174" w:name="_ETM_Q31_425714"/>
      <w:bookmarkEnd w:id="6174"/>
      <w:r>
        <w:rPr>
          <w:rtl/>
        </w:rPr>
        <w:t>אמרתי להם</w:t>
      </w:r>
      <w:r>
        <w:rPr>
          <w:rFonts w:hint="cs"/>
          <w:rtl/>
        </w:rPr>
        <w:t>:</w:t>
      </w:r>
      <w:r>
        <w:rPr>
          <w:rtl/>
        </w:rPr>
        <w:t xml:space="preserve"> תלכו מכאן </w:t>
      </w:r>
      <w:bookmarkStart w:id="6175" w:name="_ETM_Q31_429500"/>
      <w:bookmarkEnd w:id="6175"/>
      <w:r>
        <w:rPr>
          <w:rFonts w:hint="eastAsia"/>
          <w:rtl/>
        </w:rPr>
        <w:t>–</w:t>
      </w:r>
      <w:r>
        <w:rPr>
          <w:rFonts w:hint="cs"/>
          <w:rtl/>
        </w:rPr>
        <w:t xml:space="preserve"> </w:t>
      </w:r>
      <w:r>
        <w:rPr>
          <w:rtl/>
        </w:rPr>
        <w:t>כי הבנתי את הדבר האלמנטרי</w:t>
      </w:r>
      <w:r>
        <w:rPr>
          <w:rFonts w:hint="cs"/>
          <w:rtl/>
        </w:rPr>
        <w:t>:</w:t>
      </w:r>
      <w:r>
        <w:rPr>
          <w:rtl/>
        </w:rPr>
        <w:t xml:space="preserve"> </w:t>
      </w:r>
      <w:bookmarkStart w:id="6176" w:name="_ETM_Q31_434369"/>
      <w:bookmarkEnd w:id="6176"/>
      <w:r>
        <w:rPr>
          <w:rtl/>
        </w:rPr>
        <w:t xml:space="preserve">כשילדים נמצאים במצוקה נפשית, הבית נמצא במצוקה נפשית, ההורים במצוקה </w:t>
      </w:r>
      <w:bookmarkStart w:id="6177" w:name="_ETM_Q31_438914"/>
      <w:bookmarkEnd w:id="6177"/>
      <w:r>
        <w:rPr>
          <w:rtl/>
        </w:rPr>
        <w:t xml:space="preserve">נפשית, הסבא והסבתא במצוקה נפשית. </w:t>
      </w:r>
      <w:bookmarkStart w:id="6178" w:name="_ETM_Q31_444600"/>
      <w:bookmarkEnd w:id="6178"/>
      <w:r>
        <w:rPr>
          <w:rtl/>
        </w:rPr>
        <w:t>חר</w:t>
      </w:r>
      <w:r>
        <w:rPr>
          <w:rFonts w:hint="cs"/>
          <w:rtl/>
        </w:rPr>
        <w:t>א</w:t>
      </w:r>
      <w:r>
        <w:rPr>
          <w:rtl/>
        </w:rPr>
        <w:t>ם</w:t>
      </w:r>
      <w:r>
        <w:rPr>
          <w:rFonts w:hint="cs"/>
          <w:rtl/>
        </w:rPr>
        <w:t>,</w:t>
      </w:r>
      <w:r>
        <w:rPr>
          <w:rtl/>
        </w:rPr>
        <w:t xml:space="preserve"> </w:t>
      </w:r>
      <w:bookmarkStart w:id="6179" w:name="_ETM_Q31_446899"/>
      <w:bookmarkEnd w:id="6179"/>
      <w:r>
        <w:rPr>
          <w:rtl/>
        </w:rPr>
        <w:t>אין לי מילה אחרת להגיד, ח</w:t>
      </w:r>
      <w:r>
        <w:rPr>
          <w:rFonts w:hint="cs"/>
          <w:rtl/>
        </w:rPr>
        <w:t>רא</w:t>
      </w:r>
      <w:r>
        <w:rPr>
          <w:rtl/>
        </w:rPr>
        <w:t xml:space="preserve">ם, כואב הלב. </w:t>
      </w:r>
      <w:bookmarkStart w:id="6180" w:name="_ETM_Q31_452190"/>
      <w:bookmarkEnd w:id="6180"/>
    </w:p>
    <w:p w:rsidR="001D79CA" w:rsidRDefault="001D79CA" w:rsidP="002D7423">
      <w:pPr>
        <w:rPr>
          <w:rtl/>
        </w:rPr>
      </w:pPr>
      <w:bookmarkStart w:id="6181" w:name="_ETM_Q31_453387"/>
      <w:bookmarkStart w:id="6182" w:name="_ETM_Q31_453450"/>
      <w:bookmarkStart w:id="6183" w:name="_ETM_Q31_453562"/>
      <w:bookmarkEnd w:id="6181"/>
      <w:bookmarkEnd w:id="6182"/>
      <w:bookmarkEnd w:id="6183"/>
    </w:p>
    <w:p w:rsidR="001D79CA" w:rsidRDefault="001D79CA" w:rsidP="002D7423">
      <w:pPr>
        <w:rPr>
          <w:rtl/>
        </w:rPr>
      </w:pPr>
      <w:bookmarkStart w:id="6184" w:name="_ETM_Q31_453612"/>
      <w:bookmarkEnd w:id="6184"/>
      <w:r>
        <w:rPr>
          <w:rtl/>
        </w:rPr>
        <w:t>למה אתם מצביעים בוועדת שרים ואומרים</w:t>
      </w:r>
      <w:r>
        <w:rPr>
          <w:rFonts w:hint="cs"/>
          <w:rtl/>
        </w:rPr>
        <w:t>:</w:t>
      </w:r>
      <w:r>
        <w:rPr>
          <w:rtl/>
        </w:rPr>
        <w:t xml:space="preserve"> יאללה, אין, אין מקום </w:t>
      </w:r>
      <w:bookmarkStart w:id="6185" w:name="_ETM_Q31_457335"/>
      <w:bookmarkEnd w:id="6185"/>
      <w:r>
        <w:rPr>
          <w:rtl/>
        </w:rPr>
        <w:t>לחוק הזה</w:t>
      </w:r>
      <w:r>
        <w:rPr>
          <w:rFonts w:hint="cs"/>
          <w:rtl/>
        </w:rPr>
        <w:t>?</w:t>
      </w:r>
      <w:r>
        <w:rPr>
          <w:rtl/>
        </w:rPr>
        <w:t xml:space="preserve"> מה, אתם לא חושבים שהמדינה צריכה לקחת אחריות</w:t>
      </w:r>
      <w:r>
        <w:rPr>
          <w:rFonts w:hint="cs"/>
          <w:rtl/>
        </w:rPr>
        <w:t>?</w:t>
      </w:r>
      <w:r>
        <w:rPr>
          <w:rtl/>
        </w:rPr>
        <w:t xml:space="preserve"> </w:t>
      </w:r>
      <w:bookmarkStart w:id="6186" w:name="_ETM_Q31_464279"/>
      <w:bookmarkEnd w:id="6186"/>
    </w:p>
    <w:p w:rsidR="001D79CA" w:rsidRDefault="001D79CA" w:rsidP="002D7423">
      <w:pPr>
        <w:rPr>
          <w:rtl/>
        </w:rPr>
      </w:pPr>
      <w:bookmarkStart w:id="6187" w:name="_ETM_Q31_464331"/>
      <w:bookmarkStart w:id="6188" w:name="_ETM_Q31_464385"/>
      <w:bookmarkEnd w:id="6187"/>
      <w:bookmarkEnd w:id="6188"/>
    </w:p>
    <w:p w:rsidR="001D79CA" w:rsidRDefault="001D79CA" w:rsidP="002D7423">
      <w:pPr>
        <w:pStyle w:val="af5"/>
        <w:keepNext/>
        <w:rPr>
          <w:rtl/>
        </w:rPr>
      </w:pPr>
      <w:bookmarkStart w:id="6189" w:name="ET_interruption_6158_14"/>
      <w:r w:rsidRPr="007C2A75">
        <w:rPr>
          <w:rStyle w:val="TagStyle"/>
          <w:rtl/>
        </w:rPr>
        <w:t xml:space="preserve"> &lt;&lt; קריאה &gt;&gt; </w:t>
      </w:r>
      <w:r>
        <w:rPr>
          <w:rtl/>
        </w:rPr>
        <w:t>אפרת רייטן מרום (העבודה):</w:t>
      </w:r>
      <w:r w:rsidRPr="007C2A75">
        <w:rPr>
          <w:rStyle w:val="TagStyle"/>
          <w:rtl/>
        </w:rPr>
        <w:t xml:space="preserve"> &lt;&lt; קריאה &gt;&gt;</w:t>
      </w:r>
      <w:r>
        <w:rPr>
          <w:rtl/>
        </w:rPr>
        <w:t xml:space="preserve">   </w:t>
      </w:r>
      <w:bookmarkEnd w:id="6189"/>
    </w:p>
    <w:p w:rsidR="001D79CA" w:rsidRDefault="001D79CA" w:rsidP="002D7423">
      <w:pPr>
        <w:pStyle w:val="KeepWithNext"/>
        <w:rPr>
          <w:rtl/>
        </w:rPr>
      </w:pPr>
    </w:p>
    <w:p w:rsidR="001D79CA" w:rsidRDefault="001D79CA" w:rsidP="002D7423">
      <w:pPr>
        <w:rPr>
          <w:rtl/>
        </w:rPr>
      </w:pPr>
      <w:bookmarkStart w:id="6190" w:name="_ETM_Q31_459835"/>
      <w:bookmarkEnd w:id="6190"/>
      <w:r>
        <w:rPr>
          <w:rFonts w:hint="cs"/>
          <w:rtl/>
        </w:rPr>
        <w:t xml:space="preserve">לא. </w:t>
      </w:r>
      <w:bookmarkStart w:id="6191" w:name="_ETM_Q31_462141"/>
      <w:bookmarkEnd w:id="6191"/>
      <w:r>
        <w:rPr>
          <w:rFonts w:hint="cs"/>
          <w:rtl/>
        </w:rPr>
        <w:t>אתה יודע שלא.</w:t>
      </w:r>
      <w:bookmarkStart w:id="6192" w:name="_ETM_Q31_462195"/>
      <w:bookmarkStart w:id="6193" w:name="_ETM_Q31_462589"/>
      <w:bookmarkEnd w:id="6192"/>
      <w:bookmarkEnd w:id="6193"/>
      <w:r>
        <w:rPr>
          <w:rFonts w:hint="cs"/>
          <w:rtl/>
        </w:rPr>
        <w:t xml:space="preserve"> הם לא רוצים אחריות. </w:t>
      </w:r>
    </w:p>
    <w:p w:rsidR="001D79CA" w:rsidRDefault="001D79CA" w:rsidP="002D7423">
      <w:pPr>
        <w:rPr>
          <w:rtl/>
        </w:rPr>
      </w:pPr>
      <w:bookmarkStart w:id="6194" w:name="_ETM_Q31_462639"/>
      <w:bookmarkEnd w:id="6194"/>
    </w:p>
    <w:p w:rsidR="001D79CA" w:rsidRDefault="001D79CA" w:rsidP="002D7423">
      <w:pPr>
        <w:pStyle w:val="-"/>
        <w:keepNext/>
        <w:rPr>
          <w:rtl/>
        </w:rPr>
      </w:pPr>
      <w:bookmarkStart w:id="6195" w:name="ET_speakercontinue_5082_21"/>
      <w:r w:rsidRPr="007C2A75">
        <w:rPr>
          <w:rStyle w:val="TagStyle"/>
          <w:rtl/>
        </w:rPr>
        <w:t xml:space="preserve"> &lt;&lt; דובר_המשך &gt;&gt; </w:t>
      </w:r>
      <w:r>
        <w:rPr>
          <w:rtl/>
        </w:rPr>
        <w:t>מאיר כהן (יש עתיד):</w:t>
      </w:r>
      <w:r w:rsidRPr="007C2A75">
        <w:rPr>
          <w:rStyle w:val="TagStyle"/>
          <w:rtl/>
        </w:rPr>
        <w:t xml:space="preserve"> &lt;&lt; דובר_המשך &gt;&gt;</w:t>
      </w:r>
      <w:r>
        <w:rPr>
          <w:rtl/>
        </w:rPr>
        <w:t xml:space="preserve">   </w:t>
      </w:r>
      <w:bookmarkEnd w:id="6195"/>
    </w:p>
    <w:p w:rsidR="001D79CA" w:rsidRDefault="001D79CA" w:rsidP="002D7423">
      <w:pPr>
        <w:pStyle w:val="KeepWithNext"/>
        <w:rPr>
          <w:rtl/>
          <w:lang w:eastAsia="he-IL"/>
        </w:rPr>
      </w:pPr>
    </w:p>
    <w:p w:rsidR="001D79CA" w:rsidRDefault="001D79CA" w:rsidP="002D7423">
      <w:pPr>
        <w:rPr>
          <w:rtl/>
        </w:rPr>
      </w:pPr>
      <w:bookmarkStart w:id="6196" w:name="_ETM_Q31_464087"/>
      <w:bookmarkEnd w:id="6196"/>
      <w:r>
        <w:rPr>
          <w:rtl/>
        </w:rPr>
        <w:t>לא חושבים</w:t>
      </w:r>
      <w:r>
        <w:rPr>
          <w:rFonts w:hint="cs"/>
          <w:rtl/>
        </w:rPr>
        <w:t>?</w:t>
      </w:r>
      <w:r>
        <w:rPr>
          <w:rtl/>
        </w:rPr>
        <w:t xml:space="preserve"> </w:t>
      </w:r>
      <w:bookmarkStart w:id="6197" w:name="_ETM_Q31_466450"/>
      <w:bookmarkEnd w:id="6197"/>
      <w:r>
        <w:rPr>
          <w:rtl/>
        </w:rPr>
        <w:t>מה האוזניים הער</w:t>
      </w:r>
      <w:r>
        <w:rPr>
          <w:rFonts w:hint="cs"/>
          <w:rtl/>
        </w:rPr>
        <w:t>ל</w:t>
      </w:r>
      <w:r>
        <w:rPr>
          <w:rtl/>
        </w:rPr>
        <w:t xml:space="preserve">ות האלה? </w:t>
      </w:r>
      <w:bookmarkStart w:id="6198" w:name="_ETM_Q31_469720"/>
      <w:bookmarkEnd w:id="6198"/>
      <w:r>
        <w:rPr>
          <w:rtl/>
        </w:rPr>
        <w:t>את היית יושבת</w:t>
      </w:r>
      <w:r>
        <w:rPr>
          <w:rFonts w:hint="cs"/>
          <w:rtl/>
        </w:rPr>
        <w:t>-</w:t>
      </w:r>
      <w:r>
        <w:rPr>
          <w:rtl/>
        </w:rPr>
        <w:t xml:space="preserve">ראש ועדת רווחה, את זוכרת איך טיפלנו </w:t>
      </w:r>
      <w:bookmarkStart w:id="6199" w:name="_ETM_Q31_473769"/>
      <w:bookmarkEnd w:id="6199"/>
      <w:r>
        <w:rPr>
          <w:rtl/>
        </w:rPr>
        <w:t>בכולם, קואליציה, אופוזיציה</w:t>
      </w:r>
      <w:r>
        <w:rPr>
          <w:rFonts w:hint="cs"/>
          <w:rtl/>
        </w:rPr>
        <w:t>.</w:t>
      </w:r>
    </w:p>
    <w:p w:rsidR="001D79CA" w:rsidRDefault="001D79CA" w:rsidP="002D7423">
      <w:pPr>
        <w:rPr>
          <w:rtl/>
        </w:rPr>
      </w:pPr>
      <w:bookmarkStart w:id="6200" w:name="_ETM_Q31_472949"/>
      <w:bookmarkStart w:id="6201" w:name="_ETM_Q31_473026"/>
      <w:bookmarkEnd w:id="6200"/>
      <w:bookmarkEnd w:id="6201"/>
    </w:p>
    <w:p w:rsidR="001D79CA" w:rsidRDefault="001D79CA" w:rsidP="002D7423">
      <w:pPr>
        <w:pStyle w:val="af5"/>
        <w:keepNext/>
        <w:rPr>
          <w:rtl/>
        </w:rPr>
      </w:pPr>
      <w:r w:rsidRPr="007C2A75">
        <w:rPr>
          <w:rStyle w:val="TagStyle"/>
          <w:rtl/>
        </w:rPr>
        <w:t xml:space="preserve">&lt;&lt; קריאה &gt;&gt; </w:t>
      </w:r>
      <w:r>
        <w:rPr>
          <w:rtl/>
        </w:rPr>
        <w:t>אפרת רייטן מרום (העבודה):</w:t>
      </w:r>
      <w:r w:rsidRPr="007C2A75">
        <w:rPr>
          <w:rStyle w:val="TagStyle"/>
          <w:rtl/>
        </w:rPr>
        <w:t xml:space="preserve"> &lt;&lt; קריאה &gt;&gt;</w:t>
      </w:r>
      <w:r>
        <w:rPr>
          <w:rtl/>
        </w:rPr>
        <w:t xml:space="preserve">   </w:t>
      </w:r>
    </w:p>
    <w:p w:rsidR="001D79CA" w:rsidRDefault="001D79CA" w:rsidP="002D7423">
      <w:pPr>
        <w:keepNext/>
        <w:rPr>
          <w:rtl/>
        </w:rPr>
      </w:pPr>
    </w:p>
    <w:p w:rsidR="001D79CA" w:rsidRDefault="001D79CA" w:rsidP="002D7423">
      <w:pPr>
        <w:keepNext/>
        <w:rPr>
          <w:rtl/>
        </w:rPr>
      </w:pPr>
      <w:r>
        <w:rPr>
          <w:rFonts w:hint="cs"/>
          <w:rtl/>
        </w:rPr>
        <w:t xml:space="preserve">כולם. הכול במחנה אחד. </w:t>
      </w:r>
    </w:p>
    <w:p w:rsidR="001D79CA" w:rsidRDefault="001D79CA" w:rsidP="002D7423">
      <w:pPr>
        <w:rPr>
          <w:rtl/>
        </w:rPr>
      </w:pPr>
      <w:bookmarkStart w:id="6202" w:name="_ETM_Q31_474711"/>
      <w:bookmarkEnd w:id="6202"/>
    </w:p>
    <w:p w:rsidR="001D79CA" w:rsidRDefault="001D79CA" w:rsidP="002D7423">
      <w:pPr>
        <w:pStyle w:val="-"/>
        <w:keepNext/>
        <w:rPr>
          <w:rtl/>
        </w:rPr>
      </w:pPr>
      <w:bookmarkStart w:id="6203" w:name="ET_speakercontinue_5082_18"/>
      <w:r w:rsidRPr="007C2A75">
        <w:rPr>
          <w:rStyle w:val="TagStyle"/>
          <w:rtl/>
        </w:rPr>
        <w:t xml:space="preserve"> &lt;&lt; דובר_המשך &gt;&gt; </w:t>
      </w:r>
      <w:r>
        <w:rPr>
          <w:rtl/>
        </w:rPr>
        <w:t>מאיר כהן (יש עתיד):</w:t>
      </w:r>
      <w:r w:rsidRPr="007C2A75">
        <w:rPr>
          <w:rStyle w:val="TagStyle"/>
          <w:rtl/>
        </w:rPr>
        <w:t xml:space="preserve"> &lt;&lt; דובר_המשך &gt;&gt;</w:t>
      </w:r>
      <w:r>
        <w:rPr>
          <w:rtl/>
        </w:rPr>
        <w:t xml:space="preserve">   </w:t>
      </w:r>
      <w:bookmarkEnd w:id="6203"/>
    </w:p>
    <w:p w:rsidR="001D79CA" w:rsidRDefault="001D79CA" w:rsidP="002D7423">
      <w:pPr>
        <w:pStyle w:val="KeepWithNext"/>
        <w:rPr>
          <w:rtl/>
          <w:lang w:eastAsia="he-IL"/>
        </w:rPr>
      </w:pPr>
    </w:p>
    <w:p w:rsidR="001D79CA" w:rsidRDefault="001D79CA" w:rsidP="002D7423">
      <w:pPr>
        <w:rPr>
          <w:rtl/>
        </w:rPr>
      </w:pPr>
      <w:bookmarkStart w:id="6204" w:name="_ETM_Q31_475515"/>
      <w:bookmarkEnd w:id="6204"/>
      <w:r>
        <w:rPr>
          <w:rtl/>
        </w:rPr>
        <w:t xml:space="preserve">ראינו </w:t>
      </w:r>
      <w:r>
        <w:rPr>
          <w:rFonts w:hint="cs"/>
          <w:rtl/>
        </w:rPr>
        <w:t>ש</w:t>
      </w:r>
      <w:r>
        <w:rPr>
          <w:rtl/>
        </w:rPr>
        <w:t xml:space="preserve">יש ילד עם בעיה, הוא היה </w:t>
      </w:r>
      <w:bookmarkStart w:id="6205" w:name="_ETM_Q31_477819"/>
      <w:bookmarkEnd w:id="6205"/>
      <w:r>
        <w:rPr>
          <w:rtl/>
        </w:rPr>
        <w:t xml:space="preserve">הראשון, </w:t>
      </w:r>
      <w:r>
        <w:rPr>
          <w:rFonts w:hint="cs"/>
          <w:rtl/>
        </w:rPr>
        <w:t xml:space="preserve">על ראש </w:t>
      </w:r>
      <w:r>
        <w:rPr>
          <w:rtl/>
        </w:rPr>
        <w:t xml:space="preserve">שמחתנו. </w:t>
      </w:r>
      <w:bookmarkStart w:id="6206" w:name="_ETM_Q31_484700"/>
      <w:bookmarkEnd w:id="6206"/>
    </w:p>
    <w:p w:rsidR="001D79CA" w:rsidRDefault="001D79CA" w:rsidP="002D7423">
      <w:pPr>
        <w:rPr>
          <w:rtl/>
        </w:rPr>
      </w:pPr>
      <w:bookmarkStart w:id="6207" w:name="_ETM_Q31_484255"/>
      <w:bookmarkStart w:id="6208" w:name="_ETM_Q31_484336"/>
      <w:bookmarkEnd w:id="6207"/>
      <w:bookmarkEnd w:id="6208"/>
    </w:p>
    <w:p w:rsidR="001D79CA" w:rsidRDefault="001D79CA" w:rsidP="002D7423">
      <w:pPr>
        <w:pStyle w:val="af5"/>
        <w:keepNext/>
        <w:rPr>
          <w:rtl/>
        </w:rPr>
      </w:pPr>
      <w:bookmarkStart w:id="6209" w:name="_ETM_Q31_479423"/>
      <w:bookmarkStart w:id="6210" w:name="_ETM_Q31_479483"/>
      <w:bookmarkEnd w:id="6209"/>
      <w:bookmarkEnd w:id="6210"/>
      <w:r w:rsidRPr="007C2A75">
        <w:rPr>
          <w:rStyle w:val="TagStyle"/>
          <w:rtl/>
        </w:rPr>
        <w:t xml:space="preserve">&lt;&lt; קריאה &gt;&gt; </w:t>
      </w:r>
      <w:r>
        <w:rPr>
          <w:rtl/>
        </w:rPr>
        <w:t>אפרת רייטן מרום (העבודה):</w:t>
      </w:r>
      <w:r w:rsidRPr="007C2A75">
        <w:rPr>
          <w:rStyle w:val="TagStyle"/>
          <w:rtl/>
        </w:rPr>
        <w:t xml:space="preserve"> &lt;&lt; קריאה &gt;&gt;</w:t>
      </w:r>
      <w:r>
        <w:rPr>
          <w:rtl/>
        </w:rPr>
        <w:t xml:space="preserve">   </w:t>
      </w:r>
    </w:p>
    <w:p w:rsidR="001D79CA" w:rsidRDefault="001D79CA" w:rsidP="002D7423">
      <w:pPr>
        <w:rPr>
          <w:rtl/>
        </w:rPr>
      </w:pPr>
    </w:p>
    <w:p w:rsidR="001D79CA" w:rsidRDefault="001D79CA" w:rsidP="002D7423">
      <w:pPr>
        <w:rPr>
          <w:rtl/>
        </w:rPr>
      </w:pPr>
      <w:r>
        <w:rPr>
          <w:rFonts w:hint="cs"/>
          <w:rtl/>
        </w:rPr>
        <w:t xml:space="preserve">נכון. </w:t>
      </w:r>
    </w:p>
    <w:p w:rsidR="001D79CA" w:rsidRDefault="001D79CA" w:rsidP="002D7423">
      <w:pPr>
        <w:rPr>
          <w:rtl/>
        </w:rPr>
      </w:pPr>
    </w:p>
    <w:p w:rsidR="001D79CA" w:rsidRDefault="001D79CA" w:rsidP="002D7423">
      <w:pPr>
        <w:pStyle w:val="-"/>
        <w:keepNext/>
        <w:rPr>
          <w:rtl/>
        </w:rPr>
      </w:pPr>
      <w:bookmarkStart w:id="6211" w:name="ET_speakercontinue_5082_19"/>
      <w:r w:rsidRPr="007C2A75">
        <w:rPr>
          <w:rStyle w:val="TagStyle"/>
          <w:rtl/>
        </w:rPr>
        <w:lastRenderedPageBreak/>
        <w:t xml:space="preserve"> &lt;&lt; דובר_המשך &gt;&gt; </w:t>
      </w:r>
      <w:r>
        <w:rPr>
          <w:rtl/>
        </w:rPr>
        <w:t>מאיר כהן (יש עתיד):</w:t>
      </w:r>
      <w:r w:rsidRPr="007C2A75">
        <w:rPr>
          <w:rStyle w:val="TagStyle"/>
          <w:rtl/>
        </w:rPr>
        <w:t xml:space="preserve"> &lt;&lt; דובר_המשך &gt;&gt;</w:t>
      </w:r>
      <w:r>
        <w:rPr>
          <w:rtl/>
        </w:rPr>
        <w:t xml:space="preserve">   </w:t>
      </w:r>
      <w:bookmarkEnd w:id="6211"/>
    </w:p>
    <w:p w:rsidR="001D79CA" w:rsidRDefault="001D79CA" w:rsidP="002D7423">
      <w:pPr>
        <w:pStyle w:val="KeepWithNext"/>
        <w:rPr>
          <w:rtl/>
        </w:rPr>
      </w:pPr>
    </w:p>
    <w:p w:rsidR="001D79CA" w:rsidRDefault="001D79CA" w:rsidP="002D7423">
      <w:pPr>
        <w:rPr>
          <w:rtl/>
        </w:rPr>
      </w:pPr>
      <w:r>
        <w:rPr>
          <w:rtl/>
        </w:rPr>
        <w:t>אי</w:t>
      </w:r>
      <w:r>
        <w:rPr>
          <w:rFonts w:hint="cs"/>
          <w:rtl/>
        </w:rPr>
        <w:t>-</w:t>
      </w:r>
      <w:r>
        <w:rPr>
          <w:rtl/>
        </w:rPr>
        <w:t>אפשר לקבל טענה של אין כסף</w:t>
      </w:r>
      <w:r>
        <w:rPr>
          <w:rFonts w:hint="cs"/>
          <w:rtl/>
        </w:rPr>
        <w:t>.</w:t>
      </w:r>
      <w:r>
        <w:rPr>
          <w:rtl/>
        </w:rPr>
        <w:t xml:space="preserve"> יש כסף, יש </w:t>
      </w:r>
      <w:bookmarkStart w:id="6212" w:name="_ETM_Q31_487549"/>
      <w:bookmarkEnd w:id="6212"/>
      <w:r>
        <w:rPr>
          <w:rtl/>
        </w:rPr>
        <w:t>מיליארדים שזורמים</w:t>
      </w:r>
      <w:r>
        <w:rPr>
          <w:rFonts w:hint="cs"/>
          <w:rtl/>
        </w:rPr>
        <w:t>;</w:t>
      </w:r>
      <w:r>
        <w:rPr>
          <w:rtl/>
        </w:rPr>
        <w:t xml:space="preserve"> </w:t>
      </w:r>
      <w:bookmarkStart w:id="6213" w:name="_ETM_Q31_492820"/>
      <w:bookmarkEnd w:id="6213"/>
      <w:r>
        <w:rPr>
          <w:rtl/>
        </w:rPr>
        <w:t>אין סדר עדיפו</w:t>
      </w:r>
      <w:r>
        <w:rPr>
          <w:rFonts w:hint="cs"/>
          <w:rtl/>
        </w:rPr>
        <w:t>יו</w:t>
      </w:r>
      <w:r>
        <w:rPr>
          <w:rtl/>
        </w:rPr>
        <w:t>ת, וכשאין סדר עדיפו</w:t>
      </w:r>
      <w:r>
        <w:rPr>
          <w:rFonts w:hint="cs"/>
          <w:rtl/>
        </w:rPr>
        <w:t>יו</w:t>
      </w:r>
      <w:r>
        <w:rPr>
          <w:rtl/>
        </w:rPr>
        <w:t>ת, מי שנפגע</w:t>
      </w:r>
      <w:r>
        <w:rPr>
          <w:rFonts w:hint="cs"/>
          <w:rtl/>
        </w:rPr>
        <w:t>ים</w:t>
      </w:r>
      <w:r>
        <w:rPr>
          <w:rtl/>
        </w:rPr>
        <w:t xml:space="preserve"> ראשו</w:t>
      </w:r>
      <w:r>
        <w:rPr>
          <w:rFonts w:hint="cs"/>
          <w:rtl/>
        </w:rPr>
        <w:t>נים</w:t>
      </w:r>
      <w:r>
        <w:rPr>
          <w:rtl/>
        </w:rPr>
        <w:t xml:space="preserve"> הם </w:t>
      </w:r>
      <w:bookmarkStart w:id="6214" w:name="_ETM_Q31_496433"/>
      <w:bookmarkEnd w:id="6214"/>
      <w:r>
        <w:rPr>
          <w:rtl/>
        </w:rPr>
        <w:t xml:space="preserve">מי שאין להם לובי, אין להם כוח פוליטי, אין להם </w:t>
      </w:r>
      <w:bookmarkStart w:id="6215" w:name="_ETM_Q31_500046"/>
      <w:bookmarkEnd w:id="6215"/>
      <w:r>
        <w:rPr>
          <w:rtl/>
        </w:rPr>
        <w:t>קול</w:t>
      </w:r>
      <w:r>
        <w:rPr>
          <w:rFonts w:hint="cs"/>
          <w:rtl/>
        </w:rPr>
        <w:t>.</w:t>
      </w:r>
      <w:r>
        <w:rPr>
          <w:rtl/>
        </w:rPr>
        <w:t xml:space="preserve"> </w:t>
      </w:r>
      <w:bookmarkStart w:id="6216" w:name="_ETM_Q31_504260"/>
      <w:bookmarkEnd w:id="6216"/>
      <w:r>
        <w:rPr>
          <w:rtl/>
        </w:rPr>
        <w:t>זה הילדים והילדות והנערים והנערות</w:t>
      </w:r>
      <w:r>
        <w:rPr>
          <w:rFonts w:hint="cs"/>
          <w:rtl/>
        </w:rPr>
        <w:t>,</w:t>
      </w:r>
      <w:r>
        <w:rPr>
          <w:rtl/>
        </w:rPr>
        <w:t xml:space="preserve"> </w:t>
      </w:r>
      <w:bookmarkStart w:id="6217" w:name="_ETM_Q31_509600"/>
      <w:bookmarkEnd w:id="6217"/>
      <w:r>
        <w:rPr>
          <w:rtl/>
        </w:rPr>
        <w:t>המשפחות שעסוקות בהישרדות יו</w:t>
      </w:r>
      <w:r>
        <w:rPr>
          <w:rFonts w:hint="cs"/>
          <w:rtl/>
        </w:rPr>
        <w:t>ם-</w:t>
      </w:r>
      <w:r>
        <w:rPr>
          <w:rtl/>
        </w:rPr>
        <w:t xml:space="preserve">יומית. </w:t>
      </w:r>
      <w:bookmarkStart w:id="6218" w:name="_ETM_Q31_515029"/>
      <w:bookmarkEnd w:id="6218"/>
      <w:r>
        <w:rPr>
          <w:rtl/>
        </w:rPr>
        <w:t xml:space="preserve">אגב, אני רק רוצה להגיד לכם שהיום כשהולכים לקלינאי תקשורת </w:t>
      </w:r>
      <w:bookmarkStart w:id="6219" w:name="_ETM_Q31_519502"/>
      <w:bookmarkEnd w:id="6219"/>
      <w:r>
        <w:rPr>
          <w:rtl/>
        </w:rPr>
        <w:t>או כשהולכים לעובדת סוציאלית קלינית, או כשהולכים לפסיכולוג, זה שלושת</w:t>
      </w:r>
      <w:bookmarkStart w:id="6220" w:name="_ETM_Q31_523976"/>
      <w:bookmarkEnd w:id="6220"/>
      <w:r>
        <w:rPr>
          <w:rFonts w:hint="cs"/>
          <w:rtl/>
        </w:rPr>
        <w:t>-</w:t>
      </w:r>
      <w:r>
        <w:rPr>
          <w:rtl/>
        </w:rPr>
        <w:t>רבעי שעה,</w:t>
      </w:r>
      <w:r>
        <w:rPr>
          <w:rFonts w:hint="cs"/>
          <w:rtl/>
        </w:rPr>
        <w:t xml:space="preserve"> 500</w:t>
      </w:r>
      <w:r>
        <w:rPr>
          <w:rtl/>
        </w:rPr>
        <w:t xml:space="preserve"> שקלים. </w:t>
      </w:r>
      <w:bookmarkStart w:id="6221" w:name="_ETM_Q31_529369"/>
      <w:bookmarkEnd w:id="6221"/>
      <w:r>
        <w:rPr>
          <w:rtl/>
        </w:rPr>
        <w:t xml:space="preserve">תאמינו לי, </w:t>
      </w:r>
      <w:r>
        <w:rPr>
          <w:rFonts w:hint="cs"/>
          <w:rtl/>
        </w:rPr>
        <w:t>500</w:t>
      </w:r>
      <w:bookmarkStart w:id="6222" w:name="_ETM_Q31_534790"/>
      <w:bookmarkEnd w:id="6222"/>
      <w:r>
        <w:rPr>
          <w:rFonts w:hint="cs"/>
          <w:rtl/>
        </w:rPr>
        <w:t xml:space="preserve"> </w:t>
      </w:r>
      <w:r>
        <w:rPr>
          <w:rtl/>
        </w:rPr>
        <w:t xml:space="preserve">שקלים. </w:t>
      </w:r>
      <w:r>
        <w:rPr>
          <w:rFonts w:hint="cs"/>
          <w:rtl/>
        </w:rPr>
        <w:t>500</w:t>
      </w:r>
      <w:r>
        <w:rPr>
          <w:rtl/>
        </w:rPr>
        <w:t xml:space="preserve"> שקלים</w:t>
      </w:r>
      <w:r>
        <w:rPr>
          <w:rFonts w:hint="cs"/>
          <w:rtl/>
        </w:rPr>
        <w:t>,</w:t>
      </w:r>
      <w:r>
        <w:rPr>
          <w:rtl/>
        </w:rPr>
        <w:t xml:space="preserve"> </w:t>
      </w:r>
      <w:bookmarkStart w:id="6223" w:name="_ETM_Q31_536359"/>
      <w:bookmarkEnd w:id="6223"/>
      <w:r>
        <w:rPr>
          <w:rtl/>
        </w:rPr>
        <w:t xml:space="preserve">ואם המדינה לא תיקח אחריות, מי ייקח אחריות לאלה שאין </w:t>
      </w:r>
      <w:bookmarkStart w:id="6224" w:name="_ETM_Q31_538899"/>
      <w:bookmarkEnd w:id="6224"/>
      <w:r>
        <w:rPr>
          <w:rtl/>
        </w:rPr>
        <w:t xml:space="preserve">להם כסף? </w:t>
      </w:r>
      <w:bookmarkStart w:id="6225" w:name="_ETM_Q31_542988"/>
      <w:bookmarkStart w:id="6226" w:name="_ETM_Q31_541925"/>
      <w:bookmarkStart w:id="6227" w:name="_ETM_Q31_541978"/>
      <w:bookmarkStart w:id="6228" w:name="_ETM_Q31_542084"/>
      <w:bookmarkStart w:id="6229" w:name="_ETM_Q31_542136"/>
      <w:bookmarkEnd w:id="6225"/>
      <w:bookmarkEnd w:id="6226"/>
      <w:bookmarkEnd w:id="6227"/>
      <w:bookmarkEnd w:id="6228"/>
      <w:bookmarkEnd w:id="6229"/>
      <w:r>
        <w:rPr>
          <w:rtl/>
        </w:rPr>
        <w:t xml:space="preserve">ילד בן עשר עם חרדה קשה שלא מצליח להגיע לבית </w:t>
      </w:r>
      <w:bookmarkStart w:id="6230" w:name="_ETM_Q31_546439"/>
      <w:bookmarkEnd w:id="6230"/>
      <w:r>
        <w:rPr>
          <w:rtl/>
        </w:rPr>
        <w:t>הספר, אם אין לו מענה בקהילה, הוא מ</w:t>
      </w:r>
      <w:r>
        <w:rPr>
          <w:rFonts w:hint="cs"/>
          <w:rtl/>
        </w:rPr>
        <w:t>י</w:t>
      </w:r>
      <w:r>
        <w:rPr>
          <w:rtl/>
        </w:rPr>
        <w:t xml:space="preserve">דרדר. נער בן </w:t>
      </w:r>
      <w:bookmarkStart w:id="6231" w:name="_ETM_Q31_549889"/>
      <w:bookmarkEnd w:id="6231"/>
      <w:r>
        <w:rPr>
          <w:rFonts w:hint="cs"/>
          <w:rtl/>
        </w:rPr>
        <w:t xml:space="preserve">15, </w:t>
      </w:r>
      <w:r>
        <w:rPr>
          <w:rtl/>
        </w:rPr>
        <w:t>או נערה</w:t>
      </w:r>
      <w:r>
        <w:rPr>
          <w:rFonts w:hint="cs"/>
          <w:rtl/>
        </w:rPr>
        <w:t>,</w:t>
      </w:r>
      <w:r>
        <w:rPr>
          <w:rtl/>
        </w:rPr>
        <w:t xml:space="preserve"> עם דיכאון, אם אין להם רצף </w:t>
      </w:r>
      <w:bookmarkStart w:id="6232" w:name="_ETM_Q31_553339"/>
      <w:bookmarkEnd w:id="6232"/>
      <w:r>
        <w:rPr>
          <w:rtl/>
        </w:rPr>
        <w:t>טיפול, הם מגיעים לאשפוז</w:t>
      </w:r>
      <w:r>
        <w:rPr>
          <w:rFonts w:hint="cs"/>
          <w:rtl/>
        </w:rPr>
        <w:t>,</w:t>
      </w:r>
      <w:r>
        <w:rPr>
          <w:rtl/>
        </w:rPr>
        <w:t xml:space="preserve"> </w:t>
      </w:r>
      <w:bookmarkStart w:id="6233" w:name="_ETM_Q31_558380"/>
      <w:bookmarkEnd w:id="6233"/>
      <w:r>
        <w:rPr>
          <w:rtl/>
        </w:rPr>
        <w:t xml:space="preserve">לניתוק מוחלט מהחברה. </w:t>
      </w:r>
      <w:bookmarkStart w:id="6234" w:name="_ETM_Q31_561950"/>
      <w:bookmarkEnd w:id="6234"/>
      <w:r>
        <w:rPr>
          <w:rtl/>
        </w:rPr>
        <w:t>הטבח ב</w:t>
      </w:r>
      <w:r>
        <w:rPr>
          <w:rFonts w:hint="cs"/>
          <w:rtl/>
        </w:rPr>
        <w:t>-7</w:t>
      </w:r>
      <w:r>
        <w:rPr>
          <w:rtl/>
        </w:rPr>
        <w:t xml:space="preserve"> באוקטובר והמלחמה הובילו ומובילים לעלייה דרמטית בשיעור הילדים </w:t>
      </w:r>
      <w:bookmarkStart w:id="6235" w:name="_ETM_Q31_566120"/>
      <w:bookmarkEnd w:id="6235"/>
      <w:r>
        <w:rPr>
          <w:rtl/>
        </w:rPr>
        <w:t xml:space="preserve">והנוער </w:t>
      </w:r>
      <w:r>
        <w:rPr>
          <w:rFonts w:hint="cs"/>
          <w:rtl/>
        </w:rPr>
        <w:t>א</w:t>
      </w:r>
      <w:r>
        <w:rPr>
          <w:rtl/>
        </w:rPr>
        <w:t>ש</w:t>
      </w:r>
      <w:r>
        <w:rPr>
          <w:rFonts w:hint="cs"/>
          <w:rtl/>
        </w:rPr>
        <w:t>ר</w:t>
      </w:r>
      <w:r>
        <w:rPr>
          <w:rtl/>
        </w:rPr>
        <w:t xml:space="preserve"> מתמודדים עם מצוקות נפשיות. למעלה מ</w:t>
      </w:r>
      <w:r>
        <w:rPr>
          <w:rFonts w:hint="cs"/>
          <w:rtl/>
        </w:rPr>
        <w:t xml:space="preserve">-23,000 </w:t>
      </w:r>
      <w:bookmarkStart w:id="6236" w:name="_ETM_Q31_570290"/>
      <w:bookmarkEnd w:id="6236"/>
      <w:r>
        <w:rPr>
          <w:rtl/>
        </w:rPr>
        <w:t xml:space="preserve">ילדים, שימו לב, הוכרו על ידי הביטוח הלאומי כנפגעי </w:t>
      </w:r>
      <w:bookmarkStart w:id="6237" w:name="_ETM_Q31_574460"/>
      <w:bookmarkEnd w:id="6237"/>
      <w:r>
        <w:rPr>
          <w:rtl/>
        </w:rPr>
        <w:t xml:space="preserve">פעולות </w:t>
      </w:r>
      <w:r>
        <w:rPr>
          <w:rFonts w:hint="cs"/>
          <w:rtl/>
        </w:rPr>
        <w:t>איבה</w:t>
      </w:r>
      <w:r>
        <w:rPr>
          <w:rtl/>
        </w:rPr>
        <w:t xml:space="preserve">. </w:t>
      </w:r>
      <w:bookmarkStart w:id="6238" w:name="_ETM_Q31_579290"/>
      <w:bookmarkEnd w:id="6238"/>
      <w:r>
        <w:rPr>
          <w:rtl/>
        </w:rPr>
        <w:t xml:space="preserve">רבים מהם, רובם על רקע נפשי. </w:t>
      </w:r>
    </w:p>
    <w:p w:rsidR="001D79CA" w:rsidRDefault="001D79CA" w:rsidP="002D7423">
      <w:pPr>
        <w:rPr>
          <w:rtl/>
        </w:rPr>
      </w:pPr>
      <w:bookmarkStart w:id="6239" w:name="_ETM_Q31_584265"/>
      <w:bookmarkStart w:id="6240" w:name="_ETM_Q31_584339"/>
      <w:bookmarkStart w:id="6241" w:name="_ETM_Q31_584441"/>
      <w:bookmarkEnd w:id="6239"/>
      <w:bookmarkEnd w:id="6240"/>
      <w:bookmarkEnd w:id="6241"/>
    </w:p>
    <w:p w:rsidR="001D79CA" w:rsidRDefault="001D79CA" w:rsidP="002D7423">
      <w:pPr>
        <w:rPr>
          <w:rtl/>
        </w:rPr>
      </w:pPr>
      <w:bookmarkStart w:id="6242" w:name="_ETM_Q31_584490"/>
      <w:bookmarkEnd w:id="6242"/>
      <w:r>
        <w:rPr>
          <w:rtl/>
        </w:rPr>
        <w:t xml:space="preserve">בקופות החולים יש עלייה </w:t>
      </w:r>
      <w:bookmarkStart w:id="6243" w:name="_ETM_Q31_585189"/>
      <w:bookmarkEnd w:id="6243"/>
      <w:r>
        <w:rPr>
          <w:rtl/>
        </w:rPr>
        <w:t xml:space="preserve">של </w:t>
      </w:r>
      <w:r>
        <w:rPr>
          <w:rFonts w:hint="cs"/>
          <w:rtl/>
        </w:rPr>
        <w:t>30%</w:t>
      </w:r>
      <w:r>
        <w:rPr>
          <w:rtl/>
        </w:rPr>
        <w:t xml:space="preserve"> במספר </w:t>
      </w:r>
      <w:r>
        <w:rPr>
          <w:rFonts w:hint="cs"/>
          <w:rtl/>
        </w:rPr>
        <w:t>ה</w:t>
      </w:r>
      <w:r>
        <w:rPr>
          <w:rtl/>
        </w:rPr>
        <w:t>ילדים שאובחנו</w:t>
      </w:r>
      <w:r>
        <w:rPr>
          <w:rFonts w:hint="cs"/>
          <w:rtl/>
        </w:rPr>
        <w:t xml:space="preserve"> </w:t>
      </w:r>
      <w:r>
        <w:rPr>
          <w:rtl/>
        </w:rPr>
        <w:t>בחרדה</w:t>
      </w:r>
      <w:r>
        <w:rPr>
          <w:rFonts w:hint="cs"/>
          <w:rtl/>
        </w:rPr>
        <w:t>,</w:t>
      </w:r>
      <w:r>
        <w:rPr>
          <w:rtl/>
        </w:rPr>
        <w:t xml:space="preserve"> </w:t>
      </w:r>
      <w:bookmarkStart w:id="6244" w:name="_ETM_Q31_593299"/>
      <w:bookmarkEnd w:id="6244"/>
      <w:r>
        <w:rPr>
          <w:rFonts w:hint="cs"/>
          <w:rtl/>
        </w:rPr>
        <w:t>13%</w:t>
      </w:r>
      <w:r>
        <w:rPr>
          <w:rtl/>
        </w:rPr>
        <w:t xml:space="preserve"> </w:t>
      </w:r>
      <w:r>
        <w:rPr>
          <w:rFonts w:hint="cs"/>
          <w:rtl/>
        </w:rPr>
        <w:t>א</w:t>
      </w:r>
      <w:r>
        <w:rPr>
          <w:rtl/>
        </w:rPr>
        <w:t xml:space="preserve">ובחנו עם הפרעות אכילה, </w:t>
      </w:r>
      <w:r>
        <w:rPr>
          <w:rFonts w:hint="cs"/>
          <w:rtl/>
        </w:rPr>
        <w:t>27%</w:t>
      </w:r>
      <w:r>
        <w:rPr>
          <w:rtl/>
        </w:rPr>
        <w:t xml:space="preserve"> </w:t>
      </w:r>
      <w:bookmarkStart w:id="6245" w:name="_ETM_Q31_601079"/>
      <w:bookmarkEnd w:id="6245"/>
      <w:r>
        <w:rPr>
          <w:rFonts w:hint="cs"/>
          <w:rtl/>
        </w:rPr>
        <w:t>א</w:t>
      </w:r>
      <w:r>
        <w:rPr>
          <w:rtl/>
        </w:rPr>
        <w:t xml:space="preserve">ובחנו עם </w:t>
      </w:r>
      <w:bookmarkStart w:id="6246" w:name="_ETM_Q31_603160"/>
      <w:bookmarkEnd w:id="6246"/>
      <w:r>
        <w:rPr>
          <w:rtl/>
        </w:rPr>
        <w:t>הפרעות רגשיות. שימו לב לנתונים האלה</w:t>
      </w:r>
      <w:r>
        <w:rPr>
          <w:rFonts w:hint="cs"/>
          <w:rtl/>
        </w:rPr>
        <w:t>.</w:t>
      </w:r>
      <w:r>
        <w:rPr>
          <w:rtl/>
        </w:rPr>
        <w:t xml:space="preserve"> חצי מהילדים שלנו, כל </w:t>
      </w:r>
      <w:bookmarkStart w:id="6247" w:name="_ETM_Q31_608725"/>
      <w:bookmarkEnd w:id="6247"/>
      <w:r>
        <w:rPr>
          <w:rtl/>
        </w:rPr>
        <w:t xml:space="preserve">אחד </w:t>
      </w:r>
      <w:r>
        <w:rPr>
          <w:rFonts w:hint="cs"/>
          <w:rtl/>
        </w:rPr>
        <w:t xml:space="preserve">– </w:t>
      </w:r>
      <w:r>
        <w:rPr>
          <w:rtl/>
        </w:rPr>
        <w:t xml:space="preserve">הפרעות אכילה והפרעות נפשיות והפרעות חרדה, ולא מטפלים בהם. </w:t>
      </w:r>
      <w:bookmarkStart w:id="6248" w:name="_ETM_Q31_614290"/>
      <w:bookmarkEnd w:id="6248"/>
      <w:r>
        <w:rPr>
          <w:rtl/>
        </w:rPr>
        <w:t xml:space="preserve">אין, לא מטפלים בהם. מי שיש לו כסף, גם אז </w:t>
      </w:r>
      <w:bookmarkStart w:id="6249" w:name="_ETM_Q31_619855"/>
      <w:bookmarkEnd w:id="6249"/>
      <w:r>
        <w:rPr>
          <w:rtl/>
        </w:rPr>
        <w:t xml:space="preserve">אתה צריך לחכות חודשיים-שלושה כדי להתקבל. </w:t>
      </w:r>
      <w:bookmarkStart w:id="6250" w:name="_ETM_Q31_627269"/>
      <w:bookmarkEnd w:id="6250"/>
    </w:p>
    <w:p w:rsidR="001D79CA" w:rsidRDefault="001D79CA" w:rsidP="002D7423">
      <w:pPr>
        <w:rPr>
          <w:rtl/>
        </w:rPr>
      </w:pPr>
      <w:bookmarkStart w:id="6251" w:name="_ETM_Q31_626372"/>
      <w:bookmarkStart w:id="6252" w:name="_ETM_Q31_626426"/>
      <w:bookmarkStart w:id="6253" w:name="_ETM_Q31_626531"/>
      <w:bookmarkEnd w:id="6251"/>
      <w:bookmarkEnd w:id="6252"/>
      <w:bookmarkEnd w:id="6253"/>
    </w:p>
    <w:p w:rsidR="001D79CA" w:rsidRDefault="001D79CA" w:rsidP="002D7423">
      <w:pPr>
        <w:rPr>
          <w:rtl/>
        </w:rPr>
      </w:pPr>
      <w:bookmarkStart w:id="6254" w:name="_ETM_Q31_626586"/>
      <w:bookmarkEnd w:id="6254"/>
      <w:r>
        <w:rPr>
          <w:rtl/>
        </w:rPr>
        <w:t>האמת היא פשוטה</w:t>
      </w:r>
      <w:r>
        <w:rPr>
          <w:rFonts w:hint="cs"/>
          <w:rtl/>
        </w:rPr>
        <w:t>:</w:t>
      </w:r>
      <w:r>
        <w:rPr>
          <w:rtl/>
        </w:rPr>
        <w:t xml:space="preserve"> מענה מוקדם בקהילה הוא זול יותר, אנושי </w:t>
      </w:r>
      <w:bookmarkStart w:id="6255" w:name="_ETM_Q31_632382"/>
      <w:bookmarkEnd w:id="6255"/>
      <w:r>
        <w:rPr>
          <w:rtl/>
        </w:rPr>
        <w:t xml:space="preserve">יותר, יעיל יותר. הוא חוסך הרבה מאוד אשפוזים, הוא חוסך </w:t>
      </w:r>
      <w:bookmarkStart w:id="6256" w:name="_ETM_Q31_637495"/>
      <w:bookmarkEnd w:id="6256"/>
      <w:r>
        <w:rPr>
          <w:rtl/>
        </w:rPr>
        <w:t xml:space="preserve">פנימיות, הוא חוסך כל כך הרבה סבל. </w:t>
      </w:r>
      <w:bookmarkStart w:id="6257" w:name="_ETM_Q31_643540"/>
      <w:bookmarkEnd w:id="6257"/>
      <w:r>
        <w:rPr>
          <w:rtl/>
        </w:rPr>
        <w:t>אבל יותר מכ</w:t>
      </w:r>
      <w:r>
        <w:rPr>
          <w:rFonts w:hint="cs"/>
          <w:rtl/>
        </w:rPr>
        <w:t>ו</w:t>
      </w:r>
      <w:r>
        <w:rPr>
          <w:rtl/>
        </w:rPr>
        <w:t>ל, הוא חוסך אובדן בעתיד</w:t>
      </w:r>
      <w:r>
        <w:rPr>
          <w:rFonts w:hint="cs"/>
          <w:rtl/>
        </w:rPr>
        <w:t>.</w:t>
      </w:r>
      <w:r>
        <w:rPr>
          <w:rtl/>
        </w:rPr>
        <w:t xml:space="preserve"> </w:t>
      </w:r>
      <w:bookmarkStart w:id="6258" w:name="_ETM_Q31_648420"/>
      <w:bookmarkEnd w:id="6258"/>
      <w:r>
        <w:rPr>
          <w:rtl/>
        </w:rPr>
        <w:t xml:space="preserve">זה הדבר. </w:t>
      </w:r>
      <w:bookmarkStart w:id="6259" w:name="_ETM_Q31_650359"/>
      <w:bookmarkEnd w:id="6259"/>
      <w:r>
        <w:rPr>
          <w:rtl/>
        </w:rPr>
        <w:t xml:space="preserve">וצר לי מאוד, חבריי, שאתם באמת </w:t>
      </w:r>
      <w:r>
        <w:rPr>
          <w:rFonts w:hint="cs"/>
          <w:rtl/>
        </w:rPr>
        <w:t xml:space="preserve">– </w:t>
      </w:r>
      <w:r>
        <w:rPr>
          <w:rtl/>
        </w:rPr>
        <w:t xml:space="preserve">ואני פונה לחבר'ה בוועדת </w:t>
      </w:r>
      <w:bookmarkStart w:id="6260" w:name="_ETM_Q31_655110"/>
      <w:bookmarkEnd w:id="6260"/>
      <w:r>
        <w:rPr>
          <w:rtl/>
        </w:rPr>
        <w:t xml:space="preserve">השרים, אני לא פונה לכל חברי הכנסת, כי </w:t>
      </w:r>
      <w:bookmarkStart w:id="6261" w:name="_ETM_Q31_659862"/>
      <w:bookmarkEnd w:id="6261"/>
      <w:r>
        <w:rPr>
          <w:rtl/>
        </w:rPr>
        <w:t xml:space="preserve">מי שלא היה בוועדת השרים לא מכיר את התחושה הזאת </w:t>
      </w:r>
      <w:bookmarkStart w:id="6262" w:name="_ETM_Q31_664614"/>
      <w:bookmarkEnd w:id="6262"/>
      <w:r>
        <w:rPr>
          <w:rtl/>
        </w:rPr>
        <w:t xml:space="preserve">של להסתכל על חוק שכל כך חשוב והוא חותך את </w:t>
      </w:r>
      <w:bookmarkStart w:id="6263" w:name="_ETM_Q31_669365"/>
      <w:bookmarkEnd w:id="6263"/>
      <w:r>
        <w:rPr>
          <w:rtl/>
        </w:rPr>
        <w:t>כולם</w:t>
      </w:r>
      <w:r>
        <w:rPr>
          <w:rFonts w:hint="cs"/>
          <w:rtl/>
        </w:rPr>
        <w:t>.</w:t>
      </w:r>
      <w:r>
        <w:rPr>
          <w:rtl/>
        </w:rPr>
        <w:t xml:space="preserve"> למי אין ילדים עם בעיות? זה שייך למפלגה</w:t>
      </w:r>
      <w:r>
        <w:rPr>
          <w:rFonts w:hint="cs"/>
          <w:rtl/>
        </w:rPr>
        <w:t>?</w:t>
      </w:r>
      <w:r>
        <w:rPr>
          <w:rtl/>
        </w:rPr>
        <w:t xml:space="preserve"> זה </w:t>
      </w:r>
      <w:bookmarkStart w:id="6264" w:name="_ETM_Q31_674117"/>
      <w:bookmarkEnd w:id="6264"/>
      <w:r>
        <w:rPr>
          <w:rtl/>
        </w:rPr>
        <w:t>שייך למין מסוים</w:t>
      </w:r>
      <w:r>
        <w:rPr>
          <w:rFonts w:hint="cs"/>
          <w:rtl/>
        </w:rPr>
        <w:t>?</w:t>
      </w:r>
      <w:r>
        <w:rPr>
          <w:rtl/>
        </w:rPr>
        <w:t xml:space="preserve"> זה חוצה את כולנו. </w:t>
      </w:r>
      <w:bookmarkStart w:id="6265" w:name="_ETM_Q31_679559"/>
      <w:bookmarkEnd w:id="6265"/>
      <w:r>
        <w:rPr>
          <w:rtl/>
        </w:rPr>
        <w:t xml:space="preserve">וצר לי מאוד שאתם דחיתם את ההצעה הזאת. צר לי </w:t>
      </w:r>
      <w:bookmarkStart w:id="6266" w:name="_ETM_Q31_683494"/>
      <w:bookmarkEnd w:id="6266"/>
      <w:r>
        <w:rPr>
          <w:rtl/>
        </w:rPr>
        <w:t>מאוד, זו בושה וחרפה. תודה רבה.</w:t>
      </w:r>
    </w:p>
    <w:p w:rsidR="001D79CA" w:rsidRDefault="001D79CA" w:rsidP="002D7423">
      <w:pPr>
        <w:rPr>
          <w:rtl/>
        </w:rPr>
      </w:pPr>
    </w:p>
    <w:p w:rsidR="001D79CA" w:rsidRDefault="001D79CA" w:rsidP="002D7423">
      <w:pPr>
        <w:pStyle w:val="af6"/>
        <w:keepNext/>
        <w:rPr>
          <w:rtl/>
        </w:rPr>
      </w:pPr>
      <w:bookmarkStart w:id="6267" w:name="ET_yor_6666_8"/>
      <w:r w:rsidRPr="007633DF">
        <w:rPr>
          <w:rStyle w:val="TagStyle"/>
          <w:rtl/>
        </w:rPr>
        <w:t xml:space="preserve"> &lt;&lt; יור &gt;&gt; </w:t>
      </w:r>
      <w:r>
        <w:rPr>
          <w:rtl/>
        </w:rPr>
        <w:t>היו"ר סימון דוידסון:</w:t>
      </w:r>
      <w:r w:rsidRPr="007633DF">
        <w:rPr>
          <w:rStyle w:val="TagStyle"/>
          <w:rtl/>
        </w:rPr>
        <w:t xml:space="preserve"> &lt;&lt; יור &gt;&gt;</w:t>
      </w:r>
      <w:r>
        <w:rPr>
          <w:rtl/>
        </w:rPr>
        <w:t xml:space="preserve">   </w:t>
      </w:r>
      <w:bookmarkEnd w:id="6267"/>
    </w:p>
    <w:p w:rsidR="001D79CA" w:rsidRDefault="001D79CA" w:rsidP="002D7423">
      <w:pPr>
        <w:pStyle w:val="KeepWithNext"/>
        <w:rPr>
          <w:rtl/>
        </w:rPr>
      </w:pPr>
    </w:p>
    <w:p w:rsidR="001D79CA" w:rsidRDefault="001D79CA" w:rsidP="002D7423">
      <w:pPr>
        <w:rPr>
          <w:rtl/>
        </w:rPr>
      </w:pPr>
      <w:bookmarkStart w:id="6268" w:name="_ETM_Q31_117817"/>
      <w:bookmarkStart w:id="6269" w:name="_ETM_Q31_688040"/>
      <w:bookmarkEnd w:id="6268"/>
      <w:bookmarkEnd w:id="6269"/>
      <w:r>
        <w:rPr>
          <w:rtl/>
        </w:rPr>
        <w:t>תודה רבה</w:t>
      </w:r>
      <w:r>
        <w:rPr>
          <w:rFonts w:hint="cs"/>
          <w:rtl/>
        </w:rPr>
        <w:t>,</w:t>
      </w:r>
      <w:r>
        <w:rPr>
          <w:rtl/>
        </w:rPr>
        <w:t xml:space="preserve"> לחבר הכנסת מאיר כהן. אני מזמין את השרה </w:t>
      </w:r>
      <w:bookmarkStart w:id="6270" w:name="_ETM_Q31_690634"/>
      <w:bookmarkEnd w:id="6270"/>
      <w:r>
        <w:rPr>
          <w:rFonts w:hint="cs"/>
          <w:rtl/>
        </w:rPr>
        <w:t xml:space="preserve">– </w:t>
      </w:r>
      <w:r>
        <w:rPr>
          <w:rtl/>
        </w:rPr>
        <w:t xml:space="preserve">שר, מי עולה? </w:t>
      </w:r>
      <w:bookmarkStart w:id="6271" w:name="_ETM_Q31_694989"/>
      <w:bookmarkEnd w:id="6271"/>
      <w:r>
        <w:rPr>
          <w:rtl/>
        </w:rPr>
        <w:t xml:space="preserve">מאי גולן </w:t>
      </w:r>
      <w:r>
        <w:rPr>
          <w:rFonts w:hint="cs"/>
          <w:rtl/>
        </w:rPr>
        <w:t xml:space="preserve">– </w:t>
      </w:r>
      <w:r>
        <w:rPr>
          <w:rtl/>
        </w:rPr>
        <w:t xml:space="preserve">את השרה מאי גולן להציג את עמדת הממשלה </w:t>
      </w:r>
      <w:bookmarkStart w:id="6272" w:name="_ETM_Q31_698514"/>
      <w:bookmarkEnd w:id="6272"/>
      <w:r>
        <w:rPr>
          <w:rtl/>
        </w:rPr>
        <w:t xml:space="preserve">ביחס להצעת החוק. </w:t>
      </w:r>
      <w:bookmarkStart w:id="6273" w:name="_ETM_Q31_704119"/>
      <w:bookmarkStart w:id="6274" w:name="_ETM_Q31_704296"/>
      <w:bookmarkEnd w:id="6273"/>
      <w:bookmarkEnd w:id="6274"/>
    </w:p>
    <w:p w:rsidR="001D79CA" w:rsidRDefault="001D79CA" w:rsidP="002D7423">
      <w:pPr>
        <w:rPr>
          <w:rtl/>
        </w:rPr>
      </w:pPr>
      <w:bookmarkStart w:id="6275" w:name="_ETM_Q31_704405"/>
      <w:bookmarkEnd w:id="6275"/>
    </w:p>
    <w:p w:rsidR="001D79CA" w:rsidRDefault="001D79CA" w:rsidP="002D7423">
      <w:pPr>
        <w:pStyle w:val="af5"/>
        <w:keepNext/>
        <w:rPr>
          <w:rtl/>
        </w:rPr>
      </w:pPr>
      <w:bookmarkStart w:id="6276" w:name="ET_interruption_5082_13"/>
      <w:r w:rsidRPr="00CD4DBC">
        <w:rPr>
          <w:rStyle w:val="TagStyle"/>
          <w:rtl/>
        </w:rPr>
        <w:t xml:space="preserve"> &lt;&lt; קריאה &gt;&gt; </w:t>
      </w:r>
      <w:r>
        <w:rPr>
          <w:rtl/>
        </w:rPr>
        <w:t>מאיר כהן (יש עתיד):</w:t>
      </w:r>
      <w:r w:rsidRPr="00CD4DBC">
        <w:rPr>
          <w:rStyle w:val="TagStyle"/>
          <w:rtl/>
        </w:rPr>
        <w:t xml:space="preserve"> &lt;&lt; קריאה &gt;&gt;</w:t>
      </w:r>
      <w:r>
        <w:rPr>
          <w:rtl/>
        </w:rPr>
        <w:t xml:space="preserve">   </w:t>
      </w:r>
      <w:bookmarkEnd w:id="6276"/>
    </w:p>
    <w:p w:rsidR="001D79CA" w:rsidRDefault="001D79CA" w:rsidP="002D7423">
      <w:pPr>
        <w:pStyle w:val="KeepWithNext"/>
        <w:rPr>
          <w:rtl/>
          <w:lang w:eastAsia="he-IL"/>
        </w:rPr>
      </w:pPr>
    </w:p>
    <w:p w:rsidR="001D79CA" w:rsidRDefault="001D79CA" w:rsidP="002D7423">
      <w:pPr>
        <w:rPr>
          <w:rtl/>
        </w:rPr>
      </w:pPr>
      <w:bookmarkStart w:id="6277" w:name="_ETM_Q31_130384"/>
      <w:bookmarkStart w:id="6278" w:name="_ETM_Q31_706700"/>
      <w:bookmarkEnd w:id="6277"/>
      <w:bookmarkEnd w:id="6278"/>
      <w:r>
        <w:rPr>
          <w:rFonts w:hint="cs"/>
          <w:rtl/>
        </w:rPr>
        <w:t xml:space="preserve">את שלוש הדקות שלי אני נותן לאפרת. </w:t>
      </w:r>
      <w:bookmarkStart w:id="6279" w:name="_ETM_Q31_708293"/>
      <w:bookmarkEnd w:id="6279"/>
    </w:p>
    <w:p w:rsidR="001D79CA" w:rsidRDefault="001D79CA" w:rsidP="002D7423">
      <w:pPr>
        <w:rPr>
          <w:rtl/>
        </w:rPr>
      </w:pPr>
      <w:bookmarkStart w:id="6280" w:name="_ETM_Q31_708377"/>
      <w:bookmarkEnd w:id="6280"/>
    </w:p>
    <w:p w:rsidR="001D79CA" w:rsidRDefault="001D79CA" w:rsidP="002D7423">
      <w:pPr>
        <w:pStyle w:val="af5"/>
        <w:keepNext/>
        <w:rPr>
          <w:rtl/>
        </w:rPr>
      </w:pPr>
      <w:bookmarkStart w:id="6281" w:name="_ETM_Q31_710071"/>
      <w:bookmarkStart w:id="6282" w:name="_ETM_Q31_710157"/>
      <w:bookmarkStart w:id="6283" w:name="_ETM_Q31_713877"/>
      <w:bookmarkStart w:id="6284" w:name="_ETM_Q31_713971"/>
      <w:bookmarkEnd w:id="6281"/>
      <w:bookmarkEnd w:id="6282"/>
      <w:bookmarkEnd w:id="6283"/>
      <w:bookmarkEnd w:id="6284"/>
      <w:r w:rsidRPr="007C2A75">
        <w:rPr>
          <w:rStyle w:val="TagStyle"/>
          <w:rtl/>
        </w:rPr>
        <w:lastRenderedPageBreak/>
        <w:t xml:space="preserve">&lt;&lt; קריאה &gt;&gt; </w:t>
      </w:r>
      <w:r>
        <w:rPr>
          <w:rtl/>
        </w:rPr>
        <w:t>אפרת רייטן מרום (העבודה):</w:t>
      </w:r>
      <w:r w:rsidRPr="007C2A75">
        <w:rPr>
          <w:rStyle w:val="TagStyle"/>
          <w:rtl/>
        </w:rPr>
        <w:t xml:space="preserve"> &lt;&lt; קריאה &gt;&gt;</w:t>
      </w:r>
      <w:r>
        <w:rPr>
          <w:rtl/>
        </w:rPr>
        <w:t xml:space="preserve">   </w:t>
      </w:r>
    </w:p>
    <w:p w:rsidR="001D79CA" w:rsidRDefault="001D79CA" w:rsidP="002D7423">
      <w:pPr>
        <w:rPr>
          <w:rtl/>
        </w:rPr>
      </w:pPr>
      <w:bookmarkStart w:id="6285" w:name="_ETM_Q31_710966"/>
      <w:bookmarkEnd w:id="6285"/>
    </w:p>
    <w:p w:rsidR="001D79CA" w:rsidRDefault="001D79CA" w:rsidP="002D7423">
      <w:pPr>
        <w:rPr>
          <w:rtl/>
        </w:rPr>
      </w:pPr>
      <w:bookmarkStart w:id="6286" w:name="_ETM_Q31_711047"/>
      <w:bookmarkEnd w:id="6286"/>
      <w:r>
        <w:rPr>
          <w:rFonts w:hint="cs"/>
          <w:rtl/>
        </w:rPr>
        <w:t xml:space="preserve">זה </w:t>
      </w:r>
      <w:bookmarkStart w:id="6287" w:name="_ETM_Q31_711799"/>
      <w:bookmarkEnd w:id="6287"/>
      <w:r>
        <w:rPr>
          <w:rFonts w:hint="cs"/>
          <w:rtl/>
        </w:rPr>
        <w:t xml:space="preserve">קולגיאליות פה. </w:t>
      </w:r>
      <w:bookmarkStart w:id="6288" w:name="_ETM_Q31_715725"/>
      <w:bookmarkEnd w:id="6288"/>
    </w:p>
    <w:p w:rsidR="001D79CA" w:rsidRDefault="001D79CA" w:rsidP="002D7423">
      <w:pPr>
        <w:rPr>
          <w:rtl/>
        </w:rPr>
      </w:pPr>
      <w:bookmarkStart w:id="6289" w:name="_ETM_Q31_715793"/>
      <w:bookmarkEnd w:id="6289"/>
    </w:p>
    <w:p w:rsidR="001D79CA" w:rsidRDefault="001D79CA" w:rsidP="002D7423">
      <w:pPr>
        <w:pStyle w:val="af6"/>
        <w:keepNext/>
        <w:rPr>
          <w:rtl/>
        </w:rPr>
      </w:pPr>
      <w:r w:rsidRPr="007633DF">
        <w:rPr>
          <w:rStyle w:val="TagStyle"/>
          <w:rtl/>
        </w:rPr>
        <w:t xml:space="preserve">&lt;&lt; יור &gt;&gt; </w:t>
      </w:r>
      <w:r>
        <w:rPr>
          <w:rtl/>
        </w:rPr>
        <w:t>היו"ר סימון דוידסון:</w:t>
      </w:r>
      <w:r w:rsidRPr="007633DF">
        <w:rPr>
          <w:rStyle w:val="TagStyle"/>
          <w:rtl/>
        </w:rPr>
        <w:t xml:space="preserve"> &lt;&lt; יור &gt;&gt;</w:t>
      </w:r>
      <w:r>
        <w:rPr>
          <w:rtl/>
        </w:rPr>
        <w:t xml:space="preserve">   </w:t>
      </w:r>
    </w:p>
    <w:p w:rsidR="001D79CA" w:rsidRDefault="001D79CA" w:rsidP="002D7423">
      <w:pPr>
        <w:rPr>
          <w:rtl/>
        </w:rPr>
      </w:pPr>
    </w:p>
    <w:p w:rsidR="001D79CA" w:rsidRDefault="001D79CA" w:rsidP="002D7423">
      <w:pPr>
        <w:rPr>
          <w:rtl/>
        </w:rPr>
      </w:pPr>
      <w:r>
        <w:rPr>
          <w:rFonts w:hint="cs"/>
          <w:rtl/>
        </w:rPr>
        <w:t>הופה.</w:t>
      </w:r>
      <w:r>
        <w:rPr>
          <w:rtl/>
        </w:rPr>
        <w:t xml:space="preserve"> </w:t>
      </w:r>
      <w:bookmarkStart w:id="6290" w:name="_ETM_Q31_715020"/>
      <w:bookmarkEnd w:id="6290"/>
      <w:r>
        <w:rPr>
          <w:rtl/>
        </w:rPr>
        <w:t xml:space="preserve">אפרת רייטן תקבל את שלוש הדקות. יפה. </w:t>
      </w:r>
      <w:bookmarkStart w:id="6291" w:name="_ETM_Q31_728340"/>
      <w:bookmarkStart w:id="6292" w:name="_ETM_Q31_736469"/>
      <w:bookmarkEnd w:id="6291"/>
      <w:bookmarkEnd w:id="6292"/>
    </w:p>
    <w:p w:rsidR="001D79CA" w:rsidRDefault="001D79CA" w:rsidP="002D7423">
      <w:pPr>
        <w:rPr>
          <w:rtl/>
        </w:rPr>
      </w:pPr>
    </w:p>
    <w:p w:rsidR="001D79CA" w:rsidRDefault="001D79CA" w:rsidP="002D7423">
      <w:pPr>
        <w:pStyle w:val="af6"/>
        <w:keepNext/>
        <w:rPr>
          <w:rtl/>
        </w:rPr>
      </w:pPr>
      <w:bookmarkStart w:id="6293" w:name="ET_yor_6597_3"/>
      <w:r w:rsidRPr="00F94C43">
        <w:rPr>
          <w:rStyle w:val="TagStyle"/>
          <w:rtl/>
        </w:rPr>
        <w:t xml:space="preserve">&lt;&lt; יור &gt;&gt; </w:t>
      </w:r>
      <w:r>
        <w:rPr>
          <w:rtl/>
        </w:rPr>
        <w:t>היו"ר מאיר כהן:</w:t>
      </w:r>
      <w:r w:rsidRPr="00F94C43">
        <w:rPr>
          <w:rStyle w:val="TagStyle"/>
          <w:rtl/>
        </w:rPr>
        <w:t xml:space="preserve"> &lt;&lt; יור &gt;&gt;</w:t>
      </w:r>
      <w:r>
        <w:rPr>
          <w:rtl/>
        </w:rPr>
        <w:t xml:space="preserve">   </w:t>
      </w:r>
      <w:bookmarkEnd w:id="6293"/>
    </w:p>
    <w:p w:rsidR="001D79CA" w:rsidRDefault="001D79CA" w:rsidP="002D7423">
      <w:pPr>
        <w:pStyle w:val="KeepWithNext"/>
        <w:rPr>
          <w:rtl/>
          <w:lang w:eastAsia="he-IL"/>
        </w:rPr>
      </w:pPr>
    </w:p>
    <w:p w:rsidR="001D79CA" w:rsidRDefault="001D79CA" w:rsidP="002D7423">
      <w:pPr>
        <w:rPr>
          <w:rtl/>
          <w:lang w:eastAsia="he-IL"/>
        </w:rPr>
      </w:pPr>
      <w:r>
        <w:rPr>
          <w:rFonts w:hint="cs"/>
          <w:rtl/>
          <w:lang w:eastAsia="he-IL"/>
        </w:rPr>
        <w:t xml:space="preserve">בבקשה, גברתי השרה. </w:t>
      </w:r>
    </w:p>
    <w:p w:rsidR="001D79CA" w:rsidRDefault="001D79CA" w:rsidP="002D7423">
      <w:pPr>
        <w:rPr>
          <w:rtl/>
        </w:rPr>
      </w:pPr>
      <w:bookmarkStart w:id="6294" w:name="_ETM_Q31_169162"/>
      <w:bookmarkEnd w:id="6294"/>
    </w:p>
    <w:p w:rsidR="001D79CA" w:rsidRDefault="001D79CA" w:rsidP="002D7423">
      <w:pPr>
        <w:pStyle w:val="a4"/>
        <w:keepNext/>
        <w:rPr>
          <w:rtl/>
        </w:rPr>
      </w:pPr>
      <w:bookmarkStart w:id="6295" w:name="ET_speaker_6605_11"/>
      <w:r w:rsidRPr="007633DF">
        <w:rPr>
          <w:rStyle w:val="TagStyle"/>
          <w:rtl/>
        </w:rPr>
        <w:t xml:space="preserve"> &lt;&lt; דובר &gt;&gt; </w:t>
      </w:r>
      <w:bookmarkStart w:id="6296" w:name="_Toc217504003"/>
      <w:bookmarkStart w:id="6297" w:name="_Toc217509389"/>
      <w:bookmarkStart w:id="6298" w:name="_Toc217510739"/>
      <w:r>
        <w:rPr>
          <w:rtl/>
        </w:rPr>
        <w:t>השרה לשוויון חברתי וקידום מעמד האישה מאי גולן:</w:t>
      </w:r>
      <w:bookmarkEnd w:id="6296"/>
      <w:bookmarkEnd w:id="6297"/>
      <w:bookmarkEnd w:id="6298"/>
      <w:r w:rsidRPr="007633DF">
        <w:rPr>
          <w:rStyle w:val="TagStyle"/>
          <w:rtl/>
        </w:rPr>
        <w:t xml:space="preserve"> &lt;&lt; דובר &gt;&gt;</w:t>
      </w:r>
      <w:r>
        <w:rPr>
          <w:rtl/>
        </w:rPr>
        <w:t xml:space="preserve">   </w:t>
      </w:r>
      <w:bookmarkEnd w:id="6295"/>
    </w:p>
    <w:p w:rsidR="001D79CA" w:rsidRDefault="001D79CA" w:rsidP="002D7423">
      <w:pPr>
        <w:pStyle w:val="KeepWithNext"/>
        <w:rPr>
          <w:rtl/>
        </w:rPr>
      </w:pPr>
    </w:p>
    <w:p w:rsidR="001D79CA" w:rsidRDefault="001D79CA" w:rsidP="00427912">
      <w:pPr>
        <w:rPr>
          <w:rtl/>
        </w:rPr>
      </w:pPr>
      <w:bookmarkStart w:id="6299" w:name="_ETM_Q31_169647"/>
      <w:bookmarkStart w:id="6300" w:name="_ETM_Q31_169690"/>
      <w:bookmarkStart w:id="6301" w:name="_ETM_Q31_750929"/>
      <w:bookmarkEnd w:id="6299"/>
      <w:bookmarkEnd w:id="6300"/>
      <w:bookmarkEnd w:id="6301"/>
      <w:r>
        <w:rPr>
          <w:rtl/>
        </w:rPr>
        <w:t>אדוני היושב</w:t>
      </w:r>
      <w:r>
        <w:rPr>
          <w:rFonts w:hint="cs"/>
          <w:rtl/>
        </w:rPr>
        <w:t xml:space="preserve"> </w:t>
      </w:r>
      <w:bookmarkStart w:id="6302" w:name="_ETM_Q31_682552"/>
      <w:bookmarkEnd w:id="6302"/>
      <w:r>
        <w:rPr>
          <w:rtl/>
        </w:rPr>
        <w:t>בראש, כנסת נכבדה</w:t>
      </w:r>
      <w:r>
        <w:rPr>
          <w:rFonts w:hint="cs"/>
          <w:rtl/>
        </w:rPr>
        <w:t>,</w:t>
      </w:r>
      <w:r>
        <w:rPr>
          <w:rtl/>
        </w:rPr>
        <w:t xml:space="preserve"> קודם כול אני אתחיל ואומר, </w:t>
      </w:r>
      <w:bookmarkStart w:id="6303" w:name="_ETM_Q31_755860"/>
      <w:bookmarkEnd w:id="6303"/>
      <w:r>
        <w:rPr>
          <w:rtl/>
        </w:rPr>
        <w:t xml:space="preserve">חבר הכנסת מאיר כהן, שאני מעריכה אותך, את העבודה שלך, </w:t>
      </w:r>
      <w:bookmarkStart w:id="6304" w:name="_ETM_Q31_760792"/>
      <w:bookmarkEnd w:id="6304"/>
      <w:r>
        <w:rPr>
          <w:rtl/>
        </w:rPr>
        <w:t>את הפעילות שלך, למרות שדעותינו חלוקות ברמה האידיאולוגית</w:t>
      </w:r>
      <w:r>
        <w:rPr>
          <w:rFonts w:hint="cs"/>
          <w:rtl/>
        </w:rPr>
        <w:t>.</w:t>
      </w:r>
      <w:r>
        <w:rPr>
          <w:rtl/>
        </w:rPr>
        <w:t xml:space="preserve"> </w:t>
      </w:r>
      <w:r>
        <w:rPr>
          <w:rFonts w:hint="cs"/>
          <w:rtl/>
        </w:rPr>
        <w:t xml:space="preserve">אתה, </w:t>
      </w:r>
      <w:r>
        <w:rPr>
          <w:rtl/>
        </w:rPr>
        <w:t xml:space="preserve">ואני </w:t>
      </w:r>
      <w:bookmarkStart w:id="6305" w:name="_ETM_Q31_765724"/>
      <w:bookmarkEnd w:id="6305"/>
      <w:r>
        <w:rPr>
          <w:rtl/>
        </w:rPr>
        <w:t>אומרת את זה בפה מלא, בין חברי הכנסת האופוזיציונ</w:t>
      </w:r>
      <w:r>
        <w:rPr>
          <w:rFonts w:hint="cs"/>
          <w:rtl/>
        </w:rPr>
        <w:t>י</w:t>
      </w:r>
      <w:r>
        <w:rPr>
          <w:rtl/>
        </w:rPr>
        <w:t xml:space="preserve">ים מהצד </w:t>
      </w:r>
      <w:bookmarkStart w:id="6306" w:name="_ETM_Q31_770656"/>
      <w:bookmarkEnd w:id="6306"/>
      <w:r>
        <w:rPr>
          <w:rtl/>
        </w:rPr>
        <w:t xml:space="preserve">השני של המתרס שלי, שאני מעריכה בערך מהיום הראשון שנכנסתי </w:t>
      </w:r>
      <w:bookmarkStart w:id="6307" w:name="_ETM_Q31_775588"/>
      <w:bookmarkEnd w:id="6307"/>
      <w:r>
        <w:rPr>
          <w:rtl/>
        </w:rPr>
        <w:t>לכנסת</w:t>
      </w:r>
      <w:bookmarkStart w:id="6308" w:name="_ETM_Q31_29899"/>
      <w:bookmarkEnd w:id="6308"/>
      <w:r>
        <w:rPr>
          <w:rFonts w:hint="cs"/>
          <w:rtl/>
        </w:rPr>
        <w:t xml:space="preserve">. </w:t>
      </w:r>
      <w:bookmarkStart w:id="6309" w:name="_ETM_Q31_29966"/>
      <w:bookmarkStart w:id="6310" w:name="_ETM_Q31_30122"/>
      <w:bookmarkStart w:id="6311" w:name="TOR_Q32"/>
      <w:bookmarkEnd w:id="6309"/>
      <w:bookmarkEnd w:id="6310"/>
      <w:bookmarkEnd w:id="6311"/>
      <w:r w:rsidRPr="00491738">
        <w:rPr>
          <w:rFonts w:hint="cs"/>
          <w:rtl/>
        </w:rPr>
        <w:t xml:space="preserve">אתה פועל מול כולם ללא משוא פנים, והכוונות שלך הן תמיד </w:t>
      </w:r>
      <w:bookmarkStart w:id="6312" w:name="_ETM_Q32_184827"/>
      <w:bookmarkEnd w:id="6312"/>
      <w:r w:rsidRPr="00491738">
        <w:rPr>
          <w:rFonts w:hint="cs"/>
          <w:rtl/>
        </w:rPr>
        <w:t xml:space="preserve">חברתיות, אידיאולוגיות. וצר לי, אתה </w:t>
      </w:r>
      <w:r>
        <w:rPr>
          <w:rFonts w:hint="cs"/>
          <w:rtl/>
        </w:rPr>
        <w:t xml:space="preserve">יודע, על העובדה </w:t>
      </w:r>
      <w:r>
        <w:rPr>
          <w:rtl/>
        </w:rPr>
        <w:t>ש</w:t>
      </w:r>
      <w:bookmarkStart w:id="6313" w:name="_ETM_Q32_193640"/>
      <w:bookmarkEnd w:id="6313"/>
      <w:r>
        <w:rPr>
          <w:rFonts w:hint="cs"/>
          <w:rtl/>
        </w:rPr>
        <w:t>ה</w:t>
      </w:r>
      <w:r>
        <w:rPr>
          <w:rtl/>
        </w:rPr>
        <w:t>אופוזיציה והקואליציה לא יכול</w:t>
      </w:r>
      <w:r>
        <w:rPr>
          <w:rFonts w:hint="cs"/>
          <w:rtl/>
        </w:rPr>
        <w:t>ות</w:t>
      </w:r>
      <w:r>
        <w:rPr>
          <w:rtl/>
        </w:rPr>
        <w:t xml:space="preserve"> לשתף פעולה יותר. </w:t>
      </w:r>
      <w:bookmarkStart w:id="6314" w:name="_ETM_Q32_199760"/>
      <w:bookmarkEnd w:id="6314"/>
    </w:p>
    <w:p w:rsidR="001D79CA" w:rsidRPr="00491738" w:rsidRDefault="001D79CA" w:rsidP="00427912">
      <w:pPr>
        <w:rPr>
          <w:rtl/>
        </w:rPr>
      </w:pPr>
    </w:p>
    <w:p w:rsidR="001D79CA" w:rsidRDefault="001D79CA" w:rsidP="00427912">
      <w:pPr>
        <w:rPr>
          <w:rtl/>
        </w:rPr>
      </w:pPr>
      <w:r w:rsidRPr="00491738">
        <w:rPr>
          <w:rtl/>
        </w:rPr>
        <w:t>אני אציין ואב</w:t>
      </w:r>
      <w:r w:rsidRPr="00491738">
        <w:rPr>
          <w:rFonts w:hint="cs"/>
          <w:rtl/>
        </w:rPr>
        <w:t>ה</w:t>
      </w:r>
      <w:r w:rsidRPr="00491738">
        <w:rPr>
          <w:rtl/>
        </w:rPr>
        <w:t xml:space="preserve">יר שאני עונה בשם </w:t>
      </w:r>
      <w:bookmarkStart w:id="6315" w:name="_ETM_Q32_205809"/>
      <w:bookmarkEnd w:id="6315"/>
      <w:r w:rsidRPr="00491738">
        <w:rPr>
          <w:rFonts w:hint="cs"/>
          <w:rtl/>
        </w:rPr>
        <w:t>ה</w:t>
      </w:r>
      <w:r w:rsidRPr="00491738">
        <w:rPr>
          <w:rtl/>
        </w:rPr>
        <w:t xml:space="preserve">שר חיים כץ. </w:t>
      </w:r>
      <w:bookmarkStart w:id="6316" w:name="_ETM_Q32_209069"/>
      <w:bookmarkEnd w:id="6316"/>
      <w:r w:rsidRPr="00491738">
        <w:rPr>
          <w:rtl/>
        </w:rPr>
        <w:t>הצעת החוק המונחת לפני</w:t>
      </w:r>
      <w:r w:rsidRPr="00491738">
        <w:rPr>
          <w:rFonts w:hint="cs"/>
          <w:rtl/>
        </w:rPr>
        <w:t>כם</w:t>
      </w:r>
      <w:r w:rsidRPr="00491738">
        <w:rPr>
          <w:rtl/>
        </w:rPr>
        <w:t xml:space="preserve"> מבקשת </w:t>
      </w:r>
      <w:r>
        <w:rPr>
          <w:rtl/>
        </w:rPr>
        <w:t xml:space="preserve">לעגן את זכותו של </w:t>
      </w:r>
      <w:bookmarkStart w:id="6317" w:name="_ETM_Q32_214477"/>
      <w:bookmarkEnd w:id="6317"/>
      <w:r>
        <w:rPr>
          <w:rtl/>
        </w:rPr>
        <w:t>כל ילד עם קושי נפשי</w:t>
      </w:r>
      <w:r>
        <w:rPr>
          <w:rFonts w:hint="cs"/>
          <w:rtl/>
        </w:rPr>
        <w:t xml:space="preserve"> –</w:t>
      </w:r>
      <w:r>
        <w:rPr>
          <w:rtl/>
        </w:rPr>
        <w:t xml:space="preserve"> בין גיל של</w:t>
      </w:r>
      <w:r>
        <w:rPr>
          <w:rFonts w:hint="cs"/>
          <w:rtl/>
        </w:rPr>
        <w:t>ו</w:t>
      </w:r>
      <w:r>
        <w:rPr>
          <w:rtl/>
        </w:rPr>
        <w:t>ש ל</w:t>
      </w:r>
      <w:r>
        <w:rPr>
          <w:rFonts w:hint="cs"/>
          <w:rtl/>
        </w:rPr>
        <w:t>-21 –</w:t>
      </w:r>
      <w:r>
        <w:rPr>
          <w:rtl/>
        </w:rPr>
        <w:t xml:space="preserve"> לקבל שירותי תמיכה וטיפול בקהילה</w:t>
      </w:r>
      <w:r>
        <w:rPr>
          <w:rFonts w:hint="cs"/>
          <w:rtl/>
        </w:rPr>
        <w:t>,</w:t>
      </w:r>
      <w:r>
        <w:rPr>
          <w:rtl/>
        </w:rPr>
        <w:t xml:space="preserve"> המותאמים לצרכיו האישיים. החוק </w:t>
      </w:r>
      <w:bookmarkStart w:id="6318" w:name="_ETM_Q32_225293"/>
      <w:bookmarkEnd w:id="6318"/>
      <w:r>
        <w:rPr>
          <w:rtl/>
        </w:rPr>
        <w:t>קובע מנגנון מרכזי</w:t>
      </w:r>
      <w:r>
        <w:rPr>
          <w:rFonts w:hint="cs"/>
          <w:rtl/>
        </w:rPr>
        <w:t>:</w:t>
      </w:r>
      <w:r>
        <w:rPr>
          <w:rtl/>
        </w:rPr>
        <w:t xml:space="preserve"> מתאמי טיפול שייפגשו עם הילד והוריו</w:t>
      </w:r>
      <w:r>
        <w:rPr>
          <w:rFonts w:hint="cs"/>
          <w:rtl/>
        </w:rPr>
        <w:t>,</w:t>
      </w:r>
      <w:r>
        <w:rPr>
          <w:rtl/>
        </w:rPr>
        <w:t xml:space="preserve"> ויכינו </w:t>
      </w:r>
      <w:bookmarkStart w:id="6319" w:name="_ETM_Q32_230701"/>
      <w:bookmarkEnd w:id="6319"/>
      <w:r>
        <w:rPr>
          <w:rtl/>
        </w:rPr>
        <w:t>תוכנית אישית המשלבת טיפולים פסיכיאטריים, טיפולים חברתיים, חינוכיים</w:t>
      </w:r>
      <w:r>
        <w:rPr>
          <w:rFonts w:hint="cs"/>
          <w:rtl/>
        </w:rPr>
        <w:t>,</w:t>
      </w:r>
      <w:r>
        <w:rPr>
          <w:rtl/>
        </w:rPr>
        <w:t xml:space="preserve"> </w:t>
      </w:r>
      <w:bookmarkStart w:id="6320" w:name="_ETM_Q32_236319"/>
      <w:bookmarkEnd w:id="6320"/>
      <w:r>
        <w:rPr>
          <w:rtl/>
        </w:rPr>
        <w:t>משפחתיים</w:t>
      </w:r>
      <w:r>
        <w:rPr>
          <w:rFonts w:hint="cs"/>
          <w:rtl/>
        </w:rPr>
        <w:t>,</w:t>
      </w:r>
      <w:r>
        <w:rPr>
          <w:rtl/>
        </w:rPr>
        <w:t xml:space="preserve"> וטיפולים פ</w:t>
      </w:r>
      <w:r>
        <w:rPr>
          <w:rFonts w:hint="cs"/>
          <w:rtl/>
        </w:rPr>
        <w:t>א</w:t>
      </w:r>
      <w:r>
        <w:rPr>
          <w:rtl/>
        </w:rPr>
        <w:t>ר</w:t>
      </w:r>
      <w:r>
        <w:rPr>
          <w:rFonts w:hint="cs"/>
          <w:rtl/>
        </w:rPr>
        <w:t>ה</w:t>
      </w:r>
      <w:r>
        <w:rPr>
          <w:rtl/>
        </w:rPr>
        <w:t xml:space="preserve">-רפואיים. </w:t>
      </w:r>
      <w:bookmarkStart w:id="6321" w:name="_ETM_Q32_239919"/>
      <w:bookmarkStart w:id="6322" w:name="_ETM_Q32_179023"/>
      <w:bookmarkStart w:id="6323" w:name="_ETM_Q32_179186"/>
      <w:bookmarkStart w:id="6324" w:name="_ETM_Q32_179257"/>
      <w:bookmarkStart w:id="6325" w:name="_ETM_Q32_179333"/>
      <w:bookmarkEnd w:id="6321"/>
      <w:bookmarkEnd w:id="6322"/>
      <w:bookmarkEnd w:id="6323"/>
      <w:bookmarkEnd w:id="6324"/>
      <w:bookmarkEnd w:id="6325"/>
      <w:r>
        <w:rPr>
          <w:rtl/>
        </w:rPr>
        <w:t>בנוסף, הצעת החוק מבקשת להקים ועדות ערר מחוזיות</w:t>
      </w:r>
      <w:r>
        <w:rPr>
          <w:rFonts w:hint="cs"/>
          <w:rtl/>
        </w:rPr>
        <w:t>,</w:t>
      </w:r>
      <w:r>
        <w:rPr>
          <w:rtl/>
        </w:rPr>
        <w:t xml:space="preserve"> שיכריעו ככל </w:t>
      </w:r>
      <w:bookmarkStart w:id="6326" w:name="_ETM_Q32_243939"/>
      <w:bookmarkEnd w:id="6326"/>
      <w:r>
        <w:rPr>
          <w:rtl/>
        </w:rPr>
        <w:t>שישנן מחלוקות בעניין הת</w:t>
      </w:r>
      <w:r>
        <w:rPr>
          <w:rFonts w:hint="cs"/>
          <w:rtl/>
        </w:rPr>
        <w:t>ו</w:t>
      </w:r>
      <w:r>
        <w:rPr>
          <w:rtl/>
        </w:rPr>
        <w:t xml:space="preserve">כנית. </w:t>
      </w:r>
      <w:bookmarkStart w:id="6327" w:name="_ETM_Q32_248709"/>
      <w:bookmarkStart w:id="6328" w:name="_ETM_Q32_248393"/>
      <w:bookmarkStart w:id="6329" w:name="_ETM_Q32_248538"/>
      <w:bookmarkStart w:id="6330" w:name="_ETM_Q32_248657"/>
      <w:bookmarkStart w:id="6331" w:name="_ETM_Q32_248756"/>
      <w:bookmarkEnd w:id="6327"/>
      <w:bookmarkEnd w:id="6328"/>
      <w:bookmarkEnd w:id="6329"/>
      <w:bookmarkEnd w:id="6330"/>
      <w:bookmarkEnd w:id="6331"/>
      <w:r w:rsidRPr="00491738">
        <w:rPr>
          <w:rtl/>
        </w:rPr>
        <w:t xml:space="preserve">בהתאם לאמור בהצעת החוק, משרד הרווחה והביטחון החברתי, בשותפות עם </w:t>
      </w:r>
      <w:bookmarkStart w:id="6332" w:name="_ETM_Q32_253415"/>
      <w:bookmarkEnd w:id="6332"/>
      <w:r w:rsidRPr="00491738">
        <w:rPr>
          <w:rtl/>
        </w:rPr>
        <w:t xml:space="preserve">משרד </w:t>
      </w:r>
      <w:r>
        <w:rPr>
          <w:rtl/>
        </w:rPr>
        <w:t>הבריאות ו</w:t>
      </w:r>
      <w:r>
        <w:rPr>
          <w:rFonts w:hint="cs"/>
          <w:rtl/>
        </w:rPr>
        <w:t xml:space="preserve">משרד </w:t>
      </w:r>
      <w:r>
        <w:rPr>
          <w:rtl/>
        </w:rPr>
        <w:t>החינוך</w:t>
      </w:r>
      <w:r>
        <w:rPr>
          <w:rFonts w:hint="cs"/>
          <w:rtl/>
        </w:rPr>
        <w:t>,</w:t>
      </w:r>
      <w:r>
        <w:rPr>
          <w:rtl/>
        </w:rPr>
        <w:t xml:space="preserve"> אחראי </w:t>
      </w:r>
      <w:r>
        <w:rPr>
          <w:rFonts w:hint="cs"/>
          <w:rtl/>
        </w:rPr>
        <w:t xml:space="preserve">על </w:t>
      </w:r>
      <w:r>
        <w:rPr>
          <w:rtl/>
        </w:rPr>
        <w:t xml:space="preserve">הקמת שירותי התמיכה והטיפול המפורטים </w:t>
      </w:r>
      <w:bookmarkStart w:id="6333" w:name="_ETM_Q32_258121"/>
      <w:bookmarkEnd w:id="6333"/>
      <w:r>
        <w:rPr>
          <w:rtl/>
        </w:rPr>
        <w:t>בחוק ועל פיתוחם, על מינוי מ</w:t>
      </w:r>
      <w:r>
        <w:rPr>
          <w:rFonts w:hint="cs"/>
          <w:rtl/>
        </w:rPr>
        <w:t>תא</w:t>
      </w:r>
      <w:r>
        <w:rPr>
          <w:rtl/>
        </w:rPr>
        <w:t>מי הטיפול</w:t>
      </w:r>
      <w:r>
        <w:rPr>
          <w:rFonts w:hint="cs"/>
          <w:rtl/>
        </w:rPr>
        <w:t xml:space="preserve"> – </w:t>
      </w:r>
      <w:r>
        <w:rPr>
          <w:rtl/>
        </w:rPr>
        <w:t xml:space="preserve">עובדים סוציאליים שיהיו </w:t>
      </w:r>
      <w:bookmarkStart w:id="6334" w:name="_ETM_Q32_262827"/>
      <w:bookmarkEnd w:id="6334"/>
      <w:r>
        <w:rPr>
          <w:rtl/>
        </w:rPr>
        <w:t xml:space="preserve">עובדי משרד הרווחה </w:t>
      </w:r>
      <w:r>
        <w:rPr>
          <w:rFonts w:hint="cs"/>
          <w:rtl/>
        </w:rPr>
        <w:t xml:space="preserve">– </w:t>
      </w:r>
      <w:r>
        <w:rPr>
          <w:rtl/>
        </w:rPr>
        <w:t>ומנהלי המחוזות</w:t>
      </w:r>
      <w:r>
        <w:rPr>
          <w:rFonts w:hint="cs"/>
          <w:rtl/>
        </w:rPr>
        <w:t>,</w:t>
      </w:r>
      <w:r>
        <w:rPr>
          <w:rtl/>
        </w:rPr>
        <w:t xml:space="preserve"> על מימון עלות השירותים ועל </w:t>
      </w:r>
      <w:bookmarkStart w:id="6335" w:name="_ETM_Q32_267533"/>
      <w:bookmarkEnd w:id="6335"/>
      <w:r>
        <w:rPr>
          <w:rtl/>
        </w:rPr>
        <w:t>הפיקוח והיישום הכוללני של הת</w:t>
      </w:r>
      <w:r>
        <w:rPr>
          <w:rFonts w:hint="cs"/>
          <w:rtl/>
        </w:rPr>
        <w:t>ו</w:t>
      </w:r>
      <w:r>
        <w:rPr>
          <w:rtl/>
        </w:rPr>
        <w:t xml:space="preserve">כנית. </w:t>
      </w:r>
      <w:bookmarkStart w:id="6336" w:name="_ETM_Q32_272949"/>
      <w:bookmarkEnd w:id="6336"/>
    </w:p>
    <w:p w:rsidR="001D79CA" w:rsidRPr="00491738" w:rsidRDefault="001D79CA" w:rsidP="00427912">
      <w:pPr>
        <w:rPr>
          <w:rtl/>
        </w:rPr>
      </w:pPr>
      <w:bookmarkStart w:id="6337" w:name="_ETM_Q32_273153"/>
      <w:bookmarkStart w:id="6338" w:name="_ETM_Q32_273282"/>
      <w:bookmarkEnd w:id="6337"/>
      <w:bookmarkEnd w:id="6338"/>
    </w:p>
    <w:p w:rsidR="001D79CA" w:rsidRDefault="001D79CA" w:rsidP="00427912">
      <w:pPr>
        <w:rPr>
          <w:rtl/>
        </w:rPr>
      </w:pPr>
      <w:bookmarkStart w:id="6339" w:name="_ETM_Q32_273381"/>
      <w:bookmarkStart w:id="6340" w:name="_ETM_Q32_273438"/>
      <w:bookmarkEnd w:id="6339"/>
      <w:bookmarkEnd w:id="6340"/>
      <w:r>
        <w:rPr>
          <w:rtl/>
        </w:rPr>
        <w:t>בפתח הדברים</w:t>
      </w:r>
      <w:r>
        <w:rPr>
          <w:rFonts w:hint="cs"/>
          <w:rtl/>
        </w:rPr>
        <w:t>,</w:t>
      </w:r>
      <w:r>
        <w:rPr>
          <w:rtl/>
        </w:rPr>
        <w:t xml:space="preserve"> יצוין כי הרעיון העומד בבסיס ההצעה לאיגום הטיפול </w:t>
      </w:r>
      <w:bookmarkStart w:id="6341" w:name="_ETM_Q32_276949"/>
      <w:bookmarkEnd w:id="6341"/>
      <w:r>
        <w:rPr>
          <w:rtl/>
        </w:rPr>
        <w:t xml:space="preserve">בילדים ובבני נוער עם קשיים ומוגבלויות נפשיות בידי גורם ממשלתי </w:t>
      </w:r>
      <w:bookmarkStart w:id="6342" w:name="_ETM_Q32_280949"/>
      <w:bookmarkEnd w:id="6342"/>
      <w:r>
        <w:rPr>
          <w:rtl/>
        </w:rPr>
        <w:t>אחד הינו רעיון מבורך</w:t>
      </w:r>
      <w:r>
        <w:rPr>
          <w:rFonts w:hint="cs"/>
          <w:rtl/>
        </w:rPr>
        <w:t xml:space="preserve">. </w:t>
      </w:r>
      <w:r>
        <w:rPr>
          <w:rtl/>
        </w:rPr>
        <w:t xml:space="preserve">על אף האמור, ההצעה מבקשת לבצע </w:t>
      </w:r>
      <w:bookmarkStart w:id="6343" w:name="_ETM_Q32_284949"/>
      <w:bookmarkEnd w:id="6343"/>
      <w:r>
        <w:rPr>
          <w:rtl/>
        </w:rPr>
        <w:t>רפורמה מקיפה ומשמעותית בכל תחום הטיפול בילדים עם קשיים נפשיים</w:t>
      </w:r>
      <w:r>
        <w:rPr>
          <w:rFonts w:hint="cs"/>
          <w:rtl/>
        </w:rPr>
        <w:t>,</w:t>
      </w:r>
      <w:r>
        <w:rPr>
          <w:rtl/>
        </w:rPr>
        <w:t xml:space="preserve"> </w:t>
      </w:r>
      <w:bookmarkStart w:id="6344" w:name="_ETM_Q32_288949"/>
      <w:bookmarkEnd w:id="6344"/>
      <w:r>
        <w:rPr>
          <w:rtl/>
        </w:rPr>
        <w:t>ומעוררת קשיים רבים</w:t>
      </w:r>
      <w:r>
        <w:rPr>
          <w:rFonts w:hint="cs"/>
          <w:rtl/>
        </w:rPr>
        <w:t>,</w:t>
      </w:r>
      <w:r>
        <w:rPr>
          <w:rtl/>
        </w:rPr>
        <w:t xml:space="preserve"> שלא ניתן לגבש התייחסות ראויה אליהם בלוח </w:t>
      </w:r>
      <w:bookmarkStart w:id="6345" w:name="_ETM_Q32_292949"/>
      <w:bookmarkEnd w:id="6345"/>
      <w:r>
        <w:rPr>
          <w:rtl/>
        </w:rPr>
        <w:t xml:space="preserve">הזמנים הקיים. </w:t>
      </w:r>
      <w:bookmarkStart w:id="6346" w:name="_ETM_Q32_301419"/>
      <w:bookmarkEnd w:id="6346"/>
    </w:p>
    <w:p w:rsidR="001D79CA" w:rsidRDefault="001D79CA" w:rsidP="00427912">
      <w:pPr>
        <w:rPr>
          <w:rtl/>
        </w:rPr>
      </w:pPr>
    </w:p>
    <w:p w:rsidR="001D79CA" w:rsidRDefault="001D79CA" w:rsidP="00427912">
      <w:pPr>
        <w:pStyle w:val="af5"/>
        <w:keepNext/>
        <w:rPr>
          <w:rtl/>
        </w:rPr>
      </w:pPr>
      <w:r w:rsidRPr="00B96761">
        <w:rPr>
          <w:rStyle w:val="TagStyle"/>
          <w:rtl/>
        </w:rPr>
        <w:lastRenderedPageBreak/>
        <w:t xml:space="preserve">&lt;&lt; קריאה &gt;&gt; </w:t>
      </w:r>
      <w:r>
        <w:rPr>
          <w:rtl/>
        </w:rPr>
        <w:t>מטי צרפתי הרכבי (יש עתיד):</w:t>
      </w:r>
      <w:r w:rsidRPr="00B96761">
        <w:rPr>
          <w:rStyle w:val="TagStyle"/>
          <w:rtl/>
        </w:rPr>
        <w:t xml:space="preserve"> &lt;&lt; קריאה &gt;&gt;</w:t>
      </w:r>
      <w:r>
        <w:rPr>
          <w:rtl/>
        </w:rPr>
        <w:t xml:space="preserve"> </w:t>
      </w:r>
    </w:p>
    <w:p w:rsidR="001D79CA" w:rsidRPr="00B96761" w:rsidRDefault="001D79CA" w:rsidP="00427912">
      <w:pPr>
        <w:rPr>
          <w:rtl/>
          <w:lang w:eastAsia="he-IL"/>
        </w:rPr>
      </w:pPr>
    </w:p>
    <w:p w:rsidR="001D79CA" w:rsidRDefault="001D79CA" w:rsidP="00427912">
      <w:pPr>
        <w:rPr>
          <w:rtl/>
        </w:rPr>
      </w:pPr>
      <w:r>
        <w:rPr>
          <w:rFonts w:hint="cs"/>
          <w:rtl/>
        </w:rPr>
        <w:t>אפשר בוועדה להתייחס לכל הקשיים.</w:t>
      </w:r>
    </w:p>
    <w:p w:rsidR="001D79CA" w:rsidRDefault="001D79CA" w:rsidP="00427912">
      <w:pPr>
        <w:rPr>
          <w:rtl/>
        </w:rPr>
      </w:pPr>
    </w:p>
    <w:p w:rsidR="001D79CA" w:rsidRPr="00B96761" w:rsidRDefault="001D79CA" w:rsidP="00427912">
      <w:pPr>
        <w:pStyle w:val="-"/>
        <w:keepNext/>
        <w:rPr>
          <w:rtl/>
        </w:rPr>
      </w:pPr>
      <w:r w:rsidRPr="00B96761">
        <w:rPr>
          <w:rStyle w:val="TagStyle"/>
          <w:rtl/>
        </w:rPr>
        <w:t xml:space="preserve"> &lt;&lt; דובר_המשך &gt;&gt; </w:t>
      </w:r>
      <w:r>
        <w:rPr>
          <w:rtl/>
        </w:rPr>
        <w:t>השרה לשוויון חברתי וקידום מעמד האישה מאי גולן:</w:t>
      </w:r>
      <w:r w:rsidRPr="00B96761">
        <w:rPr>
          <w:rStyle w:val="TagStyle"/>
          <w:rtl/>
        </w:rPr>
        <w:t xml:space="preserve"> &lt;&lt; דובר_המשך &gt;&gt;</w:t>
      </w:r>
      <w:r>
        <w:rPr>
          <w:rtl/>
        </w:rPr>
        <w:t xml:space="preserve"> </w:t>
      </w:r>
    </w:p>
    <w:p w:rsidR="001D79CA" w:rsidRDefault="001D79CA" w:rsidP="00427912">
      <w:pPr>
        <w:rPr>
          <w:rtl/>
        </w:rPr>
      </w:pPr>
    </w:p>
    <w:p w:rsidR="001D79CA" w:rsidRDefault="001D79CA" w:rsidP="00427912">
      <w:pPr>
        <w:rPr>
          <w:rtl/>
        </w:rPr>
      </w:pPr>
      <w:r>
        <w:rPr>
          <w:rtl/>
        </w:rPr>
        <w:t>כך</w:t>
      </w:r>
      <w:r>
        <w:rPr>
          <w:rFonts w:hint="cs"/>
          <w:rtl/>
        </w:rPr>
        <w:t>,</w:t>
      </w:r>
      <w:r>
        <w:rPr>
          <w:rtl/>
        </w:rPr>
        <w:t xml:space="preserve"> לא הוגדרה בצורה ברורה אוכלוסיית היעד של הצעת החוק. </w:t>
      </w:r>
      <w:bookmarkStart w:id="6347" w:name="_ETM_Q32_305764"/>
      <w:bookmarkEnd w:id="6347"/>
      <w:r>
        <w:rPr>
          <w:rtl/>
        </w:rPr>
        <w:t xml:space="preserve">הצעת החוק מבקשת להעביר את האחריות בתחום הקשיים הנפשיים אצל </w:t>
      </w:r>
      <w:bookmarkStart w:id="6348" w:name="_ETM_Q32_310109"/>
      <w:bookmarkEnd w:id="6348"/>
      <w:r>
        <w:rPr>
          <w:rtl/>
        </w:rPr>
        <w:t>קטינים</w:t>
      </w:r>
      <w:r>
        <w:rPr>
          <w:rFonts w:hint="cs"/>
          <w:rtl/>
        </w:rPr>
        <w:t>,</w:t>
      </w:r>
      <w:r>
        <w:rPr>
          <w:rtl/>
        </w:rPr>
        <w:t xml:space="preserve"> שהייתה עד היום במשרד הבריאות</w:t>
      </w:r>
      <w:r>
        <w:rPr>
          <w:rFonts w:hint="cs"/>
          <w:rtl/>
        </w:rPr>
        <w:t>,</w:t>
      </w:r>
      <w:r>
        <w:rPr>
          <w:rtl/>
        </w:rPr>
        <w:t xml:space="preserve"> למשרד הרווחה</w:t>
      </w:r>
      <w:r>
        <w:rPr>
          <w:rFonts w:hint="cs"/>
          <w:rtl/>
        </w:rPr>
        <w:t xml:space="preserve"> –</w:t>
      </w:r>
      <w:r>
        <w:rPr>
          <w:rtl/>
        </w:rPr>
        <w:t xml:space="preserve"> כאשר המשרד </w:t>
      </w:r>
      <w:bookmarkStart w:id="6349" w:name="_ETM_Q32_314454"/>
      <w:bookmarkEnd w:id="6349"/>
      <w:r>
        <w:rPr>
          <w:rtl/>
        </w:rPr>
        <w:t>אינו ערוך בשלב זה, מקצועית או מעשית, לשאת באחריות זו</w:t>
      </w:r>
      <w:bookmarkStart w:id="6350" w:name="_ETM_Q32_319360"/>
      <w:bookmarkEnd w:id="6350"/>
      <w:r>
        <w:rPr>
          <w:rFonts w:hint="cs"/>
          <w:rtl/>
        </w:rPr>
        <w:t>.</w:t>
      </w:r>
    </w:p>
    <w:p w:rsidR="001D79CA" w:rsidRDefault="001D79CA" w:rsidP="00427912">
      <w:pPr>
        <w:rPr>
          <w:rtl/>
        </w:rPr>
      </w:pPr>
      <w:bookmarkStart w:id="6351" w:name="_ETM_Q32_318702"/>
      <w:bookmarkStart w:id="6352" w:name="_ETM_Q32_318850"/>
      <w:bookmarkEnd w:id="6351"/>
      <w:bookmarkEnd w:id="6352"/>
    </w:p>
    <w:p w:rsidR="001D79CA" w:rsidRDefault="001D79CA" w:rsidP="00427912">
      <w:pPr>
        <w:rPr>
          <w:rtl/>
        </w:rPr>
      </w:pPr>
      <w:bookmarkStart w:id="6353" w:name="_ETM_Q32_318917"/>
      <w:bookmarkStart w:id="6354" w:name="_ETM_Q32_319027"/>
      <w:bookmarkEnd w:id="6353"/>
      <w:bookmarkEnd w:id="6354"/>
      <w:r>
        <w:rPr>
          <w:rtl/>
        </w:rPr>
        <w:t xml:space="preserve">בנוסף, </w:t>
      </w:r>
      <w:r>
        <w:rPr>
          <w:rFonts w:hint="cs"/>
          <w:rtl/>
        </w:rPr>
        <w:t>מתאמי</w:t>
      </w:r>
      <w:r>
        <w:rPr>
          <w:rtl/>
        </w:rPr>
        <w:t xml:space="preserve"> הטיפול</w:t>
      </w:r>
      <w:r>
        <w:rPr>
          <w:rFonts w:hint="cs"/>
          <w:rtl/>
        </w:rPr>
        <w:t>,</w:t>
      </w:r>
      <w:r>
        <w:rPr>
          <w:rtl/>
        </w:rPr>
        <w:t xml:space="preserve"> כפי שנקבע בהצעה</w:t>
      </w:r>
      <w:r>
        <w:rPr>
          <w:rFonts w:hint="cs"/>
          <w:rtl/>
        </w:rPr>
        <w:t>,</w:t>
      </w:r>
      <w:r>
        <w:rPr>
          <w:rtl/>
        </w:rPr>
        <w:t xml:space="preserve"> אמורים להיות עובדי משרד </w:t>
      </w:r>
      <w:bookmarkStart w:id="6355" w:name="_ETM_Q32_323419"/>
      <w:bookmarkEnd w:id="6355"/>
      <w:r>
        <w:rPr>
          <w:rtl/>
        </w:rPr>
        <w:t>הרווחה</w:t>
      </w:r>
      <w:r>
        <w:rPr>
          <w:rFonts w:hint="cs"/>
          <w:rtl/>
        </w:rPr>
        <w:t xml:space="preserve"> –</w:t>
      </w:r>
      <w:r>
        <w:rPr>
          <w:rtl/>
        </w:rPr>
        <w:t xml:space="preserve"> זאת כאשר שירותי הרווחה ככלל ניתנים על ידי הרשויות </w:t>
      </w:r>
      <w:bookmarkStart w:id="6356" w:name="_ETM_Q32_327479"/>
      <w:bookmarkEnd w:id="6356"/>
      <w:r>
        <w:rPr>
          <w:rtl/>
        </w:rPr>
        <w:t xml:space="preserve">המקומיות ועובדיהן. </w:t>
      </w:r>
      <w:bookmarkStart w:id="6357" w:name="_ETM_Q32_334229"/>
      <w:bookmarkEnd w:id="6357"/>
      <w:r>
        <w:rPr>
          <w:rtl/>
        </w:rPr>
        <w:t>יתר על כן, יש צורך בבניית מערך הכשרות נפרד לעו</w:t>
      </w:r>
      <w:r>
        <w:rPr>
          <w:rFonts w:hint="cs"/>
          <w:rtl/>
        </w:rPr>
        <w:t>"</w:t>
      </w:r>
      <w:r>
        <w:rPr>
          <w:rtl/>
        </w:rPr>
        <w:t xml:space="preserve">ס לפיתוח </w:t>
      </w:r>
      <w:bookmarkStart w:id="6358" w:name="_ETM_Q32_343841"/>
      <w:bookmarkEnd w:id="6358"/>
      <w:r>
        <w:rPr>
          <w:rtl/>
        </w:rPr>
        <w:t>מומחיות בבריאות הנפש</w:t>
      </w:r>
      <w:r>
        <w:rPr>
          <w:rFonts w:hint="cs"/>
          <w:rtl/>
        </w:rPr>
        <w:t xml:space="preserve"> –</w:t>
      </w:r>
      <w:r>
        <w:rPr>
          <w:rtl/>
        </w:rPr>
        <w:t xml:space="preserve"> מערך שאינו קיים כיום בשירותי הרווחה. </w:t>
      </w:r>
      <w:bookmarkStart w:id="6359" w:name="_ETM_Q32_349497"/>
      <w:bookmarkStart w:id="6360" w:name="_ETM_Q32_349690"/>
      <w:bookmarkStart w:id="6361" w:name="_ETM_Q32_349731"/>
      <w:bookmarkStart w:id="6362" w:name="_ETM_Q32_349786"/>
      <w:bookmarkEnd w:id="6359"/>
      <w:bookmarkEnd w:id="6360"/>
      <w:bookmarkEnd w:id="6361"/>
      <w:bookmarkEnd w:id="6362"/>
      <w:r>
        <w:rPr>
          <w:rtl/>
        </w:rPr>
        <w:t xml:space="preserve">הצעת </w:t>
      </w:r>
      <w:bookmarkStart w:id="6363" w:name="_ETM_Q32_348647"/>
      <w:bookmarkEnd w:id="6363"/>
      <w:r>
        <w:rPr>
          <w:rtl/>
        </w:rPr>
        <w:t>החוק מבקשת להקים מנגנוני התייעצות עם עו</w:t>
      </w:r>
      <w:r>
        <w:rPr>
          <w:rFonts w:hint="cs"/>
          <w:rtl/>
        </w:rPr>
        <w:t>"</w:t>
      </w:r>
      <w:r>
        <w:rPr>
          <w:rtl/>
        </w:rPr>
        <w:t>ס לחוק הנוער</w:t>
      </w:r>
      <w:r>
        <w:rPr>
          <w:rFonts w:hint="cs"/>
          <w:rtl/>
        </w:rPr>
        <w:t>,</w:t>
      </w:r>
      <w:r>
        <w:rPr>
          <w:rtl/>
        </w:rPr>
        <w:t xml:space="preserve"> ולמעשה </w:t>
      </w:r>
      <w:bookmarkStart w:id="6364" w:name="_ETM_Q32_353453"/>
      <w:bookmarkEnd w:id="6364"/>
      <w:r>
        <w:rPr>
          <w:rtl/>
        </w:rPr>
        <w:t>מטילה תפקיד נוסף על העובדים הסוציאליים ברשויות המקומיות</w:t>
      </w:r>
      <w:r>
        <w:rPr>
          <w:rFonts w:hint="cs"/>
          <w:rtl/>
        </w:rPr>
        <w:t>.</w:t>
      </w:r>
      <w:r>
        <w:rPr>
          <w:rtl/>
        </w:rPr>
        <w:t xml:space="preserve"> </w:t>
      </w:r>
      <w:bookmarkStart w:id="6365" w:name="_ETM_Q32_358490"/>
      <w:bookmarkEnd w:id="6365"/>
    </w:p>
    <w:p w:rsidR="001D79CA" w:rsidRDefault="001D79CA" w:rsidP="00427912">
      <w:pPr>
        <w:rPr>
          <w:rtl/>
        </w:rPr>
      </w:pPr>
    </w:p>
    <w:p w:rsidR="001D79CA" w:rsidRDefault="001D79CA" w:rsidP="00427912">
      <w:pPr>
        <w:rPr>
          <w:rtl/>
        </w:rPr>
      </w:pPr>
      <w:r>
        <w:rPr>
          <w:rtl/>
        </w:rPr>
        <w:t xml:space="preserve">נוסף על האמור, להצעת החוק עלות תקציבית משמעותית מאוד, שאין </w:t>
      </w:r>
      <w:bookmarkStart w:id="6366" w:name="_ETM_Q32_362990"/>
      <w:bookmarkEnd w:id="6366"/>
      <w:r>
        <w:rPr>
          <w:rtl/>
        </w:rPr>
        <w:t>ביכולתנו לה</w:t>
      </w:r>
      <w:r>
        <w:rPr>
          <w:rFonts w:hint="cs"/>
          <w:rtl/>
        </w:rPr>
        <w:t>ע</w:t>
      </w:r>
      <w:r>
        <w:rPr>
          <w:rtl/>
        </w:rPr>
        <w:t>ריך בעת הזו</w:t>
      </w:r>
      <w:r>
        <w:rPr>
          <w:rFonts w:hint="cs"/>
          <w:rtl/>
        </w:rPr>
        <w:t>,</w:t>
      </w:r>
      <w:r>
        <w:rPr>
          <w:rtl/>
        </w:rPr>
        <w:t xml:space="preserve"> בהיעדר נתונים ולנוכח היעדר הגדרה ברורה </w:t>
      </w:r>
      <w:bookmarkStart w:id="6367" w:name="_ETM_Q32_367490"/>
      <w:bookmarkEnd w:id="6367"/>
      <w:r>
        <w:rPr>
          <w:rtl/>
        </w:rPr>
        <w:t xml:space="preserve">של אוכלוסיית היעד. </w:t>
      </w:r>
    </w:p>
    <w:p w:rsidR="001D79CA" w:rsidRDefault="001D79CA" w:rsidP="00427912">
      <w:pPr>
        <w:rPr>
          <w:rtl/>
        </w:rPr>
      </w:pPr>
      <w:bookmarkStart w:id="6368" w:name="_ETM_Q32_372547"/>
      <w:bookmarkStart w:id="6369" w:name="_ETM_Q32_372651"/>
      <w:bookmarkEnd w:id="6368"/>
      <w:bookmarkEnd w:id="6369"/>
    </w:p>
    <w:p w:rsidR="001D79CA" w:rsidRDefault="001D79CA" w:rsidP="00427912">
      <w:pPr>
        <w:rPr>
          <w:rtl/>
        </w:rPr>
      </w:pPr>
      <w:bookmarkStart w:id="6370" w:name="_ETM_Q32_372764"/>
      <w:bookmarkStart w:id="6371" w:name="_ETM_Q32_372907"/>
      <w:bookmarkEnd w:id="6370"/>
      <w:bookmarkEnd w:id="6371"/>
      <w:r>
        <w:rPr>
          <w:rtl/>
        </w:rPr>
        <w:t xml:space="preserve">סיכומו של דבר, על מנת שגורמי המקצוע </w:t>
      </w:r>
      <w:bookmarkStart w:id="6372" w:name="_ETM_Q32_371990"/>
      <w:bookmarkEnd w:id="6372"/>
      <w:r>
        <w:rPr>
          <w:rtl/>
        </w:rPr>
        <w:t xml:space="preserve">במשרד יוכלו להביע עמדה סדורה להצעה יש מקום לקיים דיונים </w:t>
      </w:r>
      <w:bookmarkStart w:id="6373" w:name="_ETM_Q32_376490"/>
      <w:bookmarkEnd w:id="6373"/>
      <w:r>
        <w:rPr>
          <w:rtl/>
        </w:rPr>
        <w:t>מקיפים, הן בתוך המשרד והן בין משרדי הממשלה השונים</w:t>
      </w:r>
      <w:r>
        <w:rPr>
          <w:rFonts w:hint="cs"/>
          <w:rtl/>
        </w:rPr>
        <w:t xml:space="preserve"> –</w:t>
      </w:r>
      <w:r>
        <w:rPr>
          <w:rtl/>
        </w:rPr>
        <w:t xml:space="preserve"> אוצר, </w:t>
      </w:r>
      <w:bookmarkStart w:id="6374" w:name="_ETM_Q32_380990"/>
      <w:bookmarkEnd w:id="6374"/>
      <w:r>
        <w:rPr>
          <w:rtl/>
        </w:rPr>
        <w:t xml:space="preserve">בריאות, חינוך ומשפטים. </w:t>
      </w:r>
      <w:bookmarkStart w:id="6375" w:name="_ETM_Q32_385949"/>
      <w:bookmarkEnd w:id="6375"/>
      <w:r>
        <w:rPr>
          <w:rtl/>
        </w:rPr>
        <w:t xml:space="preserve">בהתאם לכך, החליטה ועדת השרים לענייני חקיקה על דחיית הדיון </w:t>
      </w:r>
      <w:bookmarkStart w:id="6376" w:name="_ETM_Q32_389619"/>
      <w:bookmarkEnd w:id="6376"/>
      <w:r>
        <w:rPr>
          <w:rtl/>
        </w:rPr>
        <w:t>בהצעת החוק בארבעה חודשים</w:t>
      </w:r>
      <w:r>
        <w:rPr>
          <w:rFonts w:hint="cs"/>
          <w:rtl/>
        </w:rPr>
        <w:t>,</w:t>
      </w:r>
      <w:r>
        <w:rPr>
          <w:rtl/>
        </w:rPr>
        <w:t xml:space="preserve"> על מנת לאפשר </w:t>
      </w:r>
      <w:r>
        <w:rPr>
          <w:rFonts w:hint="cs"/>
          <w:rtl/>
        </w:rPr>
        <w:t xml:space="preserve">את </w:t>
      </w:r>
      <w:r>
        <w:rPr>
          <w:rtl/>
        </w:rPr>
        <w:t xml:space="preserve">קיום עבודת המטה </w:t>
      </w:r>
      <w:bookmarkStart w:id="6377" w:name="_ETM_Q32_393289"/>
      <w:bookmarkEnd w:id="6377"/>
      <w:r>
        <w:rPr>
          <w:rtl/>
        </w:rPr>
        <w:t xml:space="preserve">הנדרשת לצורך קידום המהלך. </w:t>
      </w:r>
      <w:bookmarkStart w:id="6378" w:name="_ETM_Q32_398570"/>
      <w:bookmarkEnd w:id="6378"/>
    </w:p>
    <w:p w:rsidR="001D79CA" w:rsidRDefault="001D79CA" w:rsidP="00427912">
      <w:pPr>
        <w:rPr>
          <w:rtl/>
        </w:rPr>
      </w:pPr>
      <w:bookmarkStart w:id="6379" w:name="_ETM_Q32_397806"/>
      <w:bookmarkStart w:id="6380" w:name="_ETM_Q32_397919"/>
      <w:bookmarkEnd w:id="6379"/>
      <w:bookmarkEnd w:id="6380"/>
    </w:p>
    <w:p w:rsidR="001D79CA" w:rsidRDefault="001D79CA" w:rsidP="00427912">
      <w:pPr>
        <w:rPr>
          <w:rtl/>
        </w:rPr>
      </w:pPr>
      <w:bookmarkStart w:id="6381" w:name="_ETM_Q32_397977"/>
      <w:bookmarkStart w:id="6382" w:name="_ETM_Q32_398057"/>
      <w:bookmarkEnd w:id="6381"/>
      <w:bookmarkEnd w:id="6382"/>
      <w:r>
        <w:rPr>
          <w:rtl/>
        </w:rPr>
        <w:t xml:space="preserve">אופיר, עכשיו? </w:t>
      </w:r>
      <w:bookmarkStart w:id="6383" w:name="_ETM_Q32_399054"/>
      <w:bookmarkEnd w:id="6383"/>
    </w:p>
    <w:p w:rsidR="001D79CA" w:rsidRDefault="001D79CA" w:rsidP="00427912">
      <w:pPr>
        <w:rPr>
          <w:rtl/>
        </w:rPr>
      </w:pPr>
    </w:p>
    <w:p w:rsidR="001D79CA" w:rsidRDefault="001D79CA" w:rsidP="00427912">
      <w:pPr>
        <w:pStyle w:val="af6"/>
        <w:keepNext/>
        <w:rPr>
          <w:rtl/>
        </w:rPr>
      </w:pPr>
      <w:bookmarkStart w:id="6384" w:name="ET_yor_6597_11"/>
      <w:r w:rsidRPr="00FF6B57">
        <w:rPr>
          <w:rStyle w:val="TagStyle"/>
          <w:rtl/>
        </w:rPr>
        <w:t xml:space="preserve"> &lt;&lt; יור &gt;&gt; </w:t>
      </w:r>
      <w:r>
        <w:rPr>
          <w:rtl/>
        </w:rPr>
        <w:t>היו"ר מאיר כהן:</w:t>
      </w:r>
      <w:r w:rsidRPr="00FF6B57">
        <w:rPr>
          <w:rStyle w:val="TagStyle"/>
          <w:rtl/>
        </w:rPr>
        <w:t xml:space="preserve"> &lt;&lt; יור &gt;&gt;</w:t>
      </w:r>
      <w:r>
        <w:rPr>
          <w:rtl/>
        </w:rPr>
        <w:t xml:space="preserve"> </w:t>
      </w:r>
      <w:bookmarkEnd w:id="6384"/>
    </w:p>
    <w:p w:rsidR="001D79CA" w:rsidRPr="00491738" w:rsidRDefault="001D79CA" w:rsidP="00427912">
      <w:pPr>
        <w:rPr>
          <w:rtl/>
        </w:rPr>
      </w:pPr>
      <w:bookmarkStart w:id="6385" w:name="_ETM_Q32_402301"/>
      <w:bookmarkEnd w:id="6385"/>
    </w:p>
    <w:p w:rsidR="001D79CA" w:rsidRDefault="001D79CA" w:rsidP="00427912">
      <w:pPr>
        <w:rPr>
          <w:rtl/>
        </w:rPr>
      </w:pPr>
      <w:bookmarkStart w:id="6386" w:name="_ETM_Q32_399317"/>
      <w:bookmarkStart w:id="6387" w:name="_ETM_Q32_399346"/>
      <w:bookmarkStart w:id="6388" w:name="_ETM_Q32_399393"/>
      <w:bookmarkEnd w:id="6386"/>
      <w:bookmarkEnd w:id="6387"/>
      <w:bookmarkEnd w:id="6388"/>
      <w:r>
        <w:rPr>
          <w:rtl/>
        </w:rPr>
        <w:t xml:space="preserve">תודה רבה, גברתי. </w:t>
      </w:r>
      <w:bookmarkStart w:id="6389" w:name="_ETM_Q32_401233"/>
      <w:bookmarkEnd w:id="6389"/>
    </w:p>
    <w:p w:rsidR="001D79CA" w:rsidRDefault="001D79CA" w:rsidP="00427912">
      <w:pPr>
        <w:rPr>
          <w:rtl/>
        </w:rPr>
      </w:pPr>
      <w:bookmarkStart w:id="6390" w:name="_ETM_Q32_401355"/>
      <w:bookmarkEnd w:id="6390"/>
    </w:p>
    <w:p w:rsidR="001D79CA" w:rsidRDefault="001D79CA" w:rsidP="00427912">
      <w:pPr>
        <w:pStyle w:val="af5"/>
        <w:keepNext/>
        <w:rPr>
          <w:rtl/>
        </w:rPr>
      </w:pPr>
      <w:bookmarkStart w:id="6391" w:name="ET_interruption_5786_13"/>
      <w:r w:rsidRPr="00FF6B57">
        <w:rPr>
          <w:rStyle w:val="TagStyle"/>
          <w:rtl/>
        </w:rPr>
        <w:t xml:space="preserve"> &lt;&lt; קריאה &gt;&gt; </w:t>
      </w:r>
      <w:r>
        <w:rPr>
          <w:rtl/>
        </w:rPr>
        <w:t>אופיר כץ (הליכוד):</w:t>
      </w:r>
      <w:r w:rsidRPr="00FF6B57">
        <w:rPr>
          <w:rStyle w:val="TagStyle"/>
          <w:rtl/>
        </w:rPr>
        <w:t xml:space="preserve"> &lt;&lt; קריאה &gt;&gt;</w:t>
      </w:r>
      <w:r>
        <w:rPr>
          <w:rtl/>
        </w:rPr>
        <w:t xml:space="preserve"> </w:t>
      </w:r>
      <w:bookmarkEnd w:id="6391"/>
    </w:p>
    <w:p w:rsidR="001D79CA" w:rsidRPr="00491738" w:rsidRDefault="001D79CA" w:rsidP="00427912">
      <w:pPr>
        <w:rPr>
          <w:rtl/>
        </w:rPr>
      </w:pPr>
    </w:p>
    <w:p w:rsidR="001D79CA" w:rsidRDefault="001D79CA" w:rsidP="00427912">
      <w:pPr>
        <w:rPr>
          <w:rtl/>
        </w:rPr>
      </w:pPr>
      <w:bookmarkStart w:id="6392" w:name="_ETM_Q32_401228"/>
      <w:bookmarkStart w:id="6393" w:name="_ETM_Q32_401518"/>
      <w:bookmarkEnd w:id="6392"/>
      <w:bookmarkEnd w:id="6393"/>
      <w:r>
        <w:rPr>
          <w:rFonts w:hint="cs"/>
          <w:rtl/>
        </w:rPr>
        <w:t>ל</w:t>
      </w:r>
      <w:bookmarkStart w:id="6394" w:name="_ETM_Q32_401649"/>
      <w:bookmarkEnd w:id="6394"/>
      <w:r>
        <w:rPr>
          <w:rFonts w:hint="cs"/>
          <w:rtl/>
        </w:rPr>
        <w:t>א.</w:t>
      </w:r>
    </w:p>
    <w:p w:rsidR="001D79CA" w:rsidRPr="00FF6B57" w:rsidRDefault="001D79CA" w:rsidP="00427912">
      <w:pPr>
        <w:rPr>
          <w:rtl/>
        </w:rPr>
      </w:pPr>
      <w:bookmarkStart w:id="6395" w:name="_ETM_Q32_402013"/>
      <w:bookmarkStart w:id="6396" w:name="_ETM_Q32_402148"/>
      <w:bookmarkEnd w:id="6395"/>
      <w:bookmarkEnd w:id="6396"/>
    </w:p>
    <w:p w:rsidR="001D79CA" w:rsidRDefault="001D79CA" w:rsidP="00427912">
      <w:pPr>
        <w:pStyle w:val="-"/>
        <w:keepNext/>
        <w:rPr>
          <w:rtl/>
        </w:rPr>
      </w:pPr>
      <w:bookmarkStart w:id="6397" w:name="ET_speakercontinue_6605_12"/>
      <w:r w:rsidRPr="00FF6B57">
        <w:rPr>
          <w:rStyle w:val="TagStyle"/>
          <w:rtl/>
        </w:rPr>
        <w:t xml:space="preserve"> &lt;&lt; דובר_המשך &gt;&gt; </w:t>
      </w:r>
      <w:r>
        <w:rPr>
          <w:rtl/>
        </w:rPr>
        <w:t>השרה לשוויון חברתי וקידום מעמד האישה מאי גולן:</w:t>
      </w:r>
      <w:r w:rsidRPr="00FF6B57">
        <w:rPr>
          <w:rStyle w:val="TagStyle"/>
          <w:rtl/>
        </w:rPr>
        <w:t xml:space="preserve"> &lt;&lt; דובר_המשך &gt;&gt;</w:t>
      </w:r>
      <w:r>
        <w:rPr>
          <w:rtl/>
        </w:rPr>
        <w:t xml:space="preserve"> </w:t>
      </w:r>
      <w:bookmarkEnd w:id="6397"/>
    </w:p>
    <w:p w:rsidR="001D79CA" w:rsidRDefault="001D79CA" w:rsidP="00427912">
      <w:pPr>
        <w:rPr>
          <w:rtl/>
        </w:rPr>
      </w:pPr>
    </w:p>
    <w:p w:rsidR="001D79CA" w:rsidRDefault="001D79CA" w:rsidP="00427912">
      <w:pPr>
        <w:rPr>
          <w:rtl/>
        </w:rPr>
      </w:pPr>
      <w:bookmarkStart w:id="6398" w:name="_ETM_Q32_401321"/>
      <w:bookmarkStart w:id="6399" w:name="_ETM_Q32_401437"/>
      <w:bookmarkEnd w:id="6398"/>
      <w:bookmarkEnd w:id="6399"/>
      <w:r>
        <w:rPr>
          <w:rFonts w:hint="cs"/>
          <w:rtl/>
        </w:rPr>
        <w:lastRenderedPageBreak/>
        <w:t xml:space="preserve">אני </w:t>
      </w:r>
      <w:r>
        <w:rPr>
          <w:rtl/>
        </w:rPr>
        <w:t xml:space="preserve">לא </w:t>
      </w:r>
      <w:bookmarkStart w:id="6400" w:name="_ETM_Q32_402295"/>
      <w:bookmarkEnd w:id="6400"/>
      <w:r>
        <w:rPr>
          <w:rtl/>
        </w:rPr>
        <w:t>סיימתי</w:t>
      </w:r>
      <w:r>
        <w:rPr>
          <w:rFonts w:hint="cs"/>
          <w:rtl/>
        </w:rPr>
        <w:t>, אני ממשיכה</w:t>
      </w:r>
      <w:r>
        <w:rPr>
          <w:rtl/>
        </w:rPr>
        <w:t xml:space="preserve">. </w:t>
      </w:r>
    </w:p>
    <w:p w:rsidR="001D79CA" w:rsidRDefault="001D79CA" w:rsidP="00427912">
      <w:pPr>
        <w:rPr>
          <w:rtl/>
        </w:rPr>
      </w:pPr>
    </w:p>
    <w:p w:rsidR="001D79CA" w:rsidRDefault="001D79CA" w:rsidP="00427912">
      <w:pPr>
        <w:pStyle w:val="af6"/>
        <w:keepNext/>
        <w:rPr>
          <w:rtl/>
        </w:rPr>
      </w:pPr>
      <w:bookmarkStart w:id="6401" w:name="ET_yor_6597_14"/>
      <w:r w:rsidRPr="00FF6B57">
        <w:rPr>
          <w:rStyle w:val="TagStyle"/>
          <w:rtl/>
        </w:rPr>
        <w:t xml:space="preserve"> &lt;&lt; יור &gt;&gt; </w:t>
      </w:r>
      <w:r>
        <w:rPr>
          <w:rtl/>
        </w:rPr>
        <w:t>היו"ר מאיר כהן:</w:t>
      </w:r>
      <w:r w:rsidRPr="00FF6B57">
        <w:rPr>
          <w:rStyle w:val="TagStyle"/>
          <w:rtl/>
        </w:rPr>
        <w:t xml:space="preserve"> &lt;&lt; יור &gt;&gt;</w:t>
      </w:r>
      <w:r>
        <w:rPr>
          <w:rtl/>
        </w:rPr>
        <w:t xml:space="preserve"> </w:t>
      </w:r>
      <w:bookmarkEnd w:id="6401"/>
    </w:p>
    <w:p w:rsidR="001D79CA" w:rsidRPr="00491738" w:rsidRDefault="001D79CA" w:rsidP="00427912">
      <w:pPr>
        <w:rPr>
          <w:rtl/>
        </w:rPr>
      </w:pPr>
    </w:p>
    <w:p w:rsidR="001D79CA" w:rsidRDefault="001D79CA" w:rsidP="00427912">
      <w:pPr>
        <w:rPr>
          <w:rtl/>
        </w:rPr>
      </w:pPr>
      <w:r>
        <w:rPr>
          <w:rFonts w:hint="cs"/>
          <w:rtl/>
        </w:rPr>
        <w:t>אה, סליחה. בבקשה.</w:t>
      </w:r>
    </w:p>
    <w:p w:rsidR="001D79CA" w:rsidRDefault="001D79CA" w:rsidP="00427912">
      <w:pPr>
        <w:rPr>
          <w:rtl/>
        </w:rPr>
      </w:pPr>
    </w:p>
    <w:p w:rsidR="001D79CA" w:rsidRDefault="001D79CA" w:rsidP="00427912">
      <w:pPr>
        <w:pStyle w:val="-"/>
        <w:keepNext/>
        <w:rPr>
          <w:rtl/>
        </w:rPr>
      </w:pPr>
      <w:bookmarkStart w:id="6402" w:name="ET_speakercontinue_6605_15"/>
      <w:r w:rsidRPr="00FF6B57">
        <w:rPr>
          <w:rStyle w:val="TagStyle"/>
          <w:rtl/>
        </w:rPr>
        <w:t xml:space="preserve"> &lt;&lt; דובר_המשך &gt;&gt; </w:t>
      </w:r>
      <w:r>
        <w:rPr>
          <w:rtl/>
        </w:rPr>
        <w:t>השרה לשוויון חברתי וקידום מעמד האישה מאי גולן:</w:t>
      </w:r>
      <w:r w:rsidRPr="00FF6B57">
        <w:rPr>
          <w:rStyle w:val="TagStyle"/>
          <w:rtl/>
        </w:rPr>
        <w:t xml:space="preserve"> &lt;&lt; דובר_המשך &gt;&gt;</w:t>
      </w:r>
      <w:r>
        <w:rPr>
          <w:rtl/>
        </w:rPr>
        <w:t xml:space="preserve"> </w:t>
      </w:r>
      <w:bookmarkEnd w:id="6402"/>
    </w:p>
    <w:p w:rsidR="001D79CA" w:rsidRPr="00FF6B57" w:rsidRDefault="001D79CA" w:rsidP="00427912">
      <w:pPr>
        <w:rPr>
          <w:rtl/>
        </w:rPr>
      </w:pPr>
    </w:p>
    <w:p w:rsidR="001D79CA" w:rsidRDefault="001D79CA" w:rsidP="00427912">
      <w:pPr>
        <w:rPr>
          <w:rtl/>
        </w:rPr>
      </w:pPr>
      <w:r>
        <w:rPr>
          <w:rtl/>
        </w:rPr>
        <w:t xml:space="preserve">מכיוון שיש לי כמה דקות, </w:t>
      </w:r>
      <w:bookmarkStart w:id="6403" w:name="_ETM_Q32_411649"/>
      <w:bookmarkEnd w:id="6403"/>
      <w:r>
        <w:rPr>
          <w:rtl/>
        </w:rPr>
        <w:t xml:space="preserve">רציתי </w:t>
      </w:r>
      <w:bookmarkStart w:id="6404" w:name="_ETM_Q32_414070"/>
      <w:bookmarkEnd w:id="6404"/>
      <w:r>
        <w:rPr>
          <w:rtl/>
        </w:rPr>
        <w:t>לדבר על משהו ככה</w:t>
      </w:r>
      <w:r>
        <w:rPr>
          <w:rFonts w:hint="cs"/>
          <w:rtl/>
        </w:rPr>
        <w:t>,</w:t>
      </w:r>
      <w:r>
        <w:rPr>
          <w:rtl/>
        </w:rPr>
        <w:t xml:space="preserve"> שקצת</w:t>
      </w:r>
      <w:r>
        <w:rPr>
          <w:rFonts w:hint="cs"/>
          <w:rtl/>
        </w:rPr>
        <w:t>,</w:t>
      </w:r>
      <w:r>
        <w:rPr>
          <w:rtl/>
        </w:rPr>
        <w:t xml:space="preserve"> </w:t>
      </w:r>
      <w:bookmarkStart w:id="6405" w:name="_ETM_Q32_416759"/>
      <w:bookmarkEnd w:id="6405"/>
      <w:r>
        <w:rPr>
          <w:rtl/>
        </w:rPr>
        <w:t xml:space="preserve">איך נאמר? </w:t>
      </w:r>
      <w:bookmarkStart w:id="6406" w:name="_ETM_Q32_418570"/>
      <w:bookmarkEnd w:id="6406"/>
      <w:r>
        <w:rPr>
          <w:rtl/>
        </w:rPr>
        <w:t>חר</w:t>
      </w:r>
      <w:r>
        <w:rPr>
          <w:rFonts w:hint="cs"/>
          <w:rtl/>
        </w:rPr>
        <w:t>ה</w:t>
      </w:r>
      <w:r>
        <w:rPr>
          <w:rtl/>
        </w:rPr>
        <w:t xml:space="preserve"> לי בימים האחרונים</w:t>
      </w:r>
      <w:r>
        <w:rPr>
          <w:rFonts w:hint="cs"/>
          <w:rtl/>
        </w:rPr>
        <w:t>.</w:t>
      </w:r>
      <w:r>
        <w:rPr>
          <w:rtl/>
        </w:rPr>
        <w:t xml:space="preserve"> </w:t>
      </w:r>
      <w:bookmarkStart w:id="6407" w:name="_ETM_Q32_420899"/>
      <w:bookmarkEnd w:id="6407"/>
      <w:r>
        <w:rPr>
          <w:rtl/>
        </w:rPr>
        <w:t>ואני אגיד</w:t>
      </w:r>
      <w:r>
        <w:rPr>
          <w:rFonts w:hint="cs"/>
          <w:rtl/>
        </w:rPr>
        <w:t xml:space="preserve"> </w:t>
      </w:r>
      <w:r>
        <w:rPr>
          <w:rFonts w:hint="eastAsia"/>
          <w:rtl/>
        </w:rPr>
        <w:t>–</w:t>
      </w:r>
      <w:r>
        <w:rPr>
          <w:rtl/>
        </w:rPr>
        <w:t xml:space="preserve"> זה מצחיק שאני יושבת מולך, אבל </w:t>
      </w:r>
      <w:bookmarkStart w:id="6408" w:name="_ETM_Q32_424982"/>
      <w:bookmarkEnd w:id="6408"/>
      <w:r>
        <w:rPr>
          <w:rtl/>
        </w:rPr>
        <w:t>אני אשתף ככה</w:t>
      </w:r>
      <w:r>
        <w:rPr>
          <w:rFonts w:hint="cs"/>
          <w:rtl/>
        </w:rPr>
        <w:t>.</w:t>
      </w:r>
      <w:r>
        <w:rPr>
          <w:rtl/>
        </w:rPr>
        <w:t xml:space="preserve"> לפני כמה ימים ראיתי באמת זעזוע מאוד </w:t>
      </w:r>
      <w:bookmarkStart w:id="6409" w:name="_ETM_Q32_429065"/>
      <w:bookmarkEnd w:id="6409"/>
      <w:r>
        <w:rPr>
          <w:rtl/>
        </w:rPr>
        <w:t xml:space="preserve">גדול </w:t>
      </w:r>
      <w:bookmarkStart w:id="6410" w:name="_ETM_Q32_433679"/>
      <w:bookmarkEnd w:id="6410"/>
      <w:r>
        <w:rPr>
          <w:rFonts w:hint="cs"/>
          <w:rtl/>
        </w:rPr>
        <w:t xml:space="preserve">על </w:t>
      </w:r>
      <w:r>
        <w:rPr>
          <w:rtl/>
        </w:rPr>
        <w:t>מה שנקרא פרשת גיא פלג</w:t>
      </w:r>
      <w:r>
        <w:rPr>
          <w:rFonts w:hint="cs"/>
          <w:rtl/>
        </w:rPr>
        <w:t>,</w:t>
      </w:r>
      <w:r>
        <w:rPr>
          <w:rtl/>
        </w:rPr>
        <w:t xml:space="preserve"> בערוץ </w:t>
      </w:r>
      <w:r>
        <w:rPr>
          <w:rFonts w:hint="cs"/>
          <w:rtl/>
        </w:rPr>
        <w:t>12.</w:t>
      </w:r>
      <w:r>
        <w:rPr>
          <w:rtl/>
        </w:rPr>
        <w:t xml:space="preserve"> </w:t>
      </w:r>
    </w:p>
    <w:p w:rsidR="001D79CA" w:rsidRDefault="001D79CA" w:rsidP="00427912">
      <w:pPr>
        <w:rPr>
          <w:rtl/>
        </w:rPr>
      </w:pPr>
    </w:p>
    <w:p w:rsidR="001D79CA" w:rsidRDefault="001D79CA" w:rsidP="00427912">
      <w:pPr>
        <w:rPr>
          <w:rtl/>
        </w:rPr>
      </w:pPr>
      <w:r>
        <w:rPr>
          <w:rtl/>
        </w:rPr>
        <w:t xml:space="preserve">עכשיו </w:t>
      </w:r>
      <w:bookmarkStart w:id="6411" w:name="_ETM_Q32_438164"/>
      <w:bookmarkEnd w:id="6411"/>
      <w:r>
        <w:rPr>
          <w:rtl/>
        </w:rPr>
        <w:t>מזדעזעים פה נורא באופוזיציה, ואני שומעת</w:t>
      </w:r>
      <w:r>
        <w:rPr>
          <w:rFonts w:hint="cs"/>
          <w:rtl/>
        </w:rPr>
        <w:t>,</w:t>
      </w:r>
      <w:r>
        <w:rPr>
          <w:rtl/>
        </w:rPr>
        <w:t xml:space="preserve"> יותר נכון</w:t>
      </w:r>
      <w:r w:rsidRPr="007F43E8">
        <w:rPr>
          <w:rtl/>
        </w:rPr>
        <w:t xml:space="preserve"> </w:t>
      </w:r>
      <w:r>
        <w:rPr>
          <w:rtl/>
        </w:rPr>
        <w:t xml:space="preserve">קוראת </w:t>
      </w:r>
      <w:bookmarkStart w:id="6412" w:name="_ETM_Q32_442649"/>
      <w:bookmarkEnd w:id="6412"/>
      <w:r>
        <w:rPr>
          <w:rtl/>
        </w:rPr>
        <w:t>ציוצים, שומעת קצת התבטאויות, ר</w:t>
      </w:r>
      <w:r>
        <w:rPr>
          <w:rFonts w:hint="cs"/>
          <w:rtl/>
        </w:rPr>
        <w:t>א</w:t>
      </w:r>
      <w:r>
        <w:rPr>
          <w:rtl/>
        </w:rPr>
        <w:t>יונות</w:t>
      </w:r>
      <w:r>
        <w:rPr>
          <w:rFonts w:hint="cs"/>
          <w:rtl/>
        </w:rPr>
        <w:t xml:space="preserve"> –</w:t>
      </w:r>
      <w:r>
        <w:rPr>
          <w:rtl/>
        </w:rPr>
        <w:t xml:space="preserve"> שאני קוראת להם אל</w:t>
      </w:r>
      <w:r>
        <w:rPr>
          <w:rFonts w:hint="cs"/>
          <w:rtl/>
        </w:rPr>
        <w:t>-</w:t>
      </w:r>
      <w:r>
        <w:rPr>
          <w:rtl/>
        </w:rPr>
        <w:t xml:space="preserve">ג'זירה </w:t>
      </w:r>
      <w:r>
        <w:rPr>
          <w:rFonts w:hint="cs"/>
          <w:rtl/>
        </w:rPr>
        <w:t>12.</w:t>
      </w:r>
      <w:r>
        <w:rPr>
          <w:rtl/>
        </w:rPr>
        <w:t xml:space="preserve"> </w:t>
      </w:r>
      <w:bookmarkStart w:id="6413" w:name="_ETM_Q32_454936"/>
      <w:bookmarkStart w:id="6414" w:name="_ETM_Q32_454984"/>
      <w:bookmarkStart w:id="6415" w:name="_ETM_Q32_455191"/>
      <w:bookmarkStart w:id="6416" w:name="_ETM_Q32_455255"/>
      <w:bookmarkEnd w:id="6413"/>
      <w:bookmarkEnd w:id="6414"/>
      <w:bookmarkEnd w:id="6415"/>
      <w:bookmarkEnd w:id="6416"/>
      <w:r>
        <w:rPr>
          <w:rtl/>
        </w:rPr>
        <w:t>אז אני אסביר</w:t>
      </w:r>
      <w:r>
        <w:rPr>
          <w:rFonts w:hint="cs"/>
          <w:rtl/>
        </w:rPr>
        <w:t>.</w:t>
      </w:r>
      <w:r>
        <w:rPr>
          <w:rtl/>
        </w:rPr>
        <w:t xml:space="preserve"> </w:t>
      </w:r>
      <w:bookmarkStart w:id="6417" w:name="_ETM_Q32_451648"/>
      <w:bookmarkStart w:id="6418" w:name="_ETM_Q32_451754"/>
      <w:bookmarkStart w:id="6419" w:name="_ETM_Q32_451858"/>
      <w:bookmarkStart w:id="6420" w:name="_ETM_Q32_451918"/>
      <w:bookmarkEnd w:id="6417"/>
      <w:bookmarkEnd w:id="6418"/>
      <w:bookmarkEnd w:id="6419"/>
      <w:bookmarkEnd w:id="6420"/>
      <w:r>
        <w:rPr>
          <w:rtl/>
        </w:rPr>
        <w:t xml:space="preserve">קודם כול, </w:t>
      </w:r>
      <w:bookmarkStart w:id="6421" w:name="_ETM_Q32_452670"/>
      <w:bookmarkEnd w:id="6421"/>
      <w:r>
        <w:rPr>
          <w:rtl/>
        </w:rPr>
        <w:t xml:space="preserve">אמרה פה </w:t>
      </w:r>
      <w:bookmarkStart w:id="6422" w:name="_ETM_Q32_454940"/>
      <w:bookmarkEnd w:id="6422"/>
      <w:r>
        <w:rPr>
          <w:rtl/>
        </w:rPr>
        <w:t xml:space="preserve">חברת הכנסת </w:t>
      </w:r>
      <w:r>
        <w:rPr>
          <w:rFonts w:hint="cs"/>
          <w:rtl/>
        </w:rPr>
        <w:t xml:space="preserve">– </w:t>
      </w:r>
      <w:r>
        <w:rPr>
          <w:rtl/>
        </w:rPr>
        <w:t>אני קוראת להם אל</w:t>
      </w:r>
      <w:r>
        <w:rPr>
          <w:rFonts w:hint="cs"/>
          <w:rtl/>
        </w:rPr>
        <w:t>-</w:t>
      </w:r>
      <w:r>
        <w:rPr>
          <w:rtl/>
        </w:rPr>
        <w:t xml:space="preserve">ג'זירה </w:t>
      </w:r>
      <w:r>
        <w:rPr>
          <w:rFonts w:hint="cs"/>
          <w:rtl/>
        </w:rPr>
        <w:t>12,</w:t>
      </w:r>
      <w:r>
        <w:rPr>
          <w:rtl/>
        </w:rPr>
        <w:t xml:space="preserve"> ואמרה אל</w:t>
      </w:r>
      <w:bookmarkStart w:id="6423" w:name="_ETM_Q32_459623"/>
      <w:bookmarkEnd w:id="6423"/>
      <w:r>
        <w:rPr>
          <w:rFonts w:hint="cs"/>
          <w:rtl/>
        </w:rPr>
        <w:t>-</w:t>
      </w:r>
      <w:proofErr w:type="spellStart"/>
      <w:r>
        <w:rPr>
          <w:rFonts w:hint="cs"/>
          <w:rtl/>
        </w:rPr>
        <w:t>מיאדין</w:t>
      </w:r>
      <w:proofErr w:type="spellEnd"/>
      <w:r>
        <w:rPr>
          <w:rFonts w:hint="cs"/>
          <w:rtl/>
        </w:rPr>
        <w:t xml:space="preserve"> 13.</w:t>
      </w:r>
      <w:r>
        <w:rPr>
          <w:rtl/>
        </w:rPr>
        <w:t xml:space="preserve"> אז אני מתקנת</w:t>
      </w:r>
      <w:r>
        <w:rPr>
          <w:rFonts w:hint="cs"/>
          <w:rtl/>
        </w:rPr>
        <w:t>:</w:t>
      </w:r>
      <w:r>
        <w:rPr>
          <w:rtl/>
        </w:rPr>
        <w:t xml:space="preserve"> אל</w:t>
      </w:r>
      <w:r>
        <w:rPr>
          <w:rFonts w:hint="cs"/>
          <w:rtl/>
        </w:rPr>
        <w:t>-</w:t>
      </w:r>
      <w:proofErr w:type="spellStart"/>
      <w:r>
        <w:rPr>
          <w:rtl/>
        </w:rPr>
        <w:t>מנ</w:t>
      </w:r>
      <w:r>
        <w:rPr>
          <w:rFonts w:hint="cs"/>
          <w:rtl/>
        </w:rPr>
        <w:t>א</w:t>
      </w:r>
      <w:r>
        <w:rPr>
          <w:rtl/>
        </w:rPr>
        <w:t>ר</w:t>
      </w:r>
      <w:proofErr w:type="spellEnd"/>
      <w:r>
        <w:rPr>
          <w:rFonts w:hint="cs"/>
          <w:rtl/>
        </w:rPr>
        <w:t xml:space="preserve">. </w:t>
      </w:r>
      <w:r>
        <w:rPr>
          <w:rtl/>
        </w:rPr>
        <w:t>לא אל</w:t>
      </w:r>
      <w:r>
        <w:rPr>
          <w:rFonts w:hint="cs"/>
          <w:rtl/>
        </w:rPr>
        <w:t>-</w:t>
      </w:r>
      <w:proofErr w:type="spellStart"/>
      <w:r>
        <w:rPr>
          <w:rFonts w:hint="cs"/>
          <w:rtl/>
        </w:rPr>
        <w:t>מיאדין</w:t>
      </w:r>
      <w:proofErr w:type="spellEnd"/>
      <w:r>
        <w:rPr>
          <w:rtl/>
        </w:rPr>
        <w:t xml:space="preserve">, </w:t>
      </w:r>
      <w:bookmarkStart w:id="6424" w:name="_ETM_Q32_464307"/>
      <w:bookmarkEnd w:id="6424"/>
      <w:r>
        <w:rPr>
          <w:rtl/>
        </w:rPr>
        <w:t>אל</w:t>
      </w:r>
      <w:r>
        <w:rPr>
          <w:rFonts w:hint="cs"/>
          <w:rtl/>
        </w:rPr>
        <w:t>-</w:t>
      </w:r>
      <w:proofErr w:type="spellStart"/>
      <w:r>
        <w:rPr>
          <w:rtl/>
        </w:rPr>
        <w:t>מנ</w:t>
      </w:r>
      <w:r>
        <w:rPr>
          <w:rFonts w:hint="cs"/>
          <w:rtl/>
        </w:rPr>
        <w:t>א</w:t>
      </w:r>
      <w:r>
        <w:rPr>
          <w:rtl/>
        </w:rPr>
        <w:t>ר</w:t>
      </w:r>
      <w:proofErr w:type="spellEnd"/>
      <w:r>
        <w:rPr>
          <w:rtl/>
        </w:rPr>
        <w:t>. עכשיו, למה אני קוראת להם אל</w:t>
      </w:r>
      <w:r>
        <w:rPr>
          <w:rFonts w:hint="cs"/>
          <w:rtl/>
        </w:rPr>
        <w:t>-</w:t>
      </w:r>
      <w:r>
        <w:rPr>
          <w:rtl/>
        </w:rPr>
        <w:t xml:space="preserve">ג'זירה </w:t>
      </w:r>
      <w:r>
        <w:rPr>
          <w:rFonts w:hint="cs"/>
          <w:rtl/>
        </w:rPr>
        <w:t>12</w:t>
      </w:r>
      <w:r>
        <w:rPr>
          <w:rtl/>
        </w:rPr>
        <w:t xml:space="preserve">? </w:t>
      </w:r>
      <w:bookmarkStart w:id="6425" w:name="_ETM_Q32_468991"/>
      <w:bookmarkEnd w:id="6425"/>
      <w:r>
        <w:rPr>
          <w:rtl/>
        </w:rPr>
        <w:t>זאת מכיוון שאני חושבת שלפחות באל</w:t>
      </w:r>
      <w:r>
        <w:rPr>
          <w:rFonts w:hint="cs"/>
          <w:rtl/>
        </w:rPr>
        <w:t>-</w:t>
      </w:r>
      <w:r>
        <w:rPr>
          <w:rtl/>
        </w:rPr>
        <w:t xml:space="preserve">ג'זירה המקורית אנחנו יודעים למה </w:t>
      </w:r>
      <w:bookmarkStart w:id="6426" w:name="_ETM_Q32_473675"/>
      <w:bookmarkEnd w:id="6426"/>
      <w:r>
        <w:rPr>
          <w:rtl/>
        </w:rPr>
        <w:t>הם פועלים נגד מדינת ישראל</w:t>
      </w:r>
      <w:r>
        <w:rPr>
          <w:rFonts w:hint="cs"/>
          <w:rtl/>
        </w:rPr>
        <w:t xml:space="preserve"> </w:t>
      </w:r>
      <w:bookmarkStart w:id="6427" w:name="_ETM_Q32_482965"/>
      <w:bookmarkEnd w:id="6427"/>
      <w:r>
        <w:rPr>
          <w:rFonts w:hint="cs"/>
          <w:rtl/>
        </w:rPr>
        <w:t>–</w:t>
      </w:r>
      <w:r>
        <w:rPr>
          <w:rtl/>
        </w:rPr>
        <w:t xml:space="preserve"> הם אויבים</w:t>
      </w:r>
      <w:r>
        <w:rPr>
          <w:rFonts w:hint="cs"/>
          <w:rtl/>
        </w:rPr>
        <w:t>,</w:t>
      </w:r>
      <w:r>
        <w:rPr>
          <w:rtl/>
        </w:rPr>
        <w:t xml:space="preserve"> </w:t>
      </w:r>
      <w:bookmarkStart w:id="6428" w:name="_ETM_Q32_478660"/>
      <w:bookmarkEnd w:id="6428"/>
      <w:r>
        <w:rPr>
          <w:rtl/>
        </w:rPr>
        <w:t xml:space="preserve">יש להם עניין לפעול נגדנו, בסופו של דבר, הם רוצים </w:t>
      </w:r>
      <w:bookmarkStart w:id="6429" w:name="_ETM_Q32_481619"/>
      <w:bookmarkEnd w:id="6429"/>
      <w:r>
        <w:rPr>
          <w:rtl/>
        </w:rPr>
        <w:t>שמדינת ישראל, מדינת העם היהוד</w:t>
      </w:r>
      <w:r>
        <w:rPr>
          <w:rFonts w:hint="cs"/>
          <w:rtl/>
        </w:rPr>
        <w:t xml:space="preserve">י, </w:t>
      </w:r>
      <w:bookmarkStart w:id="6430" w:name="_ETM_Q32_484619"/>
      <w:bookmarkEnd w:id="6430"/>
      <w:r>
        <w:rPr>
          <w:rtl/>
        </w:rPr>
        <w:t>לא תתקיים.</w:t>
      </w:r>
      <w:r>
        <w:rPr>
          <w:rFonts w:hint="cs"/>
          <w:rtl/>
        </w:rPr>
        <w:t xml:space="preserve"> </w:t>
      </w:r>
      <w:bookmarkStart w:id="6431" w:name="_ETM_Q32_489405"/>
      <w:bookmarkStart w:id="6432" w:name="_ETM_Q32_486059"/>
      <w:bookmarkEnd w:id="6431"/>
      <w:bookmarkEnd w:id="6432"/>
      <w:r>
        <w:rPr>
          <w:rtl/>
        </w:rPr>
        <w:t>ולכן הגיוני שהם יתדרכו נגדנו, שהם יתמכו בטרור</w:t>
      </w:r>
      <w:r>
        <w:rPr>
          <w:rFonts w:hint="cs"/>
          <w:rtl/>
        </w:rPr>
        <w:t xml:space="preserve">. </w:t>
      </w:r>
      <w:bookmarkStart w:id="6433" w:name="_ETM_Q32_490700"/>
      <w:bookmarkEnd w:id="6433"/>
      <w:r>
        <w:rPr>
          <w:rtl/>
        </w:rPr>
        <w:t>לא הגיוני</w:t>
      </w:r>
      <w:r>
        <w:rPr>
          <w:rFonts w:hint="cs"/>
          <w:rtl/>
        </w:rPr>
        <w:t>,</w:t>
      </w:r>
      <w:r>
        <w:rPr>
          <w:rtl/>
        </w:rPr>
        <w:t xml:space="preserve"> הגיוני על פ</w:t>
      </w:r>
      <w:bookmarkStart w:id="6434" w:name="_ETM_Q32_492570"/>
      <w:bookmarkEnd w:id="6434"/>
      <w:r>
        <w:rPr>
          <w:rFonts w:hint="cs"/>
          <w:rtl/>
        </w:rPr>
        <w:t xml:space="preserve">י </w:t>
      </w:r>
      <w:r>
        <w:rPr>
          <w:rtl/>
        </w:rPr>
        <w:t xml:space="preserve">דתם ואמונתם. </w:t>
      </w:r>
      <w:bookmarkStart w:id="6435" w:name="_ETM_Q32_494540"/>
      <w:bookmarkStart w:id="6436" w:name="_ETM_Q32_495337"/>
      <w:bookmarkStart w:id="6437" w:name="_ETM_Q32_495623"/>
      <w:bookmarkStart w:id="6438" w:name="_ETM_Q32_495657"/>
      <w:bookmarkStart w:id="6439" w:name="_ETM_Q32_495706"/>
      <w:bookmarkEnd w:id="6435"/>
      <w:bookmarkEnd w:id="6436"/>
      <w:bookmarkEnd w:id="6437"/>
      <w:bookmarkEnd w:id="6438"/>
      <w:bookmarkEnd w:id="6439"/>
      <w:proofErr w:type="spellStart"/>
      <w:r>
        <w:rPr>
          <w:rFonts w:hint="cs"/>
          <w:rtl/>
        </w:rPr>
        <w:t>א</w:t>
      </w:r>
      <w:r>
        <w:rPr>
          <w:rtl/>
        </w:rPr>
        <w:t>ממה</w:t>
      </w:r>
      <w:proofErr w:type="spellEnd"/>
      <w:r>
        <w:rPr>
          <w:rtl/>
        </w:rPr>
        <w:t xml:space="preserve">, ערוץ </w:t>
      </w:r>
      <w:r>
        <w:rPr>
          <w:rFonts w:hint="cs"/>
          <w:rtl/>
        </w:rPr>
        <w:t>12,</w:t>
      </w:r>
      <w:r>
        <w:rPr>
          <w:rtl/>
        </w:rPr>
        <w:t xml:space="preserve"> כאן במדינת העם היהודי היחידה</w:t>
      </w:r>
      <w:bookmarkStart w:id="6440" w:name="_ETM_Q32_499779"/>
      <w:bookmarkEnd w:id="6440"/>
      <w:r>
        <w:rPr>
          <w:rFonts w:hint="cs"/>
          <w:rtl/>
        </w:rPr>
        <w:t xml:space="preserve"> </w:t>
      </w:r>
      <w:r>
        <w:rPr>
          <w:rtl/>
        </w:rPr>
        <w:t xml:space="preserve">שיש לנו בעולם, קצת לא הגיוני להבין איך הם יכולים </w:t>
      </w:r>
      <w:bookmarkStart w:id="6441" w:name="_ETM_Q32_505599"/>
      <w:bookmarkEnd w:id="6441"/>
      <w:r>
        <w:rPr>
          <w:rtl/>
        </w:rPr>
        <w:t>לפעול כנגד הביטחון הבסיסי של מדינת ישראל, הל</w:t>
      </w:r>
      <w:r>
        <w:rPr>
          <w:rFonts w:hint="cs"/>
          <w:rtl/>
        </w:rPr>
        <w:t>וא</w:t>
      </w:r>
      <w:r>
        <w:rPr>
          <w:rtl/>
        </w:rPr>
        <w:t xml:space="preserve"> הי</w:t>
      </w:r>
      <w:bookmarkStart w:id="6442" w:name="_ETM_Q32_511420"/>
      <w:bookmarkEnd w:id="6442"/>
      <w:r>
        <w:rPr>
          <w:rFonts w:hint="cs"/>
          <w:rtl/>
        </w:rPr>
        <w:t xml:space="preserve">א </w:t>
      </w:r>
      <w:r>
        <w:rPr>
          <w:rtl/>
        </w:rPr>
        <w:t>מדינת העם היהודי היחידה</w:t>
      </w:r>
      <w:bookmarkStart w:id="6443" w:name="_ETM_Q32_513950"/>
      <w:bookmarkEnd w:id="6443"/>
      <w:r>
        <w:rPr>
          <w:rFonts w:hint="cs"/>
          <w:rtl/>
        </w:rPr>
        <w:t xml:space="preserve"> </w:t>
      </w:r>
      <w:r>
        <w:rPr>
          <w:rtl/>
        </w:rPr>
        <w:t>שיש לנו בעולם</w:t>
      </w:r>
      <w:r>
        <w:rPr>
          <w:rFonts w:hint="cs"/>
          <w:rtl/>
        </w:rPr>
        <w:t>,</w:t>
      </w:r>
      <w:r>
        <w:rPr>
          <w:rtl/>
        </w:rPr>
        <w:t xml:space="preserve"> כשאנחנו מוקפים אויבים מכל עבר. </w:t>
      </w:r>
    </w:p>
    <w:p w:rsidR="001D79CA" w:rsidRDefault="001D79CA" w:rsidP="00427912">
      <w:pPr>
        <w:rPr>
          <w:rtl/>
        </w:rPr>
      </w:pPr>
    </w:p>
    <w:p w:rsidR="001D79CA" w:rsidRDefault="001D79CA" w:rsidP="00427912">
      <w:pPr>
        <w:rPr>
          <w:rtl/>
        </w:rPr>
      </w:pPr>
      <w:r>
        <w:rPr>
          <w:rtl/>
        </w:rPr>
        <w:t xml:space="preserve">ומה זה </w:t>
      </w:r>
      <w:bookmarkStart w:id="6444" w:name="_ETM_Q32_517174"/>
      <w:bookmarkEnd w:id="6444"/>
      <w:r>
        <w:rPr>
          <w:rtl/>
        </w:rPr>
        <w:t xml:space="preserve">אומר לפעול נגד מדינת ישראל? </w:t>
      </w:r>
      <w:bookmarkStart w:id="6445" w:name="_ETM_Q32_521178"/>
      <w:bookmarkEnd w:id="6445"/>
      <w:r>
        <w:rPr>
          <w:rtl/>
        </w:rPr>
        <w:t xml:space="preserve">זה אומר </w:t>
      </w:r>
      <w:bookmarkStart w:id="6446" w:name="_ETM_Q32_522928"/>
      <w:bookmarkEnd w:id="6446"/>
      <w:r>
        <w:rPr>
          <w:rtl/>
        </w:rPr>
        <w:t>לתדרך כנגד החיילים</w:t>
      </w:r>
      <w:r>
        <w:rPr>
          <w:rFonts w:hint="cs"/>
          <w:rtl/>
        </w:rPr>
        <w:t>;</w:t>
      </w:r>
      <w:r>
        <w:rPr>
          <w:rtl/>
        </w:rPr>
        <w:t xml:space="preserve"> להדהד מסרים של שנאה</w:t>
      </w:r>
      <w:r>
        <w:rPr>
          <w:rFonts w:hint="cs"/>
          <w:rtl/>
        </w:rPr>
        <w:t xml:space="preserve">; </w:t>
      </w:r>
      <w:bookmarkStart w:id="6447" w:name="_ETM_Q32_529178"/>
      <w:bookmarkEnd w:id="6447"/>
      <w:r>
        <w:rPr>
          <w:rtl/>
        </w:rPr>
        <w:t>לפתוח בפרשות כמו פרשת תימן</w:t>
      </w:r>
      <w:r>
        <w:rPr>
          <w:rFonts w:hint="cs"/>
          <w:rtl/>
        </w:rPr>
        <w:t>,</w:t>
      </w:r>
      <w:r>
        <w:rPr>
          <w:rtl/>
        </w:rPr>
        <w:t xml:space="preserve"> שהפכה להיות אחת מהפרשות האנטישמיות </w:t>
      </w:r>
      <w:bookmarkStart w:id="6448" w:name="_ETM_Q32_533139"/>
      <w:bookmarkEnd w:id="6448"/>
      <w:r>
        <w:rPr>
          <w:rtl/>
        </w:rPr>
        <w:t>הקשות ביותר בעולם</w:t>
      </w:r>
      <w:r>
        <w:rPr>
          <w:rFonts w:hint="cs"/>
          <w:rtl/>
        </w:rPr>
        <w:t>,</w:t>
      </w:r>
      <w:r>
        <w:rPr>
          <w:rtl/>
        </w:rPr>
        <w:t xml:space="preserve"> שמופצות כנגד מדינת ישראל וממשיכות לתגבר את </w:t>
      </w:r>
      <w:bookmarkStart w:id="6449" w:name="_ETM_Q32_537099"/>
      <w:bookmarkEnd w:id="6449"/>
      <w:r>
        <w:rPr>
          <w:rtl/>
        </w:rPr>
        <w:t>השנאה</w:t>
      </w:r>
      <w:r>
        <w:rPr>
          <w:rFonts w:hint="cs"/>
          <w:rtl/>
        </w:rPr>
        <w:t xml:space="preserve"> </w:t>
      </w:r>
      <w:bookmarkStart w:id="6450" w:name="_ETM_Q32_541059"/>
      <w:bookmarkEnd w:id="6450"/>
      <w:r>
        <w:rPr>
          <w:rtl/>
        </w:rPr>
        <w:t>והאנטישמי</w:t>
      </w:r>
      <w:r>
        <w:rPr>
          <w:rFonts w:hint="cs"/>
          <w:rtl/>
        </w:rPr>
        <w:t xml:space="preserve">ות. </w:t>
      </w:r>
      <w:bookmarkStart w:id="6451" w:name="_ETM_Q32_543380"/>
      <w:bookmarkEnd w:id="6451"/>
      <w:r>
        <w:rPr>
          <w:rtl/>
        </w:rPr>
        <w:t>לכן, בעיניי הכינוי אל</w:t>
      </w:r>
      <w:r>
        <w:rPr>
          <w:rFonts w:hint="cs"/>
          <w:rtl/>
        </w:rPr>
        <w:t>-</w:t>
      </w:r>
      <w:r>
        <w:rPr>
          <w:rtl/>
        </w:rPr>
        <w:t xml:space="preserve">ג'זירה </w:t>
      </w:r>
      <w:r>
        <w:rPr>
          <w:rFonts w:hint="cs"/>
          <w:rtl/>
        </w:rPr>
        <w:t>12</w:t>
      </w:r>
      <w:r>
        <w:rPr>
          <w:rtl/>
        </w:rPr>
        <w:t xml:space="preserve"> זה עוד</w:t>
      </w:r>
      <w:r>
        <w:rPr>
          <w:rFonts w:hint="cs"/>
          <w:rtl/>
        </w:rPr>
        <w:t xml:space="preserve"> </w:t>
      </w:r>
      <w:bookmarkStart w:id="6452" w:name="_ETM_Q32_546500"/>
      <w:bookmarkEnd w:id="6452"/>
      <w:r>
        <w:rPr>
          <w:rtl/>
        </w:rPr>
        <w:t>עדין</w:t>
      </w:r>
      <w:r>
        <w:rPr>
          <w:rFonts w:hint="cs"/>
          <w:rtl/>
        </w:rPr>
        <w:t>.</w:t>
      </w:r>
    </w:p>
    <w:p w:rsidR="001D79CA" w:rsidRPr="00491738" w:rsidRDefault="001D79CA" w:rsidP="00427912">
      <w:pPr>
        <w:rPr>
          <w:rtl/>
        </w:rPr>
      </w:pPr>
    </w:p>
    <w:p w:rsidR="001D79CA" w:rsidRDefault="001D79CA" w:rsidP="00427912">
      <w:pPr>
        <w:rPr>
          <w:rtl/>
        </w:rPr>
      </w:pPr>
      <w:bookmarkStart w:id="6453" w:name="_ETM_Q32_548579"/>
      <w:bookmarkEnd w:id="6453"/>
      <w:r>
        <w:rPr>
          <w:rtl/>
        </w:rPr>
        <w:t>אבל אני אחזור רגע לזעזוע</w:t>
      </w:r>
      <w:bookmarkStart w:id="6454" w:name="_ETM_Q32_551738"/>
      <w:bookmarkEnd w:id="6454"/>
      <w:r>
        <w:rPr>
          <w:rFonts w:hint="cs"/>
          <w:rtl/>
        </w:rPr>
        <w:t xml:space="preserve"> </w:t>
      </w:r>
      <w:r>
        <w:rPr>
          <w:rtl/>
        </w:rPr>
        <w:t>לגבי פרשת</w:t>
      </w:r>
      <w:r>
        <w:rPr>
          <w:rFonts w:hint="cs"/>
          <w:rtl/>
        </w:rPr>
        <w:t xml:space="preserve"> </w:t>
      </w:r>
      <w:bookmarkStart w:id="6455" w:name="_ETM_Q32_552609"/>
      <w:bookmarkEnd w:id="6455"/>
      <w:r>
        <w:rPr>
          <w:rtl/>
        </w:rPr>
        <w:t>גיא פלג</w:t>
      </w:r>
      <w:r>
        <w:rPr>
          <w:rFonts w:hint="cs"/>
          <w:rtl/>
        </w:rPr>
        <w:t>.</w:t>
      </w:r>
      <w:r>
        <w:rPr>
          <w:rtl/>
        </w:rPr>
        <w:t xml:space="preserve"> </w:t>
      </w:r>
      <w:r>
        <w:rPr>
          <w:rFonts w:hint="cs"/>
          <w:rtl/>
        </w:rPr>
        <w:t xml:space="preserve">כי </w:t>
      </w:r>
      <w:r>
        <w:rPr>
          <w:rtl/>
        </w:rPr>
        <w:t>באמת,</w:t>
      </w:r>
      <w:r>
        <w:rPr>
          <w:rFonts w:hint="cs"/>
          <w:rtl/>
        </w:rPr>
        <w:t xml:space="preserve"> </w:t>
      </w:r>
      <w:bookmarkStart w:id="6456" w:name="_ETM_Q32_553579"/>
      <w:bookmarkEnd w:id="6456"/>
      <w:r>
        <w:rPr>
          <w:rtl/>
        </w:rPr>
        <w:t>אני ישבתי, זה היה, אני חושבת, יום שישי, חמישי</w:t>
      </w:r>
      <w:r>
        <w:rPr>
          <w:rFonts w:hint="cs"/>
          <w:rtl/>
        </w:rPr>
        <w:t>?</w:t>
      </w:r>
      <w:r>
        <w:rPr>
          <w:rtl/>
        </w:rPr>
        <w:t xml:space="preserve"> אני </w:t>
      </w:r>
      <w:bookmarkStart w:id="6457" w:name="_ETM_Q32_557279"/>
      <w:bookmarkEnd w:id="6457"/>
      <w:r>
        <w:rPr>
          <w:rtl/>
        </w:rPr>
        <w:t>לא זוכרת</w:t>
      </w:r>
      <w:r>
        <w:rPr>
          <w:rFonts w:hint="cs"/>
          <w:rtl/>
        </w:rPr>
        <w:t>.</w:t>
      </w:r>
      <w:r>
        <w:rPr>
          <w:rtl/>
        </w:rPr>
        <w:t xml:space="preserve"> וראיתי את אחד הפרשנים</w:t>
      </w:r>
      <w:r>
        <w:rPr>
          <w:rFonts w:hint="cs"/>
          <w:rtl/>
        </w:rPr>
        <w:t xml:space="preserve"> </w:t>
      </w:r>
      <w:bookmarkStart w:id="6458" w:name="_ETM_Q32_562299"/>
      <w:bookmarkEnd w:id="6458"/>
      <w:r>
        <w:rPr>
          <w:rtl/>
        </w:rPr>
        <w:t>אומר את הדבר הבא</w:t>
      </w:r>
      <w:r>
        <w:rPr>
          <w:rFonts w:hint="cs"/>
          <w:rtl/>
        </w:rPr>
        <w:t>.</w:t>
      </w:r>
      <w:r>
        <w:rPr>
          <w:rtl/>
        </w:rPr>
        <w:t xml:space="preserve"> במקרה, אני בדרך כלל לא צופה, </w:t>
      </w:r>
      <w:bookmarkStart w:id="6459" w:name="_ETM_Q32_565922"/>
      <w:bookmarkEnd w:id="6459"/>
      <w:r>
        <w:rPr>
          <w:rtl/>
        </w:rPr>
        <w:t>אבל העברתי ערוצים, ואני רואה את אחד הפרשנים אומר</w:t>
      </w:r>
      <w:r>
        <w:rPr>
          <w:rFonts w:hint="cs"/>
          <w:rtl/>
        </w:rPr>
        <w:t>:</w:t>
      </w:r>
      <w:r>
        <w:rPr>
          <w:rtl/>
        </w:rPr>
        <w:t xml:space="preserve"> אני </w:t>
      </w:r>
      <w:bookmarkStart w:id="6460" w:name="_ETM_Q32_569546"/>
      <w:bookmarkEnd w:id="6460"/>
      <w:r>
        <w:rPr>
          <w:rtl/>
        </w:rPr>
        <w:t xml:space="preserve">מציע לכל המהדורות </w:t>
      </w:r>
      <w:r>
        <w:rPr>
          <w:rFonts w:hint="cs"/>
          <w:rtl/>
        </w:rPr>
        <w:t>להחשיך, להחשיך</w:t>
      </w:r>
      <w:r>
        <w:rPr>
          <w:rtl/>
        </w:rPr>
        <w:t xml:space="preserve"> במשך דקות ארוכות את המסך</w:t>
      </w:r>
      <w:r>
        <w:rPr>
          <w:rFonts w:hint="cs"/>
          <w:rtl/>
        </w:rPr>
        <w:t>,</w:t>
      </w:r>
      <w:r>
        <w:rPr>
          <w:rtl/>
        </w:rPr>
        <w:t xml:space="preserve"> על מה שעובר חברנו </w:t>
      </w:r>
      <w:bookmarkStart w:id="6461" w:name="_ETM_Q32_577329"/>
      <w:bookmarkEnd w:id="6461"/>
      <w:r>
        <w:rPr>
          <w:rtl/>
        </w:rPr>
        <w:t xml:space="preserve">גיא פלג. </w:t>
      </w:r>
      <w:bookmarkStart w:id="6462" w:name="_ETM_Q32_582089"/>
      <w:bookmarkEnd w:id="6462"/>
      <w:r>
        <w:rPr>
          <w:rtl/>
        </w:rPr>
        <w:t xml:space="preserve">דמעות עלו בעיניי. </w:t>
      </w:r>
      <w:bookmarkStart w:id="6463" w:name="_ETM_Q32_586450"/>
      <w:bookmarkEnd w:id="6463"/>
      <w:r>
        <w:rPr>
          <w:rtl/>
        </w:rPr>
        <w:t xml:space="preserve">בוא נדבר רגע על מה </w:t>
      </w:r>
      <w:r>
        <w:rPr>
          <w:rFonts w:hint="cs"/>
          <w:rtl/>
        </w:rPr>
        <w:t>ש</w:t>
      </w:r>
      <w:r>
        <w:rPr>
          <w:rtl/>
        </w:rPr>
        <w:t xml:space="preserve">עובר גיא פלג. </w:t>
      </w:r>
      <w:bookmarkStart w:id="6464" w:name="_ETM_Q32_590359"/>
      <w:bookmarkEnd w:id="6464"/>
      <w:r>
        <w:rPr>
          <w:rtl/>
        </w:rPr>
        <w:t xml:space="preserve">בחור צנום, אני לא יודעת אם יצא לכם לפגוש אותו, </w:t>
      </w:r>
      <w:bookmarkStart w:id="6465" w:name="_ETM_Q32_592504"/>
      <w:bookmarkEnd w:id="6465"/>
      <w:r>
        <w:rPr>
          <w:rtl/>
        </w:rPr>
        <w:t>צנום, באמת,</w:t>
      </w:r>
      <w:r>
        <w:rPr>
          <w:rFonts w:hint="cs"/>
          <w:rtl/>
        </w:rPr>
        <w:t xml:space="preserve"> </w:t>
      </w:r>
      <w:bookmarkStart w:id="6466" w:name="_ETM_Q32_595279"/>
      <w:bookmarkEnd w:id="6466"/>
      <w:r>
        <w:rPr>
          <w:rtl/>
        </w:rPr>
        <w:t>אפילו מתוק</w:t>
      </w:r>
      <w:r>
        <w:rPr>
          <w:rFonts w:hint="cs"/>
          <w:rtl/>
        </w:rPr>
        <w:t>,</w:t>
      </w:r>
      <w:r>
        <w:rPr>
          <w:rtl/>
        </w:rPr>
        <w:t xml:space="preserve"> יש לציין, בשם מרדכי דוד</w:t>
      </w:r>
      <w:r>
        <w:rPr>
          <w:rFonts w:hint="cs"/>
          <w:rtl/>
        </w:rPr>
        <w:t xml:space="preserve"> – </w:t>
      </w:r>
      <w:bookmarkStart w:id="6467" w:name="_ETM_Q32_599119"/>
      <w:bookmarkEnd w:id="6467"/>
      <w:r>
        <w:rPr>
          <w:rtl/>
        </w:rPr>
        <w:t>קטן</w:t>
      </w:r>
      <w:r>
        <w:rPr>
          <w:rFonts w:hint="cs"/>
          <w:rtl/>
        </w:rPr>
        <w:t>,</w:t>
      </w:r>
      <w:r>
        <w:rPr>
          <w:rtl/>
        </w:rPr>
        <w:t xml:space="preserve"> </w:t>
      </w:r>
      <w:bookmarkStart w:id="6468" w:name="_ETM_Q32_600820"/>
      <w:bookmarkEnd w:id="6468"/>
      <w:r>
        <w:rPr>
          <w:rtl/>
        </w:rPr>
        <w:t>לא מאיים, לא דומה אפילו לבר</w:t>
      </w:r>
      <w:r>
        <w:rPr>
          <w:rFonts w:hint="cs"/>
          <w:rtl/>
        </w:rPr>
        <w:t>י</w:t>
      </w:r>
      <w:r>
        <w:rPr>
          <w:rtl/>
        </w:rPr>
        <w:t xml:space="preserve">ונים של קפלן, אפילו לא </w:t>
      </w:r>
      <w:bookmarkStart w:id="6469" w:name="_ETM_Q32_606120"/>
      <w:bookmarkEnd w:id="6469"/>
      <w:r>
        <w:rPr>
          <w:rtl/>
        </w:rPr>
        <w:t>רואה אותם</w:t>
      </w:r>
      <w:r>
        <w:rPr>
          <w:rFonts w:hint="cs"/>
          <w:rtl/>
        </w:rPr>
        <w:t>.</w:t>
      </w:r>
      <w:r>
        <w:rPr>
          <w:rtl/>
        </w:rPr>
        <w:t xml:space="preserve"> באמת, האלימות שלהם, הקללות שלהם</w:t>
      </w:r>
      <w:r>
        <w:rPr>
          <w:rFonts w:hint="cs"/>
          <w:rtl/>
        </w:rPr>
        <w:t xml:space="preserve">, </w:t>
      </w:r>
      <w:bookmarkStart w:id="6470" w:name="_ETM_Q32_611540"/>
      <w:bookmarkEnd w:id="6470"/>
      <w:r>
        <w:rPr>
          <w:rtl/>
        </w:rPr>
        <w:t>הגידופים שלהם</w:t>
      </w:r>
      <w:r>
        <w:rPr>
          <w:rFonts w:hint="cs"/>
          <w:rtl/>
        </w:rPr>
        <w:t xml:space="preserve"> –</w:t>
      </w:r>
      <w:r>
        <w:rPr>
          <w:rtl/>
        </w:rPr>
        <w:t xml:space="preserve"> </w:t>
      </w:r>
      <w:bookmarkStart w:id="6471" w:name="_ETM_Q32_615359"/>
      <w:bookmarkEnd w:id="6471"/>
      <w:r>
        <w:rPr>
          <w:rtl/>
        </w:rPr>
        <w:t>עומד</w:t>
      </w:r>
      <w:r>
        <w:rPr>
          <w:rFonts w:hint="cs"/>
          <w:rtl/>
        </w:rPr>
        <w:t xml:space="preserve"> </w:t>
      </w:r>
      <w:bookmarkStart w:id="6472" w:name="_ETM_Q32_616440"/>
      <w:bookmarkEnd w:id="6472"/>
      <w:r>
        <w:rPr>
          <w:rtl/>
        </w:rPr>
        <w:t>מול גיא פלג</w:t>
      </w:r>
      <w:r>
        <w:rPr>
          <w:rFonts w:hint="cs"/>
          <w:rtl/>
        </w:rPr>
        <w:t xml:space="preserve"> - - </w:t>
      </w:r>
    </w:p>
    <w:p w:rsidR="001D79CA" w:rsidRPr="00491738" w:rsidRDefault="001D79CA" w:rsidP="00427912">
      <w:pPr>
        <w:rPr>
          <w:rtl/>
        </w:rPr>
      </w:pPr>
    </w:p>
    <w:p w:rsidR="001D79CA" w:rsidRDefault="001D79CA" w:rsidP="00427912">
      <w:pPr>
        <w:pStyle w:val="af5"/>
        <w:keepNext/>
        <w:rPr>
          <w:rtl/>
        </w:rPr>
      </w:pPr>
      <w:r w:rsidRPr="00DF4866">
        <w:rPr>
          <w:rStyle w:val="TagStyle"/>
          <w:rtl/>
        </w:rPr>
        <w:t xml:space="preserve"> &lt;&lt; קריאה &gt;&gt; </w:t>
      </w:r>
      <w:r>
        <w:rPr>
          <w:rtl/>
        </w:rPr>
        <w:t>מטי צרפתי הרכבי (יש עתיד):</w:t>
      </w:r>
      <w:r w:rsidRPr="00DF4866">
        <w:rPr>
          <w:rStyle w:val="TagStyle"/>
          <w:rtl/>
        </w:rPr>
        <w:t xml:space="preserve"> &lt;&lt; קריאה &gt;&gt;</w:t>
      </w:r>
      <w:r>
        <w:rPr>
          <w:rtl/>
        </w:rPr>
        <w:t xml:space="preserve"> </w:t>
      </w:r>
    </w:p>
    <w:p w:rsidR="001D79CA" w:rsidRPr="00491738" w:rsidRDefault="001D79CA" w:rsidP="00427912">
      <w:pPr>
        <w:rPr>
          <w:rtl/>
        </w:rPr>
      </w:pPr>
    </w:p>
    <w:p w:rsidR="001D79CA" w:rsidRDefault="001D79CA" w:rsidP="00427912">
      <w:pPr>
        <w:rPr>
          <w:rtl/>
        </w:rPr>
      </w:pPr>
      <w:r>
        <w:rPr>
          <w:rFonts w:hint="cs"/>
          <w:rtl/>
        </w:rPr>
        <w:t>הוא איים עליי. הוא איים עליי. הוא תקף אותי. בריון. הרגשתי מאוימת. הוא תקף אותי.</w:t>
      </w:r>
    </w:p>
    <w:p w:rsidR="001D79CA" w:rsidRPr="00491738" w:rsidRDefault="001D79CA" w:rsidP="00427912">
      <w:pPr>
        <w:rPr>
          <w:rtl/>
        </w:rPr>
      </w:pPr>
    </w:p>
    <w:p w:rsidR="001D79CA" w:rsidRDefault="001D79CA" w:rsidP="00427912">
      <w:pPr>
        <w:pStyle w:val="af5"/>
        <w:keepNext/>
        <w:rPr>
          <w:rtl/>
        </w:rPr>
      </w:pPr>
      <w:bookmarkStart w:id="6473" w:name="ET_interruption_6156_17"/>
      <w:r w:rsidRPr="00EF2144">
        <w:rPr>
          <w:rStyle w:val="TagStyle"/>
          <w:rtl/>
        </w:rPr>
        <w:t xml:space="preserve"> &lt;&lt; קריאה &gt;&gt; </w:t>
      </w:r>
      <w:r>
        <w:rPr>
          <w:rtl/>
        </w:rPr>
        <w:t>גלעד קריב (העבודה):</w:t>
      </w:r>
      <w:r w:rsidRPr="00EF2144">
        <w:rPr>
          <w:rStyle w:val="TagStyle"/>
          <w:rtl/>
        </w:rPr>
        <w:t xml:space="preserve"> &lt;&lt; קריאה &gt;&gt;</w:t>
      </w:r>
      <w:r>
        <w:rPr>
          <w:rtl/>
        </w:rPr>
        <w:t xml:space="preserve"> </w:t>
      </w:r>
      <w:bookmarkEnd w:id="6473"/>
    </w:p>
    <w:p w:rsidR="001D79CA" w:rsidRPr="00491738" w:rsidRDefault="001D79CA" w:rsidP="00427912">
      <w:pPr>
        <w:rPr>
          <w:rtl/>
        </w:rPr>
      </w:pPr>
    </w:p>
    <w:p w:rsidR="001D79CA" w:rsidRDefault="001D79CA" w:rsidP="00427912">
      <w:pPr>
        <w:rPr>
          <w:rtl/>
        </w:rPr>
      </w:pPr>
      <w:r>
        <w:rPr>
          <w:rFonts w:hint="cs"/>
          <w:rtl/>
        </w:rPr>
        <w:t xml:space="preserve">את יודעת איזה עבירות </w:t>
      </w:r>
      <w:bookmarkStart w:id="6474" w:name="_ETM_Q32_614686"/>
      <w:bookmarkEnd w:id="6474"/>
      <w:r>
        <w:rPr>
          <w:rFonts w:hint="cs"/>
          <w:rtl/>
        </w:rPr>
        <w:t xml:space="preserve">- - - </w:t>
      </w:r>
    </w:p>
    <w:p w:rsidR="001D79CA" w:rsidRPr="00491738" w:rsidRDefault="001D79CA" w:rsidP="00427912">
      <w:pPr>
        <w:rPr>
          <w:rtl/>
        </w:rPr>
      </w:pPr>
      <w:bookmarkStart w:id="6475" w:name="_ETM_Q32_614809"/>
      <w:bookmarkEnd w:id="6475"/>
    </w:p>
    <w:p w:rsidR="001D79CA" w:rsidRDefault="001D79CA" w:rsidP="00427912">
      <w:pPr>
        <w:pStyle w:val="-"/>
        <w:keepNext/>
        <w:rPr>
          <w:rtl/>
        </w:rPr>
      </w:pPr>
      <w:bookmarkStart w:id="6476" w:name="ET_speakercontinue_6605_16"/>
      <w:r w:rsidRPr="00EF2144">
        <w:rPr>
          <w:rStyle w:val="TagStyle"/>
          <w:rtl/>
        </w:rPr>
        <w:t xml:space="preserve"> &lt;&lt; דובר_המשך &gt;&gt; </w:t>
      </w:r>
      <w:r>
        <w:rPr>
          <w:rtl/>
        </w:rPr>
        <w:t>השרה לשוויון חברתי וקידום מעמד האישה מאי גולן:</w:t>
      </w:r>
      <w:r w:rsidRPr="00EF2144">
        <w:rPr>
          <w:rStyle w:val="TagStyle"/>
          <w:rtl/>
        </w:rPr>
        <w:t xml:space="preserve"> &lt;&lt; דובר_המשך &gt;&gt;</w:t>
      </w:r>
      <w:r>
        <w:rPr>
          <w:rtl/>
        </w:rPr>
        <w:t xml:space="preserve"> </w:t>
      </w:r>
      <w:bookmarkEnd w:id="6476"/>
    </w:p>
    <w:p w:rsidR="001D79CA" w:rsidRPr="00491738" w:rsidRDefault="001D79CA" w:rsidP="00427912">
      <w:pPr>
        <w:rPr>
          <w:rtl/>
        </w:rPr>
      </w:pPr>
    </w:p>
    <w:p w:rsidR="001D79CA" w:rsidRDefault="001D79CA" w:rsidP="00427912">
      <w:pPr>
        <w:rPr>
          <w:rtl/>
        </w:rPr>
      </w:pPr>
      <w:r w:rsidRPr="00491738">
        <w:rPr>
          <w:rtl/>
        </w:rPr>
        <w:t>אוי</w:t>
      </w:r>
      <w:r>
        <w:rPr>
          <w:rFonts w:hint="cs"/>
          <w:rtl/>
        </w:rPr>
        <w:t>,</w:t>
      </w:r>
      <w:r w:rsidRPr="00491738">
        <w:rPr>
          <w:rtl/>
        </w:rPr>
        <w:t xml:space="preserve"> אוי</w:t>
      </w:r>
      <w:r>
        <w:rPr>
          <w:rFonts w:hint="cs"/>
          <w:rtl/>
        </w:rPr>
        <w:t>,</w:t>
      </w:r>
      <w:r w:rsidRPr="00491738">
        <w:rPr>
          <w:rtl/>
        </w:rPr>
        <w:t xml:space="preserve"> אוי</w:t>
      </w:r>
      <w:r>
        <w:rPr>
          <w:rFonts w:hint="cs"/>
          <w:rtl/>
        </w:rPr>
        <w:t>.</w:t>
      </w:r>
      <w:r w:rsidRPr="00491738">
        <w:rPr>
          <w:rFonts w:hint="cs"/>
          <w:rtl/>
        </w:rPr>
        <w:t xml:space="preserve"> אוי</w:t>
      </w:r>
      <w:r>
        <w:rPr>
          <w:rFonts w:hint="cs"/>
          <w:rtl/>
        </w:rPr>
        <w:t>,</w:t>
      </w:r>
      <w:r w:rsidRPr="00491738">
        <w:rPr>
          <w:rFonts w:hint="cs"/>
          <w:rtl/>
        </w:rPr>
        <w:t xml:space="preserve"> אוי</w:t>
      </w:r>
      <w:r>
        <w:rPr>
          <w:rFonts w:hint="cs"/>
          <w:rtl/>
        </w:rPr>
        <w:t xml:space="preserve">, </w:t>
      </w:r>
      <w:r w:rsidRPr="00491738">
        <w:rPr>
          <w:rtl/>
        </w:rPr>
        <w:t>אוי</w:t>
      </w:r>
      <w:r>
        <w:rPr>
          <w:rFonts w:hint="cs"/>
          <w:rtl/>
        </w:rPr>
        <w:t>.</w:t>
      </w:r>
      <w:r w:rsidRPr="00491738">
        <w:rPr>
          <w:rtl/>
        </w:rPr>
        <w:t xml:space="preserve"> אני </w:t>
      </w:r>
      <w:bookmarkStart w:id="6477" w:name="_ETM_Q32_619960"/>
      <w:bookmarkEnd w:id="6477"/>
      <w:r w:rsidRPr="00491738">
        <w:rPr>
          <w:rtl/>
        </w:rPr>
        <w:t>בטוחה שהרגשתם מאוימים ממרדכי דוד</w:t>
      </w:r>
      <w:r w:rsidRPr="00491738">
        <w:rPr>
          <w:rFonts w:hint="cs"/>
          <w:rtl/>
        </w:rPr>
        <w:t xml:space="preserve">. </w:t>
      </w:r>
      <w:r>
        <w:rPr>
          <w:rFonts w:hint="cs"/>
          <w:rtl/>
        </w:rPr>
        <w:t xml:space="preserve">- - </w:t>
      </w:r>
      <w:r w:rsidRPr="00491738">
        <w:rPr>
          <w:rFonts w:hint="cs"/>
          <w:rtl/>
        </w:rPr>
        <w:t xml:space="preserve">עומד </w:t>
      </w:r>
      <w:bookmarkStart w:id="6478" w:name="_ETM_Q32_626260"/>
      <w:bookmarkEnd w:id="6478"/>
      <w:r w:rsidRPr="00491738">
        <w:rPr>
          <w:rtl/>
        </w:rPr>
        <w:t xml:space="preserve">עם פלקט של </w:t>
      </w:r>
      <w:r>
        <w:rPr>
          <w:rtl/>
        </w:rPr>
        <w:t>עצמו</w:t>
      </w:r>
      <w:r>
        <w:rPr>
          <w:rFonts w:hint="cs"/>
          <w:rtl/>
        </w:rPr>
        <w:t>,</w:t>
      </w:r>
      <w:r>
        <w:rPr>
          <w:rtl/>
        </w:rPr>
        <w:t xml:space="preserve"> </w:t>
      </w:r>
      <w:bookmarkStart w:id="6479" w:name="_ETM_Q32_628980"/>
      <w:bookmarkEnd w:id="6479"/>
      <w:r>
        <w:rPr>
          <w:rFonts w:hint="cs"/>
          <w:rtl/>
        </w:rPr>
        <w:t>ב</w:t>
      </w:r>
      <w:r>
        <w:rPr>
          <w:rtl/>
        </w:rPr>
        <w:t xml:space="preserve">מרחק של </w:t>
      </w:r>
      <w:r>
        <w:rPr>
          <w:rFonts w:hint="cs"/>
          <w:rtl/>
        </w:rPr>
        <w:t>2</w:t>
      </w:r>
      <w:r>
        <w:rPr>
          <w:rtl/>
        </w:rPr>
        <w:t xml:space="preserve"> מטר מגיא פל</w:t>
      </w:r>
      <w:r>
        <w:rPr>
          <w:rFonts w:hint="cs"/>
          <w:rtl/>
        </w:rPr>
        <w:t>ד,</w:t>
      </w:r>
      <w:r>
        <w:rPr>
          <w:rtl/>
        </w:rPr>
        <w:t xml:space="preserve"> וזועק בשם הדמוקרטיה. מה </w:t>
      </w:r>
      <w:bookmarkStart w:id="6480" w:name="_ETM_Q32_633718"/>
      <w:bookmarkEnd w:id="6480"/>
      <w:r>
        <w:rPr>
          <w:rtl/>
        </w:rPr>
        <w:t xml:space="preserve">הוא כבר עשה? </w:t>
      </w:r>
    </w:p>
    <w:p w:rsidR="001D79CA" w:rsidRDefault="001D79CA" w:rsidP="00427912">
      <w:pPr>
        <w:rPr>
          <w:rtl/>
        </w:rPr>
      </w:pPr>
    </w:p>
    <w:p w:rsidR="001D79CA" w:rsidRDefault="001D79CA" w:rsidP="00427912">
      <w:pPr>
        <w:rPr>
          <w:rtl/>
        </w:rPr>
      </w:pPr>
      <w:r>
        <w:rPr>
          <w:rtl/>
        </w:rPr>
        <w:t xml:space="preserve">הדמוקרטיה המהותית המזויפת שאתם מדברים עליה כבר </w:t>
      </w:r>
      <w:bookmarkStart w:id="6481" w:name="_ETM_Q32_638456"/>
      <w:bookmarkEnd w:id="6481"/>
      <w:r>
        <w:rPr>
          <w:rtl/>
        </w:rPr>
        <w:t>כמה שנים</w:t>
      </w:r>
      <w:r>
        <w:rPr>
          <w:rFonts w:hint="cs"/>
          <w:rtl/>
        </w:rPr>
        <w:t xml:space="preserve"> –</w:t>
      </w:r>
      <w:r>
        <w:rPr>
          <w:rtl/>
        </w:rPr>
        <w:t xml:space="preserve"> כל פעם זה מתחלף</w:t>
      </w:r>
      <w:r>
        <w:rPr>
          <w:rFonts w:hint="cs"/>
          <w:rtl/>
        </w:rPr>
        <w:t>:</w:t>
      </w:r>
      <w:r>
        <w:rPr>
          <w:rtl/>
        </w:rPr>
        <w:t xml:space="preserve"> דמוקרטיה, רפורמה, ביבי, חטופים, </w:t>
      </w:r>
      <w:bookmarkStart w:id="6482" w:name="_ETM_Q32_643194"/>
      <w:bookmarkEnd w:id="6482"/>
      <w:r>
        <w:rPr>
          <w:rtl/>
        </w:rPr>
        <w:t>מלחמה</w:t>
      </w:r>
      <w:r>
        <w:rPr>
          <w:rFonts w:hint="cs"/>
          <w:rtl/>
        </w:rPr>
        <w:t>,</w:t>
      </w:r>
      <w:r>
        <w:rPr>
          <w:rtl/>
        </w:rPr>
        <w:t xml:space="preserve"> כל פעם נושא אחר, העיקר להפיל את הממשלה. עומד </w:t>
      </w:r>
      <w:bookmarkStart w:id="6483" w:name="_ETM_Q32_647932"/>
      <w:bookmarkEnd w:id="6483"/>
      <w:r>
        <w:rPr>
          <w:rtl/>
        </w:rPr>
        <w:t>בחור צנום</w:t>
      </w:r>
      <w:r>
        <w:rPr>
          <w:rFonts w:hint="cs"/>
          <w:rtl/>
        </w:rPr>
        <w:t xml:space="preserve"> –</w:t>
      </w:r>
      <w:r>
        <w:rPr>
          <w:rtl/>
        </w:rPr>
        <w:t xml:space="preserve"> באמת</w:t>
      </w:r>
      <w:r>
        <w:rPr>
          <w:rFonts w:hint="cs"/>
          <w:rtl/>
        </w:rPr>
        <w:t>,</w:t>
      </w:r>
      <w:r>
        <w:rPr>
          <w:rtl/>
        </w:rPr>
        <w:t xml:space="preserve"> אני רוצה לומר</w:t>
      </w:r>
      <w:r>
        <w:rPr>
          <w:rFonts w:hint="cs"/>
          <w:rtl/>
        </w:rPr>
        <w:t xml:space="preserve"> </w:t>
      </w:r>
      <w:bookmarkStart w:id="6484" w:name="_ETM_Q32_653339"/>
      <w:bookmarkEnd w:id="6484"/>
      <w:r>
        <w:rPr>
          <w:rtl/>
        </w:rPr>
        <w:t>לך, מרדכי</w:t>
      </w:r>
      <w:r>
        <w:rPr>
          <w:rFonts w:hint="cs"/>
          <w:rtl/>
        </w:rPr>
        <w:t xml:space="preserve"> </w:t>
      </w:r>
      <w:bookmarkStart w:id="6485" w:name="_ETM_Q32_654179"/>
      <w:bookmarkEnd w:id="6485"/>
      <w:r>
        <w:rPr>
          <w:rtl/>
        </w:rPr>
        <w:t>דוד, אתה עומד שם לבד, אולי</w:t>
      </w:r>
      <w:r>
        <w:rPr>
          <w:rFonts w:hint="cs"/>
          <w:rtl/>
        </w:rPr>
        <w:t xml:space="preserve"> </w:t>
      </w:r>
      <w:bookmarkStart w:id="6486" w:name="_ETM_Q32_655940"/>
      <w:bookmarkEnd w:id="6486"/>
      <w:r>
        <w:rPr>
          <w:rtl/>
        </w:rPr>
        <w:t>בא עם איזה פעיל</w:t>
      </w:r>
      <w:r>
        <w:rPr>
          <w:rFonts w:hint="cs"/>
          <w:rtl/>
        </w:rPr>
        <w:t>,</w:t>
      </w:r>
      <w:r>
        <w:rPr>
          <w:rtl/>
        </w:rPr>
        <w:t xml:space="preserve"> שניים</w:t>
      </w:r>
      <w:r>
        <w:rPr>
          <w:rFonts w:hint="cs"/>
          <w:rtl/>
        </w:rPr>
        <w:t>;</w:t>
      </w:r>
      <w:r>
        <w:rPr>
          <w:rtl/>
        </w:rPr>
        <w:t xml:space="preserve"> </w:t>
      </w:r>
      <w:bookmarkStart w:id="6487" w:name="_ETM_Q32_657549"/>
      <w:bookmarkEnd w:id="6487"/>
      <w:r>
        <w:rPr>
          <w:rtl/>
        </w:rPr>
        <w:t>באמת חבל שיש רק אחד כמוך</w:t>
      </w:r>
      <w:r>
        <w:rPr>
          <w:rFonts w:hint="cs"/>
          <w:rtl/>
        </w:rPr>
        <w:t xml:space="preserve"> – בצ</w:t>
      </w:r>
      <w:bookmarkStart w:id="6488" w:name="_ETM_Q32_661006"/>
      <w:bookmarkEnd w:id="6488"/>
      <w:r>
        <w:rPr>
          <w:rFonts w:hint="cs"/>
          <w:rtl/>
        </w:rPr>
        <w:t>ורה - - -</w:t>
      </w:r>
    </w:p>
    <w:p w:rsidR="001D79CA" w:rsidRDefault="001D79CA" w:rsidP="00427912">
      <w:pPr>
        <w:rPr>
          <w:rtl/>
        </w:rPr>
      </w:pPr>
      <w:bookmarkStart w:id="6489" w:name="_ETM_Q32_657316"/>
      <w:bookmarkEnd w:id="6489"/>
    </w:p>
    <w:p w:rsidR="001D79CA" w:rsidRDefault="001D79CA" w:rsidP="00427912">
      <w:pPr>
        <w:pStyle w:val="af5"/>
        <w:keepNext/>
        <w:rPr>
          <w:rtl/>
        </w:rPr>
      </w:pPr>
      <w:bookmarkStart w:id="6490" w:name="_ETM_Q32_657552"/>
      <w:bookmarkStart w:id="6491" w:name="_ETM_Q32_657594"/>
      <w:bookmarkStart w:id="6492" w:name="_ETM_Q32_657683"/>
      <w:bookmarkEnd w:id="6490"/>
      <w:bookmarkEnd w:id="6491"/>
      <w:bookmarkEnd w:id="6492"/>
      <w:r w:rsidRPr="00DF4866">
        <w:rPr>
          <w:rStyle w:val="TagStyle"/>
          <w:rtl/>
        </w:rPr>
        <w:t xml:space="preserve">&lt;&lt; קריאה &gt;&gt; </w:t>
      </w:r>
      <w:r>
        <w:rPr>
          <w:rtl/>
        </w:rPr>
        <w:t>מטי צרפתי הרכבי (יש עתיד):</w:t>
      </w:r>
      <w:r w:rsidRPr="00DF4866">
        <w:rPr>
          <w:rStyle w:val="TagStyle"/>
          <w:rtl/>
        </w:rPr>
        <w:t xml:space="preserve"> &lt;&lt; קריאה &gt;&gt;</w:t>
      </w:r>
      <w:r>
        <w:rPr>
          <w:rtl/>
        </w:rPr>
        <w:t xml:space="preserve"> </w:t>
      </w:r>
    </w:p>
    <w:p w:rsidR="001D79CA" w:rsidRPr="00491738" w:rsidRDefault="001D79CA" w:rsidP="00427912">
      <w:pPr>
        <w:rPr>
          <w:rtl/>
        </w:rPr>
      </w:pPr>
    </w:p>
    <w:p w:rsidR="001D79CA" w:rsidRDefault="001D79CA" w:rsidP="00427912">
      <w:pPr>
        <w:rPr>
          <w:rtl/>
        </w:rPr>
      </w:pPr>
      <w:r>
        <w:rPr>
          <w:rFonts w:hint="cs"/>
          <w:rtl/>
        </w:rPr>
        <w:t>הוא תקף אותי. חבורה של בריונים, תקפו אותי.</w:t>
      </w:r>
      <w:bookmarkStart w:id="6493" w:name="_ETM_Q32_657401"/>
      <w:bookmarkEnd w:id="6493"/>
    </w:p>
    <w:p w:rsidR="001D79CA" w:rsidRDefault="001D79CA" w:rsidP="00427912">
      <w:pPr>
        <w:rPr>
          <w:rtl/>
        </w:rPr>
      </w:pPr>
      <w:bookmarkStart w:id="6494" w:name="_ETM_Q32_657571"/>
      <w:bookmarkEnd w:id="6494"/>
    </w:p>
    <w:p w:rsidR="001D79CA" w:rsidRDefault="001D79CA" w:rsidP="00427912">
      <w:pPr>
        <w:pStyle w:val="-"/>
        <w:keepNext/>
        <w:rPr>
          <w:rtl/>
        </w:rPr>
      </w:pPr>
      <w:bookmarkStart w:id="6495" w:name="ET_speakercontinue_6605_18"/>
      <w:r w:rsidRPr="00A4683E">
        <w:rPr>
          <w:rStyle w:val="TagStyle"/>
          <w:rtl/>
        </w:rPr>
        <w:t xml:space="preserve"> &lt;&lt; דובר_המשך &gt;&gt; </w:t>
      </w:r>
      <w:r>
        <w:rPr>
          <w:rtl/>
        </w:rPr>
        <w:t>השרה לשוויון חברתי וקידום מעמד האישה מאי גולן:</w:t>
      </w:r>
      <w:r w:rsidRPr="00A4683E">
        <w:rPr>
          <w:rStyle w:val="TagStyle"/>
          <w:rtl/>
        </w:rPr>
        <w:t xml:space="preserve"> &lt;&lt; דובר_המשך &gt;&gt;</w:t>
      </w:r>
      <w:r>
        <w:rPr>
          <w:rtl/>
        </w:rPr>
        <w:t xml:space="preserve"> </w:t>
      </w:r>
      <w:bookmarkEnd w:id="6495"/>
    </w:p>
    <w:p w:rsidR="001D79CA" w:rsidRPr="00491738" w:rsidRDefault="001D79CA" w:rsidP="00427912">
      <w:pPr>
        <w:rPr>
          <w:rtl/>
        </w:rPr>
      </w:pPr>
    </w:p>
    <w:p w:rsidR="001D79CA" w:rsidRDefault="001D79CA" w:rsidP="00427912">
      <w:pPr>
        <w:rPr>
          <w:rtl/>
        </w:rPr>
      </w:pPr>
      <w:bookmarkStart w:id="6496" w:name="_ETM_Q32_660489"/>
      <w:bookmarkStart w:id="6497" w:name="_ETM_Q32_661970"/>
      <w:bookmarkEnd w:id="6496"/>
      <w:bookmarkEnd w:id="6497"/>
      <w:r>
        <w:rPr>
          <w:rtl/>
        </w:rPr>
        <w:t>אם זה בריון</w:t>
      </w:r>
      <w:r>
        <w:rPr>
          <w:rFonts w:hint="cs"/>
          <w:rtl/>
        </w:rPr>
        <w:t xml:space="preserve"> </w:t>
      </w:r>
      <w:r>
        <w:rPr>
          <w:rtl/>
        </w:rPr>
        <w:t>–</w:t>
      </w:r>
      <w:r>
        <w:rPr>
          <w:rFonts w:hint="cs"/>
          <w:rtl/>
        </w:rPr>
        <w:t xml:space="preserve"> </w:t>
      </w:r>
      <w:bookmarkStart w:id="6498" w:name="_ETM_Q32_662011"/>
      <w:bookmarkStart w:id="6499" w:name="_ETM_Q32_662149"/>
      <w:bookmarkStart w:id="6500" w:name="_ETM_Q32_662183"/>
      <w:bookmarkStart w:id="6501" w:name="_ETM_Q32_662318"/>
      <w:bookmarkStart w:id="6502" w:name="_ETM_Q32_664779"/>
      <w:bookmarkEnd w:id="6498"/>
      <w:bookmarkEnd w:id="6499"/>
      <w:bookmarkEnd w:id="6500"/>
      <w:bookmarkEnd w:id="6501"/>
      <w:bookmarkEnd w:id="6502"/>
      <w:r>
        <w:rPr>
          <w:rtl/>
        </w:rPr>
        <w:t>מי שמדבר על בריונים</w:t>
      </w:r>
      <w:r>
        <w:rPr>
          <w:rFonts w:hint="cs"/>
          <w:rtl/>
        </w:rPr>
        <w:t>.</w:t>
      </w:r>
      <w:r>
        <w:rPr>
          <w:rtl/>
        </w:rPr>
        <w:t xml:space="preserve"> אתם </w:t>
      </w:r>
      <w:r>
        <w:rPr>
          <w:rFonts w:hint="cs"/>
          <w:rtl/>
        </w:rPr>
        <w:t>כת</w:t>
      </w:r>
      <w:r>
        <w:rPr>
          <w:rtl/>
        </w:rPr>
        <w:t xml:space="preserve"> של בריונים</w:t>
      </w:r>
      <w:r>
        <w:rPr>
          <w:rFonts w:hint="cs"/>
          <w:rtl/>
        </w:rPr>
        <w:t>,</w:t>
      </w:r>
      <w:r>
        <w:rPr>
          <w:rtl/>
        </w:rPr>
        <w:t xml:space="preserve"> </w:t>
      </w:r>
      <w:r>
        <w:rPr>
          <w:rFonts w:hint="cs"/>
          <w:rtl/>
        </w:rPr>
        <w:t>כת</w:t>
      </w:r>
      <w:r>
        <w:rPr>
          <w:rtl/>
        </w:rPr>
        <w:t xml:space="preserve"> של </w:t>
      </w:r>
      <w:bookmarkStart w:id="6503" w:name="_ETM_Q32_669239"/>
      <w:bookmarkEnd w:id="6503"/>
      <w:r>
        <w:rPr>
          <w:rtl/>
        </w:rPr>
        <w:t>בריונות אלימה</w:t>
      </w:r>
      <w:r>
        <w:rPr>
          <w:rFonts w:hint="cs"/>
          <w:rtl/>
        </w:rPr>
        <w:t>.</w:t>
      </w:r>
      <w:r>
        <w:rPr>
          <w:rtl/>
        </w:rPr>
        <w:t xml:space="preserve"> חוסמים אמבולנסים, חוסמים קשישים בתוך מכוניות, מב</w:t>
      </w:r>
      <w:r>
        <w:rPr>
          <w:rFonts w:hint="cs"/>
          <w:rtl/>
        </w:rPr>
        <w:t>ע</w:t>
      </w:r>
      <w:r>
        <w:rPr>
          <w:rtl/>
        </w:rPr>
        <w:t xml:space="preserve">ירים נתיבים, </w:t>
      </w:r>
      <w:bookmarkStart w:id="6504" w:name="_ETM_Q32_673699"/>
      <w:bookmarkEnd w:id="6504"/>
      <w:r>
        <w:rPr>
          <w:rtl/>
        </w:rPr>
        <w:t xml:space="preserve">מאיימים על אנשים, מה אתם לא עושים? שורפים דמויות של </w:t>
      </w:r>
      <w:bookmarkStart w:id="6505" w:name="_ETM_Q32_678159"/>
      <w:bookmarkEnd w:id="6505"/>
      <w:r>
        <w:rPr>
          <w:rtl/>
        </w:rPr>
        <w:t xml:space="preserve">ראש הממשלה, מאיימים עליו שהוא צריך למות, על משפחתו, על </w:t>
      </w:r>
      <w:bookmarkStart w:id="6506" w:name="_ETM_Q32_682619"/>
      <w:bookmarkEnd w:id="6506"/>
      <w:r>
        <w:rPr>
          <w:rtl/>
        </w:rPr>
        <w:t>שרים, על חברי כנסת</w:t>
      </w:r>
      <w:r>
        <w:rPr>
          <w:rFonts w:hint="cs"/>
          <w:rtl/>
        </w:rPr>
        <w:t>,</w:t>
      </w:r>
      <w:r>
        <w:rPr>
          <w:rtl/>
        </w:rPr>
        <w:t xml:space="preserve"> אבל מרדכי דוד הוא האיום החדש </w:t>
      </w:r>
      <w:bookmarkStart w:id="6507" w:name="_ETM_Q32_687079"/>
      <w:bookmarkEnd w:id="6507"/>
      <w:r>
        <w:rPr>
          <w:rtl/>
        </w:rPr>
        <w:t xml:space="preserve">שלכם. </w:t>
      </w:r>
    </w:p>
    <w:p w:rsidR="001D79CA" w:rsidRDefault="001D79CA" w:rsidP="00427912">
      <w:pPr>
        <w:rPr>
          <w:rtl/>
        </w:rPr>
      </w:pPr>
      <w:bookmarkStart w:id="6508" w:name="_ETM_Q32_692157"/>
      <w:bookmarkStart w:id="6509" w:name="_ETM_Q32_692274"/>
      <w:bookmarkEnd w:id="6508"/>
      <w:bookmarkEnd w:id="6509"/>
    </w:p>
    <w:p w:rsidR="001D79CA" w:rsidRDefault="001D79CA" w:rsidP="00427912">
      <w:pPr>
        <w:rPr>
          <w:rtl/>
        </w:rPr>
      </w:pPr>
      <w:bookmarkStart w:id="6510" w:name="_ETM_Q32_692325"/>
      <w:bookmarkStart w:id="6511" w:name="_ETM_Q32_692457"/>
      <w:bookmarkEnd w:id="6510"/>
      <w:bookmarkEnd w:id="6511"/>
      <w:r>
        <w:rPr>
          <w:rtl/>
        </w:rPr>
        <w:t xml:space="preserve">אז מה שרציתי לומר </w:t>
      </w:r>
      <w:bookmarkStart w:id="6512" w:name="_ETM_Q32_691829"/>
      <w:bookmarkEnd w:id="6512"/>
      <w:r>
        <w:rPr>
          <w:rtl/>
        </w:rPr>
        <w:t xml:space="preserve">זה </w:t>
      </w:r>
      <w:r>
        <w:rPr>
          <w:rFonts w:hint="cs"/>
          <w:rtl/>
        </w:rPr>
        <w:t>ש</w:t>
      </w:r>
      <w:r>
        <w:rPr>
          <w:rtl/>
        </w:rPr>
        <w:t>כשערב</w:t>
      </w:r>
      <w:r>
        <w:rPr>
          <w:rFonts w:hint="cs"/>
          <w:rtl/>
        </w:rPr>
        <w:t>-</w:t>
      </w:r>
      <w:r>
        <w:rPr>
          <w:rtl/>
        </w:rPr>
        <w:t>ערב באל</w:t>
      </w:r>
      <w:r>
        <w:rPr>
          <w:rFonts w:hint="cs"/>
          <w:rtl/>
        </w:rPr>
        <w:t>-</w:t>
      </w:r>
      <w:r>
        <w:rPr>
          <w:rtl/>
        </w:rPr>
        <w:t xml:space="preserve">ג'זירה </w:t>
      </w:r>
      <w:r>
        <w:rPr>
          <w:rFonts w:hint="cs"/>
          <w:rtl/>
        </w:rPr>
        <w:t>12</w:t>
      </w:r>
      <w:r>
        <w:rPr>
          <w:rtl/>
        </w:rPr>
        <w:t xml:space="preserve"> מביאים </w:t>
      </w:r>
      <w:proofErr w:type="spellStart"/>
      <w:r>
        <w:rPr>
          <w:rtl/>
        </w:rPr>
        <w:t>תמלולים</w:t>
      </w:r>
      <w:proofErr w:type="spellEnd"/>
      <w:r>
        <w:rPr>
          <w:rtl/>
        </w:rPr>
        <w:t xml:space="preserve"> אחרי </w:t>
      </w:r>
      <w:proofErr w:type="spellStart"/>
      <w:r>
        <w:rPr>
          <w:rtl/>
        </w:rPr>
        <w:t>תמלולים</w:t>
      </w:r>
      <w:proofErr w:type="spellEnd"/>
      <w:r>
        <w:rPr>
          <w:rtl/>
        </w:rPr>
        <w:t xml:space="preserve"> </w:t>
      </w:r>
      <w:bookmarkStart w:id="6513" w:name="_ETM_Q32_696569"/>
      <w:bookmarkEnd w:id="6513"/>
      <w:r>
        <w:rPr>
          <w:rtl/>
        </w:rPr>
        <w:t xml:space="preserve">מחדרי חקירות, דבר שהוא אסור </w:t>
      </w:r>
      <w:r>
        <w:rPr>
          <w:rFonts w:hint="cs"/>
          <w:rtl/>
        </w:rPr>
        <w:t>בתכלי</w:t>
      </w:r>
      <w:bookmarkStart w:id="6514" w:name="_ETM_Q32_707613"/>
      <w:bookmarkEnd w:id="6514"/>
      <w:r>
        <w:rPr>
          <w:rFonts w:hint="cs"/>
          <w:rtl/>
        </w:rPr>
        <w:t xml:space="preserve">ת </w:t>
      </w:r>
      <w:r>
        <w:rPr>
          <w:rtl/>
        </w:rPr>
        <w:t>האיסור</w:t>
      </w:r>
      <w:r>
        <w:rPr>
          <w:rFonts w:hint="cs"/>
          <w:rtl/>
        </w:rPr>
        <w:t xml:space="preserve"> </w:t>
      </w:r>
      <w:bookmarkStart w:id="6515" w:name="_ETM_Q32_702673"/>
      <w:bookmarkEnd w:id="6515"/>
      <w:r>
        <w:rPr>
          <w:rFonts w:hint="eastAsia"/>
          <w:rtl/>
        </w:rPr>
        <w:t>–</w:t>
      </w:r>
      <w:r>
        <w:rPr>
          <w:rtl/>
        </w:rPr>
        <w:t xml:space="preserve"> את זה לא </w:t>
      </w:r>
      <w:bookmarkStart w:id="6516" w:name="_ETM_Q32_701309"/>
      <w:bookmarkEnd w:id="6516"/>
      <w:r>
        <w:rPr>
          <w:rtl/>
        </w:rPr>
        <w:t>חוקרים</w:t>
      </w:r>
      <w:r>
        <w:rPr>
          <w:rFonts w:hint="cs"/>
          <w:rtl/>
        </w:rPr>
        <w:t>,</w:t>
      </w:r>
      <w:r>
        <w:rPr>
          <w:rtl/>
        </w:rPr>
        <w:t xml:space="preserve"> </w:t>
      </w:r>
      <w:bookmarkStart w:id="6517" w:name="_ETM_Q32_706700"/>
      <w:bookmarkEnd w:id="6517"/>
      <w:r>
        <w:rPr>
          <w:rtl/>
        </w:rPr>
        <w:t>אין חקירות</w:t>
      </w:r>
      <w:r>
        <w:rPr>
          <w:rFonts w:hint="cs"/>
          <w:rtl/>
        </w:rPr>
        <w:t>;</w:t>
      </w:r>
      <w:r>
        <w:rPr>
          <w:rtl/>
        </w:rPr>
        <w:t xml:space="preserve"> </w:t>
      </w:r>
      <w:proofErr w:type="spellStart"/>
      <w:r>
        <w:rPr>
          <w:rtl/>
        </w:rPr>
        <w:t>תמלולים</w:t>
      </w:r>
      <w:proofErr w:type="spellEnd"/>
      <w:r>
        <w:rPr>
          <w:rtl/>
        </w:rPr>
        <w:t xml:space="preserve"> ערב</w:t>
      </w:r>
      <w:r>
        <w:rPr>
          <w:rFonts w:hint="cs"/>
          <w:rtl/>
        </w:rPr>
        <w:t>-</w:t>
      </w:r>
      <w:r>
        <w:rPr>
          <w:rtl/>
        </w:rPr>
        <w:t>ערב</w:t>
      </w:r>
      <w:r>
        <w:rPr>
          <w:rFonts w:hint="cs"/>
          <w:rtl/>
        </w:rPr>
        <w:t>,</w:t>
      </w:r>
      <w:r>
        <w:rPr>
          <w:rtl/>
        </w:rPr>
        <w:t xml:space="preserve"> שפוגעים בביטחון המדינה, תרת</w:t>
      </w:r>
      <w:r>
        <w:rPr>
          <w:rFonts w:hint="cs"/>
          <w:rtl/>
        </w:rPr>
        <w:t>י</w:t>
      </w:r>
      <w:r>
        <w:rPr>
          <w:rtl/>
        </w:rPr>
        <w:t xml:space="preserve"> משמע</w:t>
      </w:r>
      <w:r>
        <w:rPr>
          <w:rFonts w:hint="cs"/>
          <w:rtl/>
        </w:rPr>
        <w:t xml:space="preserve"> –</w:t>
      </w:r>
      <w:r>
        <w:rPr>
          <w:rtl/>
        </w:rPr>
        <w:t xml:space="preserve"> </w:t>
      </w:r>
      <w:bookmarkStart w:id="6518" w:name="_ETM_Q32_713270"/>
      <w:bookmarkEnd w:id="6518"/>
      <w:r>
        <w:rPr>
          <w:rFonts w:hint="cs"/>
          <w:rtl/>
        </w:rPr>
        <w:t xml:space="preserve">ששש, </w:t>
      </w:r>
      <w:r>
        <w:rPr>
          <w:rtl/>
        </w:rPr>
        <w:t>את זה לא חוקרים</w:t>
      </w:r>
      <w:r>
        <w:rPr>
          <w:rFonts w:hint="cs"/>
          <w:rtl/>
        </w:rPr>
        <w:t>;</w:t>
      </w:r>
      <w:r>
        <w:rPr>
          <w:rtl/>
        </w:rPr>
        <w:t xml:space="preserve"> מאיפה הגיעה פרשת שדה תימן החולנית? </w:t>
      </w:r>
      <w:bookmarkStart w:id="6519" w:name="_ETM_Q32_718549"/>
      <w:bookmarkEnd w:id="6519"/>
      <w:r>
        <w:rPr>
          <w:rtl/>
        </w:rPr>
        <w:t>את זה לא חוקרים</w:t>
      </w:r>
      <w:r>
        <w:rPr>
          <w:rFonts w:hint="cs"/>
          <w:rtl/>
        </w:rPr>
        <w:t>;</w:t>
      </w:r>
      <w:r>
        <w:rPr>
          <w:rtl/>
        </w:rPr>
        <w:t xml:space="preserve"> </w:t>
      </w:r>
      <w:r>
        <w:rPr>
          <w:rFonts w:hint="cs"/>
          <w:rtl/>
        </w:rPr>
        <w:t>כשהכת</w:t>
      </w:r>
      <w:r>
        <w:rPr>
          <w:rtl/>
        </w:rPr>
        <w:t xml:space="preserve"> האלימה של האופוזיציה שורפת נתיבים </w:t>
      </w:r>
      <w:bookmarkStart w:id="6520" w:name="_ETM_Q32_723829"/>
      <w:bookmarkEnd w:id="6520"/>
      <w:r>
        <w:rPr>
          <w:rtl/>
        </w:rPr>
        <w:t>ועוצרת אמבולנסים וחוסמת את הכבישים יום אחרי</w:t>
      </w:r>
      <w:r>
        <w:rPr>
          <w:rFonts w:hint="cs"/>
          <w:rtl/>
        </w:rPr>
        <w:t xml:space="preserve"> </w:t>
      </w:r>
      <w:bookmarkStart w:id="6521" w:name="_ETM_Q32_729109"/>
      <w:bookmarkEnd w:id="6521"/>
      <w:r>
        <w:rPr>
          <w:rtl/>
        </w:rPr>
        <w:t xml:space="preserve">יום </w:t>
      </w:r>
      <w:r>
        <w:rPr>
          <w:rFonts w:hint="cs"/>
          <w:rtl/>
        </w:rPr>
        <w:t xml:space="preserve">– </w:t>
      </w:r>
      <w:r>
        <w:rPr>
          <w:rtl/>
        </w:rPr>
        <w:t>לא חוקרים</w:t>
      </w:r>
      <w:r>
        <w:rPr>
          <w:rFonts w:hint="cs"/>
          <w:rtl/>
        </w:rPr>
        <w:t xml:space="preserve">; </w:t>
      </w:r>
      <w:bookmarkStart w:id="6522" w:name="_ETM_Q32_732080"/>
      <w:bookmarkEnd w:id="6522"/>
      <w:r>
        <w:rPr>
          <w:rtl/>
        </w:rPr>
        <w:t>כשאותו אל</w:t>
      </w:r>
      <w:r>
        <w:rPr>
          <w:rFonts w:hint="cs"/>
          <w:rtl/>
        </w:rPr>
        <w:t>-</w:t>
      </w:r>
      <w:r>
        <w:rPr>
          <w:rtl/>
        </w:rPr>
        <w:t xml:space="preserve">ג'זירה </w:t>
      </w:r>
      <w:r>
        <w:rPr>
          <w:rFonts w:hint="cs"/>
          <w:rtl/>
        </w:rPr>
        <w:t>12</w:t>
      </w:r>
      <w:r>
        <w:rPr>
          <w:rtl/>
        </w:rPr>
        <w:t xml:space="preserve"> מהד</w:t>
      </w:r>
      <w:r>
        <w:rPr>
          <w:rFonts w:hint="cs"/>
          <w:rtl/>
        </w:rPr>
        <w:t>ה</w:t>
      </w:r>
      <w:r>
        <w:rPr>
          <w:rtl/>
        </w:rPr>
        <w:t>ד מסרים מסוכנים</w:t>
      </w:r>
      <w:r>
        <w:rPr>
          <w:rFonts w:hint="cs"/>
          <w:rtl/>
        </w:rPr>
        <w:t>,</w:t>
      </w:r>
      <w:r>
        <w:rPr>
          <w:rtl/>
        </w:rPr>
        <w:t xml:space="preserve"> שמסיתים לרצח</w:t>
      </w:r>
      <w:r>
        <w:rPr>
          <w:rFonts w:hint="cs"/>
          <w:rtl/>
        </w:rPr>
        <w:t>,</w:t>
      </w:r>
      <w:r>
        <w:rPr>
          <w:rtl/>
        </w:rPr>
        <w:t xml:space="preserve"> נגד </w:t>
      </w:r>
      <w:bookmarkStart w:id="6523" w:name="_ETM_Q32_738089"/>
      <w:bookmarkEnd w:id="6523"/>
      <w:r>
        <w:rPr>
          <w:rtl/>
        </w:rPr>
        <w:t xml:space="preserve">ראש הממשלה, נגד רעייתו, נגד משפחתו, נגד שרים, נגד בני </w:t>
      </w:r>
      <w:bookmarkStart w:id="6524" w:name="_ETM_Q32_744099"/>
      <w:bookmarkEnd w:id="6524"/>
      <w:r>
        <w:rPr>
          <w:rtl/>
        </w:rPr>
        <w:lastRenderedPageBreak/>
        <w:t>משפחותיהם, נגד חברי כנסת, בזמן מלחמה קיומית על מדינת ישראל</w:t>
      </w:r>
      <w:bookmarkStart w:id="6525" w:name="_ETM_Q32_750729"/>
      <w:bookmarkEnd w:id="6525"/>
      <w:r>
        <w:rPr>
          <w:rFonts w:hint="cs"/>
          <w:rtl/>
        </w:rPr>
        <w:t xml:space="preserve"> – ששש, </w:t>
      </w:r>
      <w:r>
        <w:rPr>
          <w:rtl/>
        </w:rPr>
        <w:t>לא חוקרים</w:t>
      </w:r>
      <w:r>
        <w:rPr>
          <w:rFonts w:hint="cs"/>
          <w:rtl/>
        </w:rPr>
        <w:t>.</w:t>
      </w:r>
      <w:r>
        <w:rPr>
          <w:rtl/>
        </w:rPr>
        <w:t xml:space="preserve"> </w:t>
      </w:r>
      <w:bookmarkStart w:id="6526" w:name="_ETM_Q32_753200"/>
      <w:bookmarkStart w:id="6527" w:name="_ETM_Q32_756946"/>
      <w:bookmarkStart w:id="6528" w:name="_ETM_Q32_757027"/>
      <w:bookmarkStart w:id="6529" w:name="_ETM_Q32_757162"/>
      <w:bookmarkStart w:id="6530" w:name="_ETM_Q32_757285"/>
      <w:bookmarkEnd w:id="6526"/>
      <w:bookmarkEnd w:id="6527"/>
      <w:bookmarkEnd w:id="6528"/>
      <w:bookmarkEnd w:id="6529"/>
      <w:bookmarkEnd w:id="6530"/>
      <w:r>
        <w:rPr>
          <w:rFonts w:hint="cs"/>
          <w:rtl/>
        </w:rPr>
        <w:t>א</w:t>
      </w:r>
      <w:r>
        <w:rPr>
          <w:rtl/>
        </w:rPr>
        <w:t xml:space="preserve">בל כשמרדכי דוד עומד מול גיא פלג ואביעד גליקמן </w:t>
      </w:r>
      <w:r>
        <w:rPr>
          <w:rFonts w:hint="cs"/>
          <w:rtl/>
        </w:rPr>
        <w:t xml:space="preserve">– </w:t>
      </w:r>
      <w:r>
        <w:rPr>
          <w:rtl/>
        </w:rPr>
        <w:t xml:space="preserve">זה </w:t>
      </w:r>
      <w:bookmarkStart w:id="6531" w:name="_ETM_Q32_758100"/>
      <w:bookmarkEnd w:id="6531"/>
      <w:r>
        <w:rPr>
          <w:rtl/>
        </w:rPr>
        <w:t xml:space="preserve">נורא ואיום, ואת זה צריך לחקור. </w:t>
      </w:r>
    </w:p>
    <w:p w:rsidR="001D79CA" w:rsidRDefault="001D79CA" w:rsidP="00427912">
      <w:pPr>
        <w:rPr>
          <w:rtl/>
        </w:rPr>
      </w:pPr>
    </w:p>
    <w:p w:rsidR="001D79CA" w:rsidRDefault="001D79CA" w:rsidP="00427912">
      <w:pPr>
        <w:rPr>
          <w:rtl/>
        </w:rPr>
      </w:pPr>
      <w:r>
        <w:rPr>
          <w:rtl/>
        </w:rPr>
        <w:t xml:space="preserve">עכשיו, </w:t>
      </w:r>
      <w:bookmarkStart w:id="6532" w:name="_ETM_Q32_764000"/>
      <w:bookmarkEnd w:id="6532"/>
      <w:r>
        <w:rPr>
          <w:rtl/>
        </w:rPr>
        <w:t xml:space="preserve">אני שואלת, </w:t>
      </w:r>
      <w:bookmarkStart w:id="6533" w:name="_ETM_Q32_766539"/>
      <w:bookmarkEnd w:id="6533"/>
      <w:r>
        <w:rPr>
          <w:rtl/>
        </w:rPr>
        <w:t>באמת</w:t>
      </w:r>
      <w:r>
        <w:rPr>
          <w:rFonts w:hint="cs"/>
          <w:rtl/>
        </w:rPr>
        <w:t xml:space="preserve">, </w:t>
      </w:r>
      <w:bookmarkStart w:id="6534" w:name="_ETM_Q32_769169"/>
      <w:bookmarkEnd w:id="6534"/>
      <w:r>
        <w:rPr>
          <w:rtl/>
        </w:rPr>
        <w:t xml:space="preserve">אם היו יוצאים </w:t>
      </w:r>
      <w:r>
        <w:rPr>
          <w:rFonts w:hint="cs"/>
          <w:rtl/>
        </w:rPr>
        <w:t xml:space="preserve">עוד </w:t>
      </w:r>
      <w:r>
        <w:rPr>
          <w:rtl/>
        </w:rPr>
        <w:t>כמה ימנים, מה שנקרא</w:t>
      </w:r>
      <w:r>
        <w:rPr>
          <w:rFonts w:hint="cs"/>
          <w:rtl/>
        </w:rPr>
        <w:t xml:space="preserve"> </w:t>
      </w:r>
      <w:bookmarkStart w:id="6535" w:name="_ETM_Q32_772210"/>
      <w:bookmarkEnd w:id="6535"/>
      <w:r>
        <w:rPr>
          <w:rtl/>
        </w:rPr>
        <w:t>פעילי ימין</w:t>
      </w:r>
      <w:r>
        <w:rPr>
          <w:rFonts w:hint="cs"/>
          <w:rtl/>
        </w:rPr>
        <w:t>,</w:t>
      </w:r>
      <w:r>
        <w:rPr>
          <w:rtl/>
        </w:rPr>
        <w:t xml:space="preserve"> לרחוב</w:t>
      </w:r>
      <w:r>
        <w:rPr>
          <w:rFonts w:hint="cs"/>
          <w:rtl/>
        </w:rPr>
        <w:t xml:space="preserve">, </w:t>
      </w:r>
      <w:bookmarkStart w:id="6536" w:name="_ETM_Q32_773929"/>
      <w:bookmarkEnd w:id="6536"/>
      <w:r>
        <w:rPr>
          <w:rtl/>
        </w:rPr>
        <w:t xml:space="preserve">ובאמת מפגינים בצורה חוקית כמובן, רק עומדים וחוסמים, אפילו לא </w:t>
      </w:r>
      <w:bookmarkStart w:id="6537" w:name="_ETM_Q32_777094"/>
      <w:bookmarkEnd w:id="6537"/>
      <w:r>
        <w:rPr>
          <w:rtl/>
        </w:rPr>
        <w:t xml:space="preserve">קרוב למה שהם עושים. </w:t>
      </w:r>
      <w:bookmarkStart w:id="6538" w:name="TOR_Q33"/>
      <w:bookmarkEnd w:id="6538"/>
      <w:r>
        <w:rPr>
          <w:rFonts w:hint="cs"/>
          <w:rtl/>
        </w:rPr>
        <w:t xml:space="preserve">אני אישית חושבת שהיו מתבצעים פה מעצרים המוניים; מהדורות היו נפתחות, כותרות היו מתפוצצות. כי אם </w:t>
      </w:r>
      <w:bookmarkStart w:id="6539" w:name="_ETM_Q33_191000"/>
      <w:bookmarkEnd w:id="6539"/>
      <w:r>
        <w:rPr>
          <w:rFonts w:hint="cs"/>
          <w:rtl/>
        </w:rPr>
        <w:t>זה מה שילד צנום אחד עושה לכם ומפחיד אתכם</w:t>
      </w:r>
      <w:bookmarkStart w:id="6540" w:name="_ETM_Q33_195000"/>
      <w:bookmarkEnd w:id="6540"/>
      <w:r>
        <w:rPr>
          <w:rFonts w:hint="cs"/>
          <w:rtl/>
        </w:rPr>
        <w:t xml:space="preserve">, אז כנראה האידיאולוגיה המעורערת שלכם היא לא כל כך </w:t>
      </w:r>
      <w:bookmarkStart w:id="6541" w:name="_ETM_Q33_201000"/>
      <w:bookmarkEnd w:id="6541"/>
      <w:r>
        <w:rPr>
          <w:rFonts w:hint="cs"/>
          <w:rtl/>
        </w:rPr>
        <w:t xml:space="preserve">יציבה וחזקה. </w:t>
      </w:r>
    </w:p>
    <w:p w:rsidR="001D79CA" w:rsidRDefault="001D79CA" w:rsidP="009635F5">
      <w:pPr>
        <w:rPr>
          <w:rtl/>
        </w:rPr>
      </w:pPr>
    </w:p>
    <w:p w:rsidR="001D79CA" w:rsidRDefault="001D79CA" w:rsidP="00427912">
      <w:pPr>
        <w:rPr>
          <w:rtl/>
        </w:rPr>
      </w:pPr>
      <w:bookmarkStart w:id="6542" w:name="_ETM_Q33_204000"/>
      <w:bookmarkEnd w:id="6542"/>
      <w:r>
        <w:rPr>
          <w:rFonts w:hint="cs"/>
          <w:rtl/>
        </w:rPr>
        <w:t xml:space="preserve">אבל אני רוצה להגיד עוד דבר: בסוף אני </w:t>
      </w:r>
      <w:bookmarkStart w:id="6543" w:name="_ETM_Q33_210000"/>
      <w:bookmarkEnd w:id="6543"/>
      <w:r>
        <w:rPr>
          <w:rFonts w:hint="cs"/>
          <w:rtl/>
        </w:rPr>
        <w:t xml:space="preserve">מסתכלת על כמות השקרים שמופצים בערוצי התרעלה מדי </w:t>
      </w:r>
      <w:bookmarkStart w:id="6544" w:name="_ETM_Q33_215000"/>
      <w:bookmarkEnd w:id="6544"/>
      <w:r>
        <w:rPr>
          <w:rFonts w:hint="cs"/>
          <w:rtl/>
        </w:rPr>
        <w:t xml:space="preserve">יום. באמת, שקרים על גבי שקרים על גבי שקרים. </w:t>
      </w:r>
    </w:p>
    <w:p w:rsidR="001D79CA" w:rsidRDefault="001D79CA" w:rsidP="009635F5">
      <w:pPr>
        <w:rPr>
          <w:rtl/>
        </w:rPr>
      </w:pPr>
      <w:bookmarkStart w:id="6545" w:name="_ETM_Q33_227000"/>
      <w:bookmarkEnd w:id="6545"/>
    </w:p>
    <w:p w:rsidR="001D79CA" w:rsidRDefault="001D79CA" w:rsidP="009635F5">
      <w:pPr>
        <w:rPr>
          <w:rtl/>
        </w:rPr>
      </w:pPr>
      <w:r>
        <w:rPr>
          <w:rFonts w:hint="cs"/>
          <w:rtl/>
        </w:rPr>
        <w:t xml:space="preserve">אני אסיים. אתם יודעים מה, אני אמשיך בפעם הבאה. </w:t>
      </w:r>
      <w:bookmarkStart w:id="6546" w:name="_ETM_Q33_228000"/>
      <w:bookmarkEnd w:id="6546"/>
      <w:r>
        <w:rPr>
          <w:rFonts w:hint="cs"/>
          <w:rtl/>
        </w:rPr>
        <w:t xml:space="preserve">תודה רבה, אדוני היושב-ראש. </w:t>
      </w:r>
    </w:p>
    <w:p w:rsidR="001D79CA" w:rsidRDefault="001D79CA" w:rsidP="009635F5">
      <w:pPr>
        <w:rPr>
          <w:rtl/>
        </w:rPr>
      </w:pPr>
    </w:p>
    <w:p w:rsidR="001D79CA" w:rsidRDefault="001D79CA" w:rsidP="00427912">
      <w:pPr>
        <w:pStyle w:val="af6"/>
        <w:keepNext/>
        <w:rPr>
          <w:rtl/>
        </w:rPr>
      </w:pPr>
      <w:bookmarkStart w:id="6547" w:name="ET_yor_6597_2"/>
      <w:r w:rsidRPr="00534EF4">
        <w:rPr>
          <w:rStyle w:val="TagStyle"/>
          <w:rtl/>
        </w:rPr>
        <w:t xml:space="preserve"> &lt;&lt; יור &gt;&gt;</w:t>
      </w:r>
      <w:r w:rsidRPr="00817DCD">
        <w:rPr>
          <w:rStyle w:val="TagStyle"/>
          <w:rtl/>
        </w:rPr>
        <w:t xml:space="preserve"> </w:t>
      </w:r>
      <w:r>
        <w:rPr>
          <w:rtl/>
        </w:rPr>
        <w:t>היו"ר מאיר כהן:</w:t>
      </w:r>
      <w:r w:rsidRPr="00817DCD">
        <w:rPr>
          <w:rStyle w:val="TagStyle"/>
          <w:rtl/>
        </w:rPr>
        <w:t xml:space="preserve"> </w:t>
      </w:r>
      <w:r w:rsidRPr="00534EF4">
        <w:rPr>
          <w:rStyle w:val="TagStyle"/>
          <w:rtl/>
        </w:rPr>
        <w:t>&lt;&lt; יור &gt;&gt;</w:t>
      </w:r>
      <w:r>
        <w:rPr>
          <w:rtl/>
        </w:rPr>
        <w:t xml:space="preserve">   </w:t>
      </w:r>
      <w:bookmarkEnd w:id="6547"/>
    </w:p>
    <w:p w:rsidR="001D79CA" w:rsidRDefault="001D79CA" w:rsidP="00427912">
      <w:pPr>
        <w:pStyle w:val="KeepWithNext"/>
        <w:rPr>
          <w:rtl/>
        </w:rPr>
      </w:pPr>
    </w:p>
    <w:p w:rsidR="001D79CA" w:rsidRDefault="001D79CA" w:rsidP="00427912">
      <w:pPr>
        <w:rPr>
          <w:rtl/>
        </w:rPr>
      </w:pPr>
      <w:r>
        <w:rPr>
          <w:rFonts w:hint="cs"/>
          <w:rtl/>
        </w:rPr>
        <w:t>תודה רבה, גברתי. הזכות לשלוש דקות, בבקשה, אפרת</w:t>
      </w:r>
      <w:bookmarkStart w:id="6548" w:name="_ETM_Q33_236000"/>
      <w:bookmarkEnd w:id="6548"/>
      <w:r>
        <w:rPr>
          <w:rFonts w:hint="cs"/>
          <w:rtl/>
        </w:rPr>
        <w:t xml:space="preserve"> רייטן. לאחר מכן נערוך הצבעה שמית, על פי בקשת האופוזיציה. </w:t>
      </w:r>
    </w:p>
    <w:p w:rsidR="001D79CA" w:rsidRDefault="001D79CA" w:rsidP="00427912">
      <w:pPr>
        <w:rPr>
          <w:rtl/>
        </w:rPr>
      </w:pPr>
    </w:p>
    <w:p w:rsidR="001D79CA" w:rsidRDefault="001D79CA" w:rsidP="00427912">
      <w:pPr>
        <w:pStyle w:val="a4"/>
        <w:keepNext/>
        <w:rPr>
          <w:rtl/>
        </w:rPr>
      </w:pPr>
      <w:bookmarkStart w:id="6549" w:name="ET_speaker_6158_3"/>
      <w:r w:rsidRPr="00534EF4">
        <w:rPr>
          <w:rStyle w:val="TagStyle"/>
          <w:rtl/>
        </w:rPr>
        <w:t xml:space="preserve"> &lt;&lt; דובר &gt;&gt;</w:t>
      </w:r>
      <w:r w:rsidRPr="00817DCD">
        <w:rPr>
          <w:rStyle w:val="TagStyle"/>
          <w:rtl/>
        </w:rPr>
        <w:t xml:space="preserve"> </w:t>
      </w:r>
      <w:bookmarkStart w:id="6550" w:name="_Toc217504004"/>
      <w:bookmarkStart w:id="6551" w:name="_Toc217509390"/>
      <w:bookmarkStart w:id="6552" w:name="_Toc217510740"/>
      <w:r>
        <w:rPr>
          <w:rtl/>
        </w:rPr>
        <w:t>אפרת רייטן מרום (העבודה):</w:t>
      </w:r>
      <w:bookmarkEnd w:id="6550"/>
      <w:bookmarkEnd w:id="6551"/>
      <w:bookmarkEnd w:id="6552"/>
      <w:r w:rsidRPr="00817DCD">
        <w:rPr>
          <w:rStyle w:val="TagStyle"/>
          <w:rtl/>
        </w:rPr>
        <w:t xml:space="preserve"> </w:t>
      </w:r>
      <w:r w:rsidRPr="00534EF4">
        <w:rPr>
          <w:rStyle w:val="TagStyle"/>
          <w:rtl/>
        </w:rPr>
        <w:t>&lt;&lt; דובר &gt;&gt;</w:t>
      </w:r>
      <w:r>
        <w:rPr>
          <w:rtl/>
        </w:rPr>
        <w:t xml:space="preserve">   </w:t>
      </w:r>
      <w:bookmarkEnd w:id="6549"/>
    </w:p>
    <w:p w:rsidR="001D79CA" w:rsidRDefault="001D79CA" w:rsidP="00427912">
      <w:pPr>
        <w:pStyle w:val="KeepWithNext"/>
        <w:rPr>
          <w:rtl/>
        </w:rPr>
      </w:pPr>
    </w:p>
    <w:p w:rsidR="001D79CA" w:rsidRDefault="001D79CA" w:rsidP="00427912">
      <w:pPr>
        <w:rPr>
          <w:rtl/>
        </w:rPr>
      </w:pPr>
      <w:r>
        <w:rPr>
          <w:rFonts w:hint="cs"/>
          <w:rtl/>
        </w:rPr>
        <w:t xml:space="preserve">תודה רבה לך, אדוני היו"ר, תודה לך על החוק החשוב הזה. שמעתי אותך </w:t>
      </w:r>
      <w:bookmarkStart w:id="6553" w:name="_ETM_Q33_260000"/>
      <w:bookmarkEnd w:id="6553"/>
      <w:r>
        <w:rPr>
          <w:rFonts w:hint="cs"/>
          <w:rtl/>
        </w:rPr>
        <w:t xml:space="preserve">מדבר עליו בלשון כל כך נכונה, טבעית, של אחריות. המושג של אחריות </w:t>
      </w:r>
      <w:r>
        <w:rPr>
          <w:rtl/>
        </w:rPr>
        <w:t>–</w:t>
      </w:r>
      <w:r>
        <w:rPr>
          <w:rFonts w:hint="cs"/>
          <w:rtl/>
        </w:rPr>
        <w:t xml:space="preserve"> דבר שלאנשים, במיוחד לאנשי ציבור, אמור להיות דבר טבעי </w:t>
      </w:r>
      <w:bookmarkStart w:id="6554" w:name="_ETM_Q33_271000"/>
      <w:bookmarkEnd w:id="6554"/>
      <w:r>
        <w:rPr>
          <w:rFonts w:hint="cs"/>
          <w:rtl/>
        </w:rPr>
        <w:t xml:space="preserve">וברור. </w:t>
      </w:r>
    </w:p>
    <w:p w:rsidR="001D79CA" w:rsidRDefault="001D79CA" w:rsidP="00427912">
      <w:pPr>
        <w:rPr>
          <w:rtl/>
        </w:rPr>
      </w:pPr>
    </w:p>
    <w:p w:rsidR="001D79CA" w:rsidRDefault="001D79CA" w:rsidP="00427912">
      <w:pPr>
        <w:rPr>
          <w:rtl/>
        </w:rPr>
      </w:pPr>
      <w:bookmarkStart w:id="6555" w:name="_ETM_Q33_274000"/>
      <w:bookmarkEnd w:id="6555"/>
      <w:r>
        <w:rPr>
          <w:rFonts w:hint="cs"/>
          <w:rtl/>
        </w:rPr>
        <w:t xml:space="preserve">אבל על מה אתה מדבר, על מה אתה מדבר, מאיר? איזו אחריות? ראש ממשלה שעל פי אחד מעוזריו </w:t>
      </w:r>
      <w:r>
        <w:rPr>
          <w:rtl/>
        </w:rPr>
        <w:t>–</w:t>
      </w:r>
      <w:r>
        <w:rPr>
          <w:rFonts w:hint="cs"/>
          <w:rtl/>
        </w:rPr>
        <w:t xml:space="preserve"> באמת, אדם שטוב שהוא נחקר שכן קיבל כסף, לא קיבל כסף מקטר </w:t>
      </w:r>
      <w:r>
        <w:rPr>
          <w:rtl/>
        </w:rPr>
        <w:t>–</w:t>
      </w:r>
      <w:r>
        <w:rPr>
          <w:rFonts w:hint="cs"/>
          <w:rtl/>
        </w:rPr>
        <w:t xml:space="preserve"> הכול עכשיו נחקר, גם שב"כ וגם משטרה, וטוב שכולם נחקרים. </w:t>
      </w:r>
    </w:p>
    <w:p w:rsidR="001D79CA" w:rsidRDefault="001D79CA" w:rsidP="00427912">
      <w:pPr>
        <w:rPr>
          <w:rtl/>
        </w:rPr>
      </w:pPr>
      <w:bookmarkStart w:id="6556" w:name="_ETM_Q33_296515"/>
      <w:bookmarkStart w:id="6557" w:name="_ETM_Q33_296583"/>
      <w:bookmarkStart w:id="6558" w:name="_ETM_Q33_296662"/>
      <w:bookmarkEnd w:id="6556"/>
      <w:bookmarkEnd w:id="6557"/>
      <w:bookmarkEnd w:id="6558"/>
    </w:p>
    <w:p w:rsidR="001D79CA" w:rsidRDefault="001D79CA" w:rsidP="00427912">
      <w:pPr>
        <w:pStyle w:val="af6"/>
        <w:keepNext/>
        <w:rPr>
          <w:rtl/>
        </w:rPr>
      </w:pPr>
      <w:bookmarkStart w:id="6559" w:name="_ETM_Q33_296719"/>
      <w:bookmarkStart w:id="6560" w:name="_ETM_Q33_296830"/>
      <w:bookmarkEnd w:id="6559"/>
      <w:bookmarkEnd w:id="6560"/>
      <w:r w:rsidRPr="00534EF4">
        <w:rPr>
          <w:rStyle w:val="TagStyle"/>
          <w:rtl/>
        </w:rPr>
        <w:t>&lt;&lt; יור &gt;&gt;</w:t>
      </w:r>
      <w:r w:rsidRPr="00817DCD">
        <w:rPr>
          <w:rStyle w:val="TagStyle"/>
          <w:rtl/>
        </w:rPr>
        <w:t xml:space="preserve"> </w:t>
      </w:r>
      <w:r>
        <w:rPr>
          <w:rtl/>
        </w:rPr>
        <w:t>היו"ר מאיר כהן:</w:t>
      </w:r>
      <w:r w:rsidRPr="00817DCD">
        <w:rPr>
          <w:rStyle w:val="TagStyle"/>
          <w:rtl/>
        </w:rPr>
        <w:t xml:space="preserve"> </w:t>
      </w:r>
      <w:r w:rsidRPr="00534EF4">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חברת הכנסת אתי עטייה, בבקשה. </w:t>
      </w:r>
    </w:p>
    <w:p w:rsidR="001D79CA" w:rsidRDefault="001D79CA" w:rsidP="00427912">
      <w:pPr>
        <w:rPr>
          <w:rtl/>
        </w:rPr>
      </w:pPr>
    </w:p>
    <w:p w:rsidR="001D79CA" w:rsidRDefault="001D79CA" w:rsidP="00427912">
      <w:pPr>
        <w:pStyle w:val="-"/>
        <w:rPr>
          <w:rtl/>
        </w:rPr>
      </w:pPr>
      <w:bookmarkStart w:id="6561" w:name="ET_speakercontinue_6158_14"/>
      <w:r w:rsidRPr="004B1AFE">
        <w:rPr>
          <w:rStyle w:val="TagStyle"/>
          <w:rtl/>
        </w:rPr>
        <w:t xml:space="preserve"> &lt;&lt; דובר_המשך &gt;&gt;</w:t>
      </w:r>
      <w:r w:rsidRPr="00817DCD">
        <w:rPr>
          <w:rStyle w:val="TagStyle"/>
          <w:rtl/>
        </w:rPr>
        <w:t xml:space="preserve"> </w:t>
      </w:r>
      <w:r>
        <w:rPr>
          <w:rtl/>
        </w:rPr>
        <w:t>אפרת רייטן מרום (העבודה):</w:t>
      </w:r>
      <w:r w:rsidRPr="00817DCD">
        <w:rPr>
          <w:rStyle w:val="TagStyle"/>
          <w:rtl/>
        </w:rPr>
        <w:t xml:space="preserve"> </w:t>
      </w:r>
      <w:r w:rsidRPr="004B1AFE">
        <w:rPr>
          <w:rStyle w:val="TagStyle"/>
          <w:rtl/>
        </w:rPr>
        <w:t>&lt;&lt; דובר_המשך &gt;&gt;</w:t>
      </w:r>
      <w:bookmarkEnd w:id="6561"/>
      <w:r w:rsidRPr="004B1AFE">
        <w:rPr>
          <w:rStyle w:val="TagStyle"/>
          <w:rtl/>
        </w:rPr>
        <w:t xml:space="preserve"> </w:t>
      </w:r>
      <w:r>
        <w:rPr>
          <w:rtl/>
        </w:rPr>
        <w:t xml:space="preserve">   </w:t>
      </w:r>
    </w:p>
    <w:p w:rsidR="001D79CA" w:rsidRDefault="001D79CA" w:rsidP="00427912">
      <w:pPr>
        <w:rPr>
          <w:rtl/>
        </w:rPr>
      </w:pPr>
    </w:p>
    <w:p w:rsidR="001D79CA" w:rsidRDefault="001D79CA" w:rsidP="00427912">
      <w:pPr>
        <w:rPr>
          <w:rtl/>
        </w:rPr>
      </w:pPr>
      <w:bookmarkStart w:id="6562" w:name="_ETM_Q33_296879"/>
      <w:bookmarkEnd w:id="6562"/>
      <w:r>
        <w:rPr>
          <w:rFonts w:hint="cs"/>
          <w:rtl/>
        </w:rPr>
        <w:lastRenderedPageBreak/>
        <w:t xml:space="preserve">גם פלדשטיין </w:t>
      </w:r>
      <w:bookmarkStart w:id="6563" w:name="_ETM_Q33_293000"/>
      <w:bookmarkEnd w:id="6563"/>
      <w:r>
        <w:rPr>
          <w:rFonts w:hint="cs"/>
          <w:rtl/>
        </w:rPr>
        <w:t>וגם אוריך וכל מי ששם חשוד, שייתן את הדברים.</w:t>
      </w:r>
      <w:bookmarkStart w:id="6564" w:name="_ETM_Q33_296000"/>
      <w:bookmarkEnd w:id="6564"/>
      <w:r>
        <w:rPr>
          <w:rFonts w:hint="cs"/>
          <w:rtl/>
        </w:rPr>
        <w:t xml:space="preserve"> ואני לא יודעת למי להאמין </w:t>
      </w:r>
      <w:r>
        <w:rPr>
          <w:rtl/>
        </w:rPr>
        <w:t>–</w:t>
      </w:r>
      <w:r>
        <w:rPr>
          <w:rFonts w:hint="cs"/>
          <w:rtl/>
        </w:rPr>
        <w:t xml:space="preserve"> זה שקרן וההוא </w:t>
      </w:r>
      <w:bookmarkStart w:id="6565" w:name="_ETM_Q33_297000"/>
      <w:bookmarkEnd w:id="6565"/>
      <w:r>
        <w:rPr>
          <w:rFonts w:hint="cs"/>
          <w:rtl/>
        </w:rPr>
        <w:t xml:space="preserve">שקרן, ונראה מה תהיה שם האמת. אבל תשמע מה הוא אומר. הוא אומר </w:t>
      </w:r>
      <w:bookmarkStart w:id="6566" w:name="_ETM_Q33_307000"/>
      <w:bookmarkEnd w:id="6566"/>
      <w:r>
        <w:rPr>
          <w:rFonts w:hint="cs"/>
          <w:rtl/>
        </w:rPr>
        <w:t>שיומיים-שלושה אחרי האסון הכבד ביותר, אחרי הטבח, כשיש 250 ילדים, נשים, גברים חטופים, נרצחים</w:t>
      </w:r>
      <w:bookmarkStart w:id="6567" w:name="_ETM_Q33_313000"/>
      <w:bookmarkEnd w:id="6567"/>
      <w:r>
        <w:rPr>
          <w:rFonts w:hint="cs"/>
          <w:rtl/>
        </w:rPr>
        <w:t xml:space="preserve">, אונס </w:t>
      </w:r>
      <w:r>
        <w:rPr>
          <w:rtl/>
        </w:rPr>
        <w:t>–</w:t>
      </w:r>
      <w:r>
        <w:rPr>
          <w:rFonts w:hint="cs"/>
          <w:rtl/>
        </w:rPr>
        <w:t xml:space="preserve"> מה לא היה שם </w:t>
      </w:r>
      <w:r>
        <w:rPr>
          <w:rtl/>
        </w:rPr>
        <w:t>–</w:t>
      </w:r>
      <w:r>
        <w:rPr>
          <w:rFonts w:hint="cs"/>
          <w:rtl/>
        </w:rPr>
        <w:t xml:space="preserve"> ראש הממשלה, מה שמפריע לו מהכול זאת המילה "אחריות". זה מה שמעסיק אותו בימים האלה. לא הנשים שנחטפו, הילדים שנרצחו, הבתים שנשרפו; המילה "אחריות". הוא אומר לו </w:t>
      </w:r>
      <w:proofErr w:type="spellStart"/>
      <w:r>
        <w:rPr>
          <w:rFonts w:hint="cs"/>
          <w:rtl/>
        </w:rPr>
        <w:t>לפלדשטיין</w:t>
      </w:r>
      <w:proofErr w:type="spellEnd"/>
      <w:r>
        <w:rPr>
          <w:rFonts w:hint="cs"/>
          <w:rtl/>
        </w:rPr>
        <w:t xml:space="preserve">: הם עדיין מתעסקים בטלוויזיה במילה "אחריות"? אותי הם מאשימים באחריות לדבר הזה? </w:t>
      </w:r>
    </w:p>
    <w:p w:rsidR="001D79CA" w:rsidRDefault="001D79CA" w:rsidP="00427912">
      <w:pPr>
        <w:rPr>
          <w:rtl/>
        </w:rPr>
      </w:pPr>
    </w:p>
    <w:p w:rsidR="001D79CA" w:rsidRDefault="001D79CA" w:rsidP="00427912">
      <w:pPr>
        <w:rPr>
          <w:rtl/>
        </w:rPr>
      </w:pPr>
      <w:bookmarkStart w:id="6568" w:name="_ETM_Q33_351000"/>
      <w:bookmarkEnd w:id="6568"/>
      <w:r>
        <w:rPr>
          <w:rFonts w:hint="cs"/>
          <w:rtl/>
        </w:rPr>
        <w:t>איזו לשכה בזויה, איזה אנשים, במה אתם מתעסקים. איך</w:t>
      </w:r>
      <w:bookmarkStart w:id="6569" w:name="_ETM_Q33_357000"/>
      <w:bookmarkEnd w:id="6569"/>
      <w:r>
        <w:rPr>
          <w:rFonts w:hint="cs"/>
          <w:rtl/>
        </w:rPr>
        <w:t xml:space="preserve"> כולכם שותקים ונותנים להם גיבוי. איפה ברוורמן, ראש המטה </w:t>
      </w:r>
      <w:r>
        <w:rPr>
          <w:rtl/>
        </w:rPr>
        <w:t>–</w:t>
      </w:r>
      <w:r>
        <w:rPr>
          <w:rFonts w:hint="cs"/>
          <w:rtl/>
        </w:rPr>
        <w:t xml:space="preserve"> אותו אתם רוצים למנות לשגריר, לפנים של ישראל בלונדון? האיש שלא עבר פעם אחר פעם את הסיווג ונכשל, ואז צריך היה </w:t>
      </w:r>
      <w:bookmarkStart w:id="6570" w:name="_ETM_Q33_371000"/>
      <w:bookmarkEnd w:id="6570"/>
      <w:r>
        <w:rPr>
          <w:rFonts w:hint="cs"/>
          <w:rtl/>
        </w:rPr>
        <w:t>לעשות שם איזשהו שינוי בשאלון כדי שהוא יעבור את הפוליגרף?</w:t>
      </w:r>
      <w:bookmarkStart w:id="6571" w:name="_ETM_Q33_376000"/>
      <w:bookmarkEnd w:id="6571"/>
      <w:r>
        <w:rPr>
          <w:rFonts w:hint="cs"/>
          <w:rtl/>
        </w:rPr>
        <w:t xml:space="preserve"> הוא יהיה הפנים של מדינת ישראל בלונדון? אלה האנשים שמנהלים את קודש-הקודשים של מדינת ישראל, את משרד ראש הממשלה </w:t>
      </w:r>
      <w:r>
        <w:rPr>
          <w:rFonts w:hint="eastAsia"/>
          <w:rtl/>
        </w:rPr>
        <w:t>–</w:t>
      </w:r>
      <w:bookmarkStart w:id="6572" w:name="_ETM_Q33_391715"/>
      <w:bookmarkEnd w:id="6572"/>
      <w:r>
        <w:rPr>
          <w:rFonts w:hint="cs"/>
          <w:rtl/>
        </w:rPr>
        <w:t xml:space="preserve"> שכמובן לא נמצא. פה הוא בורח, </w:t>
      </w:r>
      <w:bookmarkStart w:id="6573" w:name="_ETM_Q33_392000"/>
      <w:bookmarkEnd w:id="6573"/>
      <w:r>
        <w:rPr>
          <w:rFonts w:hint="cs"/>
          <w:rtl/>
        </w:rPr>
        <w:t xml:space="preserve">הוא בורח מהמשפט, הוא בורח מאחריות, בורח מהאסון, נותן לכל העוזרים והסייענים שלו להתלכלך. הם יעמדו בפרונט </w:t>
      </w:r>
      <w:r>
        <w:rPr>
          <w:rtl/>
        </w:rPr>
        <w:t>–</w:t>
      </w:r>
      <w:r>
        <w:rPr>
          <w:rFonts w:hint="cs"/>
          <w:rtl/>
        </w:rPr>
        <w:t xml:space="preserve"> הוא יישאר נקי. זוכרים? ישן עם מצפון נקי, והוא תמיד נשאר נקי, נותן לאחרים להתלכלך עבורו. אבל אחד-אחד הוא יזרוק תחת הגלגלים של האוטובוס, של המשאית </w:t>
      </w:r>
      <w:r>
        <w:rPr>
          <w:rtl/>
        </w:rPr>
        <w:t>–</w:t>
      </w:r>
      <w:r>
        <w:rPr>
          <w:rFonts w:hint="cs"/>
          <w:rtl/>
        </w:rPr>
        <w:t xml:space="preserve"> לא </w:t>
      </w:r>
      <w:bookmarkStart w:id="6574" w:name="_ETM_Q33_421000"/>
      <w:bookmarkEnd w:id="6574"/>
      <w:r>
        <w:rPr>
          <w:rFonts w:hint="cs"/>
          <w:rtl/>
        </w:rPr>
        <w:t xml:space="preserve">משנה של מה. כי כרגע הם שומרים עליו, אבל ברגע </w:t>
      </w:r>
      <w:bookmarkStart w:id="6575" w:name="_ETM_Q33_425000"/>
      <w:bookmarkEnd w:id="6575"/>
      <w:r>
        <w:rPr>
          <w:rFonts w:hint="cs"/>
          <w:rtl/>
        </w:rPr>
        <w:t xml:space="preserve">שהוא יגיע לדיל, ברגע שיהיה לו את ההסכם </w:t>
      </w:r>
      <w:r>
        <w:rPr>
          <w:rtl/>
        </w:rPr>
        <w:t>–</w:t>
      </w:r>
      <w:r>
        <w:rPr>
          <w:rFonts w:hint="cs"/>
          <w:rtl/>
        </w:rPr>
        <w:t xml:space="preserve"> אתם תשכחו, והם ישכחו ממנו. כולם. הוא יסתדר עם הבתים שלו בחו"ל, ייקח את המשפחה, ולא יהיה פה. תודה</w:t>
      </w:r>
      <w:bookmarkStart w:id="6576" w:name="_ETM_Q33_440000"/>
      <w:bookmarkEnd w:id="6576"/>
      <w:r>
        <w:rPr>
          <w:rFonts w:hint="cs"/>
          <w:rtl/>
        </w:rPr>
        <w:t xml:space="preserve"> רבה. </w:t>
      </w:r>
    </w:p>
    <w:p w:rsidR="001D79CA" w:rsidRDefault="001D79CA" w:rsidP="00427912">
      <w:pPr>
        <w:rPr>
          <w:rtl/>
        </w:rPr>
      </w:pPr>
    </w:p>
    <w:p w:rsidR="001D79CA" w:rsidRDefault="001D79CA" w:rsidP="00427912">
      <w:pPr>
        <w:pStyle w:val="af6"/>
        <w:keepNext/>
        <w:rPr>
          <w:rtl/>
        </w:rPr>
      </w:pPr>
      <w:r w:rsidRPr="00534EF4">
        <w:rPr>
          <w:rStyle w:val="TagStyle"/>
          <w:rtl/>
        </w:rPr>
        <w:t xml:space="preserve"> &lt;&lt; יור &gt;&gt;</w:t>
      </w:r>
      <w:r w:rsidRPr="00A557BD">
        <w:rPr>
          <w:rStyle w:val="TagStyle"/>
          <w:rtl/>
        </w:rPr>
        <w:t xml:space="preserve"> </w:t>
      </w:r>
      <w:r>
        <w:rPr>
          <w:rtl/>
        </w:rPr>
        <w:t>היו"ר מאיר כהן:</w:t>
      </w:r>
      <w:r w:rsidRPr="00A557BD">
        <w:rPr>
          <w:rStyle w:val="TagStyle"/>
          <w:rtl/>
        </w:rPr>
        <w:t xml:space="preserve"> </w:t>
      </w:r>
      <w:r w:rsidRPr="00534EF4">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תודה רבה, גברתי.</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6577" w:name="ET_subject_מסמכים_שהונחו_על_שולחן__7"/>
      <w:r w:rsidRPr="00534EF4">
        <w:rPr>
          <w:rStyle w:val="TagStyle"/>
          <w:rtl/>
        </w:rPr>
        <w:t xml:space="preserve"> &lt;&lt; נושא &gt;&gt;</w:t>
      </w:r>
      <w:r w:rsidRPr="00817DCD">
        <w:rPr>
          <w:rStyle w:val="TagStyle"/>
          <w:rtl/>
        </w:rPr>
        <w:t xml:space="preserve"> </w:t>
      </w:r>
      <w:bookmarkStart w:id="6578" w:name="_Toc217504005"/>
      <w:bookmarkStart w:id="6579" w:name="_Toc217509391"/>
      <w:bookmarkStart w:id="6580" w:name="_Toc217510741"/>
      <w:r>
        <w:rPr>
          <w:rtl/>
        </w:rPr>
        <w:t>מסמכים שהונחו על שולחן הכנסת</w:t>
      </w:r>
      <w:bookmarkEnd w:id="6578"/>
      <w:bookmarkEnd w:id="6579"/>
      <w:bookmarkEnd w:id="6580"/>
      <w:r w:rsidRPr="00817DCD">
        <w:rPr>
          <w:rStyle w:val="TagStyle"/>
          <w:rtl/>
        </w:rPr>
        <w:t xml:space="preserve"> </w:t>
      </w:r>
      <w:r w:rsidRPr="00534EF4">
        <w:rPr>
          <w:rStyle w:val="TagStyle"/>
          <w:rtl/>
        </w:rPr>
        <w:t>&lt;&lt; נושא &gt;&gt;</w:t>
      </w:r>
      <w:r>
        <w:rPr>
          <w:rtl/>
        </w:rPr>
        <w:t xml:space="preserve">   </w:t>
      </w:r>
      <w:bookmarkEnd w:id="6577"/>
    </w:p>
    <w:p w:rsidR="001D79CA" w:rsidRDefault="001D79CA" w:rsidP="00427912">
      <w:pPr>
        <w:pStyle w:val="KeepWithNext"/>
        <w:rPr>
          <w:rtl/>
        </w:rPr>
      </w:pPr>
    </w:p>
    <w:p w:rsidR="001D79CA" w:rsidRDefault="001D79CA" w:rsidP="00427912">
      <w:pPr>
        <w:pStyle w:val="af6"/>
        <w:keepNext/>
        <w:rPr>
          <w:rtl/>
        </w:rPr>
      </w:pPr>
      <w:bookmarkStart w:id="6581" w:name="ET_yor_6597_6"/>
      <w:r w:rsidRPr="00534EF4">
        <w:rPr>
          <w:rStyle w:val="TagStyle"/>
          <w:rtl/>
        </w:rPr>
        <w:t xml:space="preserve"> &lt;&lt; יור &gt;&gt;</w:t>
      </w:r>
      <w:r w:rsidRPr="00817DCD">
        <w:rPr>
          <w:rStyle w:val="TagStyle"/>
          <w:rtl/>
        </w:rPr>
        <w:t xml:space="preserve"> </w:t>
      </w:r>
      <w:r>
        <w:rPr>
          <w:rtl/>
        </w:rPr>
        <w:t>היו"ר מאיר כהן:</w:t>
      </w:r>
      <w:r w:rsidRPr="00817DCD">
        <w:rPr>
          <w:rStyle w:val="TagStyle"/>
          <w:rtl/>
        </w:rPr>
        <w:t xml:space="preserve"> </w:t>
      </w:r>
      <w:r w:rsidRPr="00534EF4">
        <w:rPr>
          <w:rStyle w:val="TagStyle"/>
          <w:rtl/>
        </w:rPr>
        <w:t>&lt;&lt; יור &gt;&gt;</w:t>
      </w:r>
      <w:r>
        <w:rPr>
          <w:rtl/>
        </w:rPr>
        <w:t xml:space="preserve">   </w:t>
      </w:r>
      <w:bookmarkEnd w:id="6581"/>
    </w:p>
    <w:p w:rsidR="001D79CA" w:rsidRDefault="001D79CA" w:rsidP="00427912">
      <w:pPr>
        <w:pStyle w:val="KeepWithNext"/>
        <w:rPr>
          <w:rtl/>
        </w:rPr>
      </w:pPr>
    </w:p>
    <w:p w:rsidR="001D79CA" w:rsidRDefault="001D79CA" w:rsidP="00427912">
      <w:pPr>
        <w:rPr>
          <w:rtl/>
        </w:rPr>
      </w:pPr>
      <w:r>
        <w:rPr>
          <w:rFonts w:hint="cs"/>
          <w:rtl/>
        </w:rPr>
        <w:t>לפני ההצבעה, הודעה למזכירות הכנסת, בבקשה.</w:t>
      </w:r>
    </w:p>
    <w:p w:rsidR="001D79CA" w:rsidRDefault="001D79CA" w:rsidP="00427912">
      <w:pPr>
        <w:rPr>
          <w:rtl/>
        </w:rPr>
      </w:pPr>
    </w:p>
    <w:p w:rsidR="001D79CA" w:rsidRDefault="001D79CA" w:rsidP="00427912">
      <w:pPr>
        <w:pStyle w:val="a4"/>
        <w:keepNext/>
        <w:rPr>
          <w:rtl/>
        </w:rPr>
      </w:pPr>
      <w:bookmarkStart w:id="6582" w:name="ET_speaker_6316_8"/>
      <w:r w:rsidRPr="00534EF4">
        <w:rPr>
          <w:rStyle w:val="TagStyle"/>
          <w:rtl/>
        </w:rPr>
        <w:t xml:space="preserve"> &lt;&lt; דובר &gt;&gt;</w:t>
      </w:r>
      <w:r w:rsidRPr="00817DCD">
        <w:rPr>
          <w:rStyle w:val="TagStyle"/>
          <w:rtl/>
        </w:rPr>
        <w:t xml:space="preserve"> </w:t>
      </w:r>
      <w:bookmarkStart w:id="6583" w:name="_Toc217504006"/>
      <w:bookmarkStart w:id="6584" w:name="_Toc217509392"/>
      <w:bookmarkStart w:id="6585" w:name="_Toc217510742"/>
      <w:r>
        <w:rPr>
          <w:rtl/>
        </w:rPr>
        <w:t>סגנית מזכיר הכנסת ראדה חסייסי:</w:t>
      </w:r>
      <w:bookmarkEnd w:id="6583"/>
      <w:bookmarkEnd w:id="6584"/>
      <w:bookmarkEnd w:id="6585"/>
      <w:r w:rsidRPr="00817DCD">
        <w:rPr>
          <w:rStyle w:val="TagStyle"/>
          <w:rtl/>
        </w:rPr>
        <w:t xml:space="preserve"> </w:t>
      </w:r>
      <w:r w:rsidRPr="00534EF4">
        <w:rPr>
          <w:rStyle w:val="TagStyle"/>
          <w:rtl/>
        </w:rPr>
        <w:t>&lt;&lt; דובר &gt;&gt;</w:t>
      </w:r>
      <w:r>
        <w:rPr>
          <w:rtl/>
        </w:rPr>
        <w:t xml:space="preserve">   </w:t>
      </w:r>
      <w:bookmarkEnd w:id="6582"/>
    </w:p>
    <w:p w:rsidR="001D79CA" w:rsidRDefault="001D79CA" w:rsidP="00427912">
      <w:pPr>
        <w:pStyle w:val="KeepWithNext"/>
        <w:rPr>
          <w:rtl/>
        </w:rPr>
      </w:pPr>
    </w:p>
    <w:p w:rsidR="006A68E9" w:rsidRDefault="001D79CA" w:rsidP="006A68E9">
      <w:pPr>
        <w:rPr>
          <w:rtl/>
        </w:rPr>
      </w:pPr>
      <w:r>
        <w:rPr>
          <w:rFonts w:hint="cs"/>
          <w:rtl/>
        </w:rPr>
        <w:t>תודה. ברשות יושב-ראש הישיבה, אני מתכבדת להודיעכם, כי הונחו על שולחן הכנסת</w:t>
      </w:r>
      <w:r w:rsidR="006A68E9">
        <w:rPr>
          <w:rFonts w:hint="cs"/>
          <w:rtl/>
        </w:rPr>
        <w:t xml:space="preserve"> </w:t>
      </w:r>
      <w:r w:rsidR="006A68E9">
        <w:rPr>
          <w:rFonts w:hint="eastAsia"/>
          <w:rtl/>
        </w:rPr>
        <w:t>–</w:t>
      </w:r>
      <w:r>
        <w:rPr>
          <w:rFonts w:hint="cs"/>
          <w:rtl/>
        </w:rPr>
        <w:t xml:space="preserve"> </w:t>
      </w:r>
    </w:p>
    <w:p w:rsidR="006A68E9" w:rsidRDefault="006A68E9" w:rsidP="006A68E9">
      <w:pPr>
        <w:rPr>
          <w:rtl/>
        </w:rPr>
      </w:pPr>
    </w:p>
    <w:p w:rsidR="001D79CA" w:rsidRDefault="001D79CA" w:rsidP="006A68E9">
      <w:pPr>
        <w:rPr>
          <w:rtl/>
        </w:rPr>
      </w:pPr>
      <w:r>
        <w:rPr>
          <w:rFonts w:hint="cs"/>
          <w:rtl/>
        </w:rPr>
        <w:lastRenderedPageBreak/>
        <w:t xml:space="preserve">לקריאה שנייה ולקריאה שלישית: </w:t>
      </w:r>
      <w:r w:rsidRPr="00481B96">
        <w:rPr>
          <w:rtl/>
        </w:rPr>
        <w:t>הצעת חוק כליאתם של לוחמים בלתי חוקיים (תיקון מס' 4 והוראת שעה – חרבות ברזל) (תיקון מס' 6), התשפ"ו</w:t>
      </w:r>
      <w:r>
        <w:rPr>
          <w:rFonts w:hint="cs"/>
          <w:rtl/>
        </w:rPr>
        <w:t>–</w:t>
      </w:r>
      <w:r w:rsidRPr="00481B96">
        <w:rPr>
          <w:rtl/>
        </w:rPr>
        <w:t>2025,</w:t>
      </w:r>
      <w:r>
        <w:rPr>
          <w:rFonts w:hint="cs"/>
          <w:rtl/>
        </w:rPr>
        <w:t xml:space="preserve"> שהחזירה ועדת החוץ והביטחון; </w:t>
      </w:r>
      <w:r w:rsidRPr="00481B96">
        <w:rPr>
          <w:rtl/>
        </w:rPr>
        <w:t>הצעת חוק</w:t>
      </w:r>
      <w:r w:rsidRPr="00491E1D">
        <w:rPr>
          <w:rFonts w:cs="David"/>
          <w:szCs w:val="32"/>
          <w:rtl/>
        </w:rPr>
        <w:t xml:space="preserve"> </w:t>
      </w:r>
      <w:r w:rsidRPr="00481B96">
        <w:rPr>
          <w:rFonts w:asciiTheme="minorBidi" w:hAnsiTheme="minorBidi" w:cstheme="minorBidi"/>
          <w:rtl/>
        </w:rPr>
        <w:t>לתיקון פקודת בתי הסוהר (תיקון מס' 66 – הוראת שעה – חרבות ברזל)</w:t>
      </w:r>
      <w:r w:rsidRPr="00481B96">
        <w:rPr>
          <w:rFonts w:asciiTheme="minorBidi" w:hAnsiTheme="minorBidi" w:cstheme="minorBidi" w:hint="cs"/>
          <w:rtl/>
        </w:rPr>
        <w:t xml:space="preserve"> </w:t>
      </w:r>
      <w:r w:rsidRPr="00481B96">
        <w:rPr>
          <w:rFonts w:asciiTheme="minorBidi" w:hAnsiTheme="minorBidi" w:cstheme="minorBidi"/>
          <w:rtl/>
        </w:rPr>
        <w:t>(חופשה מיוחדת לא</w:t>
      </w:r>
      <w:r>
        <w:rPr>
          <w:rFonts w:asciiTheme="minorBidi" w:hAnsiTheme="minorBidi" w:cstheme="minorBidi"/>
          <w:rtl/>
        </w:rPr>
        <w:t>סיר) (תיקון מס' 4), התשפ"ו</w:t>
      </w:r>
      <w:r>
        <w:rPr>
          <w:rFonts w:asciiTheme="minorBidi" w:hAnsiTheme="minorBidi" w:cstheme="minorBidi" w:hint="cs"/>
          <w:rtl/>
        </w:rPr>
        <w:t>–</w:t>
      </w:r>
      <w:r>
        <w:rPr>
          <w:rFonts w:asciiTheme="minorBidi" w:hAnsiTheme="minorBidi" w:cstheme="minorBidi"/>
          <w:rtl/>
        </w:rPr>
        <w:t>2025</w:t>
      </w:r>
      <w:r>
        <w:rPr>
          <w:rFonts w:asciiTheme="minorBidi" w:hAnsiTheme="minorBidi" w:cstheme="minorBidi" w:hint="cs"/>
          <w:rtl/>
        </w:rPr>
        <w:t xml:space="preserve">, </w:t>
      </w:r>
      <w:r w:rsidRPr="00481B96">
        <w:rPr>
          <w:rFonts w:asciiTheme="minorBidi" w:hAnsiTheme="minorBidi" w:cstheme="minorBidi"/>
          <w:rtl/>
        </w:rPr>
        <w:t>שהחזירה</w:t>
      </w:r>
      <w:r>
        <w:rPr>
          <w:rFonts w:hint="cs"/>
          <w:rtl/>
        </w:rPr>
        <w:t xml:space="preserve"> הוועדה לביטחון לאומי. תודה. </w:t>
      </w:r>
    </w:p>
    <w:p w:rsidR="001D79CA" w:rsidRDefault="001D79CA" w:rsidP="00427912">
      <w:pPr>
        <w:rPr>
          <w:rtl/>
        </w:rPr>
      </w:pPr>
    </w:p>
    <w:p w:rsidR="001D79CA" w:rsidRDefault="001D79CA" w:rsidP="00427912">
      <w:pPr>
        <w:pStyle w:val="af6"/>
        <w:keepNext/>
        <w:rPr>
          <w:rtl/>
        </w:rPr>
      </w:pPr>
      <w:bookmarkStart w:id="6586" w:name="ET_yor_6597_9"/>
      <w:r w:rsidRPr="00534EF4">
        <w:rPr>
          <w:rStyle w:val="TagStyle"/>
          <w:rtl/>
        </w:rPr>
        <w:t xml:space="preserve"> &lt;&lt; יור &gt;&gt;</w:t>
      </w:r>
      <w:r w:rsidRPr="00817DCD">
        <w:rPr>
          <w:rStyle w:val="TagStyle"/>
          <w:rtl/>
        </w:rPr>
        <w:t xml:space="preserve"> </w:t>
      </w:r>
      <w:r>
        <w:rPr>
          <w:rtl/>
        </w:rPr>
        <w:t>היו"ר מאיר כהן:</w:t>
      </w:r>
      <w:r w:rsidRPr="00817DCD">
        <w:rPr>
          <w:rStyle w:val="TagStyle"/>
          <w:rtl/>
        </w:rPr>
        <w:t xml:space="preserve"> </w:t>
      </w:r>
      <w:r w:rsidRPr="00534EF4">
        <w:rPr>
          <w:rStyle w:val="TagStyle"/>
          <w:rtl/>
        </w:rPr>
        <w:t>&lt;&lt; יור &gt;&gt;</w:t>
      </w:r>
      <w:r>
        <w:rPr>
          <w:rtl/>
        </w:rPr>
        <w:t xml:space="preserve">   </w:t>
      </w:r>
      <w:bookmarkEnd w:id="6586"/>
    </w:p>
    <w:p w:rsidR="001D79CA" w:rsidRDefault="001D79CA" w:rsidP="00427912">
      <w:pPr>
        <w:pStyle w:val="KeepWithNext"/>
        <w:rPr>
          <w:rtl/>
        </w:rPr>
      </w:pPr>
    </w:p>
    <w:p w:rsidR="001D79CA" w:rsidRDefault="001D79CA" w:rsidP="00427912">
      <w:pPr>
        <w:rPr>
          <w:rtl/>
        </w:rPr>
      </w:pPr>
      <w:r>
        <w:rPr>
          <w:rFonts w:hint="cs"/>
          <w:rtl/>
        </w:rPr>
        <w:t xml:space="preserve">תודה, גברתי. </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6587" w:name="ET_hatsach_647783_10"/>
      <w:r w:rsidRPr="00534EF4">
        <w:rPr>
          <w:rStyle w:val="TagStyle"/>
          <w:rtl/>
        </w:rPr>
        <w:t xml:space="preserve"> &lt;&lt; הצח &gt;&gt;</w:t>
      </w:r>
      <w:r w:rsidRPr="00817DCD">
        <w:rPr>
          <w:rStyle w:val="TagStyle"/>
          <w:rtl/>
        </w:rPr>
        <w:t xml:space="preserve"> </w:t>
      </w:r>
      <w:bookmarkStart w:id="6588" w:name="_Toc217504007"/>
      <w:bookmarkStart w:id="6589" w:name="_Toc217509393"/>
      <w:bookmarkStart w:id="6590" w:name="_Toc217510743"/>
      <w:r>
        <w:rPr>
          <w:rtl/>
        </w:rPr>
        <w:t>הצעת חוק זכויות ושירותים לילדים ובני נוער עם קשיים נפשיים, התשפ"ד</w:t>
      </w:r>
      <w:r>
        <w:rPr>
          <w:rFonts w:hint="cs"/>
          <w:rtl/>
        </w:rPr>
        <w:t>–</w:t>
      </w:r>
      <w:r>
        <w:rPr>
          <w:rtl/>
        </w:rPr>
        <w:t>2023</w:t>
      </w:r>
      <w:bookmarkEnd w:id="6588"/>
      <w:bookmarkEnd w:id="6589"/>
      <w:bookmarkEnd w:id="6590"/>
      <w:r w:rsidRPr="00817DCD">
        <w:rPr>
          <w:rStyle w:val="TagStyle"/>
          <w:rtl/>
        </w:rPr>
        <w:t xml:space="preserve"> </w:t>
      </w:r>
      <w:r w:rsidRPr="00534EF4">
        <w:rPr>
          <w:rStyle w:val="TagStyle"/>
          <w:rtl/>
        </w:rPr>
        <w:t>&lt;&lt; הצח &gt;&gt;</w:t>
      </w:r>
      <w:r>
        <w:rPr>
          <w:rtl/>
        </w:rPr>
        <w:t xml:space="preserve">   </w:t>
      </w:r>
      <w:bookmarkEnd w:id="6587"/>
    </w:p>
    <w:p w:rsidR="001D79CA" w:rsidRDefault="001D79CA" w:rsidP="00427912">
      <w:pPr>
        <w:pStyle w:val="-0"/>
        <w:rPr>
          <w:rtl/>
        </w:rPr>
      </w:pPr>
      <w:r>
        <w:rPr>
          <w:rtl/>
        </w:rPr>
        <w:t>(הצעת חבר הכנסת</w:t>
      </w:r>
      <w:r>
        <w:rPr>
          <w:rFonts w:hint="cs"/>
          <w:rtl/>
        </w:rPr>
        <w:t xml:space="preserve"> מאיר כהן</w:t>
      </w:r>
      <w:r>
        <w:rPr>
          <w:rtl/>
        </w:rPr>
        <w:t>)</w:t>
      </w:r>
    </w:p>
    <w:p w:rsidR="001D79CA" w:rsidRDefault="001D79CA" w:rsidP="00427912">
      <w:pPr>
        <w:rPr>
          <w:rtl/>
        </w:rPr>
      </w:pPr>
    </w:p>
    <w:p w:rsidR="001D79CA" w:rsidRDefault="001D79CA" w:rsidP="00427912">
      <w:pPr>
        <w:pStyle w:val="af6"/>
        <w:keepNext/>
        <w:rPr>
          <w:rtl/>
        </w:rPr>
      </w:pPr>
      <w:r w:rsidRPr="00534EF4">
        <w:rPr>
          <w:rStyle w:val="TagStyle"/>
          <w:rtl/>
        </w:rPr>
        <w:t xml:space="preserve"> &lt;&lt; יור &gt;&gt;</w:t>
      </w:r>
      <w:r w:rsidRPr="00817DCD">
        <w:rPr>
          <w:rStyle w:val="TagStyle"/>
          <w:rtl/>
        </w:rPr>
        <w:t xml:space="preserve"> </w:t>
      </w:r>
      <w:r>
        <w:rPr>
          <w:rtl/>
        </w:rPr>
        <w:t>היו"ר מאיר כהן:</w:t>
      </w:r>
      <w:r w:rsidRPr="00817DCD">
        <w:rPr>
          <w:rStyle w:val="TagStyle"/>
          <w:rtl/>
        </w:rPr>
        <w:t xml:space="preserve"> </w:t>
      </w:r>
      <w:r w:rsidRPr="00534EF4">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אנחנו, אם כן, נעבור להצבעה על הצעת חוק </w:t>
      </w:r>
      <w:r>
        <w:rPr>
          <w:rtl/>
        </w:rPr>
        <w:t>זכויות ושירותים לילדים ובני נוער עם קשיים נפשיים, התשפ"ד</w:t>
      </w:r>
      <w:r>
        <w:rPr>
          <w:rFonts w:hint="cs"/>
          <w:rtl/>
        </w:rPr>
        <w:t>–</w:t>
      </w:r>
      <w:r>
        <w:rPr>
          <w:rtl/>
        </w:rPr>
        <w:t>2023</w:t>
      </w:r>
      <w:r>
        <w:rPr>
          <w:rFonts w:hint="cs"/>
          <w:rtl/>
        </w:rPr>
        <w:t xml:space="preserve">. ההצבעה תהיה שמית, על פי בקשת האופוזיציה. גברתי סגנית המזכיר, בבקשה. </w:t>
      </w:r>
    </w:p>
    <w:p w:rsidR="001D79CA" w:rsidRDefault="001D79CA" w:rsidP="00427912">
      <w:pPr>
        <w:rPr>
          <w:rtl/>
        </w:rPr>
      </w:pPr>
    </w:p>
    <w:p w:rsidR="001D79CA" w:rsidRDefault="001D79CA" w:rsidP="004E1F04">
      <w:pPr>
        <w:pStyle w:val="af1"/>
        <w:keepNext/>
        <w:rPr>
          <w:rtl/>
        </w:rPr>
      </w:pPr>
      <w:r>
        <w:rPr>
          <w:rtl/>
        </w:rPr>
        <w:t xml:space="preserve">הצבעה </w:t>
      </w:r>
      <w:r>
        <w:rPr>
          <w:rFonts w:hint="cs"/>
          <w:rtl/>
        </w:rPr>
        <w:t>שמית</w:t>
      </w:r>
    </w:p>
    <w:p w:rsidR="001D79CA" w:rsidRDefault="001D79CA" w:rsidP="00427912">
      <w:pPr>
        <w:rPr>
          <w:rtl/>
        </w:rPr>
      </w:pPr>
    </w:p>
    <w:p w:rsidR="001D79CA" w:rsidRDefault="001D79CA" w:rsidP="00427912">
      <w:pPr>
        <w:pStyle w:val="af5"/>
        <w:keepNext/>
        <w:rPr>
          <w:rtl/>
        </w:rPr>
      </w:pPr>
      <w:bookmarkStart w:id="6591" w:name="ET_interruption_6316_12"/>
      <w:r w:rsidRPr="00534EF4">
        <w:rPr>
          <w:rStyle w:val="TagStyle"/>
          <w:rtl/>
        </w:rPr>
        <w:t xml:space="preserve"> &lt;&lt; קריאה &gt;&gt;</w:t>
      </w:r>
      <w:r w:rsidRPr="00817DCD">
        <w:rPr>
          <w:rStyle w:val="TagStyle"/>
          <w:rtl/>
        </w:rPr>
        <w:t xml:space="preserve"> </w:t>
      </w:r>
      <w:r>
        <w:rPr>
          <w:rtl/>
        </w:rPr>
        <w:t>סגנית מזכיר הכנסת ראדה חסייסי:</w:t>
      </w:r>
      <w:r w:rsidRPr="00817DCD">
        <w:rPr>
          <w:rStyle w:val="TagStyle"/>
          <w:rtl/>
        </w:rPr>
        <w:t xml:space="preserve"> </w:t>
      </w:r>
      <w:r w:rsidRPr="00534EF4">
        <w:rPr>
          <w:rStyle w:val="TagStyle"/>
          <w:rtl/>
        </w:rPr>
        <w:t>&lt;&lt; קריאה &gt;&gt;</w:t>
      </w:r>
      <w:r>
        <w:rPr>
          <w:rtl/>
        </w:rPr>
        <w:t xml:space="preserve">   </w:t>
      </w:r>
      <w:bookmarkEnd w:id="6591"/>
    </w:p>
    <w:p w:rsidR="001D79CA" w:rsidRPr="00817DCD" w:rsidRDefault="001D79CA" w:rsidP="006A68E9">
      <w:pPr>
        <w:ind w:firstLine="0"/>
        <w:rPr>
          <w:rtl/>
        </w:rPr>
      </w:pPr>
      <w:r>
        <w:rPr>
          <w:rFonts w:hint="cs"/>
          <w:rtl/>
        </w:rPr>
        <w:t>(קוראת בשמות חברי הכנסת)</w:t>
      </w:r>
    </w:p>
    <w:p w:rsidR="001D79CA" w:rsidRPr="00817DCD" w:rsidRDefault="001D79CA" w:rsidP="00427912">
      <w:pPr>
        <w:rPr>
          <w:rtl/>
        </w:rPr>
      </w:pPr>
    </w:p>
    <w:p w:rsidR="001D79CA" w:rsidRDefault="001D79CA" w:rsidP="00427912">
      <w:pPr>
        <w:rPr>
          <w:rtl/>
        </w:rPr>
      </w:pPr>
      <w:r>
        <w:rPr>
          <w:rtl/>
        </w:rPr>
        <w:t>משה אבוטבול</w:t>
      </w:r>
      <w:r>
        <w:rPr>
          <w:rtl/>
        </w:rPr>
        <w:tab/>
      </w:r>
      <w:r>
        <w:rPr>
          <w:rtl/>
        </w:rPr>
        <w:tab/>
        <w:t xml:space="preserve">–   </w:t>
      </w:r>
      <w:r>
        <w:rPr>
          <w:rFonts w:hint="cs"/>
          <w:rtl/>
        </w:rPr>
        <w:t>נגד</w:t>
      </w:r>
    </w:p>
    <w:p w:rsidR="001D79CA" w:rsidRDefault="001D79CA" w:rsidP="00427912">
      <w:pPr>
        <w:rPr>
          <w:rtl/>
        </w:rPr>
      </w:pPr>
      <w:r>
        <w:rPr>
          <w:rtl/>
        </w:rPr>
        <w:t>יולי יואל אדלשטיין</w:t>
      </w:r>
      <w:r>
        <w:rPr>
          <w:rtl/>
        </w:rPr>
        <w:tab/>
        <w:t xml:space="preserve">–   </w:t>
      </w:r>
      <w:r>
        <w:rPr>
          <w:rFonts w:hint="cs"/>
          <w:rtl/>
        </w:rPr>
        <w:t>אינו נוכח</w:t>
      </w:r>
    </w:p>
    <w:p w:rsidR="001D79CA" w:rsidRDefault="001D79CA" w:rsidP="00427912">
      <w:pPr>
        <w:rPr>
          <w:rtl/>
        </w:rPr>
      </w:pPr>
      <w:r>
        <w:rPr>
          <w:rtl/>
        </w:rPr>
        <w:t>אמיר אוחנה</w:t>
      </w:r>
      <w:r>
        <w:rPr>
          <w:rtl/>
        </w:rPr>
        <w:tab/>
      </w:r>
      <w:r>
        <w:rPr>
          <w:rtl/>
        </w:rPr>
        <w:tab/>
        <w:t xml:space="preserve">–   </w:t>
      </w:r>
      <w:r>
        <w:rPr>
          <w:rFonts w:hint="cs"/>
          <w:rtl/>
        </w:rPr>
        <w:t>אינו נוכח</w:t>
      </w:r>
    </w:p>
    <w:p w:rsidR="001D79CA" w:rsidRDefault="001D79CA" w:rsidP="00427912">
      <w:pPr>
        <w:rPr>
          <w:rtl/>
        </w:rPr>
      </w:pPr>
      <w:r>
        <w:rPr>
          <w:rtl/>
        </w:rPr>
        <w:t>ינון אזולאי</w:t>
      </w:r>
      <w:r>
        <w:rPr>
          <w:rtl/>
        </w:rPr>
        <w:tab/>
      </w:r>
      <w:r>
        <w:rPr>
          <w:rtl/>
        </w:rPr>
        <w:tab/>
        <w:t xml:space="preserve">–   </w:t>
      </w:r>
      <w:r>
        <w:rPr>
          <w:rFonts w:hint="cs"/>
          <w:rtl/>
        </w:rPr>
        <w:t>אינו נוכח</w:t>
      </w:r>
    </w:p>
    <w:p w:rsidR="001D79CA" w:rsidRDefault="001D79CA" w:rsidP="00427912">
      <w:pPr>
        <w:rPr>
          <w:rtl/>
        </w:rPr>
      </w:pPr>
      <w:r>
        <w:rPr>
          <w:rtl/>
        </w:rPr>
        <w:t>ישראל אייכלר</w:t>
      </w:r>
      <w:r>
        <w:rPr>
          <w:rtl/>
        </w:rPr>
        <w:tab/>
      </w:r>
      <w:r>
        <w:rPr>
          <w:rtl/>
        </w:rPr>
        <w:tab/>
        <w:t xml:space="preserve">–   </w:t>
      </w:r>
      <w:r>
        <w:rPr>
          <w:rFonts w:hint="cs"/>
          <w:rtl/>
        </w:rPr>
        <w:t>נגד</w:t>
      </w:r>
    </w:p>
    <w:p w:rsidR="001D79CA" w:rsidRDefault="001D79CA" w:rsidP="00427912">
      <w:pPr>
        <w:ind w:firstLine="0"/>
        <w:rPr>
          <w:rtl/>
        </w:rPr>
      </w:pPr>
    </w:p>
    <w:p w:rsidR="001D79CA" w:rsidRDefault="001D79CA" w:rsidP="00427912">
      <w:pPr>
        <w:pStyle w:val="af6"/>
        <w:keepNext/>
        <w:rPr>
          <w:rtl/>
        </w:rPr>
      </w:pPr>
      <w:bookmarkStart w:id="6592" w:name="ET_yor_6597_12"/>
      <w:r w:rsidRPr="00534EF4">
        <w:rPr>
          <w:rStyle w:val="TagStyle"/>
          <w:rtl/>
        </w:rPr>
        <w:t xml:space="preserve"> &lt;&lt; יור &gt;&gt;</w:t>
      </w:r>
      <w:r w:rsidRPr="00450BC9">
        <w:rPr>
          <w:rStyle w:val="TagStyle"/>
          <w:rtl/>
        </w:rPr>
        <w:t xml:space="preserve"> </w:t>
      </w:r>
      <w:r>
        <w:rPr>
          <w:rtl/>
        </w:rPr>
        <w:t>היו"ר מאיר כהן:</w:t>
      </w:r>
      <w:r w:rsidRPr="00450BC9">
        <w:rPr>
          <w:rStyle w:val="TagStyle"/>
          <w:rtl/>
        </w:rPr>
        <w:t xml:space="preserve"> </w:t>
      </w:r>
      <w:r w:rsidRPr="00534EF4">
        <w:rPr>
          <w:rStyle w:val="TagStyle"/>
          <w:rtl/>
        </w:rPr>
        <w:t>&lt;&lt; יור &gt;&gt;</w:t>
      </w:r>
      <w:r>
        <w:rPr>
          <w:rtl/>
        </w:rPr>
        <w:t xml:space="preserve">   </w:t>
      </w:r>
      <w:bookmarkEnd w:id="6592"/>
    </w:p>
    <w:p w:rsidR="001D79CA" w:rsidRDefault="001D79CA" w:rsidP="00427912">
      <w:pPr>
        <w:pStyle w:val="KeepWithNext"/>
        <w:rPr>
          <w:rtl/>
        </w:rPr>
      </w:pPr>
    </w:p>
    <w:p w:rsidR="001D79CA" w:rsidRDefault="001D79CA" w:rsidP="00427912">
      <w:pPr>
        <w:rPr>
          <w:rtl/>
        </w:rPr>
      </w:pPr>
      <w:r>
        <w:rPr>
          <w:rFonts w:hint="cs"/>
          <w:rtl/>
        </w:rPr>
        <w:t xml:space="preserve">אני מבקש </w:t>
      </w:r>
      <w:bookmarkStart w:id="6593" w:name="_ETM_Q33_508000"/>
      <w:bookmarkEnd w:id="6593"/>
      <w:r>
        <w:rPr>
          <w:rFonts w:hint="cs"/>
          <w:rtl/>
        </w:rPr>
        <w:t>שקט. גם מכאן לא שומעים את מה שהיא מקריאה. אני</w:t>
      </w:r>
      <w:bookmarkStart w:id="6594" w:name="_ETM_Q33_510000"/>
      <w:bookmarkEnd w:id="6594"/>
      <w:r>
        <w:rPr>
          <w:rFonts w:hint="cs"/>
          <w:rtl/>
        </w:rPr>
        <w:t xml:space="preserve"> אוציא אתכם החוצה אם אתם תמשיכו לדבר. בבקשה, גברתי, סליחה. </w:t>
      </w:r>
    </w:p>
    <w:p w:rsidR="001D79CA" w:rsidRDefault="001D79CA" w:rsidP="00427912">
      <w:pPr>
        <w:rPr>
          <w:rtl/>
        </w:rPr>
      </w:pPr>
    </w:p>
    <w:p w:rsidR="001D79CA" w:rsidRDefault="001D79CA" w:rsidP="00427912">
      <w:pPr>
        <w:pStyle w:val="-"/>
        <w:keepNext/>
        <w:rPr>
          <w:rtl/>
        </w:rPr>
      </w:pPr>
      <w:bookmarkStart w:id="6595" w:name="ET_speakercontinue_6316_13"/>
      <w:r w:rsidRPr="00534EF4">
        <w:rPr>
          <w:rStyle w:val="TagStyle"/>
          <w:rtl/>
        </w:rPr>
        <w:lastRenderedPageBreak/>
        <w:t xml:space="preserve"> &lt;&lt; דובר_המשך &gt;&gt;</w:t>
      </w:r>
      <w:r w:rsidRPr="00481B96">
        <w:rPr>
          <w:rStyle w:val="TagStyle"/>
          <w:rtl/>
        </w:rPr>
        <w:t xml:space="preserve"> </w:t>
      </w:r>
      <w:r>
        <w:rPr>
          <w:rtl/>
        </w:rPr>
        <w:t>סגנית מזכיר הכנסת ראדה חסייסי:</w:t>
      </w:r>
      <w:r w:rsidRPr="00481B96">
        <w:rPr>
          <w:rStyle w:val="TagStyle"/>
          <w:rtl/>
        </w:rPr>
        <w:t xml:space="preserve"> </w:t>
      </w:r>
      <w:r w:rsidRPr="00534EF4">
        <w:rPr>
          <w:rStyle w:val="TagStyle"/>
          <w:rtl/>
        </w:rPr>
        <w:t>&lt;&lt; דובר_המשך &gt;&gt;</w:t>
      </w:r>
      <w:r>
        <w:rPr>
          <w:rtl/>
        </w:rPr>
        <w:t xml:space="preserve">   </w:t>
      </w:r>
      <w:bookmarkEnd w:id="6595"/>
    </w:p>
    <w:p w:rsidR="001D79CA" w:rsidRPr="00481B96" w:rsidRDefault="001D79CA" w:rsidP="00427912">
      <w:pPr>
        <w:ind w:firstLine="0"/>
        <w:rPr>
          <w:rtl/>
        </w:rPr>
      </w:pPr>
      <w:r>
        <w:rPr>
          <w:rFonts w:hint="cs"/>
          <w:rtl/>
        </w:rPr>
        <w:t>(קוראת בשמות חברי הכנסת):</w:t>
      </w:r>
    </w:p>
    <w:p w:rsidR="001D79CA" w:rsidRPr="00450BC9" w:rsidRDefault="001D79CA" w:rsidP="00427912">
      <w:pPr>
        <w:rPr>
          <w:rtl/>
        </w:rPr>
      </w:pPr>
      <w:bookmarkStart w:id="6596" w:name="_ETM_Q33_516000"/>
      <w:bookmarkEnd w:id="6596"/>
    </w:p>
    <w:p w:rsidR="001D79CA" w:rsidRDefault="001D79CA" w:rsidP="00427912">
      <w:pPr>
        <w:rPr>
          <w:rtl/>
        </w:rPr>
      </w:pPr>
      <w:r>
        <w:rPr>
          <w:rtl/>
        </w:rPr>
        <w:t>דן אילוז</w:t>
      </w:r>
      <w:r>
        <w:rPr>
          <w:rtl/>
        </w:rPr>
        <w:tab/>
      </w:r>
      <w:r>
        <w:rPr>
          <w:rtl/>
        </w:rPr>
        <w:tab/>
      </w:r>
      <w:r>
        <w:rPr>
          <w:rtl/>
        </w:rPr>
        <w:tab/>
        <w:t xml:space="preserve">–   </w:t>
      </w:r>
      <w:r>
        <w:rPr>
          <w:rFonts w:hint="cs"/>
          <w:rtl/>
        </w:rPr>
        <w:t>נגד</w:t>
      </w:r>
    </w:p>
    <w:p w:rsidR="001D79CA" w:rsidRDefault="001D79CA" w:rsidP="00427912">
      <w:pPr>
        <w:rPr>
          <w:rtl/>
        </w:rPr>
      </w:pPr>
      <w:r>
        <w:rPr>
          <w:rtl/>
        </w:rPr>
        <w:t>ואליד אלהואשלה</w:t>
      </w:r>
      <w:r>
        <w:rPr>
          <w:rtl/>
        </w:rPr>
        <w:tab/>
      </w:r>
      <w:r>
        <w:rPr>
          <w:rtl/>
        </w:rPr>
        <w:tab/>
        <w:t xml:space="preserve">–   </w:t>
      </w:r>
      <w:r>
        <w:rPr>
          <w:rFonts w:hint="cs"/>
          <w:rtl/>
        </w:rPr>
        <w:t>אינו נוכח</w:t>
      </w:r>
    </w:p>
    <w:p w:rsidR="001D79CA" w:rsidRDefault="001D79CA" w:rsidP="00427912">
      <w:pPr>
        <w:rPr>
          <w:rtl/>
        </w:rPr>
      </w:pPr>
      <w:r>
        <w:rPr>
          <w:rtl/>
        </w:rPr>
        <w:t>קארין אלהרר</w:t>
      </w:r>
      <w:r>
        <w:rPr>
          <w:rtl/>
        </w:rPr>
        <w:tab/>
      </w:r>
      <w:r>
        <w:rPr>
          <w:rtl/>
        </w:rPr>
        <w:tab/>
        <w:t xml:space="preserve">–   </w:t>
      </w:r>
      <w:r>
        <w:rPr>
          <w:rFonts w:hint="cs"/>
          <w:rtl/>
        </w:rPr>
        <w:t>בעד</w:t>
      </w:r>
    </w:p>
    <w:p w:rsidR="001D79CA" w:rsidRDefault="001D79CA" w:rsidP="00427912">
      <w:pPr>
        <w:rPr>
          <w:rtl/>
        </w:rPr>
      </w:pPr>
      <w:r>
        <w:rPr>
          <w:rtl/>
        </w:rPr>
        <w:t>עמיחי אליהו</w:t>
      </w:r>
      <w:r>
        <w:rPr>
          <w:rtl/>
        </w:rPr>
        <w:tab/>
      </w:r>
      <w:r>
        <w:rPr>
          <w:rtl/>
        </w:rPr>
        <w:tab/>
        <w:t xml:space="preserve">–   </w:t>
      </w:r>
      <w:r>
        <w:rPr>
          <w:rFonts w:hint="cs"/>
          <w:rtl/>
        </w:rPr>
        <w:t>נגד</w:t>
      </w:r>
    </w:p>
    <w:p w:rsidR="001D79CA" w:rsidRDefault="001D79CA" w:rsidP="00427912">
      <w:pPr>
        <w:rPr>
          <w:rtl/>
        </w:rPr>
      </w:pPr>
      <w:r>
        <w:rPr>
          <w:rtl/>
        </w:rPr>
        <w:t>זאב אלקין</w:t>
      </w:r>
      <w:r>
        <w:rPr>
          <w:rtl/>
        </w:rPr>
        <w:tab/>
      </w:r>
      <w:r>
        <w:rPr>
          <w:rtl/>
        </w:rPr>
        <w:tab/>
        <w:t xml:space="preserve">–   </w:t>
      </w:r>
      <w:r>
        <w:rPr>
          <w:rFonts w:hint="cs"/>
          <w:rtl/>
        </w:rPr>
        <w:t>נגד</w:t>
      </w:r>
    </w:p>
    <w:p w:rsidR="001D79CA" w:rsidRDefault="001D79CA" w:rsidP="00427912">
      <w:pPr>
        <w:rPr>
          <w:rtl/>
        </w:rPr>
      </w:pPr>
      <w:r>
        <w:rPr>
          <w:rtl/>
        </w:rPr>
        <w:t>משה ארבל</w:t>
      </w:r>
      <w:r>
        <w:rPr>
          <w:rtl/>
        </w:rPr>
        <w:tab/>
      </w:r>
      <w:r>
        <w:rPr>
          <w:rtl/>
        </w:rPr>
        <w:tab/>
        <w:t xml:space="preserve">–   </w:t>
      </w:r>
      <w:r>
        <w:rPr>
          <w:rFonts w:hint="cs"/>
          <w:rtl/>
        </w:rPr>
        <w:t>אינו נוכח</w:t>
      </w:r>
    </w:p>
    <w:p w:rsidR="001D79CA" w:rsidRDefault="001D79CA" w:rsidP="00427912">
      <w:pPr>
        <w:rPr>
          <w:rtl/>
        </w:rPr>
      </w:pPr>
      <w:r>
        <w:rPr>
          <w:rtl/>
        </w:rPr>
        <w:t>יעקב אשר</w:t>
      </w:r>
      <w:r>
        <w:rPr>
          <w:rtl/>
        </w:rPr>
        <w:tab/>
      </w:r>
      <w:r>
        <w:rPr>
          <w:rtl/>
        </w:rPr>
        <w:tab/>
        <w:t xml:space="preserve">–   </w:t>
      </w:r>
      <w:r>
        <w:rPr>
          <w:rFonts w:hint="cs"/>
          <w:rtl/>
        </w:rPr>
        <w:t>אינו נוכח</w:t>
      </w:r>
    </w:p>
    <w:p w:rsidR="001D79CA" w:rsidRDefault="001D79CA" w:rsidP="00427912">
      <w:pPr>
        <w:rPr>
          <w:rtl/>
        </w:rPr>
      </w:pPr>
      <w:r>
        <w:rPr>
          <w:rtl/>
        </w:rPr>
        <w:t>אביחי אברהם בוארון</w:t>
      </w:r>
      <w:r>
        <w:rPr>
          <w:rtl/>
        </w:rPr>
        <w:tab/>
        <w:t xml:space="preserve">–   </w:t>
      </w:r>
      <w:r>
        <w:rPr>
          <w:rFonts w:hint="cs"/>
          <w:rtl/>
        </w:rPr>
        <w:t>אינו נוכח</w:t>
      </w:r>
    </w:p>
    <w:p w:rsidR="001D79CA" w:rsidRDefault="001D79CA" w:rsidP="00427912">
      <w:pPr>
        <w:rPr>
          <w:rtl/>
        </w:rPr>
      </w:pPr>
      <w:r>
        <w:rPr>
          <w:rtl/>
        </w:rPr>
        <w:t>אוריאל בוסו</w:t>
      </w:r>
      <w:r>
        <w:rPr>
          <w:rtl/>
        </w:rPr>
        <w:tab/>
      </w:r>
      <w:r>
        <w:rPr>
          <w:rtl/>
        </w:rPr>
        <w:tab/>
        <w:t xml:space="preserve">–   </w:t>
      </w:r>
      <w:r>
        <w:rPr>
          <w:rFonts w:hint="cs"/>
          <w:rtl/>
        </w:rPr>
        <w:t>נגד</w:t>
      </w:r>
    </w:p>
    <w:p w:rsidR="001D79CA" w:rsidRDefault="001D79CA" w:rsidP="00427912">
      <w:pPr>
        <w:rPr>
          <w:rtl/>
        </w:rPr>
      </w:pPr>
      <w:r>
        <w:rPr>
          <w:rtl/>
        </w:rPr>
        <w:t>מישל בוסקילה</w:t>
      </w:r>
      <w:r>
        <w:rPr>
          <w:rtl/>
        </w:rPr>
        <w:tab/>
      </w:r>
      <w:r>
        <w:rPr>
          <w:rtl/>
        </w:rPr>
        <w:tab/>
        <w:t xml:space="preserve">–   </w:t>
      </w:r>
      <w:r>
        <w:rPr>
          <w:rFonts w:hint="cs"/>
          <w:rtl/>
        </w:rPr>
        <w:t>נגד</w:t>
      </w:r>
    </w:p>
    <w:p w:rsidR="001D79CA" w:rsidRDefault="001D79CA" w:rsidP="00427912">
      <w:pPr>
        <w:rPr>
          <w:rtl/>
        </w:rPr>
      </w:pPr>
      <w:r>
        <w:rPr>
          <w:rtl/>
        </w:rPr>
        <w:t>דבי ביטון</w:t>
      </w:r>
      <w:r>
        <w:rPr>
          <w:rtl/>
        </w:rPr>
        <w:tab/>
      </w:r>
      <w:r>
        <w:rPr>
          <w:rtl/>
        </w:rPr>
        <w:tab/>
        <w:t xml:space="preserve">–   </w:t>
      </w:r>
      <w:r>
        <w:rPr>
          <w:rFonts w:hint="cs"/>
          <w:rtl/>
        </w:rPr>
        <w:t>בעד</w:t>
      </w:r>
    </w:p>
    <w:p w:rsidR="001D79CA" w:rsidRDefault="001D79CA" w:rsidP="00427912">
      <w:pPr>
        <w:rPr>
          <w:rtl/>
        </w:rPr>
      </w:pPr>
      <w:r>
        <w:rPr>
          <w:rtl/>
        </w:rPr>
        <w:t>חיים ביטון</w:t>
      </w:r>
      <w:r>
        <w:rPr>
          <w:rtl/>
        </w:rPr>
        <w:tab/>
      </w:r>
      <w:r>
        <w:rPr>
          <w:rtl/>
        </w:rPr>
        <w:tab/>
        <w:t xml:space="preserve">–   </w:t>
      </w:r>
      <w:bookmarkStart w:id="6597" w:name="_ETM_Q33_552000"/>
      <w:bookmarkEnd w:id="6597"/>
      <w:r>
        <w:rPr>
          <w:rFonts w:hint="cs"/>
          <w:rtl/>
        </w:rPr>
        <w:t>נגד</w:t>
      </w:r>
    </w:p>
    <w:p w:rsidR="001D79CA" w:rsidRDefault="001D79CA" w:rsidP="00427912">
      <w:pPr>
        <w:rPr>
          <w:rtl/>
        </w:rPr>
      </w:pPr>
      <w:r>
        <w:rPr>
          <w:rtl/>
        </w:rPr>
        <w:t>מיכאל מרדכי ביטון</w:t>
      </w:r>
      <w:r>
        <w:rPr>
          <w:rtl/>
        </w:rPr>
        <w:tab/>
        <w:t xml:space="preserve">–   </w:t>
      </w:r>
      <w:r>
        <w:rPr>
          <w:rFonts w:hint="cs"/>
          <w:rtl/>
        </w:rPr>
        <w:t>אינו נוכח</w:t>
      </w:r>
    </w:p>
    <w:p w:rsidR="001D79CA" w:rsidRDefault="001D79CA" w:rsidP="00427912">
      <w:pPr>
        <w:rPr>
          <w:rtl/>
        </w:rPr>
      </w:pPr>
      <w:r>
        <w:rPr>
          <w:rtl/>
        </w:rPr>
        <w:t>דוד ביטן</w:t>
      </w:r>
      <w:r>
        <w:rPr>
          <w:rtl/>
        </w:rPr>
        <w:tab/>
      </w:r>
      <w:r>
        <w:rPr>
          <w:rtl/>
        </w:rPr>
        <w:tab/>
      </w:r>
      <w:r>
        <w:rPr>
          <w:rtl/>
        </w:rPr>
        <w:tab/>
        <w:t xml:space="preserve">–   </w:t>
      </w:r>
      <w:r>
        <w:rPr>
          <w:rFonts w:hint="cs"/>
          <w:rtl/>
        </w:rPr>
        <w:t>אינו נוכח</w:t>
      </w:r>
    </w:p>
    <w:p w:rsidR="001D79CA" w:rsidRDefault="001D79CA" w:rsidP="00427912">
      <w:pPr>
        <w:rPr>
          <w:rtl/>
        </w:rPr>
      </w:pPr>
      <w:r>
        <w:rPr>
          <w:rtl/>
        </w:rPr>
        <w:t>בועז ביסמוט</w:t>
      </w:r>
      <w:r>
        <w:rPr>
          <w:rtl/>
        </w:rPr>
        <w:tab/>
      </w:r>
      <w:r>
        <w:rPr>
          <w:rtl/>
        </w:rPr>
        <w:tab/>
        <w:t xml:space="preserve">–   </w:t>
      </w:r>
      <w:r>
        <w:rPr>
          <w:rFonts w:hint="cs"/>
          <w:rtl/>
        </w:rPr>
        <w:t>נגד</w:t>
      </w:r>
    </w:p>
    <w:p w:rsidR="001D79CA" w:rsidRDefault="001D79CA" w:rsidP="00427912">
      <w:pPr>
        <w:rPr>
          <w:rtl/>
        </w:rPr>
      </w:pPr>
      <w:r>
        <w:rPr>
          <w:rtl/>
        </w:rPr>
        <w:t>ולדימיר בליאק</w:t>
      </w:r>
      <w:r>
        <w:rPr>
          <w:rtl/>
        </w:rPr>
        <w:tab/>
      </w:r>
      <w:r>
        <w:rPr>
          <w:rtl/>
        </w:rPr>
        <w:tab/>
        <w:t xml:space="preserve">–   </w:t>
      </w:r>
      <w:r>
        <w:rPr>
          <w:rFonts w:hint="cs"/>
          <w:rtl/>
        </w:rPr>
        <w:t>בעד</w:t>
      </w:r>
    </w:p>
    <w:p w:rsidR="001D79CA" w:rsidRDefault="001D79CA" w:rsidP="00427912">
      <w:pPr>
        <w:rPr>
          <w:rtl/>
        </w:rPr>
      </w:pPr>
      <w:r>
        <w:rPr>
          <w:rtl/>
        </w:rPr>
        <w:t>מירב בן ארי</w:t>
      </w:r>
      <w:r>
        <w:rPr>
          <w:rtl/>
        </w:rPr>
        <w:tab/>
      </w:r>
      <w:r>
        <w:rPr>
          <w:rtl/>
        </w:rPr>
        <w:tab/>
        <w:t xml:space="preserve">–   </w:t>
      </w:r>
      <w:r>
        <w:rPr>
          <w:rFonts w:hint="cs"/>
          <w:rtl/>
        </w:rPr>
        <w:t>בעד</w:t>
      </w:r>
    </w:p>
    <w:p w:rsidR="001D79CA" w:rsidRDefault="001D79CA" w:rsidP="00427912">
      <w:pPr>
        <w:rPr>
          <w:rtl/>
        </w:rPr>
      </w:pPr>
      <w:r>
        <w:rPr>
          <w:rtl/>
        </w:rPr>
        <w:t>רם בן ברק</w:t>
      </w:r>
      <w:r>
        <w:rPr>
          <w:rtl/>
        </w:rPr>
        <w:tab/>
      </w:r>
      <w:r>
        <w:rPr>
          <w:rtl/>
        </w:rPr>
        <w:tab/>
        <w:t xml:space="preserve">–   </w:t>
      </w:r>
      <w:r>
        <w:rPr>
          <w:rFonts w:hint="cs"/>
          <w:rtl/>
        </w:rPr>
        <w:t>בעד</w:t>
      </w:r>
    </w:p>
    <w:p w:rsidR="001D79CA" w:rsidRDefault="001D79CA" w:rsidP="00427912">
      <w:pPr>
        <w:rPr>
          <w:rtl/>
        </w:rPr>
      </w:pPr>
      <w:r>
        <w:rPr>
          <w:rtl/>
        </w:rPr>
        <w:t>איתמר בן גביר</w:t>
      </w:r>
      <w:r>
        <w:rPr>
          <w:rtl/>
        </w:rPr>
        <w:tab/>
      </w:r>
      <w:r>
        <w:rPr>
          <w:rtl/>
        </w:rPr>
        <w:tab/>
        <w:t xml:space="preserve">–   </w:t>
      </w:r>
      <w:r>
        <w:rPr>
          <w:rFonts w:hint="cs"/>
          <w:rtl/>
        </w:rPr>
        <w:t>אינו נוכח</w:t>
      </w:r>
    </w:p>
    <w:p w:rsidR="001D79CA" w:rsidRDefault="001D79CA" w:rsidP="00427912">
      <w:pPr>
        <w:rPr>
          <w:rtl/>
        </w:rPr>
      </w:pPr>
      <w:r>
        <w:rPr>
          <w:rtl/>
        </w:rPr>
        <w:t>סמיר בן סעיד</w:t>
      </w:r>
      <w:r>
        <w:rPr>
          <w:rtl/>
        </w:rPr>
        <w:tab/>
      </w:r>
      <w:r>
        <w:rPr>
          <w:rtl/>
        </w:rPr>
        <w:tab/>
        <w:t xml:space="preserve">–   </w:t>
      </w:r>
      <w:r>
        <w:rPr>
          <w:rFonts w:hint="cs"/>
          <w:rtl/>
        </w:rPr>
        <w:t>אינו נוכח</w:t>
      </w:r>
    </w:p>
    <w:p w:rsidR="001D79CA" w:rsidRDefault="001D79CA" w:rsidP="00427912">
      <w:pPr>
        <w:rPr>
          <w:rtl/>
        </w:rPr>
      </w:pPr>
      <w:r>
        <w:rPr>
          <w:rtl/>
        </w:rPr>
        <w:t>יואב בן צור</w:t>
      </w:r>
      <w:r>
        <w:rPr>
          <w:rtl/>
        </w:rPr>
        <w:tab/>
      </w:r>
      <w:r>
        <w:rPr>
          <w:rtl/>
        </w:rPr>
        <w:tab/>
        <w:t xml:space="preserve">–   </w:t>
      </w:r>
      <w:r>
        <w:rPr>
          <w:rFonts w:hint="cs"/>
          <w:rtl/>
        </w:rPr>
        <w:t>אינו נוכח</w:t>
      </w:r>
    </w:p>
    <w:p w:rsidR="001D79CA" w:rsidRDefault="001D79CA" w:rsidP="00427912">
      <w:pPr>
        <w:rPr>
          <w:rtl/>
        </w:rPr>
      </w:pPr>
      <w:r>
        <w:rPr>
          <w:rtl/>
        </w:rPr>
        <w:t>ניר ברקת</w:t>
      </w:r>
      <w:r>
        <w:rPr>
          <w:rtl/>
        </w:rPr>
        <w:tab/>
      </w:r>
      <w:r>
        <w:rPr>
          <w:rtl/>
        </w:rPr>
        <w:tab/>
        <w:t xml:space="preserve">–   </w:t>
      </w:r>
      <w:r>
        <w:rPr>
          <w:rFonts w:hint="cs"/>
          <w:rtl/>
        </w:rPr>
        <w:t>נגד</w:t>
      </w:r>
    </w:p>
    <w:p w:rsidR="001D79CA" w:rsidRDefault="001D79CA" w:rsidP="00427912">
      <w:pPr>
        <w:rPr>
          <w:rtl/>
        </w:rPr>
      </w:pPr>
      <w:r>
        <w:rPr>
          <w:rtl/>
        </w:rPr>
        <w:t>ששון ששי גואטה</w:t>
      </w:r>
      <w:r>
        <w:rPr>
          <w:rtl/>
        </w:rPr>
        <w:tab/>
      </w:r>
      <w:r>
        <w:rPr>
          <w:rtl/>
        </w:rPr>
        <w:tab/>
        <w:t xml:space="preserve">–   </w:t>
      </w:r>
      <w:r>
        <w:rPr>
          <w:rFonts w:hint="cs"/>
          <w:rtl/>
        </w:rPr>
        <w:t>נגד</w:t>
      </w:r>
    </w:p>
    <w:p w:rsidR="001D79CA" w:rsidRDefault="001D79CA" w:rsidP="00427912">
      <w:pPr>
        <w:rPr>
          <w:rtl/>
        </w:rPr>
      </w:pPr>
      <w:r>
        <w:rPr>
          <w:rtl/>
        </w:rPr>
        <w:t>טלי גוטליב</w:t>
      </w:r>
      <w:r>
        <w:rPr>
          <w:rtl/>
        </w:rPr>
        <w:tab/>
      </w:r>
      <w:r>
        <w:rPr>
          <w:rtl/>
        </w:rPr>
        <w:tab/>
        <w:t xml:space="preserve">–   </w:t>
      </w:r>
      <w:r>
        <w:rPr>
          <w:rFonts w:hint="cs"/>
          <w:rtl/>
        </w:rPr>
        <w:t>אינה נוכחת</w:t>
      </w:r>
    </w:p>
    <w:p w:rsidR="001D79CA" w:rsidRDefault="001D79CA" w:rsidP="00427912">
      <w:pPr>
        <w:rPr>
          <w:rtl/>
        </w:rPr>
      </w:pPr>
      <w:r>
        <w:rPr>
          <w:rtl/>
        </w:rPr>
        <w:t>יצחק גולדקנופ</w:t>
      </w:r>
      <w:r>
        <w:rPr>
          <w:rtl/>
        </w:rPr>
        <w:tab/>
      </w:r>
      <w:r>
        <w:rPr>
          <w:rtl/>
        </w:rPr>
        <w:tab/>
        <w:t xml:space="preserve">–   </w:t>
      </w:r>
      <w:r>
        <w:rPr>
          <w:rFonts w:hint="cs"/>
          <w:rtl/>
        </w:rPr>
        <w:t>אינו נוכח</w:t>
      </w:r>
    </w:p>
    <w:p w:rsidR="001D79CA" w:rsidRDefault="001D79CA" w:rsidP="00427912">
      <w:pPr>
        <w:rPr>
          <w:rtl/>
        </w:rPr>
      </w:pPr>
      <w:r>
        <w:rPr>
          <w:rtl/>
        </w:rPr>
        <w:t>מאי גולן</w:t>
      </w:r>
      <w:r>
        <w:rPr>
          <w:rtl/>
        </w:rPr>
        <w:tab/>
      </w:r>
      <w:r>
        <w:rPr>
          <w:rtl/>
        </w:rPr>
        <w:tab/>
      </w:r>
      <w:r>
        <w:rPr>
          <w:rtl/>
        </w:rPr>
        <w:tab/>
        <w:t xml:space="preserve">–   </w:t>
      </w:r>
      <w:r>
        <w:rPr>
          <w:rFonts w:hint="cs"/>
          <w:rtl/>
        </w:rPr>
        <w:t>נגד</w:t>
      </w:r>
    </w:p>
    <w:p w:rsidR="001D79CA" w:rsidRDefault="001D79CA" w:rsidP="00427912">
      <w:pPr>
        <w:rPr>
          <w:rtl/>
        </w:rPr>
      </w:pPr>
      <w:r>
        <w:rPr>
          <w:rtl/>
        </w:rPr>
        <w:t>איתן גינזבורג</w:t>
      </w:r>
      <w:r>
        <w:rPr>
          <w:rtl/>
        </w:rPr>
        <w:tab/>
      </w:r>
      <w:r>
        <w:rPr>
          <w:rtl/>
        </w:rPr>
        <w:tab/>
        <w:t xml:space="preserve">–   </w:t>
      </w:r>
      <w:r>
        <w:rPr>
          <w:rFonts w:hint="cs"/>
          <w:rtl/>
        </w:rPr>
        <w:t>בעד</w:t>
      </w:r>
    </w:p>
    <w:p w:rsidR="001D79CA" w:rsidRDefault="001D79CA" w:rsidP="00427912">
      <w:pPr>
        <w:rPr>
          <w:rtl/>
        </w:rPr>
      </w:pPr>
      <w:r>
        <w:rPr>
          <w:rtl/>
        </w:rPr>
        <w:t>גילה גמליאל</w:t>
      </w:r>
      <w:r>
        <w:rPr>
          <w:rtl/>
        </w:rPr>
        <w:tab/>
      </w:r>
      <w:r>
        <w:rPr>
          <w:rtl/>
        </w:rPr>
        <w:tab/>
        <w:t xml:space="preserve">–   </w:t>
      </w:r>
      <w:r>
        <w:rPr>
          <w:rFonts w:hint="cs"/>
          <w:rtl/>
        </w:rPr>
        <w:t>נגד</w:t>
      </w:r>
    </w:p>
    <w:p w:rsidR="001D79CA" w:rsidRDefault="001D79CA" w:rsidP="00427912">
      <w:pPr>
        <w:rPr>
          <w:rtl/>
        </w:rPr>
      </w:pPr>
      <w:r>
        <w:rPr>
          <w:rtl/>
        </w:rPr>
        <w:t>בנימין גנץ</w:t>
      </w:r>
      <w:r>
        <w:rPr>
          <w:rtl/>
        </w:rPr>
        <w:tab/>
      </w:r>
      <w:r>
        <w:rPr>
          <w:rtl/>
        </w:rPr>
        <w:tab/>
        <w:t xml:space="preserve">–   </w:t>
      </w:r>
      <w:r>
        <w:rPr>
          <w:rFonts w:hint="cs"/>
          <w:rtl/>
        </w:rPr>
        <w:t>אינו נוכח</w:t>
      </w:r>
    </w:p>
    <w:p w:rsidR="001D79CA" w:rsidRDefault="001D79CA" w:rsidP="00427912">
      <w:pPr>
        <w:rPr>
          <w:rtl/>
        </w:rPr>
      </w:pPr>
      <w:r>
        <w:rPr>
          <w:rtl/>
        </w:rPr>
        <w:t>משה גפני</w:t>
      </w:r>
      <w:r>
        <w:rPr>
          <w:rtl/>
        </w:rPr>
        <w:tab/>
      </w:r>
      <w:r>
        <w:rPr>
          <w:rtl/>
        </w:rPr>
        <w:tab/>
        <w:t xml:space="preserve">–   </w:t>
      </w:r>
      <w:r>
        <w:rPr>
          <w:rFonts w:hint="cs"/>
          <w:rtl/>
        </w:rPr>
        <w:t>אינו נוכח</w:t>
      </w:r>
    </w:p>
    <w:p w:rsidR="001D79CA" w:rsidRDefault="001D79CA" w:rsidP="00427912">
      <w:pPr>
        <w:rPr>
          <w:rtl/>
        </w:rPr>
      </w:pPr>
      <w:r>
        <w:rPr>
          <w:rtl/>
        </w:rPr>
        <w:t>סימון דוידסון</w:t>
      </w:r>
      <w:r>
        <w:rPr>
          <w:rtl/>
        </w:rPr>
        <w:tab/>
      </w:r>
      <w:r>
        <w:rPr>
          <w:rtl/>
        </w:rPr>
        <w:tab/>
        <w:t xml:space="preserve">–   </w:t>
      </w:r>
      <w:r>
        <w:rPr>
          <w:rFonts w:hint="cs"/>
          <w:rtl/>
        </w:rPr>
        <w:t>בעד</w:t>
      </w:r>
    </w:p>
    <w:p w:rsidR="001D79CA" w:rsidRDefault="001D79CA" w:rsidP="00427912">
      <w:pPr>
        <w:rPr>
          <w:rtl/>
        </w:rPr>
      </w:pPr>
      <w:r>
        <w:rPr>
          <w:rtl/>
        </w:rPr>
        <w:t>אבי דיכטר</w:t>
      </w:r>
      <w:r>
        <w:rPr>
          <w:rtl/>
        </w:rPr>
        <w:tab/>
      </w:r>
      <w:r>
        <w:rPr>
          <w:rtl/>
        </w:rPr>
        <w:tab/>
        <w:t xml:space="preserve">–   </w:t>
      </w:r>
      <w:r>
        <w:rPr>
          <w:rFonts w:hint="cs"/>
          <w:rtl/>
        </w:rPr>
        <w:t>נגד</w:t>
      </w:r>
    </w:p>
    <w:p w:rsidR="001D79CA" w:rsidRDefault="001D79CA" w:rsidP="00427912">
      <w:pPr>
        <w:rPr>
          <w:rtl/>
        </w:rPr>
      </w:pPr>
      <w:r>
        <w:rPr>
          <w:rtl/>
        </w:rPr>
        <w:t>גלית דיסטל אטבריאן</w:t>
      </w:r>
      <w:r>
        <w:rPr>
          <w:rtl/>
        </w:rPr>
        <w:tab/>
        <w:t xml:space="preserve">–   </w:t>
      </w:r>
      <w:r>
        <w:rPr>
          <w:rFonts w:hint="cs"/>
          <w:rtl/>
        </w:rPr>
        <w:t>נגד</w:t>
      </w:r>
    </w:p>
    <w:p w:rsidR="001D79CA" w:rsidRDefault="001D79CA" w:rsidP="00427912">
      <w:pPr>
        <w:rPr>
          <w:rtl/>
        </w:rPr>
      </w:pPr>
      <w:r>
        <w:rPr>
          <w:rtl/>
        </w:rPr>
        <w:lastRenderedPageBreak/>
        <w:t>אלי דלל</w:t>
      </w:r>
      <w:r>
        <w:rPr>
          <w:rtl/>
        </w:rPr>
        <w:tab/>
      </w:r>
      <w:r>
        <w:rPr>
          <w:rtl/>
        </w:rPr>
        <w:tab/>
      </w:r>
      <w:r>
        <w:rPr>
          <w:rtl/>
        </w:rPr>
        <w:tab/>
        <w:t xml:space="preserve">–   </w:t>
      </w:r>
      <w:r>
        <w:rPr>
          <w:rFonts w:hint="cs"/>
          <w:rtl/>
        </w:rPr>
        <w:t>נגד</w:t>
      </w:r>
    </w:p>
    <w:p w:rsidR="001D79CA" w:rsidRDefault="001D79CA" w:rsidP="00427912">
      <w:pPr>
        <w:rPr>
          <w:rtl/>
        </w:rPr>
      </w:pPr>
      <w:r>
        <w:rPr>
          <w:rtl/>
        </w:rPr>
        <w:t>שלום דנינו</w:t>
      </w:r>
      <w:r>
        <w:rPr>
          <w:rtl/>
        </w:rPr>
        <w:tab/>
      </w:r>
      <w:r>
        <w:rPr>
          <w:rtl/>
        </w:rPr>
        <w:tab/>
        <w:t xml:space="preserve">–   </w:t>
      </w:r>
      <w:r>
        <w:rPr>
          <w:rFonts w:hint="cs"/>
          <w:rtl/>
        </w:rPr>
        <w:t>נגד</w:t>
      </w:r>
    </w:p>
    <w:p w:rsidR="001D79CA" w:rsidRDefault="001D79CA" w:rsidP="00427912">
      <w:pPr>
        <w:rPr>
          <w:rtl/>
        </w:rPr>
      </w:pPr>
      <w:r>
        <w:rPr>
          <w:rtl/>
        </w:rPr>
        <w:t>אריה מכלוף דרעי</w:t>
      </w:r>
      <w:r>
        <w:rPr>
          <w:rtl/>
        </w:rPr>
        <w:tab/>
        <w:t xml:space="preserve">–   </w:t>
      </w:r>
      <w:r>
        <w:rPr>
          <w:rFonts w:hint="cs"/>
          <w:rtl/>
        </w:rPr>
        <w:t>אינו נוכח</w:t>
      </w:r>
    </w:p>
    <w:p w:rsidR="001D79CA" w:rsidRDefault="001D79CA" w:rsidP="00427912">
      <w:pPr>
        <w:rPr>
          <w:rtl/>
        </w:rPr>
      </w:pPr>
      <w:r>
        <w:rPr>
          <w:rtl/>
        </w:rPr>
        <w:t>עמית הלוי</w:t>
      </w:r>
      <w:r>
        <w:rPr>
          <w:rtl/>
        </w:rPr>
        <w:tab/>
      </w:r>
      <w:r>
        <w:rPr>
          <w:rtl/>
        </w:rPr>
        <w:tab/>
        <w:t xml:space="preserve">–   </w:t>
      </w:r>
      <w:r>
        <w:rPr>
          <w:rFonts w:hint="cs"/>
          <w:rtl/>
        </w:rPr>
        <w:t>נגד</w:t>
      </w:r>
    </w:p>
    <w:p w:rsidR="001D79CA" w:rsidRDefault="001D79CA" w:rsidP="00427912">
      <w:pPr>
        <w:rPr>
          <w:rtl/>
        </w:rPr>
      </w:pPr>
      <w:r>
        <w:rPr>
          <w:rtl/>
        </w:rPr>
        <w:t>שרן מרים השכל</w:t>
      </w:r>
      <w:r>
        <w:rPr>
          <w:rtl/>
        </w:rPr>
        <w:tab/>
      </w:r>
      <w:r>
        <w:rPr>
          <w:rtl/>
        </w:rPr>
        <w:tab/>
        <w:t xml:space="preserve">–   </w:t>
      </w:r>
      <w:r>
        <w:rPr>
          <w:rFonts w:hint="cs"/>
          <w:rtl/>
        </w:rPr>
        <w:t>אינה נוכחת</w:t>
      </w:r>
    </w:p>
    <w:p w:rsidR="001D79CA" w:rsidRDefault="001D79CA" w:rsidP="00427912">
      <w:pPr>
        <w:rPr>
          <w:rtl/>
        </w:rPr>
      </w:pPr>
      <w:r>
        <w:rPr>
          <w:rtl/>
        </w:rPr>
        <w:t>ניסים ואטורי</w:t>
      </w:r>
      <w:r>
        <w:rPr>
          <w:rtl/>
        </w:rPr>
        <w:tab/>
      </w:r>
      <w:r>
        <w:rPr>
          <w:rtl/>
        </w:rPr>
        <w:tab/>
        <w:t xml:space="preserve">–   </w:t>
      </w:r>
      <w:r>
        <w:rPr>
          <w:rFonts w:hint="cs"/>
          <w:rtl/>
        </w:rPr>
        <w:t>אינו נוכח</w:t>
      </w:r>
    </w:p>
    <w:p w:rsidR="001D79CA" w:rsidRDefault="001D79CA" w:rsidP="00427912">
      <w:pPr>
        <w:rPr>
          <w:rtl/>
        </w:rPr>
      </w:pPr>
      <w:r>
        <w:rPr>
          <w:rtl/>
        </w:rPr>
        <w:t>מיכל מרים וולדיגר</w:t>
      </w:r>
      <w:r>
        <w:rPr>
          <w:rtl/>
        </w:rPr>
        <w:tab/>
        <w:t xml:space="preserve">–   </w:t>
      </w:r>
      <w:r>
        <w:rPr>
          <w:rFonts w:hint="cs"/>
          <w:rtl/>
        </w:rPr>
        <w:t>אינה נוכחת</w:t>
      </w:r>
    </w:p>
    <w:p w:rsidR="001D79CA" w:rsidRDefault="001D79CA" w:rsidP="00427912">
      <w:pPr>
        <w:rPr>
          <w:rtl/>
        </w:rPr>
      </w:pPr>
      <w:r>
        <w:rPr>
          <w:rtl/>
        </w:rPr>
        <w:t>יצחק שמעון וסרלאוף</w:t>
      </w:r>
      <w:r>
        <w:rPr>
          <w:rtl/>
        </w:rPr>
        <w:tab/>
        <w:t xml:space="preserve">–   </w:t>
      </w:r>
      <w:r>
        <w:rPr>
          <w:rFonts w:hint="cs"/>
          <w:rtl/>
        </w:rPr>
        <w:t>אינו נוכח</w:t>
      </w:r>
    </w:p>
    <w:p w:rsidR="001D79CA" w:rsidRDefault="001D79CA" w:rsidP="00427912">
      <w:pPr>
        <w:rPr>
          <w:rtl/>
        </w:rPr>
      </w:pPr>
      <w:r>
        <w:rPr>
          <w:rtl/>
        </w:rPr>
        <w:t>יאסר חוג'יראת</w:t>
      </w:r>
      <w:r>
        <w:rPr>
          <w:rtl/>
        </w:rPr>
        <w:tab/>
      </w:r>
      <w:r>
        <w:rPr>
          <w:rtl/>
        </w:rPr>
        <w:tab/>
        <w:t xml:space="preserve">–   </w:t>
      </w:r>
      <w:r>
        <w:rPr>
          <w:rFonts w:hint="cs"/>
          <w:rtl/>
        </w:rPr>
        <w:t>אינו נוכח</w:t>
      </w:r>
    </w:p>
    <w:p w:rsidR="001D79CA" w:rsidRDefault="001D79CA" w:rsidP="00427912">
      <w:pPr>
        <w:rPr>
          <w:rtl/>
        </w:rPr>
      </w:pPr>
      <w:r>
        <w:rPr>
          <w:rtl/>
        </w:rPr>
        <w:t>אימאן ח'טיב יאסין</w:t>
      </w:r>
      <w:r>
        <w:rPr>
          <w:rtl/>
        </w:rPr>
        <w:tab/>
        <w:t xml:space="preserve">–   </w:t>
      </w:r>
      <w:r>
        <w:rPr>
          <w:rFonts w:hint="cs"/>
          <w:rtl/>
        </w:rPr>
        <w:t>אינה נוכחת</w:t>
      </w:r>
    </w:p>
    <w:p w:rsidR="001D79CA" w:rsidRDefault="001D79CA" w:rsidP="00427912">
      <w:pPr>
        <w:rPr>
          <w:rtl/>
        </w:rPr>
      </w:pPr>
      <w:r>
        <w:rPr>
          <w:rtl/>
        </w:rPr>
        <w:t>אכרם חסון</w:t>
      </w:r>
      <w:r>
        <w:rPr>
          <w:rtl/>
        </w:rPr>
        <w:tab/>
      </w:r>
      <w:r>
        <w:rPr>
          <w:rtl/>
        </w:rPr>
        <w:tab/>
        <w:t xml:space="preserve">–   </w:t>
      </w:r>
      <w:r>
        <w:rPr>
          <w:rFonts w:hint="cs"/>
          <w:rtl/>
        </w:rPr>
        <w:t>אינו נוכח</w:t>
      </w:r>
    </w:p>
    <w:p w:rsidR="001D79CA" w:rsidRDefault="001D79CA" w:rsidP="00427912">
      <w:pPr>
        <w:rPr>
          <w:rtl/>
        </w:rPr>
      </w:pPr>
      <w:r>
        <w:rPr>
          <w:rtl/>
        </w:rPr>
        <w:t>ווליד טאהא</w:t>
      </w:r>
      <w:r>
        <w:rPr>
          <w:rtl/>
        </w:rPr>
        <w:tab/>
      </w:r>
      <w:r>
        <w:rPr>
          <w:rtl/>
        </w:rPr>
        <w:tab/>
        <w:t xml:space="preserve">–   </w:t>
      </w:r>
      <w:r>
        <w:rPr>
          <w:rFonts w:hint="cs"/>
          <w:rtl/>
        </w:rPr>
        <w:t>בעד</w:t>
      </w:r>
    </w:p>
    <w:p w:rsidR="001D79CA" w:rsidRDefault="001D79CA" w:rsidP="00427912">
      <w:pPr>
        <w:rPr>
          <w:rtl/>
        </w:rPr>
      </w:pPr>
      <w:r>
        <w:rPr>
          <w:rtl/>
        </w:rPr>
        <w:t>בועז טופורובסקי</w:t>
      </w:r>
      <w:r>
        <w:rPr>
          <w:rtl/>
        </w:rPr>
        <w:tab/>
      </w:r>
      <w:r>
        <w:rPr>
          <w:rtl/>
        </w:rPr>
        <w:tab/>
        <w:t xml:space="preserve">–   </w:t>
      </w:r>
      <w:r>
        <w:rPr>
          <w:rFonts w:hint="cs"/>
          <w:rtl/>
        </w:rPr>
        <w:t>בעד</w:t>
      </w:r>
    </w:p>
    <w:p w:rsidR="001D79CA" w:rsidRDefault="001D79CA" w:rsidP="00427912">
      <w:pPr>
        <w:rPr>
          <w:rtl/>
        </w:rPr>
      </w:pPr>
      <w:r>
        <w:rPr>
          <w:rtl/>
        </w:rPr>
        <w:t>משה טור פז</w:t>
      </w:r>
      <w:r>
        <w:rPr>
          <w:rtl/>
        </w:rPr>
        <w:tab/>
      </w:r>
      <w:r>
        <w:rPr>
          <w:rtl/>
        </w:rPr>
        <w:tab/>
        <w:t xml:space="preserve">–   </w:t>
      </w:r>
      <w:r>
        <w:rPr>
          <w:rFonts w:hint="cs"/>
          <w:rtl/>
        </w:rPr>
        <w:t>בעד</w:t>
      </w:r>
    </w:p>
    <w:p w:rsidR="001D79CA" w:rsidRDefault="001D79CA" w:rsidP="00427912">
      <w:pPr>
        <w:rPr>
          <w:rtl/>
        </w:rPr>
      </w:pPr>
      <w:r>
        <w:rPr>
          <w:rtl/>
        </w:rPr>
        <w:t>אחמד טיבי</w:t>
      </w:r>
      <w:r>
        <w:rPr>
          <w:rtl/>
        </w:rPr>
        <w:tab/>
      </w:r>
      <w:r>
        <w:rPr>
          <w:rtl/>
        </w:rPr>
        <w:tab/>
        <w:t xml:space="preserve">–   </w:t>
      </w:r>
      <w:r>
        <w:rPr>
          <w:rFonts w:hint="cs"/>
          <w:rtl/>
        </w:rPr>
        <w:t>אינו נוכח</w:t>
      </w:r>
    </w:p>
    <w:p w:rsidR="001D79CA" w:rsidRDefault="001D79CA" w:rsidP="00427912">
      <w:pPr>
        <w:rPr>
          <w:rtl/>
        </w:rPr>
      </w:pPr>
      <w:r>
        <w:rPr>
          <w:rtl/>
        </w:rPr>
        <w:t>יוסף טייב</w:t>
      </w:r>
      <w:r>
        <w:rPr>
          <w:rtl/>
        </w:rPr>
        <w:tab/>
      </w:r>
      <w:r>
        <w:rPr>
          <w:rtl/>
        </w:rPr>
        <w:tab/>
        <w:t xml:space="preserve">–   </w:t>
      </w:r>
      <w:r>
        <w:rPr>
          <w:rFonts w:hint="cs"/>
          <w:rtl/>
        </w:rPr>
        <w:t>נגד</w:t>
      </w:r>
    </w:p>
    <w:p w:rsidR="001D79CA" w:rsidRDefault="001D79CA" w:rsidP="00427912">
      <w:pPr>
        <w:rPr>
          <w:rtl/>
        </w:rPr>
      </w:pPr>
      <w:r>
        <w:rPr>
          <w:rtl/>
        </w:rPr>
        <w:t>אוהד טל</w:t>
      </w:r>
      <w:r>
        <w:rPr>
          <w:rtl/>
        </w:rPr>
        <w:tab/>
      </w:r>
      <w:r>
        <w:rPr>
          <w:rtl/>
        </w:rPr>
        <w:tab/>
      </w:r>
      <w:r>
        <w:rPr>
          <w:rtl/>
        </w:rPr>
        <w:tab/>
        <w:t xml:space="preserve">–   </w:t>
      </w:r>
      <w:r>
        <w:rPr>
          <w:rFonts w:hint="cs"/>
          <w:rtl/>
        </w:rPr>
        <w:t>נגד</w:t>
      </w:r>
    </w:p>
    <w:p w:rsidR="001D79CA" w:rsidRDefault="001D79CA" w:rsidP="00427912">
      <w:pPr>
        <w:rPr>
          <w:rtl/>
        </w:rPr>
      </w:pPr>
      <w:r>
        <w:rPr>
          <w:rtl/>
        </w:rPr>
        <w:t>יעקב טסלר</w:t>
      </w:r>
      <w:r>
        <w:rPr>
          <w:rtl/>
        </w:rPr>
        <w:tab/>
      </w:r>
      <w:r>
        <w:rPr>
          <w:rtl/>
        </w:rPr>
        <w:tab/>
        <w:t xml:space="preserve">–   </w:t>
      </w:r>
      <w:r>
        <w:rPr>
          <w:rFonts w:hint="cs"/>
          <w:rtl/>
        </w:rPr>
        <w:t>נגד</w:t>
      </w:r>
    </w:p>
    <w:p w:rsidR="001D79CA" w:rsidRDefault="001D79CA" w:rsidP="00427912">
      <w:pPr>
        <w:rPr>
          <w:rtl/>
        </w:rPr>
      </w:pPr>
      <w:r>
        <w:rPr>
          <w:rtl/>
        </w:rPr>
        <w:t>חילי טרופר</w:t>
      </w:r>
      <w:r>
        <w:rPr>
          <w:rtl/>
        </w:rPr>
        <w:tab/>
      </w:r>
      <w:r>
        <w:rPr>
          <w:rtl/>
        </w:rPr>
        <w:tab/>
        <w:t xml:space="preserve">–   </w:t>
      </w:r>
      <w:r>
        <w:rPr>
          <w:rFonts w:hint="cs"/>
          <w:rtl/>
        </w:rPr>
        <w:t>אינו נוכח</w:t>
      </w:r>
    </w:p>
    <w:p w:rsidR="001D79CA" w:rsidRDefault="001D79CA" w:rsidP="00427912">
      <w:pPr>
        <w:rPr>
          <w:rtl/>
        </w:rPr>
      </w:pPr>
      <w:r>
        <w:rPr>
          <w:rtl/>
        </w:rPr>
        <w:t>מאיר כהן</w:t>
      </w:r>
      <w:r>
        <w:rPr>
          <w:rtl/>
        </w:rPr>
        <w:tab/>
      </w:r>
      <w:r>
        <w:rPr>
          <w:rtl/>
        </w:rPr>
        <w:tab/>
        <w:t xml:space="preserve">–   </w:t>
      </w:r>
      <w:r>
        <w:rPr>
          <w:rFonts w:hint="cs"/>
          <w:rtl/>
        </w:rPr>
        <w:t>בעד</w:t>
      </w:r>
    </w:p>
    <w:p w:rsidR="001D79CA" w:rsidRDefault="001D79CA" w:rsidP="00427912">
      <w:pPr>
        <w:rPr>
          <w:rtl/>
        </w:rPr>
      </w:pPr>
      <w:r>
        <w:rPr>
          <w:rtl/>
        </w:rPr>
        <w:t>מירב כהן</w:t>
      </w:r>
      <w:r>
        <w:rPr>
          <w:rtl/>
        </w:rPr>
        <w:tab/>
      </w:r>
      <w:r>
        <w:rPr>
          <w:rtl/>
        </w:rPr>
        <w:tab/>
        <w:t xml:space="preserve">–   </w:t>
      </w:r>
      <w:r>
        <w:rPr>
          <w:rFonts w:hint="cs"/>
          <w:rtl/>
        </w:rPr>
        <w:t>בעד</w:t>
      </w:r>
    </w:p>
    <w:p w:rsidR="001D79CA" w:rsidRDefault="001D79CA" w:rsidP="00427912">
      <w:pPr>
        <w:rPr>
          <w:rtl/>
        </w:rPr>
      </w:pPr>
      <w:r>
        <w:rPr>
          <w:rtl/>
        </w:rPr>
        <w:t>עופר כסיף</w:t>
      </w:r>
      <w:r>
        <w:rPr>
          <w:rtl/>
        </w:rPr>
        <w:tab/>
      </w:r>
      <w:r>
        <w:rPr>
          <w:rtl/>
        </w:rPr>
        <w:tab/>
        <w:t xml:space="preserve">–   </w:t>
      </w:r>
      <w:r>
        <w:rPr>
          <w:rFonts w:hint="cs"/>
          <w:rtl/>
        </w:rPr>
        <w:t>אינו נוכח</w:t>
      </w:r>
    </w:p>
    <w:p w:rsidR="001D79CA" w:rsidRDefault="001D79CA" w:rsidP="00427912">
      <w:pPr>
        <w:rPr>
          <w:rtl/>
        </w:rPr>
      </w:pPr>
      <w:r>
        <w:rPr>
          <w:rtl/>
        </w:rPr>
        <w:t>אופיר כץ</w:t>
      </w:r>
      <w:r>
        <w:rPr>
          <w:rtl/>
        </w:rPr>
        <w:tab/>
      </w:r>
      <w:r>
        <w:rPr>
          <w:rtl/>
        </w:rPr>
        <w:tab/>
        <w:t xml:space="preserve">–   </w:t>
      </w:r>
      <w:r>
        <w:rPr>
          <w:rFonts w:hint="cs"/>
          <w:rtl/>
        </w:rPr>
        <w:t>נגד</w:t>
      </w:r>
    </w:p>
    <w:p w:rsidR="001D79CA" w:rsidRDefault="001D79CA" w:rsidP="00427912">
      <w:pPr>
        <w:rPr>
          <w:rtl/>
        </w:rPr>
      </w:pPr>
      <w:r>
        <w:rPr>
          <w:rtl/>
        </w:rPr>
        <w:t>ישראל כץ</w:t>
      </w:r>
      <w:r>
        <w:rPr>
          <w:rtl/>
        </w:rPr>
        <w:tab/>
      </w:r>
      <w:r>
        <w:rPr>
          <w:rtl/>
        </w:rPr>
        <w:tab/>
        <w:t xml:space="preserve">–   </w:t>
      </w:r>
      <w:r>
        <w:rPr>
          <w:rFonts w:hint="cs"/>
          <w:rtl/>
        </w:rPr>
        <w:t>אינו נוכח</w:t>
      </w:r>
    </w:p>
    <w:p w:rsidR="001D79CA" w:rsidRDefault="001D79CA" w:rsidP="00427912">
      <w:pPr>
        <w:rPr>
          <w:rtl/>
        </w:rPr>
      </w:pPr>
      <w:r>
        <w:rPr>
          <w:rtl/>
        </w:rPr>
        <w:t>רון כץ</w:t>
      </w:r>
      <w:r>
        <w:rPr>
          <w:rtl/>
        </w:rPr>
        <w:tab/>
      </w:r>
      <w:r>
        <w:rPr>
          <w:rtl/>
        </w:rPr>
        <w:tab/>
      </w:r>
      <w:r>
        <w:rPr>
          <w:rtl/>
        </w:rPr>
        <w:tab/>
        <w:t xml:space="preserve">–   </w:t>
      </w:r>
      <w:r>
        <w:rPr>
          <w:rFonts w:hint="cs"/>
          <w:rtl/>
        </w:rPr>
        <w:t>אינו נוכח</w:t>
      </w:r>
    </w:p>
    <w:p w:rsidR="001D79CA" w:rsidRDefault="001D79CA" w:rsidP="00427912">
      <w:pPr>
        <w:rPr>
          <w:rtl/>
        </w:rPr>
      </w:pPr>
      <w:r>
        <w:rPr>
          <w:rtl/>
        </w:rPr>
        <w:t>יוראי להב הרצנו</w:t>
      </w:r>
      <w:r>
        <w:rPr>
          <w:rtl/>
        </w:rPr>
        <w:tab/>
      </w:r>
      <w:r>
        <w:rPr>
          <w:rtl/>
        </w:rPr>
        <w:tab/>
        <w:t xml:space="preserve">–   </w:t>
      </w:r>
      <w:r>
        <w:rPr>
          <w:rFonts w:hint="cs"/>
          <w:rtl/>
        </w:rPr>
        <w:t>בעד</w:t>
      </w:r>
    </w:p>
    <w:p w:rsidR="001D79CA" w:rsidRDefault="001D79CA" w:rsidP="00427912">
      <w:pPr>
        <w:rPr>
          <w:rtl/>
        </w:rPr>
      </w:pPr>
      <w:r>
        <w:rPr>
          <w:rtl/>
        </w:rPr>
        <w:t>ירון לוי</w:t>
      </w:r>
      <w:r>
        <w:rPr>
          <w:rtl/>
        </w:rPr>
        <w:tab/>
      </w:r>
      <w:r>
        <w:rPr>
          <w:rtl/>
        </w:rPr>
        <w:tab/>
      </w:r>
      <w:r>
        <w:rPr>
          <w:rtl/>
        </w:rPr>
        <w:tab/>
        <w:t xml:space="preserve">–   </w:t>
      </w:r>
      <w:r>
        <w:rPr>
          <w:rFonts w:hint="cs"/>
          <w:rtl/>
        </w:rPr>
        <w:t>בעד</w:t>
      </w:r>
    </w:p>
    <w:p w:rsidR="001D79CA" w:rsidRDefault="001D79CA" w:rsidP="00427912">
      <w:pPr>
        <w:rPr>
          <w:rtl/>
        </w:rPr>
      </w:pPr>
      <w:r>
        <w:rPr>
          <w:rtl/>
        </w:rPr>
        <w:t>מיקי לוי</w:t>
      </w:r>
      <w:r>
        <w:rPr>
          <w:rtl/>
        </w:rPr>
        <w:tab/>
      </w:r>
      <w:r>
        <w:rPr>
          <w:rtl/>
        </w:rPr>
        <w:tab/>
      </w:r>
      <w:r>
        <w:rPr>
          <w:rtl/>
        </w:rPr>
        <w:tab/>
        <w:t xml:space="preserve">–   </w:t>
      </w:r>
      <w:r>
        <w:rPr>
          <w:rFonts w:hint="cs"/>
          <w:rtl/>
        </w:rPr>
        <w:t>בעד</w:t>
      </w:r>
    </w:p>
    <w:p w:rsidR="001D79CA" w:rsidRDefault="001D79CA" w:rsidP="00427912">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427912">
      <w:pPr>
        <w:rPr>
          <w:rtl/>
        </w:rPr>
      </w:pPr>
      <w:r>
        <w:rPr>
          <w:rtl/>
        </w:rPr>
        <w:t>נעמה לזימי</w:t>
      </w:r>
      <w:r>
        <w:rPr>
          <w:rtl/>
        </w:rPr>
        <w:tab/>
      </w:r>
      <w:r>
        <w:rPr>
          <w:rtl/>
        </w:rPr>
        <w:tab/>
        <w:t xml:space="preserve">–   </w:t>
      </w:r>
      <w:r>
        <w:rPr>
          <w:rFonts w:hint="cs"/>
          <w:rtl/>
        </w:rPr>
        <w:t>בעד</w:t>
      </w:r>
    </w:p>
    <w:p w:rsidR="001D79CA" w:rsidRDefault="001D79CA" w:rsidP="00427912">
      <w:pPr>
        <w:rPr>
          <w:rtl/>
        </w:rPr>
      </w:pPr>
      <w:r>
        <w:rPr>
          <w:rtl/>
        </w:rPr>
        <w:t>אביגדור ליברמן</w:t>
      </w:r>
      <w:r>
        <w:rPr>
          <w:rtl/>
        </w:rPr>
        <w:tab/>
      </w:r>
      <w:r>
        <w:rPr>
          <w:rtl/>
        </w:rPr>
        <w:tab/>
        <w:t xml:space="preserve">–   </w:t>
      </w:r>
      <w:r>
        <w:rPr>
          <w:rFonts w:hint="cs"/>
          <w:rtl/>
        </w:rPr>
        <w:t>אינו נוכח</w:t>
      </w:r>
    </w:p>
    <w:p w:rsidR="001D79CA" w:rsidRDefault="001D79CA" w:rsidP="00427912">
      <w:pPr>
        <w:rPr>
          <w:rtl/>
        </w:rPr>
      </w:pPr>
      <w:r>
        <w:rPr>
          <w:rtl/>
        </w:rPr>
        <w:t>יאיר לפיד</w:t>
      </w:r>
      <w:r>
        <w:rPr>
          <w:rtl/>
        </w:rPr>
        <w:tab/>
      </w:r>
      <w:r>
        <w:rPr>
          <w:rtl/>
        </w:rPr>
        <w:tab/>
        <w:t xml:space="preserve">-  </w:t>
      </w:r>
      <w:r>
        <w:rPr>
          <w:rFonts w:hint="cs"/>
          <w:rtl/>
        </w:rPr>
        <w:t>אינו נוכח</w:t>
      </w:r>
      <w:r>
        <w:rPr>
          <w:rtl/>
        </w:rPr>
        <w:t xml:space="preserve"> </w:t>
      </w:r>
    </w:p>
    <w:p w:rsidR="001D79CA" w:rsidRDefault="001D79CA" w:rsidP="00427912">
      <w:pPr>
        <w:rPr>
          <w:rtl/>
        </w:rPr>
      </w:pPr>
      <w:r>
        <w:rPr>
          <w:rtl/>
        </w:rPr>
        <w:t>טטיאנה מזרסקי</w:t>
      </w:r>
      <w:r>
        <w:rPr>
          <w:rtl/>
        </w:rPr>
        <w:tab/>
      </w:r>
      <w:r>
        <w:rPr>
          <w:rtl/>
        </w:rPr>
        <w:tab/>
        <w:t xml:space="preserve">–   </w:t>
      </w:r>
      <w:r>
        <w:rPr>
          <w:rFonts w:hint="cs"/>
          <w:rtl/>
        </w:rPr>
        <w:t>אינה נוכחת</w:t>
      </w:r>
    </w:p>
    <w:p w:rsidR="001D79CA" w:rsidRDefault="001D79CA" w:rsidP="00427912">
      <w:pPr>
        <w:rPr>
          <w:rtl/>
        </w:rPr>
      </w:pPr>
      <w:r>
        <w:rPr>
          <w:rtl/>
        </w:rPr>
        <w:t>מרב מיכאלי</w:t>
      </w:r>
      <w:r>
        <w:rPr>
          <w:rtl/>
        </w:rPr>
        <w:tab/>
      </w:r>
      <w:r>
        <w:rPr>
          <w:rtl/>
        </w:rPr>
        <w:tab/>
        <w:t xml:space="preserve">–   </w:t>
      </w:r>
      <w:r>
        <w:rPr>
          <w:rFonts w:hint="cs"/>
          <w:rtl/>
        </w:rPr>
        <w:t>אינה נוכחת</w:t>
      </w:r>
    </w:p>
    <w:p w:rsidR="001D79CA" w:rsidRDefault="001D79CA" w:rsidP="00427912">
      <w:pPr>
        <w:rPr>
          <w:rtl/>
        </w:rPr>
      </w:pPr>
      <w:r>
        <w:rPr>
          <w:rtl/>
        </w:rPr>
        <w:t>שלי טל מירון</w:t>
      </w:r>
      <w:r>
        <w:rPr>
          <w:rtl/>
        </w:rPr>
        <w:tab/>
      </w:r>
      <w:r>
        <w:rPr>
          <w:rtl/>
        </w:rPr>
        <w:tab/>
        <w:t xml:space="preserve">–   </w:t>
      </w:r>
      <w:r>
        <w:rPr>
          <w:rFonts w:hint="cs"/>
          <w:rtl/>
        </w:rPr>
        <w:t>בעד</w:t>
      </w:r>
    </w:p>
    <w:p w:rsidR="001D79CA" w:rsidRDefault="001D79CA" w:rsidP="00427912">
      <w:pPr>
        <w:rPr>
          <w:rtl/>
        </w:rPr>
      </w:pPr>
      <w:r>
        <w:rPr>
          <w:rtl/>
        </w:rPr>
        <w:t>יונתן מישרקי</w:t>
      </w:r>
      <w:r>
        <w:rPr>
          <w:rtl/>
        </w:rPr>
        <w:tab/>
      </w:r>
      <w:r>
        <w:rPr>
          <w:rtl/>
        </w:rPr>
        <w:tab/>
        <w:t xml:space="preserve">–   </w:t>
      </w:r>
      <w:r>
        <w:rPr>
          <w:rFonts w:hint="cs"/>
          <w:rtl/>
        </w:rPr>
        <w:t>אינו נוכח</w:t>
      </w:r>
    </w:p>
    <w:p w:rsidR="001D79CA" w:rsidRDefault="001D79CA" w:rsidP="00427912">
      <w:pPr>
        <w:rPr>
          <w:rtl/>
        </w:rPr>
      </w:pPr>
      <w:r>
        <w:rPr>
          <w:rtl/>
        </w:rPr>
        <w:lastRenderedPageBreak/>
        <w:t>חנוך דב מלביצקי</w:t>
      </w:r>
      <w:r>
        <w:rPr>
          <w:rtl/>
        </w:rPr>
        <w:tab/>
      </w:r>
      <w:r>
        <w:rPr>
          <w:rtl/>
        </w:rPr>
        <w:tab/>
        <w:t xml:space="preserve">–   </w:t>
      </w:r>
      <w:r>
        <w:rPr>
          <w:rFonts w:hint="cs"/>
          <w:rtl/>
        </w:rPr>
        <w:t>נגד</w:t>
      </w:r>
    </w:p>
    <w:p w:rsidR="001D79CA" w:rsidRDefault="001D79CA" w:rsidP="00427912">
      <w:pPr>
        <w:rPr>
          <w:rtl/>
        </w:rPr>
      </w:pPr>
      <w:r>
        <w:rPr>
          <w:rtl/>
        </w:rPr>
        <w:t>יוליה מלינובסקי</w:t>
      </w:r>
      <w:r>
        <w:rPr>
          <w:rtl/>
        </w:rPr>
        <w:tab/>
      </w:r>
      <w:r>
        <w:rPr>
          <w:rtl/>
        </w:rPr>
        <w:tab/>
        <w:t xml:space="preserve">–   </w:t>
      </w:r>
      <w:r>
        <w:rPr>
          <w:rFonts w:hint="cs"/>
          <w:rtl/>
        </w:rPr>
        <w:t>אינה נוכחת</w:t>
      </w:r>
    </w:p>
    <w:p w:rsidR="001D79CA" w:rsidRDefault="001D79CA" w:rsidP="00427912">
      <w:pPr>
        <w:rPr>
          <w:rtl/>
        </w:rPr>
      </w:pPr>
      <w:r>
        <w:rPr>
          <w:rtl/>
        </w:rPr>
        <w:t>מיכאל מלכיאלי</w:t>
      </w:r>
      <w:r>
        <w:rPr>
          <w:rtl/>
        </w:rPr>
        <w:tab/>
      </w:r>
      <w:r>
        <w:rPr>
          <w:rtl/>
        </w:rPr>
        <w:tab/>
        <w:t xml:space="preserve">–   </w:t>
      </w:r>
      <w:r>
        <w:rPr>
          <w:rFonts w:hint="cs"/>
          <w:rtl/>
        </w:rPr>
        <w:t>אינו נוכח</w:t>
      </w:r>
    </w:p>
    <w:p w:rsidR="001D79CA" w:rsidRDefault="001D79CA" w:rsidP="00427912">
      <w:pPr>
        <w:rPr>
          <w:rtl/>
        </w:rPr>
      </w:pPr>
      <w:r>
        <w:rPr>
          <w:rtl/>
        </w:rPr>
        <w:t>צגה מלקו</w:t>
      </w:r>
      <w:r>
        <w:rPr>
          <w:rtl/>
        </w:rPr>
        <w:tab/>
      </w:r>
      <w:r>
        <w:rPr>
          <w:rtl/>
        </w:rPr>
        <w:tab/>
        <w:t xml:space="preserve">–   </w:t>
      </w:r>
      <w:r>
        <w:rPr>
          <w:rFonts w:hint="cs"/>
          <w:rtl/>
        </w:rPr>
        <w:t>נגד</w:t>
      </w:r>
    </w:p>
    <w:p w:rsidR="001D79CA" w:rsidRDefault="001D79CA" w:rsidP="00427912">
      <w:pPr>
        <w:rPr>
          <w:rtl/>
        </w:rPr>
      </w:pPr>
      <w:r>
        <w:rPr>
          <w:rtl/>
        </w:rPr>
        <w:t>אבי מעוז</w:t>
      </w:r>
      <w:r>
        <w:rPr>
          <w:rtl/>
        </w:rPr>
        <w:tab/>
      </w:r>
      <w:r>
        <w:rPr>
          <w:rtl/>
        </w:rPr>
        <w:tab/>
        <w:t xml:space="preserve">–   </w:t>
      </w:r>
      <w:r>
        <w:rPr>
          <w:rFonts w:hint="cs"/>
          <w:rtl/>
        </w:rPr>
        <w:t>אינו נוכח</w:t>
      </w:r>
    </w:p>
    <w:p w:rsidR="001D79CA" w:rsidRDefault="001D79CA" w:rsidP="00427912">
      <w:pPr>
        <w:rPr>
          <w:rtl/>
        </w:rPr>
      </w:pPr>
      <w:r>
        <w:rPr>
          <w:rtl/>
        </w:rPr>
        <w:t>אורי מקלב</w:t>
      </w:r>
      <w:r>
        <w:rPr>
          <w:rtl/>
        </w:rPr>
        <w:tab/>
      </w:r>
      <w:r>
        <w:rPr>
          <w:rtl/>
        </w:rPr>
        <w:tab/>
        <w:t xml:space="preserve">–   </w:t>
      </w:r>
      <w:r>
        <w:rPr>
          <w:rFonts w:hint="cs"/>
          <w:rtl/>
        </w:rPr>
        <w:t>נגד</w:t>
      </w:r>
    </w:p>
    <w:p w:rsidR="001D79CA" w:rsidRDefault="001D79CA" w:rsidP="00427912">
      <w:pPr>
        <w:rPr>
          <w:rtl/>
        </w:rPr>
      </w:pPr>
      <w:r>
        <w:rPr>
          <w:rtl/>
        </w:rPr>
        <w:t>יעקב מרגי</w:t>
      </w:r>
      <w:r>
        <w:rPr>
          <w:rtl/>
        </w:rPr>
        <w:tab/>
      </w:r>
      <w:r>
        <w:rPr>
          <w:rtl/>
        </w:rPr>
        <w:tab/>
        <w:t xml:space="preserve">–   </w:t>
      </w:r>
      <w:r>
        <w:rPr>
          <w:rFonts w:hint="cs"/>
          <w:rtl/>
        </w:rPr>
        <w:t>נגד</w:t>
      </w:r>
    </w:p>
    <w:p w:rsidR="001D79CA" w:rsidRDefault="001D79CA" w:rsidP="00427912">
      <w:pPr>
        <w:rPr>
          <w:rtl/>
        </w:rPr>
      </w:pPr>
      <w:bookmarkStart w:id="6598" w:name="TOR_Q34"/>
      <w:bookmarkEnd w:id="6598"/>
      <w:r>
        <w:rPr>
          <w:rtl/>
        </w:rPr>
        <w:t>שרון ניר</w:t>
      </w:r>
      <w:r>
        <w:rPr>
          <w:rtl/>
        </w:rPr>
        <w:tab/>
      </w:r>
      <w:r>
        <w:rPr>
          <w:rtl/>
        </w:rPr>
        <w:tab/>
      </w:r>
      <w:r>
        <w:rPr>
          <w:rtl/>
        </w:rPr>
        <w:tab/>
        <w:t xml:space="preserve">–   </w:t>
      </w:r>
      <w:r>
        <w:rPr>
          <w:rFonts w:hint="cs"/>
          <w:rtl/>
        </w:rPr>
        <w:t>אינה נוכחת</w:t>
      </w:r>
      <w:bookmarkStart w:id="6599" w:name="_ETM_Q34_177035"/>
      <w:bookmarkEnd w:id="6599"/>
    </w:p>
    <w:p w:rsidR="001D79CA" w:rsidRDefault="001D79CA" w:rsidP="00427912">
      <w:pPr>
        <w:rPr>
          <w:rtl/>
        </w:rPr>
      </w:pPr>
      <w:r>
        <w:rPr>
          <w:rtl/>
        </w:rPr>
        <w:t>בנימין נתניהו</w:t>
      </w:r>
      <w:r>
        <w:rPr>
          <w:rtl/>
        </w:rPr>
        <w:tab/>
      </w:r>
      <w:r>
        <w:rPr>
          <w:rtl/>
        </w:rPr>
        <w:tab/>
        <w:t xml:space="preserve">–   </w:t>
      </w:r>
      <w:r>
        <w:rPr>
          <w:rFonts w:hint="cs"/>
          <w:rtl/>
        </w:rPr>
        <w:t>אינו נוכח</w:t>
      </w:r>
    </w:p>
    <w:p w:rsidR="001D79CA" w:rsidRDefault="001D79CA" w:rsidP="00427912">
      <w:pPr>
        <w:rPr>
          <w:rtl/>
        </w:rPr>
      </w:pPr>
      <w:r w:rsidRPr="00BA7DBE">
        <w:rPr>
          <w:rtl/>
        </w:rPr>
        <w:t>יואב סגלוביץ'</w:t>
      </w:r>
      <w:r w:rsidRPr="00BA7DBE">
        <w:rPr>
          <w:rtl/>
        </w:rPr>
        <w:tab/>
      </w:r>
      <w:r w:rsidRPr="00BA7DBE">
        <w:rPr>
          <w:rtl/>
        </w:rPr>
        <w:tab/>
      </w:r>
      <w:r>
        <w:rPr>
          <w:rtl/>
        </w:rPr>
        <w:t xml:space="preserve">–   </w:t>
      </w:r>
      <w:bookmarkStart w:id="6600" w:name="_ETM_Q34_187235"/>
      <w:bookmarkStart w:id="6601" w:name="_ETM_Q34_182995"/>
      <w:bookmarkEnd w:id="6600"/>
      <w:bookmarkEnd w:id="6601"/>
      <w:r w:rsidRPr="00BA7DBE">
        <w:rPr>
          <w:rFonts w:hint="cs"/>
          <w:rtl/>
        </w:rPr>
        <w:t>בעד</w:t>
      </w:r>
    </w:p>
    <w:p w:rsidR="001D79CA" w:rsidRDefault="001D79CA" w:rsidP="00427912">
      <w:pPr>
        <w:rPr>
          <w:rtl/>
        </w:rPr>
      </w:pPr>
      <w:r>
        <w:rPr>
          <w:rtl/>
        </w:rPr>
        <w:t>יבגני סובה</w:t>
      </w:r>
      <w:r>
        <w:rPr>
          <w:rtl/>
        </w:rPr>
        <w:tab/>
      </w:r>
      <w:r>
        <w:rPr>
          <w:rtl/>
        </w:rPr>
        <w:tab/>
        <w:t xml:space="preserve">–   </w:t>
      </w:r>
      <w:r>
        <w:rPr>
          <w:rFonts w:hint="cs"/>
          <w:rtl/>
        </w:rPr>
        <w:t>אינו נוכח</w:t>
      </w:r>
    </w:p>
    <w:p w:rsidR="001D79CA" w:rsidRDefault="001D79CA" w:rsidP="00427912">
      <w:pPr>
        <w:rPr>
          <w:rtl/>
        </w:rPr>
      </w:pPr>
      <w:r>
        <w:rPr>
          <w:rtl/>
        </w:rPr>
        <w:t>צבי ידידיה סוכות</w:t>
      </w:r>
      <w:r>
        <w:rPr>
          <w:rtl/>
        </w:rPr>
        <w:tab/>
      </w:r>
      <w:r>
        <w:rPr>
          <w:rtl/>
        </w:rPr>
        <w:tab/>
        <w:t xml:space="preserve">–   </w:t>
      </w:r>
      <w:bookmarkStart w:id="6602" w:name="_ETM_Q34_188235"/>
      <w:bookmarkStart w:id="6603" w:name="_ETM_Q34_183705"/>
      <w:bookmarkStart w:id="6604" w:name="_ETM_Q34_182834"/>
      <w:bookmarkEnd w:id="6602"/>
      <w:bookmarkEnd w:id="6603"/>
      <w:bookmarkEnd w:id="6604"/>
      <w:r>
        <w:rPr>
          <w:rFonts w:hint="cs"/>
          <w:rtl/>
        </w:rPr>
        <w:t>נגד</w:t>
      </w:r>
    </w:p>
    <w:p w:rsidR="001D79CA" w:rsidRDefault="001D79CA" w:rsidP="00427912">
      <w:pPr>
        <w:rPr>
          <w:rtl/>
        </w:rPr>
      </w:pPr>
      <w:r>
        <w:rPr>
          <w:rtl/>
        </w:rPr>
        <w:t>משה סולומון</w:t>
      </w:r>
      <w:r>
        <w:rPr>
          <w:rtl/>
        </w:rPr>
        <w:tab/>
      </w:r>
      <w:r>
        <w:rPr>
          <w:rtl/>
        </w:rPr>
        <w:tab/>
        <w:t xml:space="preserve">–   </w:t>
      </w:r>
      <w:r>
        <w:rPr>
          <w:rFonts w:hint="cs"/>
          <w:rtl/>
        </w:rPr>
        <w:t>נגד</w:t>
      </w:r>
    </w:p>
    <w:p w:rsidR="001D79CA" w:rsidRDefault="001D79CA" w:rsidP="00427912">
      <w:pPr>
        <w:rPr>
          <w:rtl/>
        </w:rPr>
      </w:pPr>
      <w:r>
        <w:rPr>
          <w:rtl/>
        </w:rPr>
        <w:t>לימור סון הר מלך</w:t>
      </w:r>
      <w:r>
        <w:rPr>
          <w:rtl/>
        </w:rPr>
        <w:tab/>
        <w:t xml:space="preserve">–   </w:t>
      </w:r>
      <w:r>
        <w:rPr>
          <w:rFonts w:hint="cs"/>
          <w:rtl/>
        </w:rPr>
        <w:t>נגד</w:t>
      </w:r>
    </w:p>
    <w:p w:rsidR="001D79CA" w:rsidRDefault="001D79CA" w:rsidP="00427912">
      <w:pPr>
        <w:rPr>
          <w:rtl/>
        </w:rPr>
      </w:pPr>
      <w:r>
        <w:rPr>
          <w:rtl/>
        </w:rPr>
        <w:t>אופיר סופר</w:t>
      </w:r>
      <w:r>
        <w:rPr>
          <w:rtl/>
        </w:rPr>
        <w:tab/>
      </w:r>
      <w:r>
        <w:rPr>
          <w:rtl/>
        </w:rPr>
        <w:tab/>
        <w:t xml:space="preserve">–   </w:t>
      </w:r>
      <w:bookmarkStart w:id="6605" w:name="_ETM_Q34_206164"/>
      <w:bookmarkStart w:id="6606" w:name="_ETM_Q34_205173"/>
      <w:bookmarkEnd w:id="6605"/>
      <w:bookmarkEnd w:id="6606"/>
      <w:r>
        <w:rPr>
          <w:rFonts w:hint="cs"/>
          <w:rtl/>
        </w:rPr>
        <w:t>נגד</w:t>
      </w:r>
    </w:p>
    <w:p w:rsidR="001D79CA" w:rsidRDefault="001D79CA" w:rsidP="00427912">
      <w:pPr>
        <w:rPr>
          <w:rtl/>
        </w:rPr>
      </w:pPr>
      <w:r>
        <w:rPr>
          <w:rtl/>
        </w:rPr>
        <w:t>אורית מלכה סטרוק</w:t>
      </w:r>
      <w:r>
        <w:rPr>
          <w:rtl/>
        </w:rPr>
        <w:tab/>
        <w:t xml:space="preserve">–   </w:t>
      </w:r>
      <w:r>
        <w:rPr>
          <w:rFonts w:hint="cs"/>
          <w:rtl/>
        </w:rPr>
        <w:t>נגד</w:t>
      </w:r>
    </w:p>
    <w:p w:rsidR="001D79CA" w:rsidRDefault="001D79CA" w:rsidP="00427912">
      <w:pPr>
        <w:rPr>
          <w:rtl/>
        </w:rPr>
      </w:pPr>
      <w:r>
        <w:rPr>
          <w:rtl/>
        </w:rPr>
        <w:t>משה סעדה</w:t>
      </w:r>
      <w:r>
        <w:rPr>
          <w:rtl/>
        </w:rPr>
        <w:tab/>
      </w:r>
      <w:r>
        <w:rPr>
          <w:rtl/>
        </w:rPr>
        <w:tab/>
        <w:t xml:space="preserve">–   </w:t>
      </w:r>
      <w:r>
        <w:rPr>
          <w:rFonts w:hint="cs"/>
          <w:rtl/>
        </w:rPr>
        <w:t>נגד</w:t>
      </w:r>
    </w:p>
    <w:p w:rsidR="001D79CA" w:rsidRDefault="001D79CA" w:rsidP="00427912">
      <w:pPr>
        <w:rPr>
          <w:rtl/>
        </w:rPr>
      </w:pPr>
      <w:r>
        <w:rPr>
          <w:rtl/>
        </w:rPr>
        <w:t>מנסור עבאס</w:t>
      </w:r>
      <w:r>
        <w:rPr>
          <w:rtl/>
        </w:rPr>
        <w:tab/>
      </w:r>
      <w:r>
        <w:rPr>
          <w:rtl/>
        </w:rPr>
        <w:tab/>
        <w:t xml:space="preserve">–   </w:t>
      </w:r>
      <w:r>
        <w:rPr>
          <w:rFonts w:hint="cs"/>
          <w:rtl/>
        </w:rPr>
        <w:t>אינו</w:t>
      </w:r>
      <w:bookmarkStart w:id="6607" w:name="_ETM_Q34_216892"/>
      <w:bookmarkEnd w:id="6607"/>
      <w:r>
        <w:rPr>
          <w:rFonts w:hint="cs"/>
          <w:rtl/>
        </w:rPr>
        <w:t xml:space="preserve"> נוכח</w:t>
      </w:r>
    </w:p>
    <w:p w:rsidR="001D79CA" w:rsidRDefault="001D79CA" w:rsidP="00427912">
      <w:pPr>
        <w:rPr>
          <w:rtl/>
        </w:rPr>
      </w:pPr>
      <w:r>
        <w:rPr>
          <w:rtl/>
        </w:rPr>
        <w:t>עפיף עבד</w:t>
      </w:r>
      <w:r>
        <w:rPr>
          <w:rtl/>
        </w:rPr>
        <w:tab/>
      </w:r>
      <w:r>
        <w:rPr>
          <w:rtl/>
        </w:rPr>
        <w:tab/>
        <w:t xml:space="preserve">–   </w:t>
      </w:r>
      <w:r>
        <w:rPr>
          <w:rFonts w:hint="cs"/>
          <w:rtl/>
        </w:rPr>
        <w:t>נגד</w:t>
      </w:r>
    </w:p>
    <w:p w:rsidR="001D79CA" w:rsidRDefault="001D79CA" w:rsidP="00427912">
      <w:pPr>
        <w:rPr>
          <w:rtl/>
        </w:rPr>
      </w:pPr>
      <w:r>
        <w:rPr>
          <w:rtl/>
        </w:rPr>
        <w:t>איימן עודה</w:t>
      </w:r>
      <w:r>
        <w:rPr>
          <w:rtl/>
        </w:rPr>
        <w:tab/>
      </w:r>
      <w:r>
        <w:rPr>
          <w:rtl/>
        </w:rPr>
        <w:tab/>
        <w:t xml:space="preserve">–   </w:t>
      </w:r>
      <w:r>
        <w:rPr>
          <w:rFonts w:hint="cs"/>
          <w:rtl/>
        </w:rPr>
        <w:t>אינו נוכח</w:t>
      </w:r>
    </w:p>
    <w:p w:rsidR="001D79CA" w:rsidRDefault="001D79CA" w:rsidP="00427912">
      <w:pPr>
        <w:rPr>
          <w:rtl/>
        </w:rPr>
      </w:pPr>
      <w:r>
        <w:rPr>
          <w:rtl/>
        </w:rPr>
        <w:t>עדי עזוז</w:t>
      </w:r>
      <w:r>
        <w:rPr>
          <w:rtl/>
        </w:rPr>
        <w:tab/>
      </w:r>
      <w:r>
        <w:rPr>
          <w:rtl/>
        </w:rPr>
        <w:tab/>
      </w:r>
      <w:r>
        <w:rPr>
          <w:rtl/>
        </w:rPr>
        <w:tab/>
        <w:t xml:space="preserve">–   </w:t>
      </w:r>
      <w:r>
        <w:rPr>
          <w:rFonts w:hint="cs"/>
          <w:rtl/>
        </w:rPr>
        <w:t>בעד</w:t>
      </w:r>
    </w:p>
    <w:p w:rsidR="001D79CA" w:rsidRDefault="001D79CA" w:rsidP="00427912">
      <w:pPr>
        <w:rPr>
          <w:rtl/>
        </w:rPr>
      </w:pPr>
      <w:r>
        <w:rPr>
          <w:rtl/>
        </w:rPr>
        <w:t>חוה אתי עטייה</w:t>
      </w:r>
      <w:r>
        <w:rPr>
          <w:rtl/>
        </w:rPr>
        <w:tab/>
      </w:r>
      <w:r>
        <w:rPr>
          <w:rtl/>
        </w:rPr>
        <w:tab/>
        <w:t xml:space="preserve">–   </w:t>
      </w:r>
      <w:r>
        <w:rPr>
          <w:rFonts w:hint="cs"/>
          <w:rtl/>
        </w:rPr>
        <w:t>נגד</w:t>
      </w:r>
    </w:p>
    <w:p w:rsidR="001D79CA" w:rsidRDefault="001D79CA" w:rsidP="00427912">
      <w:pPr>
        <w:rPr>
          <w:rtl/>
        </w:rPr>
      </w:pPr>
      <w:r>
        <w:rPr>
          <w:rtl/>
        </w:rPr>
        <w:t>חמד עמאר</w:t>
      </w:r>
      <w:r>
        <w:rPr>
          <w:rtl/>
        </w:rPr>
        <w:tab/>
      </w:r>
      <w:r>
        <w:rPr>
          <w:rtl/>
        </w:rPr>
        <w:tab/>
        <w:t xml:space="preserve">–   </w:t>
      </w:r>
      <w:r>
        <w:rPr>
          <w:rFonts w:hint="cs"/>
          <w:rtl/>
        </w:rPr>
        <w:t>אינו נוכח</w:t>
      </w:r>
    </w:p>
    <w:p w:rsidR="001D79CA" w:rsidRDefault="001D79CA" w:rsidP="00427912">
      <w:pPr>
        <w:rPr>
          <w:rtl/>
        </w:rPr>
      </w:pPr>
      <w:r>
        <w:rPr>
          <w:rtl/>
        </w:rPr>
        <w:t>צביקה פוגל</w:t>
      </w:r>
      <w:r>
        <w:rPr>
          <w:rtl/>
        </w:rPr>
        <w:tab/>
      </w:r>
      <w:r>
        <w:rPr>
          <w:rtl/>
        </w:rPr>
        <w:tab/>
        <w:t xml:space="preserve">–   </w:t>
      </w:r>
      <w:r>
        <w:rPr>
          <w:rFonts w:hint="cs"/>
          <w:rtl/>
        </w:rPr>
        <w:t>נגד</w:t>
      </w:r>
    </w:p>
    <w:p w:rsidR="001D79CA" w:rsidRDefault="001D79CA" w:rsidP="00427912">
      <w:pPr>
        <w:rPr>
          <w:rtl/>
        </w:rPr>
      </w:pPr>
      <w:r>
        <w:rPr>
          <w:rtl/>
        </w:rPr>
        <w:t>עודד פורר</w:t>
      </w:r>
      <w:r>
        <w:rPr>
          <w:rtl/>
        </w:rPr>
        <w:tab/>
      </w:r>
      <w:r>
        <w:rPr>
          <w:rtl/>
        </w:rPr>
        <w:tab/>
        <w:t xml:space="preserve">–   </w:t>
      </w:r>
      <w:bookmarkStart w:id="6608" w:name="_ETM_Q34_234812"/>
      <w:bookmarkEnd w:id="6608"/>
      <w:r>
        <w:rPr>
          <w:rFonts w:hint="cs"/>
          <w:rtl/>
        </w:rPr>
        <w:t>אינו נוכח</w:t>
      </w:r>
    </w:p>
    <w:p w:rsidR="001D79CA" w:rsidRDefault="001D79CA" w:rsidP="00427912">
      <w:pPr>
        <w:rPr>
          <w:rtl/>
        </w:rPr>
      </w:pPr>
      <w:r>
        <w:rPr>
          <w:rtl/>
        </w:rPr>
        <w:t>משה פסל</w:t>
      </w:r>
      <w:r>
        <w:rPr>
          <w:rtl/>
        </w:rPr>
        <w:tab/>
      </w:r>
      <w:r>
        <w:rPr>
          <w:rtl/>
        </w:rPr>
        <w:tab/>
        <w:t xml:space="preserve">–   </w:t>
      </w:r>
      <w:r>
        <w:rPr>
          <w:rFonts w:hint="cs"/>
          <w:rtl/>
        </w:rPr>
        <w:t>נגד</w:t>
      </w:r>
    </w:p>
    <w:p w:rsidR="001D79CA" w:rsidRDefault="001D79CA" w:rsidP="00427912">
      <w:pPr>
        <w:rPr>
          <w:rtl/>
        </w:rPr>
      </w:pPr>
      <w:r>
        <w:rPr>
          <w:rtl/>
        </w:rPr>
        <w:t>מאיר פרוש</w:t>
      </w:r>
      <w:r>
        <w:rPr>
          <w:rtl/>
        </w:rPr>
        <w:tab/>
      </w:r>
      <w:r>
        <w:rPr>
          <w:rtl/>
        </w:rPr>
        <w:tab/>
        <w:t xml:space="preserve">–   </w:t>
      </w:r>
      <w:r>
        <w:rPr>
          <w:rFonts w:hint="cs"/>
          <w:rtl/>
        </w:rPr>
        <w:t>נגד</w:t>
      </w:r>
    </w:p>
    <w:p w:rsidR="001D79CA" w:rsidRDefault="001D79CA" w:rsidP="00427912">
      <w:pPr>
        <w:rPr>
          <w:rtl/>
        </w:rPr>
      </w:pPr>
      <w:r>
        <w:rPr>
          <w:rtl/>
        </w:rPr>
        <w:t>יסמין פרידמן</w:t>
      </w:r>
      <w:r>
        <w:rPr>
          <w:rtl/>
        </w:rPr>
        <w:tab/>
      </w:r>
      <w:r>
        <w:rPr>
          <w:rtl/>
        </w:rPr>
        <w:tab/>
        <w:t xml:space="preserve">–   </w:t>
      </w:r>
      <w:r>
        <w:rPr>
          <w:rFonts w:hint="cs"/>
          <w:rtl/>
        </w:rPr>
        <w:t>בעד</w:t>
      </w:r>
    </w:p>
    <w:p w:rsidR="001D79CA" w:rsidRDefault="001D79CA" w:rsidP="00427912">
      <w:pPr>
        <w:rPr>
          <w:rtl/>
        </w:rPr>
      </w:pPr>
      <w:r>
        <w:rPr>
          <w:rtl/>
        </w:rPr>
        <w:t>אורית פרקש הכהן</w:t>
      </w:r>
      <w:r>
        <w:rPr>
          <w:rtl/>
        </w:rPr>
        <w:tab/>
        <w:t xml:space="preserve">–   </w:t>
      </w:r>
      <w:r>
        <w:rPr>
          <w:rFonts w:hint="cs"/>
          <w:rtl/>
        </w:rPr>
        <w:t>בעד</w:t>
      </w:r>
    </w:p>
    <w:p w:rsidR="001D79CA" w:rsidRDefault="001D79CA" w:rsidP="00427912">
      <w:pPr>
        <w:rPr>
          <w:rtl/>
        </w:rPr>
      </w:pPr>
      <w:r>
        <w:rPr>
          <w:rtl/>
        </w:rPr>
        <w:t>מטי צרפתי הרכבי</w:t>
      </w:r>
      <w:r>
        <w:rPr>
          <w:rtl/>
        </w:rPr>
        <w:tab/>
        <w:t xml:space="preserve">–   </w:t>
      </w:r>
      <w:r>
        <w:rPr>
          <w:rFonts w:hint="cs"/>
          <w:rtl/>
        </w:rPr>
        <w:t>בעד</w:t>
      </w:r>
    </w:p>
    <w:p w:rsidR="001D79CA" w:rsidRDefault="001D79CA" w:rsidP="00427912">
      <w:pPr>
        <w:rPr>
          <w:rtl/>
        </w:rPr>
      </w:pPr>
      <w:r>
        <w:rPr>
          <w:rtl/>
        </w:rPr>
        <w:t>אריאל קלנר</w:t>
      </w:r>
      <w:r>
        <w:rPr>
          <w:rtl/>
        </w:rPr>
        <w:tab/>
      </w:r>
      <w:r>
        <w:rPr>
          <w:rtl/>
        </w:rPr>
        <w:tab/>
        <w:t xml:space="preserve">–   </w:t>
      </w:r>
      <w:r>
        <w:rPr>
          <w:rFonts w:hint="cs"/>
          <w:rtl/>
        </w:rPr>
        <w:t>אינו נוכח</w:t>
      </w:r>
    </w:p>
    <w:p w:rsidR="001D79CA" w:rsidRDefault="001D79CA" w:rsidP="00427912">
      <w:pPr>
        <w:rPr>
          <w:rtl/>
        </w:rPr>
      </w:pPr>
      <w:r>
        <w:rPr>
          <w:rtl/>
        </w:rPr>
        <w:t>יצחק קרויזר</w:t>
      </w:r>
      <w:r>
        <w:rPr>
          <w:rtl/>
        </w:rPr>
        <w:tab/>
      </w:r>
      <w:r>
        <w:rPr>
          <w:rtl/>
        </w:rPr>
        <w:tab/>
        <w:t xml:space="preserve">–   </w:t>
      </w:r>
      <w:bookmarkStart w:id="6609" w:name="_ETM_Q34_267802"/>
      <w:bookmarkEnd w:id="6609"/>
      <w:r>
        <w:rPr>
          <w:rFonts w:hint="cs"/>
          <w:rtl/>
        </w:rPr>
        <w:t>אינו נוכח</w:t>
      </w:r>
    </w:p>
    <w:p w:rsidR="001D79CA" w:rsidRDefault="001D79CA" w:rsidP="00427912">
      <w:pPr>
        <w:rPr>
          <w:rtl/>
        </w:rPr>
      </w:pPr>
      <w:r>
        <w:rPr>
          <w:rtl/>
        </w:rPr>
        <w:t>גלעד קריב</w:t>
      </w:r>
      <w:r>
        <w:rPr>
          <w:rtl/>
        </w:rPr>
        <w:tab/>
      </w:r>
      <w:r>
        <w:rPr>
          <w:rtl/>
        </w:rPr>
        <w:tab/>
        <w:t xml:space="preserve">–   </w:t>
      </w:r>
      <w:r>
        <w:rPr>
          <w:rFonts w:hint="cs"/>
          <w:rtl/>
        </w:rPr>
        <w:t>אינו נוכח</w:t>
      </w:r>
    </w:p>
    <w:p w:rsidR="001D79CA" w:rsidRDefault="001D79CA" w:rsidP="00427912">
      <w:pPr>
        <w:rPr>
          <w:rtl/>
        </w:rPr>
      </w:pPr>
      <w:r>
        <w:rPr>
          <w:rtl/>
        </w:rPr>
        <w:t>שלמה קרעי</w:t>
      </w:r>
      <w:r>
        <w:rPr>
          <w:rtl/>
        </w:rPr>
        <w:tab/>
      </w:r>
      <w:r>
        <w:rPr>
          <w:rtl/>
        </w:rPr>
        <w:tab/>
        <w:t xml:space="preserve">–   </w:t>
      </w:r>
      <w:r>
        <w:rPr>
          <w:rFonts w:hint="cs"/>
          <w:rtl/>
        </w:rPr>
        <w:t>אינו נוכח</w:t>
      </w:r>
    </w:p>
    <w:p w:rsidR="001D79CA" w:rsidRDefault="001D79CA" w:rsidP="00427912">
      <w:pPr>
        <w:rPr>
          <w:rtl/>
        </w:rPr>
      </w:pPr>
      <w:r>
        <w:rPr>
          <w:rtl/>
        </w:rPr>
        <w:t>אליהו רביבו</w:t>
      </w:r>
      <w:r>
        <w:rPr>
          <w:rtl/>
        </w:rPr>
        <w:tab/>
      </w:r>
      <w:r>
        <w:rPr>
          <w:rtl/>
        </w:rPr>
        <w:tab/>
        <w:t xml:space="preserve">–   </w:t>
      </w:r>
      <w:r>
        <w:rPr>
          <w:rFonts w:hint="cs"/>
          <w:rtl/>
        </w:rPr>
        <w:t>נגד</w:t>
      </w:r>
    </w:p>
    <w:p w:rsidR="001D79CA" w:rsidRDefault="001D79CA" w:rsidP="00427912">
      <w:pPr>
        <w:rPr>
          <w:rtl/>
        </w:rPr>
      </w:pPr>
      <w:r>
        <w:rPr>
          <w:rtl/>
        </w:rPr>
        <w:t>שמחה רוטמן</w:t>
      </w:r>
      <w:r>
        <w:rPr>
          <w:rtl/>
        </w:rPr>
        <w:tab/>
      </w:r>
      <w:r>
        <w:rPr>
          <w:rtl/>
        </w:rPr>
        <w:tab/>
        <w:t xml:space="preserve">–   </w:t>
      </w:r>
      <w:r>
        <w:rPr>
          <w:rFonts w:hint="cs"/>
          <w:rtl/>
        </w:rPr>
        <w:t>נגד</w:t>
      </w:r>
    </w:p>
    <w:p w:rsidR="001D79CA" w:rsidRDefault="001D79CA" w:rsidP="00427912">
      <w:pPr>
        <w:rPr>
          <w:rtl/>
        </w:rPr>
      </w:pPr>
      <w:r>
        <w:rPr>
          <w:rtl/>
        </w:rPr>
        <w:lastRenderedPageBreak/>
        <w:t>יעל רון בן משה</w:t>
      </w:r>
      <w:r>
        <w:rPr>
          <w:rtl/>
        </w:rPr>
        <w:tab/>
      </w:r>
      <w:r>
        <w:rPr>
          <w:rtl/>
        </w:rPr>
        <w:tab/>
        <w:t xml:space="preserve">–   </w:t>
      </w:r>
      <w:r>
        <w:rPr>
          <w:rFonts w:hint="cs"/>
          <w:rtl/>
        </w:rPr>
        <w:t>אינה נוכחת</w:t>
      </w:r>
    </w:p>
    <w:p w:rsidR="001D79CA" w:rsidRDefault="001D79CA" w:rsidP="00427912">
      <w:pPr>
        <w:rPr>
          <w:rtl/>
        </w:rPr>
      </w:pPr>
      <w:r>
        <w:rPr>
          <w:rtl/>
        </w:rPr>
        <w:t>אפרת רייטן מרום</w:t>
      </w:r>
      <w:r>
        <w:rPr>
          <w:rtl/>
        </w:rPr>
        <w:tab/>
        <w:t xml:space="preserve">–   </w:t>
      </w:r>
      <w:r>
        <w:rPr>
          <w:rFonts w:hint="cs"/>
          <w:rtl/>
        </w:rPr>
        <w:t>בעד</w:t>
      </w:r>
    </w:p>
    <w:p w:rsidR="001D79CA" w:rsidRDefault="001D79CA" w:rsidP="00427912">
      <w:pPr>
        <w:rPr>
          <w:rtl/>
        </w:rPr>
      </w:pPr>
      <w:r>
        <w:rPr>
          <w:rtl/>
        </w:rPr>
        <w:t>אלון שוסטר</w:t>
      </w:r>
      <w:r>
        <w:rPr>
          <w:rtl/>
        </w:rPr>
        <w:tab/>
      </w:r>
      <w:r>
        <w:rPr>
          <w:rtl/>
        </w:rPr>
        <w:tab/>
        <w:t xml:space="preserve">–   </w:t>
      </w:r>
      <w:r>
        <w:rPr>
          <w:rFonts w:hint="cs"/>
          <w:rtl/>
        </w:rPr>
        <w:t>בעד</w:t>
      </w:r>
      <w:bookmarkStart w:id="6610" w:name="_ETM_Q34_303751"/>
      <w:bookmarkEnd w:id="6610"/>
    </w:p>
    <w:p w:rsidR="001D79CA" w:rsidRDefault="001D79CA" w:rsidP="00427912">
      <w:pPr>
        <w:rPr>
          <w:rtl/>
        </w:rPr>
      </w:pPr>
      <w:r>
        <w:rPr>
          <w:rtl/>
        </w:rPr>
        <w:t>קטי קטרין שטרית</w:t>
      </w:r>
      <w:r>
        <w:rPr>
          <w:rtl/>
        </w:rPr>
        <w:tab/>
        <w:t xml:space="preserve">–   </w:t>
      </w:r>
      <w:r>
        <w:rPr>
          <w:rFonts w:hint="cs"/>
          <w:rtl/>
        </w:rPr>
        <w:t>אינה נוכחת</w:t>
      </w:r>
    </w:p>
    <w:p w:rsidR="001D79CA" w:rsidRDefault="001D79CA" w:rsidP="00427912">
      <w:pPr>
        <w:rPr>
          <w:rtl/>
        </w:rPr>
      </w:pPr>
      <w:r>
        <w:rPr>
          <w:rtl/>
        </w:rPr>
        <w:t>אלעזר שטרן</w:t>
      </w:r>
      <w:r>
        <w:rPr>
          <w:rtl/>
        </w:rPr>
        <w:tab/>
      </w:r>
      <w:r>
        <w:rPr>
          <w:rtl/>
        </w:rPr>
        <w:tab/>
        <w:t xml:space="preserve">–   </w:t>
      </w:r>
      <w:r>
        <w:rPr>
          <w:rFonts w:hint="cs"/>
          <w:rtl/>
        </w:rPr>
        <w:t>בעד</w:t>
      </w:r>
    </w:p>
    <w:p w:rsidR="001D79CA" w:rsidRDefault="001D79CA" w:rsidP="00427912">
      <w:pPr>
        <w:rPr>
          <w:rtl/>
        </w:rPr>
      </w:pPr>
      <w:r>
        <w:rPr>
          <w:rtl/>
        </w:rPr>
        <w:t>מיכל שיר סגמן</w:t>
      </w:r>
      <w:r>
        <w:rPr>
          <w:rtl/>
        </w:rPr>
        <w:tab/>
      </w:r>
      <w:r>
        <w:rPr>
          <w:rtl/>
        </w:rPr>
        <w:tab/>
        <w:t xml:space="preserve">–   </w:t>
      </w:r>
      <w:r>
        <w:rPr>
          <w:rFonts w:hint="cs"/>
          <w:rtl/>
        </w:rPr>
        <w:t>בעד</w:t>
      </w:r>
    </w:p>
    <w:p w:rsidR="001D79CA" w:rsidRDefault="001D79CA" w:rsidP="00427912">
      <w:pPr>
        <w:rPr>
          <w:rtl/>
        </w:rPr>
      </w:pPr>
      <w:r>
        <w:rPr>
          <w:rtl/>
        </w:rPr>
        <w:t>נאור שירי</w:t>
      </w:r>
      <w:r>
        <w:rPr>
          <w:rtl/>
        </w:rPr>
        <w:tab/>
      </w:r>
      <w:r>
        <w:rPr>
          <w:rtl/>
        </w:rPr>
        <w:tab/>
        <w:t xml:space="preserve">–   </w:t>
      </w:r>
      <w:r>
        <w:rPr>
          <w:rFonts w:hint="cs"/>
          <w:rtl/>
        </w:rPr>
        <w:t>בעד</w:t>
      </w:r>
    </w:p>
    <w:p w:rsidR="001D79CA" w:rsidRDefault="001D79CA" w:rsidP="00427912">
      <w:pPr>
        <w:rPr>
          <w:rtl/>
        </w:rPr>
      </w:pPr>
      <w:r>
        <w:rPr>
          <w:rtl/>
        </w:rPr>
        <w:t>אושר שקלים</w:t>
      </w:r>
      <w:r>
        <w:rPr>
          <w:rtl/>
        </w:rPr>
        <w:tab/>
      </w:r>
      <w:r>
        <w:rPr>
          <w:rtl/>
        </w:rPr>
        <w:tab/>
        <w:t xml:space="preserve">–   </w:t>
      </w:r>
      <w:r>
        <w:rPr>
          <w:rFonts w:hint="cs"/>
          <w:rtl/>
        </w:rPr>
        <w:t>נגד</w:t>
      </w:r>
    </w:p>
    <w:p w:rsidR="001D79CA" w:rsidRDefault="001D79CA" w:rsidP="00427912">
      <w:pPr>
        <w:rPr>
          <w:rtl/>
        </w:rPr>
      </w:pPr>
      <w:r>
        <w:rPr>
          <w:rtl/>
        </w:rPr>
        <w:t>עאידה תומא סלימאן</w:t>
      </w:r>
      <w:r>
        <w:rPr>
          <w:rtl/>
        </w:rPr>
        <w:tab/>
        <w:t xml:space="preserve">–   </w:t>
      </w:r>
      <w:r>
        <w:rPr>
          <w:rFonts w:hint="cs"/>
          <w:rtl/>
        </w:rPr>
        <w:t>אינה נוכחת</w:t>
      </w:r>
    </w:p>
    <w:p w:rsidR="001D79CA" w:rsidRDefault="001D79CA" w:rsidP="00427912">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bookmarkStart w:id="6611" w:name="ET_yor_6597_1"/>
      <w:r w:rsidRPr="00AB590A">
        <w:rPr>
          <w:rStyle w:val="TagStyle"/>
          <w:rtl/>
        </w:rPr>
        <w:t xml:space="preserve"> &lt;&lt; יור &gt;&gt; </w:t>
      </w:r>
      <w:r>
        <w:rPr>
          <w:rtl/>
        </w:rPr>
        <w:t>היו"ר מאיר כהן:</w:t>
      </w:r>
      <w:r w:rsidRPr="00AB590A">
        <w:rPr>
          <w:rStyle w:val="TagStyle"/>
          <w:rtl/>
        </w:rPr>
        <w:t xml:space="preserve"> &lt;&lt; יור &gt;&gt;</w:t>
      </w:r>
      <w:r>
        <w:rPr>
          <w:rtl/>
        </w:rPr>
        <w:t xml:space="preserve">   </w:t>
      </w:r>
      <w:bookmarkEnd w:id="6611"/>
    </w:p>
    <w:p w:rsidR="001D79CA" w:rsidRDefault="001D79CA" w:rsidP="00427912">
      <w:pPr>
        <w:pStyle w:val="KeepWithNext"/>
        <w:rPr>
          <w:rtl/>
          <w:lang w:eastAsia="he-IL"/>
        </w:rPr>
      </w:pPr>
    </w:p>
    <w:p w:rsidR="001D79CA" w:rsidRDefault="001D79CA" w:rsidP="00427912">
      <w:pPr>
        <w:rPr>
          <w:rtl/>
          <w:lang w:eastAsia="he-IL"/>
        </w:rPr>
      </w:pPr>
      <w:bookmarkStart w:id="6612" w:name="_ETM_Q34_342571"/>
      <w:bookmarkStart w:id="6613" w:name="_ETM_Q34_342810"/>
      <w:bookmarkStart w:id="6614" w:name="_ETM_Q34_342883"/>
      <w:bookmarkEnd w:id="6612"/>
      <w:bookmarkEnd w:id="6613"/>
      <w:bookmarkEnd w:id="6614"/>
      <w:r>
        <w:rPr>
          <w:rFonts w:hint="cs"/>
          <w:rtl/>
          <w:lang w:eastAsia="he-IL"/>
        </w:rPr>
        <w:t>אנא לחזור שוב</w:t>
      </w:r>
      <w:bookmarkStart w:id="6615" w:name="_ETM_Q34_337942"/>
      <w:bookmarkEnd w:id="6615"/>
      <w:r>
        <w:rPr>
          <w:rFonts w:hint="cs"/>
          <w:rtl/>
          <w:lang w:eastAsia="he-IL"/>
        </w:rPr>
        <w:t xml:space="preserve"> בשמות חברי הכנסת שלא ענו.</w:t>
      </w:r>
    </w:p>
    <w:p w:rsidR="001D79CA" w:rsidRDefault="001D79CA" w:rsidP="00427912">
      <w:pPr>
        <w:rPr>
          <w:rtl/>
          <w:lang w:eastAsia="he-IL"/>
        </w:rPr>
      </w:pPr>
    </w:p>
    <w:p w:rsidR="001D79CA" w:rsidRDefault="001D79CA" w:rsidP="00427912">
      <w:pPr>
        <w:pStyle w:val="af5"/>
        <w:keepNext/>
        <w:rPr>
          <w:rtl/>
        </w:rPr>
      </w:pPr>
      <w:r w:rsidRPr="00317A52">
        <w:rPr>
          <w:rStyle w:val="TagStyle"/>
          <w:rtl/>
        </w:rPr>
        <w:t xml:space="preserve"> &lt;&lt; קריאה &gt;&gt; </w:t>
      </w:r>
      <w:r>
        <w:rPr>
          <w:rtl/>
        </w:rPr>
        <w:t>סגנית מזכיר הכנסת ראדה חסייסי:</w:t>
      </w:r>
      <w:r w:rsidRPr="00317A52">
        <w:rPr>
          <w:rStyle w:val="TagStyle"/>
          <w:rtl/>
        </w:rPr>
        <w:t xml:space="preserve"> &lt;&lt; קריאה &gt;&gt;</w:t>
      </w:r>
      <w:r>
        <w:rPr>
          <w:rtl/>
        </w:rPr>
        <w:t xml:space="preserve">   </w:t>
      </w:r>
    </w:p>
    <w:p w:rsidR="001D79CA" w:rsidRDefault="001D79CA" w:rsidP="00427912">
      <w:pPr>
        <w:ind w:firstLine="0"/>
        <w:rPr>
          <w:rtl/>
        </w:rPr>
      </w:pPr>
      <w:r>
        <w:rPr>
          <w:rFonts w:hint="cs"/>
          <w:rtl/>
        </w:rPr>
        <w:t xml:space="preserve">(קוראת </w:t>
      </w:r>
      <w:bookmarkStart w:id="6616" w:name="_ETM_Q34_340772"/>
      <w:bookmarkEnd w:id="6616"/>
      <w:r>
        <w:rPr>
          <w:rFonts w:hint="cs"/>
          <w:rtl/>
        </w:rPr>
        <w:t>בשמות חברי הכנסת)</w:t>
      </w:r>
      <w:bookmarkStart w:id="6617" w:name="_ETM_Q34_344523"/>
      <w:bookmarkEnd w:id="6617"/>
    </w:p>
    <w:p w:rsidR="001D79CA" w:rsidRPr="00654EBD" w:rsidRDefault="001D79CA" w:rsidP="00427912">
      <w:pPr>
        <w:rPr>
          <w:rtl/>
          <w:lang w:eastAsia="he-IL"/>
        </w:rPr>
      </w:pPr>
    </w:p>
    <w:p w:rsidR="001D79CA" w:rsidRDefault="001D79CA" w:rsidP="00427912">
      <w:pPr>
        <w:rPr>
          <w:rtl/>
          <w:lang w:eastAsia="he-IL"/>
        </w:rPr>
      </w:pPr>
      <w:bookmarkStart w:id="6618" w:name="_ETM_Q34_344623"/>
      <w:bookmarkEnd w:id="6618"/>
      <w:r>
        <w:rPr>
          <w:rtl/>
          <w:lang w:eastAsia="he-IL"/>
        </w:rPr>
        <w:t>יולי יואל אדלשטיין</w:t>
      </w:r>
      <w:r>
        <w:rPr>
          <w:rtl/>
          <w:lang w:eastAsia="he-IL"/>
        </w:rPr>
        <w:tab/>
        <w:t xml:space="preserve">–   </w:t>
      </w:r>
      <w:r>
        <w:rPr>
          <w:rFonts w:hint="cs"/>
          <w:rtl/>
        </w:rPr>
        <w:t>אינו נוכח</w:t>
      </w:r>
    </w:p>
    <w:p w:rsidR="001D79CA" w:rsidRDefault="001D79CA" w:rsidP="00427912">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אביחי אברהם בוארון</w:t>
      </w:r>
      <w:r>
        <w:rPr>
          <w:rtl/>
          <w:lang w:eastAsia="he-IL"/>
        </w:rPr>
        <w:tab/>
        <w:t xml:space="preserve">–   </w:t>
      </w:r>
      <w:r>
        <w:rPr>
          <w:rFonts w:hint="cs"/>
          <w:rtl/>
        </w:rPr>
        <w:t>אינו נוכח</w:t>
      </w:r>
    </w:p>
    <w:p w:rsidR="001D79CA" w:rsidRDefault="001D79CA" w:rsidP="00427912">
      <w:pPr>
        <w:rPr>
          <w:rtl/>
          <w:lang w:eastAsia="he-IL"/>
        </w:rPr>
      </w:pPr>
      <w:r>
        <w:rPr>
          <w:rtl/>
          <w:lang w:eastAsia="he-IL"/>
        </w:rPr>
        <w:t>מיכאל מרדכי ביטון</w:t>
      </w:r>
      <w:r>
        <w:rPr>
          <w:rtl/>
          <w:lang w:eastAsia="he-IL"/>
        </w:rPr>
        <w:tab/>
        <w:t xml:space="preserve">–   </w:t>
      </w:r>
      <w:r>
        <w:rPr>
          <w:rFonts w:hint="cs"/>
          <w:rtl/>
        </w:rPr>
        <w:t>אינו נוכח</w:t>
      </w:r>
    </w:p>
    <w:p w:rsidR="001D79CA" w:rsidRDefault="001D79CA" w:rsidP="004279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bookmarkStart w:id="6619" w:name="_ETM_Q34_359743"/>
      <w:bookmarkEnd w:id="6619"/>
    </w:p>
    <w:p w:rsidR="001D79CA" w:rsidRDefault="001D79CA" w:rsidP="00427912">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bookmarkStart w:id="6620" w:name="_ETM_Q34_358343"/>
      <w:bookmarkEnd w:id="6620"/>
    </w:p>
    <w:p w:rsidR="001D79CA" w:rsidRDefault="001D79CA" w:rsidP="00427912">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אינה </w:t>
      </w:r>
      <w:bookmarkStart w:id="6621" w:name="_ETM_Q34_376105"/>
      <w:bookmarkEnd w:id="6621"/>
      <w:r>
        <w:rPr>
          <w:rFonts w:hint="cs"/>
          <w:rtl/>
          <w:lang w:eastAsia="he-IL"/>
        </w:rPr>
        <w:t>נוכחת</w:t>
      </w:r>
    </w:p>
    <w:p w:rsidR="001D79CA" w:rsidRDefault="001D79CA" w:rsidP="00427912">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אריה מכלוף דרעי</w:t>
      </w:r>
      <w:r>
        <w:rPr>
          <w:rtl/>
          <w:lang w:eastAsia="he-IL"/>
        </w:rPr>
        <w:tab/>
        <w:t xml:space="preserve">–   </w:t>
      </w:r>
      <w:r>
        <w:rPr>
          <w:rFonts w:hint="cs"/>
          <w:rtl/>
        </w:rPr>
        <w:t>אינו נוכח</w:t>
      </w:r>
    </w:p>
    <w:p w:rsidR="001D79CA" w:rsidRDefault="001D79CA" w:rsidP="004279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lastRenderedPageBreak/>
        <w:t>ניסים ואטורי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יצחק שמעון וסרלאוף</w:t>
      </w:r>
      <w:r>
        <w:rPr>
          <w:rtl/>
          <w:lang w:eastAsia="he-IL"/>
        </w:rPr>
        <w:tab/>
        <w:t xml:space="preserve">–   </w:t>
      </w:r>
      <w:r>
        <w:rPr>
          <w:rFonts w:hint="cs"/>
          <w:rtl/>
        </w:rPr>
        <w:t>אינו נוכח</w:t>
      </w:r>
    </w:p>
    <w:p w:rsidR="001D79CA" w:rsidRDefault="001D79CA" w:rsidP="00427912">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אחמד טיבי</w:t>
      </w:r>
      <w:r>
        <w:rPr>
          <w:rtl/>
          <w:lang w:eastAsia="he-IL"/>
        </w:rPr>
        <w:tab/>
      </w:r>
      <w:r>
        <w:rPr>
          <w:rtl/>
          <w:lang w:eastAsia="he-IL"/>
        </w:rPr>
        <w:tab/>
        <w:t xml:space="preserve">–   </w:t>
      </w:r>
      <w:bookmarkStart w:id="6622" w:name="_ETM_Q34_406674"/>
      <w:bookmarkEnd w:id="6622"/>
      <w:r>
        <w:rPr>
          <w:rFonts w:hint="cs"/>
          <w:rtl/>
          <w:lang w:eastAsia="he-IL"/>
        </w:rPr>
        <w:t>ב</w:t>
      </w:r>
      <w:bookmarkStart w:id="6623" w:name="_ETM_Q34_408210"/>
      <w:bookmarkEnd w:id="6623"/>
      <w:r>
        <w:rPr>
          <w:rFonts w:hint="cs"/>
          <w:rtl/>
          <w:lang w:eastAsia="he-IL"/>
        </w:rPr>
        <w:t>עד</w:t>
      </w:r>
    </w:p>
    <w:p w:rsidR="001D79CA" w:rsidRDefault="001D79CA" w:rsidP="004279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bookmarkStart w:id="6624" w:name="_ETM_Q34_418233"/>
      <w:bookmarkEnd w:id="6624"/>
      <w:r>
        <w:rPr>
          <w:rtl/>
          <w:lang w:eastAsia="he-IL"/>
        </w:rPr>
        <w:t>ישראל כץ</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bookmarkStart w:id="6625" w:name="_ETM_Q34_446953"/>
      <w:bookmarkStart w:id="6626" w:name="_ETM_Q34_442534"/>
      <w:bookmarkStart w:id="6627" w:name="_ETM_Q34_440064"/>
      <w:bookmarkEnd w:id="6625"/>
      <w:bookmarkEnd w:id="6626"/>
      <w:bookmarkEnd w:id="6627"/>
    </w:p>
    <w:p w:rsidR="001D79CA" w:rsidRDefault="001D79CA" w:rsidP="00427912">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rPr>
        <w:t>אינה נוכחת</w:t>
      </w:r>
    </w:p>
    <w:p w:rsidR="001D79CA" w:rsidRDefault="001D79CA" w:rsidP="00427912">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bookmarkStart w:id="6628" w:name="_ETM_Q34_465524"/>
      <w:bookmarkEnd w:id="6628"/>
    </w:p>
    <w:p w:rsidR="001D79CA" w:rsidRDefault="001D79CA" w:rsidP="00427912">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איימן עודה</w:t>
      </w:r>
      <w:r>
        <w:rPr>
          <w:rtl/>
          <w:lang w:eastAsia="he-IL"/>
        </w:rPr>
        <w:tab/>
      </w:r>
      <w:r>
        <w:rPr>
          <w:rtl/>
          <w:lang w:eastAsia="he-IL"/>
        </w:rPr>
        <w:tab/>
        <w:t xml:space="preserve">–   </w:t>
      </w:r>
      <w:bookmarkStart w:id="6629" w:name="_ETM_Q34_466893"/>
      <w:bookmarkEnd w:id="6629"/>
      <w:r>
        <w:rPr>
          <w:rFonts w:hint="cs"/>
          <w:rtl/>
        </w:rPr>
        <w:t>אינו נוכח</w:t>
      </w:r>
    </w:p>
    <w:p w:rsidR="001D79CA" w:rsidRDefault="001D79CA" w:rsidP="00427912">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1D79CA" w:rsidRDefault="001D79CA" w:rsidP="00427912">
      <w:pPr>
        <w:rPr>
          <w:rtl/>
          <w:lang w:eastAsia="he-IL"/>
        </w:rPr>
      </w:pPr>
      <w:r>
        <w:rPr>
          <w:rtl/>
          <w:lang w:eastAsia="he-IL"/>
        </w:rPr>
        <w:t>יעל רון בן משה</w:t>
      </w:r>
      <w:r>
        <w:rPr>
          <w:rtl/>
          <w:lang w:eastAsia="he-IL"/>
        </w:rPr>
        <w:tab/>
      </w:r>
      <w:r>
        <w:rPr>
          <w:rtl/>
          <w:lang w:eastAsia="he-IL"/>
        </w:rPr>
        <w:tab/>
        <w:t xml:space="preserve">–   </w:t>
      </w:r>
      <w:r>
        <w:rPr>
          <w:rFonts w:hint="cs"/>
          <w:rtl/>
        </w:rPr>
        <w:t>אינה נוכחת</w:t>
      </w:r>
    </w:p>
    <w:p w:rsidR="001D79CA" w:rsidRDefault="001D79CA" w:rsidP="00427912">
      <w:pPr>
        <w:rPr>
          <w:rtl/>
          <w:lang w:eastAsia="he-IL"/>
        </w:rPr>
      </w:pPr>
      <w:r>
        <w:rPr>
          <w:rtl/>
          <w:lang w:eastAsia="he-IL"/>
        </w:rPr>
        <w:t>קטי קטרין שטרית</w:t>
      </w:r>
      <w:r>
        <w:rPr>
          <w:rtl/>
          <w:lang w:eastAsia="he-IL"/>
        </w:rPr>
        <w:tab/>
        <w:t xml:space="preserve">–   </w:t>
      </w:r>
      <w:r>
        <w:rPr>
          <w:rFonts w:hint="cs"/>
          <w:rtl/>
        </w:rPr>
        <w:t>אינה</w:t>
      </w:r>
      <w:bookmarkStart w:id="6630" w:name="_ETM_Q34_490572"/>
      <w:bookmarkEnd w:id="6630"/>
      <w:r>
        <w:rPr>
          <w:rFonts w:hint="cs"/>
          <w:rtl/>
        </w:rPr>
        <w:t xml:space="preserve"> נוכחת</w:t>
      </w:r>
    </w:p>
    <w:p w:rsidR="001D79CA" w:rsidRDefault="001D79CA" w:rsidP="00427912">
      <w:pPr>
        <w:rPr>
          <w:rtl/>
          <w:lang w:eastAsia="he-IL"/>
        </w:rPr>
      </w:pPr>
      <w:r>
        <w:rPr>
          <w:rtl/>
          <w:lang w:eastAsia="he-IL"/>
        </w:rPr>
        <w:t>עאידה תומא סלימאן</w:t>
      </w:r>
      <w:r>
        <w:rPr>
          <w:rtl/>
          <w:lang w:eastAsia="he-IL"/>
        </w:rPr>
        <w:tab/>
        <w:t xml:space="preserve">–   </w:t>
      </w:r>
      <w:r>
        <w:rPr>
          <w:rFonts w:hint="cs"/>
          <w:rtl/>
        </w:rPr>
        <w:t>אינה נוכחת</w:t>
      </w:r>
    </w:p>
    <w:p w:rsidR="001D79CA" w:rsidRDefault="001D79CA" w:rsidP="00427912">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bookmarkStart w:id="6631" w:name="_ETM_Q34_501669"/>
      <w:bookmarkStart w:id="6632" w:name="_ETM_Q34_501746"/>
      <w:bookmarkEnd w:id="6631"/>
      <w:bookmarkEnd w:id="6632"/>
    </w:p>
    <w:p w:rsidR="001D79CA" w:rsidRDefault="001D79CA" w:rsidP="00427912">
      <w:pPr>
        <w:pStyle w:val="af6"/>
        <w:keepNext/>
        <w:rPr>
          <w:rtl/>
        </w:rPr>
      </w:pPr>
      <w:r w:rsidRPr="00317A52">
        <w:rPr>
          <w:rStyle w:val="TagStyle"/>
          <w:rtl/>
        </w:rPr>
        <w:lastRenderedPageBreak/>
        <w:t xml:space="preserve"> &lt;&lt; יור &gt;&gt; </w:t>
      </w:r>
      <w:r>
        <w:rPr>
          <w:rtl/>
        </w:rPr>
        <w:t>היו"ר מאיר כהן:</w:t>
      </w:r>
      <w:r w:rsidRPr="00317A52">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bookmarkStart w:id="6633" w:name="_ETM_Q34_502542"/>
      <w:bookmarkEnd w:id="6633"/>
      <w:r>
        <w:rPr>
          <w:rFonts w:hint="cs"/>
          <w:rtl/>
          <w:lang w:eastAsia="he-IL"/>
        </w:rPr>
        <w:t xml:space="preserve">האם יש </w:t>
      </w:r>
      <w:bookmarkStart w:id="6634" w:name="_ETM_Q34_500652"/>
      <w:bookmarkEnd w:id="6634"/>
      <w:r>
        <w:rPr>
          <w:rFonts w:hint="cs"/>
          <w:rtl/>
          <w:lang w:eastAsia="he-IL"/>
        </w:rPr>
        <w:t xml:space="preserve">חבר או חברת כנסת </w:t>
      </w:r>
      <w:bookmarkStart w:id="6635" w:name="_ETM_Q34_504496"/>
      <w:bookmarkEnd w:id="6635"/>
      <w:r>
        <w:rPr>
          <w:rFonts w:hint="cs"/>
          <w:rtl/>
          <w:lang w:eastAsia="he-IL"/>
        </w:rPr>
        <w:t>שלא ציינו את שמם?</w:t>
      </w:r>
      <w:bookmarkStart w:id="6636" w:name="_ETM_Q34_505142"/>
      <w:bookmarkEnd w:id="6636"/>
    </w:p>
    <w:p w:rsidR="001D79CA" w:rsidRDefault="001D79CA" w:rsidP="00427912">
      <w:pPr>
        <w:rPr>
          <w:rtl/>
          <w:lang w:eastAsia="he-IL"/>
        </w:rPr>
      </w:pPr>
      <w:bookmarkStart w:id="6637" w:name="_ETM_Q34_505472"/>
      <w:bookmarkStart w:id="6638" w:name="_ETM_Q34_505541"/>
      <w:bookmarkEnd w:id="6637"/>
      <w:bookmarkEnd w:id="6638"/>
    </w:p>
    <w:p w:rsidR="001D79CA" w:rsidRDefault="001D79CA" w:rsidP="00427912">
      <w:pPr>
        <w:pStyle w:val="af5"/>
        <w:keepNext/>
        <w:rPr>
          <w:rtl/>
        </w:rPr>
      </w:pPr>
      <w:bookmarkStart w:id="6639" w:name="ET_interruption_6316_8"/>
      <w:r w:rsidRPr="00317A52">
        <w:rPr>
          <w:rStyle w:val="TagStyle"/>
          <w:rtl/>
        </w:rPr>
        <w:t xml:space="preserve"> &lt;&lt; קריאה &gt;&gt; </w:t>
      </w:r>
      <w:r>
        <w:rPr>
          <w:rtl/>
        </w:rPr>
        <w:t>סגנית מזכיר הכנסת ראדה חסייסי:</w:t>
      </w:r>
      <w:r w:rsidRPr="00317A52">
        <w:rPr>
          <w:rStyle w:val="TagStyle"/>
          <w:rtl/>
        </w:rPr>
        <w:t xml:space="preserve"> &lt;&lt; קריאה &gt;&gt;</w:t>
      </w:r>
      <w:r>
        <w:rPr>
          <w:rtl/>
        </w:rPr>
        <w:t xml:space="preserve">   </w:t>
      </w:r>
      <w:bookmarkEnd w:id="6639"/>
    </w:p>
    <w:p w:rsidR="001D79CA" w:rsidRDefault="001D79CA" w:rsidP="00427912">
      <w:pPr>
        <w:ind w:firstLine="0"/>
        <w:rPr>
          <w:rtl/>
          <w:lang w:eastAsia="he-IL"/>
        </w:rPr>
      </w:pPr>
      <w:r>
        <w:rPr>
          <w:rFonts w:hint="cs"/>
          <w:rtl/>
          <w:lang w:eastAsia="he-IL"/>
        </w:rPr>
        <w:t>(קוראת בשם חבר הכנסת)</w:t>
      </w:r>
    </w:p>
    <w:p w:rsidR="001D79CA" w:rsidRDefault="001D79CA" w:rsidP="00427912">
      <w:pPr>
        <w:keepNext/>
        <w:rPr>
          <w:rtl/>
          <w:lang w:eastAsia="he-IL"/>
        </w:rPr>
      </w:pPr>
    </w:p>
    <w:p w:rsidR="001D79CA" w:rsidRDefault="001D79CA" w:rsidP="00427912">
      <w:pPr>
        <w:keepNext/>
        <w:rPr>
          <w:rtl/>
        </w:rPr>
      </w:pPr>
      <w:r>
        <w:rPr>
          <w:rFonts w:hint="cs"/>
          <w:rtl/>
        </w:rPr>
        <w:t>גלעד קריב</w:t>
      </w:r>
      <w:r>
        <w:rPr>
          <w:rtl/>
        </w:rPr>
        <w:tab/>
      </w:r>
      <w:r>
        <w:rPr>
          <w:rtl/>
        </w:rPr>
        <w:tab/>
        <w:t xml:space="preserve">–   </w:t>
      </w:r>
      <w:bookmarkStart w:id="6640" w:name="_ETM_Q34_506282"/>
      <w:bookmarkEnd w:id="6640"/>
      <w:r>
        <w:rPr>
          <w:rFonts w:hint="cs"/>
          <w:rtl/>
        </w:rPr>
        <w:t>בעד</w:t>
      </w:r>
    </w:p>
    <w:p w:rsidR="001D79CA" w:rsidRDefault="001D79CA" w:rsidP="00427912">
      <w:pPr>
        <w:rPr>
          <w:rtl/>
          <w:lang w:eastAsia="he-IL"/>
        </w:rPr>
      </w:pPr>
    </w:p>
    <w:p w:rsidR="001D79CA" w:rsidRDefault="001D79CA" w:rsidP="00427912">
      <w:pPr>
        <w:pStyle w:val="af6"/>
        <w:keepNext/>
        <w:rPr>
          <w:rtl/>
        </w:rPr>
      </w:pPr>
      <w:r w:rsidRPr="00317A52">
        <w:rPr>
          <w:rStyle w:val="TagStyle"/>
          <w:rtl/>
        </w:rPr>
        <w:t xml:space="preserve"> &lt;&lt; יור &gt;&gt; </w:t>
      </w:r>
      <w:r>
        <w:rPr>
          <w:rtl/>
        </w:rPr>
        <w:t>היו"ר מאיר כהן:</w:t>
      </w:r>
      <w:r w:rsidRPr="00317A52">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bookmarkStart w:id="6641" w:name="_ETM_Q34_511290"/>
      <w:bookmarkEnd w:id="6641"/>
      <w:r>
        <w:rPr>
          <w:rFonts w:hint="cs"/>
          <w:rtl/>
          <w:lang w:eastAsia="he-IL"/>
        </w:rPr>
        <w:t xml:space="preserve">יש עוד מישהו </w:t>
      </w:r>
      <w:bookmarkStart w:id="6642" w:name="_ETM_Q34_513895"/>
      <w:bookmarkEnd w:id="6642"/>
      <w:r>
        <w:rPr>
          <w:rFonts w:hint="cs"/>
          <w:rtl/>
          <w:lang w:eastAsia="he-IL"/>
        </w:rPr>
        <w:t>או מישה</w:t>
      </w:r>
      <w:bookmarkStart w:id="6643" w:name="_ETM_Q34_510253"/>
      <w:bookmarkEnd w:id="6643"/>
      <w:r>
        <w:rPr>
          <w:rFonts w:hint="cs"/>
          <w:rtl/>
          <w:lang w:eastAsia="he-IL"/>
        </w:rPr>
        <w:t xml:space="preserve">י? אם כן, ההצבעה תמה. </w:t>
      </w:r>
      <w:bookmarkStart w:id="6644" w:name="_ETM_Q34_519522"/>
      <w:bookmarkStart w:id="6645" w:name="_ETM_Q34_519587"/>
      <w:bookmarkStart w:id="6646" w:name="_ETM_Q34_551346"/>
      <w:bookmarkStart w:id="6647" w:name="_ETM_Q34_551420"/>
      <w:bookmarkEnd w:id="6644"/>
      <w:bookmarkEnd w:id="6645"/>
      <w:bookmarkEnd w:id="6646"/>
      <w:bookmarkEnd w:id="6647"/>
      <w:r>
        <w:rPr>
          <w:rFonts w:hint="cs"/>
          <w:rtl/>
          <w:lang w:eastAsia="he-IL"/>
        </w:rPr>
        <w:t xml:space="preserve">ובכן, להלן תוצאות ההצבעה השמית: 33 בעד, </w:t>
      </w:r>
      <w:bookmarkStart w:id="6648" w:name="_ETM_Q34_709992"/>
      <w:bookmarkEnd w:id="6648"/>
      <w:r>
        <w:rPr>
          <w:rFonts w:hint="cs"/>
          <w:rtl/>
          <w:lang w:eastAsia="he-IL"/>
        </w:rPr>
        <w:t xml:space="preserve">43 נגד. אני </w:t>
      </w:r>
      <w:bookmarkStart w:id="6649" w:name="_ETM_Q34_717624"/>
      <w:bookmarkEnd w:id="6649"/>
      <w:r>
        <w:rPr>
          <w:rFonts w:hint="cs"/>
          <w:rtl/>
          <w:lang w:eastAsia="he-IL"/>
        </w:rPr>
        <w:t xml:space="preserve">קובע כי </w:t>
      </w:r>
      <w:r w:rsidRPr="00E04AC2">
        <w:rPr>
          <w:rtl/>
          <w:lang w:eastAsia="he-IL"/>
        </w:rPr>
        <w:t>הצעת חוק זכויות ושירותים לילדים ובני נוער עם קשיים נפשיים, התשפ"ד</w:t>
      </w:r>
      <w:r>
        <w:rPr>
          <w:rFonts w:hint="cs"/>
          <w:rtl/>
          <w:lang w:eastAsia="he-IL"/>
        </w:rPr>
        <w:t>–</w:t>
      </w:r>
      <w:r w:rsidRPr="00E04AC2">
        <w:rPr>
          <w:rtl/>
          <w:lang w:eastAsia="he-IL"/>
        </w:rPr>
        <w:t>2023</w:t>
      </w:r>
      <w:r>
        <w:rPr>
          <w:rFonts w:hint="cs"/>
          <w:rtl/>
          <w:lang w:eastAsia="he-IL"/>
        </w:rPr>
        <w:t xml:space="preserve">, לא אושרה, ותוסר </w:t>
      </w:r>
      <w:bookmarkStart w:id="6650" w:name="_ETM_Q34_643041"/>
      <w:bookmarkEnd w:id="6650"/>
      <w:r>
        <w:rPr>
          <w:rFonts w:hint="cs"/>
          <w:rtl/>
          <w:lang w:eastAsia="he-IL"/>
        </w:rPr>
        <w:t>מסדר-היום.</w:t>
      </w:r>
    </w:p>
    <w:p w:rsidR="001D79CA" w:rsidRDefault="001D79CA" w:rsidP="00427912">
      <w:pPr>
        <w:rPr>
          <w:rtl/>
          <w:lang w:eastAsia="he-IL"/>
        </w:rPr>
      </w:pPr>
    </w:p>
    <w:p w:rsidR="001D79CA" w:rsidRDefault="001D79CA" w:rsidP="00427912">
      <w:pPr>
        <w:rPr>
          <w:rtl/>
          <w:lang w:eastAsia="he-IL"/>
        </w:rPr>
      </w:pPr>
    </w:p>
    <w:p w:rsidR="001D79CA" w:rsidRDefault="001D79CA" w:rsidP="00427912">
      <w:pPr>
        <w:pStyle w:val="a6"/>
        <w:rPr>
          <w:rtl/>
          <w:lang w:eastAsia="he-IL"/>
        </w:rPr>
      </w:pPr>
      <w:bookmarkStart w:id="6651" w:name="ET_hatsach_647784_10"/>
      <w:r w:rsidRPr="00E04AC2">
        <w:rPr>
          <w:rStyle w:val="TagStyle"/>
          <w:rtl/>
        </w:rPr>
        <w:t xml:space="preserve"> &lt;&lt; הצח &gt;&gt; </w:t>
      </w:r>
      <w:bookmarkStart w:id="6652" w:name="_Toc217504008"/>
      <w:bookmarkStart w:id="6653" w:name="_Toc217509394"/>
      <w:bookmarkStart w:id="6654" w:name="_Toc217510744"/>
      <w:r>
        <w:rPr>
          <w:rtl/>
          <w:lang w:eastAsia="he-IL"/>
        </w:rPr>
        <w:t>הצעת חוק איסור שימוש בטלפונים חכמים במוסדות חינוך, התשפ"ה</w:t>
      </w:r>
      <w:r>
        <w:rPr>
          <w:rFonts w:hint="cs"/>
          <w:rtl/>
          <w:lang w:eastAsia="he-IL"/>
        </w:rPr>
        <w:t>–</w:t>
      </w:r>
      <w:r>
        <w:rPr>
          <w:rtl/>
          <w:lang w:eastAsia="he-IL"/>
        </w:rPr>
        <w:t>2024</w:t>
      </w:r>
      <w:bookmarkEnd w:id="6652"/>
      <w:bookmarkEnd w:id="6653"/>
      <w:bookmarkEnd w:id="6654"/>
      <w:r w:rsidRPr="00E04AC2">
        <w:rPr>
          <w:rStyle w:val="TagStyle"/>
          <w:rtl/>
        </w:rPr>
        <w:t xml:space="preserve"> &lt;&lt; הצח &gt;&gt;</w:t>
      </w:r>
      <w:r>
        <w:rPr>
          <w:rtl/>
          <w:lang w:eastAsia="he-IL"/>
        </w:rPr>
        <w:t xml:space="preserve">   </w:t>
      </w:r>
      <w:bookmarkEnd w:id="6651"/>
    </w:p>
    <w:p w:rsidR="001D79CA" w:rsidRDefault="001D79CA" w:rsidP="00427912">
      <w:pPr>
        <w:rPr>
          <w:rtl/>
          <w:lang w:eastAsia="he-IL"/>
        </w:rPr>
      </w:pPr>
      <w:r>
        <w:rPr>
          <w:rtl/>
          <w:lang w:eastAsia="he-IL"/>
        </w:rPr>
        <w:t>[הצעת חוק פ/</w:t>
      </w:r>
      <w:r>
        <w:rPr>
          <w:rFonts w:hint="cs"/>
          <w:rtl/>
          <w:lang w:eastAsia="he-IL"/>
        </w:rPr>
        <w:t>5159/25; נספחות.</w:t>
      </w:r>
      <w:r>
        <w:rPr>
          <w:rtl/>
          <w:lang w:eastAsia="he-IL"/>
        </w:rPr>
        <w:t>]</w:t>
      </w:r>
    </w:p>
    <w:p w:rsidR="001D79CA" w:rsidRDefault="001D79CA" w:rsidP="00427912">
      <w:pPr>
        <w:pStyle w:val="-0"/>
        <w:rPr>
          <w:rtl/>
          <w:lang w:eastAsia="he-IL"/>
        </w:rPr>
      </w:pPr>
      <w:r>
        <w:rPr>
          <w:rtl/>
          <w:lang w:eastAsia="he-IL"/>
        </w:rPr>
        <w:t>(הצעת</w:t>
      </w:r>
      <w:r>
        <w:rPr>
          <w:rFonts w:hint="cs"/>
          <w:rtl/>
          <w:lang w:eastAsia="he-IL"/>
        </w:rPr>
        <w:t xml:space="preserve"> קבוצת </w:t>
      </w:r>
      <w:r>
        <w:rPr>
          <w:rtl/>
          <w:lang w:eastAsia="he-IL"/>
        </w:rPr>
        <w:t>חבר</w:t>
      </w:r>
      <w:r>
        <w:rPr>
          <w:rFonts w:hint="cs"/>
          <w:rtl/>
          <w:lang w:eastAsia="he-IL"/>
        </w:rPr>
        <w:t>י</w:t>
      </w:r>
      <w:r>
        <w:rPr>
          <w:rtl/>
          <w:lang w:eastAsia="he-IL"/>
        </w:rPr>
        <w:t xml:space="preserve"> הכנסת)</w:t>
      </w:r>
    </w:p>
    <w:p w:rsidR="001D79CA" w:rsidRDefault="001D79CA" w:rsidP="00427912">
      <w:pPr>
        <w:pStyle w:val="KeepWithNext"/>
        <w:rPr>
          <w:rtl/>
          <w:lang w:eastAsia="he-IL"/>
        </w:rPr>
      </w:pPr>
      <w:bookmarkStart w:id="6655" w:name="_ETM_Q34_723382"/>
      <w:bookmarkEnd w:id="6655"/>
    </w:p>
    <w:p w:rsidR="001D79CA" w:rsidRDefault="001D79CA" w:rsidP="00427912">
      <w:pPr>
        <w:pStyle w:val="af6"/>
        <w:keepNext/>
        <w:rPr>
          <w:rtl/>
        </w:rPr>
      </w:pPr>
      <w:r w:rsidRPr="00E04AC2">
        <w:rPr>
          <w:rStyle w:val="TagStyle"/>
          <w:rtl/>
        </w:rPr>
        <w:t xml:space="preserve"> &lt;&lt; יור &gt;&gt; </w:t>
      </w:r>
      <w:r>
        <w:rPr>
          <w:rtl/>
        </w:rPr>
        <w:t>היו"ר מאיר כהן:</w:t>
      </w:r>
      <w:r w:rsidRPr="00E04AC2">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bookmarkStart w:id="6656" w:name="_ETM_Q34_724062"/>
      <w:bookmarkEnd w:id="6656"/>
      <w:r>
        <w:rPr>
          <w:rFonts w:hint="cs"/>
          <w:rtl/>
          <w:lang w:eastAsia="he-IL"/>
        </w:rPr>
        <w:t>ברשותכם, נע</w:t>
      </w:r>
      <w:bookmarkStart w:id="6657" w:name="_ETM_Q34_724163"/>
      <w:bookmarkEnd w:id="6657"/>
      <w:r>
        <w:rPr>
          <w:rFonts w:hint="cs"/>
          <w:rtl/>
          <w:lang w:eastAsia="he-IL"/>
        </w:rPr>
        <w:t>בור לנושא הבא ע</w:t>
      </w:r>
      <w:bookmarkStart w:id="6658" w:name="_ETM_Q34_729789"/>
      <w:bookmarkEnd w:id="6658"/>
      <w:r>
        <w:rPr>
          <w:rFonts w:hint="cs"/>
          <w:rtl/>
          <w:lang w:eastAsia="he-IL"/>
        </w:rPr>
        <w:t>ל סדר-היום</w:t>
      </w:r>
      <w:bookmarkStart w:id="6659" w:name="_ETM_Q34_725273"/>
      <w:bookmarkEnd w:id="6659"/>
      <w:r>
        <w:rPr>
          <w:rFonts w:hint="cs"/>
          <w:rtl/>
          <w:lang w:eastAsia="he-IL"/>
        </w:rPr>
        <w:t xml:space="preserve">: </w:t>
      </w:r>
      <w:bookmarkStart w:id="6660" w:name="_ETM_Q34_730542"/>
      <w:bookmarkEnd w:id="6660"/>
      <w:r>
        <w:rPr>
          <w:rtl/>
          <w:lang w:eastAsia="he-IL"/>
        </w:rPr>
        <w:t>הצעת חוק איסור שימוש בטלפונים חכמים במוסדות חינוך, התשפ"ה</w:t>
      </w:r>
      <w:r>
        <w:rPr>
          <w:rFonts w:hint="cs"/>
          <w:rtl/>
          <w:lang w:eastAsia="he-IL"/>
        </w:rPr>
        <w:t>–</w:t>
      </w:r>
      <w:r>
        <w:rPr>
          <w:rtl/>
          <w:lang w:eastAsia="he-IL"/>
        </w:rPr>
        <w:t>2024</w:t>
      </w:r>
      <w:r>
        <w:rPr>
          <w:rFonts w:hint="cs"/>
          <w:rtl/>
          <w:lang w:eastAsia="he-IL"/>
        </w:rPr>
        <w:t>, של חברי ה</w:t>
      </w:r>
      <w:bookmarkStart w:id="6661" w:name="_ETM_Q34_734916"/>
      <w:bookmarkEnd w:id="6661"/>
      <w:r>
        <w:rPr>
          <w:rFonts w:hint="cs"/>
          <w:rtl/>
          <w:lang w:eastAsia="he-IL"/>
        </w:rPr>
        <w:t xml:space="preserve">כנסת </w:t>
      </w:r>
      <w:bookmarkStart w:id="6662" w:name="_ETM_Q34_731532"/>
      <w:bookmarkEnd w:id="6662"/>
      <w:r>
        <w:rPr>
          <w:rFonts w:hint="cs"/>
          <w:rtl/>
          <w:lang w:eastAsia="he-IL"/>
        </w:rPr>
        <w:t xml:space="preserve">מיכל שיר </w:t>
      </w:r>
      <w:bookmarkStart w:id="6663" w:name="_ETM_Q34_732192"/>
      <w:bookmarkEnd w:id="6663"/>
      <w:r>
        <w:rPr>
          <w:rFonts w:hint="cs"/>
          <w:rtl/>
          <w:lang w:eastAsia="he-IL"/>
        </w:rPr>
        <w:t xml:space="preserve">סגמן, </w:t>
      </w:r>
      <w:bookmarkStart w:id="6664" w:name="_ETM_Q34_733570"/>
      <w:bookmarkEnd w:id="6664"/>
      <w:r>
        <w:rPr>
          <w:rFonts w:hint="cs"/>
          <w:rtl/>
          <w:lang w:eastAsia="he-IL"/>
        </w:rPr>
        <w:t xml:space="preserve">דבי ביטון </w:t>
      </w:r>
      <w:bookmarkStart w:id="6665" w:name="_ETM_Q34_732702"/>
      <w:bookmarkEnd w:id="6665"/>
      <w:r>
        <w:rPr>
          <w:rFonts w:hint="cs"/>
          <w:rtl/>
          <w:lang w:eastAsia="he-IL"/>
        </w:rPr>
        <w:t>ורון כץ.</w:t>
      </w:r>
      <w:bookmarkStart w:id="6666" w:name="_ETM_Q34_735084"/>
      <w:bookmarkStart w:id="6667" w:name="_ETM_Q34_735162"/>
      <w:bookmarkStart w:id="6668" w:name="_ETM_Q34_735468"/>
      <w:bookmarkStart w:id="6669" w:name="_ETM_Q34_735549"/>
      <w:bookmarkEnd w:id="6666"/>
      <w:bookmarkEnd w:id="6667"/>
      <w:bookmarkEnd w:id="6668"/>
      <w:bookmarkEnd w:id="6669"/>
      <w:r>
        <w:rPr>
          <w:rFonts w:hint="cs"/>
          <w:rtl/>
          <w:lang w:eastAsia="he-IL"/>
        </w:rPr>
        <w:t xml:space="preserve"> אני מזמין את חברת הכנסת מיכל שיר </w:t>
      </w:r>
      <w:bookmarkStart w:id="6670" w:name="_ETM_Q34_740828"/>
      <w:bookmarkStart w:id="6671" w:name="_ETM_Q34_736312"/>
      <w:bookmarkEnd w:id="6670"/>
      <w:bookmarkEnd w:id="6671"/>
      <w:r>
        <w:rPr>
          <w:rFonts w:hint="cs"/>
          <w:rtl/>
          <w:lang w:eastAsia="he-IL"/>
        </w:rPr>
        <w:t>סגמן להציג את הצעת החוק. ל</w:t>
      </w:r>
      <w:bookmarkStart w:id="6672" w:name="_ETM_Q34_740332"/>
      <w:bookmarkEnd w:id="6672"/>
      <w:r>
        <w:rPr>
          <w:rFonts w:hint="cs"/>
          <w:rtl/>
          <w:lang w:eastAsia="he-IL"/>
        </w:rPr>
        <w:t>רשותך עד עשר דקות, גברתי.</w:t>
      </w:r>
      <w:bookmarkStart w:id="6673" w:name="_ETM_Q34_739271"/>
      <w:bookmarkEnd w:id="6673"/>
      <w:r>
        <w:rPr>
          <w:rFonts w:hint="cs"/>
          <w:rtl/>
          <w:lang w:eastAsia="he-IL"/>
        </w:rPr>
        <w:t xml:space="preserve"> </w:t>
      </w:r>
      <w:bookmarkStart w:id="6674" w:name="_ETM_Q34_747078"/>
      <w:bookmarkEnd w:id="6674"/>
      <w:r>
        <w:rPr>
          <w:rFonts w:hint="cs"/>
          <w:rtl/>
          <w:lang w:eastAsia="he-IL"/>
        </w:rPr>
        <w:t>את כאן, וזה יפה</w:t>
      </w:r>
      <w:bookmarkStart w:id="6675" w:name="_ETM_Q34_745201"/>
      <w:bookmarkEnd w:id="6675"/>
      <w:r>
        <w:rPr>
          <w:rFonts w:hint="cs"/>
          <w:rtl/>
          <w:lang w:eastAsia="he-IL"/>
        </w:rPr>
        <w:t>, בבקשה.</w:t>
      </w:r>
      <w:bookmarkStart w:id="6676" w:name="_ETM_Q34_747230"/>
      <w:bookmarkStart w:id="6677" w:name="_ETM_Q34_747312"/>
      <w:bookmarkEnd w:id="6676"/>
      <w:bookmarkEnd w:id="6677"/>
    </w:p>
    <w:p w:rsidR="001D79CA" w:rsidRDefault="001D79CA" w:rsidP="00427912">
      <w:pPr>
        <w:rPr>
          <w:rtl/>
          <w:lang w:eastAsia="he-IL"/>
        </w:rPr>
      </w:pPr>
      <w:bookmarkStart w:id="6678" w:name="_ETM_Q34_785678"/>
      <w:bookmarkStart w:id="6679" w:name="_ETM_Q34_785765"/>
      <w:bookmarkEnd w:id="6678"/>
      <w:bookmarkEnd w:id="6679"/>
    </w:p>
    <w:p w:rsidR="001D79CA" w:rsidRDefault="001D79CA" w:rsidP="00427912">
      <w:pPr>
        <w:pStyle w:val="a4"/>
        <w:keepNext/>
        <w:rPr>
          <w:rtl/>
        </w:rPr>
      </w:pPr>
      <w:bookmarkStart w:id="6680" w:name="ET_speaker_5809_3"/>
      <w:r w:rsidRPr="00216E47">
        <w:rPr>
          <w:rStyle w:val="TagStyle"/>
          <w:rtl/>
        </w:rPr>
        <w:t>&lt;&lt; דובר &gt;&gt;</w:t>
      </w:r>
      <w:r w:rsidRPr="007F4247">
        <w:rPr>
          <w:rStyle w:val="TagStyle"/>
          <w:rtl/>
        </w:rPr>
        <w:t xml:space="preserve"> </w:t>
      </w:r>
      <w:bookmarkStart w:id="6681" w:name="_Toc217504009"/>
      <w:bookmarkStart w:id="6682" w:name="_Toc217509395"/>
      <w:bookmarkStart w:id="6683" w:name="_Toc217510745"/>
      <w:r>
        <w:rPr>
          <w:rtl/>
        </w:rPr>
        <w:t>מיכל שיר סגמן (יש עתיד):</w:t>
      </w:r>
      <w:bookmarkEnd w:id="6681"/>
      <w:bookmarkEnd w:id="6682"/>
      <w:bookmarkEnd w:id="6683"/>
      <w:r w:rsidRPr="007F4247">
        <w:rPr>
          <w:rStyle w:val="TagStyle"/>
          <w:rtl/>
        </w:rPr>
        <w:t xml:space="preserve"> </w:t>
      </w:r>
      <w:r w:rsidRPr="00216E47">
        <w:rPr>
          <w:rStyle w:val="TagStyle"/>
          <w:rtl/>
        </w:rPr>
        <w:t>&lt;&lt; דובר &gt;&gt;</w:t>
      </w:r>
      <w:r>
        <w:rPr>
          <w:rtl/>
        </w:rPr>
        <w:t xml:space="preserve">  </w:t>
      </w:r>
      <w:bookmarkEnd w:id="6680"/>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תודה רבה, אדוני היושב-ראש. חבריי חברי הכנסת, </w:t>
      </w:r>
      <w:bookmarkStart w:id="6684" w:name="_ETM_Q35_158182"/>
      <w:bookmarkEnd w:id="6684"/>
      <w:r>
        <w:rPr>
          <w:rFonts w:hint="cs"/>
          <w:rtl/>
          <w:lang w:eastAsia="he-IL"/>
        </w:rPr>
        <w:t>מסך מלווה את האינטראקציה החברתית של כולנו, אני חושבת, גדולים וקטנים כאחד. אי-אפשר למנוע מסכים, זה גם לא נכון אולי, גם לא לילדים. אבל כן אפשר לנהל את האינטראקציה, ככה שאנחנו</w:t>
      </w:r>
      <w:bookmarkStart w:id="6685" w:name="_ETM_Q35_172222"/>
      <w:bookmarkEnd w:id="6685"/>
      <w:r>
        <w:rPr>
          <w:rFonts w:hint="cs"/>
          <w:rtl/>
          <w:lang w:eastAsia="he-IL"/>
        </w:rPr>
        <w:t xml:space="preserve"> נקבל את הטוב מהמסך, ולא רק את הרע, ולצערנו, יש </w:t>
      </w:r>
      <w:bookmarkStart w:id="6686" w:name="_ETM_Q35_175646"/>
      <w:bookmarkEnd w:id="6686"/>
      <w:r>
        <w:rPr>
          <w:rFonts w:hint="cs"/>
          <w:rtl/>
          <w:lang w:eastAsia="he-IL"/>
        </w:rPr>
        <w:t xml:space="preserve">רע. כי כשילדים גדלים בסביבה שבה המסך מלווה כמעט </w:t>
      </w:r>
      <w:bookmarkStart w:id="6687" w:name="_ETM_Q35_179878"/>
      <w:bookmarkEnd w:id="6687"/>
      <w:r>
        <w:rPr>
          <w:rFonts w:hint="cs"/>
          <w:rtl/>
          <w:lang w:eastAsia="he-IL"/>
        </w:rPr>
        <w:t>כל אינטראקציה חברתית, הדינמיקה החברתית שלהם משתנה, והתוצאה הראשונה והכואבת</w:t>
      </w:r>
      <w:bookmarkStart w:id="6688" w:name="_ETM_Q35_187592"/>
      <w:bookmarkEnd w:id="6688"/>
      <w:r>
        <w:rPr>
          <w:rFonts w:hint="cs"/>
          <w:rtl/>
          <w:lang w:eastAsia="he-IL"/>
        </w:rPr>
        <w:t xml:space="preserve"> ביותר היא קודם כול אלימות ובריונות. אבל לא רק </w:t>
      </w:r>
      <w:bookmarkStart w:id="6689" w:name="_ETM_Q35_194384"/>
      <w:bookmarkEnd w:id="6689"/>
      <w:r>
        <w:rPr>
          <w:rFonts w:hint="cs"/>
          <w:rtl/>
          <w:lang w:eastAsia="he-IL"/>
        </w:rPr>
        <w:t>זה, מה שנפגע זה גם היכולת של הילדים לחיבור בין-אישי</w:t>
      </w:r>
      <w:bookmarkStart w:id="6690" w:name="_ETM_Q35_199287"/>
      <w:bookmarkEnd w:id="6690"/>
      <w:r>
        <w:rPr>
          <w:rFonts w:hint="cs"/>
          <w:rtl/>
          <w:lang w:eastAsia="he-IL"/>
        </w:rPr>
        <w:t xml:space="preserve">, היכולת להתרכז, היכולת להיות נוכחים – נוכחים בלימודים, נוכחים בכלל, בכיתה. </w:t>
      </w:r>
      <w:bookmarkStart w:id="6691" w:name="_ETM_Q35_207316"/>
      <w:bookmarkEnd w:id="6691"/>
      <w:r>
        <w:rPr>
          <w:rFonts w:hint="cs"/>
          <w:rtl/>
          <w:lang w:eastAsia="he-IL"/>
        </w:rPr>
        <w:t xml:space="preserve">במחקר של הממ"מ של </w:t>
      </w:r>
      <w:r>
        <w:rPr>
          <w:rFonts w:hint="cs"/>
          <w:rtl/>
          <w:lang w:eastAsia="he-IL"/>
        </w:rPr>
        <w:lastRenderedPageBreak/>
        <w:t>הכנסת נסקר ש-25% ממדינות העולם</w:t>
      </w:r>
      <w:bookmarkStart w:id="6692" w:name="_ETM_Q35_211734"/>
      <w:bookmarkEnd w:id="6692"/>
      <w:r>
        <w:rPr>
          <w:rFonts w:hint="cs"/>
          <w:rtl/>
          <w:lang w:eastAsia="he-IL"/>
        </w:rPr>
        <w:t xml:space="preserve"> כבר העבירו חוק על איסור כניסת סלולריים לבתי הספר </w:t>
      </w:r>
      <w:bookmarkStart w:id="6693" w:name="_ETM_Q35_216568"/>
      <w:bookmarkEnd w:id="6693"/>
      <w:r>
        <w:rPr>
          <w:rFonts w:hint="cs"/>
          <w:rtl/>
          <w:lang w:eastAsia="he-IL"/>
        </w:rPr>
        <w:t xml:space="preserve">היסודיים. ממש מגבילים את השימוש. במדינות האלה, שבהן הגבילו את </w:t>
      </w:r>
      <w:bookmarkStart w:id="6694" w:name="_ETM_Q35_222672"/>
      <w:bookmarkEnd w:id="6694"/>
      <w:r>
        <w:rPr>
          <w:rFonts w:hint="cs"/>
          <w:rtl/>
          <w:lang w:eastAsia="he-IL"/>
        </w:rPr>
        <w:t>השימוש בטלפונים חכמים, נרשמה ירידה בבריונות, שיפור ביחסי האנוש ובהתחברות</w:t>
      </w:r>
      <w:bookmarkStart w:id="6695" w:name="_ETM_Q35_229495"/>
      <w:bookmarkEnd w:id="6695"/>
      <w:r>
        <w:rPr>
          <w:rFonts w:hint="cs"/>
          <w:rtl/>
          <w:lang w:eastAsia="he-IL"/>
        </w:rPr>
        <w:t xml:space="preserve"> הבין-אישית, וההישגים הלימודיים היו טובים יותר. אדוני היושב-ראש, היית </w:t>
      </w:r>
      <w:bookmarkStart w:id="6696" w:name="_ETM_Q35_233498"/>
      <w:bookmarkEnd w:id="6696"/>
      <w:r>
        <w:rPr>
          <w:rFonts w:hint="cs"/>
          <w:rtl/>
          <w:lang w:eastAsia="he-IL"/>
        </w:rPr>
        <w:t>מנהל בית ספר, אתה יודע על מה אני</w:t>
      </w:r>
      <w:bookmarkStart w:id="6697" w:name="_ETM_Q35_238129"/>
      <w:bookmarkEnd w:id="6697"/>
      <w:r>
        <w:rPr>
          <w:rFonts w:hint="cs"/>
          <w:rtl/>
          <w:lang w:eastAsia="he-IL"/>
        </w:rPr>
        <w:t xml:space="preserve"> מדברת. </w:t>
      </w:r>
      <w:bookmarkStart w:id="6698" w:name="_ETM_Q35_239568"/>
      <w:bookmarkStart w:id="6699" w:name="_ETM_Q35_239632"/>
      <w:bookmarkStart w:id="6700" w:name="_ETM_Q35_240289"/>
      <w:bookmarkStart w:id="6701" w:name="_ETM_Q35_240337"/>
      <w:bookmarkEnd w:id="6698"/>
      <w:bookmarkEnd w:id="6699"/>
      <w:bookmarkEnd w:id="6700"/>
      <w:bookmarkEnd w:id="6701"/>
      <w:r>
        <w:rPr>
          <w:rFonts w:hint="cs"/>
          <w:rtl/>
          <w:lang w:eastAsia="he-IL"/>
        </w:rPr>
        <w:t xml:space="preserve">החוק קובע שטלפונים חכמים פשוט לא נכנסים לבתי </w:t>
      </w:r>
      <w:bookmarkStart w:id="6702" w:name="_ETM_Q35_240531"/>
      <w:bookmarkEnd w:id="6702"/>
      <w:r>
        <w:rPr>
          <w:rFonts w:hint="cs"/>
          <w:rtl/>
          <w:lang w:eastAsia="he-IL"/>
        </w:rPr>
        <w:t>הספר היסודיים, ושבזמן הזה ילדים יקבלו הדרכות, ויקבלו כלים לשימוש</w:t>
      </w:r>
      <w:bookmarkStart w:id="6703" w:name="_ETM_Q35_247554"/>
      <w:bookmarkEnd w:id="6703"/>
      <w:r>
        <w:rPr>
          <w:rFonts w:hint="cs"/>
          <w:rtl/>
          <w:lang w:eastAsia="he-IL"/>
        </w:rPr>
        <w:t xml:space="preserve"> נכון.</w:t>
      </w:r>
    </w:p>
    <w:p w:rsidR="001D79CA" w:rsidRDefault="001D79CA" w:rsidP="00427912">
      <w:pPr>
        <w:rPr>
          <w:rtl/>
          <w:lang w:eastAsia="he-IL"/>
        </w:rPr>
      </w:pPr>
    </w:p>
    <w:p w:rsidR="001D79CA" w:rsidRDefault="001D79CA" w:rsidP="00427912">
      <w:pPr>
        <w:rPr>
          <w:rtl/>
          <w:lang w:eastAsia="he-IL"/>
        </w:rPr>
      </w:pPr>
      <w:r>
        <w:rPr>
          <w:rFonts w:hint="cs"/>
          <w:rtl/>
          <w:lang w:eastAsia="he-IL"/>
        </w:rPr>
        <w:t>עכשיו, אני לא אשכח שבאה אליי פעם אחת ילדה</w:t>
      </w:r>
      <w:bookmarkStart w:id="6704" w:name="_ETM_Q35_251528"/>
      <w:bookmarkEnd w:id="6704"/>
      <w:r>
        <w:rPr>
          <w:rFonts w:hint="cs"/>
          <w:rtl/>
          <w:lang w:eastAsia="he-IL"/>
        </w:rPr>
        <w:t xml:space="preserve"> ואמרה לי, אני יותר צעירה ממך, את רוצה לקבוע </w:t>
      </w:r>
      <w:bookmarkStart w:id="6705" w:name="_ETM_Q35_255687"/>
      <w:bookmarkEnd w:id="6705"/>
      <w:r>
        <w:rPr>
          <w:rFonts w:hint="cs"/>
          <w:rtl/>
          <w:lang w:eastAsia="he-IL"/>
        </w:rPr>
        <w:t>לי שאני לא אהיה עם טלפון, מתי אני אהיה עם</w:t>
      </w:r>
      <w:bookmarkStart w:id="6706" w:name="_ETM_Q35_260397"/>
      <w:bookmarkEnd w:id="6706"/>
      <w:r>
        <w:rPr>
          <w:rFonts w:hint="cs"/>
          <w:rtl/>
          <w:lang w:eastAsia="he-IL"/>
        </w:rPr>
        <w:t xml:space="preserve"> טלפון –</w:t>
      </w:r>
      <w:r>
        <w:rPr>
          <w:rFonts w:hint="cs"/>
          <w:lang w:eastAsia="he-IL"/>
        </w:rPr>
        <w:t xml:space="preserve"> </w:t>
      </w:r>
      <w:r>
        <w:rPr>
          <w:rFonts w:hint="cs"/>
          <w:rtl/>
          <w:lang w:eastAsia="he-IL"/>
        </w:rPr>
        <w:t xml:space="preserve">כאילו ניסתה להגיד לי, בקיצור, את זקנה, מה </w:t>
      </w:r>
      <w:bookmarkStart w:id="6707" w:name="_ETM_Q35_264080"/>
      <w:bookmarkEnd w:id="6707"/>
      <w:r>
        <w:rPr>
          <w:rFonts w:hint="cs"/>
          <w:rtl/>
          <w:lang w:eastAsia="he-IL"/>
        </w:rPr>
        <w:t xml:space="preserve">את מבינה מהחיים. ואני אומרת דבר כזה: כשהילדים שלנו גדלים, </w:t>
      </w:r>
      <w:bookmarkStart w:id="6708" w:name="_ETM_Q35_265555"/>
      <w:bookmarkEnd w:id="6708"/>
      <w:r>
        <w:rPr>
          <w:rFonts w:hint="cs"/>
          <w:rtl/>
          <w:lang w:eastAsia="he-IL"/>
        </w:rPr>
        <w:t xml:space="preserve">אנחנו מחזיקים להם את היד לפני שהם חוצים את </w:t>
      </w:r>
      <w:bookmarkStart w:id="6709" w:name="_ETM_Q35_268845"/>
      <w:bookmarkEnd w:id="6709"/>
      <w:r>
        <w:rPr>
          <w:rFonts w:hint="cs"/>
          <w:rtl/>
          <w:lang w:eastAsia="he-IL"/>
        </w:rPr>
        <w:t>הכביש, אנחנו מלמדים אותם להסתכל ימינה ושמאלה, שיש אור אדום,</w:t>
      </w:r>
      <w:bookmarkStart w:id="6710" w:name="_ETM_Q35_273056"/>
      <w:bookmarkEnd w:id="6710"/>
      <w:r>
        <w:rPr>
          <w:rFonts w:hint="cs"/>
          <w:rtl/>
          <w:lang w:eastAsia="he-IL"/>
        </w:rPr>
        <w:t xml:space="preserve"> שיש אור ירוק – נותנים להם כלים. אנחנו לא נשלח אותם </w:t>
      </w:r>
      <w:bookmarkStart w:id="6711" w:name="_ETM_Q35_276797"/>
      <w:bookmarkEnd w:id="6711"/>
      <w:r>
        <w:rPr>
          <w:rFonts w:hint="cs"/>
          <w:rtl/>
          <w:lang w:eastAsia="he-IL"/>
        </w:rPr>
        <w:t xml:space="preserve">בחיים לגן שעשועים ב-24:00, או ללכת </w:t>
      </w:r>
      <w:bookmarkStart w:id="6712" w:name="_ETM_Q35_280569"/>
      <w:bookmarkEnd w:id="6712"/>
      <w:r>
        <w:rPr>
          <w:rFonts w:hint="cs"/>
          <w:rtl/>
          <w:lang w:eastAsia="he-IL"/>
        </w:rPr>
        <w:t xml:space="preserve">ברחוב חשוך בלי מנורות, נכון? בלי נורות רחוב. זה לא </w:t>
      </w:r>
      <w:bookmarkStart w:id="6713" w:name="_ETM_Q35_286373"/>
      <w:bookmarkEnd w:id="6713"/>
      <w:r>
        <w:rPr>
          <w:rFonts w:hint="cs"/>
          <w:rtl/>
          <w:lang w:eastAsia="he-IL"/>
        </w:rPr>
        <w:t>שונה. צריך לחנך ילדים להיות מול הטכנולוגיה, מול המסכים. צריך</w:t>
      </w:r>
      <w:bookmarkStart w:id="6714" w:name="_ETM_Q35_291890"/>
      <w:bookmarkEnd w:id="6714"/>
      <w:r>
        <w:rPr>
          <w:rFonts w:hint="cs"/>
          <w:rtl/>
          <w:lang w:eastAsia="he-IL"/>
        </w:rPr>
        <w:t xml:space="preserve"> לבוא ולתת להם את כל הכלים בזמן הזה. </w:t>
      </w:r>
      <w:bookmarkStart w:id="6715" w:name="_ETM_Q35_295403"/>
      <w:bookmarkStart w:id="6716" w:name="_ETM_Q35_295468"/>
      <w:bookmarkStart w:id="6717" w:name="_ETM_Q35_295596"/>
      <w:bookmarkStart w:id="6718" w:name="_ETM_Q35_295665"/>
      <w:bookmarkEnd w:id="6715"/>
      <w:bookmarkEnd w:id="6716"/>
      <w:bookmarkEnd w:id="6717"/>
      <w:bookmarkEnd w:id="6718"/>
      <w:r>
        <w:rPr>
          <w:rFonts w:hint="cs"/>
          <w:rtl/>
          <w:lang w:eastAsia="he-IL"/>
        </w:rPr>
        <w:t xml:space="preserve">שר החינוך </w:t>
      </w:r>
      <w:bookmarkStart w:id="6719" w:name="_ETM_Q35_294652"/>
      <w:bookmarkEnd w:id="6719"/>
      <w:r>
        <w:rPr>
          <w:rFonts w:hint="cs"/>
          <w:rtl/>
          <w:lang w:eastAsia="he-IL"/>
        </w:rPr>
        <w:t>הצהיר לאחרונה על הכוונה שלו לתקן תקנות דומות, אבל כשמדובר</w:t>
      </w:r>
      <w:bookmarkStart w:id="6720" w:name="_ETM_Q35_300035"/>
      <w:bookmarkEnd w:id="6720"/>
      <w:r>
        <w:rPr>
          <w:rFonts w:hint="cs"/>
          <w:rtl/>
          <w:lang w:eastAsia="he-IL"/>
        </w:rPr>
        <w:t xml:space="preserve"> בהגנה על ילדים, התקנות לא מספיקות - - - </w:t>
      </w:r>
    </w:p>
    <w:p w:rsidR="001D79CA" w:rsidRDefault="001D79CA" w:rsidP="00427912">
      <w:pPr>
        <w:rPr>
          <w:rtl/>
          <w:lang w:eastAsia="he-IL"/>
        </w:rPr>
      </w:pPr>
    </w:p>
    <w:p w:rsidR="001D79CA" w:rsidRDefault="001D79CA" w:rsidP="00427912">
      <w:pPr>
        <w:pStyle w:val="af6"/>
        <w:keepNext/>
        <w:rPr>
          <w:rtl/>
        </w:rPr>
      </w:pPr>
      <w:bookmarkStart w:id="6721" w:name="ET_yor_6597_4"/>
      <w:r w:rsidRPr="00216E47">
        <w:rPr>
          <w:rStyle w:val="TagStyle"/>
          <w:rtl/>
        </w:rPr>
        <w:t xml:space="preserve"> &lt;&lt; יור &gt;&gt;</w:t>
      </w:r>
      <w:r w:rsidRPr="007F4247">
        <w:rPr>
          <w:rStyle w:val="TagStyle"/>
          <w:rtl/>
        </w:rPr>
        <w:t xml:space="preserve"> </w:t>
      </w:r>
      <w:r>
        <w:rPr>
          <w:rtl/>
        </w:rPr>
        <w:t>היו"ר מאיר כהן:</w:t>
      </w:r>
      <w:r w:rsidRPr="007F4247">
        <w:rPr>
          <w:rStyle w:val="TagStyle"/>
          <w:rtl/>
        </w:rPr>
        <w:t xml:space="preserve"> </w:t>
      </w:r>
      <w:r w:rsidRPr="00216E47">
        <w:rPr>
          <w:rStyle w:val="TagStyle"/>
          <w:rtl/>
        </w:rPr>
        <w:t>&lt;&lt; יור &gt;&gt;</w:t>
      </w:r>
      <w:r>
        <w:rPr>
          <w:rtl/>
        </w:rPr>
        <w:t xml:space="preserve">  </w:t>
      </w:r>
      <w:bookmarkEnd w:id="6721"/>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רם וקארין, אני לא רוצה לשמוע את השיחה שלכם, </w:t>
      </w:r>
      <w:bookmarkStart w:id="6722" w:name="_ETM_Q35_308803"/>
      <w:bookmarkEnd w:id="6722"/>
      <w:r>
        <w:rPr>
          <w:rFonts w:hint="cs"/>
          <w:rtl/>
          <w:lang w:eastAsia="he-IL"/>
        </w:rPr>
        <w:t xml:space="preserve">אבל אני שומע אותה עד כאן. </w:t>
      </w:r>
    </w:p>
    <w:p w:rsidR="001D79CA" w:rsidRDefault="001D79CA" w:rsidP="00427912">
      <w:pPr>
        <w:rPr>
          <w:rtl/>
          <w:lang w:eastAsia="he-IL"/>
        </w:rPr>
      </w:pPr>
    </w:p>
    <w:p w:rsidR="001D79CA" w:rsidRDefault="001D79CA" w:rsidP="00427912">
      <w:pPr>
        <w:pStyle w:val="af5"/>
        <w:keepNext/>
        <w:rPr>
          <w:rtl/>
        </w:rPr>
      </w:pPr>
      <w:bookmarkStart w:id="6723" w:name="ET_interruption_5068_5"/>
      <w:r w:rsidRPr="00216E47">
        <w:rPr>
          <w:rStyle w:val="TagStyle"/>
          <w:rtl/>
        </w:rPr>
        <w:t xml:space="preserve"> &lt;&lt; קריאה &gt;&gt;</w:t>
      </w:r>
      <w:r w:rsidRPr="007F4247">
        <w:rPr>
          <w:rStyle w:val="TagStyle"/>
          <w:rtl/>
        </w:rPr>
        <w:t xml:space="preserve"> </w:t>
      </w:r>
      <w:r>
        <w:rPr>
          <w:rtl/>
        </w:rPr>
        <w:t>קארין אלהרר (יש עתיד):</w:t>
      </w:r>
      <w:r w:rsidRPr="007F4247">
        <w:rPr>
          <w:rStyle w:val="TagStyle"/>
          <w:rtl/>
        </w:rPr>
        <w:t xml:space="preserve"> </w:t>
      </w:r>
      <w:r w:rsidRPr="00216E47">
        <w:rPr>
          <w:rStyle w:val="TagStyle"/>
          <w:rtl/>
        </w:rPr>
        <w:t>&lt;&lt; קריאה &gt;&gt;</w:t>
      </w:r>
      <w:r>
        <w:rPr>
          <w:rtl/>
        </w:rPr>
        <w:t xml:space="preserve">  </w:t>
      </w:r>
      <w:bookmarkEnd w:id="6723"/>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מה, אתה שומע?</w:t>
      </w:r>
      <w:r>
        <w:rPr>
          <w:rFonts w:hint="cs"/>
          <w:lang w:eastAsia="he-IL"/>
        </w:rPr>
        <w:t xml:space="preserve"> </w:t>
      </w:r>
    </w:p>
    <w:p w:rsidR="001D79CA" w:rsidRDefault="001D79CA" w:rsidP="00427912">
      <w:pPr>
        <w:rPr>
          <w:rtl/>
          <w:lang w:eastAsia="he-IL"/>
        </w:rPr>
      </w:pPr>
    </w:p>
    <w:p w:rsidR="001D79CA" w:rsidRDefault="001D79CA" w:rsidP="00427912">
      <w:pPr>
        <w:pStyle w:val="af6"/>
        <w:keepNext/>
        <w:rPr>
          <w:rtl/>
        </w:rPr>
      </w:pPr>
      <w:r w:rsidRPr="00216E47">
        <w:rPr>
          <w:rStyle w:val="TagStyle"/>
          <w:rtl/>
        </w:rPr>
        <w:t xml:space="preserve"> &lt;&lt; יור &gt;&gt;</w:t>
      </w:r>
      <w:r w:rsidRPr="007F4247">
        <w:rPr>
          <w:rStyle w:val="TagStyle"/>
          <w:rtl/>
        </w:rPr>
        <w:t xml:space="preserve"> </w:t>
      </w:r>
      <w:r>
        <w:rPr>
          <w:rtl/>
        </w:rPr>
        <w:t>היו"ר מאיר כהן:</w:t>
      </w:r>
      <w:r w:rsidRPr="007F4247">
        <w:rPr>
          <w:rStyle w:val="TagStyle"/>
          <w:rtl/>
        </w:rPr>
        <w:t xml:space="preserve"> </w:t>
      </w:r>
      <w:r w:rsidRPr="00216E47">
        <w:rPr>
          <w:rStyle w:val="TagStyle"/>
          <w:rtl/>
        </w:rPr>
        <w:t>&lt;&lt;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מה לעשות? </w:t>
      </w:r>
    </w:p>
    <w:p w:rsidR="001D79CA" w:rsidRDefault="001D79CA" w:rsidP="00427912">
      <w:pPr>
        <w:rPr>
          <w:rtl/>
          <w:lang w:eastAsia="he-IL"/>
        </w:rPr>
      </w:pPr>
      <w:bookmarkStart w:id="6724" w:name="_ETM_Q35_315427"/>
      <w:bookmarkStart w:id="6725" w:name="_ETM_Q35_315487"/>
      <w:bookmarkEnd w:id="6724"/>
      <w:bookmarkEnd w:id="6725"/>
    </w:p>
    <w:p w:rsidR="001D79CA" w:rsidRDefault="001D79CA" w:rsidP="00427912">
      <w:pPr>
        <w:pStyle w:val="af5"/>
        <w:keepNext/>
        <w:rPr>
          <w:rtl/>
        </w:rPr>
      </w:pPr>
      <w:bookmarkStart w:id="6726" w:name="ET_interruption_5766_7"/>
      <w:r w:rsidRPr="00216E47">
        <w:rPr>
          <w:rStyle w:val="TagStyle"/>
          <w:rtl/>
        </w:rPr>
        <w:t xml:space="preserve"> &lt;&lt; קריאה &gt;&gt;</w:t>
      </w:r>
      <w:r w:rsidRPr="007F4247">
        <w:rPr>
          <w:rStyle w:val="TagStyle"/>
          <w:rtl/>
        </w:rPr>
        <w:t xml:space="preserve"> </w:t>
      </w:r>
      <w:r>
        <w:rPr>
          <w:rtl/>
        </w:rPr>
        <w:t>רם בן ברק (יש עתיד):</w:t>
      </w:r>
      <w:r w:rsidRPr="007F4247">
        <w:rPr>
          <w:rStyle w:val="TagStyle"/>
          <w:rtl/>
        </w:rPr>
        <w:t xml:space="preserve"> </w:t>
      </w:r>
      <w:r w:rsidRPr="00216E47">
        <w:rPr>
          <w:rStyle w:val="TagStyle"/>
          <w:rtl/>
        </w:rPr>
        <w:t>&lt;&lt; קריאה &gt;&gt;</w:t>
      </w:r>
      <w:r>
        <w:rPr>
          <w:rtl/>
        </w:rPr>
        <w:t xml:space="preserve">  </w:t>
      </w:r>
      <w:bookmarkEnd w:id="6726"/>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נדבר במרוקאית כדי שלא תבין. </w:t>
      </w:r>
    </w:p>
    <w:p w:rsidR="001D79CA" w:rsidRDefault="001D79CA" w:rsidP="00427912">
      <w:pPr>
        <w:rPr>
          <w:rtl/>
          <w:lang w:eastAsia="he-IL"/>
        </w:rPr>
      </w:pPr>
    </w:p>
    <w:p w:rsidR="001D79CA" w:rsidRDefault="001D79CA" w:rsidP="00427912">
      <w:pPr>
        <w:pStyle w:val="af6"/>
        <w:keepNext/>
        <w:rPr>
          <w:rtl/>
        </w:rPr>
      </w:pPr>
      <w:r w:rsidRPr="00216E47">
        <w:rPr>
          <w:rStyle w:val="TagStyle"/>
          <w:rtl/>
        </w:rPr>
        <w:t xml:space="preserve"> &lt;&lt; יור &gt;&gt;</w:t>
      </w:r>
      <w:r w:rsidRPr="00331D63">
        <w:rPr>
          <w:rStyle w:val="TagStyle"/>
          <w:rtl/>
        </w:rPr>
        <w:t xml:space="preserve"> </w:t>
      </w:r>
      <w:r>
        <w:rPr>
          <w:rtl/>
        </w:rPr>
        <w:t>היו"ר מאיר כהן:</w:t>
      </w:r>
      <w:r w:rsidRPr="00331D63">
        <w:rPr>
          <w:rStyle w:val="TagStyle"/>
          <w:rtl/>
        </w:rPr>
        <w:t xml:space="preserve"> </w:t>
      </w:r>
      <w:r w:rsidRPr="00216E47">
        <w:rPr>
          <w:rStyle w:val="TagStyle"/>
          <w:rtl/>
        </w:rPr>
        <w:t>&lt;&lt;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bookmarkStart w:id="6727" w:name="_ETM_Q35_316145"/>
      <w:bookmarkEnd w:id="6727"/>
      <w:r>
        <w:rPr>
          <w:rFonts w:hint="cs"/>
          <w:rtl/>
          <w:lang w:eastAsia="he-IL"/>
        </w:rPr>
        <w:t xml:space="preserve">בבקשה. </w:t>
      </w:r>
    </w:p>
    <w:p w:rsidR="001D79CA" w:rsidRPr="00331D63" w:rsidRDefault="001D79CA" w:rsidP="00427912">
      <w:pPr>
        <w:rPr>
          <w:rtl/>
          <w:lang w:eastAsia="he-IL"/>
        </w:rPr>
      </w:pPr>
      <w:bookmarkStart w:id="6728" w:name="_ETM_Q35_317732"/>
      <w:bookmarkStart w:id="6729" w:name="_ETM_Q35_317771"/>
      <w:bookmarkEnd w:id="6728"/>
      <w:bookmarkEnd w:id="6729"/>
    </w:p>
    <w:p w:rsidR="001D79CA" w:rsidRDefault="001D79CA" w:rsidP="00427912">
      <w:pPr>
        <w:pStyle w:val="-"/>
        <w:keepNext/>
        <w:rPr>
          <w:rtl/>
        </w:rPr>
      </w:pPr>
      <w:bookmarkStart w:id="6730" w:name="ET_speakercontinue_5809_8"/>
      <w:r w:rsidRPr="00216E47">
        <w:rPr>
          <w:rStyle w:val="TagStyle"/>
          <w:rtl/>
        </w:rPr>
        <w:t xml:space="preserve"> &lt;&lt; דובר_המשך &gt;&gt;</w:t>
      </w:r>
      <w:r w:rsidRPr="007F4247">
        <w:rPr>
          <w:rStyle w:val="TagStyle"/>
          <w:rtl/>
        </w:rPr>
        <w:t xml:space="preserve"> </w:t>
      </w:r>
      <w:r>
        <w:rPr>
          <w:rtl/>
        </w:rPr>
        <w:t>מיכל שיר סגמן (יש עתיד):</w:t>
      </w:r>
      <w:r w:rsidRPr="007F4247">
        <w:rPr>
          <w:rStyle w:val="TagStyle"/>
          <w:rtl/>
        </w:rPr>
        <w:t xml:space="preserve"> </w:t>
      </w:r>
      <w:r w:rsidRPr="00216E47">
        <w:rPr>
          <w:rStyle w:val="TagStyle"/>
          <w:rtl/>
        </w:rPr>
        <w:t>&lt;&lt; דובר_המשך &gt;&gt;</w:t>
      </w:r>
      <w:r>
        <w:rPr>
          <w:rtl/>
        </w:rPr>
        <w:t xml:space="preserve">  </w:t>
      </w:r>
      <w:bookmarkEnd w:id="6730"/>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שר</w:t>
      </w:r>
      <w:bookmarkStart w:id="6731" w:name="_ETM_Q35_319652"/>
      <w:bookmarkEnd w:id="6731"/>
      <w:r>
        <w:rPr>
          <w:rFonts w:hint="cs"/>
          <w:rtl/>
          <w:lang w:eastAsia="he-IL"/>
        </w:rPr>
        <w:t xml:space="preserve"> החינוך תיקן תקנות דומות לאחרונה, אבל בינינו,</w:t>
      </w:r>
      <w:bookmarkStart w:id="6732" w:name="_ETM_Q35_324219"/>
      <w:bookmarkEnd w:id="6732"/>
      <w:r>
        <w:rPr>
          <w:rFonts w:hint="cs"/>
          <w:rtl/>
          <w:lang w:eastAsia="he-IL"/>
        </w:rPr>
        <w:t xml:space="preserve"> תקנות לא מספיקות, כי תקנות כפופות למצבי רוח של שרי </w:t>
      </w:r>
      <w:bookmarkStart w:id="6733" w:name="_ETM_Q35_329377"/>
      <w:bookmarkEnd w:id="6733"/>
      <w:r>
        <w:rPr>
          <w:rFonts w:hint="cs"/>
          <w:rtl/>
          <w:lang w:eastAsia="he-IL"/>
        </w:rPr>
        <w:t>חינוך, של דברים שמתחשק שיקרו עכשיו, ואולי לא יקרו אחר כך. יש הבדל</w:t>
      </w:r>
      <w:bookmarkStart w:id="6734" w:name="_ETM_Q35_334759"/>
      <w:bookmarkEnd w:id="6734"/>
      <w:r>
        <w:rPr>
          <w:rFonts w:hint="cs"/>
          <w:rtl/>
          <w:lang w:eastAsia="he-IL"/>
        </w:rPr>
        <w:t xml:space="preserve"> בין תקנה לבין חוק, ומן הראוי שישראל תעמוד בשורה אחת </w:t>
      </w:r>
      <w:bookmarkStart w:id="6735" w:name="_ETM_Q35_339904"/>
      <w:bookmarkEnd w:id="6735"/>
      <w:r>
        <w:rPr>
          <w:rFonts w:hint="cs"/>
          <w:rtl/>
          <w:lang w:eastAsia="he-IL"/>
        </w:rPr>
        <w:t>עם מדינות מערב ותחוקק את החוק הזה, שאוסר על שימוש</w:t>
      </w:r>
      <w:bookmarkStart w:id="6736" w:name="_ETM_Q35_344073"/>
      <w:bookmarkEnd w:id="6736"/>
      <w:r>
        <w:rPr>
          <w:rFonts w:hint="cs"/>
          <w:rtl/>
          <w:lang w:eastAsia="he-IL"/>
        </w:rPr>
        <w:t xml:space="preserve"> בטלפונים חכמים בבתי הספר היסודיים. לכן אני מבקשת מחברי הכנסת</w:t>
      </w:r>
      <w:bookmarkStart w:id="6737" w:name="_ETM_Q35_354486"/>
      <w:bookmarkEnd w:id="6737"/>
      <w:r>
        <w:rPr>
          <w:rFonts w:hint="cs"/>
          <w:rtl/>
          <w:lang w:eastAsia="he-IL"/>
        </w:rPr>
        <w:t xml:space="preserve"> להצביע בעד החוק הזה. </w:t>
      </w:r>
    </w:p>
    <w:p w:rsidR="001D79CA" w:rsidRDefault="001D79CA" w:rsidP="00427912">
      <w:pPr>
        <w:rPr>
          <w:rtl/>
          <w:lang w:eastAsia="he-IL"/>
        </w:rPr>
      </w:pPr>
      <w:bookmarkStart w:id="6738" w:name="_ETM_Q35_356217"/>
      <w:bookmarkStart w:id="6739" w:name="_ETM_Q35_356246"/>
      <w:bookmarkEnd w:id="6738"/>
      <w:bookmarkEnd w:id="6739"/>
    </w:p>
    <w:p w:rsidR="001D79CA" w:rsidRDefault="001D79CA" w:rsidP="00427912">
      <w:pPr>
        <w:rPr>
          <w:rtl/>
          <w:lang w:eastAsia="he-IL"/>
        </w:rPr>
      </w:pPr>
      <w:bookmarkStart w:id="6740" w:name="_ETM_Q35_356410"/>
      <w:bookmarkStart w:id="6741" w:name="_ETM_Q35_356466"/>
      <w:bookmarkEnd w:id="6740"/>
      <w:bookmarkEnd w:id="6741"/>
      <w:r>
        <w:rPr>
          <w:rFonts w:hint="cs"/>
          <w:rtl/>
          <w:lang w:eastAsia="he-IL"/>
        </w:rPr>
        <w:t>לפני שארד מהדוכן, אדוני היושב-ראש, אני רוצה להתייחס למשהו שמש</w:t>
      </w:r>
      <w:bookmarkStart w:id="6742" w:name="_ETM_Q35_364941"/>
      <w:bookmarkEnd w:id="6742"/>
      <w:r>
        <w:rPr>
          <w:rFonts w:hint="cs"/>
          <w:rtl/>
          <w:lang w:eastAsia="he-IL"/>
        </w:rPr>
        <w:t>דרים אותו ומדברים עליו לא מעט, ואני מניחה שעוד ידברו</w:t>
      </w:r>
      <w:bookmarkStart w:id="6743" w:name="_ETM_Q35_366784"/>
      <w:bookmarkEnd w:id="6743"/>
      <w:r>
        <w:rPr>
          <w:rFonts w:hint="cs"/>
          <w:rtl/>
          <w:lang w:eastAsia="he-IL"/>
        </w:rPr>
        <w:t xml:space="preserve"> עליו לא מעט גם בעתיד: מאז 7 באוקטובר מדינת ישראל </w:t>
      </w:r>
      <w:bookmarkStart w:id="6744" w:name="_ETM_Q35_373841"/>
      <w:bookmarkEnd w:id="6744"/>
      <w:r>
        <w:rPr>
          <w:rFonts w:hint="cs"/>
          <w:rtl/>
          <w:lang w:eastAsia="he-IL"/>
        </w:rPr>
        <w:t xml:space="preserve">נמצאת תחת מתקפה, מתקפה חסרת תקדים של ריגול. </w:t>
      </w:r>
      <w:bookmarkStart w:id="6745" w:name="_ETM_Q35_379878"/>
      <w:bookmarkEnd w:id="6745"/>
      <w:r>
        <w:rPr>
          <w:rFonts w:hint="cs"/>
          <w:rtl/>
          <w:lang w:eastAsia="he-IL"/>
        </w:rPr>
        <w:t xml:space="preserve">השב"כ והמשטרה עצרו יותר מ-100 אזרחים ישראלים שהופעלו בידי המודיעין האיראני עבור בצע </w:t>
      </w:r>
      <w:bookmarkStart w:id="6746" w:name="_ETM_Q35_385824"/>
      <w:bookmarkEnd w:id="6746"/>
      <w:r>
        <w:rPr>
          <w:rFonts w:hint="cs"/>
          <w:rtl/>
          <w:lang w:eastAsia="he-IL"/>
        </w:rPr>
        <w:t xml:space="preserve">כסף. אלה הם האנשים שגויסו </w:t>
      </w:r>
      <w:bookmarkStart w:id="6747" w:name="_ETM_Q35_392812"/>
      <w:bookmarkEnd w:id="6747"/>
      <w:r>
        <w:rPr>
          <w:rFonts w:hint="cs"/>
          <w:rtl/>
          <w:lang w:eastAsia="he-IL"/>
        </w:rPr>
        <w:t xml:space="preserve">דרך </w:t>
      </w:r>
      <w:proofErr w:type="spellStart"/>
      <w:r>
        <w:rPr>
          <w:rFonts w:hint="cs"/>
          <w:rtl/>
          <w:lang w:eastAsia="he-IL"/>
        </w:rPr>
        <w:t>הטלגרם</w:t>
      </w:r>
      <w:proofErr w:type="spellEnd"/>
      <w:r>
        <w:rPr>
          <w:rFonts w:hint="cs"/>
          <w:rtl/>
          <w:lang w:eastAsia="he-IL"/>
        </w:rPr>
        <w:t xml:space="preserve"> עבור פרוטות, עבור כמה אלפי שקלים, כלום.</w:t>
      </w:r>
      <w:bookmarkStart w:id="6748" w:name="_ETM_Q35_399826"/>
      <w:bookmarkEnd w:id="6748"/>
      <w:r>
        <w:rPr>
          <w:rFonts w:hint="cs"/>
          <w:rtl/>
          <w:lang w:eastAsia="he-IL"/>
        </w:rPr>
        <w:t xml:space="preserve"> הם נלקחו לחדרי החקירות של השב"כ, הושיבו אותם על</w:t>
      </w:r>
      <w:bookmarkStart w:id="6749" w:name="_ETM_Q35_403718"/>
      <w:bookmarkEnd w:id="6749"/>
      <w:r>
        <w:rPr>
          <w:rFonts w:hint="cs"/>
          <w:rtl/>
          <w:lang w:eastAsia="he-IL"/>
        </w:rPr>
        <w:t xml:space="preserve"> כיסא מול דגל ישראל – וקרעו להם את הצורה, ואתם </w:t>
      </w:r>
      <w:bookmarkStart w:id="6750" w:name="_ETM_Q35_408927"/>
      <w:bookmarkEnd w:id="6750"/>
      <w:r>
        <w:rPr>
          <w:rFonts w:hint="cs"/>
          <w:rtl/>
          <w:lang w:eastAsia="he-IL"/>
        </w:rPr>
        <w:t xml:space="preserve">יודעים מה? בצדק. סעיף האישום שלהם הוא סיוע לאויב בשעת </w:t>
      </w:r>
      <w:bookmarkStart w:id="6751" w:name="_ETM_Q35_415678"/>
      <w:bookmarkEnd w:id="6751"/>
      <w:r>
        <w:rPr>
          <w:rFonts w:hint="cs"/>
          <w:rtl/>
          <w:lang w:eastAsia="he-IL"/>
        </w:rPr>
        <w:t xml:space="preserve">מלחמה. העונש, שבצדק רוצים לתת להם, הוא עשרות שנות </w:t>
      </w:r>
      <w:bookmarkStart w:id="6752" w:name="_ETM_Q35_422602"/>
      <w:bookmarkEnd w:id="6752"/>
      <w:r>
        <w:rPr>
          <w:rFonts w:hint="cs"/>
          <w:rtl/>
          <w:lang w:eastAsia="he-IL"/>
        </w:rPr>
        <w:t xml:space="preserve">מאסר. הם נמקים בכלא, ותווית הבוגד תלווה אותם עד </w:t>
      </w:r>
      <w:bookmarkStart w:id="6753" w:name="_ETM_Q35_428076"/>
      <w:bookmarkEnd w:id="6753"/>
      <w:r>
        <w:rPr>
          <w:rFonts w:hint="cs"/>
          <w:rtl/>
          <w:lang w:eastAsia="he-IL"/>
        </w:rPr>
        <w:t xml:space="preserve">ליומם האחרון. אבל בזמן שהשב"כ רודף אחרי דגיגונים </w:t>
      </w:r>
      <w:proofErr w:type="spellStart"/>
      <w:r>
        <w:rPr>
          <w:rFonts w:hint="cs"/>
          <w:rtl/>
          <w:lang w:eastAsia="he-IL"/>
        </w:rPr>
        <w:t>בטלגרם</w:t>
      </w:r>
      <w:proofErr w:type="spellEnd"/>
      <w:r>
        <w:rPr>
          <w:rFonts w:hint="cs"/>
          <w:rtl/>
          <w:lang w:eastAsia="he-IL"/>
        </w:rPr>
        <w:t xml:space="preserve">, </w:t>
      </w:r>
      <w:bookmarkStart w:id="6754" w:name="_ETM_Q35_436770"/>
      <w:bookmarkEnd w:id="6754"/>
      <w:r>
        <w:rPr>
          <w:rFonts w:hint="cs"/>
          <w:rtl/>
          <w:lang w:eastAsia="he-IL"/>
        </w:rPr>
        <w:t>בתוך קודש-הקודשים של ביטחון ישראל, בתוך לשכת ראש הממשלה,</w:t>
      </w:r>
      <w:bookmarkStart w:id="6755" w:name="_ETM_Q35_440112"/>
      <w:bookmarkEnd w:id="6755"/>
      <w:r>
        <w:rPr>
          <w:rFonts w:hint="cs"/>
          <w:rtl/>
          <w:lang w:eastAsia="he-IL"/>
        </w:rPr>
        <w:t xml:space="preserve"> פעלה רשת ריגול מסוג אחר לגמרי; לא מדובר פה על </w:t>
      </w:r>
      <w:bookmarkStart w:id="6756" w:name="_ETM_Q35_445819"/>
      <w:bookmarkEnd w:id="6756"/>
      <w:r>
        <w:rPr>
          <w:rFonts w:hint="cs"/>
          <w:rtl/>
          <w:lang w:eastAsia="he-IL"/>
        </w:rPr>
        <w:t xml:space="preserve">איזושהי הדלפה מקרית, אלא על רשת ריגול </w:t>
      </w:r>
      <w:proofErr w:type="spellStart"/>
      <w:r>
        <w:rPr>
          <w:rFonts w:hint="cs"/>
          <w:rtl/>
          <w:lang w:eastAsia="he-IL"/>
        </w:rPr>
        <w:t>קטרית</w:t>
      </w:r>
      <w:proofErr w:type="spellEnd"/>
      <w:r>
        <w:rPr>
          <w:rFonts w:hint="cs"/>
          <w:rtl/>
          <w:lang w:eastAsia="he-IL"/>
        </w:rPr>
        <w:t xml:space="preserve">. אנשים </w:t>
      </w:r>
      <w:bookmarkStart w:id="6757" w:name="_ETM_Q35_454045"/>
      <w:bookmarkEnd w:id="6757"/>
      <w:r>
        <w:rPr>
          <w:rFonts w:hint="cs"/>
          <w:rtl/>
          <w:lang w:eastAsia="he-IL"/>
        </w:rPr>
        <w:t>בתוך האקווריום של ראש הממשלה, בעמדות הכי רגישות, הופעלו בעבור</w:t>
      </w:r>
      <w:bookmarkStart w:id="6758" w:name="_ETM_Q35_460260"/>
      <w:bookmarkEnd w:id="6758"/>
      <w:r>
        <w:rPr>
          <w:rFonts w:hint="cs"/>
          <w:rtl/>
          <w:lang w:eastAsia="he-IL"/>
        </w:rPr>
        <w:t xml:space="preserve"> בצע כסף כדי לשרת מדינה זרה. </w:t>
      </w:r>
      <w:bookmarkStart w:id="6759" w:name="_ETM_Q35_466728"/>
      <w:bookmarkEnd w:id="6759"/>
    </w:p>
    <w:p w:rsidR="001D79CA" w:rsidRDefault="001D79CA" w:rsidP="00427912">
      <w:pPr>
        <w:rPr>
          <w:rtl/>
          <w:lang w:eastAsia="he-IL"/>
        </w:rPr>
      </w:pPr>
      <w:bookmarkStart w:id="6760" w:name="_ETM_Q35_466778"/>
      <w:bookmarkEnd w:id="6760"/>
    </w:p>
    <w:p w:rsidR="001D79CA" w:rsidRDefault="001D79CA" w:rsidP="00427912">
      <w:pPr>
        <w:rPr>
          <w:rtl/>
          <w:lang w:eastAsia="he-IL"/>
        </w:rPr>
      </w:pPr>
      <w:bookmarkStart w:id="6761" w:name="_ETM_Q35_466896"/>
      <w:bookmarkStart w:id="6762" w:name="_ETM_Q35_467014"/>
      <w:bookmarkEnd w:id="6761"/>
      <w:bookmarkEnd w:id="6762"/>
      <w:r>
        <w:rPr>
          <w:rFonts w:hint="cs"/>
          <w:rtl/>
          <w:lang w:eastAsia="he-IL"/>
        </w:rPr>
        <w:t xml:space="preserve">תבינו את ההבדל: </w:t>
      </w:r>
      <w:bookmarkStart w:id="6763" w:name="_ETM_Q35_466652"/>
      <w:bookmarkEnd w:id="6763"/>
      <w:r>
        <w:rPr>
          <w:rFonts w:hint="cs"/>
          <w:rtl/>
          <w:lang w:eastAsia="he-IL"/>
        </w:rPr>
        <w:t xml:space="preserve">המרגל מבית שמש צילם עמוד חשמל; המרגלים של קטר </w:t>
      </w:r>
      <w:bookmarkStart w:id="6764" w:name="_ETM_Q35_472486"/>
      <w:bookmarkEnd w:id="6764"/>
      <w:r>
        <w:rPr>
          <w:rFonts w:hint="cs"/>
          <w:rtl/>
          <w:lang w:eastAsia="he-IL"/>
        </w:rPr>
        <w:t>בלשכת נתניהו עשו משהו חמור פי אלף – הם ה</w:t>
      </w:r>
      <w:bookmarkStart w:id="6765" w:name="_ETM_Q35_479894"/>
      <w:bookmarkEnd w:id="6765"/>
      <w:r>
        <w:rPr>
          <w:rFonts w:hint="cs"/>
          <w:rtl/>
          <w:lang w:eastAsia="he-IL"/>
        </w:rPr>
        <w:t xml:space="preserve">נדסו את התודעה הישראלית, הם לקחו מסמכים מסווגים ועיוותו </w:t>
      </w:r>
      <w:bookmarkStart w:id="6766" w:name="_ETM_Q35_485914"/>
      <w:bookmarkEnd w:id="6766"/>
      <w:r>
        <w:rPr>
          <w:rFonts w:hint="cs"/>
          <w:rtl/>
          <w:lang w:eastAsia="he-IL"/>
        </w:rPr>
        <w:t>אותם. הם הפיצו נרטיבים שנועדו לשרת את קטר</w:t>
      </w:r>
      <w:bookmarkStart w:id="6767" w:name="_ETM_Q35_489018"/>
      <w:bookmarkEnd w:id="6767"/>
      <w:r>
        <w:rPr>
          <w:rFonts w:hint="cs"/>
          <w:rtl/>
          <w:lang w:eastAsia="he-IL"/>
        </w:rPr>
        <w:t xml:space="preserve"> ואת חמאס, כדי להשפיע על החלטות הקבינט הביטחוני. זה</w:t>
      </w:r>
      <w:bookmarkStart w:id="6768" w:name="_ETM_Q35_496209"/>
      <w:bookmarkEnd w:id="6768"/>
      <w:r>
        <w:rPr>
          <w:rFonts w:hint="cs"/>
          <w:rtl/>
          <w:lang w:eastAsia="he-IL"/>
        </w:rPr>
        <w:t xml:space="preserve"> אירוע שלא היה כמותו בתולדות מדינת ישראל. ועכשיו לשיא האבסורד</w:t>
      </w:r>
      <w:bookmarkStart w:id="6769" w:name="_ETM_Q35_505332"/>
      <w:bookmarkEnd w:id="6769"/>
      <w:r>
        <w:rPr>
          <w:rFonts w:hint="cs"/>
          <w:rtl/>
          <w:lang w:eastAsia="he-IL"/>
        </w:rPr>
        <w:t>: כשנתפס המרגל הקטן מהצפון, המערכת מחצה אותו ובצדק.</w:t>
      </w:r>
      <w:bookmarkStart w:id="6770" w:name="_ETM_Q35_513498"/>
      <w:bookmarkEnd w:id="6770"/>
      <w:r>
        <w:rPr>
          <w:rFonts w:hint="cs"/>
          <w:rtl/>
          <w:lang w:eastAsia="he-IL"/>
        </w:rPr>
        <w:t xml:space="preserve"> אבל כשנחשפת רשת הריגול </w:t>
      </w:r>
      <w:proofErr w:type="spellStart"/>
      <w:r>
        <w:rPr>
          <w:rFonts w:hint="cs"/>
          <w:rtl/>
          <w:lang w:eastAsia="he-IL"/>
        </w:rPr>
        <w:t>הקטרית</w:t>
      </w:r>
      <w:proofErr w:type="spellEnd"/>
      <w:r>
        <w:rPr>
          <w:rFonts w:hint="cs"/>
          <w:rtl/>
          <w:lang w:eastAsia="he-IL"/>
        </w:rPr>
        <w:t xml:space="preserve"> בלשכה שלו עצמו, נתניהו</w:t>
      </w:r>
      <w:bookmarkStart w:id="6771" w:name="_ETM_Q35_516865"/>
      <w:bookmarkEnd w:id="6771"/>
      <w:r>
        <w:rPr>
          <w:rFonts w:hint="cs"/>
          <w:rtl/>
          <w:lang w:eastAsia="he-IL"/>
        </w:rPr>
        <w:t xml:space="preserve"> לא קורא לשב"כ – הוא נעמד על רגליים אחוריות כדי להגן </w:t>
      </w:r>
      <w:bookmarkStart w:id="6772" w:name="_ETM_Q35_524758"/>
      <w:bookmarkEnd w:id="6772"/>
      <w:r>
        <w:rPr>
          <w:rFonts w:hint="cs"/>
          <w:rtl/>
          <w:lang w:eastAsia="he-IL"/>
        </w:rPr>
        <w:t>עליהם. לאנשים ששירתו מדינת אויב הוא קורא פטריוטים ישראלי</w:t>
      </w:r>
      <w:bookmarkStart w:id="6773" w:name="_ETM_Q35_533200"/>
      <w:bookmarkEnd w:id="6773"/>
      <w:r>
        <w:rPr>
          <w:rFonts w:hint="cs"/>
          <w:rtl/>
          <w:lang w:eastAsia="he-IL"/>
        </w:rPr>
        <w:t xml:space="preserve">ם. אדוני ראש הממשלה, הציבור לא מטומטם. מי שגויס </w:t>
      </w:r>
      <w:bookmarkStart w:id="6774" w:name="_ETM_Q35_539623"/>
      <w:bookmarkEnd w:id="6774"/>
      <w:r>
        <w:rPr>
          <w:rFonts w:hint="cs"/>
          <w:rtl/>
          <w:lang w:eastAsia="he-IL"/>
        </w:rPr>
        <w:t xml:space="preserve">על ידי איראן </w:t>
      </w:r>
      <w:proofErr w:type="spellStart"/>
      <w:r>
        <w:rPr>
          <w:rFonts w:hint="cs"/>
          <w:rtl/>
          <w:lang w:eastAsia="he-IL"/>
        </w:rPr>
        <w:t>בטלגרם</w:t>
      </w:r>
      <w:proofErr w:type="spellEnd"/>
      <w:r>
        <w:rPr>
          <w:rFonts w:hint="cs"/>
          <w:rtl/>
          <w:lang w:eastAsia="he-IL"/>
        </w:rPr>
        <w:t xml:space="preserve"> הוא בוגד, אבל מי שגויס על </w:t>
      </w:r>
      <w:bookmarkStart w:id="6775" w:name="_ETM_Q35_543889"/>
      <w:bookmarkEnd w:id="6775"/>
      <w:r>
        <w:rPr>
          <w:rFonts w:hint="cs"/>
          <w:rtl/>
          <w:lang w:eastAsia="he-IL"/>
        </w:rPr>
        <w:t>ידי קטר בלשכה שלך – הוא בוגד הרבה יותר מסוכן. ואם</w:t>
      </w:r>
      <w:bookmarkStart w:id="6776" w:name="_ETM_Q35_550755"/>
      <w:bookmarkEnd w:id="6776"/>
      <w:r>
        <w:rPr>
          <w:rFonts w:hint="cs"/>
          <w:rtl/>
          <w:lang w:eastAsia="he-IL"/>
        </w:rPr>
        <w:t xml:space="preserve"> אתה מגן עליהם, אתה רק מוכיח עד כמה מוצלח</w:t>
      </w:r>
      <w:bookmarkStart w:id="6777" w:name="_ETM_Q35_556200"/>
      <w:bookmarkEnd w:id="6777"/>
      <w:r>
        <w:rPr>
          <w:rFonts w:hint="cs"/>
          <w:rtl/>
          <w:lang w:eastAsia="he-IL"/>
        </w:rPr>
        <w:t xml:space="preserve"> מבצע הריגול </w:t>
      </w:r>
      <w:proofErr w:type="spellStart"/>
      <w:r>
        <w:rPr>
          <w:rFonts w:hint="cs"/>
          <w:rtl/>
          <w:lang w:eastAsia="he-IL"/>
        </w:rPr>
        <w:t>הקטרי</w:t>
      </w:r>
      <w:proofErr w:type="spellEnd"/>
      <w:r>
        <w:rPr>
          <w:rFonts w:hint="cs"/>
          <w:rtl/>
          <w:lang w:eastAsia="he-IL"/>
        </w:rPr>
        <w:t xml:space="preserve"> בלשכתך, כשהם אפילו הפכו אותך, </w:t>
      </w:r>
      <w:bookmarkStart w:id="6778" w:name="_ETM_Q35_562140"/>
      <w:bookmarkEnd w:id="6778"/>
      <w:r>
        <w:rPr>
          <w:rFonts w:hint="cs"/>
          <w:rtl/>
          <w:lang w:eastAsia="he-IL"/>
        </w:rPr>
        <w:t xml:space="preserve">אדוני ראש הממשלה, לסנגור של המרגלים האלה. בקרוב נחליף </w:t>
      </w:r>
      <w:bookmarkStart w:id="6779" w:name="_ETM_Q35_570108"/>
      <w:bookmarkEnd w:id="6779"/>
      <w:r>
        <w:rPr>
          <w:rFonts w:hint="cs"/>
          <w:rtl/>
          <w:lang w:eastAsia="he-IL"/>
        </w:rPr>
        <w:t xml:space="preserve">אותך. אנחנו נעשה ועדת חקירה, ואנחנו נחקור בדיוק – אבל </w:t>
      </w:r>
      <w:bookmarkStart w:id="6780" w:name="_ETM_Q35_576008"/>
      <w:bookmarkEnd w:id="6780"/>
      <w:r>
        <w:rPr>
          <w:rFonts w:hint="cs"/>
          <w:rtl/>
          <w:lang w:eastAsia="he-IL"/>
        </w:rPr>
        <w:t xml:space="preserve">בדיוק מי עשה לנו, ומי הוביל לאסון הגדול ביותר </w:t>
      </w:r>
      <w:bookmarkStart w:id="6781" w:name="_ETM_Q35_580990"/>
      <w:bookmarkEnd w:id="6781"/>
      <w:r>
        <w:rPr>
          <w:rFonts w:hint="cs"/>
          <w:rtl/>
          <w:lang w:eastAsia="he-IL"/>
        </w:rPr>
        <w:t xml:space="preserve">בתולדות מדינת ישראל. ואז לא יעמוד כאן אחרון חברי הכנסת </w:t>
      </w:r>
      <w:bookmarkStart w:id="6782" w:name="_ETM_Q35_587642"/>
      <w:bookmarkEnd w:id="6782"/>
      <w:r>
        <w:rPr>
          <w:rFonts w:hint="cs"/>
          <w:rtl/>
          <w:lang w:eastAsia="he-IL"/>
        </w:rPr>
        <w:t xml:space="preserve">וינסה להגן עליך במריחה של איזושהי ועדת טיוח פוליטית </w:t>
      </w:r>
      <w:bookmarkStart w:id="6783" w:name="_ETM_Q35_593500"/>
      <w:bookmarkEnd w:id="6783"/>
      <w:r>
        <w:rPr>
          <w:rFonts w:hint="cs"/>
          <w:rtl/>
          <w:lang w:eastAsia="he-IL"/>
        </w:rPr>
        <w:t>שמבזה, מבזה את העם הזה ואת המדינה הזאת. בקרוב בחירות.</w:t>
      </w:r>
      <w:bookmarkStart w:id="6784" w:name="_ETM_Q35_599673"/>
      <w:bookmarkEnd w:id="6784"/>
      <w:r>
        <w:rPr>
          <w:rFonts w:hint="cs"/>
          <w:rtl/>
          <w:lang w:eastAsia="he-IL"/>
        </w:rPr>
        <w:t xml:space="preserve"> בקרוב נחליף אתכם, והאמת תצא לאור. תודה. </w:t>
      </w:r>
    </w:p>
    <w:p w:rsidR="001D79CA" w:rsidRDefault="001D79CA" w:rsidP="00427912">
      <w:pPr>
        <w:rPr>
          <w:rtl/>
          <w:lang w:eastAsia="he-IL"/>
        </w:rPr>
      </w:pPr>
    </w:p>
    <w:p w:rsidR="001D79CA" w:rsidRDefault="001D79CA" w:rsidP="00427912">
      <w:pPr>
        <w:pStyle w:val="af6"/>
        <w:keepNext/>
        <w:rPr>
          <w:rtl/>
        </w:rPr>
      </w:pPr>
      <w:bookmarkStart w:id="6785" w:name="ET_yor_6597_15"/>
      <w:r w:rsidRPr="00216E47">
        <w:rPr>
          <w:rStyle w:val="TagStyle"/>
          <w:rtl/>
        </w:rPr>
        <w:t xml:space="preserve"> &lt;&lt; יור &gt;&gt;</w:t>
      </w:r>
      <w:r w:rsidRPr="007F4247">
        <w:rPr>
          <w:rStyle w:val="TagStyle"/>
          <w:rtl/>
        </w:rPr>
        <w:t xml:space="preserve"> </w:t>
      </w:r>
      <w:r>
        <w:rPr>
          <w:rtl/>
        </w:rPr>
        <w:t>היו"ר מאיר כהן:</w:t>
      </w:r>
      <w:r w:rsidRPr="007F4247">
        <w:rPr>
          <w:rStyle w:val="TagStyle"/>
          <w:rtl/>
        </w:rPr>
        <w:t xml:space="preserve"> </w:t>
      </w:r>
      <w:r w:rsidRPr="00216E47">
        <w:rPr>
          <w:rStyle w:val="TagStyle"/>
          <w:rtl/>
        </w:rPr>
        <w:t>&lt;&lt; יור &gt;&gt;</w:t>
      </w:r>
      <w:bookmarkEnd w:id="6785"/>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תודה רבה, </w:t>
      </w:r>
      <w:bookmarkStart w:id="6786" w:name="_ETM_Q35_603206"/>
      <w:bookmarkEnd w:id="6786"/>
      <w:r>
        <w:rPr>
          <w:rFonts w:hint="cs"/>
          <w:rtl/>
          <w:lang w:eastAsia="he-IL"/>
        </w:rPr>
        <w:t>גברתי. מי השר או השרה?</w:t>
      </w:r>
      <w:r>
        <w:rPr>
          <w:rFonts w:hint="cs"/>
          <w:lang w:eastAsia="he-IL"/>
        </w:rPr>
        <w:t xml:space="preserve"> </w:t>
      </w:r>
      <w:r>
        <w:rPr>
          <w:rFonts w:hint="cs"/>
          <w:rtl/>
          <w:lang w:eastAsia="he-IL"/>
        </w:rPr>
        <w:t>מאי גולן, בבקשה, גברתי השרה,</w:t>
      </w:r>
      <w:bookmarkStart w:id="6787" w:name="_ETM_Q35_610906"/>
      <w:bookmarkEnd w:id="6787"/>
      <w:r>
        <w:rPr>
          <w:rFonts w:hint="cs"/>
          <w:rtl/>
          <w:lang w:eastAsia="he-IL"/>
        </w:rPr>
        <w:t xml:space="preserve"> תעני בשם הממשלה. לאחר מכן תינתן הזכות לשלוש דקות. מיכל, בבקשה </w:t>
      </w:r>
      <w:bookmarkStart w:id="6788" w:name="_ETM_Q35_619729"/>
      <w:bookmarkEnd w:id="6788"/>
      <w:r>
        <w:rPr>
          <w:rFonts w:hint="cs"/>
          <w:rtl/>
          <w:lang w:eastAsia="he-IL"/>
        </w:rPr>
        <w:t xml:space="preserve">- - - </w:t>
      </w:r>
    </w:p>
    <w:p w:rsidR="001D79CA" w:rsidRDefault="001D79CA" w:rsidP="00427912">
      <w:pPr>
        <w:rPr>
          <w:rtl/>
          <w:lang w:eastAsia="he-IL"/>
        </w:rPr>
      </w:pPr>
      <w:bookmarkStart w:id="6789" w:name="_ETM_Q35_622081"/>
      <w:bookmarkStart w:id="6790" w:name="_ETM_Q35_622132"/>
      <w:bookmarkEnd w:id="6789"/>
      <w:bookmarkEnd w:id="6790"/>
    </w:p>
    <w:p w:rsidR="001D79CA" w:rsidRDefault="001D79CA" w:rsidP="00427912">
      <w:pPr>
        <w:pStyle w:val="af5"/>
        <w:keepNext/>
        <w:rPr>
          <w:rtl/>
        </w:rPr>
      </w:pPr>
      <w:bookmarkStart w:id="6791" w:name="ET_interruption_5809_11"/>
      <w:r w:rsidRPr="00216E47">
        <w:rPr>
          <w:rStyle w:val="TagStyle"/>
          <w:rtl/>
        </w:rPr>
        <w:t xml:space="preserve"> &lt;&lt; קריאה &gt;&gt;</w:t>
      </w:r>
      <w:r w:rsidRPr="00F95509">
        <w:rPr>
          <w:rStyle w:val="TagStyle"/>
          <w:rtl/>
        </w:rPr>
        <w:t xml:space="preserve"> </w:t>
      </w:r>
      <w:r>
        <w:rPr>
          <w:rtl/>
        </w:rPr>
        <w:t>מיכל שיר סגמן (יש עתיד):</w:t>
      </w:r>
      <w:r w:rsidRPr="00F95509">
        <w:rPr>
          <w:rStyle w:val="TagStyle"/>
          <w:rtl/>
        </w:rPr>
        <w:t xml:space="preserve"> </w:t>
      </w:r>
      <w:r w:rsidRPr="00216E47">
        <w:rPr>
          <w:rStyle w:val="TagStyle"/>
          <w:rtl/>
        </w:rPr>
        <w:t>&lt;&lt; קריאה &gt;&gt;</w:t>
      </w:r>
      <w:r>
        <w:rPr>
          <w:rtl/>
        </w:rPr>
        <w:t xml:space="preserve">  </w:t>
      </w:r>
      <w:bookmarkEnd w:id="6791"/>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לנעמה. </w:t>
      </w:r>
    </w:p>
    <w:p w:rsidR="001D79CA" w:rsidRPr="00F95509" w:rsidRDefault="001D79CA" w:rsidP="00427912">
      <w:pPr>
        <w:rPr>
          <w:rtl/>
          <w:lang w:eastAsia="he-IL"/>
        </w:rPr>
      </w:pPr>
    </w:p>
    <w:p w:rsidR="001D79CA" w:rsidRDefault="001D79CA" w:rsidP="00427912">
      <w:pPr>
        <w:pStyle w:val="af6"/>
        <w:keepNext/>
        <w:rPr>
          <w:rtl/>
        </w:rPr>
      </w:pPr>
      <w:bookmarkStart w:id="6792" w:name="ET_yor_6597_10"/>
      <w:r w:rsidRPr="00216E47">
        <w:rPr>
          <w:rStyle w:val="TagStyle"/>
          <w:rtl/>
        </w:rPr>
        <w:t xml:space="preserve"> &lt;&lt; יור &gt;&gt;</w:t>
      </w:r>
      <w:r w:rsidRPr="00F95509">
        <w:rPr>
          <w:rStyle w:val="TagStyle"/>
          <w:rtl/>
        </w:rPr>
        <w:t xml:space="preserve"> </w:t>
      </w:r>
      <w:r>
        <w:rPr>
          <w:rtl/>
        </w:rPr>
        <w:t>היו"ר מאיר כהן:</w:t>
      </w:r>
      <w:r w:rsidRPr="00F95509">
        <w:rPr>
          <w:rStyle w:val="TagStyle"/>
          <w:rtl/>
        </w:rPr>
        <w:t xml:space="preserve"> </w:t>
      </w:r>
      <w:r w:rsidRPr="00216E47">
        <w:rPr>
          <w:rStyle w:val="TagStyle"/>
          <w:rtl/>
        </w:rPr>
        <w:t>&lt;&lt; יור &gt;&gt;</w:t>
      </w:r>
      <w:r>
        <w:rPr>
          <w:rtl/>
        </w:rPr>
        <w:t xml:space="preserve">  </w:t>
      </w:r>
      <w:bookmarkEnd w:id="6792"/>
    </w:p>
    <w:p w:rsidR="001D79CA" w:rsidRDefault="001D79CA" w:rsidP="00427912">
      <w:pPr>
        <w:pStyle w:val="KeepWithNext"/>
        <w:rPr>
          <w:rtl/>
          <w:lang w:eastAsia="he-IL"/>
        </w:rPr>
      </w:pPr>
    </w:p>
    <w:p w:rsidR="001D79CA" w:rsidRDefault="001D79CA" w:rsidP="00427912">
      <w:pPr>
        <w:rPr>
          <w:rtl/>
          <w:lang w:eastAsia="he-IL"/>
        </w:rPr>
      </w:pPr>
      <w:bookmarkStart w:id="6793" w:name="_ETM_Q35_623741"/>
      <w:bookmarkEnd w:id="6793"/>
      <w:r>
        <w:rPr>
          <w:rFonts w:hint="cs"/>
          <w:rtl/>
          <w:lang w:eastAsia="he-IL"/>
        </w:rPr>
        <w:t xml:space="preserve">נעמה. בהנחה שהממשלה מתנגדת, יכול </w:t>
      </w:r>
      <w:bookmarkStart w:id="6794" w:name="_ETM_Q35_633194"/>
      <w:bookmarkEnd w:id="6794"/>
      <w:r>
        <w:rPr>
          <w:rFonts w:hint="cs"/>
          <w:rtl/>
          <w:lang w:eastAsia="he-IL"/>
        </w:rPr>
        <w:t xml:space="preserve">להיות שהיא לא. </w:t>
      </w:r>
    </w:p>
    <w:p w:rsidR="001D79CA" w:rsidRDefault="001D79CA" w:rsidP="00427912">
      <w:pPr>
        <w:rPr>
          <w:rtl/>
          <w:lang w:eastAsia="he-IL"/>
        </w:rPr>
      </w:pPr>
      <w:bookmarkStart w:id="6795" w:name="_ETM_Q35_635954"/>
      <w:bookmarkStart w:id="6796" w:name="_ETM_Q35_636001"/>
      <w:bookmarkEnd w:id="6795"/>
      <w:bookmarkEnd w:id="6796"/>
    </w:p>
    <w:p w:rsidR="001D79CA" w:rsidRDefault="001D79CA" w:rsidP="00427912">
      <w:pPr>
        <w:pStyle w:val="af5"/>
        <w:keepNext/>
        <w:rPr>
          <w:rtl/>
        </w:rPr>
      </w:pPr>
      <w:bookmarkStart w:id="6797" w:name="ET_interruption_5809_12"/>
      <w:r w:rsidRPr="00216E47">
        <w:rPr>
          <w:rStyle w:val="TagStyle"/>
          <w:rtl/>
        </w:rPr>
        <w:t xml:space="preserve"> &lt;&lt; קריאה &gt;&gt;</w:t>
      </w:r>
      <w:r w:rsidRPr="00F95509">
        <w:rPr>
          <w:rStyle w:val="TagStyle"/>
          <w:rtl/>
        </w:rPr>
        <w:t xml:space="preserve"> </w:t>
      </w:r>
      <w:r>
        <w:rPr>
          <w:rtl/>
        </w:rPr>
        <w:t>מיכל שיר סגמן (יש עתיד):</w:t>
      </w:r>
      <w:r w:rsidRPr="00F95509">
        <w:rPr>
          <w:rStyle w:val="TagStyle"/>
          <w:rtl/>
        </w:rPr>
        <w:t xml:space="preserve"> </w:t>
      </w:r>
      <w:r w:rsidRPr="00216E47">
        <w:rPr>
          <w:rStyle w:val="TagStyle"/>
          <w:rtl/>
        </w:rPr>
        <w:t>&lt;&lt; קריאה &gt;&gt;</w:t>
      </w:r>
      <w:r>
        <w:rPr>
          <w:rtl/>
        </w:rPr>
        <w:t xml:space="preserve">  </w:t>
      </w:r>
      <w:bookmarkEnd w:id="6797"/>
    </w:p>
    <w:p w:rsidR="001D79CA" w:rsidRDefault="001D79CA" w:rsidP="00427912">
      <w:pPr>
        <w:pStyle w:val="KeepWithNext"/>
        <w:rPr>
          <w:rtl/>
          <w:lang w:eastAsia="he-IL"/>
        </w:rPr>
      </w:pPr>
    </w:p>
    <w:p w:rsidR="001D79CA" w:rsidRDefault="001D79CA" w:rsidP="00427912">
      <w:pPr>
        <w:rPr>
          <w:rtl/>
          <w:lang w:eastAsia="he-IL"/>
        </w:rPr>
      </w:pPr>
      <w:bookmarkStart w:id="6798" w:name="_ETM_Q35_633403"/>
      <w:bookmarkEnd w:id="6798"/>
      <w:r>
        <w:rPr>
          <w:rFonts w:hint="cs"/>
          <w:rtl/>
          <w:lang w:eastAsia="he-IL"/>
        </w:rPr>
        <w:t xml:space="preserve">הלוואי שלא. </w:t>
      </w:r>
    </w:p>
    <w:p w:rsidR="001D79CA" w:rsidRDefault="001D79CA" w:rsidP="00427912">
      <w:pPr>
        <w:rPr>
          <w:rtl/>
          <w:lang w:eastAsia="he-IL"/>
        </w:rPr>
      </w:pPr>
      <w:bookmarkStart w:id="6799" w:name="_ETM_Q35_635484"/>
      <w:bookmarkStart w:id="6800" w:name="_ETM_Q35_635555"/>
      <w:bookmarkEnd w:id="6799"/>
      <w:bookmarkEnd w:id="6800"/>
    </w:p>
    <w:p w:rsidR="001D79CA" w:rsidRDefault="001D79CA" w:rsidP="00427912">
      <w:pPr>
        <w:pStyle w:val="af6"/>
        <w:keepNext/>
        <w:rPr>
          <w:rtl/>
        </w:rPr>
      </w:pPr>
      <w:bookmarkStart w:id="6801" w:name="ET_yor_6597_13"/>
      <w:r w:rsidRPr="00216E47">
        <w:rPr>
          <w:rStyle w:val="TagStyle"/>
          <w:rtl/>
        </w:rPr>
        <w:t xml:space="preserve"> &lt;&lt; יור &gt;&gt;</w:t>
      </w:r>
      <w:r w:rsidRPr="00F95509">
        <w:rPr>
          <w:rStyle w:val="TagStyle"/>
          <w:rtl/>
        </w:rPr>
        <w:t xml:space="preserve"> </w:t>
      </w:r>
      <w:r>
        <w:rPr>
          <w:rtl/>
        </w:rPr>
        <w:t>היו"ר מאיר כהן:</w:t>
      </w:r>
      <w:r w:rsidRPr="00F95509">
        <w:rPr>
          <w:rStyle w:val="TagStyle"/>
          <w:rtl/>
        </w:rPr>
        <w:t xml:space="preserve"> </w:t>
      </w:r>
      <w:r w:rsidRPr="00216E47">
        <w:rPr>
          <w:rStyle w:val="TagStyle"/>
          <w:rtl/>
        </w:rPr>
        <w:t>&lt;&lt; יור &gt;&gt;</w:t>
      </w:r>
      <w:r>
        <w:rPr>
          <w:rtl/>
        </w:rPr>
        <w:t xml:space="preserve">  </w:t>
      </w:r>
      <w:bookmarkEnd w:id="6801"/>
    </w:p>
    <w:p w:rsidR="001D79CA" w:rsidRDefault="001D79CA" w:rsidP="00427912">
      <w:pPr>
        <w:pStyle w:val="KeepWithNext"/>
        <w:rPr>
          <w:rtl/>
          <w:lang w:eastAsia="he-IL"/>
        </w:rPr>
      </w:pPr>
    </w:p>
    <w:p w:rsidR="001D79CA" w:rsidRDefault="001D79CA" w:rsidP="00427912">
      <w:pPr>
        <w:rPr>
          <w:rtl/>
          <w:lang w:eastAsia="he-IL"/>
        </w:rPr>
      </w:pPr>
      <w:bookmarkStart w:id="6802" w:name="_ETM_Q35_636897"/>
      <w:bookmarkEnd w:id="6802"/>
      <w:r>
        <w:rPr>
          <w:rFonts w:hint="cs"/>
          <w:rtl/>
          <w:lang w:eastAsia="he-IL"/>
        </w:rPr>
        <w:t xml:space="preserve">הלוואי שלא. בבקשה, גברתי. </w:t>
      </w:r>
    </w:p>
    <w:p w:rsidR="001D79CA" w:rsidRPr="00F95509" w:rsidRDefault="001D79CA" w:rsidP="00427912">
      <w:pPr>
        <w:rPr>
          <w:rtl/>
          <w:lang w:eastAsia="he-IL"/>
        </w:rPr>
      </w:pPr>
      <w:bookmarkStart w:id="6803" w:name="_ETM_Q35_641773"/>
      <w:bookmarkStart w:id="6804" w:name="_ETM_Q35_641818"/>
      <w:bookmarkEnd w:id="6803"/>
      <w:bookmarkEnd w:id="6804"/>
    </w:p>
    <w:p w:rsidR="001D79CA" w:rsidRDefault="001D79CA" w:rsidP="00427912">
      <w:pPr>
        <w:pStyle w:val="a4"/>
        <w:keepNext/>
        <w:rPr>
          <w:rtl/>
        </w:rPr>
      </w:pPr>
      <w:bookmarkStart w:id="6805" w:name="ET_speaker_6605_10"/>
      <w:r w:rsidRPr="00216E47">
        <w:rPr>
          <w:rStyle w:val="TagStyle"/>
          <w:rtl/>
        </w:rPr>
        <w:t xml:space="preserve"> &lt;&lt; דובר &gt;&gt;</w:t>
      </w:r>
      <w:r w:rsidRPr="007F4247">
        <w:rPr>
          <w:rStyle w:val="TagStyle"/>
          <w:rtl/>
        </w:rPr>
        <w:t xml:space="preserve"> </w:t>
      </w:r>
      <w:bookmarkStart w:id="6806" w:name="_Toc217504010"/>
      <w:bookmarkStart w:id="6807" w:name="_Toc217509396"/>
      <w:bookmarkStart w:id="6808" w:name="_Toc217510746"/>
      <w:r>
        <w:rPr>
          <w:rtl/>
        </w:rPr>
        <w:t>השרה לשוויון חברתי וקידום מעמד האישה מאי גולן:</w:t>
      </w:r>
      <w:bookmarkEnd w:id="6806"/>
      <w:bookmarkEnd w:id="6807"/>
      <w:bookmarkEnd w:id="6808"/>
      <w:r w:rsidRPr="007F4247">
        <w:rPr>
          <w:rStyle w:val="TagStyle"/>
          <w:rtl/>
        </w:rPr>
        <w:t xml:space="preserve"> </w:t>
      </w:r>
      <w:r w:rsidRPr="00216E47">
        <w:rPr>
          <w:rStyle w:val="TagStyle"/>
          <w:rtl/>
        </w:rPr>
        <w:t>&lt;&lt; דובר &gt;&gt;</w:t>
      </w:r>
      <w:r>
        <w:rPr>
          <w:rtl/>
        </w:rPr>
        <w:t xml:space="preserve">  </w:t>
      </w:r>
      <w:bookmarkEnd w:id="6805"/>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אדוני היושב בראש, כנסת נכבדה, אני עונה בשם שר החינוך יואב קיש: הצעת </w:t>
      </w:r>
      <w:bookmarkStart w:id="6809" w:name="_ETM_Q35_671344"/>
      <w:bookmarkEnd w:id="6809"/>
      <w:r>
        <w:rPr>
          <w:rFonts w:hint="cs"/>
          <w:rtl/>
          <w:lang w:eastAsia="he-IL"/>
        </w:rPr>
        <w:t>החוק של חברי הכנסת מיכל שיר סגמן, דבי ביטון ורון</w:t>
      </w:r>
      <w:bookmarkStart w:id="6810" w:name="_ETM_Q35_673657"/>
      <w:bookmarkEnd w:id="6810"/>
      <w:r>
        <w:rPr>
          <w:rFonts w:hint="cs"/>
          <w:rtl/>
          <w:lang w:eastAsia="he-IL"/>
        </w:rPr>
        <w:t xml:space="preserve"> כץ מבקשת לקבוע הוראות בדבר מנגנון פיקוח והגבלה על השימוש</w:t>
      </w:r>
      <w:bookmarkStart w:id="6811" w:name="_ETM_Q35_678343"/>
      <w:bookmarkEnd w:id="6811"/>
      <w:r>
        <w:rPr>
          <w:rFonts w:hint="cs"/>
          <w:rtl/>
          <w:lang w:eastAsia="he-IL"/>
        </w:rPr>
        <w:t xml:space="preserve"> במכשירי טלפון סלולריים חכמים בבתי ספר שבהם ניתן חינוך</w:t>
      </w:r>
      <w:bookmarkStart w:id="6812" w:name="_ETM_Q35_685704"/>
      <w:bookmarkEnd w:id="6812"/>
      <w:r>
        <w:rPr>
          <w:rFonts w:hint="cs"/>
          <w:rtl/>
          <w:lang w:eastAsia="he-IL"/>
        </w:rPr>
        <w:t xml:space="preserve"> יסודי, וכן הוראות לעניין הדרכה בדבר שימוש בטוח ומכבד במכשיר. </w:t>
      </w:r>
      <w:bookmarkStart w:id="6813" w:name="_ETM_Q35_692331"/>
      <w:bookmarkEnd w:id="6813"/>
    </w:p>
    <w:p w:rsidR="001D79CA" w:rsidRDefault="001D79CA" w:rsidP="00427912">
      <w:pPr>
        <w:rPr>
          <w:rtl/>
          <w:lang w:eastAsia="he-IL"/>
        </w:rPr>
      </w:pPr>
      <w:bookmarkStart w:id="6814" w:name="_ETM_Q35_692673"/>
      <w:bookmarkEnd w:id="6814"/>
    </w:p>
    <w:p w:rsidR="001D79CA" w:rsidRDefault="001D79CA" w:rsidP="00427912">
      <w:pPr>
        <w:rPr>
          <w:rtl/>
          <w:lang w:eastAsia="he-IL"/>
        </w:rPr>
      </w:pPr>
      <w:bookmarkStart w:id="6815" w:name="_ETM_Q35_692716"/>
      <w:bookmarkEnd w:id="6815"/>
      <w:r>
        <w:rPr>
          <w:rFonts w:hint="cs"/>
          <w:rtl/>
          <w:lang w:eastAsia="he-IL"/>
        </w:rPr>
        <w:t>בהנחייתי כשר החינוך גובשה מדיניות חדשה שתיכנס לתוקף בחודש פברואר</w:t>
      </w:r>
      <w:bookmarkStart w:id="6816" w:name="_ETM_Q35_697547"/>
      <w:bookmarkEnd w:id="6816"/>
      <w:r>
        <w:rPr>
          <w:rFonts w:hint="cs"/>
          <w:rtl/>
          <w:lang w:eastAsia="he-IL"/>
        </w:rPr>
        <w:t xml:space="preserve"> 2026, ותעוגן באמצעות חוזר מנכ"ל, ולפיה לא יתאפשר שימוש בטלפונים </w:t>
      </w:r>
      <w:bookmarkStart w:id="6817" w:name="_ETM_Q35_703320"/>
      <w:bookmarkEnd w:id="6817"/>
      <w:r>
        <w:rPr>
          <w:rFonts w:hint="cs"/>
          <w:rtl/>
          <w:lang w:eastAsia="he-IL"/>
        </w:rPr>
        <w:t>ניידים בבתי ספר יסודיים. תלמידים יורשו להביא טלפונים ניידים לבתי</w:t>
      </w:r>
      <w:bookmarkStart w:id="6818" w:name="_ETM_Q35_708888"/>
      <w:bookmarkEnd w:id="6818"/>
      <w:r>
        <w:rPr>
          <w:rFonts w:hint="cs"/>
          <w:rtl/>
          <w:lang w:eastAsia="he-IL"/>
        </w:rPr>
        <w:t xml:space="preserve"> הספר לצורך יצירת קשר עם הוריהם, אך יתבקשו לכבות את</w:t>
      </w:r>
      <w:bookmarkStart w:id="6819" w:name="_ETM_Q35_712236"/>
      <w:bookmarkEnd w:id="6819"/>
      <w:r>
        <w:rPr>
          <w:rFonts w:hint="cs"/>
          <w:rtl/>
          <w:lang w:eastAsia="he-IL"/>
        </w:rPr>
        <w:t xml:space="preserve"> המכשירים ולהניחם בתיק בשעות פעילות בית הספר הן בשיעורים והן </w:t>
      </w:r>
      <w:bookmarkStart w:id="6820" w:name="_ETM_Q35_717341"/>
      <w:bookmarkEnd w:id="6820"/>
      <w:r>
        <w:rPr>
          <w:rFonts w:hint="cs"/>
          <w:rtl/>
          <w:lang w:eastAsia="he-IL"/>
        </w:rPr>
        <w:t xml:space="preserve">בהפסקות, למעט בשיעורים ייעודיים בשימוש מבוקר ולצורכי למידה. </w:t>
      </w:r>
    </w:p>
    <w:p w:rsidR="001D79CA" w:rsidRDefault="001D79CA" w:rsidP="00427912">
      <w:pPr>
        <w:rPr>
          <w:rtl/>
          <w:lang w:eastAsia="he-IL"/>
        </w:rPr>
      </w:pPr>
      <w:bookmarkStart w:id="6821" w:name="_ETM_Q35_724258"/>
      <w:bookmarkStart w:id="6822" w:name="_ETM_Q35_724303"/>
      <w:bookmarkEnd w:id="6821"/>
      <w:bookmarkEnd w:id="6822"/>
    </w:p>
    <w:p w:rsidR="001D79CA" w:rsidRDefault="001D79CA" w:rsidP="00427912">
      <w:pPr>
        <w:rPr>
          <w:rtl/>
        </w:rPr>
      </w:pPr>
      <w:bookmarkStart w:id="6823" w:name="_ETM_Q35_724450"/>
      <w:bookmarkStart w:id="6824" w:name="_ETM_Q35_724488"/>
      <w:bookmarkEnd w:id="6823"/>
      <w:bookmarkEnd w:id="6824"/>
      <w:r>
        <w:rPr>
          <w:rFonts w:hint="cs"/>
          <w:rtl/>
          <w:lang w:eastAsia="he-IL"/>
        </w:rPr>
        <w:lastRenderedPageBreak/>
        <w:t>המדיניות</w:t>
      </w:r>
      <w:bookmarkStart w:id="6825" w:name="_ETM_Q35_722106"/>
      <w:bookmarkEnd w:id="6825"/>
      <w:r>
        <w:rPr>
          <w:rFonts w:hint="cs"/>
          <w:rtl/>
          <w:lang w:eastAsia="he-IL"/>
        </w:rPr>
        <w:t xml:space="preserve"> גובשה לאחר עבודת מטה מקיפה שביצע משרד החינוך תוך בחינת </w:t>
      </w:r>
      <w:bookmarkStart w:id="6826" w:name="_ETM_Q35_727419"/>
      <w:bookmarkEnd w:id="6826"/>
      <w:r>
        <w:rPr>
          <w:rFonts w:hint="cs"/>
          <w:rtl/>
          <w:lang w:eastAsia="he-IL"/>
        </w:rPr>
        <w:t>מחקרים ומגמות בעולם בנוגע להשפעת השימוש בטלפונים על רווחת התלמידים,</w:t>
      </w:r>
      <w:bookmarkStart w:id="6827" w:name="_ETM_Q35_734244"/>
      <w:bookmarkEnd w:id="6827"/>
      <w:r>
        <w:rPr>
          <w:rFonts w:hint="cs"/>
          <w:rtl/>
          <w:lang w:eastAsia="he-IL"/>
        </w:rPr>
        <w:t xml:space="preserve"> על האקלים הבית ספרי, על הסביבה הלימודית ועל המיומנויות הרגשיות </w:t>
      </w:r>
      <w:bookmarkStart w:id="6828" w:name="_ETM_Q35_737487"/>
      <w:bookmarkEnd w:id="6828"/>
      <w:r>
        <w:rPr>
          <w:rFonts w:hint="cs"/>
          <w:rtl/>
          <w:lang w:eastAsia="he-IL"/>
        </w:rPr>
        <w:t xml:space="preserve">והחברתיות הנדרשות במציאות המשתנה. מהלך זה מהווה רכיב נוסף במדיניות מערכתית רחבה שמטרתה לצמצם הסחות, לחזק קשרים חברתיים </w:t>
      </w:r>
      <w:bookmarkStart w:id="6829" w:name="_ETM_Q35_751798"/>
      <w:bookmarkEnd w:id="6829"/>
      <w:r>
        <w:rPr>
          <w:rFonts w:hint="cs"/>
          <w:rtl/>
          <w:lang w:eastAsia="he-IL"/>
        </w:rPr>
        <w:t xml:space="preserve">ולהבטיח תנאים מיטביים ללמידה. היישום יכלול תוכניות חינוכיות בכיתות ושיח עם </w:t>
      </w:r>
      <w:bookmarkStart w:id="6830" w:name="_ETM_Q35_757827"/>
      <w:bookmarkEnd w:id="6830"/>
      <w:r>
        <w:rPr>
          <w:rFonts w:hint="cs"/>
          <w:rtl/>
          <w:lang w:eastAsia="he-IL"/>
        </w:rPr>
        <w:t xml:space="preserve">הורי התלמידים כדי להטמיע שימוש מאוזן בטלפונים, למנוע שימוש לרעה ברשתות חברתיות ולצמצם חשיפה לתכנים </w:t>
      </w:r>
      <w:bookmarkStart w:id="6831" w:name="_ETM_Q35_766717"/>
      <w:bookmarkEnd w:id="6831"/>
      <w:r>
        <w:rPr>
          <w:rFonts w:hint="cs"/>
          <w:rtl/>
          <w:lang w:eastAsia="he-IL"/>
        </w:rPr>
        <w:t xml:space="preserve">שאינם </w:t>
      </w:r>
      <w:proofErr w:type="spellStart"/>
      <w:r>
        <w:rPr>
          <w:rFonts w:hint="cs"/>
          <w:rtl/>
          <w:lang w:eastAsia="he-IL"/>
        </w:rPr>
        <w:t>תואמי</w:t>
      </w:r>
      <w:proofErr w:type="spellEnd"/>
      <w:r>
        <w:rPr>
          <w:rFonts w:hint="cs"/>
          <w:rtl/>
          <w:lang w:eastAsia="he-IL"/>
        </w:rPr>
        <w:t xml:space="preserve"> גיל. הדגש הוא על טיפוח מיומנויות חברתיות ורגשיות </w:t>
      </w:r>
      <w:bookmarkStart w:id="6832" w:name="_ETM_Q35_770437"/>
      <w:bookmarkEnd w:id="6832"/>
      <w:r>
        <w:rPr>
          <w:rFonts w:hint="cs"/>
          <w:rtl/>
          <w:lang w:eastAsia="he-IL"/>
        </w:rPr>
        <w:t xml:space="preserve">ועל עידוד מפגשים בין תלמידים פנים אל פנים. </w:t>
      </w:r>
    </w:p>
    <w:p w:rsidR="001D79CA" w:rsidRDefault="001D79CA" w:rsidP="00427912">
      <w:pPr>
        <w:rPr>
          <w:rtl/>
        </w:rPr>
      </w:pPr>
    </w:p>
    <w:p w:rsidR="001D79CA" w:rsidRDefault="001D79CA" w:rsidP="00427912">
      <w:pPr>
        <w:rPr>
          <w:rtl/>
        </w:rPr>
      </w:pPr>
      <w:bookmarkStart w:id="6833" w:name="TOR_Q36"/>
      <w:bookmarkStart w:id="6834" w:name="_ETM_Q36_180000"/>
      <w:bookmarkEnd w:id="6833"/>
      <w:bookmarkEnd w:id="6834"/>
      <w:r>
        <w:rPr>
          <w:rtl/>
        </w:rPr>
        <w:t>המהלך תוכלל באופן מקיף באמצעות שולחנות עגולים</w:t>
      </w:r>
      <w:r>
        <w:rPr>
          <w:rFonts w:hint="cs"/>
          <w:rtl/>
        </w:rPr>
        <w:t>,</w:t>
      </w:r>
      <w:r>
        <w:rPr>
          <w:rtl/>
        </w:rPr>
        <w:t xml:space="preserve"> וזכה לתמיכתם של כלל הגורמים הרלוונטיים</w:t>
      </w:r>
      <w:r>
        <w:rPr>
          <w:rFonts w:hint="cs"/>
          <w:rtl/>
        </w:rPr>
        <w:t>.</w:t>
      </w:r>
      <w:r>
        <w:rPr>
          <w:rtl/>
        </w:rPr>
        <w:t xml:space="preserve"> משרד החינוך ילווה את בתי הספר ביישום המדיניות בשיתוף הרשויות המקומיות, מנהלי בתי הספר והנהגת ההורים ומועצת התלמידים על מנת לוודא שהיישום מותאם לצרכים של כל מוסד חינוכי לטובת כלל התלמידים והקהילה.</w:t>
      </w:r>
    </w:p>
    <w:p w:rsidR="001D79CA" w:rsidRDefault="001D79CA" w:rsidP="00427912">
      <w:pPr>
        <w:rPr>
          <w:rtl/>
        </w:rPr>
      </w:pPr>
      <w:bookmarkStart w:id="6835" w:name="_ETM_Q36_196095"/>
      <w:bookmarkStart w:id="6836" w:name="_ETM_Q36_196143"/>
      <w:bookmarkEnd w:id="6835"/>
      <w:bookmarkEnd w:id="6836"/>
    </w:p>
    <w:p w:rsidR="001D79CA" w:rsidRDefault="001D79CA" w:rsidP="00427912">
      <w:pPr>
        <w:rPr>
          <w:rtl/>
        </w:rPr>
      </w:pPr>
      <w:r>
        <w:rPr>
          <w:rtl/>
        </w:rPr>
        <w:t>על אף האמור, איסור גורף על הבאת מכשיר טלפון לבית הספר, כפי שקובעת הצעת החוק, מעורר קשיים בשל הצורך של הורים להיות בקשר עם הילדים בדרך לבית הספר ובחזרה ממנו, ובמצבי חירום.</w:t>
      </w:r>
    </w:p>
    <w:p w:rsidR="001D79CA" w:rsidRDefault="001D79CA" w:rsidP="00427912">
      <w:pPr>
        <w:rPr>
          <w:rtl/>
        </w:rPr>
      </w:pPr>
      <w:bookmarkStart w:id="6837" w:name="_ETM_Q36_209703"/>
      <w:bookmarkStart w:id="6838" w:name="_ETM_Q36_209739"/>
      <w:bookmarkEnd w:id="6837"/>
      <w:bookmarkEnd w:id="6838"/>
    </w:p>
    <w:p w:rsidR="001D79CA" w:rsidRDefault="001D79CA" w:rsidP="00427912">
      <w:pPr>
        <w:rPr>
          <w:rtl/>
        </w:rPr>
      </w:pPr>
      <w:r>
        <w:rPr>
          <w:rtl/>
        </w:rPr>
        <w:t>בנוסף, הסעיף בהצעת החוק שעניינו קיום שיעורים והדרכות בדבר שימוש במכשיר סלולרי</w:t>
      </w:r>
      <w:r>
        <w:rPr>
          <w:rFonts w:hint="cs"/>
          <w:rtl/>
        </w:rPr>
        <w:t xml:space="preserve">, </w:t>
      </w:r>
      <w:r>
        <w:rPr>
          <w:rtl/>
        </w:rPr>
        <w:t>מהווה התערבות בסמכות הנתונה על פי חוק לשר החינוך ולמזכירות הפדגוגית בכל הנוגע לקביעת ת</w:t>
      </w:r>
      <w:r>
        <w:rPr>
          <w:rFonts w:hint="cs"/>
          <w:rtl/>
        </w:rPr>
        <w:t>ו</w:t>
      </w:r>
      <w:r>
        <w:rPr>
          <w:rtl/>
        </w:rPr>
        <w:t>כני לימוד ואופן העברתם.</w:t>
      </w:r>
      <w:bookmarkStart w:id="6839" w:name="_ETM_Q36_223934"/>
      <w:bookmarkEnd w:id="6839"/>
    </w:p>
    <w:p w:rsidR="001D79CA" w:rsidRDefault="001D79CA" w:rsidP="00427912">
      <w:pPr>
        <w:rPr>
          <w:rtl/>
        </w:rPr>
      </w:pPr>
      <w:bookmarkStart w:id="6840" w:name="_ETM_Q36_223967"/>
      <w:bookmarkEnd w:id="6840"/>
    </w:p>
    <w:p w:rsidR="001D79CA" w:rsidRDefault="001D79CA" w:rsidP="00427912">
      <w:pPr>
        <w:pStyle w:val="af5"/>
        <w:keepNext/>
        <w:rPr>
          <w:rtl/>
        </w:rPr>
      </w:pPr>
      <w:bookmarkStart w:id="6841" w:name="ET_interruption_5809_1"/>
      <w:r w:rsidRPr="00900167">
        <w:rPr>
          <w:rStyle w:val="TagStyle"/>
          <w:rtl/>
        </w:rPr>
        <w:t xml:space="preserve"> &lt;&lt; קריאה &gt;&gt; </w:t>
      </w:r>
      <w:r>
        <w:rPr>
          <w:rtl/>
        </w:rPr>
        <w:t>מיכל שיר סגמן (יש עתיד):</w:t>
      </w:r>
      <w:r w:rsidRPr="00900167">
        <w:rPr>
          <w:rStyle w:val="TagStyle"/>
          <w:rtl/>
        </w:rPr>
        <w:t xml:space="preserve"> &lt;&lt; קריאה &gt;&gt;</w:t>
      </w:r>
      <w:r>
        <w:rPr>
          <w:rtl/>
        </w:rPr>
        <w:t xml:space="preserve">  </w:t>
      </w:r>
      <w:bookmarkEnd w:id="6841"/>
    </w:p>
    <w:p w:rsidR="001D79CA" w:rsidRDefault="001D79CA" w:rsidP="00427912">
      <w:pPr>
        <w:pStyle w:val="KeepWithNext"/>
        <w:rPr>
          <w:rtl/>
        </w:rPr>
      </w:pPr>
    </w:p>
    <w:p w:rsidR="001D79CA" w:rsidRDefault="001D79CA" w:rsidP="00427912">
      <w:pPr>
        <w:rPr>
          <w:rtl/>
        </w:rPr>
      </w:pPr>
      <w:bookmarkStart w:id="6842" w:name="_ETM_Q36_226488"/>
      <w:bookmarkEnd w:id="6842"/>
      <w:r>
        <w:rPr>
          <w:rFonts w:hint="cs"/>
          <w:rtl/>
        </w:rPr>
        <w:t xml:space="preserve">החוק אומר שהשר יכול להחליט וזה כפוף לשינויים. מצבי חירום לא קשור לזה. אפשר </w:t>
      </w:r>
      <w:bookmarkStart w:id="6843" w:name="_ETM_Q36_231000"/>
      <w:bookmarkEnd w:id="6843"/>
      <w:r>
        <w:rPr>
          <w:rFonts w:hint="cs"/>
          <w:rtl/>
        </w:rPr>
        <w:t>גם להשתמש בטלפון ללימוד.</w:t>
      </w:r>
    </w:p>
    <w:p w:rsidR="001D79CA" w:rsidRDefault="001D79CA" w:rsidP="00427912">
      <w:pPr>
        <w:rPr>
          <w:rtl/>
        </w:rPr>
      </w:pPr>
      <w:bookmarkStart w:id="6844" w:name="_ETM_Q36_230348"/>
      <w:bookmarkStart w:id="6845" w:name="_ETM_Q36_230398"/>
      <w:bookmarkEnd w:id="6844"/>
      <w:bookmarkEnd w:id="6845"/>
    </w:p>
    <w:p w:rsidR="001D79CA" w:rsidRDefault="001D79CA" w:rsidP="00427912">
      <w:pPr>
        <w:pStyle w:val="-"/>
        <w:keepNext/>
        <w:rPr>
          <w:rtl/>
        </w:rPr>
      </w:pPr>
      <w:bookmarkStart w:id="6846" w:name="ET_speakercontinue_6605_2"/>
      <w:r w:rsidRPr="00900167">
        <w:rPr>
          <w:rStyle w:val="TagStyle"/>
          <w:rtl/>
        </w:rPr>
        <w:t xml:space="preserve"> &lt;&lt; דובר_המשך &gt;&gt; </w:t>
      </w:r>
      <w:r>
        <w:rPr>
          <w:rtl/>
        </w:rPr>
        <w:t>השרה לשוויון חברתי וקידום מעמד האישה מאי גולן:</w:t>
      </w:r>
      <w:r w:rsidRPr="00900167">
        <w:rPr>
          <w:rStyle w:val="TagStyle"/>
          <w:rtl/>
        </w:rPr>
        <w:t xml:space="preserve"> &lt;&lt; דובר_המשך &gt;&gt;</w:t>
      </w:r>
      <w:r>
        <w:rPr>
          <w:rtl/>
        </w:rPr>
        <w:t xml:space="preserve">  </w:t>
      </w:r>
      <w:bookmarkEnd w:id="6846"/>
    </w:p>
    <w:p w:rsidR="001D79CA" w:rsidRDefault="001D79CA" w:rsidP="00427912">
      <w:pPr>
        <w:pStyle w:val="KeepWithNext"/>
        <w:rPr>
          <w:rtl/>
        </w:rPr>
      </w:pPr>
    </w:p>
    <w:p w:rsidR="001D79CA" w:rsidRDefault="001D79CA" w:rsidP="00427912">
      <w:pPr>
        <w:rPr>
          <w:rtl/>
        </w:rPr>
      </w:pPr>
      <w:r>
        <w:rPr>
          <w:rFonts w:hint="cs"/>
          <w:rtl/>
        </w:rPr>
        <w:t>תגידי לשר החינוך.</w:t>
      </w:r>
      <w:bookmarkStart w:id="6847" w:name="_ETM_Q36_235615"/>
      <w:bookmarkEnd w:id="6847"/>
    </w:p>
    <w:p w:rsidR="001D79CA" w:rsidRPr="00900167" w:rsidRDefault="001D79CA" w:rsidP="00427912">
      <w:pPr>
        <w:rPr>
          <w:rtl/>
        </w:rPr>
      </w:pPr>
      <w:bookmarkStart w:id="6848" w:name="_ETM_Q36_235656"/>
      <w:bookmarkEnd w:id="6848"/>
    </w:p>
    <w:p w:rsidR="001D79CA" w:rsidRDefault="001D79CA" w:rsidP="00427912">
      <w:pPr>
        <w:rPr>
          <w:rtl/>
        </w:rPr>
      </w:pPr>
      <w:r>
        <w:rPr>
          <w:rtl/>
        </w:rPr>
        <w:t>יצוין שטרם המדיניות החדשה</w:t>
      </w:r>
      <w:r>
        <w:rPr>
          <w:rFonts w:hint="cs"/>
          <w:rtl/>
        </w:rPr>
        <w:t xml:space="preserve"> </w:t>
      </w:r>
      <w:r>
        <w:rPr>
          <w:rtl/>
        </w:rPr>
        <w:t>הוסדר השימוש באמצעי קצה בחוזר מנכ</w:t>
      </w:r>
      <w:r>
        <w:rPr>
          <w:rFonts w:hint="cs"/>
          <w:rtl/>
        </w:rPr>
        <w:t>"</w:t>
      </w:r>
      <w:r>
        <w:rPr>
          <w:rtl/>
        </w:rPr>
        <w:t>ל מס</w:t>
      </w:r>
      <w:r>
        <w:rPr>
          <w:rFonts w:hint="cs"/>
          <w:rtl/>
        </w:rPr>
        <w:t>'</w:t>
      </w:r>
      <w:r>
        <w:rPr>
          <w:rtl/>
        </w:rPr>
        <w:t xml:space="preserve"> 0432 מיום </w:t>
      </w:r>
      <w:r>
        <w:rPr>
          <w:rFonts w:hint="cs"/>
          <w:rtl/>
        </w:rPr>
        <w:t>2</w:t>
      </w:r>
      <w:r>
        <w:rPr>
          <w:rtl/>
        </w:rPr>
        <w:t xml:space="preserve"> בפברואר 2025, לרבות נספח שעניינו שיקולים בריאותיים וזמן מסך שגובש בהתאם להמלצות ארגוני בריאות שונים.</w:t>
      </w:r>
      <w:bookmarkStart w:id="6849" w:name="_ETM_Q36_254274"/>
      <w:bookmarkStart w:id="6850" w:name="_ETM_Q36_254313"/>
      <w:bookmarkEnd w:id="6849"/>
      <w:bookmarkEnd w:id="6850"/>
      <w:r>
        <w:rPr>
          <w:rFonts w:hint="cs"/>
          <w:rtl/>
        </w:rPr>
        <w:t xml:space="preserve"> </w:t>
      </w:r>
      <w:bookmarkStart w:id="6851" w:name="_ETM_Q36_266374"/>
      <w:bookmarkEnd w:id="6851"/>
      <w:r>
        <w:rPr>
          <w:rtl/>
        </w:rPr>
        <w:t>גם חוזר מנכ</w:t>
      </w:r>
      <w:r>
        <w:rPr>
          <w:rFonts w:hint="cs"/>
          <w:rtl/>
        </w:rPr>
        <w:t>"</w:t>
      </w:r>
      <w:r>
        <w:rPr>
          <w:rtl/>
        </w:rPr>
        <w:t>ל משרד החינוך מס</w:t>
      </w:r>
      <w:r>
        <w:rPr>
          <w:rFonts w:hint="cs"/>
          <w:rtl/>
        </w:rPr>
        <w:t>'</w:t>
      </w:r>
      <w:r>
        <w:rPr>
          <w:rtl/>
        </w:rPr>
        <w:t xml:space="preserve"> 0394 בעניין</w:t>
      </w:r>
      <w:r>
        <w:rPr>
          <w:rFonts w:hint="cs"/>
          <w:rtl/>
        </w:rPr>
        <w:t>:</w:t>
      </w:r>
      <w:r>
        <w:rPr>
          <w:rtl/>
        </w:rPr>
        <w:t xml:space="preserve"> "אקלים חינוכי מיטבי והתמודדות מוסדות חינוך עם אירועי אלימות וסיכון" עוסק במוגנות תלמידים ומוגנות ברשתות חברתיות, לרבות מניעת בריונות ואלימות ואירועים של פגיעה מקוונת.</w:t>
      </w:r>
    </w:p>
    <w:p w:rsidR="001D79CA" w:rsidRDefault="001D79CA" w:rsidP="00427912">
      <w:pPr>
        <w:rPr>
          <w:rtl/>
        </w:rPr>
      </w:pPr>
    </w:p>
    <w:p w:rsidR="001D79CA" w:rsidRDefault="001D79CA" w:rsidP="00427912">
      <w:pPr>
        <w:rPr>
          <w:rtl/>
        </w:rPr>
      </w:pPr>
      <w:r>
        <w:rPr>
          <w:rtl/>
        </w:rPr>
        <w:t>בסיכומו של דבר, נראה שהצעת החוק מתייתרת</w:t>
      </w:r>
      <w:r>
        <w:rPr>
          <w:rFonts w:hint="cs"/>
          <w:rtl/>
        </w:rPr>
        <w:t>,</w:t>
      </w:r>
      <w:r>
        <w:rPr>
          <w:rtl/>
        </w:rPr>
        <w:t xml:space="preserve"> שכן כבר כיום קיימת בחקיקה סמכות להסדיר את השימוש בטלפונים חכמים ולהדריך את התלמידים בעניין זה, וכפי שפורט בהרחבה, כבר כיום נעשה בסמכות זו שימוש בפועל. המציעים לא קיימו שיח עם משרד החינוך, ונראה שהסדרת הנושא כמבוקש בהצעת החוק עלולה להשיג את התוצאה ההפוכה, ולפגוע בגמישות הנדרשת ובכליו של משרד החינוך למתן מענה ראוי ומקיף.</w:t>
      </w:r>
      <w:bookmarkStart w:id="6852" w:name="_ETM_Q36_300190"/>
      <w:bookmarkEnd w:id="6852"/>
    </w:p>
    <w:p w:rsidR="001D79CA" w:rsidRDefault="001D79CA" w:rsidP="00427912">
      <w:pPr>
        <w:rPr>
          <w:rtl/>
        </w:rPr>
      </w:pPr>
      <w:bookmarkStart w:id="6853" w:name="_ETM_Q36_300232"/>
      <w:bookmarkEnd w:id="6853"/>
    </w:p>
    <w:p w:rsidR="001D79CA" w:rsidRDefault="001D79CA" w:rsidP="00427912">
      <w:pPr>
        <w:rPr>
          <w:rtl/>
        </w:rPr>
      </w:pPr>
      <w:r>
        <w:rPr>
          <w:rtl/>
        </w:rPr>
        <w:t>בעת הזאת ולאור המדיניות החדשה –</w:t>
      </w:r>
      <w:r>
        <w:rPr>
          <w:rFonts w:hint="cs"/>
          <w:rtl/>
        </w:rPr>
        <w:t xml:space="preserve"> טלי, לא. אנחנו לא שומעים את עצמנו, טלי. </w:t>
      </w:r>
    </w:p>
    <w:p w:rsidR="001D79CA" w:rsidRDefault="001D79CA" w:rsidP="00427912">
      <w:pPr>
        <w:rPr>
          <w:rtl/>
        </w:rPr>
      </w:pPr>
      <w:bookmarkStart w:id="6854" w:name="_ETM_Q36_304661"/>
      <w:bookmarkStart w:id="6855" w:name="_ETM_Q36_304700"/>
      <w:bookmarkStart w:id="6856" w:name="_ETM_Q36_304876"/>
      <w:bookmarkStart w:id="6857" w:name="_ETM_Q36_304905"/>
      <w:bookmarkEnd w:id="6854"/>
      <w:bookmarkEnd w:id="6855"/>
      <w:bookmarkEnd w:id="6856"/>
      <w:bookmarkEnd w:id="6857"/>
    </w:p>
    <w:p w:rsidR="001D79CA" w:rsidRDefault="001D79CA" w:rsidP="00427912">
      <w:pPr>
        <w:pStyle w:val="af5"/>
        <w:keepNext/>
        <w:rPr>
          <w:rtl/>
        </w:rPr>
      </w:pPr>
      <w:bookmarkStart w:id="6858" w:name="ET_interruption_6345_3"/>
      <w:r w:rsidRPr="007A2ECC">
        <w:rPr>
          <w:rStyle w:val="TagStyle"/>
          <w:rtl/>
        </w:rPr>
        <w:t xml:space="preserve"> &lt;&lt; קריאה &gt;&gt; </w:t>
      </w:r>
      <w:r>
        <w:rPr>
          <w:rtl/>
        </w:rPr>
        <w:t>טלי גוטליב (הליכוד):</w:t>
      </w:r>
      <w:r w:rsidRPr="007A2ECC">
        <w:rPr>
          <w:rStyle w:val="TagStyle"/>
          <w:rtl/>
        </w:rPr>
        <w:t xml:space="preserve"> &lt;&lt; קריאה &gt;&gt;</w:t>
      </w:r>
      <w:r>
        <w:rPr>
          <w:rtl/>
        </w:rPr>
        <w:t xml:space="preserve">  </w:t>
      </w:r>
      <w:bookmarkEnd w:id="6858"/>
    </w:p>
    <w:p w:rsidR="001D79CA" w:rsidRDefault="001D79CA" w:rsidP="00427912">
      <w:pPr>
        <w:pStyle w:val="KeepWithNext"/>
        <w:rPr>
          <w:rtl/>
        </w:rPr>
      </w:pPr>
    </w:p>
    <w:p w:rsidR="001D79CA" w:rsidRDefault="001D79CA" w:rsidP="00427912">
      <w:pPr>
        <w:rPr>
          <w:rtl/>
        </w:rPr>
      </w:pPr>
      <w:bookmarkStart w:id="6859" w:name="_ETM_Q36_310289"/>
      <w:bookmarkEnd w:id="6859"/>
      <w:r>
        <w:rPr>
          <w:rFonts w:hint="cs"/>
          <w:rtl/>
        </w:rPr>
        <w:t>סליחה.</w:t>
      </w:r>
      <w:bookmarkStart w:id="6860" w:name="_ETM_Q36_307949"/>
      <w:bookmarkEnd w:id="6860"/>
    </w:p>
    <w:p w:rsidR="001D79CA" w:rsidRDefault="001D79CA" w:rsidP="00427912">
      <w:pPr>
        <w:rPr>
          <w:rtl/>
        </w:rPr>
      </w:pPr>
      <w:bookmarkStart w:id="6861" w:name="_ETM_Q36_307981"/>
      <w:bookmarkEnd w:id="6861"/>
    </w:p>
    <w:p w:rsidR="001D79CA" w:rsidRDefault="001D79CA" w:rsidP="00427912">
      <w:pPr>
        <w:pStyle w:val="-"/>
        <w:keepNext/>
        <w:rPr>
          <w:rtl/>
        </w:rPr>
      </w:pPr>
      <w:bookmarkStart w:id="6862" w:name="ET_speakercontinue_6605_4"/>
      <w:r w:rsidRPr="007A2ECC">
        <w:rPr>
          <w:rStyle w:val="TagStyle"/>
          <w:rtl/>
        </w:rPr>
        <w:t xml:space="preserve"> &lt;&lt; דובר_המשך &gt;&gt; </w:t>
      </w:r>
      <w:r>
        <w:rPr>
          <w:rtl/>
        </w:rPr>
        <w:t>השרה לשוויון חברתי וקידום מעמד האישה מאי גולן:</w:t>
      </w:r>
      <w:r w:rsidRPr="007A2ECC">
        <w:rPr>
          <w:rStyle w:val="TagStyle"/>
          <w:rtl/>
        </w:rPr>
        <w:t xml:space="preserve"> &lt;&lt; דובר_המשך &gt;&gt;</w:t>
      </w:r>
      <w:r>
        <w:rPr>
          <w:rtl/>
        </w:rPr>
        <w:t xml:space="preserve">  </w:t>
      </w:r>
      <w:bookmarkEnd w:id="6862"/>
    </w:p>
    <w:p w:rsidR="001D79CA" w:rsidRDefault="001D79CA" w:rsidP="00427912">
      <w:pPr>
        <w:pStyle w:val="KeepWithNext"/>
        <w:rPr>
          <w:rtl/>
        </w:rPr>
      </w:pPr>
    </w:p>
    <w:p w:rsidR="001D79CA" w:rsidRDefault="001D79CA" w:rsidP="00427912">
      <w:pPr>
        <w:rPr>
          <w:rtl/>
        </w:rPr>
      </w:pPr>
      <w:bookmarkStart w:id="6863" w:name="_ETM_Q36_309771"/>
      <w:bookmarkEnd w:id="6863"/>
      <w:r>
        <w:rPr>
          <w:rFonts w:hint="cs"/>
          <w:rtl/>
        </w:rPr>
        <w:t xml:space="preserve">בעת הזאת ולאור המדיניות החדשה, </w:t>
      </w:r>
      <w:r>
        <w:rPr>
          <w:rtl/>
        </w:rPr>
        <w:t>שעתידה לה</w:t>
      </w:r>
      <w:r>
        <w:rPr>
          <w:rFonts w:hint="cs"/>
          <w:rtl/>
        </w:rPr>
        <w:t>י</w:t>
      </w:r>
      <w:r>
        <w:rPr>
          <w:rtl/>
        </w:rPr>
        <w:t>כנס לתוקף כמתואר, יש לאפשר זמן להטמעת המהלך ובחינת השלכותיו.</w:t>
      </w:r>
    </w:p>
    <w:p w:rsidR="001D79CA" w:rsidRDefault="001D79CA" w:rsidP="00427912">
      <w:pPr>
        <w:rPr>
          <w:rtl/>
        </w:rPr>
      </w:pPr>
      <w:bookmarkStart w:id="6864" w:name="_ETM_Q36_318057"/>
      <w:bookmarkStart w:id="6865" w:name="_ETM_Q36_318108"/>
      <w:bookmarkEnd w:id="6864"/>
      <w:bookmarkEnd w:id="6865"/>
    </w:p>
    <w:p w:rsidR="001D79CA" w:rsidRDefault="001D79CA" w:rsidP="00427912">
      <w:pPr>
        <w:rPr>
          <w:rtl/>
        </w:rPr>
      </w:pPr>
      <w:r>
        <w:rPr>
          <w:rtl/>
        </w:rPr>
        <w:t>הצעת החוק נדונה בוועדת השרים לענייני חקיקה בישיבתה מיום 22 בדצמבר 2025. החלטת ועדת השרים הייתה לדחות את הדיון בהצעת החוק בארבעה חודשים.</w:t>
      </w:r>
      <w:bookmarkStart w:id="6866" w:name="_ETM_Q36_330345"/>
      <w:bookmarkEnd w:id="6866"/>
    </w:p>
    <w:p w:rsidR="001D79CA" w:rsidRDefault="001D79CA" w:rsidP="00427912">
      <w:pPr>
        <w:rPr>
          <w:rtl/>
        </w:rPr>
      </w:pPr>
      <w:bookmarkStart w:id="6867" w:name="_ETM_Q36_330391"/>
      <w:bookmarkEnd w:id="6867"/>
    </w:p>
    <w:p w:rsidR="001D79CA" w:rsidRDefault="001D79CA" w:rsidP="00427912">
      <w:pPr>
        <w:rPr>
          <w:rtl/>
        </w:rPr>
      </w:pPr>
      <w:r>
        <w:rPr>
          <w:rtl/>
        </w:rPr>
        <w:t>לנוכח האמור ומהנימוקים שצוינו, אני מציע לחבריי חברי הכנסת להצטרף לעמדת הממשלה ולהתנגד להצעת החוק.</w:t>
      </w:r>
    </w:p>
    <w:p w:rsidR="001D79CA" w:rsidRDefault="001D79CA" w:rsidP="00427912">
      <w:pPr>
        <w:rPr>
          <w:rtl/>
        </w:rPr>
      </w:pPr>
      <w:bookmarkStart w:id="6868" w:name="_ETM_Q36_340758"/>
      <w:bookmarkStart w:id="6869" w:name="_ETM_Q36_338422"/>
      <w:bookmarkEnd w:id="6868"/>
      <w:bookmarkEnd w:id="6869"/>
    </w:p>
    <w:p w:rsidR="001D79CA" w:rsidRDefault="001D79CA" w:rsidP="00427912">
      <w:pPr>
        <w:rPr>
          <w:rtl/>
        </w:rPr>
      </w:pPr>
      <w:bookmarkStart w:id="6870" w:name="_ETM_Q36_338450"/>
      <w:bookmarkEnd w:id="6870"/>
      <w:r>
        <w:rPr>
          <w:rtl/>
        </w:rPr>
        <w:t>אני אנצל עוד שתי דקות</w:t>
      </w:r>
      <w:r>
        <w:rPr>
          <w:rFonts w:hint="cs"/>
          <w:rtl/>
        </w:rPr>
        <w:t>,</w:t>
      </w:r>
      <w:r>
        <w:rPr>
          <w:rtl/>
        </w:rPr>
        <w:t xml:space="preserve"> תודה. אני אנצל את חמש </w:t>
      </w:r>
      <w:bookmarkStart w:id="6871" w:name="_ETM_Q36_346732"/>
      <w:bookmarkEnd w:id="6871"/>
      <w:r>
        <w:rPr>
          <w:rtl/>
        </w:rPr>
        <w:t xml:space="preserve">הדקות שנותרו לי לדבר על משהו שקרוב לליבי. אתמול נערך </w:t>
      </w:r>
      <w:bookmarkStart w:id="6872" w:name="_ETM_Q36_352705"/>
      <w:bookmarkEnd w:id="6872"/>
      <w:r>
        <w:rPr>
          <w:rtl/>
        </w:rPr>
        <w:t>טקס אות ההוקרה של השרה לשוויון חברתי לנשים פורצות דרך</w:t>
      </w:r>
      <w:r>
        <w:rPr>
          <w:rFonts w:hint="cs"/>
          <w:rtl/>
        </w:rPr>
        <w:t>.</w:t>
      </w:r>
      <w:r>
        <w:rPr>
          <w:rtl/>
        </w:rPr>
        <w:t xml:space="preserve"> </w:t>
      </w:r>
      <w:bookmarkStart w:id="6873" w:name="_ETM_Q36_358899"/>
      <w:bookmarkEnd w:id="6873"/>
      <w:r>
        <w:rPr>
          <w:rtl/>
        </w:rPr>
        <w:t xml:space="preserve">בדרך כלל זה טקס שמתמקד בקטגוריה אחת, שמדבר על נפגעות </w:t>
      </w:r>
      <w:bookmarkStart w:id="6874" w:name="_ETM_Q36_364261"/>
      <w:bookmarkEnd w:id="6874"/>
      <w:r>
        <w:rPr>
          <w:rtl/>
        </w:rPr>
        <w:t xml:space="preserve">אלימות וכל הפעולות למען הדבר הזה. השנה בגלל התקופה המורכבת </w:t>
      </w:r>
      <w:bookmarkStart w:id="6875" w:name="_ETM_Q36_369623"/>
      <w:bookmarkEnd w:id="6875"/>
      <w:r>
        <w:rPr>
          <w:rtl/>
        </w:rPr>
        <w:t>שעברנו, הרחבנו את הטקס לשמונה קטגוריות</w:t>
      </w:r>
      <w:r>
        <w:rPr>
          <w:rFonts w:hint="cs"/>
          <w:rtl/>
        </w:rPr>
        <w:t xml:space="preserve"> –</w:t>
      </w:r>
      <w:r>
        <w:rPr>
          <w:rtl/>
        </w:rPr>
        <w:t xml:space="preserve"> חינוך, בריאות, רווחה, באמת, </w:t>
      </w:r>
      <w:bookmarkStart w:id="6876" w:name="_ETM_Q36_374985"/>
      <w:bookmarkEnd w:id="6876"/>
      <w:r>
        <w:rPr>
          <w:rtl/>
        </w:rPr>
        <w:t>כל מיני קטגוריות חשובות</w:t>
      </w:r>
      <w:r>
        <w:rPr>
          <w:rFonts w:hint="cs"/>
          <w:rtl/>
        </w:rPr>
        <w:t>,</w:t>
      </w:r>
      <w:r>
        <w:rPr>
          <w:rtl/>
        </w:rPr>
        <w:t xml:space="preserve"> ואחת מהן הייתה</w:t>
      </w:r>
      <w:r>
        <w:rPr>
          <w:rFonts w:hint="cs"/>
          <w:rtl/>
        </w:rPr>
        <w:t>:</w:t>
      </w:r>
      <w:r>
        <w:rPr>
          <w:rtl/>
        </w:rPr>
        <w:t xml:space="preserve"> נשים פורצות דרך </w:t>
      </w:r>
      <w:bookmarkStart w:id="6877" w:name="_ETM_Q36_380347"/>
      <w:bookmarkEnd w:id="6877"/>
      <w:r>
        <w:rPr>
          <w:rtl/>
        </w:rPr>
        <w:t>במלחמת חרבות ברזל. עכשיו, הטקס באמת היה מאוד מרגש, וארב</w:t>
      </w:r>
      <w:r>
        <w:rPr>
          <w:rFonts w:hint="cs"/>
          <w:rtl/>
        </w:rPr>
        <w:t>ע</w:t>
      </w:r>
      <w:r>
        <w:rPr>
          <w:rtl/>
        </w:rPr>
        <w:t xml:space="preserve"> </w:t>
      </w:r>
      <w:bookmarkStart w:id="6878" w:name="_ETM_Q36_385720"/>
      <w:bookmarkEnd w:id="6878"/>
      <w:r>
        <w:rPr>
          <w:rFonts w:hint="cs"/>
          <w:rtl/>
        </w:rPr>
        <w:t>ה</w:t>
      </w:r>
      <w:r>
        <w:rPr>
          <w:rtl/>
        </w:rPr>
        <w:t xml:space="preserve">דקות שיש לי כאן בטח שלא </w:t>
      </w:r>
      <w:r>
        <w:rPr>
          <w:rFonts w:hint="cs"/>
          <w:rtl/>
        </w:rPr>
        <w:t>י</w:t>
      </w:r>
      <w:r>
        <w:rPr>
          <w:rtl/>
        </w:rPr>
        <w:t xml:space="preserve">ספיקו לי לדבר על </w:t>
      </w:r>
      <w:bookmarkStart w:id="6879" w:name="_ETM_Q36_389551"/>
      <w:bookmarkEnd w:id="6879"/>
      <w:r>
        <w:rPr>
          <w:rtl/>
        </w:rPr>
        <w:t xml:space="preserve">הזוכות המדהימות שהיו שם אתמול, שריגשו את כולן </w:t>
      </w:r>
      <w:r>
        <w:rPr>
          <w:rFonts w:hint="cs"/>
          <w:rtl/>
        </w:rPr>
        <w:t xml:space="preserve">עד </w:t>
      </w:r>
      <w:r>
        <w:rPr>
          <w:rtl/>
        </w:rPr>
        <w:t>דמעות</w:t>
      </w:r>
      <w:r>
        <w:rPr>
          <w:rFonts w:hint="cs"/>
          <w:rtl/>
        </w:rPr>
        <w:t>.</w:t>
      </w:r>
      <w:r>
        <w:rPr>
          <w:rtl/>
        </w:rPr>
        <w:t xml:space="preserve"> </w:t>
      </w:r>
      <w:bookmarkStart w:id="6880" w:name="_ETM_Q36_395101"/>
      <w:bookmarkStart w:id="6881" w:name="_ETM_Q36_395140"/>
      <w:bookmarkStart w:id="6882" w:name="_ETM_Q36_390172"/>
      <w:bookmarkStart w:id="6883" w:name="_ETM_Q36_390173"/>
      <w:bookmarkEnd w:id="6880"/>
      <w:bookmarkEnd w:id="6881"/>
      <w:bookmarkEnd w:id="6882"/>
      <w:bookmarkEnd w:id="6883"/>
      <w:r>
        <w:rPr>
          <w:rtl/>
        </w:rPr>
        <w:t xml:space="preserve">אני </w:t>
      </w:r>
      <w:bookmarkStart w:id="6884" w:name="_ETM_Q36_393382"/>
      <w:bookmarkEnd w:id="6884"/>
      <w:r>
        <w:rPr>
          <w:rtl/>
        </w:rPr>
        <w:t xml:space="preserve">כן אנצל את הזמן הזה כדי להתייחס למשהו אחר. </w:t>
      </w:r>
      <w:bookmarkStart w:id="6885" w:name="_ETM_Q36_395369"/>
      <w:bookmarkEnd w:id="6885"/>
    </w:p>
    <w:p w:rsidR="001D79CA" w:rsidRDefault="001D79CA" w:rsidP="00427912">
      <w:pPr>
        <w:rPr>
          <w:b/>
          <w:bCs/>
          <w:u w:val="single"/>
          <w:rtl/>
          <w:lang w:eastAsia="he-IL"/>
        </w:rPr>
      </w:pPr>
      <w:bookmarkStart w:id="6886" w:name="_ETM_Q36_395396"/>
      <w:bookmarkEnd w:id="6886"/>
    </w:p>
    <w:p w:rsidR="001D79CA" w:rsidRDefault="001D79CA" w:rsidP="00427912">
      <w:pPr>
        <w:pStyle w:val="af6"/>
        <w:keepNext/>
        <w:rPr>
          <w:rtl/>
        </w:rPr>
      </w:pPr>
      <w:r w:rsidRPr="00A959F3">
        <w:rPr>
          <w:rStyle w:val="TagStyle"/>
          <w:rtl/>
        </w:rPr>
        <w:t xml:space="preserve"> &lt;&lt; יור &gt;&gt; </w:t>
      </w:r>
      <w:r>
        <w:rPr>
          <w:rtl/>
        </w:rPr>
        <w:t>היו"ר מאיר כהן:</w:t>
      </w:r>
      <w:r w:rsidRPr="00A959F3">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rPr>
      </w:pPr>
      <w:r>
        <w:rPr>
          <w:rtl/>
        </w:rPr>
        <w:t xml:space="preserve">בכל </w:t>
      </w:r>
      <w:bookmarkStart w:id="6887" w:name="_ETM_Q36_397213"/>
      <w:bookmarkEnd w:id="6887"/>
      <w:r>
        <w:rPr>
          <w:rtl/>
        </w:rPr>
        <w:t xml:space="preserve">קטגוריה אחת? </w:t>
      </w:r>
      <w:bookmarkStart w:id="6888" w:name="_ETM_Q36_394273"/>
      <w:bookmarkEnd w:id="6888"/>
    </w:p>
    <w:p w:rsidR="001D79CA" w:rsidRDefault="001D79CA" w:rsidP="00427912">
      <w:pPr>
        <w:rPr>
          <w:rtl/>
        </w:rPr>
      </w:pPr>
      <w:bookmarkStart w:id="6889" w:name="_ETM_Q36_394302"/>
      <w:bookmarkEnd w:id="6889"/>
    </w:p>
    <w:p w:rsidR="001D79CA" w:rsidRDefault="001D79CA" w:rsidP="00427912">
      <w:pPr>
        <w:pStyle w:val="-"/>
        <w:keepNext/>
        <w:rPr>
          <w:rtl/>
        </w:rPr>
      </w:pPr>
      <w:bookmarkStart w:id="6890" w:name="ET_speakercontinue_6605_6"/>
      <w:r w:rsidRPr="00281B25">
        <w:rPr>
          <w:rStyle w:val="TagStyle"/>
          <w:rtl/>
        </w:rPr>
        <w:t xml:space="preserve"> &lt;&lt; דובר_המשך &gt;&gt; </w:t>
      </w:r>
      <w:r>
        <w:rPr>
          <w:rtl/>
        </w:rPr>
        <w:t>השרה לשוויון חברתי וקידום מעמד האישה מאי גולן:</w:t>
      </w:r>
      <w:r w:rsidRPr="00281B25">
        <w:rPr>
          <w:rStyle w:val="TagStyle"/>
          <w:rtl/>
        </w:rPr>
        <w:t xml:space="preserve"> &lt;&lt; דובר_המשך &gt;&gt;</w:t>
      </w:r>
      <w:r>
        <w:rPr>
          <w:rtl/>
        </w:rPr>
        <w:t xml:space="preserve">  </w:t>
      </w:r>
      <w:bookmarkEnd w:id="6890"/>
    </w:p>
    <w:p w:rsidR="001D79CA" w:rsidRDefault="001D79CA" w:rsidP="00427912">
      <w:pPr>
        <w:pStyle w:val="KeepWithNext"/>
        <w:rPr>
          <w:rtl/>
        </w:rPr>
      </w:pPr>
    </w:p>
    <w:p w:rsidR="001D79CA" w:rsidRDefault="001D79CA" w:rsidP="00427912">
      <w:pPr>
        <w:rPr>
          <w:rtl/>
        </w:rPr>
      </w:pPr>
      <w:bookmarkStart w:id="6891" w:name="_ETM_Q36_395499"/>
      <w:bookmarkEnd w:id="6891"/>
      <w:r>
        <w:rPr>
          <w:rtl/>
        </w:rPr>
        <w:t>לא</w:t>
      </w:r>
      <w:r>
        <w:rPr>
          <w:rFonts w:hint="cs"/>
          <w:rtl/>
        </w:rPr>
        <w:t>.</w:t>
      </w:r>
      <w:r>
        <w:rPr>
          <w:rtl/>
        </w:rPr>
        <w:t xml:space="preserve"> בכל קטגוריה כמה נשים</w:t>
      </w:r>
      <w:r>
        <w:rPr>
          <w:rFonts w:hint="cs"/>
          <w:rtl/>
        </w:rPr>
        <w:t xml:space="preserve"> - -</w:t>
      </w:r>
    </w:p>
    <w:p w:rsidR="001D79CA" w:rsidRDefault="001D79CA" w:rsidP="00427912">
      <w:pPr>
        <w:rPr>
          <w:rtl/>
        </w:rPr>
      </w:pPr>
    </w:p>
    <w:p w:rsidR="001D79CA" w:rsidRDefault="001D79CA" w:rsidP="00427912">
      <w:pPr>
        <w:pStyle w:val="af6"/>
        <w:keepNext/>
        <w:rPr>
          <w:rtl/>
        </w:rPr>
      </w:pPr>
      <w:r w:rsidRPr="00A959F3">
        <w:rPr>
          <w:rStyle w:val="TagStyle"/>
          <w:rtl/>
        </w:rPr>
        <w:t xml:space="preserve"> &lt;&lt; יור &gt;&gt; </w:t>
      </w:r>
      <w:r>
        <w:rPr>
          <w:rtl/>
        </w:rPr>
        <w:t>היו"ר מאיר כהן:</w:t>
      </w:r>
      <w:r w:rsidRPr="00A959F3">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bookmarkStart w:id="6892" w:name="_ETM_Q36_394132"/>
      <w:bookmarkStart w:id="6893" w:name="_ETM_Q36_395646"/>
      <w:bookmarkEnd w:id="6892"/>
      <w:bookmarkEnd w:id="6893"/>
      <w:r>
        <w:rPr>
          <w:rFonts w:hint="cs"/>
          <w:rtl/>
        </w:rPr>
        <w:t>כמה נשים.</w:t>
      </w:r>
      <w:bookmarkStart w:id="6894" w:name="_ETM_Q36_398297"/>
      <w:bookmarkEnd w:id="6894"/>
    </w:p>
    <w:p w:rsidR="001D79CA" w:rsidRDefault="001D79CA" w:rsidP="00427912">
      <w:pPr>
        <w:rPr>
          <w:rtl/>
        </w:rPr>
      </w:pPr>
      <w:bookmarkStart w:id="6895" w:name="_ETM_Q36_398338"/>
      <w:bookmarkEnd w:id="6895"/>
    </w:p>
    <w:p w:rsidR="001D79CA" w:rsidRDefault="001D79CA" w:rsidP="00427912">
      <w:pPr>
        <w:pStyle w:val="-"/>
        <w:keepNext/>
        <w:rPr>
          <w:rtl/>
        </w:rPr>
      </w:pPr>
      <w:bookmarkStart w:id="6896" w:name="ET_speakercontinue_6605_8"/>
      <w:r w:rsidRPr="00281B25">
        <w:rPr>
          <w:rStyle w:val="TagStyle"/>
          <w:rtl/>
        </w:rPr>
        <w:t xml:space="preserve"> &lt;&lt; דובר_המשך &gt;&gt; </w:t>
      </w:r>
      <w:r>
        <w:rPr>
          <w:rtl/>
        </w:rPr>
        <w:t>השרה לשוויון חברתי וקידום מעמד האישה מאי גולן:</w:t>
      </w:r>
      <w:r w:rsidRPr="00281B25">
        <w:rPr>
          <w:rStyle w:val="TagStyle"/>
          <w:rtl/>
        </w:rPr>
        <w:t xml:space="preserve"> &lt;&lt; דובר_המשך &gt;&gt;</w:t>
      </w:r>
      <w:r>
        <w:rPr>
          <w:rtl/>
        </w:rPr>
        <w:t xml:space="preserve">  </w:t>
      </w:r>
      <w:bookmarkEnd w:id="6896"/>
    </w:p>
    <w:p w:rsidR="001D79CA" w:rsidRDefault="001D79CA" w:rsidP="00427912">
      <w:pPr>
        <w:pStyle w:val="KeepWithNext"/>
        <w:rPr>
          <w:rtl/>
        </w:rPr>
      </w:pPr>
    </w:p>
    <w:p w:rsidR="001D79CA" w:rsidRDefault="001D79CA" w:rsidP="00427912">
      <w:pPr>
        <w:rPr>
          <w:rtl/>
        </w:rPr>
      </w:pPr>
      <w:bookmarkStart w:id="6897" w:name="_ETM_Q36_394867"/>
      <w:bookmarkEnd w:id="6897"/>
      <w:r>
        <w:rPr>
          <w:rFonts w:hint="cs"/>
          <w:rtl/>
        </w:rPr>
        <w:t xml:space="preserve">- - </w:t>
      </w:r>
      <w:r>
        <w:rPr>
          <w:rtl/>
        </w:rPr>
        <w:t>כמעט כמה נשים</w:t>
      </w:r>
      <w:r>
        <w:rPr>
          <w:rFonts w:hint="cs"/>
          <w:rtl/>
        </w:rPr>
        <w:t xml:space="preserve"> –</w:t>
      </w:r>
      <w:r>
        <w:rPr>
          <w:rtl/>
        </w:rPr>
        <w:t xml:space="preserve"> </w:t>
      </w:r>
      <w:bookmarkStart w:id="6898" w:name="_ETM_Q36_401045"/>
      <w:bookmarkEnd w:id="6898"/>
      <w:r>
        <w:rPr>
          <w:rtl/>
        </w:rPr>
        <w:t xml:space="preserve">היו </w:t>
      </w:r>
      <w:r>
        <w:rPr>
          <w:rFonts w:hint="cs"/>
          <w:rtl/>
        </w:rPr>
        <w:t xml:space="preserve">23 </w:t>
      </w:r>
      <w:r>
        <w:rPr>
          <w:rtl/>
        </w:rPr>
        <w:t>זוכות, נכון? אם אני לא טועה</w:t>
      </w:r>
      <w:r>
        <w:rPr>
          <w:rFonts w:hint="cs"/>
          <w:rtl/>
        </w:rPr>
        <w:t xml:space="preserve"> –</w:t>
      </w:r>
      <w:r>
        <w:rPr>
          <w:rtl/>
        </w:rPr>
        <w:t xml:space="preserve"> מתוך </w:t>
      </w:r>
      <w:bookmarkStart w:id="6899" w:name="_ETM_Q36_404876"/>
      <w:bookmarkEnd w:id="6899"/>
      <w:r>
        <w:rPr>
          <w:rtl/>
        </w:rPr>
        <w:t xml:space="preserve">כמעט </w:t>
      </w:r>
      <w:r>
        <w:rPr>
          <w:rFonts w:hint="cs"/>
          <w:rtl/>
        </w:rPr>
        <w:t xml:space="preserve">100 </w:t>
      </w:r>
      <w:bookmarkStart w:id="6900" w:name="_ETM_Q36_403174"/>
      <w:bookmarkEnd w:id="6900"/>
      <w:r>
        <w:rPr>
          <w:rtl/>
        </w:rPr>
        <w:t>מועמדות. היה מאוד מאוד קשה לבחור נשים</w:t>
      </w:r>
      <w:r>
        <w:rPr>
          <w:rFonts w:hint="cs"/>
          <w:rtl/>
        </w:rPr>
        <w:t>,</w:t>
      </w:r>
      <w:r>
        <w:rPr>
          <w:rtl/>
        </w:rPr>
        <w:t xml:space="preserve"> כולן </w:t>
      </w:r>
      <w:bookmarkStart w:id="6901" w:name="_ETM_Q36_408707"/>
      <w:bookmarkEnd w:id="6901"/>
      <w:r>
        <w:rPr>
          <w:rtl/>
        </w:rPr>
        <w:t>מדהימות אחת</w:t>
      </w:r>
      <w:r>
        <w:rPr>
          <w:rFonts w:hint="cs"/>
          <w:rtl/>
        </w:rPr>
        <w:t>-</w:t>
      </w:r>
      <w:r>
        <w:rPr>
          <w:rtl/>
        </w:rPr>
        <w:t xml:space="preserve">אחת. </w:t>
      </w:r>
    </w:p>
    <w:p w:rsidR="001D79CA" w:rsidRDefault="001D79CA" w:rsidP="00427912">
      <w:pPr>
        <w:rPr>
          <w:rtl/>
        </w:rPr>
      </w:pPr>
      <w:bookmarkStart w:id="6902" w:name="_ETM_Q36_406927"/>
      <w:bookmarkStart w:id="6903" w:name="_ETM_Q36_406961"/>
      <w:bookmarkStart w:id="6904" w:name="_ETM_Q36_407118"/>
      <w:bookmarkEnd w:id="6902"/>
      <w:bookmarkEnd w:id="6903"/>
      <w:bookmarkEnd w:id="6904"/>
    </w:p>
    <w:p w:rsidR="001D79CA" w:rsidRDefault="001D79CA" w:rsidP="00427912">
      <w:pPr>
        <w:rPr>
          <w:rtl/>
        </w:rPr>
      </w:pPr>
      <w:bookmarkStart w:id="6905" w:name="_ETM_Q36_407145"/>
      <w:bookmarkEnd w:id="6905"/>
      <w:r>
        <w:rPr>
          <w:rtl/>
        </w:rPr>
        <w:t>למה אני מדברת על זה</w:t>
      </w:r>
      <w:r>
        <w:rPr>
          <w:rFonts w:hint="cs"/>
          <w:rtl/>
        </w:rPr>
        <w:t>?</w:t>
      </w:r>
      <w:r>
        <w:rPr>
          <w:rtl/>
        </w:rPr>
        <w:t xml:space="preserve"> </w:t>
      </w:r>
      <w:bookmarkStart w:id="6906" w:name="_ETM_Q36_412960"/>
      <w:bookmarkEnd w:id="6906"/>
      <w:r>
        <w:rPr>
          <w:rtl/>
        </w:rPr>
        <w:t xml:space="preserve">אני מדברת על זה כי מסתבר שגיליתי שאני אורחת קבועה </w:t>
      </w:r>
      <w:bookmarkStart w:id="6907" w:name="_ETM_Q36_417319"/>
      <w:bookmarkEnd w:id="6907"/>
      <w:r>
        <w:rPr>
          <w:rtl/>
        </w:rPr>
        <w:t xml:space="preserve">בתוכנית של נשים שמדברות כל הזמן על שמירה על הביטחון </w:t>
      </w:r>
      <w:bookmarkStart w:id="6908" w:name="_ETM_Q36_421679"/>
      <w:bookmarkEnd w:id="6908"/>
      <w:r>
        <w:rPr>
          <w:rtl/>
        </w:rPr>
        <w:t xml:space="preserve">שלהן, על העצמת נשים, </w:t>
      </w:r>
      <w:bookmarkStart w:id="6909" w:name="_ETM_Q36_426179"/>
      <w:bookmarkEnd w:id="6909"/>
      <w:r>
        <w:rPr>
          <w:rtl/>
        </w:rPr>
        <w:t xml:space="preserve">ובעצם משתמשות בכוח שלהן בתור נשים מעצימות לתקוף אישה שהיא </w:t>
      </w:r>
      <w:bookmarkStart w:id="6910" w:name="_ETM_Q36_429889"/>
      <w:bookmarkEnd w:id="6910"/>
      <w:r>
        <w:rPr>
          <w:rtl/>
        </w:rPr>
        <w:t xml:space="preserve">שרה רק </w:t>
      </w:r>
      <w:r>
        <w:rPr>
          <w:rFonts w:hint="cs"/>
          <w:rtl/>
        </w:rPr>
        <w:t>כי</w:t>
      </w:r>
      <w:bookmarkStart w:id="6911" w:name="_ETM_Q36_432591"/>
      <w:bookmarkEnd w:id="6911"/>
      <w:r>
        <w:rPr>
          <w:rFonts w:hint="cs"/>
          <w:rtl/>
        </w:rPr>
        <w:t xml:space="preserve"> היא</w:t>
      </w:r>
      <w:r>
        <w:rPr>
          <w:rtl/>
        </w:rPr>
        <w:t xml:space="preserve"> </w:t>
      </w:r>
      <w:r>
        <w:rPr>
          <w:rFonts w:hint="cs"/>
          <w:rtl/>
        </w:rPr>
        <w:t>מ</w:t>
      </w:r>
      <w:r>
        <w:rPr>
          <w:rtl/>
        </w:rPr>
        <w:t xml:space="preserve">המחנה הפוליטי שלא </w:t>
      </w:r>
      <w:r w:rsidRPr="00807095">
        <w:rPr>
          <w:rFonts w:hint="cs"/>
          <w:rtl/>
        </w:rPr>
        <w:t>מוצא חן</w:t>
      </w:r>
      <w:r>
        <w:rPr>
          <w:rFonts w:hint="cs"/>
          <w:rtl/>
        </w:rPr>
        <w:t xml:space="preserve"> </w:t>
      </w:r>
      <w:r>
        <w:rPr>
          <w:rtl/>
        </w:rPr>
        <w:t>בעיניה</w:t>
      </w:r>
      <w:r>
        <w:rPr>
          <w:rFonts w:hint="cs"/>
          <w:rtl/>
        </w:rPr>
        <w:t>ן</w:t>
      </w:r>
      <w:r>
        <w:rPr>
          <w:rtl/>
        </w:rPr>
        <w:t xml:space="preserve">. אני מדברת </w:t>
      </w:r>
      <w:bookmarkStart w:id="6912" w:name="_ETM_Q36_433599"/>
      <w:bookmarkEnd w:id="6912"/>
      <w:r>
        <w:rPr>
          <w:rtl/>
        </w:rPr>
        <w:t>על גלית ואילנית, שבאמת</w:t>
      </w:r>
      <w:r>
        <w:rPr>
          <w:rFonts w:hint="cs"/>
          <w:rtl/>
        </w:rPr>
        <w:t>,</w:t>
      </w:r>
      <w:r>
        <w:rPr>
          <w:rtl/>
        </w:rPr>
        <w:t xml:space="preserve"> אני אורחת </w:t>
      </w:r>
      <w:r>
        <w:rPr>
          <w:rFonts w:hint="cs"/>
          <w:rtl/>
        </w:rPr>
        <w:t xml:space="preserve">קבועה – </w:t>
      </w:r>
      <w:r>
        <w:rPr>
          <w:rtl/>
        </w:rPr>
        <w:t xml:space="preserve">הן דיברו על </w:t>
      </w:r>
      <w:bookmarkStart w:id="6913" w:name="_ETM_Q36_437309"/>
      <w:bookmarkEnd w:id="6913"/>
      <w:r>
        <w:rPr>
          <w:rtl/>
        </w:rPr>
        <w:t>זה שאני צופה בהן</w:t>
      </w:r>
      <w:r>
        <w:rPr>
          <w:rFonts w:hint="cs"/>
          <w:rtl/>
        </w:rPr>
        <w:t xml:space="preserve"> </w:t>
      </w:r>
      <w:r>
        <w:rPr>
          <w:rFonts w:hint="eastAsia"/>
          <w:rtl/>
        </w:rPr>
        <w:t>–</w:t>
      </w:r>
      <w:r>
        <w:rPr>
          <w:rtl/>
        </w:rPr>
        <w:t xml:space="preserve"> אז לא, אני לא צופה</w:t>
      </w:r>
      <w:r>
        <w:rPr>
          <w:rFonts w:hint="cs"/>
          <w:rtl/>
        </w:rPr>
        <w:t>.</w:t>
      </w:r>
      <w:r>
        <w:rPr>
          <w:rtl/>
        </w:rPr>
        <w:t xml:space="preserve"> כן</w:t>
      </w:r>
      <w:r>
        <w:rPr>
          <w:rFonts w:hint="cs"/>
          <w:rtl/>
        </w:rPr>
        <w:t>,</w:t>
      </w:r>
      <w:r>
        <w:rPr>
          <w:rtl/>
        </w:rPr>
        <w:t xml:space="preserve"> </w:t>
      </w:r>
      <w:bookmarkStart w:id="6914" w:name="_ETM_Q36_441019"/>
      <w:bookmarkEnd w:id="6914"/>
      <w:r>
        <w:rPr>
          <w:rtl/>
        </w:rPr>
        <w:t xml:space="preserve">יש לי דובר מקצועי ששולח לי את השקרים שאתן אומרות </w:t>
      </w:r>
      <w:bookmarkStart w:id="6915" w:name="_ETM_Q36_444729"/>
      <w:bookmarkEnd w:id="6915"/>
      <w:r>
        <w:rPr>
          <w:rtl/>
        </w:rPr>
        <w:t xml:space="preserve">עליי. </w:t>
      </w:r>
      <w:bookmarkStart w:id="6916" w:name="_ETM_Q36_448579"/>
      <w:bookmarkEnd w:id="6916"/>
      <w:r>
        <w:rPr>
          <w:rtl/>
        </w:rPr>
        <w:t xml:space="preserve">ואני כן אדבר על זה שאני </w:t>
      </w:r>
      <w:r>
        <w:rPr>
          <w:rFonts w:hint="cs"/>
          <w:rtl/>
        </w:rPr>
        <w:t xml:space="preserve">קבוע בתוכנית </w:t>
      </w:r>
      <w:r>
        <w:rPr>
          <w:rtl/>
        </w:rPr>
        <w:t xml:space="preserve">שם, שלא </w:t>
      </w:r>
      <w:bookmarkStart w:id="6917" w:name="_ETM_Q36_453202"/>
      <w:bookmarkEnd w:id="6917"/>
      <w:r>
        <w:rPr>
          <w:rtl/>
        </w:rPr>
        <w:t>טורחת אפילו לפנות לתגובה</w:t>
      </w:r>
      <w:r>
        <w:rPr>
          <w:rFonts w:hint="cs"/>
          <w:rtl/>
        </w:rPr>
        <w:t>.</w:t>
      </w:r>
      <w:r>
        <w:rPr>
          <w:rtl/>
        </w:rPr>
        <w:t xml:space="preserve"> זאת אומרת פשוט מפרסמת שקרים</w:t>
      </w:r>
      <w:r>
        <w:rPr>
          <w:rFonts w:hint="cs"/>
          <w:rtl/>
        </w:rPr>
        <w:t>,</w:t>
      </w:r>
      <w:r>
        <w:rPr>
          <w:rtl/>
        </w:rPr>
        <w:t xml:space="preserve"> אנחנו </w:t>
      </w:r>
      <w:bookmarkStart w:id="6918" w:name="_ETM_Q36_457826"/>
      <w:bookmarkEnd w:id="6918"/>
      <w:r>
        <w:rPr>
          <w:rtl/>
        </w:rPr>
        <w:t>מגיבים בדיעבד</w:t>
      </w:r>
      <w:r>
        <w:rPr>
          <w:rFonts w:hint="cs"/>
          <w:rtl/>
        </w:rPr>
        <w:t>,</w:t>
      </w:r>
      <w:r>
        <w:rPr>
          <w:rtl/>
        </w:rPr>
        <w:t xml:space="preserve"> זה לא מעניין אף אחד</w:t>
      </w:r>
      <w:r>
        <w:rPr>
          <w:rFonts w:hint="cs"/>
          <w:rtl/>
        </w:rPr>
        <w:t xml:space="preserve"> –</w:t>
      </w:r>
      <w:r>
        <w:rPr>
          <w:rtl/>
        </w:rPr>
        <w:t xml:space="preserve"> כך עובד ערוץ </w:t>
      </w:r>
      <w:bookmarkStart w:id="6919" w:name="_ETM_Q36_462449"/>
      <w:bookmarkEnd w:id="6919"/>
      <w:r>
        <w:rPr>
          <w:rtl/>
        </w:rPr>
        <w:t>התרעלה</w:t>
      </w:r>
      <w:r>
        <w:rPr>
          <w:rFonts w:hint="cs"/>
          <w:rtl/>
        </w:rPr>
        <w:t>.</w:t>
      </w:r>
      <w:r>
        <w:rPr>
          <w:rtl/>
        </w:rPr>
        <w:t xml:space="preserve"> שוב, אין חדש תחת השמש</w:t>
      </w:r>
      <w:r>
        <w:rPr>
          <w:rFonts w:hint="cs"/>
          <w:rtl/>
        </w:rPr>
        <w:t>.</w:t>
      </w:r>
      <w:r>
        <w:rPr>
          <w:rtl/>
        </w:rPr>
        <w:t xml:space="preserve"> פשוט בלתי נתפס</w:t>
      </w:r>
      <w:r>
        <w:rPr>
          <w:rFonts w:hint="cs"/>
          <w:rtl/>
        </w:rPr>
        <w:t>.</w:t>
      </w:r>
    </w:p>
    <w:p w:rsidR="001D79CA" w:rsidRDefault="001D79CA" w:rsidP="00427912">
      <w:pPr>
        <w:rPr>
          <w:rtl/>
        </w:rPr>
      </w:pPr>
      <w:bookmarkStart w:id="6920" w:name="_ETM_Q36_461414"/>
      <w:bookmarkStart w:id="6921" w:name="_ETM_Q36_461461"/>
      <w:bookmarkEnd w:id="6920"/>
      <w:bookmarkEnd w:id="6921"/>
    </w:p>
    <w:p w:rsidR="001D79CA" w:rsidRDefault="001D79CA" w:rsidP="00427912">
      <w:pPr>
        <w:rPr>
          <w:rtl/>
        </w:rPr>
      </w:pPr>
      <w:bookmarkStart w:id="6922" w:name="_ETM_Q36_461630"/>
      <w:bookmarkStart w:id="6923" w:name="_ETM_Q36_461723"/>
      <w:bookmarkEnd w:id="6922"/>
      <w:bookmarkEnd w:id="6923"/>
      <w:r>
        <w:rPr>
          <w:rtl/>
        </w:rPr>
        <w:t xml:space="preserve">אבל </w:t>
      </w:r>
      <w:bookmarkStart w:id="6924" w:name="_ETM_Q36_467073"/>
      <w:bookmarkEnd w:id="6924"/>
      <w:r>
        <w:rPr>
          <w:rtl/>
        </w:rPr>
        <w:t xml:space="preserve">הגיבה להן עוד </w:t>
      </w:r>
      <w:proofErr w:type="spellStart"/>
      <w:r>
        <w:rPr>
          <w:rtl/>
        </w:rPr>
        <w:t>תר</w:t>
      </w:r>
      <w:r>
        <w:rPr>
          <w:rFonts w:hint="cs"/>
          <w:rtl/>
        </w:rPr>
        <w:t>ע</w:t>
      </w:r>
      <w:r>
        <w:rPr>
          <w:rtl/>
        </w:rPr>
        <w:t>לנית</w:t>
      </w:r>
      <w:proofErr w:type="spellEnd"/>
      <w:r>
        <w:rPr>
          <w:rtl/>
        </w:rPr>
        <w:t xml:space="preserve"> מומחית בשם מיכל פעילן</w:t>
      </w:r>
      <w:r>
        <w:rPr>
          <w:rFonts w:hint="cs"/>
          <w:rtl/>
        </w:rPr>
        <w:t>,</w:t>
      </w:r>
      <w:r>
        <w:rPr>
          <w:rtl/>
        </w:rPr>
        <w:t xml:space="preserve"> וכתבה כך</w:t>
      </w:r>
      <w:r>
        <w:rPr>
          <w:rFonts w:hint="cs"/>
          <w:rtl/>
        </w:rPr>
        <w:t>:</w:t>
      </w:r>
      <w:bookmarkStart w:id="6925" w:name="_ETM_Q36_471696"/>
      <w:bookmarkEnd w:id="6925"/>
      <w:r>
        <w:rPr>
          <w:rtl/>
        </w:rPr>
        <w:t xml:space="preserve"> נכשלה בגדול </w:t>
      </w:r>
      <w:r>
        <w:rPr>
          <w:rFonts w:hint="cs"/>
          <w:rtl/>
        </w:rPr>
        <w:t>ה</w:t>
      </w:r>
      <w:r>
        <w:rPr>
          <w:rtl/>
        </w:rPr>
        <w:t>שרה מאי גולן, כישלון נורא</w:t>
      </w:r>
      <w:r>
        <w:rPr>
          <w:rFonts w:hint="cs"/>
          <w:rtl/>
        </w:rPr>
        <w:t>.</w:t>
      </w:r>
      <w:r>
        <w:rPr>
          <w:rtl/>
        </w:rPr>
        <w:t xml:space="preserve"> </w:t>
      </w:r>
      <w:bookmarkStart w:id="6926" w:name="_ETM_Q36_476589"/>
      <w:bookmarkEnd w:id="6926"/>
      <w:r>
        <w:rPr>
          <w:rtl/>
        </w:rPr>
        <w:t>שום קידום של תוכניות למען נשים</w:t>
      </w:r>
      <w:r>
        <w:rPr>
          <w:rFonts w:hint="cs"/>
          <w:rtl/>
        </w:rPr>
        <w:t>.</w:t>
      </w:r>
      <w:r>
        <w:rPr>
          <w:rtl/>
        </w:rPr>
        <w:t xml:space="preserve"> בושה למין הנשי שהיא </w:t>
      </w:r>
      <w:bookmarkStart w:id="6927" w:name="_ETM_Q36_480566"/>
      <w:bookmarkEnd w:id="6927"/>
      <w:r>
        <w:rPr>
          <w:rtl/>
        </w:rPr>
        <w:t xml:space="preserve">אמונה על התפקיד החשוב הזה ומנצלת אותו בצורה הכי רעה </w:t>
      </w:r>
      <w:bookmarkStart w:id="6928" w:name="_ETM_Q36_484543"/>
      <w:bookmarkEnd w:id="6928"/>
      <w:r>
        <w:rPr>
          <w:rtl/>
        </w:rPr>
        <w:t xml:space="preserve">שאפשר. </w:t>
      </w:r>
    </w:p>
    <w:p w:rsidR="001D79CA" w:rsidRDefault="001D79CA" w:rsidP="00427912">
      <w:pPr>
        <w:rPr>
          <w:rtl/>
        </w:rPr>
      </w:pPr>
      <w:bookmarkStart w:id="6929" w:name="_ETM_Q36_483172"/>
      <w:bookmarkStart w:id="6930" w:name="_ETM_Q36_483200"/>
      <w:bookmarkEnd w:id="6929"/>
      <w:bookmarkEnd w:id="6930"/>
    </w:p>
    <w:p w:rsidR="001D79CA" w:rsidRDefault="001D79CA" w:rsidP="00427912">
      <w:pPr>
        <w:rPr>
          <w:rtl/>
        </w:rPr>
      </w:pPr>
      <w:bookmarkStart w:id="6931" w:name="_ETM_Q36_483363"/>
      <w:bookmarkStart w:id="6932" w:name="_ETM_Q36_483387"/>
      <w:bookmarkEnd w:id="6931"/>
      <w:bookmarkEnd w:id="6932"/>
      <w:r>
        <w:rPr>
          <w:rtl/>
        </w:rPr>
        <w:t xml:space="preserve">עכשיו, ביקשתי מהמשרד שלי להדפיס לי רק חלק מהפעילויות </w:t>
      </w:r>
      <w:bookmarkStart w:id="6933" w:name="_ETM_Q36_488520"/>
      <w:bookmarkEnd w:id="6933"/>
      <w:r>
        <w:rPr>
          <w:rtl/>
        </w:rPr>
        <w:t>של הרשות לקידום מעמד האישה במשרד לשוויון חברתי בשנה האחרונה</w:t>
      </w:r>
      <w:r>
        <w:rPr>
          <w:rFonts w:hint="cs"/>
          <w:rtl/>
        </w:rPr>
        <w:t>.</w:t>
      </w:r>
      <w:r>
        <w:rPr>
          <w:rtl/>
        </w:rPr>
        <w:t xml:space="preserve"> </w:t>
      </w:r>
      <w:bookmarkStart w:id="6934" w:name="_ETM_Q36_492497"/>
      <w:bookmarkEnd w:id="6934"/>
      <w:r>
        <w:rPr>
          <w:rtl/>
        </w:rPr>
        <w:t>הגיע לי כזה קלסר</w:t>
      </w:r>
      <w:r>
        <w:rPr>
          <w:rFonts w:hint="cs"/>
          <w:rtl/>
        </w:rPr>
        <w:t>.</w:t>
      </w:r>
      <w:r>
        <w:rPr>
          <w:rtl/>
        </w:rPr>
        <w:t xml:space="preserve"> צמצמתי אותו באמת </w:t>
      </w:r>
      <w:r>
        <w:rPr>
          <w:rFonts w:hint="cs"/>
          <w:rtl/>
        </w:rPr>
        <w:t>ל</w:t>
      </w:r>
      <w:r>
        <w:rPr>
          <w:rtl/>
        </w:rPr>
        <w:t>מעט מאוד עמודים</w:t>
      </w:r>
      <w:r>
        <w:rPr>
          <w:rFonts w:hint="cs"/>
          <w:rtl/>
        </w:rPr>
        <w:t>.</w:t>
      </w:r>
      <w:bookmarkStart w:id="6935" w:name="_ETM_Q36_496474"/>
      <w:bookmarkEnd w:id="6935"/>
      <w:r>
        <w:rPr>
          <w:rFonts w:hint="cs"/>
          <w:rtl/>
        </w:rPr>
        <w:t xml:space="preserve"> </w:t>
      </w:r>
      <w:r>
        <w:rPr>
          <w:rtl/>
        </w:rPr>
        <w:t xml:space="preserve">אני אגיד את זה רק בכותרות, אני </w:t>
      </w:r>
      <w:bookmarkStart w:id="6936" w:name="_ETM_Q36_500451"/>
      <w:bookmarkEnd w:id="6936"/>
      <w:r>
        <w:rPr>
          <w:rtl/>
        </w:rPr>
        <w:t xml:space="preserve">לא אפרט. </w:t>
      </w:r>
      <w:bookmarkStart w:id="6937" w:name="_ETM_Q36_504440"/>
      <w:bookmarkEnd w:id="6937"/>
      <w:r>
        <w:rPr>
          <w:rtl/>
        </w:rPr>
        <w:t>מ</w:t>
      </w:r>
      <w:r>
        <w:rPr>
          <w:rFonts w:hint="cs"/>
          <w:rtl/>
        </w:rPr>
        <w:t xml:space="preserve">כוון </w:t>
      </w:r>
      <w:r>
        <w:rPr>
          <w:rtl/>
        </w:rPr>
        <w:t xml:space="preserve">אלימות מגדרית בשיתוף עם </w:t>
      </w:r>
      <w:proofErr w:type="spellStart"/>
      <w:r>
        <w:rPr>
          <w:rtl/>
        </w:rPr>
        <w:t>הלמ</w:t>
      </w:r>
      <w:r>
        <w:rPr>
          <w:rFonts w:hint="cs"/>
          <w:rtl/>
        </w:rPr>
        <w:t>"</w:t>
      </w:r>
      <w:r>
        <w:rPr>
          <w:rtl/>
        </w:rPr>
        <w:t>ס</w:t>
      </w:r>
      <w:proofErr w:type="spellEnd"/>
      <w:r>
        <w:rPr>
          <w:rFonts w:hint="cs"/>
          <w:rtl/>
        </w:rPr>
        <w:t xml:space="preserve"> –</w:t>
      </w:r>
      <w:r>
        <w:rPr>
          <w:rtl/>
        </w:rPr>
        <w:t xml:space="preserve"> מכוון פורץ דרך, </w:t>
      </w:r>
      <w:bookmarkStart w:id="6938" w:name="_ETM_Q36_508416"/>
      <w:bookmarkEnd w:id="6938"/>
      <w:r>
        <w:rPr>
          <w:rtl/>
        </w:rPr>
        <w:t xml:space="preserve">כלי ראשון מסוגו שמאגד את כל הנתונים על אלימות נגד </w:t>
      </w:r>
      <w:bookmarkStart w:id="6939" w:name="_ETM_Q36_512394"/>
      <w:bookmarkEnd w:id="6939"/>
      <w:r>
        <w:rPr>
          <w:rtl/>
        </w:rPr>
        <w:t>נשים</w:t>
      </w:r>
      <w:r>
        <w:rPr>
          <w:rFonts w:hint="cs"/>
          <w:rtl/>
        </w:rPr>
        <w:t>;</w:t>
      </w:r>
      <w:r>
        <w:rPr>
          <w:rtl/>
        </w:rPr>
        <w:t xml:space="preserve"> </w:t>
      </w:r>
      <w:proofErr w:type="spellStart"/>
      <w:r>
        <w:rPr>
          <w:rtl/>
        </w:rPr>
        <w:t>ת</w:t>
      </w:r>
      <w:r>
        <w:rPr>
          <w:rFonts w:hint="cs"/>
          <w:rtl/>
        </w:rPr>
        <w:t>ו</w:t>
      </w:r>
      <w:r>
        <w:rPr>
          <w:rtl/>
        </w:rPr>
        <w:t>כנית</w:t>
      </w:r>
      <w:proofErr w:type="spellEnd"/>
      <w:r>
        <w:rPr>
          <w:rtl/>
        </w:rPr>
        <w:t xml:space="preserve"> למניעת אלימות נגד נשים עם </w:t>
      </w:r>
      <w:proofErr w:type="spellStart"/>
      <w:r>
        <w:rPr>
          <w:rtl/>
        </w:rPr>
        <w:t>מ</w:t>
      </w:r>
      <w:r>
        <w:rPr>
          <w:rFonts w:hint="cs"/>
          <w:rtl/>
        </w:rPr>
        <w:t>י</w:t>
      </w:r>
      <w:r>
        <w:rPr>
          <w:rtl/>
        </w:rPr>
        <w:t>נהלת</w:t>
      </w:r>
      <w:proofErr w:type="spellEnd"/>
      <w:r>
        <w:rPr>
          <w:rtl/>
        </w:rPr>
        <w:t xml:space="preserve"> קומה</w:t>
      </w:r>
      <w:r>
        <w:rPr>
          <w:rFonts w:hint="cs"/>
          <w:rtl/>
        </w:rPr>
        <w:t>;</w:t>
      </w:r>
      <w:r>
        <w:rPr>
          <w:rtl/>
        </w:rPr>
        <w:t xml:space="preserve"> קול </w:t>
      </w:r>
      <w:bookmarkStart w:id="6940" w:name="_ETM_Q36_516371"/>
      <w:bookmarkEnd w:id="6940"/>
      <w:r>
        <w:rPr>
          <w:rtl/>
        </w:rPr>
        <w:t>קורא למניעת אלימות בעשרות מיליוני ש</w:t>
      </w:r>
      <w:r>
        <w:rPr>
          <w:rFonts w:hint="cs"/>
          <w:rtl/>
        </w:rPr>
        <w:t>"</w:t>
      </w:r>
      <w:r>
        <w:rPr>
          <w:rtl/>
        </w:rPr>
        <w:t>ח ב</w:t>
      </w:r>
      <w:r>
        <w:rPr>
          <w:rFonts w:hint="cs"/>
          <w:rtl/>
        </w:rPr>
        <w:t>-200</w:t>
      </w:r>
      <w:r>
        <w:rPr>
          <w:rtl/>
        </w:rPr>
        <w:t xml:space="preserve"> רשויות ברחבי </w:t>
      </w:r>
      <w:bookmarkStart w:id="6941" w:name="_ETM_Q36_520348"/>
      <w:bookmarkEnd w:id="6941"/>
      <w:r>
        <w:rPr>
          <w:rtl/>
        </w:rPr>
        <w:t>הארץ</w:t>
      </w:r>
      <w:r>
        <w:rPr>
          <w:rFonts w:hint="cs"/>
          <w:rtl/>
        </w:rPr>
        <w:t>;</w:t>
      </w:r>
      <w:r>
        <w:rPr>
          <w:rtl/>
        </w:rPr>
        <w:t xml:space="preserve"> מעל </w:t>
      </w:r>
      <w:r>
        <w:rPr>
          <w:rFonts w:hint="cs"/>
          <w:rtl/>
        </w:rPr>
        <w:t xml:space="preserve">40 </w:t>
      </w:r>
      <w:r>
        <w:rPr>
          <w:rtl/>
        </w:rPr>
        <w:t xml:space="preserve">בתי מנהיגות לנשים ברחבי הארץ שמוקמים עם </w:t>
      </w:r>
      <w:bookmarkStart w:id="6942" w:name="_ETM_Q36_524325"/>
      <w:bookmarkEnd w:id="6942"/>
      <w:r>
        <w:rPr>
          <w:rtl/>
        </w:rPr>
        <w:t>החברה הנשית בימים אלו</w:t>
      </w:r>
      <w:r>
        <w:rPr>
          <w:rFonts w:hint="cs"/>
          <w:rtl/>
        </w:rPr>
        <w:t>;</w:t>
      </w:r>
      <w:r>
        <w:rPr>
          <w:rtl/>
        </w:rPr>
        <w:t xml:space="preserve"> קמפיינים על ימין ועל שמאל שרות</w:t>
      </w:r>
      <w:r>
        <w:rPr>
          <w:rFonts w:hint="cs"/>
          <w:rtl/>
        </w:rPr>
        <w:t>מי</w:t>
      </w:r>
      <w:r>
        <w:rPr>
          <w:rtl/>
        </w:rPr>
        <w:t xml:space="preserve">ם </w:t>
      </w:r>
      <w:bookmarkStart w:id="6943" w:name="_ETM_Q36_528302"/>
      <w:bookmarkEnd w:id="6943"/>
      <w:r>
        <w:rPr>
          <w:rtl/>
        </w:rPr>
        <w:t xml:space="preserve">את </w:t>
      </w:r>
      <w:bookmarkStart w:id="6944" w:name="_ETM_Q36_532290"/>
      <w:bookmarkEnd w:id="6944"/>
      <w:r>
        <w:rPr>
          <w:rFonts w:hint="cs"/>
          <w:rtl/>
        </w:rPr>
        <w:t>ה</w:t>
      </w:r>
      <w:r>
        <w:rPr>
          <w:rtl/>
        </w:rPr>
        <w:t>נשים ואת ארגוני החברה האזרחית כדי למנוע אלימות נגד נשים</w:t>
      </w:r>
      <w:r>
        <w:rPr>
          <w:rFonts w:hint="cs"/>
          <w:rtl/>
        </w:rPr>
        <w:t>;</w:t>
      </w:r>
      <w:r>
        <w:rPr>
          <w:rtl/>
        </w:rPr>
        <w:t xml:space="preserve"> </w:t>
      </w:r>
      <w:bookmarkStart w:id="6945" w:name="_ETM_Q36_536930"/>
      <w:bookmarkEnd w:id="6945"/>
      <w:r>
        <w:rPr>
          <w:rtl/>
        </w:rPr>
        <w:t>הכשרות לאחר</w:t>
      </w:r>
      <w:r>
        <w:rPr>
          <w:rFonts w:hint="cs"/>
          <w:rtl/>
        </w:rPr>
        <w:t>א</w:t>
      </w:r>
      <w:r>
        <w:rPr>
          <w:rtl/>
        </w:rPr>
        <w:t xml:space="preserve">יות בהשכלה הגבוהה על מניעת הטרדות מיניות במוסדות להשכלה </w:t>
      </w:r>
      <w:bookmarkStart w:id="6946" w:name="_ETM_Q36_541570"/>
      <w:bookmarkEnd w:id="6946"/>
      <w:r>
        <w:rPr>
          <w:rtl/>
        </w:rPr>
        <w:t>גבוהה</w:t>
      </w:r>
      <w:r>
        <w:rPr>
          <w:rFonts w:hint="cs"/>
          <w:rtl/>
        </w:rPr>
        <w:t>;</w:t>
      </w:r>
      <w:r>
        <w:rPr>
          <w:rtl/>
        </w:rPr>
        <w:t xml:space="preserve"> </w:t>
      </w:r>
      <w:proofErr w:type="spellStart"/>
      <w:r>
        <w:rPr>
          <w:rtl/>
        </w:rPr>
        <w:t>ת</w:t>
      </w:r>
      <w:r>
        <w:rPr>
          <w:rFonts w:hint="cs"/>
          <w:rtl/>
        </w:rPr>
        <w:t>ו</w:t>
      </w:r>
      <w:r>
        <w:rPr>
          <w:rtl/>
        </w:rPr>
        <w:t>כנית</w:t>
      </w:r>
      <w:proofErr w:type="spellEnd"/>
      <w:r>
        <w:rPr>
          <w:rtl/>
        </w:rPr>
        <w:t xml:space="preserve"> חומש לאומית לקידום נשים בשוק התעסוקה</w:t>
      </w:r>
      <w:r>
        <w:rPr>
          <w:rFonts w:hint="cs"/>
          <w:rtl/>
        </w:rPr>
        <w:t xml:space="preserve"> – </w:t>
      </w:r>
      <w:r>
        <w:rPr>
          <w:rtl/>
        </w:rPr>
        <w:t>לראשונה בישראל</w:t>
      </w:r>
      <w:r>
        <w:rPr>
          <w:rFonts w:hint="cs"/>
          <w:rtl/>
        </w:rPr>
        <w:t>;</w:t>
      </w:r>
      <w:r>
        <w:rPr>
          <w:rtl/>
        </w:rPr>
        <w:t xml:space="preserve"> </w:t>
      </w:r>
      <w:bookmarkStart w:id="6947" w:name="_ETM_Q36_546210"/>
      <w:bookmarkEnd w:id="6947"/>
      <w:r>
        <w:rPr>
          <w:rtl/>
        </w:rPr>
        <w:t xml:space="preserve">עוד קול </w:t>
      </w:r>
      <w:r>
        <w:rPr>
          <w:rtl/>
        </w:rPr>
        <w:lastRenderedPageBreak/>
        <w:t>קורא למניעת אלימות</w:t>
      </w:r>
      <w:r>
        <w:rPr>
          <w:rFonts w:hint="cs"/>
          <w:rtl/>
        </w:rPr>
        <w:t>;</w:t>
      </w:r>
      <w:r>
        <w:rPr>
          <w:rtl/>
        </w:rPr>
        <w:t xml:space="preserve"> קידום סביבת עבודה מאוזנת</w:t>
      </w:r>
      <w:r>
        <w:rPr>
          <w:rFonts w:hint="cs"/>
          <w:rtl/>
        </w:rPr>
        <w:t>;</w:t>
      </w:r>
      <w:r>
        <w:rPr>
          <w:rtl/>
        </w:rPr>
        <w:t xml:space="preserve"> הטמעת </w:t>
      </w:r>
      <w:bookmarkStart w:id="6948" w:name="_ETM_Q36_550850"/>
      <w:bookmarkEnd w:id="6948"/>
      <w:r>
        <w:rPr>
          <w:rtl/>
        </w:rPr>
        <w:t>חשיבה שוויונית גם בימי עיון, גם בקהילות</w:t>
      </w:r>
      <w:r>
        <w:rPr>
          <w:rFonts w:hint="cs"/>
          <w:rtl/>
        </w:rPr>
        <w:t xml:space="preserve"> </w:t>
      </w:r>
      <w:proofErr w:type="spellStart"/>
      <w:r w:rsidRPr="00A959F3">
        <w:t>WomenIL</w:t>
      </w:r>
      <w:proofErr w:type="spellEnd"/>
      <w:r>
        <w:rPr>
          <w:rFonts w:hint="cs"/>
          <w:rtl/>
        </w:rPr>
        <w:t xml:space="preserve"> ש</w:t>
      </w:r>
      <w:r>
        <w:rPr>
          <w:rtl/>
        </w:rPr>
        <w:t>הקמנו</w:t>
      </w:r>
      <w:r>
        <w:rPr>
          <w:rFonts w:hint="cs"/>
          <w:rtl/>
        </w:rPr>
        <w:t>;</w:t>
      </w:r>
      <w:r>
        <w:rPr>
          <w:rtl/>
        </w:rPr>
        <w:t xml:space="preserve"> </w:t>
      </w:r>
      <w:bookmarkStart w:id="6949" w:name="_ETM_Q36_555490"/>
      <w:bookmarkEnd w:id="6949"/>
      <w:r>
        <w:rPr>
          <w:rtl/>
        </w:rPr>
        <w:t xml:space="preserve">בשלטון המקומי עשינו פעילות </w:t>
      </w:r>
      <w:bookmarkStart w:id="6950" w:name="_ETM_Q36_560140"/>
      <w:bookmarkEnd w:id="6950"/>
      <w:r>
        <w:rPr>
          <w:rtl/>
        </w:rPr>
        <w:t>ענפה עם היועצות לקידום מעמד האישה ברשויות ובמועצות המקומיות</w:t>
      </w:r>
      <w:r>
        <w:rPr>
          <w:rFonts w:hint="cs"/>
          <w:rtl/>
        </w:rPr>
        <w:t>;</w:t>
      </w:r>
      <w:r>
        <w:rPr>
          <w:rtl/>
        </w:rPr>
        <w:t xml:space="preserve"> החלטות </w:t>
      </w:r>
      <w:bookmarkStart w:id="6951" w:name="_ETM_Q36_564117"/>
      <w:bookmarkEnd w:id="6951"/>
      <w:r>
        <w:rPr>
          <w:rtl/>
        </w:rPr>
        <w:t xml:space="preserve">ממשלה, ביניהן החלטת ממשלה </w:t>
      </w:r>
      <w:r>
        <w:rPr>
          <w:rFonts w:hint="cs"/>
          <w:rtl/>
        </w:rPr>
        <w:t xml:space="preserve">2096, </w:t>
      </w:r>
      <w:r>
        <w:rPr>
          <w:rtl/>
        </w:rPr>
        <w:t>סופר חשובה</w:t>
      </w:r>
      <w:r>
        <w:rPr>
          <w:rFonts w:hint="cs"/>
          <w:rtl/>
        </w:rPr>
        <w:t xml:space="preserve"> –</w:t>
      </w:r>
      <w:r>
        <w:rPr>
          <w:rtl/>
        </w:rPr>
        <w:t xml:space="preserve"> סיוע </w:t>
      </w:r>
      <w:bookmarkStart w:id="6952" w:name="_ETM_Q36_568094"/>
      <w:bookmarkEnd w:id="6952"/>
      <w:r>
        <w:rPr>
          <w:rtl/>
        </w:rPr>
        <w:t>לנשים בשעת חירום</w:t>
      </w:r>
      <w:r>
        <w:rPr>
          <w:rFonts w:hint="cs"/>
          <w:rtl/>
        </w:rPr>
        <w:t>,</w:t>
      </w:r>
      <w:r>
        <w:rPr>
          <w:rtl/>
        </w:rPr>
        <w:t xml:space="preserve"> שעשינו אות</w:t>
      </w:r>
      <w:r>
        <w:rPr>
          <w:rFonts w:hint="cs"/>
          <w:rtl/>
        </w:rPr>
        <w:t>ו</w:t>
      </w:r>
      <w:r>
        <w:rPr>
          <w:rtl/>
        </w:rPr>
        <w:t xml:space="preserve"> גם לראשונה</w:t>
      </w:r>
      <w:r>
        <w:rPr>
          <w:rFonts w:hint="cs"/>
          <w:rtl/>
        </w:rPr>
        <w:t>;</w:t>
      </w:r>
      <w:r>
        <w:rPr>
          <w:rtl/>
        </w:rPr>
        <w:t xml:space="preserve"> פיתוח מנהיגות נשית </w:t>
      </w:r>
      <w:bookmarkStart w:id="6953" w:name="_ETM_Q36_572071"/>
      <w:bookmarkEnd w:id="6953"/>
      <w:r>
        <w:rPr>
          <w:rtl/>
        </w:rPr>
        <w:t>והקמת קהילות נשיות בכל רחבי הארץ</w:t>
      </w:r>
      <w:r>
        <w:rPr>
          <w:rFonts w:hint="cs"/>
          <w:rtl/>
        </w:rPr>
        <w:t>;</w:t>
      </w:r>
      <w:r>
        <w:rPr>
          <w:rtl/>
        </w:rPr>
        <w:t xml:space="preserve"> קשרי חוץ בי</w:t>
      </w:r>
      <w:r>
        <w:rPr>
          <w:rFonts w:hint="cs"/>
          <w:rtl/>
        </w:rPr>
        <w:t>ן-</w:t>
      </w:r>
      <w:r>
        <w:rPr>
          <w:rtl/>
        </w:rPr>
        <w:t>לאומי</w:t>
      </w:r>
      <w:r>
        <w:rPr>
          <w:rFonts w:hint="cs"/>
          <w:rtl/>
        </w:rPr>
        <w:t>ים –</w:t>
      </w:r>
      <w:r>
        <w:rPr>
          <w:rtl/>
        </w:rPr>
        <w:t xml:space="preserve"> עשינו </w:t>
      </w:r>
      <w:bookmarkStart w:id="6954" w:name="_ETM_Q36_576048"/>
      <w:bookmarkEnd w:id="6954"/>
      <w:r>
        <w:rPr>
          <w:rtl/>
        </w:rPr>
        <w:t>הסברה עם ש</w:t>
      </w:r>
      <w:r>
        <w:rPr>
          <w:rFonts w:hint="cs"/>
          <w:rtl/>
        </w:rPr>
        <w:t>י</w:t>
      </w:r>
      <w:r>
        <w:rPr>
          <w:rtl/>
        </w:rPr>
        <w:t>רות מרחבי העולם</w:t>
      </w:r>
      <w:r>
        <w:rPr>
          <w:rFonts w:hint="cs"/>
          <w:rtl/>
        </w:rPr>
        <w:t>,</w:t>
      </w:r>
      <w:r>
        <w:rPr>
          <w:rtl/>
        </w:rPr>
        <w:t xml:space="preserve"> ועוד </w:t>
      </w:r>
      <w:proofErr w:type="spellStart"/>
      <w:r>
        <w:rPr>
          <w:rtl/>
        </w:rPr>
        <w:t>ועוד</w:t>
      </w:r>
      <w:proofErr w:type="spellEnd"/>
      <w:r>
        <w:rPr>
          <w:rtl/>
        </w:rPr>
        <w:t xml:space="preserve"> </w:t>
      </w:r>
      <w:proofErr w:type="spellStart"/>
      <w:r>
        <w:rPr>
          <w:rtl/>
        </w:rPr>
        <w:t>ועוד</w:t>
      </w:r>
      <w:proofErr w:type="spellEnd"/>
      <w:r>
        <w:rPr>
          <w:rFonts w:hint="cs"/>
          <w:rtl/>
        </w:rPr>
        <w:t>.</w:t>
      </w:r>
      <w:r>
        <w:rPr>
          <w:rtl/>
        </w:rPr>
        <w:t xml:space="preserve"> באמת, אני </w:t>
      </w:r>
      <w:bookmarkStart w:id="6955" w:name="_ETM_Q36_580025"/>
      <w:bookmarkEnd w:id="6955"/>
      <w:r>
        <w:rPr>
          <w:rtl/>
        </w:rPr>
        <w:t>רואה שיש לי דקה ורבע</w:t>
      </w:r>
      <w:r>
        <w:rPr>
          <w:rFonts w:hint="cs"/>
          <w:rtl/>
        </w:rPr>
        <w:t>,</w:t>
      </w:r>
      <w:r>
        <w:rPr>
          <w:rtl/>
        </w:rPr>
        <w:t xml:space="preserve"> ואין לי זמן להגיב על </w:t>
      </w:r>
      <w:bookmarkStart w:id="6956" w:name="_ETM_Q36_584002"/>
      <w:bookmarkEnd w:id="6956"/>
      <w:r>
        <w:rPr>
          <w:rtl/>
        </w:rPr>
        <w:t xml:space="preserve">הכול. </w:t>
      </w:r>
    </w:p>
    <w:p w:rsidR="001D79CA" w:rsidRDefault="001D79CA" w:rsidP="00427912">
      <w:pPr>
        <w:rPr>
          <w:rtl/>
        </w:rPr>
      </w:pPr>
      <w:bookmarkStart w:id="6957" w:name="_ETM_Q36_588231"/>
      <w:bookmarkStart w:id="6958" w:name="_ETM_Q36_588279"/>
      <w:bookmarkEnd w:id="6957"/>
      <w:bookmarkEnd w:id="6958"/>
    </w:p>
    <w:p w:rsidR="001D79CA" w:rsidRDefault="001D79CA" w:rsidP="00427912">
      <w:pPr>
        <w:rPr>
          <w:rtl/>
        </w:rPr>
      </w:pPr>
      <w:r>
        <w:rPr>
          <w:rtl/>
        </w:rPr>
        <w:t>אז אני אומרת</w:t>
      </w:r>
      <w:r>
        <w:rPr>
          <w:rFonts w:hint="cs"/>
          <w:rtl/>
        </w:rPr>
        <w:t>,</w:t>
      </w:r>
      <w:bookmarkStart w:id="6959" w:name="_ETM_Q36_587988"/>
      <w:bookmarkEnd w:id="6959"/>
      <w:r>
        <w:rPr>
          <w:rFonts w:hint="cs"/>
          <w:rtl/>
        </w:rPr>
        <w:t xml:space="preserve"> א</w:t>
      </w:r>
      <w:r>
        <w:rPr>
          <w:rtl/>
        </w:rPr>
        <w:t>ני יודעת שלשקר אין רגליים</w:t>
      </w:r>
      <w:r>
        <w:rPr>
          <w:rFonts w:hint="cs"/>
          <w:rtl/>
        </w:rPr>
        <w:t>,</w:t>
      </w:r>
      <w:r>
        <w:rPr>
          <w:rtl/>
        </w:rPr>
        <w:t xml:space="preserve"> אבל עד לאן התרעלה שלה</w:t>
      </w:r>
      <w:r>
        <w:rPr>
          <w:rFonts w:hint="cs"/>
          <w:rtl/>
        </w:rPr>
        <w:t>ן</w:t>
      </w:r>
      <w:r>
        <w:rPr>
          <w:rtl/>
        </w:rPr>
        <w:t xml:space="preserve"> </w:t>
      </w:r>
      <w:bookmarkStart w:id="6960" w:name="_ETM_Q36_591966"/>
      <w:bookmarkEnd w:id="6960"/>
      <w:r>
        <w:rPr>
          <w:rtl/>
        </w:rPr>
        <w:t>תגיע, שאתן טוענות להיות נשים שרוצות לקדם נשים</w:t>
      </w:r>
      <w:r>
        <w:rPr>
          <w:rFonts w:hint="cs"/>
          <w:rtl/>
        </w:rPr>
        <w:t>?</w:t>
      </w:r>
      <w:r>
        <w:rPr>
          <w:rtl/>
        </w:rPr>
        <w:t xml:space="preserve"> אז אני </w:t>
      </w:r>
      <w:bookmarkStart w:id="6961" w:name="_ETM_Q36_595943"/>
      <w:bookmarkEnd w:id="6961"/>
      <w:r>
        <w:rPr>
          <w:rtl/>
        </w:rPr>
        <w:t>אגיד</w:t>
      </w:r>
      <w:r>
        <w:rPr>
          <w:rFonts w:hint="cs"/>
          <w:rtl/>
        </w:rPr>
        <w:t>,</w:t>
      </w:r>
      <w:r>
        <w:rPr>
          <w:rtl/>
        </w:rPr>
        <w:t xml:space="preserve"> באמת</w:t>
      </w:r>
      <w:r>
        <w:rPr>
          <w:rFonts w:hint="cs"/>
          <w:rtl/>
        </w:rPr>
        <w:t>,</w:t>
      </w:r>
      <w:r>
        <w:rPr>
          <w:rtl/>
        </w:rPr>
        <w:t xml:space="preserve"> אותה מיכל פעילן</w:t>
      </w:r>
      <w:r>
        <w:rPr>
          <w:rFonts w:hint="cs"/>
          <w:rtl/>
        </w:rPr>
        <w:t xml:space="preserve"> </w:t>
      </w:r>
      <w:r>
        <w:rPr>
          <w:rtl/>
        </w:rPr>
        <w:t>–</w:t>
      </w:r>
      <w:r>
        <w:rPr>
          <w:rFonts w:hint="cs"/>
          <w:rtl/>
        </w:rPr>
        <w:t xml:space="preserve"> </w:t>
      </w:r>
      <w:r>
        <w:rPr>
          <w:rtl/>
        </w:rPr>
        <w:t xml:space="preserve">איך נשיא ארצות הברית טראמפ </w:t>
      </w:r>
      <w:bookmarkStart w:id="6962" w:name="_ETM_Q36_599920"/>
      <w:bookmarkEnd w:id="6962"/>
      <w:r>
        <w:rPr>
          <w:rtl/>
        </w:rPr>
        <w:t xml:space="preserve">לא אמר לה תודה שהיא החזירה את החטופים בזכות זה </w:t>
      </w:r>
      <w:bookmarkStart w:id="6963" w:name="_ETM_Q36_603897"/>
      <w:bookmarkEnd w:id="6963"/>
      <w:r>
        <w:rPr>
          <w:rtl/>
        </w:rPr>
        <w:t>שהיא לא התאפרה כמה ימים</w:t>
      </w:r>
      <w:r>
        <w:rPr>
          <w:rFonts w:hint="cs"/>
          <w:rtl/>
        </w:rPr>
        <w:t xml:space="preserve"> </w:t>
      </w:r>
      <w:r>
        <w:rPr>
          <w:rtl/>
        </w:rPr>
        <w:t>–</w:t>
      </w:r>
      <w:r>
        <w:rPr>
          <w:rFonts w:hint="cs"/>
          <w:rtl/>
        </w:rPr>
        <w:t xml:space="preserve"> </w:t>
      </w:r>
      <w:r>
        <w:rPr>
          <w:rtl/>
        </w:rPr>
        <w:t>אמרה</w:t>
      </w:r>
      <w:r>
        <w:rPr>
          <w:rFonts w:hint="cs"/>
          <w:rtl/>
        </w:rPr>
        <w:t xml:space="preserve"> –</w:t>
      </w:r>
      <w:r>
        <w:rPr>
          <w:rtl/>
        </w:rPr>
        <w:t xml:space="preserve"> בהמשך למה שהיא אמרה </w:t>
      </w:r>
      <w:bookmarkStart w:id="6964" w:name="_ETM_Q36_607874"/>
      <w:bookmarkEnd w:id="6964"/>
      <w:r>
        <w:rPr>
          <w:rtl/>
        </w:rPr>
        <w:t xml:space="preserve">עליי, היא אמרה גם שראש הממשלה נתניהו נלחם בעם שלו. </w:t>
      </w:r>
      <w:bookmarkStart w:id="6965" w:name="_ETM_Q36_611851"/>
      <w:bookmarkEnd w:id="6965"/>
      <w:r>
        <w:rPr>
          <w:rtl/>
        </w:rPr>
        <w:t>עכשיו, אני אומרת, היא אומרת את זה בזמן ש</w:t>
      </w:r>
      <w:bookmarkStart w:id="6966" w:name="_ETM_Q36_615839"/>
      <w:bookmarkEnd w:id="6966"/>
      <w:r>
        <w:rPr>
          <w:rtl/>
        </w:rPr>
        <w:t xml:space="preserve">הוא נלחם בכל כך הרבה חזיתות במקביל, בזמן שהוא מחסל </w:t>
      </w:r>
      <w:bookmarkStart w:id="6967" w:name="_ETM_Q36_619816"/>
      <w:bookmarkEnd w:id="6967"/>
      <w:r>
        <w:rPr>
          <w:rtl/>
        </w:rPr>
        <w:t>טרוריסטים רצחניים מכל רחבי העולם</w:t>
      </w:r>
      <w:r>
        <w:rPr>
          <w:rFonts w:hint="cs"/>
          <w:rtl/>
        </w:rPr>
        <w:t>.</w:t>
      </w:r>
      <w:r>
        <w:rPr>
          <w:rtl/>
        </w:rPr>
        <w:t xml:space="preserve"> אבל מחזירת החטופות היחידה </w:t>
      </w:r>
      <w:bookmarkStart w:id="6968" w:name="_ETM_Q36_623793"/>
      <w:bookmarkEnd w:id="6968"/>
      <w:r>
        <w:rPr>
          <w:rtl/>
        </w:rPr>
        <w:t xml:space="preserve">שאנחנו כולנו צריכים באמת להתרפס בפניה, אומרת שראש הממשלה הוא </w:t>
      </w:r>
      <w:bookmarkStart w:id="6969" w:name="_ETM_Q36_627770"/>
      <w:bookmarkEnd w:id="6969"/>
      <w:r>
        <w:rPr>
          <w:rtl/>
        </w:rPr>
        <w:t>זה שנלחם בעם שלו</w:t>
      </w:r>
      <w:r>
        <w:rPr>
          <w:rFonts w:hint="cs"/>
          <w:rtl/>
        </w:rPr>
        <w:t xml:space="preserve"> –</w:t>
      </w:r>
      <w:r>
        <w:rPr>
          <w:rtl/>
        </w:rPr>
        <w:t xml:space="preserve"> היא בערוץ התרעלה וה</w:t>
      </w:r>
      <w:r>
        <w:rPr>
          <w:rFonts w:hint="cs"/>
          <w:rtl/>
        </w:rPr>
        <w:t xml:space="preserve">תבהלה </w:t>
      </w:r>
      <w:bookmarkStart w:id="6970" w:name="_ETM_Q36_633876"/>
      <w:bookmarkEnd w:id="6970"/>
      <w:r>
        <w:rPr>
          <w:rtl/>
        </w:rPr>
        <w:t>של</w:t>
      </w:r>
      <w:r>
        <w:rPr>
          <w:rFonts w:hint="cs"/>
          <w:rtl/>
        </w:rPr>
        <w:t>ה,</w:t>
      </w:r>
      <w:r>
        <w:rPr>
          <w:rtl/>
        </w:rPr>
        <w:t xml:space="preserve"> השקרים </w:t>
      </w:r>
      <w:bookmarkStart w:id="6971" w:name="_ETM_Q36_631747"/>
      <w:bookmarkEnd w:id="6971"/>
      <w:r>
        <w:rPr>
          <w:rtl/>
        </w:rPr>
        <w:t>היו</w:t>
      </w:r>
      <w:r>
        <w:rPr>
          <w:rFonts w:hint="cs"/>
          <w:rtl/>
        </w:rPr>
        <w:t>ם-</w:t>
      </w:r>
      <w:r>
        <w:rPr>
          <w:rtl/>
        </w:rPr>
        <w:t>יומיים שהיא מגיבה</w:t>
      </w:r>
      <w:r>
        <w:rPr>
          <w:rFonts w:hint="cs"/>
          <w:rtl/>
        </w:rPr>
        <w:t xml:space="preserve"> </w:t>
      </w:r>
      <w:r>
        <w:rPr>
          <w:rtl/>
        </w:rPr>
        <w:t xml:space="preserve">– חבל שהיא לא אמרה את הדבר הזה </w:t>
      </w:r>
      <w:bookmarkStart w:id="6972" w:name="_ETM_Q36_635724"/>
      <w:bookmarkEnd w:id="6972"/>
      <w:r>
        <w:rPr>
          <w:rtl/>
        </w:rPr>
        <w:t>עליי במסגרת אותו ערוץ אל</w:t>
      </w:r>
      <w:r>
        <w:rPr>
          <w:rFonts w:hint="cs"/>
          <w:rtl/>
        </w:rPr>
        <w:t>-</w:t>
      </w:r>
      <w:r>
        <w:rPr>
          <w:rtl/>
        </w:rPr>
        <w:t xml:space="preserve">ג'זירה </w:t>
      </w:r>
      <w:r>
        <w:rPr>
          <w:rFonts w:hint="cs"/>
          <w:rtl/>
        </w:rPr>
        <w:t xml:space="preserve">12. </w:t>
      </w:r>
      <w:r>
        <w:rPr>
          <w:rtl/>
        </w:rPr>
        <w:t xml:space="preserve">הייתי תובעת </w:t>
      </w:r>
      <w:bookmarkStart w:id="6973" w:name="_ETM_Q36_639701"/>
      <w:bookmarkEnd w:id="6973"/>
      <w:r>
        <w:rPr>
          <w:rtl/>
        </w:rPr>
        <w:t xml:space="preserve">אותה דיבה. </w:t>
      </w:r>
      <w:bookmarkStart w:id="6974" w:name="_ETM_Q36_643690"/>
      <w:bookmarkEnd w:id="6974"/>
    </w:p>
    <w:p w:rsidR="001D79CA" w:rsidRDefault="001D79CA" w:rsidP="00427912">
      <w:pPr>
        <w:rPr>
          <w:rtl/>
        </w:rPr>
      </w:pPr>
    </w:p>
    <w:p w:rsidR="001D79CA" w:rsidRDefault="001D79CA" w:rsidP="00427912">
      <w:pPr>
        <w:rPr>
          <w:rtl/>
        </w:rPr>
      </w:pPr>
      <w:bookmarkStart w:id="6975" w:name="_ETM_Q36_640228"/>
      <w:bookmarkEnd w:id="6975"/>
      <w:r>
        <w:rPr>
          <w:rtl/>
        </w:rPr>
        <w:t>אבל אני רק רוצה להגיד לכם, עם ישראל</w:t>
      </w:r>
      <w:r>
        <w:rPr>
          <w:rFonts w:hint="cs"/>
          <w:rtl/>
        </w:rPr>
        <w:t xml:space="preserve"> –</w:t>
      </w:r>
      <w:r>
        <w:rPr>
          <w:rtl/>
        </w:rPr>
        <w:t xml:space="preserve"> ואני יודעת </w:t>
      </w:r>
      <w:bookmarkStart w:id="6976" w:name="_ETM_Q36_647554"/>
      <w:bookmarkEnd w:id="6976"/>
      <w:r>
        <w:rPr>
          <w:rtl/>
        </w:rPr>
        <w:t>שאתם כן מקשיבים לערוץ הכנסת</w:t>
      </w:r>
      <w:r>
        <w:rPr>
          <w:rFonts w:hint="cs"/>
          <w:rtl/>
        </w:rPr>
        <w:t>:</w:t>
      </w:r>
      <w:r>
        <w:rPr>
          <w:rtl/>
        </w:rPr>
        <w:t xml:space="preserve"> הרי כבר אין טעם להגיב</w:t>
      </w:r>
      <w:bookmarkStart w:id="6977" w:name="_ETM_Q36_651418"/>
      <w:bookmarkEnd w:id="6977"/>
      <w:r>
        <w:rPr>
          <w:rFonts w:hint="cs"/>
          <w:rtl/>
        </w:rPr>
        <w:t xml:space="preserve">, </w:t>
      </w:r>
      <w:r>
        <w:rPr>
          <w:rtl/>
        </w:rPr>
        <w:t>הרי גם תגובה הם לא מבקשים</w:t>
      </w:r>
      <w:r>
        <w:rPr>
          <w:rFonts w:hint="cs"/>
          <w:rtl/>
        </w:rPr>
        <w:t xml:space="preserve"> </w:t>
      </w:r>
      <w:r>
        <w:rPr>
          <w:rFonts w:hint="eastAsia"/>
          <w:rtl/>
        </w:rPr>
        <w:t>–</w:t>
      </w:r>
      <w:r>
        <w:rPr>
          <w:rtl/>
        </w:rPr>
        <w:t xml:space="preserve"> לפחות תדעו את האמת</w:t>
      </w:r>
      <w:r>
        <w:rPr>
          <w:rFonts w:hint="cs"/>
          <w:rtl/>
        </w:rPr>
        <w:t>.</w:t>
      </w:r>
      <w:r>
        <w:rPr>
          <w:rtl/>
        </w:rPr>
        <w:t xml:space="preserve"> </w:t>
      </w:r>
      <w:bookmarkStart w:id="6978" w:name="_ETM_Q36_655282"/>
      <w:bookmarkEnd w:id="6978"/>
      <w:r>
        <w:rPr>
          <w:rtl/>
        </w:rPr>
        <w:t>תיכנסו לרשתות של חברי הכנסת והשרים</w:t>
      </w:r>
      <w:r>
        <w:rPr>
          <w:rFonts w:hint="cs"/>
          <w:rtl/>
        </w:rPr>
        <w:t>.</w:t>
      </w:r>
      <w:r>
        <w:rPr>
          <w:rtl/>
        </w:rPr>
        <w:t xml:space="preserve"> תיכנסו לנאומים שלנו כאן </w:t>
      </w:r>
      <w:bookmarkStart w:id="6979" w:name="_ETM_Q36_659146"/>
      <w:bookmarkEnd w:id="6979"/>
      <w:r>
        <w:rPr>
          <w:rtl/>
        </w:rPr>
        <w:t>ברשתות החברתיות שלנו מערוצי הכנסת</w:t>
      </w:r>
      <w:r>
        <w:rPr>
          <w:rFonts w:hint="cs"/>
          <w:rtl/>
        </w:rPr>
        <w:t xml:space="preserve">, </w:t>
      </w:r>
      <w:bookmarkStart w:id="6980" w:name="_ETM_Q36_658528"/>
      <w:bookmarkEnd w:id="6980"/>
      <w:r>
        <w:rPr>
          <w:rtl/>
        </w:rPr>
        <w:t xml:space="preserve">תדעו את האמת אל מול </w:t>
      </w:r>
      <w:bookmarkStart w:id="6981" w:name="_ETM_Q36_663010"/>
      <w:bookmarkEnd w:id="6981"/>
      <w:r>
        <w:rPr>
          <w:rFonts w:hint="cs"/>
          <w:rtl/>
        </w:rPr>
        <w:t>ה</w:t>
      </w:r>
      <w:r>
        <w:rPr>
          <w:rtl/>
        </w:rPr>
        <w:t>מסע האין</w:t>
      </w:r>
      <w:r>
        <w:rPr>
          <w:rFonts w:hint="cs"/>
          <w:rtl/>
        </w:rPr>
        <w:t>-</w:t>
      </w:r>
      <w:r>
        <w:rPr>
          <w:rtl/>
        </w:rPr>
        <w:t>סופי של השקרים, הרוע, השנאה, התרעלה וה</w:t>
      </w:r>
      <w:r>
        <w:rPr>
          <w:rFonts w:hint="cs"/>
          <w:rtl/>
        </w:rPr>
        <w:t xml:space="preserve">תבהלה </w:t>
      </w:r>
      <w:r>
        <w:rPr>
          <w:rtl/>
        </w:rPr>
        <w:t xml:space="preserve">של </w:t>
      </w:r>
      <w:bookmarkStart w:id="6982" w:name="_ETM_Q36_666874"/>
      <w:bookmarkEnd w:id="6982"/>
      <w:r>
        <w:rPr>
          <w:rtl/>
        </w:rPr>
        <w:t xml:space="preserve">ערוצי השקר. תודה רבה. </w:t>
      </w:r>
      <w:bookmarkStart w:id="6983" w:name="_ETM_Q36_667472"/>
      <w:bookmarkEnd w:id="6983"/>
    </w:p>
    <w:p w:rsidR="001D79CA" w:rsidRDefault="001D79CA" w:rsidP="00427912">
      <w:pPr>
        <w:rPr>
          <w:rtl/>
        </w:rPr>
      </w:pPr>
      <w:bookmarkStart w:id="6984" w:name="_ETM_Q36_667495"/>
      <w:bookmarkStart w:id="6985" w:name="_ETM_Q36_667642"/>
      <w:bookmarkStart w:id="6986" w:name="_ETM_Q36_667739"/>
      <w:bookmarkEnd w:id="6984"/>
      <w:bookmarkEnd w:id="6985"/>
      <w:bookmarkEnd w:id="6986"/>
    </w:p>
    <w:p w:rsidR="001D79CA" w:rsidRDefault="001D79CA" w:rsidP="00427912">
      <w:pPr>
        <w:pStyle w:val="af6"/>
        <w:keepNext/>
        <w:rPr>
          <w:rtl/>
        </w:rPr>
      </w:pPr>
      <w:bookmarkStart w:id="6987" w:name="ET_yor_6597_16"/>
      <w:r w:rsidRPr="00BF7EAD">
        <w:rPr>
          <w:rStyle w:val="TagStyle"/>
          <w:rtl/>
        </w:rPr>
        <w:t xml:space="preserve"> &lt;&lt; יור &gt;&gt; </w:t>
      </w:r>
      <w:r>
        <w:rPr>
          <w:rtl/>
        </w:rPr>
        <w:t>היו"ר מאיר כהן:</w:t>
      </w:r>
      <w:r w:rsidRPr="00BF7EAD">
        <w:rPr>
          <w:rStyle w:val="TagStyle"/>
          <w:rtl/>
        </w:rPr>
        <w:t xml:space="preserve"> &lt;&lt; יור &gt;&gt;</w:t>
      </w:r>
      <w:r>
        <w:rPr>
          <w:rtl/>
        </w:rPr>
        <w:t xml:space="preserve">  </w:t>
      </w:r>
      <w:bookmarkEnd w:id="6987"/>
    </w:p>
    <w:p w:rsidR="001D79CA" w:rsidRDefault="001D79CA" w:rsidP="00427912">
      <w:pPr>
        <w:pStyle w:val="KeepWithNext"/>
        <w:rPr>
          <w:rtl/>
        </w:rPr>
      </w:pPr>
    </w:p>
    <w:p w:rsidR="001D79CA" w:rsidRDefault="001D79CA" w:rsidP="00427912">
      <w:pPr>
        <w:rPr>
          <w:rtl/>
        </w:rPr>
      </w:pPr>
      <w:bookmarkStart w:id="6988" w:name="_ETM_Q36_668694"/>
      <w:bookmarkEnd w:id="6988"/>
      <w:r>
        <w:rPr>
          <w:rtl/>
        </w:rPr>
        <w:t>תודה,</w:t>
      </w:r>
      <w:r>
        <w:rPr>
          <w:rFonts w:hint="cs"/>
          <w:rtl/>
        </w:rPr>
        <w:t xml:space="preserve"> </w:t>
      </w:r>
      <w:bookmarkStart w:id="6989" w:name="_ETM_Q36_670769"/>
      <w:bookmarkEnd w:id="6989"/>
      <w:r>
        <w:rPr>
          <w:rtl/>
        </w:rPr>
        <w:t xml:space="preserve">גברתי. </w:t>
      </w:r>
      <w:bookmarkStart w:id="6990" w:name="_ETM_Q36_671730"/>
      <w:bookmarkStart w:id="6991" w:name="_ETM_Q36_670918"/>
      <w:bookmarkStart w:id="6992" w:name="_ETM_Q36_670954"/>
      <w:bookmarkStart w:id="6993" w:name="_ETM_Q36_671135"/>
      <w:bookmarkStart w:id="6994" w:name="_ETM_Q36_671170"/>
      <w:bookmarkEnd w:id="6990"/>
      <w:bookmarkEnd w:id="6991"/>
      <w:bookmarkEnd w:id="6992"/>
      <w:bookmarkEnd w:id="6993"/>
      <w:bookmarkEnd w:id="6994"/>
      <w:r>
        <w:rPr>
          <w:rtl/>
        </w:rPr>
        <w:t>נעמ</w:t>
      </w:r>
      <w:r>
        <w:rPr>
          <w:rFonts w:hint="cs"/>
          <w:rtl/>
        </w:rPr>
        <w:t>ה</w:t>
      </w:r>
      <w:bookmarkStart w:id="6995" w:name="_ETM_Q36_673774"/>
      <w:bookmarkEnd w:id="6995"/>
      <w:r>
        <w:rPr>
          <w:rFonts w:hint="cs"/>
          <w:rtl/>
        </w:rPr>
        <w:t xml:space="preserve"> ל</w:t>
      </w:r>
      <w:r>
        <w:rPr>
          <w:rtl/>
        </w:rPr>
        <w:t>זימי, בבקשה</w:t>
      </w:r>
      <w:r>
        <w:rPr>
          <w:rFonts w:hint="cs"/>
          <w:rtl/>
        </w:rPr>
        <w:t>.</w:t>
      </w:r>
      <w:r>
        <w:rPr>
          <w:rtl/>
        </w:rPr>
        <w:t xml:space="preserve"> גברתי, שלוש דקות לרשותך, ולאחר מכן נעבור </w:t>
      </w:r>
      <w:bookmarkStart w:id="6996" w:name="_ETM_Q36_675995"/>
      <w:bookmarkEnd w:id="6996"/>
      <w:r>
        <w:rPr>
          <w:rtl/>
        </w:rPr>
        <w:t>להצבעה שמית</w:t>
      </w:r>
      <w:r>
        <w:rPr>
          <w:rFonts w:hint="cs"/>
          <w:rtl/>
        </w:rPr>
        <w:t>,</w:t>
      </w:r>
      <w:r>
        <w:rPr>
          <w:rtl/>
        </w:rPr>
        <w:t xml:space="preserve"> על פי בקשת האופוזיציה.</w:t>
      </w:r>
      <w:bookmarkStart w:id="6997" w:name="_ETM_Q36_679508"/>
      <w:bookmarkEnd w:id="6997"/>
    </w:p>
    <w:p w:rsidR="001D79CA" w:rsidRDefault="001D79CA" w:rsidP="00427912">
      <w:pPr>
        <w:rPr>
          <w:rtl/>
        </w:rPr>
      </w:pPr>
      <w:bookmarkStart w:id="6998" w:name="_ETM_Q36_679553"/>
      <w:bookmarkEnd w:id="6998"/>
    </w:p>
    <w:p w:rsidR="001D79CA" w:rsidRDefault="001D79CA" w:rsidP="00427912">
      <w:pPr>
        <w:pStyle w:val="a4"/>
        <w:keepNext/>
        <w:rPr>
          <w:rtl/>
        </w:rPr>
      </w:pPr>
      <w:bookmarkStart w:id="6999" w:name="ET_speaker_6236_17"/>
      <w:r w:rsidRPr="00BF7EAD">
        <w:rPr>
          <w:rStyle w:val="TagStyle"/>
          <w:rtl/>
        </w:rPr>
        <w:t xml:space="preserve"> &lt;&lt; דובר &gt;&gt; </w:t>
      </w:r>
      <w:bookmarkStart w:id="7000" w:name="_Toc217504011"/>
      <w:bookmarkStart w:id="7001" w:name="_Toc217509397"/>
      <w:bookmarkStart w:id="7002" w:name="_Toc217510747"/>
      <w:r>
        <w:rPr>
          <w:rtl/>
        </w:rPr>
        <w:t>נעמה לזימי (העבודה):</w:t>
      </w:r>
      <w:bookmarkEnd w:id="7000"/>
      <w:bookmarkEnd w:id="7001"/>
      <w:bookmarkEnd w:id="7002"/>
      <w:r w:rsidRPr="00BF7EAD">
        <w:rPr>
          <w:rStyle w:val="TagStyle"/>
          <w:rtl/>
        </w:rPr>
        <w:t xml:space="preserve"> &lt;&lt; דובר &gt;&gt;</w:t>
      </w:r>
      <w:r>
        <w:rPr>
          <w:rtl/>
        </w:rPr>
        <w:t xml:space="preserve">  </w:t>
      </w:r>
      <w:bookmarkEnd w:id="6999"/>
    </w:p>
    <w:p w:rsidR="001D79CA" w:rsidRDefault="001D79CA" w:rsidP="00427912">
      <w:pPr>
        <w:pStyle w:val="KeepWithNext"/>
        <w:rPr>
          <w:rtl/>
        </w:rPr>
      </w:pPr>
    </w:p>
    <w:p w:rsidR="001D79CA" w:rsidRDefault="001D79CA" w:rsidP="00427912">
      <w:bookmarkStart w:id="7003" w:name="_ETM_Q36_694669"/>
      <w:bookmarkStart w:id="7004" w:name="_ETM_Q36_696729"/>
      <w:bookmarkEnd w:id="7003"/>
      <w:bookmarkEnd w:id="7004"/>
      <w:r>
        <w:rPr>
          <w:rFonts w:hint="cs"/>
          <w:rtl/>
        </w:rPr>
        <w:t xml:space="preserve">שלום. </w:t>
      </w:r>
      <w:r>
        <w:rPr>
          <w:rtl/>
        </w:rPr>
        <w:t xml:space="preserve">טוב, היום היה יום קשה פה. </w:t>
      </w:r>
      <w:bookmarkStart w:id="7005" w:name="_ETM_Q36_700619"/>
      <w:bookmarkEnd w:id="7005"/>
      <w:r>
        <w:rPr>
          <w:rtl/>
        </w:rPr>
        <w:t>בתוך תקופה סוערת</w:t>
      </w:r>
      <w:r>
        <w:rPr>
          <w:rFonts w:hint="cs"/>
          <w:rtl/>
        </w:rPr>
        <w:t xml:space="preserve"> – </w:t>
      </w:r>
      <w:r>
        <w:rPr>
          <w:rtl/>
        </w:rPr>
        <w:t>אנחנו נחשפים לעומק חדירת קטר, מדינה עוינת</w:t>
      </w:r>
      <w:r>
        <w:rPr>
          <w:rFonts w:hint="cs"/>
          <w:rtl/>
        </w:rPr>
        <w:t>,</w:t>
      </w:r>
      <w:r>
        <w:rPr>
          <w:rtl/>
        </w:rPr>
        <w:t xml:space="preserve"> </w:t>
      </w:r>
      <w:bookmarkStart w:id="7006" w:name="_ETM_Q36_706856"/>
      <w:bookmarkEnd w:id="7006"/>
      <w:r>
        <w:rPr>
          <w:rtl/>
        </w:rPr>
        <w:t>ללשכת ראש הממשלה בידיעתו</w:t>
      </w:r>
      <w:r>
        <w:rPr>
          <w:rFonts w:hint="cs"/>
          <w:rtl/>
        </w:rPr>
        <w:t>,</w:t>
      </w:r>
      <w:r>
        <w:rPr>
          <w:rtl/>
        </w:rPr>
        <w:t xml:space="preserve"> להנדוס תודעה, חשד כה כבד לבגידה </w:t>
      </w:r>
      <w:bookmarkStart w:id="7007" w:name="_ETM_Q36_713093"/>
      <w:bookmarkEnd w:id="7007"/>
      <w:r>
        <w:rPr>
          <w:rtl/>
        </w:rPr>
        <w:t>ו</w:t>
      </w:r>
      <w:r>
        <w:rPr>
          <w:rFonts w:hint="cs"/>
          <w:rtl/>
        </w:rPr>
        <w:t>ל</w:t>
      </w:r>
      <w:r>
        <w:rPr>
          <w:rtl/>
        </w:rPr>
        <w:t>פגיעה בביטחון ישראל</w:t>
      </w:r>
      <w:bookmarkStart w:id="7008" w:name="_ETM_Q36_719989"/>
      <w:bookmarkEnd w:id="7008"/>
      <w:r>
        <w:rPr>
          <w:rFonts w:hint="cs"/>
          <w:rtl/>
        </w:rPr>
        <w:t xml:space="preserve"> </w:t>
      </w:r>
      <w:r>
        <w:rPr>
          <w:rtl/>
        </w:rPr>
        <w:t>–</w:t>
      </w:r>
      <w:r>
        <w:rPr>
          <w:rFonts w:hint="cs"/>
          <w:rtl/>
        </w:rPr>
        <w:t xml:space="preserve"> </w:t>
      </w:r>
      <w:r>
        <w:rPr>
          <w:rtl/>
        </w:rPr>
        <w:t>בזמן הזה הם מעבירים ועדת טיוח לטבח</w:t>
      </w:r>
      <w:bookmarkStart w:id="7009" w:name="_ETM_Q36_725250"/>
      <w:bookmarkEnd w:id="7009"/>
      <w:r>
        <w:rPr>
          <w:rtl/>
        </w:rPr>
        <w:t xml:space="preserve"> שמימן נתניהו</w:t>
      </w:r>
      <w:r>
        <w:rPr>
          <w:rFonts w:hint="cs"/>
          <w:rtl/>
        </w:rPr>
        <w:t>,</w:t>
      </w:r>
      <w:r>
        <w:rPr>
          <w:rtl/>
        </w:rPr>
        <w:t xml:space="preserve"> </w:t>
      </w:r>
      <w:bookmarkStart w:id="7010" w:name="_ETM_Q36_728429"/>
      <w:bookmarkEnd w:id="7010"/>
      <w:r>
        <w:rPr>
          <w:rtl/>
        </w:rPr>
        <w:t>מממן החמאס</w:t>
      </w:r>
      <w:r>
        <w:rPr>
          <w:rFonts w:hint="cs"/>
          <w:rtl/>
        </w:rPr>
        <w:t>.</w:t>
      </w:r>
      <w:r>
        <w:rPr>
          <w:rtl/>
        </w:rPr>
        <w:t xml:space="preserve"> לראות היום </w:t>
      </w:r>
      <w:bookmarkStart w:id="7011" w:name="_ETM_Q36_734169"/>
      <w:bookmarkEnd w:id="7011"/>
      <w:r>
        <w:rPr>
          <w:rtl/>
        </w:rPr>
        <w:t xml:space="preserve">את רפי בן שטרית </w:t>
      </w:r>
      <w:bookmarkStart w:id="7012" w:name="_ETM_Q36_738669"/>
      <w:bookmarkEnd w:id="7012"/>
      <w:r>
        <w:rPr>
          <w:rtl/>
        </w:rPr>
        <w:t>קורא קדיש</w:t>
      </w:r>
      <w:r>
        <w:rPr>
          <w:rFonts w:hint="cs"/>
          <w:rtl/>
        </w:rPr>
        <w:t>,</w:t>
      </w:r>
      <w:r>
        <w:rPr>
          <w:rtl/>
        </w:rPr>
        <w:t xml:space="preserve"> </w:t>
      </w:r>
      <w:bookmarkStart w:id="7013" w:name="_ETM_Q36_740840"/>
      <w:bookmarkEnd w:id="7013"/>
      <w:r>
        <w:rPr>
          <w:rtl/>
        </w:rPr>
        <w:t>את אייל אשל בקרי</w:t>
      </w:r>
      <w:r>
        <w:rPr>
          <w:rFonts w:hint="cs"/>
          <w:rtl/>
        </w:rPr>
        <w:t>ע</w:t>
      </w:r>
      <w:r>
        <w:rPr>
          <w:rtl/>
        </w:rPr>
        <w:t>ת חולצה</w:t>
      </w:r>
      <w:r>
        <w:rPr>
          <w:rFonts w:hint="cs"/>
          <w:rtl/>
        </w:rPr>
        <w:t xml:space="preserve"> –</w:t>
      </w:r>
      <w:r>
        <w:rPr>
          <w:rtl/>
        </w:rPr>
        <w:t xml:space="preserve"> ועבור מי? </w:t>
      </w:r>
      <w:bookmarkStart w:id="7014" w:name="_ETM_Q36_747890"/>
      <w:bookmarkEnd w:id="7014"/>
      <w:r>
        <w:rPr>
          <w:rtl/>
        </w:rPr>
        <w:t>עבור מי שמימן את הטרוריסטים</w:t>
      </w:r>
      <w:r>
        <w:rPr>
          <w:rFonts w:hint="cs"/>
          <w:rtl/>
        </w:rPr>
        <w:t>?</w:t>
      </w:r>
      <w:r>
        <w:rPr>
          <w:rtl/>
        </w:rPr>
        <w:t xml:space="preserve"> עבור מי שנמנע מחיסולם</w:t>
      </w:r>
      <w:r>
        <w:rPr>
          <w:rFonts w:hint="cs"/>
          <w:rtl/>
        </w:rPr>
        <w:t>?</w:t>
      </w:r>
      <w:r>
        <w:rPr>
          <w:rtl/>
        </w:rPr>
        <w:t xml:space="preserve"> עבור </w:t>
      </w:r>
      <w:bookmarkStart w:id="7015" w:name="_ETM_Q36_752083"/>
      <w:bookmarkEnd w:id="7015"/>
      <w:r>
        <w:rPr>
          <w:rtl/>
        </w:rPr>
        <w:t>מי</w:t>
      </w:r>
      <w:r>
        <w:rPr>
          <w:rFonts w:hint="cs"/>
          <w:rtl/>
        </w:rPr>
        <w:t xml:space="preserve"> שעבור בצע </w:t>
      </w:r>
      <w:r>
        <w:rPr>
          <w:rtl/>
        </w:rPr>
        <w:t>הכסף הכניס את קטר לקודש</w:t>
      </w:r>
      <w:r>
        <w:rPr>
          <w:rFonts w:hint="cs"/>
          <w:rtl/>
        </w:rPr>
        <w:t>-</w:t>
      </w:r>
      <w:r>
        <w:rPr>
          <w:rtl/>
        </w:rPr>
        <w:t xml:space="preserve"> </w:t>
      </w:r>
      <w:r>
        <w:rPr>
          <w:rtl/>
        </w:rPr>
        <w:lastRenderedPageBreak/>
        <w:t>הקודשים</w:t>
      </w:r>
      <w:r>
        <w:rPr>
          <w:rFonts w:hint="cs"/>
          <w:rtl/>
        </w:rPr>
        <w:t>?</w:t>
      </w:r>
      <w:r>
        <w:rPr>
          <w:rtl/>
        </w:rPr>
        <w:t xml:space="preserve"> עבור </w:t>
      </w:r>
      <w:bookmarkStart w:id="7016" w:name="_ETM_Q36_756276"/>
      <w:bookmarkEnd w:id="7016"/>
      <w:r>
        <w:rPr>
          <w:rtl/>
        </w:rPr>
        <w:t xml:space="preserve">מי ומה? </w:t>
      </w:r>
      <w:bookmarkStart w:id="7017" w:name="_ETM_Q36_763169"/>
      <w:bookmarkEnd w:id="7017"/>
      <w:r>
        <w:rPr>
          <w:rtl/>
        </w:rPr>
        <w:t>ואני אומרת ל</w:t>
      </w:r>
      <w:r>
        <w:rPr>
          <w:rFonts w:hint="cs"/>
          <w:rtl/>
        </w:rPr>
        <w:t>כ</w:t>
      </w:r>
      <w:r>
        <w:rPr>
          <w:rtl/>
        </w:rPr>
        <w:t>ם</w:t>
      </w:r>
      <w:r>
        <w:rPr>
          <w:rFonts w:hint="cs"/>
          <w:rtl/>
        </w:rPr>
        <w:t>:</w:t>
      </w:r>
      <w:r>
        <w:rPr>
          <w:rtl/>
        </w:rPr>
        <w:t xml:space="preserve"> לא ניתן לכם לטייח</w:t>
      </w:r>
      <w:r>
        <w:rPr>
          <w:rFonts w:hint="cs"/>
          <w:rtl/>
        </w:rPr>
        <w:t>.</w:t>
      </w:r>
      <w:r>
        <w:rPr>
          <w:rtl/>
        </w:rPr>
        <w:t xml:space="preserve"> לא ניתן לכם </w:t>
      </w:r>
      <w:bookmarkStart w:id="7018" w:name="_ETM_Q36_767219"/>
      <w:bookmarkEnd w:id="7018"/>
      <w:r>
        <w:rPr>
          <w:rtl/>
        </w:rPr>
        <w:t xml:space="preserve">למחוק את חלקכם בטבח. </w:t>
      </w:r>
      <w:bookmarkStart w:id="7019" w:name="_ETM_Q36_772049"/>
      <w:bookmarkEnd w:id="7019"/>
    </w:p>
    <w:p w:rsidR="001D79CA" w:rsidRDefault="001D79CA" w:rsidP="00427912">
      <w:bookmarkStart w:id="7020" w:name="_ETM_Q36_770152"/>
      <w:bookmarkStart w:id="7021" w:name="_ETM_Q36_770203"/>
      <w:bookmarkStart w:id="7022" w:name="_ETM_Q36_770369"/>
      <w:bookmarkStart w:id="7023" w:name="_ETM_Q36_770405"/>
      <w:bookmarkEnd w:id="7020"/>
      <w:bookmarkEnd w:id="7021"/>
      <w:bookmarkEnd w:id="7022"/>
      <w:bookmarkEnd w:id="7023"/>
    </w:p>
    <w:p w:rsidR="001D79CA" w:rsidRDefault="001D79CA" w:rsidP="00427912">
      <w:pPr>
        <w:rPr>
          <w:rtl/>
          <w:lang w:eastAsia="he-IL"/>
        </w:rPr>
      </w:pPr>
      <w:bookmarkStart w:id="7024" w:name="TOR_Q37"/>
      <w:bookmarkEnd w:id="7024"/>
      <w:r>
        <w:rPr>
          <w:rFonts w:hint="cs"/>
          <w:rtl/>
          <w:lang w:eastAsia="he-IL"/>
        </w:rPr>
        <w:t>אני רוצה לשאול את כל מי שהצביעו פה בעד ועדת טיוח, כשכל המשפחות השכולות פה קוראות לכם: מה הוא מחזיק עליכם שמכרתם ככה את נשמתכם, שפגעתם בטאבו פה, במש</w:t>
      </w:r>
      <w:bookmarkStart w:id="7025" w:name="_ETM_Q37_194028"/>
      <w:bookmarkEnd w:id="7025"/>
      <w:r>
        <w:rPr>
          <w:rFonts w:hint="cs"/>
          <w:rtl/>
          <w:lang w:eastAsia="he-IL"/>
        </w:rPr>
        <w:t>פחות שכולות</w:t>
      </w:r>
      <w:bookmarkStart w:id="7026" w:name="_ETM_Q37_189129"/>
      <w:bookmarkStart w:id="7027" w:name="_ETM_Q37_186517"/>
      <w:bookmarkStart w:id="7028" w:name="_ETM_Q37_181699"/>
      <w:bookmarkStart w:id="7029" w:name="_ETM_Q37_176869"/>
      <w:bookmarkStart w:id="7030" w:name="_ETM_Q37_172051"/>
      <w:bookmarkStart w:id="7031" w:name="_ETM_Q37_168150"/>
      <w:bookmarkStart w:id="7032" w:name="_ETM_Q37_164923"/>
      <w:bookmarkEnd w:id="7026"/>
      <w:bookmarkEnd w:id="7027"/>
      <w:bookmarkEnd w:id="7028"/>
      <w:bookmarkEnd w:id="7029"/>
      <w:bookmarkEnd w:id="7030"/>
      <w:bookmarkEnd w:id="7031"/>
      <w:bookmarkEnd w:id="7032"/>
      <w:r>
        <w:rPr>
          <w:rFonts w:hint="cs"/>
          <w:rtl/>
          <w:lang w:eastAsia="he-IL"/>
        </w:rPr>
        <w:t xml:space="preserve">, שאתם מוכנים להנדס ככה תודעה ולקרוע את </w:t>
      </w:r>
      <w:bookmarkStart w:id="7033" w:name="_ETM_Q37_196636"/>
      <w:bookmarkEnd w:id="7033"/>
      <w:r>
        <w:rPr>
          <w:rFonts w:hint="cs"/>
          <w:rtl/>
          <w:lang w:eastAsia="he-IL"/>
        </w:rPr>
        <w:t xml:space="preserve">העם הזה? עבור מי ומה? זאת ועדה פוליטית להנדוס תודעה ולמחוק את האסון. </w:t>
      </w:r>
      <w:bookmarkStart w:id="7034" w:name="_ETM_Q37_203931"/>
      <w:bookmarkStart w:id="7035" w:name="_ETM_Q37_203968"/>
      <w:bookmarkStart w:id="7036" w:name="_ETM_Q37_204076"/>
      <w:bookmarkStart w:id="7037" w:name="_ETM_Q37_204149"/>
      <w:bookmarkEnd w:id="7034"/>
      <w:bookmarkEnd w:id="7035"/>
      <w:bookmarkEnd w:id="7036"/>
      <w:bookmarkEnd w:id="7037"/>
      <w:r>
        <w:rPr>
          <w:rFonts w:hint="cs"/>
          <w:rtl/>
          <w:lang w:eastAsia="he-IL"/>
        </w:rPr>
        <w:t>אבל אני אגיד לכם: לא יעזור לכם – תקום ועדת חקירה ממלכתית</w:t>
      </w:r>
      <w:bookmarkStart w:id="7038" w:name="_ETM_Q37_202498"/>
      <w:bookmarkEnd w:id="7038"/>
      <w:r>
        <w:rPr>
          <w:rFonts w:hint="cs"/>
          <w:rtl/>
          <w:lang w:eastAsia="he-IL"/>
        </w:rPr>
        <w:t xml:space="preserve">. לא תטייחו, לא </w:t>
      </w:r>
      <w:bookmarkStart w:id="7039" w:name="_ETM_Q37_210852"/>
      <w:bookmarkEnd w:id="7039"/>
      <w:r>
        <w:rPr>
          <w:rFonts w:hint="cs"/>
          <w:rtl/>
          <w:lang w:eastAsia="he-IL"/>
        </w:rPr>
        <w:t xml:space="preserve">תשכתבו. יהיה פה תיקון. ועדת חקירה ממלכתית תהיה סמל </w:t>
      </w:r>
      <w:bookmarkStart w:id="7040" w:name="_ETM_Q37_210398"/>
      <w:bookmarkEnd w:id="7040"/>
      <w:r>
        <w:rPr>
          <w:rFonts w:hint="cs"/>
          <w:rtl/>
          <w:lang w:eastAsia="he-IL"/>
        </w:rPr>
        <w:t>לתקומה, לבנייה מחדש של המדינה. לא רק עבור המשפחות השכולות ומי שאיבדו הכול – עבור התיקון</w:t>
      </w:r>
      <w:bookmarkStart w:id="7041" w:name="_ETM_Q37_218918"/>
      <w:bookmarkEnd w:id="7041"/>
      <w:r>
        <w:rPr>
          <w:rFonts w:hint="cs"/>
          <w:rtl/>
          <w:lang w:eastAsia="he-IL"/>
        </w:rPr>
        <w:t xml:space="preserve">, שלא יקרה טבח </w:t>
      </w:r>
      <w:bookmarkStart w:id="7042" w:name="_ETM_Q37_229708"/>
      <w:bookmarkEnd w:id="7042"/>
      <w:r>
        <w:rPr>
          <w:rFonts w:hint="cs"/>
          <w:rtl/>
          <w:lang w:eastAsia="he-IL"/>
        </w:rPr>
        <w:t>כזה יותר.</w:t>
      </w:r>
    </w:p>
    <w:p w:rsidR="001D79CA" w:rsidRDefault="001D79CA" w:rsidP="00427912">
      <w:pPr>
        <w:rPr>
          <w:rtl/>
          <w:lang w:eastAsia="he-IL"/>
        </w:rPr>
      </w:pPr>
      <w:bookmarkStart w:id="7043" w:name="_ETM_Q37_230877"/>
      <w:bookmarkStart w:id="7044" w:name="_ETM_Q37_230957"/>
      <w:bookmarkEnd w:id="7043"/>
      <w:bookmarkEnd w:id="7044"/>
    </w:p>
    <w:p w:rsidR="001D79CA" w:rsidRDefault="001D79CA" w:rsidP="00427912">
      <w:pPr>
        <w:rPr>
          <w:rtl/>
          <w:lang w:eastAsia="he-IL"/>
        </w:rPr>
      </w:pPr>
      <w:bookmarkStart w:id="7045" w:name="_ETM_Q37_231013"/>
      <w:bookmarkStart w:id="7046" w:name="_ETM_Q37_231101"/>
      <w:bookmarkEnd w:id="7045"/>
      <w:bookmarkEnd w:id="7046"/>
      <w:r>
        <w:rPr>
          <w:rFonts w:hint="cs"/>
          <w:rtl/>
          <w:lang w:eastAsia="he-IL"/>
        </w:rPr>
        <w:t>ברשותך, היושב-ראש, אני רוצה להקריא פה ציטוט חשוב,</w:t>
      </w:r>
      <w:bookmarkStart w:id="7047" w:name="_ETM_Q37_238244"/>
      <w:bookmarkEnd w:id="7047"/>
      <w:r>
        <w:rPr>
          <w:rFonts w:hint="cs"/>
          <w:rtl/>
          <w:lang w:eastAsia="he-IL"/>
        </w:rPr>
        <w:t xml:space="preserve"> ציטוט מהטקסט המפורסם ביותר של ברל כצנלסון מ-1940 בזכות המבוכה ובגנות </w:t>
      </w:r>
      <w:bookmarkStart w:id="7048" w:name="_ETM_Q37_238728"/>
      <w:bookmarkEnd w:id="7048"/>
      <w:r>
        <w:rPr>
          <w:rFonts w:hint="cs"/>
          <w:rtl/>
          <w:lang w:eastAsia="he-IL"/>
        </w:rPr>
        <w:t>הטיח</w:t>
      </w:r>
      <w:bookmarkStart w:id="7049" w:name="_ETM_Q37_239498"/>
      <w:bookmarkEnd w:id="7049"/>
      <w:r>
        <w:rPr>
          <w:rFonts w:hint="cs"/>
          <w:rtl/>
          <w:lang w:eastAsia="he-IL"/>
        </w:rPr>
        <w:t xml:space="preserve">. כמה הטקסט הזה מדויק: </w:t>
      </w:r>
      <w:bookmarkStart w:id="7050" w:name="_ETM_Q37_247408"/>
      <w:bookmarkEnd w:id="7050"/>
      <w:r>
        <w:rPr>
          <w:rFonts w:hint="cs"/>
          <w:rtl/>
          <w:lang w:eastAsia="he-IL"/>
        </w:rPr>
        <w:t>"</w:t>
      </w:r>
      <w:r w:rsidRPr="002E2E2B">
        <w:rPr>
          <w:rtl/>
          <w:lang w:eastAsia="he-IL"/>
        </w:rPr>
        <w:t>יש ובבניין מתגלה סדק. הבנאי הטוב, העושה מלאכתו באמונה, איננו מב</w:t>
      </w:r>
      <w:r>
        <w:rPr>
          <w:rtl/>
          <w:lang w:eastAsia="he-IL"/>
        </w:rPr>
        <w:t>קש להסתיר, איננו חושש לשמו הטוב</w:t>
      </w:r>
      <w:r>
        <w:rPr>
          <w:rFonts w:hint="cs"/>
          <w:rtl/>
          <w:lang w:eastAsia="he-IL"/>
        </w:rPr>
        <w:t xml:space="preserve"> –</w:t>
      </w:r>
      <w:r w:rsidRPr="002E2E2B">
        <w:rPr>
          <w:rtl/>
          <w:lang w:eastAsia="he-IL"/>
        </w:rPr>
        <w:t xml:space="preserve"> הוא חר</w:t>
      </w:r>
      <w:r>
        <w:rPr>
          <w:rtl/>
          <w:lang w:eastAsia="he-IL"/>
        </w:rPr>
        <w:t>ד לגורל הבניין, הוא חושש למפולת</w:t>
      </w:r>
      <w:r>
        <w:rPr>
          <w:rFonts w:hint="cs"/>
          <w:rtl/>
          <w:lang w:eastAsia="he-IL"/>
        </w:rPr>
        <w:t>;</w:t>
      </w:r>
      <w:r w:rsidRPr="002E2E2B">
        <w:rPr>
          <w:rtl/>
          <w:lang w:eastAsia="he-IL"/>
        </w:rPr>
        <w:t xml:space="preserve"> הוא איננו מתרץ את הסדק, אלא סותר את הנדבכים הסדוקים ומפנה את המקום להנ</w:t>
      </w:r>
      <w:r>
        <w:rPr>
          <w:rFonts w:hint="cs"/>
          <w:rtl/>
          <w:lang w:eastAsia="he-IL"/>
        </w:rPr>
        <w:t>ח</w:t>
      </w:r>
      <w:r w:rsidRPr="002E2E2B">
        <w:rPr>
          <w:rtl/>
          <w:lang w:eastAsia="he-IL"/>
        </w:rPr>
        <w:t>ת נדבכים שלמים. ואילו מי שעושה מלאכתו רמייה</w:t>
      </w:r>
      <w:r>
        <w:rPr>
          <w:rFonts w:hint="cs"/>
          <w:rtl/>
          <w:lang w:eastAsia="he-IL"/>
        </w:rPr>
        <w:t>,</w:t>
      </w:r>
      <w:r w:rsidRPr="002E2E2B">
        <w:rPr>
          <w:rtl/>
          <w:lang w:eastAsia="he-IL"/>
        </w:rPr>
        <w:t xml:space="preserve"> ממהר וסותם את הסדק וטח עליו טיח, ודעתו נחה אם הצליח למראית עין. המפולת בוא תבוא. אל נהיה פועלי</w:t>
      </w:r>
      <w:r>
        <w:rPr>
          <w:rFonts w:hint="cs"/>
          <w:rtl/>
          <w:lang w:eastAsia="he-IL"/>
        </w:rPr>
        <w:t xml:space="preserve"> </w:t>
      </w:r>
      <w:r w:rsidRPr="002E2E2B">
        <w:rPr>
          <w:rtl/>
          <w:lang w:eastAsia="he-IL"/>
        </w:rPr>
        <w:t>רמייה</w:t>
      </w:r>
      <w:r>
        <w:rPr>
          <w:rFonts w:hint="cs"/>
          <w:rtl/>
          <w:lang w:eastAsia="he-IL"/>
        </w:rPr>
        <w:t>,</w:t>
      </w:r>
      <w:r w:rsidRPr="002E2E2B">
        <w:rPr>
          <w:rtl/>
          <w:lang w:eastAsia="he-IL"/>
        </w:rPr>
        <w:t xml:space="preserve"> לא במעשה ולא במחשבה. אל יהיה חלקנו עם </w:t>
      </w:r>
      <w:proofErr w:type="spellStart"/>
      <w:r w:rsidRPr="002E2E2B">
        <w:rPr>
          <w:rtl/>
          <w:lang w:eastAsia="he-IL"/>
        </w:rPr>
        <w:t>ט</w:t>
      </w:r>
      <w:r>
        <w:rPr>
          <w:rFonts w:hint="cs"/>
          <w:rtl/>
          <w:lang w:eastAsia="he-IL"/>
        </w:rPr>
        <w:t>ח</w:t>
      </w:r>
      <w:r w:rsidRPr="002E2E2B">
        <w:rPr>
          <w:rtl/>
          <w:lang w:eastAsia="he-IL"/>
        </w:rPr>
        <w:t>י</w:t>
      </w:r>
      <w:proofErr w:type="spellEnd"/>
      <w:r w:rsidRPr="002E2E2B">
        <w:rPr>
          <w:rtl/>
          <w:lang w:eastAsia="he-IL"/>
        </w:rPr>
        <w:t xml:space="preserve"> טי</w:t>
      </w:r>
      <w:bookmarkStart w:id="7051" w:name="_ETM_Q37_227701"/>
      <w:bookmarkEnd w:id="7051"/>
      <w:r>
        <w:rPr>
          <w:rFonts w:hint="cs"/>
          <w:rtl/>
          <w:lang w:eastAsia="he-IL"/>
        </w:rPr>
        <w:t>ח".</w:t>
      </w:r>
    </w:p>
    <w:p w:rsidR="001D79CA" w:rsidRDefault="001D79CA" w:rsidP="00427912">
      <w:pPr>
        <w:rPr>
          <w:rtl/>
          <w:lang w:eastAsia="he-IL"/>
        </w:rPr>
      </w:pPr>
    </w:p>
    <w:p w:rsidR="001D79CA" w:rsidRDefault="001D79CA" w:rsidP="00427912">
      <w:pPr>
        <w:pStyle w:val="af6"/>
        <w:keepNext/>
        <w:rPr>
          <w:rtl/>
        </w:rPr>
      </w:pPr>
      <w:r w:rsidRPr="00321AC7">
        <w:rPr>
          <w:rStyle w:val="TagStyle"/>
          <w:rtl/>
        </w:rPr>
        <w:t xml:space="preserve"> &lt;&lt; יור &gt;&gt; </w:t>
      </w:r>
      <w:r>
        <w:rPr>
          <w:rtl/>
        </w:rPr>
        <w:t>היו"ר מאיר כהן:</w:t>
      </w:r>
      <w:r w:rsidRPr="00321AC7">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תודה רבה, גברתי.</w:t>
      </w:r>
    </w:p>
    <w:p w:rsidR="001D79CA" w:rsidRDefault="001D79CA" w:rsidP="00427912">
      <w:pPr>
        <w:rPr>
          <w:rtl/>
          <w:lang w:eastAsia="he-IL"/>
        </w:rPr>
      </w:pPr>
    </w:p>
    <w:p w:rsidR="001D79CA" w:rsidRDefault="001D79CA" w:rsidP="00427912">
      <w:pPr>
        <w:pStyle w:val="-"/>
        <w:keepNext/>
        <w:rPr>
          <w:rtl/>
        </w:rPr>
      </w:pPr>
      <w:bookmarkStart w:id="7052" w:name="ET_speakercontinue_6236_6"/>
      <w:r w:rsidRPr="005F4511">
        <w:rPr>
          <w:rStyle w:val="TagStyle"/>
          <w:rtl/>
        </w:rPr>
        <w:t xml:space="preserve"> &lt;&lt; דובר_המשך &gt;&gt; </w:t>
      </w:r>
      <w:r>
        <w:rPr>
          <w:rtl/>
        </w:rPr>
        <w:t>נעמה לזימי (העבודה):</w:t>
      </w:r>
      <w:r w:rsidRPr="005F4511">
        <w:rPr>
          <w:rStyle w:val="TagStyle"/>
          <w:rtl/>
        </w:rPr>
        <w:t xml:space="preserve"> &lt;&lt; דובר_המשך &gt;&gt;</w:t>
      </w:r>
      <w:r>
        <w:rPr>
          <w:rtl/>
        </w:rPr>
        <w:t xml:space="preserve">   </w:t>
      </w:r>
      <w:bookmarkEnd w:id="7052"/>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תודה רבה.</w:t>
      </w:r>
    </w:p>
    <w:p w:rsidR="001D79CA" w:rsidRDefault="001D79CA" w:rsidP="00427912">
      <w:pPr>
        <w:rPr>
          <w:rtl/>
          <w:lang w:eastAsia="he-IL"/>
        </w:rPr>
      </w:pPr>
    </w:p>
    <w:p w:rsidR="001D79CA" w:rsidRDefault="001D79CA" w:rsidP="00427912">
      <w:pPr>
        <w:pStyle w:val="af6"/>
        <w:keepNext/>
        <w:rPr>
          <w:rtl/>
        </w:rPr>
      </w:pPr>
      <w:bookmarkStart w:id="7053" w:name="ET_yor_6597_7"/>
      <w:r w:rsidRPr="005F4511">
        <w:rPr>
          <w:rStyle w:val="TagStyle"/>
          <w:rtl/>
        </w:rPr>
        <w:t xml:space="preserve"> &lt;&lt; יור &gt;&gt; </w:t>
      </w:r>
      <w:r>
        <w:rPr>
          <w:rtl/>
        </w:rPr>
        <w:t>היו"ר מאיר כהן:</w:t>
      </w:r>
      <w:r w:rsidRPr="005F4511">
        <w:rPr>
          <w:rStyle w:val="TagStyle"/>
          <w:rtl/>
        </w:rPr>
        <w:t xml:space="preserve"> &lt;&lt; יור &gt;&gt;</w:t>
      </w:r>
      <w:r>
        <w:rPr>
          <w:rtl/>
        </w:rPr>
        <w:t xml:space="preserve">   </w:t>
      </w:r>
      <w:bookmarkEnd w:id="7053"/>
    </w:p>
    <w:p w:rsidR="001D79CA" w:rsidRDefault="001D79CA" w:rsidP="00427912">
      <w:pPr>
        <w:pStyle w:val="KeepWithNext"/>
        <w:rPr>
          <w:rtl/>
          <w:lang w:eastAsia="he-IL"/>
        </w:rPr>
      </w:pPr>
    </w:p>
    <w:p w:rsidR="001D79CA" w:rsidRPr="005F4511" w:rsidRDefault="001D79CA" w:rsidP="00427912">
      <w:pPr>
        <w:rPr>
          <w:rtl/>
          <w:lang w:eastAsia="he-IL"/>
        </w:rPr>
      </w:pPr>
      <w:r>
        <w:rPr>
          <w:rFonts w:hint="cs"/>
          <w:rtl/>
          <w:lang w:eastAsia="he-IL"/>
        </w:rPr>
        <w:t xml:space="preserve">אם כן, אנחנו עוברים </w:t>
      </w:r>
      <w:bookmarkStart w:id="7054" w:name="_ETM_Q37_300461"/>
      <w:bookmarkEnd w:id="7054"/>
      <w:r>
        <w:rPr>
          <w:rFonts w:hint="cs"/>
          <w:rtl/>
          <w:lang w:eastAsia="he-IL"/>
        </w:rPr>
        <w:t>להצבעה שמית. סגנית מזכיר הכנסת, בבקשה.</w:t>
      </w:r>
    </w:p>
    <w:p w:rsidR="001D79CA" w:rsidRPr="00321AC7" w:rsidRDefault="001D79CA" w:rsidP="00427912">
      <w:pPr>
        <w:rPr>
          <w:rtl/>
          <w:lang w:eastAsia="he-IL"/>
        </w:rPr>
      </w:pPr>
    </w:p>
    <w:p w:rsidR="001D79CA" w:rsidRDefault="001D79CA" w:rsidP="00427912">
      <w:pPr>
        <w:pStyle w:val="af1"/>
        <w:keepNext/>
        <w:rPr>
          <w:rtl/>
          <w:lang w:eastAsia="he-IL"/>
        </w:rPr>
      </w:pPr>
      <w:r>
        <w:rPr>
          <w:rtl/>
          <w:lang w:eastAsia="he-IL"/>
        </w:rPr>
        <w:t xml:space="preserve">הצבעה </w:t>
      </w:r>
      <w:r>
        <w:rPr>
          <w:rFonts w:hint="cs"/>
          <w:rtl/>
          <w:lang w:eastAsia="he-IL"/>
        </w:rPr>
        <w:t>שמית</w:t>
      </w:r>
    </w:p>
    <w:p w:rsidR="001D79CA" w:rsidRDefault="001D79CA" w:rsidP="00427912">
      <w:pPr>
        <w:rPr>
          <w:rtl/>
          <w:lang w:eastAsia="he-IL"/>
        </w:rPr>
      </w:pPr>
      <w:bookmarkStart w:id="7055" w:name="_ETM_Q37_307121"/>
      <w:bookmarkEnd w:id="7055"/>
    </w:p>
    <w:p w:rsidR="001D79CA" w:rsidRDefault="001D79CA" w:rsidP="00427912">
      <w:pPr>
        <w:pStyle w:val="af5"/>
        <w:keepNext/>
        <w:rPr>
          <w:rtl/>
        </w:rPr>
      </w:pPr>
      <w:bookmarkStart w:id="7056" w:name="ET_interruption_6316_5"/>
      <w:r w:rsidRPr="00321AC7">
        <w:rPr>
          <w:rStyle w:val="TagStyle"/>
          <w:rtl/>
        </w:rPr>
        <w:t xml:space="preserve"> &lt;&lt; קריאה &gt;&gt; </w:t>
      </w:r>
      <w:r>
        <w:rPr>
          <w:rtl/>
        </w:rPr>
        <w:t>סגנית מזכיר הכנסת ראדה חסייסי:</w:t>
      </w:r>
      <w:r w:rsidRPr="00321AC7">
        <w:rPr>
          <w:rStyle w:val="TagStyle"/>
          <w:rtl/>
        </w:rPr>
        <w:t xml:space="preserve"> &lt;&lt; קריאה &gt;&gt;</w:t>
      </w:r>
      <w:r>
        <w:rPr>
          <w:rtl/>
        </w:rPr>
        <w:t xml:space="preserve">   </w:t>
      </w:r>
      <w:bookmarkEnd w:id="7056"/>
    </w:p>
    <w:p w:rsidR="001D79CA" w:rsidRDefault="001D79CA" w:rsidP="00427912">
      <w:pPr>
        <w:ind w:firstLine="0"/>
        <w:rPr>
          <w:rtl/>
          <w:lang w:eastAsia="he-IL"/>
        </w:rPr>
      </w:pPr>
      <w:r>
        <w:rPr>
          <w:rFonts w:hint="cs"/>
          <w:rtl/>
          <w:lang w:eastAsia="he-IL"/>
        </w:rPr>
        <w:t>(קוראת בשמות חברי הכנסת)</w:t>
      </w:r>
    </w:p>
    <w:p w:rsidR="001D79CA" w:rsidRPr="00321AC7" w:rsidRDefault="001D79CA" w:rsidP="00427912">
      <w:pPr>
        <w:pStyle w:val="af2"/>
        <w:rPr>
          <w:rtl/>
          <w:lang w:eastAsia="he-IL"/>
        </w:rPr>
      </w:pPr>
    </w:p>
    <w:p w:rsidR="001D79CA" w:rsidRDefault="001D79CA" w:rsidP="00427912">
      <w:pPr>
        <w:rPr>
          <w:rtl/>
          <w:lang w:eastAsia="he-IL"/>
        </w:rPr>
      </w:pPr>
      <w:r>
        <w:rPr>
          <w:rtl/>
          <w:lang w:eastAsia="he-IL"/>
        </w:rPr>
        <w:lastRenderedPageBreak/>
        <w:t>משה אבוטבול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7057" w:name="_ETM_Q37_196199"/>
      <w:bookmarkEnd w:id="7057"/>
    </w:p>
    <w:p w:rsidR="001D79CA" w:rsidRDefault="001D79CA" w:rsidP="004279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lastRenderedPageBreak/>
        <w:t>אבי דיכטר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גלית דיסטל אטבריאן</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מיכל מרים וולדיגר</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שמעון וסרלאוף</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lastRenderedPageBreak/>
        <w:t>שלי טל מירון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p>
    <w:p w:rsidR="001D79CA" w:rsidRDefault="001D79CA" w:rsidP="00427912">
      <w:pPr>
        <w:pStyle w:val="af6"/>
        <w:keepNext/>
        <w:rPr>
          <w:rtl/>
        </w:rPr>
      </w:pPr>
      <w:r w:rsidRPr="00A95AB5">
        <w:rPr>
          <w:rStyle w:val="TagStyle"/>
          <w:rtl/>
        </w:rPr>
        <w:t xml:space="preserve"> &lt;&lt; יור &gt;&gt; </w:t>
      </w:r>
      <w:r>
        <w:rPr>
          <w:rtl/>
        </w:rPr>
        <w:t>היו"ר מאיר כהן:</w:t>
      </w:r>
      <w:r w:rsidRPr="00A95AB5">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חברים, אפשר לבקש שקט שם? בצד שמאל שם. תפסיקי </w:t>
      </w:r>
      <w:bookmarkStart w:id="7058" w:name="_ETM_Q37_629773"/>
      <w:bookmarkEnd w:id="7058"/>
      <w:r>
        <w:rPr>
          <w:rFonts w:hint="cs"/>
          <w:rtl/>
          <w:lang w:eastAsia="he-IL"/>
        </w:rPr>
        <w:t>את ההצבעה. אני מפסיק את ההצבעה. אי-אפשר לשמוע</w:t>
      </w:r>
      <w:bookmarkStart w:id="7059" w:name="_ETM_Q37_625930"/>
      <w:bookmarkEnd w:id="7059"/>
      <w:r>
        <w:rPr>
          <w:rFonts w:hint="cs"/>
          <w:rtl/>
          <w:lang w:eastAsia="he-IL"/>
        </w:rPr>
        <w:t xml:space="preserve"> כך, או </w:t>
      </w:r>
      <w:bookmarkStart w:id="7060" w:name="_ETM_Q37_633407"/>
      <w:bookmarkEnd w:id="7060"/>
      <w:r>
        <w:rPr>
          <w:rFonts w:hint="cs"/>
          <w:rtl/>
          <w:lang w:eastAsia="he-IL"/>
        </w:rPr>
        <w:t>שתצאו החוצה או שתפסיקו לדבר. השר, אני מבקש שקט. נערכת</w:t>
      </w:r>
      <w:bookmarkStart w:id="7061" w:name="_ETM_Q37_644471"/>
      <w:bookmarkEnd w:id="7061"/>
      <w:r>
        <w:rPr>
          <w:rFonts w:hint="cs"/>
          <w:rtl/>
          <w:lang w:eastAsia="he-IL"/>
        </w:rPr>
        <w:t xml:space="preserve"> כאן הצבעה, אי-אפשר לשמוע. בבקשה, גברתי.</w:t>
      </w:r>
    </w:p>
    <w:p w:rsidR="001D79CA" w:rsidRDefault="001D79CA" w:rsidP="00427912">
      <w:pPr>
        <w:rPr>
          <w:rtl/>
          <w:lang w:eastAsia="he-IL"/>
        </w:rPr>
      </w:pPr>
    </w:p>
    <w:p w:rsidR="001D79CA" w:rsidRDefault="001D79CA" w:rsidP="00427912">
      <w:pPr>
        <w:pStyle w:val="af5"/>
        <w:keepNext/>
        <w:rPr>
          <w:rtl/>
        </w:rPr>
      </w:pPr>
      <w:r w:rsidRPr="00A95AB5">
        <w:rPr>
          <w:rStyle w:val="TagStyle"/>
          <w:rtl/>
        </w:rPr>
        <w:t xml:space="preserve"> &lt;&lt; קריאה &gt;&gt; </w:t>
      </w:r>
      <w:r>
        <w:rPr>
          <w:rtl/>
        </w:rPr>
        <w:t>סגנית מזכיר הכנסת ראדה חסייסי:</w:t>
      </w:r>
      <w:r w:rsidRPr="00A95AB5">
        <w:rPr>
          <w:rStyle w:val="TagStyle"/>
          <w:rtl/>
        </w:rPr>
        <w:t xml:space="preserve"> &lt;&lt; קריאה &gt;&gt;</w:t>
      </w:r>
      <w:r>
        <w:rPr>
          <w:rtl/>
        </w:rPr>
        <w:t xml:space="preserve">   </w:t>
      </w:r>
    </w:p>
    <w:p w:rsidR="001D79CA" w:rsidRDefault="001D79CA" w:rsidP="00427912">
      <w:pPr>
        <w:ind w:firstLine="0"/>
        <w:rPr>
          <w:rtl/>
          <w:lang w:eastAsia="he-IL"/>
        </w:rPr>
      </w:pPr>
      <w:r>
        <w:rPr>
          <w:rFonts w:hint="cs"/>
          <w:rtl/>
          <w:lang w:eastAsia="he-IL"/>
        </w:rPr>
        <w:t>(קוראת בשמות חברי הכנסת)</w:t>
      </w:r>
    </w:p>
    <w:p w:rsidR="001D79CA" w:rsidRPr="00A95AB5" w:rsidRDefault="001D79CA" w:rsidP="00427912">
      <w:pPr>
        <w:rPr>
          <w:rtl/>
          <w:lang w:eastAsia="he-IL"/>
        </w:rPr>
      </w:pPr>
    </w:p>
    <w:p w:rsidR="001D79CA" w:rsidRDefault="001D79CA" w:rsidP="0042791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אורית מלכה סטרוק</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lastRenderedPageBreak/>
        <w:t>עודד פורר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אורית פרקש הכהן</w:t>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מטי צרפתי הרכבי</w:t>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p>
    <w:p w:rsidR="001D79CA" w:rsidRDefault="001D79CA" w:rsidP="00427912">
      <w:pPr>
        <w:pStyle w:val="af6"/>
        <w:keepNext/>
        <w:rPr>
          <w:rtl/>
        </w:rPr>
      </w:pPr>
      <w:r w:rsidRPr="00E41105">
        <w:rPr>
          <w:rStyle w:val="TagStyle"/>
          <w:rtl/>
        </w:rPr>
        <w:t xml:space="preserve">&lt;&lt; יור &gt;&gt; </w:t>
      </w:r>
      <w:r>
        <w:rPr>
          <w:rtl/>
        </w:rPr>
        <w:t>היו"ר מאיר כהן:</w:t>
      </w:r>
      <w:r w:rsidRPr="00E41105">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pStyle w:val="KeepWithNext"/>
        <w:rPr>
          <w:rtl/>
        </w:rPr>
      </w:pPr>
      <w:r>
        <w:rPr>
          <w:rFonts w:hint="cs"/>
          <w:rtl/>
        </w:rPr>
        <w:t>תודה רבה. אפשר לקרוא שוב בשמות חברי הכנסת שלא ענו.</w:t>
      </w:r>
    </w:p>
    <w:p w:rsidR="001D79CA" w:rsidRDefault="001D79CA" w:rsidP="00427912">
      <w:pPr>
        <w:rPr>
          <w:rtl/>
        </w:rPr>
      </w:pPr>
    </w:p>
    <w:p w:rsidR="001D79CA" w:rsidRDefault="001D79CA" w:rsidP="00427912">
      <w:pPr>
        <w:pStyle w:val="af5"/>
        <w:keepNext/>
        <w:rPr>
          <w:rtl/>
        </w:rPr>
      </w:pPr>
      <w:bookmarkStart w:id="7062" w:name="ET_interruption_6316_3"/>
      <w:r w:rsidRPr="00E41105">
        <w:rPr>
          <w:rStyle w:val="TagStyle"/>
          <w:rtl/>
        </w:rPr>
        <w:t xml:space="preserve"> &lt;&lt; קריאה &gt;&gt; </w:t>
      </w:r>
      <w:r>
        <w:rPr>
          <w:rtl/>
        </w:rPr>
        <w:t>סגנית מזכיר הכנסת ראדה חסייסי:</w:t>
      </w:r>
      <w:r w:rsidRPr="00E41105">
        <w:rPr>
          <w:rStyle w:val="TagStyle"/>
          <w:rtl/>
        </w:rPr>
        <w:t xml:space="preserve"> &lt;&lt; קריאה &gt;&gt;</w:t>
      </w:r>
      <w:r>
        <w:rPr>
          <w:rtl/>
        </w:rPr>
        <w:t xml:space="preserve">   </w:t>
      </w:r>
      <w:bookmarkEnd w:id="7062"/>
    </w:p>
    <w:p w:rsidR="001D79CA" w:rsidRDefault="001D79CA" w:rsidP="00427912">
      <w:pPr>
        <w:ind w:firstLine="0"/>
        <w:rPr>
          <w:rtl/>
        </w:rPr>
      </w:pPr>
      <w:r>
        <w:rPr>
          <w:rFonts w:hint="cs"/>
          <w:rtl/>
        </w:rPr>
        <w:t>(קוראת בשמות חברי הכנסת)</w:t>
      </w:r>
    </w:p>
    <w:p w:rsidR="001D79CA" w:rsidRPr="00A5340E" w:rsidRDefault="001D79CA" w:rsidP="00427912">
      <w:pPr>
        <w:rPr>
          <w:rtl/>
        </w:rPr>
      </w:pPr>
    </w:p>
    <w:p w:rsidR="001D79CA" w:rsidRDefault="001D79CA" w:rsidP="00427912">
      <w:pPr>
        <w:rPr>
          <w:rtl/>
        </w:rPr>
      </w:pPr>
      <w:r>
        <w:rPr>
          <w:rtl/>
        </w:rPr>
        <w:t>משה אבוטבול</w:t>
      </w:r>
      <w:r>
        <w:rPr>
          <w:rtl/>
        </w:rPr>
        <w:tab/>
      </w:r>
      <w:r>
        <w:rPr>
          <w:rtl/>
        </w:rPr>
        <w:tab/>
        <w:t xml:space="preserve">–   </w:t>
      </w:r>
      <w:r>
        <w:rPr>
          <w:rFonts w:hint="cs"/>
          <w:rtl/>
        </w:rPr>
        <w:t>נגד</w:t>
      </w:r>
    </w:p>
    <w:p w:rsidR="001D79CA" w:rsidRDefault="001D79CA" w:rsidP="00427912">
      <w:pPr>
        <w:rPr>
          <w:rtl/>
        </w:rPr>
      </w:pPr>
      <w:r>
        <w:rPr>
          <w:rtl/>
        </w:rPr>
        <w:t>יולי יואל אדלשטיין</w:t>
      </w:r>
      <w:r>
        <w:rPr>
          <w:rtl/>
        </w:rPr>
        <w:tab/>
        <w:t xml:space="preserve">–   </w:t>
      </w:r>
      <w:r>
        <w:rPr>
          <w:rFonts w:hint="cs"/>
          <w:rtl/>
        </w:rPr>
        <w:t xml:space="preserve">אינו </w:t>
      </w:r>
      <w:bookmarkStart w:id="7063" w:name="_ETM_Q38_177000"/>
      <w:bookmarkEnd w:id="7063"/>
      <w:r>
        <w:rPr>
          <w:rFonts w:hint="cs"/>
          <w:rtl/>
        </w:rPr>
        <w:t>נוכח</w:t>
      </w:r>
    </w:p>
    <w:p w:rsidR="001D79CA" w:rsidRDefault="001D79CA" w:rsidP="00427912">
      <w:pPr>
        <w:rPr>
          <w:rtl/>
        </w:rPr>
      </w:pPr>
      <w:r>
        <w:rPr>
          <w:rtl/>
        </w:rPr>
        <w:t>אמיר אוחנה</w:t>
      </w:r>
      <w:r>
        <w:rPr>
          <w:rtl/>
        </w:rPr>
        <w:tab/>
      </w:r>
      <w:r>
        <w:rPr>
          <w:rtl/>
        </w:rPr>
        <w:tab/>
        <w:t xml:space="preserve">–   </w:t>
      </w:r>
      <w:r>
        <w:rPr>
          <w:rFonts w:hint="cs"/>
          <w:rtl/>
        </w:rPr>
        <w:t>אינו נוכח</w:t>
      </w:r>
    </w:p>
    <w:p w:rsidR="001D79CA" w:rsidRDefault="001D79CA" w:rsidP="00427912">
      <w:pPr>
        <w:rPr>
          <w:rtl/>
        </w:rPr>
      </w:pPr>
      <w:r>
        <w:rPr>
          <w:rtl/>
        </w:rPr>
        <w:t>ינון אזולאי</w:t>
      </w:r>
      <w:r>
        <w:rPr>
          <w:rtl/>
        </w:rPr>
        <w:tab/>
      </w:r>
      <w:r>
        <w:rPr>
          <w:rtl/>
        </w:rPr>
        <w:tab/>
        <w:t xml:space="preserve">–   </w:t>
      </w:r>
      <w:r>
        <w:rPr>
          <w:rFonts w:hint="cs"/>
          <w:rtl/>
        </w:rPr>
        <w:t>נגד</w:t>
      </w:r>
    </w:p>
    <w:p w:rsidR="001D79CA" w:rsidRDefault="001D79CA" w:rsidP="00427912">
      <w:pPr>
        <w:rPr>
          <w:rtl/>
        </w:rPr>
      </w:pPr>
      <w:r>
        <w:rPr>
          <w:rtl/>
        </w:rPr>
        <w:t>ישראל אייכלר</w:t>
      </w:r>
      <w:r>
        <w:rPr>
          <w:rtl/>
        </w:rPr>
        <w:tab/>
      </w:r>
      <w:r>
        <w:rPr>
          <w:rtl/>
        </w:rPr>
        <w:tab/>
        <w:t xml:space="preserve">–   </w:t>
      </w:r>
      <w:r>
        <w:rPr>
          <w:rFonts w:hint="cs"/>
          <w:rtl/>
        </w:rPr>
        <w:t>אינו נוכח</w:t>
      </w:r>
    </w:p>
    <w:p w:rsidR="001D79CA" w:rsidRDefault="001D79CA" w:rsidP="00427912">
      <w:pPr>
        <w:rPr>
          <w:rtl/>
        </w:rPr>
      </w:pPr>
      <w:r>
        <w:rPr>
          <w:rtl/>
        </w:rPr>
        <w:t>דן אילוז</w:t>
      </w:r>
      <w:r>
        <w:rPr>
          <w:rtl/>
        </w:rPr>
        <w:tab/>
      </w:r>
      <w:r>
        <w:rPr>
          <w:rtl/>
        </w:rPr>
        <w:tab/>
      </w:r>
      <w:r>
        <w:rPr>
          <w:rtl/>
        </w:rPr>
        <w:tab/>
        <w:t xml:space="preserve">–   </w:t>
      </w:r>
      <w:r>
        <w:rPr>
          <w:rFonts w:hint="cs"/>
          <w:rtl/>
        </w:rPr>
        <w:t>נגד</w:t>
      </w:r>
    </w:p>
    <w:p w:rsidR="001D79CA" w:rsidRDefault="001D79CA" w:rsidP="00427912">
      <w:pPr>
        <w:rPr>
          <w:rtl/>
        </w:rPr>
      </w:pPr>
      <w:r>
        <w:rPr>
          <w:rtl/>
        </w:rPr>
        <w:lastRenderedPageBreak/>
        <w:t>ואליד אלהואשלה</w:t>
      </w:r>
      <w:r>
        <w:rPr>
          <w:rtl/>
        </w:rPr>
        <w:tab/>
      </w:r>
      <w:r>
        <w:rPr>
          <w:rtl/>
        </w:rPr>
        <w:tab/>
        <w:t xml:space="preserve">–   </w:t>
      </w:r>
      <w:r>
        <w:rPr>
          <w:rFonts w:hint="cs"/>
          <w:rtl/>
        </w:rPr>
        <w:t>אינו נוכח</w:t>
      </w:r>
    </w:p>
    <w:p w:rsidR="001D79CA" w:rsidRDefault="001D79CA" w:rsidP="00427912">
      <w:pPr>
        <w:rPr>
          <w:rtl/>
        </w:rPr>
      </w:pPr>
      <w:r>
        <w:rPr>
          <w:rtl/>
        </w:rPr>
        <w:t>עמיחי אליהו</w:t>
      </w:r>
      <w:r>
        <w:rPr>
          <w:rtl/>
        </w:rPr>
        <w:tab/>
      </w:r>
      <w:r>
        <w:rPr>
          <w:rtl/>
        </w:rPr>
        <w:tab/>
        <w:t xml:space="preserve">–   </w:t>
      </w:r>
      <w:r>
        <w:rPr>
          <w:rFonts w:hint="cs"/>
          <w:rtl/>
        </w:rPr>
        <w:t>נגד</w:t>
      </w:r>
    </w:p>
    <w:p w:rsidR="001D79CA" w:rsidRDefault="001D79CA" w:rsidP="00427912">
      <w:pPr>
        <w:rPr>
          <w:rtl/>
        </w:rPr>
      </w:pPr>
      <w:r>
        <w:rPr>
          <w:rtl/>
        </w:rPr>
        <w:t>זאב אלקין</w:t>
      </w:r>
      <w:r>
        <w:rPr>
          <w:rtl/>
        </w:rPr>
        <w:tab/>
      </w:r>
      <w:r>
        <w:rPr>
          <w:rtl/>
        </w:rPr>
        <w:tab/>
        <w:t xml:space="preserve">–   </w:t>
      </w:r>
      <w:r>
        <w:rPr>
          <w:rFonts w:hint="cs"/>
          <w:rtl/>
        </w:rPr>
        <w:t>נגד</w:t>
      </w:r>
    </w:p>
    <w:p w:rsidR="001D79CA" w:rsidRDefault="001D79CA" w:rsidP="00427912">
      <w:pPr>
        <w:rPr>
          <w:rtl/>
        </w:rPr>
      </w:pPr>
      <w:r>
        <w:rPr>
          <w:rtl/>
        </w:rPr>
        <w:t>משה ארבל</w:t>
      </w:r>
      <w:r>
        <w:rPr>
          <w:rtl/>
        </w:rPr>
        <w:tab/>
      </w:r>
      <w:r>
        <w:rPr>
          <w:rtl/>
        </w:rPr>
        <w:tab/>
        <w:t xml:space="preserve">–   </w:t>
      </w:r>
      <w:r>
        <w:rPr>
          <w:rFonts w:hint="cs"/>
          <w:rtl/>
        </w:rPr>
        <w:t>אינו נוכח</w:t>
      </w:r>
    </w:p>
    <w:p w:rsidR="001D79CA" w:rsidRDefault="001D79CA" w:rsidP="00427912">
      <w:pPr>
        <w:rPr>
          <w:rtl/>
        </w:rPr>
      </w:pPr>
      <w:r>
        <w:rPr>
          <w:rtl/>
        </w:rPr>
        <w:t>יעקב אשר</w:t>
      </w:r>
      <w:r>
        <w:rPr>
          <w:rtl/>
        </w:rPr>
        <w:tab/>
      </w:r>
      <w:r>
        <w:rPr>
          <w:rtl/>
        </w:rPr>
        <w:tab/>
        <w:t xml:space="preserve">–   </w:t>
      </w:r>
      <w:r>
        <w:rPr>
          <w:rFonts w:hint="cs"/>
          <w:rtl/>
        </w:rPr>
        <w:t>אינו נוכח</w:t>
      </w:r>
    </w:p>
    <w:p w:rsidR="001D79CA" w:rsidRDefault="001D79CA" w:rsidP="00427912">
      <w:pPr>
        <w:rPr>
          <w:rtl/>
        </w:rPr>
      </w:pPr>
      <w:r>
        <w:rPr>
          <w:rtl/>
        </w:rPr>
        <w:t>אביחי אברהם בוארון</w:t>
      </w:r>
      <w:r>
        <w:rPr>
          <w:rtl/>
        </w:rPr>
        <w:tab/>
        <w:t xml:space="preserve">–   </w:t>
      </w:r>
      <w:r>
        <w:rPr>
          <w:rFonts w:hint="cs"/>
          <w:rtl/>
        </w:rPr>
        <w:t>אינו נוכח</w:t>
      </w:r>
    </w:p>
    <w:p w:rsidR="001D79CA" w:rsidRDefault="001D79CA" w:rsidP="00427912">
      <w:pPr>
        <w:rPr>
          <w:rtl/>
        </w:rPr>
      </w:pPr>
      <w:r>
        <w:rPr>
          <w:rtl/>
        </w:rPr>
        <w:t>מישל בוסקילה</w:t>
      </w:r>
      <w:r>
        <w:rPr>
          <w:rtl/>
        </w:rPr>
        <w:tab/>
      </w:r>
      <w:r>
        <w:rPr>
          <w:rtl/>
        </w:rPr>
        <w:tab/>
        <w:t xml:space="preserve">–   </w:t>
      </w:r>
      <w:r>
        <w:rPr>
          <w:rFonts w:hint="cs"/>
          <w:rtl/>
        </w:rPr>
        <w:t>נגד</w:t>
      </w:r>
    </w:p>
    <w:p w:rsidR="001D79CA" w:rsidRDefault="001D79CA" w:rsidP="00427912">
      <w:pPr>
        <w:rPr>
          <w:rtl/>
        </w:rPr>
      </w:pPr>
      <w:r>
        <w:rPr>
          <w:rtl/>
        </w:rPr>
        <w:t>חיים ביטון</w:t>
      </w:r>
      <w:r>
        <w:rPr>
          <w:rtl/>
        </w:rPr>
        <w:tab/>
      </w:r>
      <w:r>
        <w:rPr>
          <w:rtl/>
        </w:rPr>
        <w:tab/>
        <w:t xml:space="preserve">–   </w:t>
      </w:r>
      <w:r>
        <w:rPr>
          <w:rFonts w:hint="cs"/>
          <w:rtl/>
        </w:rPr>
        <w:t>נגד</w:t>
      </w:r>
    </w:p>
    <w:p w:rsidR="001D79CA" w:rsidRDefault="001D79CA" w:rsidP="00427912">
      <w:pPr>
        <w:rPr>
          <w:rtl/>
        </w:rPr>
      </w:pPr>
      <w:r>
        <w:rPr>
          <w:rtl/>
        </w:rPr>
        <w:t>מיכאל מרדכי ביטון</w:t>
      </w:r>
      <w:r>
        <w:rPr>
          <w:rtl/>
        </w:rPr>
        <w:tab/>
        <w:t xml:space="preserve">–   </w:t>
      </w:r>
      <w:r>
        <w:rPr>
          <w:rFonts w:hint="cs"/>
          <w:rtl/>
        </w:rPr>
        <w:t>אינו נוכח</w:t>
      </w:r>
    </w:p>
    <w:p w:rsidR="001D79CA" w:rsidRDefault="001D79CA" w:rsidP="00427912">
      <w:pPr>
        <w:rPr>
          <w:rtl/>
        </w:rPr>
      </w:pPr>
      <w:r>
        <w:rPr>
          <w:rtl/>
        </w:rPr>
        <w:t>דוד ביטן</w:t>
      </w:r>
      <w:r>
        <w:rPr>
          <w:rtl/>
        </w:rPr>
        <w:tab/>
      </w:r>
      <w:r>
        <w:rPr>
          <w:rtl/>
        </w:rPr>
        <w:tab/>
      </w:r>
      <w:r>
        <w:rPr>
          <w:rtl/>
        </w:rPr>
        <w:tab/>
        <w:t xml:space="preserve">–   </w:t>
      </w:r>
      <w:r>
        <w:rPr>
          <w:rFonts w:hint="cs"/>
          <w:rtl/>
        </w:rPr>
        <w:t>אינו נוכח</w:t>
      </w:r>
    </w:p>
    <w:p w:rsidR="001D79CA" w:rsidRDefault="001D79CA" w:rsidP="00427912">
      <w:pPr>
        <w:rPr>
          <w:rtl/>
        </w:rPr>
      </w:pPr>
      <w:r>
        <w:rPr>
          <w:rtl/>
        </w:rPr>
        <w:t>בועז ביסמוט</w:t>
      </w:r>
      <w:r>
        <w:rPr>
          <w:rtl/>
        </w:rPr>
        <w:tab/>
      </w:r>
      <w:r>
        <w:rPr>
          <w:rtl/>
        </w:rPr>
        <w:tab/>
        <w:t xml:space="preserve">–   </w:t>
      </w:r>
      <w:r>
        <w:rPr>
          <w:rFonts w:hint="cs"/>
          <w:rtl/>
        </w:rPr>
        <w:t>נגד</w:t>
      </w:r>
    </w:p>
    <w:p w:rsidR="001D79CA" w:rsidRDefault="001D79CA" w:rsidP="00427912">
      <w:pPr>
        <w:rPr>
          <w:rtl/>
        </w:rPr>
      </w:pPr>
      <w:r>
        <w:rPr>
          <w:rtl/>
        </w:rPr>
        <w:t>ולדימיר בליאק</w:t>
      </w:r>
      <w:r>
        <w:rPr>
          <w:rtl/>
        </w:rPr>
        <w:tab/>
      </w:r>
      <w:r>
        <w:rPr>
          <w:rtl/>
        </w:rPr>
        <w:tab/>
        <w:t xml:space="preserve">–   </w:t>
      </w:r>
      <w:r>
        <w:rPr>
          <w:rFonts w:hint="cs"/>
          <w:rtl/>
        </w:rPr>
        <w:t>בעד</w:t>
      </w:r>
    </w:p>
    <w:p w:rsidR="001D79CA" w:rsidRDefault="001D79CA" w:rsidP="00427912">
      <w:pPr>
        <w:rPr>
          <w:rtl/>
        </w:rPr>
      </w:pPr>
      <w:r>
        <w:rPr>
          <w:rtl/>
        </w:rPr>
        <w:t>מירב בן ארי</w:t>
      </w:r>
      <w:r>
        <w:rPr>
          <w:rtl/>
        </w:rPr>
        <w:tab/>
      </w:r>
      <w:r>
        <w:rPr>
          <w:rtl/>
        </w:rPr>
        <w:tab/>
        <w:t xml:space="preserve">–   </w:t>
      </w:r>
      <w:r>
        <w:rPr>
          <w:rFonts w:hint="cs"/>
          <w:rtl/>
        </w:rPr>
        <w:t>בעד</w:t>
      </w:r>
    </w:p>
    <w:p w:rsidR="001D79CA" w:rsidRDefault="001D79CA" w:rsidP="00427912">
      <w:pPr>
        <w:rPr>
          <w:rtl/>
        </w:rPr>
      </w:pPr>
      <w:r>
        <w:rPr>
          <w:rtl/>
        </w:rPr>
        <w:t>סמיר בן סעיד</w:t>
      </w:r>
      <w:r>
        <w:rPr>
          <w:rtl/>
        </w:rPr>
        <w:tab/>
      </w:r>
      <w:r>
        <w:rPr>
          <w:rtl/>
        </w:rPr>
        <w:tab/>
        <w:t xml:space="preserve">–   </w:t>
      </w:r>
      <w:r>
        <w:rPr>
          <w:rFonts w:hint="cs"/>
          <w:rtl/>
        </w:rPr>
        <w:t>אינו נוכח</w:t>
      </w:r>
    </w:p>
    <w:p w:rsidR="001D79CA" w:rsidRDefault="001D79CA" w:rsidP="00427912">
      <w:pPr>
        <w:rPr>
          <w:rtl/>
        </w:rPr>
      </w:pPr>
      <w:r>
        <w:rPr>
          <w:rtl/>
        </w:rPr>
        <w:t>יואב בן צור</w:t>
      </w:r>
      <w:r>
        <w:rPr>
          <w:rtl/>
        </w:rPr>
        <w:tab/>
      </w:r>
      <w:r>
        <w:rPr>
          <w:rtl/>
        </w:rPr>
        <w:tab/>
        <w:t xml:space="preserve">–   </w:t>
      </w:r>
      <w:r>
        <w:rPr>
          <w:rFonts w:hint="cs"/>
          <w:rtl/>
        </w:rPr>
        <w:t>אינו נוכח</w:t>
      </w:r>
    </w:p>
    <w:p w:rsidR="001D79CA" w:rsidRDefault="001D79CA" w:rsidP="00427912">
      <w:pPr>
        <w:rPr>
          <w:rtl/>
        </w:rPr>
      </w:pPr>
      <w:r>
        <w:rPr>
          <w:rtl/>
        </w:rPr>
        <w:t>ששון ששי גואטה</w:t>
      </w:r>
      <w:r>
        <w:rPr>
          <w:rtl/>
        </w:rPr>
        <w:tab/>
      </w:r>
      <w:r>
        <w:rPr>
          <w:rtl/>
        </w:rPr>
        <w:tab/>
        <w:t xml:space="preserve">–   </w:t>
      </w:r>
      <w:r>
        <w:rPr>
          <w:rFonts w:hint="cs"/>
          <w:rtl/>
        </w:rPr>
        <w:t>נגד</w:t>
      </w:r>
    </w:p>
    <w:p w:rsidR="001D79CA" w:rsidRDefault="001D79CA" w:rsidP="00427912">
      <w:pPr>
        <w:rPr>
          <w:rtl/>
        </w:rPr>
      </w:pPr>
      <w:r>
        <w:rPr>
          <w:rtl/>
        </w:rPr>
        <w:t>יצחק גולדקנופ</w:t>
      </w:r>
      <w:r>
        <w:rPr>
          <w:rtl/>
        </w:rPr>
        <w:tab/>
      </w:r>
      <w:r>
        <w:rPr>
          <w:rtl/>
        </w:rPr>
        <w:tab/>
        <w:t xml:space="preserve">–   </w:t>
      </w:r>
      <w:r>
        <w:rPr>
          <w:rFonts w:hint="cs"/>
          <w:rtl/>
        </w:rPr>
        <w:t>אינו נוכח</w:t>
      </w:r>
    </w:p>
    <w:p w:rsidR="001D79CA" w:rsidRDefault="001D79CA" w:rsidP="00427912">
      <w:pPr>
        <w:rPr>
          <w:rtl/>
        </w:rPr>
      </w:pPr>
      <w:r>
        <w:rPr>
          <w:rtl/>
        </w:rPr>
        <w:t>מאי גולן</w:t>
      </w:r>
      <w:r>
        <w:rPr>
          <w:rtl/>
        </w:rPr>
        <w:tab/>
      </w:r>
      <w:r>
        <w:rPr>
          <w:rtl/>
        </w:rPr>
        <w:tab/>
      </w:r>
      <w:r>
        <w:rPr>
          <w:rtl/>
        </w:rPr>
        <w:tab/>
        <w:t xml:space="preserve">–   </w:t>
      </w:r>
      <w:r>
        <w:rPr>
          <w:rFonts w:hint="cs"/>
          <w:rtl/>
        </w:rPr>
        <w:t>אינה נוכחת</w:t>
      </w:r>
    </w:p>
    <w:p w:rsidR="001D79CA" w:rsidRDefault="001D79CA" w:rsidP="00427912">
      <w:pPr>
        <w:rPr>
          <w:rtl/>
        </w:rPr>
      </w:pPr>
      <w:r>
        <w:rPr>
          <w:rtl/>
        </w:rPr>
        <w:t>בנימין גנץ</w:t>
      </w:r>
      <w:r>
        <w:rPr>
          <w:rtl/>
        </w:rPr>
        <w:tab/>
      </w:r>
      <w:r>
        <w:rPr>
          <w:rtl/>
        </w:rPr>
        <w:tab/>
        <w:t xml:space="preserve">–   </w:t>
      </w:r>
      <w:r>
        <w:rPr>
          <w:rFonts w:hint="cs"/>
          <w:rtl/>
        </w:rPr>
        <w:t>אינו נוכח</w:t>
      </w:r>
    </w:p>
    <w:p w:rsidR="001D79CA" w:rsidRDefault="001D79CA" w:rsidP="00427912">
      <w:pPr>
        <w:rPr>
          <w:rtl/>
        </w:rPr>
      </w:pPr>
      <w:r>
        <w:rPr>
          <w:rtl/>
        </w:rPr>
        <w:t>משה גפני</w:t>
      </w:r>
      <w:r>
        <w:rPr>
          <w:rtl/>
        </w:rPr>
        <w:tab/>
      </w:r>
      <w:r>
        <w:rPr>
          <w:rtl/>
        </w:rPr>
        <w:tab/>
        <w:t xml:space="preserve">–   </w:t>
      </w:r>
      <w:r>
        <w:rPr>
          <w:rFonts w:hint="cs"/>
          <w:rtl/>
        </w:rPr>
        <w:t>אינו נוכח</w:t>
      </w:r>
    </w:p>
    <w:p w:rsidR="001D79CA" w:rsidRDefault="001D79CA" w:rsidP="00427912">
      <w:pPr>
        <w:rPr>
          <w:rtl/>
        </w:rPr>
      </w:pPr>
      <w:r>
        <w:rPr>
          <w:rtl/>
        </w:rPr>
        <w:t>אבי דיכטר</w:t>
      </w:r>
      <w:r>
        <w:rPr>
          <w:rtl/>
        </w:rPr>
        <w:tab/>
      </w:r>
      <w:r>
        <w:rPr>
          <w:rtl/>
        </w:rPr>
        <w:tab/>
        <w:t xml:space="preserve">–   </w:t>
      </w:r>
      <w:r>
        <w:rPr>
          <w:rFonts w:hint="cs"/>
          <w:rtl/>
        </w:rPr>
        <w:t>נגד</w:t>
      </w:r>
    </w:p>
    <w:p w:rsidR="001D79CA" w:rsidRDefault="001D79CA" w:rsidP="00427912">
      <w:pPr>
        <w:rPr>
          <w:rtl/>
        </w:rPr>
      </w:pPr>
      <w:r>
        <w:rPr>
          <w:rtl/>
        </w:rPr>
        <w:t>אריה מכלוף דרעי</w:t>
      </w:r>
      <w:r>
        <w:rPr>
          <w:rtl/>
        </w:rPr>
        <w:tab/>
        <w:t xml:space="preserve">–   </w:t>
      </w:r>
      <w:r>
        <w:rPr>
          <w:rFonts w:hint="cs"/>
          <w:rtl/>
        </w:rPr>
        <w:t>אינו נוכח</w:t>
      </w:r>
    </w:p>
    <w:p w:rsidR="001D79CA" w:rsidRDefault="001D79CA" w:rsidP="00427912">
      <w:pPr>
        <w:rPr>
          <w:rtl/>
        </w:rPr>
      </w:pPr>
      <w:r>
        <w:rPr>
          <w:rtl/>
        </w:rPr>
        <w:t>שרן מרים השכל</w:t>
      </w:r>
      <w:r>
        <w:rPr>
          <w:rtl/>
        </w:rPr>
        <w:tab/>
      </w:r>
      <w:r>
        <w:rPr>
          <w:rtl/>
        </w:rPr>
        <w:tab/>
        <w:t xml:space="preserve">–   </w:t>
      </w:r>
      <w:r>
        <w:rPr>
          <w:rFonts w:hint="cs"/>
          <w:rtl/>
        </w:rPr>
        <w:t>אינה נוכחת</w:t>
      </w:r>
    </w:p>
    <w:p w:rsidR="001D79CA" w:rsidRDefault="001D79CA" w:rsidP="00427912">
      <w:pPr>
        <w:rPr>
          <w:rtl/>
        </w:rPr>
      </w:pPr>
      <w:r>
        <w:rPr>
          <w:rtl/>
        </w:rPr>
        <w:t>יאסר חוג'יראת</w:t>
      </w:r>
      <w:r>
        <w:rPr>
          <w:rtl/>
        </w:rPr>
        <w:tab/>
      </w:r>
      <w:r>
        <w:rPr>
          <w:rtl/>
        </w:rPr>
        <w:tab/>
        <w:t xml:space="preserve">–   </w:t>
      </w:r>
      <w:r>
        <w:rPr>
          <w:rFonts w:hint="cs"/>
          <w:rtl/>
        </w:rPr>
        <w:t>אינו נוכח</w:t>
      </w:r>
    </w:p>
    <w:p w:rsidR="001D79CA" w:rsidRDefault="001D79CA" w:rsidP="00427912">
      <w:pPr>
        <w:rPr>
          <w:rtl/>
        </w:rPr>
      </w:pPr>
      <w:r>
        <w:rPr>
          <w:rtl/>
        </w:rPr>
        <w:t>אימאן ח'טיב יאסין</w:t>
      </w:r>
      <w:r>
        <w:rPr>
          <w:rtl/>
        </w:rPr>
        <w:tab/>
        <w:t xml:space="preserve">–   </w:t>
      </w:r>
      <w:r>
        <w:rPr>
          <w:rFonts w:hint="cs"/>
          <w:rtl/>
        </w:rPr>
        <w:t>אינה נוכחת</w:t>
      </w:r>
    </w:p>
    <w:p w:rsidR="001D79CA" w:rsidRDefault="001D79CA" w:rsidP="00427912">
      <w:pPr>
        <w:rPr>
          <w:rtl/>
        </w:rPr>
      </w:pPr>
      <w:r>
        <w:rPr>
          <w:rtl/>
        </w:rPr>
        <w:t>אכרם חסון</w:t>
      </w:r>
      <w:r>
        <w:rPr>
          <w:rtl/>
        </w:rPr>
        <w:tab/>
      </w:r>
      <w:r>
        <w:rPr>
          <w:rtl/>
        </w:rPr>
        <w:tab/>
        <w:t xml:space="preserve">–   </w:t>
      </w:r>
      <w:r>
        <w:rPr>
          <w:rFonts w:hint="cs"/>
          <w:rtl/>
        </w:rPr>
        <w:t>אינו נוכח</w:t>
      </w:r>
    </w:p>
    <w:p w:rsidR="001D79CA" w:rsidRDefault="001D79CA" w:rsidP="00427912">
      <w:pPr>
        <w:rPr>
          <w:rtl/>
        </w:rPr>
      </w:pPr>
      <w:r>
        <w:rPr>
          <w:rtl/>
        </w:rPr>
        <w:t>בועז טופורובסקי</w:t>
      </w:r>
      <w:r>
        <w:rPr>
          <w:rtl/>
        </w:rPr>
        <w:tab/>
      </w:r>
      <w:r>
        <w:rPr>
          <w:rtl/>
        </w:rPr>
        <w:tab/>
        <w:t xml:space="preserve">–   </w:t>
      </w:r>
      <w:r>
        <w:rPr>
          <w:rFonts w:hint="cs"/>
          <w:rtl/>
        </w:rPr>
        <w:t>בעד</w:t>
      </w:r>
    </w:p>
    <w:p w:rsidR="001D79CA" w:rsidRDefault="001D79CA" w:rsidP="00427912">
      <w:pPr>
        <w:rPr>
          <w:rtl/>
        </w:rPr>
      </w:pPr>
      <w:r>
        <w:rPr>
          <w:rtl/>
        </w:rPr>
        <w:t>יעקב טסלר</w:t>
      </w:r>
      <w:r>
        <w:rPr>
          <w:rtl/>
        </w:rPr>
        <w:tab/>
      </w:r>
      <w:r>
        <w:rPr>
          <w:rtl/>
        </w:rPr>
        <w:tab/>
        <w:t xml:space="preserve">–   </w:t>
      </w:r>
      <w:r>
        <w:rPr>
          <w:rFonts w:hint="cs"/>
          <w:rtl/>
        </w:rPr>
        <w:t>נגד</w:t>
      </w:r>
    </w:p>
    <w:p w:rsidR="001D79CA" w:rsidRDefault="001D79CA" w:rsidP="00427912">
      <w:pPr>
        <w:rPr>
          <w:rtl/>
        </w:rPr>
      </w:pPr>
      <w:r>
        <w:rPr>
          <w:rtl/>
        </w:rPr>
        <w:t>עופר כסיף</w:t>
      </w:r>
      <w:r>
        <w:rPr>
          <w:rtl/>
        </w:rPr>
        <w:tab/>
      </w:r>
      <w:r>
        <w:rPr>
          <w:rtl/>
        </w:rPr>
        <w:tab/>
        <w:t xml:space="preserve">–   </w:t>
      </w:r>
      <w:r>
        <w:rPr>
          <w:rFonts w:hint="cs"/>
          <w:rtl/>
        </w:rPr>
        <w:t>אינו נוכח</w:t>
      </w:r>
    </w:p>
    <w:p w:rsidR="001D79CA" w:rsidRDefault="001D79CA" w:rsidP="00427912">
      <w:pPr>
        <w:rPr>
          <w:rtl/>
        </w:rPr>
      </w:pPr>
      <w:r>
        <w:rPr>
          <w:rFonts w:hint="cs"/>
          <w:rtl/>
        </w:rPr>
        <w:t>י</w:t>
      </w:r>
      <w:r>
        <w:rPr>
          <w:rtl/>
        </w:rPr>
        <w:t>שראל כץ</w:t>
      </w:r>
      <w:r>
        <w:rPr>
          <w:rtl/>
        </w:rPr>
        <w:tab/>
      </w:r>
      <w:r>
        <w:rPr>
          <w:rtl/>
        </w:rPr>
        <w:tab/>
        <w:t xml:space="preserve">–   </w:t>
      </w:r>
      <w:r>
        <w:rPr>
          <w:rFonts w:hint="cs"/>
          <w:rtl/>
        </w:rPr>
        <w:t>אינו נוכח</w:t>
      </w:r>
    </w:p>
    <w:p w:rsidR="001D79CA" w:rsidRDefault="001D79CA" w:rsidP="00427912">
      <w:pPr>
        <w:rPr>
          <w:rtl/>
        </w:rPr>
      </w:pPr>
      <w:r>
        <w:rPr>
          <w:rtl/>
        </w:rPr>
        <w:t>רון כץ</w:t>
      </w:r>
      <w:r>
        <w:rPr>
          <w:rtl/>
        </w:rPr>
        <w:tab/>
      </w:r>
      <w:r>
        <w:rPr>
          <w:rtl/>
        </w:rPr>
        <w:tab/>
      </w:r>
      <w:r>
        <w:rPr>
          <w:rtl/>
        </w:rPr>
        <w:tab/>
        <w:t xml:space="preserve">–   </w:t>
      </w:r>
      <w:r>
        <w:rPr>
          <w:rFonts w:hint="cs"/>
          <w:rtl/>
        </w:rPr>
        <w:t>אינו נוכח</w:t>
      </w:r>
    </w:p>
    <w:p w:rsidR="001D79CA" w:rsidRDefault="001D79CA" w:rsidP="00427912">
      <w:pPr>
        <w:rPr>
          <w:rtl/>
        </w:rPr>
      </w:pPr>
      <w:r>
        <w:rPr>
          <w:rtl/>
        </w:rPr>
        <w:t>מיקי לוי</w:t>
      </w:r>
      <w:r>
        <w:rPr>
          <w:rtl/>
        </w:rPr>
        <w:tab/>
      </w:r>
      <w:r>
        <w:rPr>
          <w:rtl/>
        </w:rPr>
        <w:tab/>
      </w:r>
      <w:r>
        <w:rPr>
          <w:rtl/>
        </w:rPr>
        <w:tab/>
        <w:t xml:space="preserve">–   </w:t>
      </w:r>
      <w:r>
        <w:rPr>
          <w:rFonts w:hint="cs"/>
          <w:rtl/>
        </w:rPr>
        <w:t>בעד</w:t>
      </w:r>
    </w:p>
    <w:p w:rsidR="001D79CA" w:rsidRDefault="001D79CA" w:rsidP="00427912">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427912">
      <w:pPr>
        <w:rPr>
          <w:rtl/>
        </w:rPr>
      </w:pPr>
      <w:r>
        <w:rPr>
          <w:rtl/>
        </w:rPr>
        <w:t>אביגדור ליברמן</w:t>
      </w:r>
      <w:r>
        <w:rPr>
          <w:rtl/>
        </w:rPr>
        <w:tab/>
      </w:r>
      <w:r>
        <w:rPr>
          <w:rtl/>
        </w:rPr>
        <w:tab/>
        <w:t xml:space="preserve">–   </w:t>
      </w:r>
      <w:r>
        <w:rPr>
          <w:rFonts w:hint="cs"/>
          <w:rtl/>
        </w:rPr>
        <w:t>אינו נוכח</w:t>
      </w:r>
    </w:p>
    <w:p w:rsidR="001D79CA" w:rsidRDefault="001D79CA" w:rsidP="00427912">
      <w:pPr>
        <w:rPr>
          <w:rtl/>
        </w:rPr>
      </w:pPr>
      <w:r>
        <w:rPr>
          <w:rtl/>
        </w:rPr>
        <w:t>יאיר לפיד</w:t>
      </w:r>
      <w:r>
        <w:rPr>
          <w:rtl/>
        </w:rPr>
        <w:tab/>
      </w:r>
      <w:r>
        <w:rPr>
          <w:rtl/>
        </w:rPr>
        <w:tab/>
        <w:t xml:space="preserve">–   </w:t>
      </w:r>
      <w:r>
        <w:rPr>
          <w:rFonts w:hint="cs"/>
          <w:rtl/>
        </w:rPr>
        <w:t>אינו נוכח</w:t>
      </w:r>
    </w:p>
    <w:p w:rsidR="001D79CA" w:rsidRDefault="001D79CA" w:rsidP="00427912">
      <w:pPr>
        <w:rPr>
          <w:rtl/>
        </w:rPr>
      </w:pPr>
      <w:r>
        <w:rPr>
          <w:rtl/>
        </w:rPr>
        <w:t>חנוך דב מלביצקי</w:t>
      </w:r>
      <w:r>
        <w:rPr>
          <w:rtl/>
        </w:rPr>
        <w:tab/>
      </w:r>
      <w:r>
        <w:rPr>
          <w:rtl/>
        </w:rPr>
        <w:tab/>
        <w:t xml:space="preserve">–   </w:t>
      </w:r>
      <w:r>
        <w:rPr>
          <w:rFonts w:hint="cs"/>
          <w:rtl/>
        </w:rPr>
        <w:t>אינו נוכח</w:t>
      </w:r>
    </w:p>
    <w:p w:rsidR="001D79CA" w:rsidRDefault="001D79CA" w:rsidP="00427912">
      <w:pPr>
        <w:rPr>
          <w:rtl/>
        </w:rPr>
      </w:pPr>
      <w:r>
        <w:rPr>
          <w:rtl/>
        </w:rPr>
        <w:lastRenderedPageBreak/>
        <w:t>יוליה מלינובסקי</w:t>
      </w:r>
      <w:r>
        <w:rPr>
          <w:rtl/>
        </w:rPr>
        <w:tab/>
      </w:r>
      <w:r>
        <w:rPr>
          <w:rtl/>
        </w:rPr>
        <w:tab/>
        <w:t xml:space="preserve">–   </w:t>
      </w:r>
      <w:r>
        <w:rPr>
          <w:rFonts w:hint="cs"/>
          <w:rtl/>
        </w:rPr>
        <w:t>אינה נוכחת</w:t>
      </w:r>
    </w:p>
    <w:p w:rsidR="001D79CA" w:rsidRDefault="001D79CA" w:rsidP="00427912">
      <w:pPr>
        <w:rPr>
          <w:rtl/>
        </w:rPr>
      </w:pPr>
      <w:r>
        <w:rPr>
          <w:rtl/>
        </w:rPr>
        <w:t>מיכאל מלכיאלי</w:t>
      </w:r>
      <w:r>
        <w:rPr>
          <w:rtl/>
        </w:rPr>
        <w:tab/>
      </w:r>
      <w:r>
        <w:rPr>
          <w:rtl/>
        </w:rPr>
        <w:tab/>
        <w:t xml:space="preserve">–   </w:t>
      </w:r>
      <w:r>
        <w:rPr>
          <w:rFonts w:hint="cs"/>
          <w:rtl/>
        </w:rPr>
        <w:t>אינו נוכח</w:t>
      </w:r>
    </w:p>
    <w:p w:rsidR="001D79CA" w:rsidRDefault="001D79CA" w:rsidP="00427912">
      <w:pPr>
        <w:rPr>
          <w:rtl/>
        </w:rPr>
      </w:pPr>
      <w:r>
        <w:rPr>
          <w:rtl/>
        </w:rPr>
        <w:t>צגה מלקו</w:t>
      </w:r>
      <w:r>
        <w:rPr>
          <w:rtl/>
        </w:rPr>
        <w:tab/>
      </w:r>
      <w:r>
        <w:rPr>
          <w:rtl/>
        </w:rPr>
        <w:tab/>
        <w:t xml:space="preserve">–   </w:t>
      </w:r>
      <w:r>
        <w:rPr>
          <w:rFonts w:hint="cs"/>
          <w:rtl/>
        </w:rPr>
        <w:t>נגד</w:t>
      </w:r>
    </w:p>
    <w:p w:rsidR="001D79CA" w:rsidRDefault="001D79CA" w:rsidP="00427912">
      <w:pPr>
        <w:rPr>
          <w:rtl/>
        </w:rPr>
      </w:pPr>
      <w:r>
        <w:rPr>
          <w:rtl/>
        </w:rPr>
        <w:t>אבי מעוז</w:t>
      </w:r>
      <w:r>
        <w:rPr>
          <w:rtl/>
        </w:rPr>
        <w:tab/>
      </w:r>
      <w:r>
        <w:rPr>
          <w:rtl/>
        </w:rPr>
        <w:tab/>
        <w:t xml:space="preserve">–   </w:t>
      </w:r>
      <w:r>
        <w:rPr>
          <w:rFonts w:hint="cs"/>
          <w:rtl/>
        </w:rPr>
        <w:t>אינו נוכח</w:t>
      </w:r>
    </w:p>
    <w:p w:rsidR="001D79CA" w:rsidRDefault="001D79CA" w:rsidP="00427912">
      <w:pPr>
        <w:rPr>
          <w:rtl/>
        </w:rPr>
      </w:pPr>
      <w:r>
        <w:rPr>
          <w:rtl/>
        </w:rPr>
        <w:t>יעקב מרגי</w:t>
      </w:r>
      <w:r>
        <w:rPr>
          <w:rtl/>
        </w:rPr>
        <w:tab/>
      </w:r>
      <w:r>
        <w:rPr>
          <w:rtl/>
        </w:rPr>
        <w:tab/>
        <w:t xml:space="preserve">–   </w:t>
      </w:r>
      <w:r>
        <w:rPr>
          <w:rFonts w:hint="cs"/>
          <w:rtl/>
        </w:rPr>
        <w:t>נגד</w:t>
      </w:r>
    </w:p>
    <w:p w:rsidR="001D79CA" w:rsidRDefault="001D79CA" w:rsidP="00427912">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427912">
      <w:pPr>
        <w:rPr>
          <w:rtl/>
        </w:rPr>
      </w:pPr>
      <w:r>
        <w:rPr>
          <w:rtl/>
        </w:rPr>
        <w:t>בנימין נתניהו</w:t>
      </w:r>
      <w:r>
        <w:rPr>
          <w:rtl/>
        </w:rPr>
        <w:tab/>
      </w:r>
      <w:r>
        <w:rPr>
          <w:rtl/>
        </w:rPr>
        <w:tab/>
        <w:t xml:space="preserve">–   </w:t>
      </w:r>
      <w:r>
        <w:rPr>
          <w:rFonts w:hint="cs"/>
          <w:rtl/>
        </w:rPr>
        <w:t>אינו נוכח</w:t>
      </w:r>
    </w:p>
    <w:p w:rsidR="001D79CA" w:rsidRDefault="001D79CA" w:rsidP="00427912">
      <w:pPr>
        <w:rPr>
          <w:rtl/>
        </w:rPr>
      </w:pPr>
      <w:r>
        <w:rPr>
          <w:rtl/>
        </w:rPr>
        <w:t>יבגני סובה</w:t>
      </w:r>
      <w:r>
        <w:rPr>
          <w:rtl/>
        </w:rPr>
        <w:tab/>
      </w:r>
      <w:r>
        <w:rPr>
          <w:rtl/>
        </w:rPr>
        <w:tab/>
        <w:t xml:space="preserve">–   </w:t>
      </w:r>
      <w:r>
        <w:rPr>
          <w:rFonts w:hint="cs"/>
          <w:rtl/>
        </w:rPr>
        <w:t>אינו נוכח</w:t>
      </w:r>
    </w:p>
    <w:p w:rsidR="001D79CA" w:rsidRDefault="001D79CA" w:rsidP="00427912">
      <w:pPr>
        <w:rPr>
          <w:rtl/>
        </w:rPr>
      </w:pPr>
      <w:r>
        <w:rPr>
          <w:rtl/>
        </w:rPr>
        <w:t>לימור סון הר מלך</w:t>
      </w:r>
      <w:r>
        <w:rPr>
          <w:rtl/>
        </w:rPr>
        <w:tab/>
        <w:t xml:space="preserve">–   </w:t>
      </w:r>
      <w:r>
        <w:rPr>
          <w:rFonts w:hint="cs"/>
          <w:rtl/>
        </w:rPr>
        <w:t>נגד</w:t>
      </w:r>
    </w:p>
    <w:p w:rsidR="001D79CA" w:rsidRDefault="001D79CA" w:rsidP="00427912">
      <w:pPr>
        <w:rPr>
          <w:rtl/>
        </w:rPr>
      </w:pPr>
      <w:r>
        <w:rPr>
          <w:rtl/>
        </w:rPr>
        <w:t>אופיר סופר</w:t>
      </w:r>
      <w:r>
        <w:rPr>
          <w:rtl/>
        </w:rPr>
        <w:tab/>
      </w:r>
      <w:r>
        <w:rPr>
          <w:rtl/>
        </w:rPr>
        <w:tab/>
        <w:t xml:space="preserve">–   </w:t>
      </w:r>
      <w:r>
        <w:rPr>
          <w:rFonts w:hint="cs"/>
          <w:rtl/>
        </w:rPr>
        <w:t>נגד</w:t>
      </w:r>
    </w:p>
    <w:p w:rsidR="001D79CA" w:rsidRDefault="001D79CA" w:rsidP="00427912">
      <w:pPr>
        <w:rPr>
          <w:rtl/>
        </w:rPr>
      </w:pPr>
      <w:r>
        <w:rPr>
          <w:rFonts w:hint="cs"/>
          <w:rtl/>
        </w:rPr>
        <w:t>מ</w:t>
      </w:r>
      <w:r>
        <w:rPr>
          <w:rtl/>
        </w:rPr>
        <w:t>נסור עבאס</w:t>
      </w:r>
      <w:r>
        <w:rPr>
          <w:rtl/>
        </w:rPr>
        <w:tab/>
      </w:r>
      <w:r>
        <w:rPr>
          <w:rtl/>
        </w:rPr>
        <w:tab/>
        <w:t xml:space="preserve">–   </w:t>
      </w:r>
      <w:r>
        <w:rPr>
          <w:rFonts w:hint="cs"/>
          <w:rtl/>
        </w:rPr>
        <w:t>אינו נוכח</w:t>
      </w:r>
    </w:p>
    <w:p w:rsidR="001D79CA" w:rsidRDefault="001D79CA" w:rsidP="00427912">
      <w:pPr>
        <w:rPr>
          <w:rtl/>
        </w:rPr>
      </w:pPr>
      <w:r>
        <w:rPr>
          <w:rtl/>
        </w:rPr>
        <w:t>איימן עודה</w:t>
      </w:r>
      <w:r>
        <w:rPr>
          <w:rtl/>
        </w:rPr>
        <w:tab/>
      </w:r>
      <w:r>
        <w:rPr>
          <w:rtl/>
        </w:rPr>
        <w:tab/>
        <w:t xml:space="preserve">–   </w:t>
      </w:r>
      <w:r>
        <w:rPr>
          <w:rFonts w:hint="cs"/>
          <w:rtl/>
        </w:rPr>
        <w:t>אינו נוכח</w:t>
      </w:r>
    </w:p>
    <w:p w:rsidR="001D79CA" w:rsidRDefault="001D79CA" w:rsidP="00427912">
      <w:pPr>
        <w:rPr>
          <w:rtl/>
        </w:rPr>
      </w:pPr>
      <w:r>
        <w:rPr>
          <w:rtl/>
        </w:rPr>
        <w:t>חמד עמאר</w:t>
      </w:r>
      <w:r>
        <w:rPr>
          <w:rtl/>
        </w:rPr>
        <w:tab/>
      </w:r>
      <w:r>
        <w:rPr>
          <w:rtl/>
        </w:rPr>
        <w:tab/>
        <w:t xml:space="preserve">–   </w:t>
      </w:r>
      <w:r>
        <w:rPr>
          <w:rFonts w:hint="cs"/>
          <w:rtl/>
        </w:rPr>
        <w:t>אינו נוכח</w:t>
      </w:r>
    </w:p>
    <w:p w:rsidR="001D79CA" w:rsidRDefault="001D79CA" w:rsidP="00427912">
      <w:pPr>
        <w:rPr>
          <w:rtl/>
        </w:rPr>
      </w:pPr>
      <w:r>
        <w:rPr>
          <w:rtl/>
        </w:rPr>
        <w:t>צביקה פוגל</w:t>
      </w:r>
      <w:r>
        <w:rPr>
          <w:rtl/>
        </w:rPr>
        <w:tab/>
      </w:r>
      <w:r>
        <w:rPr>
          <w:rtl/>
        </w:rPr>
        <w:tab/>
        <w:t xml:space="preserve">–   </w:t>
      </w:r>
      <w:r>
        <w:rPr>
          <w:rFonts w:hint="cs"/>
          <w:rtl/>
        </w:rPr>
        <w:t>אינו נוכח</w:t>
      </w:r>
    </w:p>
    <w:p w:rsidR="001D79CA" w:rsidRDefault="001D79CA" w:rsidP="00427912">
      <w:pPr>
        <w:rPr>
          <w:rtl/>
        </w:rPr>
      </w:pPr>
      <w:r>
        <w:rPr>
          <w:rtl/>
        </w:rPr>
        <w:t>עודד פורר</w:t>
      </w:r>
      <w:r>
        <w:rPr>
          <w:rtl/>
        </w:rPr>
        <w:tab/>
      </w:r>
      <w:r>
        <w:rPr>
          <w:rtl/>
        </w:rPr>
        <w:tab/>
        <w:t xml:space="preserve">–   </w:t>
      </w:r>
      <w:r>
        <w:rPr>
          <w:rFonts w:hint="cs"/>
          <w:rtl/>
        </w:rPr>
        <w:t>בעד</w:t>
      </w:r>
    </w:p>
    <w:p w:rsidR="001D79CA" w:rsidRDefault="001D79CA" w:rsidP="00427912">
      <w:pPr>
        <w:rPr>
          <w:rtl/>
        </w:rPr>
      </w:pPr>
      <w:r>
        <w:rPr>
          <w:rtl/>
        </w:rPr>
        <w:t>משה פסל</w:t>
      </w:r>
      <w:r>
        <w:rPr>
          <w:rtl/>
        </w:rPr>
        <w:tab/>
      </w:r>
      <w:r>
        <w:rPr>
          <w:rtl/>
        </w:rPr>
        <w:tab/>
        <w:t xml:space="preserve">–   </w:t>
      </w:r>
      <w:r>
        <w:rPr>
          <w:rFonts w:hint="cs"/>
          <w:rtl/>
        </w:rPr>
        <w:t>אינו נוכח</w:t>
      </w:r>
    </w:p>
    <w:p w:rsidR="001D79CA" w:rsidRDefault="001D79CA" w:rsidP="00427912">
      <w:pPr>
        <w:rPr>
          <w:rtl/>
        </w:rPr>
      </w:pPr>
      <w:r>
        <w:rPr>
          <w:rtl/>
        </w:rPr>
        <w:t>מאיר פרוש</w:t>
      </w:r>
      <w:r>
        <w:rPr>
          <w:rtl/>
        </w:rPr>
        <w:tab/>
      </w:r>
      <w:r>
        <w:rPr>
          <w:rtl/>
        </w:rPr>
        <w:tab/>
        <w:t xml:space="preserve">–   </w:t>
      </w:r>
      <w:r>
        <w:rPr>
          <w:rFonts w:hint="cs"/>
          <w:rtl/>
        </w:rPr>
        <w:t>אינו נוכח</w:t>
      </w:r>
    </w:p>
    <w:p w:rsidR="001D79CA" w:rsidRDefault="001D79CA" w:rsidP="00427912">
      <w:pPr>
        <w:rPr>
          <w:rtl/>
        </w:rPr>
      </w:pPr>
      <w:r>
        <w:rPr>
          <w:rtl/>
        </w:rPr>
        <w:t>יצחק קרויזר</w:t>
      </w:r>
      <w:r>
        <w:rPr>
          <w:rtl/>
        </w:rPr>
        <w:tab/>
      </w:r>
      <w:r>
        <w:rPr>
          <w:rtl/>
        </w:rPr>
        <w:tab/>
        <w:t xml:space="preserve">–   </w:t>
      </w:r>
      <w:r>
        <w:rPr>
          <w:rFonts w:hint="cs"/>
          <w:rtl/>
        </w:rPr>
        <w:t>נגד</w:t>
      </w:r>
    </w:p>
    <w:p w:rsidR="001D79CA" w:rsidRDefault="001D79CA" w:rsidP="00427912">
      <w:pPr>
        <w:rPr>
          <w:rtl/>
        </w:rPr>
      </w:pPr>
      <w:r>
        <w:rPr>
          <w:rtl/>
        </w:rPr>
        <w:t>שלמה קרעי</w:t>
      </w:r>
      <w:r>
        <w:rPr>
          <w:rtl/>
        </w:rPr>
        <w:tab/>
      </w:r>
      <w:r>
        <w:rPr>
          <w:rtl/>
        </w:rPr>
        <w:tab/>
        <w:t xml:space="preserve">–   </w:t>
      </w:r>
      <w:r>
        <w:rPr>
          <w:rFonts w:hint="cs"/>
          <w:rtl/>
        </w:rPr>
        <w:t>אינו נוכח</w:t>
      </w:r>
    </w:p>
    <w:p w:rsidR="001D79CA" w:rsidRDefault="001D79CA" w:rsidP="00427912">
      <w:pPr>
        <w:rPr>
          <w:rtl/>
        </w:rPr>
      </w:pPr>
      <w:r>
        <w:rPr>
          <w:rtl/>
        </w:rPr>
        <w:t>אליהו רביבו</w:t>
      </w:r>
      <w:r>
        <w:rPr>
          <w:rtl/>
        </w:rPr>
        <w:tab/>
      </w:r>
      <w:r>
        <w:rPr>
          <w:rtl/>
        </w:rPr>
        <w:tab/>
        <w:t xml:space="preserve">–   </w:t>
      </w:r>
      <w:r>
        <w:rPr>
          <w:rFonts w:hint="cs"/>
          <w:rtl/>
        </w:rPr>
        <w:t>נגד</w:t>
      </w:r>
    </w:p>
    <w:p w:rsidR="001D79CA" w:rsidRDefault="001D79CA" w:rsidP="00427912">
      <w:pPr>
        <w:rPr>
          <w:rtl/>
        </w:rPr>
      </w:pPr>
      <w:r>
        <w:rPr>
          <w:rtl/>
        </w:rPr>
        <w:t>שמחה רוטמן</w:t>
      </w:r>
      <w:r>
        <w:rPr>
          <w:rtl/>
        </w:rPr>
        <w:tab/>
      </w:r>
      <w:r>
        <w:rPr>
          <w:rtl/>
        </w:rPr>
        <w:tab/>
        <w:t xml:space="preserve">–   </w:t>
      </w:r>
      <w:r>
        <w:rPr>
          <w:rFonts w:hint="cs"/>
          <w:rtl/>
        </w:rPr>
        <w:t>נגד</w:t>
      </w:r>
    </w:p>
    <w:p w:rsidR="001D79CA" w:rsidRDefault="001D79CA" w:rsidP="00427912">
      <w:pPr>
        <w:rPr>
          <w:rtl/>
        </w:rPr>
      </w:pPr>
      <w:r>
        <w:rPr>
          <w:rtl/>
        </w:rPr>
        <w:t>אפרת רייטן מרום</w:t>
      </w:r>
      <w:r>
        <w:rPr>
          <w:rtl/>
        </w:rPr>
        <w:tab/>
        <w:t xml:space="preserve">–   </w:t>
      </w:r>
      <w:r>
        <w:rPr>
          <w:rFonts w:hint="cs"/>
          <w:rtl/>
        </w:rPr>
        <w:t>אינה נוכחת</w:t>
      </w:r>
    </w:p>
    <w:p w:rsidR="001D79CA" w:rsidRDefault="001D79CA" w:rsidP="00427912">
      <w:pPr>
        <w:rPr>
          <w:rtl/>
        </w:rPr>
      </w:pPr>
      <w:r>
        <w:rPr>
          <w:rtl/>
        </w:rPr>
        <w:t>קטי קטרין שטרית</w:t>
      </w:r>
      <w:r>
        <w:rPr>
          <w:rtl/>
        </w:rPr>
        <w:tab/>
        <w:t xml:space="preserve">–   </w:t>
      </w:r>
      <w:r>
        <w:rPr>
          <w:rFonts w:hint="cs"/>
          <w:rtl/>
        </w:rPr>
        <w:t>אינה נוכחת</w:t>
      </w:r>
    </w:p>
    <w:p w:rsidR="001D79CA" w:rsidRDefault="001D79CA" w:rsidP="00427912">
      <w:pPr>
        <w:rPr>
          <w:rtl/>
        </w:rPr>
      </w:pPr>
      <w:r>
        <w:rPr>
          <w:rFonts w:hint="cs"/>
          <w:rtl/>
        </w:rPr>
        <w:t>ע</w:t>
      </w:r>
      <w:r>
        <w:rPr>
          <w:rtl/>
        </w:rPr>
        <w:t>אידה תומא סלימאן</w:t>
      </w:r>
      <w:r>
        <w:rPr>
          <w:rtl/>
        </w:rPr>
        <w:tab/>
        <w:t xml:space="preserve">–   </w:t>
      </w:r>
      <w:r>
        <w:rPr>
          <w:rFonts w:hint="cs"/>
          <w:rtl/>
        </w:rPr>
        <w:t>אינה נוכחת</w:t>
      </w:r>
    </w:p>
    <w:p w:rsidR="001D79CA" w:rsidRDefault="001D79CA" w:rsidP="00427912">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E41105">
        <w:rPr>
          <w:rStyle w:val="TagStyle"/>
          <w:rtl/>
        </w:rPr>
        <w:t xml:space="preserve"> &lt;&lt; יור &gt;&gt; </w:t>
      </w:r>
      <w:r>
        <w:rPr>
          <w:rtl/>
        </w:rPr>
        <w:t>היו"ר מאיר כהן:</w:t>
      </w:r>
      <w:r w:rsidRPr="00E41105">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יש מישהו שלא הצביע, חבר או חברת כנסת שלא הצביעו?</w:t>
      </w:r>
    </w:p>
    <w:p w:rsidR="001D79CA" w:rsidRDefault="001D79CA" w:rsidP="00427912">
      <w:pPr>
        <w:rPr>
          <w:rtl/>
        </w:rPr>
      </w:pPr>
    </w:p>
    <w:p w:rsidR="001D79CA" w:rsidRDefault="001D79CA" w:rsidP="00427912">
      <w:pPr>
        <w:pStyle w:val="af5"/>
        <w:keepNext/>
        <w:rPr>
          <w:rtl/>
        </w:rPr>
      </w:pPr>
      <w:r w:rsidRPr="00E41105">
        <w:rPr>
          <w:rStyle w:val="TagStyle"/>
          <w:rtl/>
        </w:rPr>
        <w:t xml:space="preserve"> &lt;&lt; קריאה &gt;&gt; </w:t>
      </w:r>
      <w:r>
        <w:rPr>
          <w:rtl/>
        </w:rPr>
        <w:t>סגנית מזכיר הכנסת ראדה חסייסי:</w:t>
      </w:r>
      <w:r w:rsidRPr="00E41105">
        <w:rPr>
          <w:rStyle w:val="TagStyle"/>
          <w:rtl/>
        </w:rPr>
        <w:t xml:space="preserve"> &lt;&lt; קריאה &gt;&gt;</w:t>
      </w:r>
      <w:r>
        <w:rPr>
          <w:rtl/>
        </w:rPr>
        <w:t xml:space="preserve">   </w:t>
      </w:r>
    </w:p>
    <w:p w:rsidR="001D79CA" w:rsidRDefault="001D79CA" w:rsidP="00427912">
      <w:pPr>
        <w:ind w:firstLine="0"/>
        <w:rPr>
          <w:rtl/>
        </w:rPr>
      </w:pPr>
      <w:r>
        <w:rPr>
          <w:rFonts w:hint="cs"/>
          <w:rtl/>
        </w:rPr>
        <w:t>(קוראת בשם חברת הכנסת)</w:t>
      </w:r>
    </w:p>
    <w:p w:rsidR="001D79CA" w:rsidRDefault="001D79CA" w:rsidP="00427912">
      <w:pPr>
        <w:rPr>
          <w:rtl/>
        </w:rPr>
      </w:pPr>
    </w:p>
    <w:p w:rsidR="001D79CA" w:rsidRDefault="001D79CA" w:rsidP="00427912">
      <w:pPr>
        <w:rPr>
          <w:rtl/>
        </w:rPr>
      </w:pPr>
      <w:r>
        <w:rPr>
          <w:rFonts w:hint="cs"/>
          <w:rtl/>
        </w:rPr>
        <w:t>מאי גולן</w:t>
      </w:r>
      <w:r>
        <w:rPr>
          <w:rtl/>
        </w:rPr>
        <w:tab/>
      </w:r>
      <w:r>
        <w:rPr>
          <w:rtl/>
        </w:rPr>
        <w:tab/>
      </w:r>
      <w:r>
        <w:rPr>
          <w:rtl/>
        </w:rPr>
        <w:tab/>
        <w:t xml:space="preserve">–   </w:t>
      </w:r>
      <w:r>
        <w:rPr>
          <w:rFonts w:hint="cs"/>
          <w:rtl/>
        </w:rPr>
        <w:t>נגד</w:t>
      </w:r>
    </w:p>
    <w:p w:rsidR="001D79CA" w:rsidRDefault="001D79CA" w:rsidP="00427912">
      <w:pPr>
        <w:rPr>
          <w:rtl/>
        </w:rPr>
      </w:pPr>
    </w:p>
    <w:p w:rsidR="001D79CA" w:rsidRDefault="001D79CA" w:rsidP="00427912">
      <w:pPr>
        <w:pStyle w:val="af6"/>
        <w:keepNext/>
        <w:rPr>
          <w:rtl/>
        </w:rPr>
      </w:pPr>
      <w:r w:rsidRPr="00E41105">
        <w:rPr>
          <w:rStyle w:val="TagStyle"/>
          <w:rtl/>
        </w:rPr>
        <w:lastRenderedPageBreak/>
        <w:t xml:space="preserve"> &lt;&lt; יור &gt;&gt; </w:t>
      </w:r>
      <w:r>
        <w:rPr>
          <w:rtl/>
        </w:rPr>
        <w:t>היו"ר מאיר כהן:</w:t>
      </w:r>
      <w:r w:rsidRPr="00E41105">
        <w:rPr>
          <w:rStyle w:val="TagStyle"/>
          <w:rtl/>
        </w:rPr>
        <w:t xml:space="preserve"> &lt;&lt; יור &gt;&gt;</w:t>
      </w:r>
      <w:r>
        <w:rPr>
          <w:rtl/>
        </w:rPr>
        <w:t xml:space="preserve">   </w:t>
      </w:r>
    </w:p>
    <w:p w:rsidR="001D79CA" w:rsidRDefault="001D79CA" w:rsidP="00427912">
      <w:pPr>
        <w:pStyle w:val="KeepWithNext"/>
        <w:rPr>
          <w:rtl/>
        </w:rPr>
      </w:pPr>
    </w:p>
    <w:p w:rsidR="001D79CA" w:rsidRPr="00E41105" w:rsidRDefault="001D79CA" w:rsidP="00427912">
      <w:pPr>
        <w:rPr>
          <w:rtl/>
        </w:rPr>
      </w:pPr>
      <w:r>
        <w:rPr>
          <w:rFonts w:hint="cs"/>
          <w:rtl/>
        </w:rPr>
        <w:t>אם כן, ההצבעה תמה.</w:t>
      </w:r>
    </w:p>
    <w:p w:rsidR="001D79CA" w:rsidRDefault="001D79CA" w:rsidP="00427912">
      <w:pPr>
        <w:rPr>
          <w:rtl/>
        </w:rPr>
      </w:pPr>
    </w:p>
    <w:p w:rsidR="001D79CA" w:rsidRDefault="001D79CA" w:rsidP="00427912">
      <w:pPr>
        <w:rPr>
          <w:rtl/>
        </w:rPr>
      </w:pPr>
      <w:r>
        <w:rPr>
          <w:rFonts w:hint="cs"/>
          <w:rtl/>
        </w:rPr>
        <w:t>להלן תוצאות ההצבעה: 33 בעד החוק, 44 מתנגדים לחוק. אני קובע כי הצעת חוק איסור שימוש בטלפונים חכמים במוסדות חינוך, התשפ"ה–2024, לא אושרה, ותוסר מסדר-היום.</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7064" w:name="ET_hatsach_647790_7"/>
      <w:r w:rsidRPr="00274EC1">
        <w:rPr>
          <w:rStyle w:val="TagStyle"/>
          <w:rtl/>
        </w:rPr>
        <w:t xml:space="preserve"> &lt;&lt; הצח &gt;&gt; </w:t>
      </w:r>
      <w:bookmarkStart w:id="7065" w:name="_Toc217504012"/>
      <w:bookmarkStart w:id="7066" w:name="_Toc217509398"/>
      <w:bookmarkStart w:id="7067" w:name="_Toc217510748"/>
      <w:r>
        <w:rPr>
          <w:rtl/>
        </w:rPr>
        <w:t>הצעת חוק מלחמת שמחת תורה, התשפ"ו</w:t>
      </w:r>
      <w:r>
        <w:rPr>
          <w:rFonts w:hint="cs"/>
          <w:rtl/>
        </w:rPr>
        <w:t>–</w:t>
      </w:r>
      <w:r>
        <w:rPr>
          <w:rtl/>
        </w:rPr>
        <w:t>2025</w:t>
      </w:r>
      <w:bookmarkEnd w:id="7065"/>
      <w:bookmarkEnd w:id="7066"/>
      <w:bookmarkEnd w:id="7067"/>
      <w:r w:rsidRPr="00274EC1">
        <w:rPr>
          <w:rStyle w:val="TagStyle"/>
          <w:rtl/>
        </w:rPr>
        <w:t xml:space="preserve"> &lt;&lt; הצח &gt;&gt;</w:t>
      </w:r>
      <w:r>
        <w:rPr>
          <w:rtl/>
        </w:rPr>
        <w:t xml:space="preserve">   </w:t>
      </w:r>
      <w:bookmarkEnd w:id="7064"/>
    </w:p>
    <w:p w:rsidR="001D79CA" w:rsidRDefault="001D79CA" w:rsidP="00427912">
      <w:pPr>
        <w:rPr>
          <w:rtl/>
        </w:rPr>
      </w:pPr>
      <w:r>
        <w:rPr>
          <w:rtl/>
        </w:rPr>
        <w:t>[הצעת חוק פ/</w:t>
      </w:r>
      <w:r>
        <w:rPr>
          <w:rFonts w:hint="cs"/>
          <w:rtl/>
        </w:rPr>
        <w:t>6241/25; נספחות.]</w:t>
      </w:r>
    </w:p>
    <w:p w:rsidR="001D79CA" w:rsidRDefault="001D79CA" w:rsidP="00427912">
      <w:pPr>
        <w:pStyle w:val="-0"/>
        <w:rPr>
          <w:rtl/>
        </w:rPr>
      </w:pPr>
      <w:r>
        <w:rPr>
          <w:rtl/>
        </w:rPr>
        <w:t>(הצעת חבר הכנסת</w:t>
      </w:r>
      <w:r>
        <w:rPr>
          <w:rFonts w:hint="cs"/>
          <w:rtl/>
        </w:rPr>
        <w:t xml:space="preserve"> גלעד קריב</w:t>
      </w:r>
      <w:r>
        <w:rPr>
          <w:rtl/>
        </w:rPr>
        <w:t>)</w:t>
      </w:r>
    </w:p>
    <w:p w:rsidR="001D79CA" w:rsidRDefault="001D79CA" w:rsidP="00427912">
      <w:pPr>
        <w:pStyle w:val="KeepWithNext"/>
        <w:rPr>
          <w:rtl/>
        </w:rPr>
      </w:pPr>
    </w:p>
    <w:p w:rsidR="001D79CA" w:rsidRDefault="001D79CA" w:rsidP="00427912">
      <w:pPr>
        <w:pStyle w:val="af6"/>
        <w:keepNext/>
        <w:rPr>
          <w:rtl/>
        </w:rPr>
      </w:pPr>
      <w:bookmarkStart w:id="7068" w:name="ET_yor_6597_8"/>
      <w:r w:rsidRPr="00274EC1">
        <w:rPr>
          <w:rStyle w:val="TagStyle"/>
          <w:rtl/>
        </w:rPr>
        <w:t xml:space="preserve"> &lt;&lt; יור &gt;&gt; </w:t>
      </w:r>
      <w:r>
        <w:rPr>
          <w:rtl/>
        </w:rPr>
        <w:t>היו"ר מאיר כהן:</w:t>
      </w:r>
      <w:r w:rsidRPr="00274EC1">
        <w:rPr>
          <w:rStyle w:val="TagStyle"/>
          <w:rtl/>
        </w:rPr>
        <w:t xml:space="preserve"> &lt;&lt; יור &gt;&gt;</w:t>
      </w:r>
      <w:r>
        <w:rPr>
          <w:rtl/>
        </w:rPr>
        <w:t xml:space="preserve">   </w:t>
      </w:r>
      <w:bookmarkEnd w:id="7068"/>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אנחנו עוברים לנושא הבא על סדר-היום: </w:t>
      </w:r>
      <w:bookmarkStart w:id="7069" w:name="_ETM_Q38_553000"/>
      <w:bookmarkEnd w:id="7069"/>
      <w:r>
        <w:rPr>
          <w:rFonts w:hint="cs"/>
          <w:rtl/>
          <w:lang w:eastAsia="he-IL"/>
        </w:rPr>
        <w:t xml:space="preserve">הצעת חוק מלחמת שמחת תורה, התשפ"ו–2025, של חבר הכנסת </w:t>
      </w:r>
      <w:bookmarkStart w:id="7070" w:name="_ETM_Q38_559000"/>
      <w:bookmarkEnd w:id="7070"/>
      <w:r>
        <w:rPr>
          <w:rFonts w:hint="cs"/>
          <w:rtl/>
          <w:lang w:eastAsia="he-IL"/>
        </w:rPr>
        <w:t>גלעד קריב. אני מזמין את חבר הכנסת קריב להציג את</w:t>
      </w:r>
      <w:bookmarkStart w:id="7071" w:name="_ETM_Q38_555000"/>
      <w:bookmarkEnd w:id="7071"/>
      <w:r>
        <w:rPr>
          <w:rFonts w:hint="cs"/>
          <w:rtl/>
          <w:lang w:eastAsia="he-IL"/>
        </w:rPr>
        <w:t xml:space="preserve"> הצעת החוק. בבקשה, אדוני, עשר דקות לרשותך. בבקשה, </w:t>
      </w:r>
      <w:bookmarkStart w:id="7072" w:name="_ETM_Q38_583000"/>
      <w:bookmarkEnd w:id="7072"/>
      <w:r>
        <w:rPr>
          <w:rFonts w:hint="cs"/>
          <w:rtl/>
          <w:lang w:eastAsia="he-IL"/>
        </w:rPr>
        <w:t>כבודו.</w:t>
      </w:r>
      <w:bookmarkStart w:id="7073" w:name="_ETM_Q38_557000"/>
      <w:bookmarkEnd w:id="7073"/>
      <w:r>
        <w:rPr>
          <w:rFonts w:hint="cs"/>
          <w:rtl/>
          <w:lang w:eastAsia="he-IL"/>
        </w:rPr>
        <w:t xml:space="preserve"> ישיבת אופוזיציה-קואליציה בשקט. בבקשה, אדוני.</w:t>
      </w:r>
    </w:p>
    <w:p w:rsidR="001D79CA" w:rsidRDefault="001D79CA" w:rsidP="00427912">
      <w:pPr>
        <w:rPr>
          <w:rtl/>
          <w:lang w:eastAsia="he-IL"/>
        </w:rPr>
      </w:pPr>
    </w:p>
    <w:p w:rsidR="001D79CA" w:rsidRDefault="001D79CA" w:rsidP="00427912">
      <w:pPr>
        <w:pStyle w:val="af5"/>
        <w:keepNext/>
        <w:rPr>
          <w:rtl/>
        </w:rPr>
      </w:pPr>
      <w:bookmarkStart w:id="7074" w:name="ET_interruption_5520_12"/>
      <w:r w:rsidRPr="001D0981">
        <w:rPr>
          <w:rStyle w:val="TagStyle"/>
          <w:rtl/>
        </w:rPr>
        <w:t xml:space="preserve"> &lt;&lt; קריאה &gt;&gt; </w:t>
      </w:r>
      <w:r>
        <w:rPr>
          <w:rtl/>
        </w:rPr>
        <w:t>עודד פורר (ישראל ביתנו):</w:t>
      </w:r>
      <w:r w:rsidRPr="001D0981">
        <w:rPr>
          <w:rStyle w:val="TagStyle"/>
          <w:rtl/>
        </w:rPr>
        <w:t xml:space="preserve"> &lt;&lt; קריאה &gt;&gt;</w:t>
      </w:r>
      <w:r>
        <w:rPr>
          <w:rtl/>
        </w:rPr>
        <w:t xml:space="preserve">   </w:t>
      </w:r>
      <w:bookmarkEnd w:id="7074"/>
    </w:p>
    <w:p w:rsidR="001D79CA" w:rsidRDefault="001D79CA" w:rsidP="00427912">
      <w:pPr>
        <w:pStyle w:val="KeepWithNext"/>
        <w:rPr>
          <w:rtl/>
          <w:lang w:eastAsia="he-IL"/>
        </w:rPr>
      </w:pPr>
    </w:p>
    <w:p w:rsidR="001D79CA" w:rsidRDefault="001D79CA" w:rsidP="00427912">
      <w:pPr>
        <w:rPr>
          <w:rtl/>
          <w:lang w:eastAsia="he-IL"/>
        </w:rPr>
      </w:pPr>
      <w:bookmarkStart w:id="7075" w:name="_ETM_Q38_594000"/>
      <w:bookmarkEnd w:id="7075"/>
      <w:r>
        <w:rPr>
          <w:rFonts w:hint="cs"/>
          <w:rtl/>
          <w:lang w:eastAsia="he-IL"/>
        </w:rPr>
        <w:t>אנחנו דנים על חופש הצבעה - - -</w:t>
      </w:r>
    </w:p>
    <w:p w:rsidR="001D79CA" w:rsidRDefault="001D79CA" w:rsidP="00427912">
      <w:pPr>
        <w:rPr>
          <w:rtl/>
          <w:lang w:eastAsia="he-IL"/>
        </w:rPr>
      </w:pPr>
    </w:p>
    <w:p w:rsidR="001D79CA" w:rsidRDefault="001D79CA" w:rsidP="00427912">
      <w:pPr>
        <w:pStyle w:val="af6"/>
        <w:keepNext/>
        <w:rPr>
          <w:rtl/>
        </w:rPr>
      </w:pPr>
      <w:r w:rsidRPr="00274EC1">
        <w:rPr>
          <w:rStyle w:val="TagStyle"/>
          <w:rtl/>
        </w:rPr>
        <w:t xml:space="preserve"> &lt;&lt; יור &gt;&gt; </w:t>
      </w:r>
      <w:r>
        <w:rPr>
          <w:rtl/>
        </w:rPr>
        <w:t>היו"ר מאיר כהן:</w:t>
      </w:r>
      <w:r w:rsidRPr="00274EC1">
        <w:rPr>
          <w:rStyle w:val="TagStyle"/>
          <w:rtl/>
        </w:rPr>
        <w:t xml:space="preserve"> &lt;&lt; יור &gt;&gt;</w:t>
      </w:r>
      <w:r>
        <w:rPr>
          <w:rtl/>
        </w:rPr>
        <w:t xml:space="preserve">   </w:t>
      </w:r>
    </w:p>
    <w:p w:rsidR="001D79CA" w:rsidRDefault="001D79CA" w:rsidP="00427912">
      <w:pPr>
        <w:pStyle w:val="KeepWithNext"/>
        <w:rPr>
          <w:rtl/>
          <w:lang w:eastAsia="he-IL"/>
        </w:rPr>
      </w:pPr>
    </w:p>
    <w:p w:rsidR="001D79CA" w:rsidRPr="00274EC1" w:rsidRDefault="001D79CA" w:rsidP="00427912">
      <w:pPr>
        <w:rPr>
          <w:rtl/>
          <w:lang w:eastAsia="he-IL"/>
        </w:rPr>
      </w:pPr>
      <w:r>
        <w:rPr>
          <w:rFonts w:hint="cs"/>
          <w:rtl/>
          <w:lang w:eastAsia="he-IL"/>
        </w:rPr>
        <w:t>יפה, נושא חשוב. בבקשה, אדוני.</w:t>
      </w:r>
    </w:p>
    <w:p w:rsidR="001D79CA" w:rsidRDefault="001D79CA" w:rsidP="00427912">
      <w:pPr>
        <w:keepNext/>
        <w:rPr>
          <w:rtl/>
        </w:rPr>
      </w:pPr>
      <w:bookmarkStart w:id="7076" w:name="ET_speaker_6156_9"/>
    </w:p>
    <w:p w:rsidR="001D79CA" w:rsidRDefault="001D79CA" w:rsidP="00427912">
      <w:pPr>
        <w:pStyle w:val="a4"/>
        <w:keepNext/>
        <w:rPr>
          <w:rtl/>
        </w:rPr>
      </w:pPr>
      <w:r w:rsidRPr="00274EC1">
        <w:rPr>
          <w:rStyle w:val="TagStyle"/>
          <w:rtl/>
        </w:rPr>
        <w:t xml:space="preserve"> &lt;&lt; דובר &gt;&gt; </w:t>
      </w:r>
      <w:bookmarkStart w:id="7077" w:name="_Toc217504013"/>
      <w:bookmarkStart w:id="7078" w:name="_Toc217509399"/>
      <w:bookmarkStart w:id="7079" w:name="_Toc217510749"/>
      <w:r>
        <w:rPr>
          <w:rtl/>
        </w:rPr>
        <w:t>גלעד קריב (העבודה):</w:t>
      </w:r>
      <w:bookmarkEnd w:id="7077"/>
      <w:bookmarkEnd w:id="7078"/>
      <w:bookmarkEnd w:id="7079"/>
      <w:r w:rsidRPr="00274EC1">
        <w:rPr>
          <w:rStyle w:val="TagStyle"/>
          <w:rtl/>
        </w:rPr>
        <w:t xml:space="preserve"> &lt;&lt; דובר &gt;&gt;</w:t>
      </w:r>
      <w:r>
        <w:rPr>
          <w:rtl/>
        </w:rPr>
        <w:t xml:space="preserve">   </w:t>
      </w:r>
      <w:bookmarkEnd w:id="7076"/>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אדוני היושב-ראש, כנסת נכבדה, יום שחור </w:t>
      </w:r>
      <w:bookmarkStart w:id="7080" w:name="_ETM_Q38_606000"/>
      <w:bookmarkEnd w:id="7080"/>
      <w:r>
        <w:rPr>
          <w:rFonts w:hint="cs"/>
          <w:rtl/>
          <w:lang w:eastAsia="he-IL"/>
        </w:rPr>
        <w:t>של כנסת ישראל - -</w:t>
      </w:r>
    </w:p>
    <w:p w:rsidR="001D79CA" w:rsidRDefault="001D79CA" w:rsidP="00427912">
      <w:pPr>
        <w:rPr>
          <w:rtl/>
          <w:lang w:eastAsia="he-IL"/>
        </w:rPr>
      </w:pPr>
      <w:bookmarkStart w:id="7081" w:name="_ETM_Q38_609000"/>
      <w:bookmarkEnd w:id="7081"/>
    </w:p>
    <w:p w:rsidR="001D79CA" w:rsidRDefault="001D79CA" w:rsidP="00427912">
      <w:pPr>
        <w:pStyle w:val="af5"/>
        <w:keepNext/>
        <w:rPr>
          <w:rtl/>
        </w:rPr>
      </w:pPr>
      <w:bookmarkStart w:id="7082" w:name="ET_interruption_5359_13"/>
      <w:r w:rsidRPr="00567A9F">
        <w:rPr>
          <w:rStyle w:val="TagStyle"/>
          <w:rtl/>
        </w:rPr>
        <w:t xml:space="preserve"> &lt;&lt; קריאה &gt;&gt; </w:t>
      </w:r>
      <w:r>
        <w:rPr>
          <w:rtl/>
        </w:rPr>
        <w:t>יעקב מרגי (ש"ס):</w:t>
      </w:r>
      <w:r w:rsidRPr="00567A9F">
        <w:rPr>
          <w:rStyle w:val="TagStyle"/>
          <w:rtl/>
        </w:rPr>
        <w:t xml:space="preserve"> &lt;&lt; קריאה &gt;&gt;</w:t>
      </w:r>
      <w:r>
        <w:rPr>
          <w:rtl/>
        </w:rPr>
        <w:t xml:space="preserve">   </w:t>
      </w:r>
      <w:bookmarkEnd w:id="7082"/>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מה הבעיה?</w:t>
      </w:r>
    </w:p>
    <w:p w:rsidR="001D79CA" w:rsidRDefault="001D79CA" w:rsidP="00427912">
      <w:pPr>
        <w:rPr>
          <w:rtl/>
          <w:lang w:eastAsia="he-IL"/>
        </w:rPr>
      </w:pPr>
    </w:p>
    <w:p w:rsidR="001D79CA" w:rsidRDefault="001D79CA" w:rsidP="00427912">
      <w:pPr>
        <w:pStyle w:val="-"/>
        <w:keepNext/>
        <w:rPr>
          <w:rtl/>
        </w:rPr>
      </w:pPr>
      <w:bookmarkStart w:id="7083" w:name="ET_speakercontinue_6156_11"/>
      <w:r w:rsidRPr="00274EC1">
        <w:rPr>
          <w:rStyle w:val="TagStyle"/>
          <w:rtl/>
        </w:rPr>
        <w:lastRenderedPageBreak/>
        <w:t xml:space="preserve"> &lt;&lt; דובר_המשך &gt;&gt; </w:t>
      </w:r>
      <w:r>
        <w:rPr>
          <w:rtl/>
        </w:rPr>
        <w:t>גלעד קריב (העבודה):</w:t>
      </w:r>
      <w:r w:rsidRPr="00274EC1">
        <w:rPr>
          <w:rStyle w:val="TagStyle"/>
          <w:rtl/>
        </w:rPr>
        <w:t xml:space="preserve"> &lt;&lt; דובר_המשך &gt;&gt;</w:t>
      </w:r>
      <w:r>
        <w:rPr>
          <w:rtl/>
        </w:rPr>
        <w:t xml:space="preserve">   </w:t>
      </w:r>
      <w:bookmarkEnd w:id="7083"/>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 - עוד יום שחור. </w:t>
      </w:r>
      <w:bookmarkStart w:id="7084" w:name="_ETM_Q38_611000"/>
      <w:bookmarkEnd w:id="7084"/>
      <w:r>
        <w:rPr>
          <w:rFonts w:hint="cs"/>
          <w:rtl/>
          <w:lang w:eastAsia="he-IL"/>
        </w:rPr>
        <w:t xml:space="preserve">יום הזיכרון התשפ"ו, ארבעה חודשים מהיום, 11:00, בתי העלמין הצבאיים ברחבי הארץ. צפירה בת שתי דקות, קדיש מפיו של אבא, בן או אח שכולים, תפילת "אל מלא רחמים"; בשורות החדשות מצטופפים בני משפחה </w:t>
      </w:r>
      <w:proofErr w:type="spellStart"/>
      <w:r>
        <w:rPr>
          <w:rFonts w:hint="cs"/>
          <w:rtl/>
          <w:lang w:eastAsia="he-IL"/>
        </w:rPr>
        <w:t>הלומי</w:t>
      </w:r>
      <w:proofErr w:type="spellEnd"/>
      <w:r>
        <w:rPr>
          <w:rFonts w:hint="cs"/>
          <w:rtl/>
          <w:lang w:eastAsia="he-IL"/>
        </w:rPr>
        <w:t xml:space="preserve"> כאב וחברים של הנופלים במלחמה האחרונה; כתף נוגעת בכתף מחוסר מקום, משפחה מתערבבת עם משפחה אחרת שהפכה להיות שכנתה לשכול; רגעים ישראליים קדושים המביאים יחד משפחות חילוניות, דתיות ומסורתיות לעמוד אלו לצד אלו בכאב ובשברון לב וגם בגאווה על גבורת הבנים.</w:t>
      </w:r>
    </w:p>
    <w:p w:rsidR="001D79CA" w:rsidRDefault="001D79CA" w:rsidP="00427912">
      <w:pPr>
        <w:rPr>
          <w:rtl/>
          <w:lang w:eastAsia="he-IL"/>
        </w:rPr>
      </w:pPr>
      <w:r>
        <w:rPr>
          <w:rFonts w:hint="cs"/>
          <w:rtl/>
          <w:lang w:eastAsia="he-IL"/>
        </w:rPr>
        <w:t>משפחות בנות כל העדות, החוגים והקהלים הישראליים. איש לא יודע מהו הפתק שהטיל שותפו למסע השכול בקלפי. ולשם, אל תוך הרגעים הנשגבים הללו, מבקשת ממשלת ישראל שתחת כהונתה פרצה המלחמה, להכניס את הפוליטיקה. להביא משפחה אחת לעמוד מול כרית אבן שעליה כתובות המילים "מלחמת התקומה", בעוד המשפחה השכנה עומדת מול הקבר הסמוך, ועליו נשארות המילים "נפל בקרב בעזה" או "נפל במלחמת חרבות ברזל".</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במקום האחד שבו </w:t>
      </w:r>
      <w:bookmarkStart w:id="7085" w:name="_ETM_Q38_718000"/>
      <w:bookmarkEnd w:id="7085"/>
      <w:r>
        <w:rPr>
          <w:rFonts w:hint="cs"/>
          <w:rtl/>
          <w:lang w:eastAsia="he-IL"/>
        </w:rPr>
        <w:t>ראוי היה להותיר את המחלוקת הפוליטית, את הקמפיין הפוליטי, את</w:t>
      </w:r>
      <w:bookmarkStart w:id="7086" w:name="_ETM_Q38_726000"/>
      <w:bookmarkEnd w:id="7086"/>
      <w:r>
        <w:rPr>
          <w:rFonts w:hint="cs"/>
          <w:rtl/>
          <w:lang w:eastAsia="he-IL"/>
        </w:rPr>
        <w:t xml:space="preserve"> הניסיון להשליט את הנרטיב האחד המתחרה חזיתית בנרטיב האחר, במקום </w:t>
      </w:r>
      <w:bookmarkStart w:id="7087" w:name="_ETM_Q38_733000"/>
      <w:bookmarkEnd w:id="7087"/>
      <w:r>
        <w:rPr>
          <w:rFonts w:hint="cs"/>
          <w:rtl/>
          <w:lang w:eastAsia="he-IL"/>
        </w:rPr>
        <w:t xml:space="preserve">האחד שבו ראוי היה להשאיר את כל אלו בחוץ </w:t>
      </w:r>
      <w:r>
        <w:rPr>
          <w:rtl/>
          <w:lang w:eastAsia="he-IL"/>
        </w:rPr>
        <w:t>–</w:t>
      </w:r>
      <w:bookmarkStart w:id="7088" w:name="_ETM_Q38_737000"/>
      <w:bookmarkEnd w:id="7088"/>
      <w:r>
        <w:rPr>
          <w:rFonts w:hint="cs"/>
          <w:rtl/>
          <w:lang w:eastAsia="he-IL"/>
        </w:rPr>
        <w:t xml:space="preserve"> גם במקום הזה בחר ראש הממשלה להעניק את הבכורה לאינטרס הפוליטי. </w:t>
      </w:r>
    </w:p>
    <w:p w:rsidR="001D79CA" w:rsidRDefault="001D79CA" w:rsidP="00427912">
      <w:pPr>
        <w:rPr>
          <w:rtl/>
          <w:lang w:eastAsia="he-IL"/>
        </w:rPr>
      </w:pPr>
    </w:p>
    <w:p w:rsidR="001D79CA" w:rsidRDefault="001D79CA" w:rsidP="00427912">
      <w:pPr>
        <w:rPr>
          <w:rtl/>
          <w:lang w:eastAsia="he-IL"/>
        </w:rPr>
      </w:pPr>
      <w:bookmarkStart w:id="7089" w:name="_ETM_Q38_743000"/>
      <w:bookmarkEnd w:id="7089"/>
      <w:r>
        <w:rPr>
          <w:rFonts w:hint="cs"/>
          <w:rtl/>
          <w:lang w:eastAsia="he-IL"/>
        </w:rPr>
        <w:t>עד לבנימין נתניהו מעולם לא התעוררה בחברה הישראלית מחלוקת נוקבת על</w:t>
      </w:r>
      <w:bookmarkStart w:id="7090" w:name="_ETM_Q38_749000"/>
      <w:bookmarkEnd w:id="7090"/>
      <w:r>
        <w:rPr>
          <w:rFonts w:hint="cs"/>
          <w:rtl/>
          <w:lang w:eastAsia="he-IL"/>
        </w:rPr>
        <w:t xml:space="preserve"> השמות שניתנו למלחמות עד 7 באוקטובר. ממשלות </w:t>
      </w:r>
      <w:bookmarkStart w:id="7091" w:name="_ETM_Q38_760000"/>
      <w:bookmarkEnd w:id="7091"/>
      <w:r>
        <w:rPr>
          <w:rFonts w:hint="cs"/>
          <w:rtl/>
          <w:lang w:eastAsia="he-IL"/>
        </w:rPr>
        <w:t>ישראל מימין ומשמאל ידעו שיש דברים שאיתם לא משחקים, שיש</w:t>
      </w:r>
      <w:bookmarkStart w:id="7092" w:name="_ETM_Q38_765000"/>
      <w:bookmarkEnd w:id="7092"/>
      <w:r>
        <w:rPr>
          <w:rFonts w:hint="cs"/>
          <w:rtl/>
          <w:lang w:eastAsia="he-IL"/>
        </w:rPr>
        <w:t xml:space="preserve"> דברים שחייבים להימצא בקונסנזוס גם אם ישנן </w:t>
      </w:r>
      <w:bookmarkStart w:id="7093" w:name="_ETM_Q38_767000"/>
      <w:bookmarkEnd w:id="7093"/>
      <w:r>
        <w:rPr>
          <w:rFonts w:hint="cs"/>
          <w:rtl/>
          <w:lang w:eastAsia="he-IL"/>
        </w:rPr>
        <w:t xml:space="preserve">מחלוקות נוקבות. </w:t>
      </w:r>
    </w:p>
    <w:p w:rsidR="001D79CA" w:rsidRDefault="001D79CA" w:rsidP="00427912">
      <w:pPr>
        <w:rPr>
          <w:rtl/>
          <w:lang w:eastAsia="he-IL"/>
        </w:rPr>
      </w:pPr>
    </w:p>
    <w:p w:rsidR="001D79CA" w:rsidRDefault="001D79CA" w:rsidP="00427912">
      <w:pPr>
        <w:rPr>
          <w:rtl/>
        </w:rPr>
      </w:pPr>
      <w:bookmarkStart w:id="7094" w:name="TOR_Q39"/>
      <w:bookmarkEnd w:id="7094"/>
      <w:r>
        <w:rPr>
          <w:rFonts w:hint="cs"/>
          <w:rtl/>
        </w:rPr>
        <w:t>אך לא כך הם פני הדברים עתה. במהלך פוליטי וציני, בעיצומה של המלחמה,</w:t>
      </w:r>
      <w:r>
        <w:rPr>
          <w:rtl/>
        </w:rPr>
        <w:t xml:space="preserve"> בחר ראש הממשלה להיכנס ברגל גסה אל קודש</w:t>
      </w:r>
      <w:bookmarkStart w:id="7095" w:name="_ETM_Q39_185724"/>
      <w:bookmarkEnd w:id="7095"/>
      <w:r>
        <w:rPr>
          <w:rFonts w:hint="cs"/>
          <w:rtl/>
        </w:rPr>
        <w:t>-</w:t>
      </w:r>
      <w:r>
        <w:rPr>
          <w:rtl/>
        </w:rPr>
        <w:t>הקודשים ולהפוך אפילו את שמה של המלחמה הקשה לסחורה פוליטית</w:t>
      </w:r>
      <w:r>
        <w:rPr>
          <w:rFonts w:hint="cs"/>
          <w:rtl/>
        </w:rPr>
        <w:t>.</w:t>
      </w:r>
      <w:r>
        <w:rPr>
          <w:rtl/>
        </w:rPr>
        <w:t xml:space="preserve"> </w:t>
      </w:r>
      <w:bookmarkStart w:id="7096" w:name="_ETM_Q39_192270"/>
      <w:bookmarkEnd w:id="7096"/>
      <w:r>
        <w:rPr>
          <w:rtl/>
        </w:rPr>
        <w:t>תחת להעניק למלחמה הקשה שב</w:t>
      </w:r>
      <w:r>
        <w:rPr>
          <w:rFonts w:hint="cs"/>
          <w:rtl/>
        </w:rPr>
        <w:t>א</w:t>
      </w:r>
      <w:r>
        <w:rPr>
          <w:rtl/>
        </w:rPr>
        <w:t>ה בעקבות הטבח הנורא שם מקובל</w:t>
      </w:r>
      <w:r>
        <w:rPr>
          <w:rFonts w:hint="cs"/>
          <w:rtl/>
        </w:rPr>
        <w:t>,</w:t>
      </w:r>
      <w:r>
        <w:rPr>
          <w:rtl/>
        </w:rPr>
        <w:t xml:space="preserve"> </w:t>
      </w:r>
      <w:bookmarkStart w:id="7097" w:name="_ETM_Q39_198427"/>
      <w:bookmarkEnd w:id="7097"/>
      <w:r>
        <w:rPr>
          <w:rtl/>
        </w:rPr>
        <w:t>שכל המשפחות השכולות י</w:t>
      </w:r>
      <w:r>
        <w:rPr>
          <w:rFonts w:hint="cs"/>
          <w:rtl/>
        </w:rPr>
        <w:t>ו</w:t>
      </w:r>
      <w:r>
        <w:rPr>
          <w:rtl/>
        </w:rPr>
        <w:t xml:space="preserve">כלו לאמצו ולהתחבר אליו, החל ראש הממשלה </w:t>
      </w:r>
      <w:bookmarkStart w:id="7098" w:name="_ETM_Q39_204585"/>
      <w:bookmarkEnd w:id="7098"/>
      <w:r>
        <w:rPr>
          <w:rtl/>
        </w:rPr>
        <w:t>להשתמש</w:t>
      </w:r>
      <w:r>
        <w:rPr>
          <w:rFonts w:hint="cs"/>
          <w:rtl/>
        </w:rPr>
        <w:t>,</w:t>
      </w:r>
      <w:r>
        <w:rPr>
          <w:rtl/>
        </w:rPr>
        <w:t xml:space="preserve"> על דעת עצמו ועל דעת יועציו </w:t>
      </w:r>
      <w:r>
        <w:rPr>
          <w:rFonts w:hint="cs"/>
          <w:rtl/>
        </w:rPr>
        <w:t xml:space="preserve">– </w:t>
      </w:r>
      <w:r>
        <w:rPr>
          <w:rtl/>
        </w:rPr>
        <w:t xml:space="preserve">שהתפנו לרגע מקידום </w:t>
      </w:r>
      <w:bookmarkStart w:id="7099" w:name="_ETM_Q39_210742"/>
      <w:bookmarkEnd w:id="7099"/>
      <w:r>
        <w:rPr>
          <w:rtl/>
        </w:rPr>
        <w:t xml:space="preserve">ענייניה של </w:t>
      </w:r>
      <w:r>
        <w:rPr>
          <w:rFonts w:hint="cs"/>
          <w:rtl/>
        </w:rPr>
        <w:t>קט</w:t>
      </w:r>
      <w:r>
        <w:rPr>
          <w:rtl/>
        </w:rPr>
        <w:t xml:space="preserve">ר </w:t>
      </w:r>
      <w:r>
        <w:rPr>
          <w:rFonts w:hint="cs"/>
          <w:rtl/>
        </w:rPr>
        <w:t xml:space="preserve">– </w:t>
      </w:r>
      <w:r>
        <w:rPr>
          <w:rtl/>
        </w:rPr>
        <w:t xml:space="preserve">בשם מעורר מחלוקת. </w:t>
      </w:r>
      <w:bookmarkStart w:id="7100" w:name="_ETM_Q39_217439"/>
      <w:bookmarkEnd w:id="7100"/>
    </w:p>
    <w:p w:rsidR="001D79CA" w:rsidRDefault="001D79CA" w:rsidP="00427912">
      <w:pPr>
        <w:rPr>
          <w:rtl/>
        </w:rPr>
      </w:pPr>
      <w:bookmarkStart w:id="7101" w:name="_ETM_Q39_217303"/>
      <w:bookmarkStart w:id="7102" w:name="_ETM_Q39_217351"/>
      <w:bookmarkEnd w:id="7101"/>
      <w:bookmarkEnd w:id="7102"/>
    </w:p>
    <w:p w:rsidR="001D79CA" w:rsidRDefault="001D79CA" w:rsidP="00427912">
      <w:pPr>
        <w:rPr>
          <w:rtl/>
        </w:rPr>
      </w:pPr>
      <w:bookmarkStart w:id="7103" w:name="_ETM_Q39_217470"/>
      <w:bookmarkStart w:id="7104" w:name="_ETM_Q39_217506"/>
      <w:bookmarkEnd w:id="7103"/>
      <w:bookmarkEnd w:id="7104"/>
      <w:r>
        <w:rPr>
          <w:rtl/>
        </w:rPr>
        <w:t xml:space="preserve">ראש הממשלה יכול היה לדבוק בשם שכבר חלחל </w:t>
      </w:r>
      <w:r>
        <w:rPr>
          <w:rFonts w:hint="cs"/>
          <w:rtl/>
        </w:rPr>
        <w:t>ל</w:t>
      </w:r>
      <w:r>
        <w:rPr>
          <w:rtl/>
        </w:rPr>
        <w:t>תודעה</w:t>
      </w:r>
      <w:r>
        <w:rPr>
          <w:rFonts w:hint="cs"/>
          <w:rtl/>
        </w:rPr>
        <w:t>,</w:t>
      </w:r>
      <w:r>
        <w:rPr>
          <w:rtl/>
        </w:rPr>
        <w:t xml:space="preserve"> </w:t>
      </w:r>
      <w:bookmarkStart w:id="7105" w:name="_ETM_Q39_223209"/>
      <w:bookmarkEnd w:id="7105"/>
      <w:r>
        <w:rPr>
          <w:rFonts w:hint="cs"/>
          <w:rtl/>
        </w:rPr>
        <w:t>"</w:t>
      </w:r>
      <w:r>
        <w:rPr>
          <w:rtl/>
        </w:rPr>
        <w:t>מלחמת חרבות ברזל</w:t>
      </w:r>
      <w:r>
        <w:rPr>
          <w:rFonts w:hint="cs"/>
          <w:rtl/>
        </w:rPr>
        <w:t>";</w:t>
      </w:r>
      <w:r>
        <w:rPr>
          <w:rtl/>
        </w:rPr>
        <w:t xml:space="preserve"> הוא יכול היה להציע שם שמתכתב עם </w:t>
      </w:r>
      <w:bookmarkStart w:id="7106" w:name="_ETM_Q39_228723"/>
      <w:bookmarkEnd w:id="7106"/>
      <w:r>
        <w:rPr>
          <w:rtl/>
        </w:rPr>
        <w:t>שמה של מלחמת יום הכיפורים</w:t>
      </w:r>
      <w:r>
        <w:rPr>
          <w:rFonts w:hint="cs"/>
          <w:rtl/>
        </w:rPr>
        <w:t>,</w:t>
      </w:r>
      <w:r>
        <w:rPr>
          <w:rtl/>
        </w:rPr>
        <w:t xml:space="preserve"> כפי שמציעה הצעת החוק שלי</w:t>
      </w:r>
      <w:r>
        <w:rPr>
          <w:rFonts w:hint="cs"/>
          <w:rtl/>
        </w:rPr>
        <w:t>,</w:t>
      </w:r>
      <w:r>
        <w:rPr>
          <w:rtl/>
        </w:rPr>
        <w:t xml:space="preserve"> </w:t>
      </w:r>
      <w:bookmarkStart w:id="7107" w:name="_ETM_Q39_234237"/>
      <w:bookmarkEnd w:id="7107"/>
      <w:r>
        <w:rPr>
          <w:rtl/>
        </w:rPr>
        <w:t xml:space="preserve">ולהציע שהמלחמה הזאת תכונה בשם </w:t>
      </w:r>
      <w:r>
        <w:rPr>
          <w:rFonts w:hint="cs"/>
          <w:rtl/>
        </w:rPr>
        <w:t>"</w:t>
      </w:r>
      <w:r>
        <w:rPr>
          <w:rtl/>
        </w:rPr>
        <w:t>מלחמת שמחת תורה</w:t>
      </w:r>
      <w:r>
        <w:rPr>
          <w:rFonts w:hint="cs"/>
          <w:rtl/>
        </w:rPr>
        <w:t>"</w:t>
      </w:r>
      <w:r>
        <w:rPr>
          <w:rtl/>
        </w:rPr>
        <w:t xml:space="preserve"> או </w:t>
      </w:r>
      <w:r>
        <w:rPr>
          <w:rFonts w:hint="cs"/>
          <w:rtl/>
        </w:rPr>
        <w:t>"</w:t>
      </w:r>
      <w:r>
        <w:rPr>
          <w:rtl/>
        </w:rPr>
        <w:t xml:space="preserve">מלחמת </w:t>
      </w:r>
      <w:bookmarkStart w:id="7108" w:name="_ETM_Q39_239751"/>
      <w:bookmarkEnd w:id="7108"/>
      <w:r>
        <w:rPr>
          <w:rtl/>
        </w:rPr>
        <w:t>שמיני עצרת</w:t>
      </w:r>
      <w:r>
        <w:rPr>
          <w:rFonts w:hint="cs"/>
          <w:rtl/>
        </w:rPr>
        <w:t xml:space="preserve">" </w:t>
      </w:r>
      <w:r>
        <w:rPr>
          <w:rFonts w:hint="eastAsia"/>
          <w:rtl/>
        </w:rPr>
        <w:t>–</w:t>
      </w:r>
      <w:r>
        <w:rPr>
          <w:rtl/>
        </w:rPr>
        <w:t xml:space="preserve"> וכן, ראש הממשלה יכול היה אפילו להציע ששמה </w:t>
      </w:r>
      <w:bookmarkStart w:id="7109" w:name="_ETM_Q39_245265"/>
      <w:bookmarkEnd w:id="7109"/>
      <w:r>
        <w:rPr>
          <w:rtl/>
        </w:rPr>
        <w:t xml:space="preserve">של המלחמה יהיה </w:t>
      </w:r>
      <w:r>
        <w:rPr>
          <w:rFonts w:hint="cs"/>
          <w:rtl/>
        </w:rPr>
        <w:t>"</w:t>
      </w:r>
      <w:r>
        <w:rPr>
          <w:rtl/>
        </w:rPr>
        <w:t>מלחמת הגבורה</w:t>
      </w:r>
      <w:r>
        <w:rPr>
          <w:rFonts w:hint="cs"/>
          <w:rtl/>
        </w:rPr>
        <w:t>",</w:t>
      </w:r>
      <w:r>
        <w:rPr>
          <w:rtl/>
        </w:rPr>
        <w:t xml:space="preserve"> </w:t>
      </w:r>
      <w:bookmarkStart w:id="7110" w:name="_ETM_Q39_251069"/>
      <w:bookmarkEnd w:id="7110"/>
      <w:r>
        <w:rPr>
          <w:rtl/>
        </w:rPr>
        <w:t xml:space="preserve">לכבודם של אלפי החיילים שנפלו או נפצעו במלחמה, לכבודם של </w:t>
      </w:r>
      <w:bookmarkStart w:id="7111" w:name="_ETM_Q39_255799"/>
      <w:bookmarkEnd w:id="7111"/>
      <w:r>
        <w:rPr>
          <w:rtl/>
        </w:rPr>
        <w:t xml:space="preserve">חברי כיתות הכוננות בקיבוצים ובמושבים, לכבודם של ההורים שהצילו את </w:t>
      </w:r>
      <w:bookmarkStart w:id="7112" w:name="_ETM_Q39_260529"/>
      <w:bookmarkEnd w:id="7112"/>
      <w:r>
        <w:rPr>
          <w:rtl/>
        </w:rPr>
        <w:t>ילדיהם ברגע</w:t>
      </w:r>
      <w:r>
        <w:rPr>
          <w:rFonts w:hint="cs"/>
          <w:rtl/>
        </w:rPr>
        <w:t>יה</w:t>
      </w:r>
      <w:r>
        <w:rPr>
          <w:rtl/>
        </w:rPr>
        <w:t xml:space="preserve">ם האחרונים </w:t>
      </w:r>
      <w:bookmarkStart w:id="7113" w:name="_ETM_Q39_265669"/>
      <w:bookmarkEnd w:id="7113"/>
      <w:r>
        <w:rPr>
          <w:rtl/>
        </w:rPr>
        <w:t xml:space="preserve">ולכבודם של האזרחים שיצאו מביתם עם שחר </w:t>
      </w:r>
      <w:r>
        <w:rPr>
          <w:rtl/>
        </w:rPr>
        <w:lastRenderedPageBreak/>
        <w:t xml:space="preserve">בלי קריאה ובלי </w:t>
      </w:r>
      <w:bookmarkStart w:id="7114" w:name="_ETM_Q39_271859"/>
      <w:bookmarkEnd w:id="7114"/>
      <w:r>
        <w:rPr>
          <w:rtl/>
        </w:rPr>
        <w:t>צו ונחלצו חושים להגנת אחיהם</w:t>
      </w:r>
      <w:r>
        <w:rPr>
          <w:rFonts w:hint="cs"/>
          <w:rtl/>
        </w:rPr>
        <w:t>,</w:t>
      </w:r>
      <w:r>
        <w:rPr>
          <w:rtl/>
        </w:rPr>
        <w:t xml:space="preserve"> כדוגמת לוחם הי</w:t>
      </w:r>
      <w:r>
        <w:rPr>
          <w:rFonts w:hint="cs"/>
          <w:rtl/>
        </w:rPr>
        <w:t>ס"מ</w:t>
      </w:r>
      <w:r>
        <w:rPr>
          <w:rtl/>
        </w:rPr>
        <w:t xml:space="preserve"> רן ג</w:t>
      </w:r>
      <w:r>
        <w:rPr>
          <w:rFonts w:hint="cs"/>
          <w:rtl/>
        </w:rPr>
        <w:t>וא</w:t>
      </w:r>
      <w:r>
        <w:rPr>
          <w:rtl/>
        </w:rPr>
        <w:t>ילי</w:t>
      </w:r>
      <w:r>
        <w:rPr>
          <w:rFonts w:hint="cs"/>
          <w:rtl/>
        </w:rPr>
        <w:t>,</w:t>
      </w:r>
      <w:r>
        <w:rPr>
          <w:rtl/>
        </w:rPr>
        <w:t xml:space="preserve"> </w:t>
      </w:r>
      <w:bookmarkStart w:id="7115" w:name="_ETM_Q39_278049"/>
      <w:bookmarkEnd w:id="7115"/>
      <w:r>
        <w:rPr>
          <w:rtl/>
        </w:rPr>
        <w:t xml:space="preserve">שהיה בביתו בחופשת מחלה וזינק אל עבר העוטף. </w:t>
      </w:r>
    </w:p>
    <w:p w:rsidR="001D79CA" w:rsidRDefault="001D79CA" w:rsidP="00427912">
      <w:pPr>
        <w:rPr>
          <w:rtl/>
        </w:rPr>
      </w:pPr>
      <w:bookmarkStart w:id="7116" w:name="_ETM_Q39_281173"/>
      <w:bookmarkStart w:id="7117" w:name="_ETM_Q39_281211"/>
      <w:bookmarkEnd w:id="7116"/>
      <w:bookmarkEnd w:id="7117"/>
    </w:p>
    <w:p w:rsidR="001D79CA" w:rsidRDefault="001D79CA" w:rsidP="00427912">
      <w:pPr>
        <w:rPr>
          <w:rtl/>
        </w:rPr>
      </w:pPr>
      <w:bookmarkStart w:id="7118" w:name="_ETM_Q39_281316"/>
      <w:bookmarkStart w:id="7119" w:name="_ETM_Q39_281359"/>
      <w:bookmarkEnd w:id="7118"/>
      <w:bookmarkEnd w:id="7119"/>
      <w:r>
        <w:rPr>
          <w:rtl/>
        </w:rPr>
        <w:t xml:space="preserve">אבל ראש </w:t>
      </w:r>
      <w:bookmarkStart w:id="7120" w:name="_ETM_Q39_284239"/>
      <w:bookmarkEnd w:id="7120"/>
      <w:r>
        <w:rPr>
          <w:rtl/>
        </w:rPr>
        <w:t>הממשלה</w:t>
      </w:r>
      <w:r>
        <w:rPr>
          <w:rFonts w:hint="cs"/>
          <w:rtl/>
        </w:rPr>
        <w:t>,</w:t>
      </w:r>
      <w:r>
        <w:rPr>
          <w:rtl/>
        </w:rPr>
        <w:t xml:space="preserve"> ואחריו כעדת חסידים שו</w:t>
      </w:r>
      <w:r>
        <w:rPr>
          <w:rFonts w:hint="cs"/>
          <w:rtl/>
        </w:rPr>
        <w:t>ט</w:t>
      </w:r>
      <w:r>
        <w:rPr>
          <w:rtl/>
        </w:rPr>
        <w:t>ים הממשלה כולה</w:t>
      </w:r>
      <w:r>
        <w:rPr>
          <w:rFonts w:hint="cs"/>
          <w:rtl/>
        </w:rPr>
        <w:t>,</w:t>
      </w:r>
      <w:r>
        <w:rPr>
          <w:rtl/>
        </w:rPr>
        <w:t xml:space="preserve"> </w:t>
      </w:r>
      <w:bookmarkStart w:id="7121" w:name="_ETM_Q39_290639"/>
      <w:bookmarkEnd w:id="7121"/>
      <w:r>
        <w:rPr>
          <w:rtl/>
        </w:rPr>
        <w:t xml:space="preserve">העדיפו שם שלא פונה אל גבורת הלוחמים תושבי העוטף והאזרחים </w:t>
      </w:r>
      <w:bookmarkStart w:id="7122" w:name="_ETM_Q39_295735"/>
      <w:bookmarkEnd w:id="7122"/>
      <w:r>
        <w:rPr>
          <w:rtl/>
        </w:rPr>
        <w:t>מן השו</w:t>
      </w:r>
      <w:r>
        <w:rPr>
          <w:rFonts w:hint="cs"/>
          <w:rtl/>
        </w:rPr>
        <w:t>ר</w:t>
      </w:r>
      <w:r>
        <w:rPr>
          <w:rtl/>
        </w:rPr>
        <w:t xml:space="preserve">ה. הם רצו שם שמתמקד במסר הפוליטי שהם מבקשים </w:t>
      </w:r>
      <w:bookmarkStart w:id="7123" w:name="_ETM_Q39_300831"/>
      <w:bookmarkEnd w:id="7123"/>
      <w:r>
        <w:rPr>
          <w:rtl/>
        </w:rPr>
        <w:t xml:space="preserve">להעביר ביחס למלחמה, שם שיטשטש את יום הטבח, את המחדל </w:t>
      </w:r>
      <w:bookmarkStart w:id="7124" w:name="_ETM_Q39_305927"/>
      <w:bookmarkEnd w:id="7124"/>
      <w:r>
        <w:rPr>
          <w:rtl/>
        </w:rPr>
        <w:t>ואת ההפקרה</w:t>
      </w:r>
      <w:r>
        <w:rPr>
          <w:rFonts w:hint="cs"/>
          <w:rtl/>
        </w:rPr>
        <w:t>,</w:t>
      </w:r>
      <w:r>
        <w:rPr>
          <w:rtl/>
        </w:rPr>
        <w:t xml:space="preserve"> שם שיאפשר לראש הממשלה לנער מעל כתפיו את </w:t>
      </w:r>
      <w:bookmarkStart w:id="7125" w:name="_ETM_Q39_311023"/>
      <w:bookmarkEnd w:id="7125"/>
      <w:r>
        <w:rPr>
          <w:rtl/>
        </w:rPr>
        <w:t xml:space="preserve">אחריותו משל הייתה גרגר אבק. </w:t>
      </w:r>
      <w:bookmarkStart w:id="7126" w:name="_ETM_Q39_316538"/>
      <w:bookmarkEnd w:id="7126"/>
      <w:r>
        <w:rPr>
          <w:rtl/>
        </w:rPr>
        <w:t xml:space="preserve">המחשבה על הרגשות של משפחות שכולות </w:t>
      </w:r>
      <w:bookmarkStart w:id="7127" w:name="_ETM_Q39_321551"/>
      <w:bookmarkEnd w:id="7127"/>
      <w:r>
        <w:rPr>
          <w:rtl/>
        </w:rPr>
        <w:t>רבות</w:t>
      </w:r>
      <w:r>
        <w:rPr>
          <w:rFonts w:hint="cs"/>
          <w:rtl/>
        </w:rPr>
        <w:t>,</w:t>
      </w:r>
      <w:r>
        <w:rPr>
          <w:rtl/>
        </w:rPr>
        <w:t xml:space="preserve"> שתתקש</w:t>
      </w:r>
      <w:r>
        <w:rPr>
          <w:rFonts w:hint="cs"/>
          <w:rtl/>
        </w:rPr>
        <w:t>י</w:t>
      </w:r>
      <w:r>
        <w:rPr>
          <w:rtl/>
        </w:rPr>
        <w:t xml:space="preserve">נה עם השם </w:t>
      </w:r>
      <w:r>
        <w:rPr>
          <w:rFonts w:hint="cs"/>
          <w:rtl/>
        </w:rPr>
        <w:t>"</w:t>
      </w:r>
      <w:r>
        <w:rPr>
          <w:rtl/>
        </w:rPr>
        <w:t>מלחמת התקומה</w:t>
      </w:r>
      <w:r>
        <w:rPr>
          <w:rFonts w:hint="cs"/>
          <w:rtl/>
        </w:rPr>
        <w:t>",</w:t>
      </w:r>
      <w:r>
        <w:rPr>
          <w:rtl/>
        </w:rPr>
        <w:t xml:space="preserve"> לא הטרידה אותם</w:t>
      </w:r>
      <w:r>
        <w:rPr>
          <w:rFonts w:hint="cs"/>
          <w:rtl/>
        </w:rPr>
        <w:t>.</w:t>
      </w:r>
      <w:r>
        <w:rPr>
          <w:rtl/>
        </w:rPr>
        <w:t xml:space="preserve"> המחשבה </w:t>
      </w:r>
      <w:bookmarkStart w:id="7128" w:name="_ETM_Q39_326563"/>
      <w:bookmarkEnd w:id="7128"/>
      <w:r>
        <w:rPr>
          <w:rtl/>
        </w:rPr>
        <w:t xml:space="preserve">על המשפחות הרבות שתצטרכנה לחשוב אם יש להן כוח להתנגד </w:t>
      </w:r>
      <w:bookmarkStart w:id="7129" w:name="_ETM_Q39_331575"/>
      <w:bookmarkEnd w:id="7129"/>
      <w:r>
        <w:rPr>
          <w:rtl/>
        </w:rPr>
        <w:t xml:space="preserve">לשינוי הכיתוב על מצבת האבן בבית העלמין הצבאי לא העסיקה </w:t>
      </w:r>
      <w:bookmarkStart w:id="7130" w:name="_ETM_Q39_336587"/>
      <w:bookmarkEnd w:id="7130"/>
      <w:r>
        <w:rPr>
          <w:rtl/>
        </w:rPr>
        <w:t>אותם</w:t>
      </w:r>
      <w:r>
        <w:rPr>
          <w:rFonts w:hint="cs"/>
          <w:rtl/>
        </w:rPr>
        <w:t>.</w:t>
      </w:r>
      <w:r>
        <w:rPr>
          <w:rtl/>
        </w:rPr>
        <w:t xml:space="preserve"> לרגע לא על</w:t>
      </w:r>
      <w:r>
        <w:rPr>
          <w:rFonts w:hint="cs"/>
          <w:rtl/>
        </w:rPr>
        <w:t>תה</w:t>
      </w:r>
      <w:r>
        <w:rPr>
          <w:rtl/>
        </w:rPr>
        <w:t xml:space="preserve"> </w:t>
      </w:r>
      <w:bookmarkStart w:id="7131" w:name="_ETM_Q39_341800"/>
      <w:bookmarkEnd w:id="7131"/>
      <w:r>
        <w:rPr>
          <w:rtl/>
        </w:rPr>
        <w:t>במוחם המחשבה על הי</w:t>
      </w:r>
      <w:r>
        <w:rPr>
          <w:rFonts w:hint="cs"/>
          <w:rtl/>
        </w:rPr>
        <w:t>ו</w:t>
      </w:r>
      <w:r>
        <w:rPr>
          <w:rtl/>
        </w:rPr>
        <w:t xml:space="preserve">ועצות עם ארגוני המשפחות השכולות או עם </w:t>
      </w:r>
      <w:bookmarkStart w:id="7132" w:name="_ETM_Q39_346535"/>
      <w:bookmarkEnd w:id="7132"/>
      <w:r>
        <w:rPr>
          <w:rtl/>
        </w:rPr>
        <w:t>הציבור הרחב</w:t>
      </w:r>
      <w:r>
        <w:rPr>
          <w:rFonts w:hint="cs"/>
          <w:rtl/>
        </w:rPr>
        <w:t>.</w:t>
      </w:r>
      <w:r>
        <w:rPr>
          <w:rtl/>
        </w:rPr>
        <w:t xml:space="preserve"> לרגע לא עלתה במוחם המחשבה לנסות ולהגיע בנושא </w:t>
      </w:r>
      <w:bookmarkStart w:id="7133" w:name="_ETM_Q39_351270"/>
      <w:bookmarkEnd w:id="7133"/>
      <w:r>
        <w:rPr>
          <w:rtl/>
        </w:rPr>
        <w:t xml:space="preserve">הסמלי והכאוב הזה להסכמה רחבה בבית הזה ומחוצה לו. הכול </w:t>
      </w:r>
      <w:bookmarkStart w:id="7134" w:name="_ETM_Q39_356005"/>
      <w:bookmarkEnd w:id="7134"/>
      <w:r>
        <w:rPr>
          <w:rtl/>
        </w:rPr>
        <w:t xml:space="preserve">בשירות הקמפיין. </w:t>
      </w:r>
      <w:bookmarkStart w:id="7135" w:name="_ETM_Q39_361360"/>
      <w:bookmarkEnd w:id="7135"/>
    </w:p>
    <w:p w:rsidR="001D79CA" w:rsidRDefault="001D79CA" w:rsidP="00427912">
      <w:pPr>
        <w:rPr>
          <w:rtl/>
        </w:rPr>
      </w:pPr>
      <w:bookmarkStart w:id="7136" w:name="_ETM_Q39_358884"/>
      <w:bookmarkStart w:id="7137" w:name="_ETM_Q39_358924"/>
      <w:bookmarkEnd w:id="7136"/>
      <w:bookmarkEnd w:id="7137"/>
    </w:p>
    <w:p w:rsidR="001D79CA" w:rsidRDefault="001D79CA" w:rsidP="00427912">
      <w:pPr>
        <w:rPr>
          <w:rtl/>
        </w:rPr>
      </w:pPr>
      <w:bookmarkStart w:id="7138" w:name="_ETM_Q39_359003"/>
      <w:bookmarkStart w:id="7139" w:name="_ETM_Q39_359039"/>
      <w:bookmarkEnd w:id="7138"/>
      <w:bookmarkEnd w:id="7139"/>
      <w:r>
        <w:rPr>
          <w:rtl/>
        </w:rPr>
        <w:t>אדוני היושב</w:t>
      </w:r>
      <w:r>
        <w:rPr>
          <w:rFonts w:hint="cs"/>
          <w:rtl/>
        </w:rPr>
        <w:t>-</w:t>
      </w:r>
      <w:r>
        <w:rPr>
          <w:rtl/>
        </w:rPr>
        <w:t>ראש, הרמב</w:t>
      </w:r>
      <w:r>
        <w:rPr>
          <w:rFonts w:hint="cs"/>
          <w:rtl/>
        </w:rPr>
        <w:t>"</w:t>
      </w:r>
      <w:r>
        <w:rPr>
          <w:rtl/>
        </w:rPr>
        <w:t xml:space="preserve">ם בפרק השני של הלכות התשובה מתייחס </w:t>
      </w:r>
      <w:bookmarkStart w:id="7140" w:name="_ETM_Q39_366877"/>
      <w:bookmarkEnd w:id="7140"/>
      <w:r>
        <w:rPr>
          <w:rtl/>
        </w:rPr>
        <w:t>למנהג היהודי של שינוי השם</w:t>
      </w:r>
      <w:r>
        <w:rPr>
          <w:rFonts w:hint="cs"/>
          <w:rtl/>
        </w:rPr>
        <w:t xml:space="preserve">, </w:t>
      </w:r>
      <w:r>
        <w:rPr>
          <w:rtl/>
        </w:rPr>
        <w:t>וכך הוא מלמד אותנו</w:t>
      </w:r>
      <w:r>
        <w:rPr>
          <w:rFonts w:hint="cs"/>
          <w:rtl/>
        </w:rPr>
        <w:t>,</w:t>
      </w:r>
      <w:r>
        <w:rPr>
          <w:rtl/>
        </w:rPr>
        <w:t xml:space="preserve"> הנשר </w:t>
      </w:r>
      <w:bookmarkStart w:id="7141" w:name="_ETM_Q39_372394"/>
      <w:bookmarkEnd w:id="7141"/>
      <w:r>
        <w:rPr>
          <w:rtl/>
        </w:rPr>
        <w:t>הגדול</w:t>
      </w:r>
      <w:r>
        <w:rPr>
          <w:rFonts w:hint="cs"/>
          <w:rtl/>
        </w:rPr>
        <w:t>:</w:t>
      </w:r>
      <w:r>
        <w:rPr>
          <w:rtl/>
        </w:rPr>
        <w:t xml:space="preserve"> </w:t>
      </w:r>
      <w:r>
        <w:rPr>
          <w:rFonts w:hint="cs"/>
          <w:rtl/>
        </w:rPr>
        <w:t>"</w:t>
      </w:r>
      <w:r>
        <w:rPr>
          <w:rtl/>
        </w:rPr>
        <w:t xml:space="preserve">מדרכי התשובה להיות </w:t>
      </w:r>
      <w:r>
        <w:rPr>
          <w:rFonts w:hint="cs"/>
          <w:rtl/>
        </w:rPr>
        <w:t>ה</w:t>
      </w:r>
      <w:r>
        <w:rPr>
          <w:rtl/>
        </w:rPr>
        <w:t xml:space="preserve">שב </w:t>
      </w:r>
      <w:r>
        <w:rPr>
          <w:rFonts w:hint="cs"/>
          <w:rtl/>
        </w:rPr>
        <w:t xml:space="preserve">- - - </w:t>
      </w:r>
      <w:r>
        <w:rPr>
          <w:rtl/>
        </w:rPr>
        <w:t>משנה שמו, כלומר</w:t>
      </w:r>
      <w:r>
        <w:rPr>
          <w:rFonts w:hint="cs"/>
          <w:rtl/>
        </w:rPr>
        <w:t>:</w:t>
      </w:r>
      <w:r>
        <w:rPr>
          <w:rtl/>
        </w:rPr>
        <w:t xml:space="preserve"> אני אחר </w:t>
      </w:r>
      <w:bookmarkStart w:id="7142" w:name="_ETM_Q39_377911"/>
      <w:bookmarkEnd w:id="7142"/>
      <w:r>
        <w:rPr>
          <w:rtl/>
        </w:rPr>
        <w:t>ואיני אותו האיש שעשה אות</w:t>
      </w:r>
      <w:r>
        <w:rPr>
          <w:rFonts w:hint="cs"/>
          <w:rtl/>
        </w:rPr>
        <w:t>ן</w:t>
      </w:r>
      <w:r>
        <w:rPr>
          <w:rtl/>
        </w:rPr>
        <w:t xml:space="preserve"> המעשים</w:t>
      </w:r>
      <w:r>
        <w:rPr>
          <w:rFonts w:hint="cs"/>
          <w:rtl/>
        </w:rPr>
        <w:t>"</w:t>
      </w:r>
      <w:r>
        <w:rPr>
          <w:rtl/>
        </w:rPr>
        <w:t xml:space="preserve">. </w:t>
      </w:r>
      <w:bookmarkStart w:id="7143" w:name="_ETM_Q39_383740"/>
      <w:bookmarkEnd w:id="7143"/>
      <w:r>
        <w:rPr>
          <w:rtl/>
        </w:rPr>
        <w:t xml:space="preserve">יש שינוי שם שמעיד על לקיחת אחריות, על ענווה, על </w:t>
      </w:r>
      <w:bookmarkStart w:id="7144" w:name="_ETM_Q39_389346"/>
      <w:bookmarkEnd w:id="7144"/>
      <w:r>
        <w:rPr>
          <w:rtl/>
        </w:rPr>
        <w:t>רצון אמיתי לריפוי ולתיקון, להגברת הל</w:t>
      </w:r>
      <w:r>
        <w:rPr>
          <w:rFonts w:hint="cs"/>
          <w:rtl/>
        </w:rPr>
        <w:t>כ</w:t>
      </w:r>
      <w:r>
        <w:rPr>
          <w:rtl/>
        </w:rPr>
        <w:t>ידות והערבות</w:t>
      </w:r>
      <w:r>
        <w:rPr>
          <w:rFonts w:hint="cs"/>
          <w:rtl/>
        </w:rPr>
        <w:t>,</w:t>
      </w:r>
      <w:r>
        <w:rPr>
          <w:rtl/>
        </w:rPr>
        <w:t xml:space="preserve"> ויש שינוי שם </w:t>
      </w:r>
      <w:bookmarkStart w:id="7145" w:name="_ETM_Q39_394952"/>
      <w:bookmarkEnd w:id="7145"/>
      <w:r>
        <w:rPr>
          <w:rtl/>
        </w:rPr>
        <w:t xml:space="preserve">שמעיד כולו על המשך היהירות, </w:t>
      </w:r>
      <w:r>
        <w:rPr>
          <w:rFonts w:hint="cs"/>
          <w:rtl/>
        </w:rPr>
        <w:t>זח</w:t>
      </w:r>
      <w:r>
        <w:rPr>
          <w:rtl/>
        </w:rPr>
        <w:t xml:space="preserve">יחות הדעת </w:t>
      </w:r>
      <w:bookmarkStart w:id="7146" w:name="_ETM_Q39_400570"/>
      <w:bookmarkEnd w:id="7146"/>
      <w:r>
        <w:rPr>
          <w:rtl/>
        </w:rPr>
        <w:t xml:space="preserve">והבריחה מהאחריות. במה בחרו ראש הממשלה ושריו כולנו כבר יודעים, </w:t>
      </w:r>
      <w:bookmarkStart w:id="7147" w:name="_ETM_Q39_406107"/>
      <w:bookmarkEnd w:id="7147"/>
      <w:r>
        <w:rPr>
          <w:rtl/>
        </w:rPr>
        <w:t xml:space="preserve">שם שעושה שמות ביכולת של כולנו להותיר את גבורת הלוחמים </w:t>
      </w:r>
      <w:bookmarkStart w:id="7148" w:name="_ETM_Q39_411645"/>
      <w:bookmarkEnd w:id="7148"/>
      <w:r>
        <w:rPr>
          <w:rtl/>
        </w:rPr>
        <w:t>והאזרחים מחוץ לזירת ההי</w:t>
      </w:r>
      <w:r>
        <w:rPr>
          <w:rFonts w:hint="cs"/>
          <w:rtl/>
        </w:rPr>
        <w:t>א</w:t>
      </w:r>
      <w:r>
        <w:rPr>
          <w:rtl/>
        </w:rPr>
        <w:t>ב</w:t>
      </w:r>
      <w:r>
        <w:rPr>
          <w:rFonts w:hint="cs"/>
          <w:rtl/>
        </w:rPr>
        <w:t>ק</w:t>
      </w:r>
      <w:r>
        <w:rPr>
          <w:rtl/>
        </w:rPr>
        <w:t xml:space="preserve">ות הפוליטית. </w:t>
      </w:r>
    </w:p>
    <w:p w:rsidR="001D79CA" w:rsidRDefault="001D79CA" w:rsidP="00427912">
      <w:pPr>
        <w:rPr>
          <w:rtl/>
        </w:rPr>
      </w:pPr>
      <w:bookmarkStart w:id="7149" w:name="_ETM_Q39_417910"/>
      <w:bookmarkStart w:id="7150" w:name="_ETM_Q39_417949"/>
      <w:bookmarkEnd w:id="7149"/>
      <w:bookmarkEnd w:id="7150"/>
    </w:p>
    <w:p w:rsidR="001D79CA" w:rsidRDefault="001D79CA" w:rsidP="00427912">
      <w:pPr>
        <w:rPr>
          <w:rtl/>
        </w:rPr>
      </w:pPr>
      <w:bookmarkStart w:id="7151" w:name="_ETM_Q39_418053"/>
      <w:bookmarkStart w:id="7152" w:name="_ETM_Q39_418088"/>
      <w:bookmarkEnd w:id="7151"/>
      <w:bookmarkEnd w:id="7152"/>
      <w:r>
        <w:rPr>
          <w:rtl/>
        </w:rPr>
        <w:t xml:space="preserve">כמה סמלי וכמה עצוב שהצעת </w:t>
      </w:r>
      <w:bookmarkStart w:id="7153" w:name="_ETM_Q39_417183"/>
      <w:bookmarkEnd w:id="7153"/>
      <w:r>
        <w:rPr>
          <w:rtl/>
        </w:rPr>
        <w:t xml:space="preserve">החוק שלי נדונה אחרי שהמליאה אישרה את הצעת החוק המבישה </w:t>
      </w:r>
      <w:bookmarkStart w:id="7154" w:name="_ETM_Q39_422721"/>
      <w:bookmarkEnd w:id="7154"/>
      <w:r>
        <w:rPr>
          <w:rtl/>
        </w:rPr>
        <w:t xml:space="preserve">של הקואליציה להקמת ועדת טיוח. </w:t>
      </w:r>
      <w:bookmarkStart w:id="7155" w:name="_ETM_Q39_428539"/>
      <w:bookmarkEnd w:id="7155"/>
      <w:r>
        <w:rPr>
          <w:rtl/>
        </w:rPr>
        <w:t>ההחלטה החד</w:t>
      </w:r>
      <w:r>
        <w:rPr>
          <w:rFonts w:hint="cs"/>
          <w:rtl/>
        </w:rPr>
        <w:t>-</w:t>
      </w:r>
      <w:r>
        <w:rPr>
          <w:rtl/>
        </w:rPr>
        <w:t xml:space="preserve">צדדית של נתניהו ושופרותיו לשנות את שם המלחמה </w:t>
      </w:r>
      <w:bookmarkStart w:id="7156" w:name="_ETM_Q39_433436"/>
      <w:bookmarkEnd w:id="7156"/>
      <w:r>
        <w:rPr>
          <w:rtl/>
        </w:rPr>
        <w:t>מ</w:t>
      </w:r>
      <w:r>
        <w:rPr>
          <w:rFonts w:hint="cs"/>
          <w:rtl/>
        </w:rPr>
        <w:t>"</w:t>
      </w:r>
      <w:r>
        <w:rPr>
          <w:rtl/>
        </w:rPr>
        <w:t>מלחמת חרבות ברזל</w:t>
      </w:r>
      <w:r>
        <w:rPr>
          <w:rFonts w:hint="cs"/>
          <w:rtl/>
        </w:rPr>
        <w:t>"</w:t>
      </w:r>
      <w:r>
        <w:rPr>
          <w:rtl/>
        </w:rPr>
        <w:t xml:space="preserve"> ל</w:t>
      </w:r>
      <w:r>
        <w:rPr>
          <w:rFonts w:hint="cs"/>
          <w:rtl/>
        </w:rPr>
        <w:t>"</w:t>
      </w:r>
      <w:r>
        <w:rPr>
          <w:rtl/>
        </w:rPr>
        <w:t>מלחמת התקומה</w:t>
      </w:r>
      <w:r>
        <w:rPr>
          <w:rFonts w:hint="cs"/>
          <w:rtl/>
        </w:rPr>
        <w:t>"</w:t>
      </w:r>
      <w:r>
        <w:rPr>
          <w:rtl/>
        </w:rPr>
        <w:t xml:space="preserve"> ה</w:t>
      </w:r>
      <w:r>
        <w:rPr>
          <w:rFonts w:hint="cs"/>
          <w:rtl/>
        </w:rPr>
        <w:t>י</w:t>
      </w:r>
      <w:r>
        <w:rPr>
          <w:rtl/>
        </w:rPr>
        <w:t xml:space="preserve">א תולדה של אב המלאכה </w:t>
      </w:r>
      <w:bookmarkStart w:id="7157" w:name="_ETM_Q39_438333"/>
      <w:bookmarkEnd w:id="7157"/>
      <w:r>
        <w:rPr>
          <w:rtl/>
        </w:rPr>
        <w:t>המרכזי שבו הם עסוקים</w:t>
      </w:r>
      <w:r>
        <w:rPr>
          <w:rFonts w:hint="cs"/>
          <w:rtl/>
        </w:rPr>
        <w:t xml:space="preserve"> </w:t>
      </w:r>
      <w:r>
        <w:rPr>
          <w:rFonts w:hint="eastAsia"/>
          <w:rtl/>
        </w:rPr>
        <w:t>–</w:t>
      </w:r>
      <w:r>
        <w:rPr>
          <w:rtl/>
        </w:rPr>
        <w:t xml:space="preserve"> </w:t>
      </w:r>
      <w:bookmarkStart w:id="7158" w:name="_ETM_Q39_443428"/>
      <w:bookmarkEnd w:id="7158"/>
      <w:r>
        <w:rPr>
          <w:rFonts w:hint="cs"/>
          <w:rtl/>
        </w:rPr>
        <w:t xml:space="preserve">העלמת </w:t>
      </w:r>
      <w:r>
        <w:rPr>
          <w:rtl/>
        </w:rPr>
        <w:t>האחריות שלהם לכל מה שא</w:t>
      </w:r>
      <w:r>
        <w:rPr>
          <w:rFonts w:hint="cs"/>
          <w:rtl/>
        </w:rPr>
        <w:t>י</w:t>
      </w:r>
      <w:r>
        <w:rPr>
          <w:rtl/>
        </w:rPr>
        <w:t>ר</w:t>
      </w:r>
      <w:r>
        <w:rPr>
          <w:rFonts w:hint="cs"/>
          <w:rtl/>
        </w:rPr>
        <w:t>ע</w:t>
      </w:r>
      <w:r>
        <w:rPr>
          <w:rtl/>
        </w:rPr>
        <w:t>, ההימלטות מאימת החקירה הבלתי</w:t>
      </w:r>
      <w:r>
        <w:rPr>
          <w:rFonts w:hint="cs"/>
          <w:rtl/>
        </w:rPr>
        <w:t>-</w:t>
      </w:r>
      <w:r>
        <w:rPr>
          <w:rtl/>
        </w:rPr>
        <w:t>תלויה</w:t>
      </w:r>
      <w:r>
        <w:rPr>
          <w:rFonts w:hint="cs"/>
          <w:rtl/>
        </w:rPr>
        <w:t>.</w:t>
      </w:r>
      <w:r>
        <w:rPr>
          <w:rtl/>
        </w:rPr>
        <w:t xml:space="preserve"> </w:t>
      </w:r>
      <w:bookmarkStart w:id="7159" w:name="_ETM_Q39_449369"/>
      <w:bookmarkEnd w:id="7159"/>
      <w:r>
        <w:rPr>
          <w:rtl/>
        </w:rPr>
        <w:t>הכול חלק מאותה מלאכת ה</w:t>
      </w:r>
      <w:r>
        <w:rPr>
          <w:rFonts w:hint="cs"/>
          <w:rtl/>
        </w:rPr>
        <w:t>ס</w:t>
      </w:r>
      <w:r>
        <w:rPr>
          <w:rtl/>
        </w:rPr>
        <w:t xml:space="preserve">וואה וטשטוש העקבות, הכול חלק מאותה </w:t>
      </w:r>
      <w:bookmarkStart w:id="7160" w:name="_ETM_Q39_455309"/>
      <w:bookmarkEnd w:id="7160"/>
      <w:r>
        <w:rPr>
          <w:rtl/>
        </w:rPr>
        <w:t>מזימה לתלוש את הדפים הכואבים מספרי ההיסטוריה שלנו</w:t>
      </w:r>
      <w:r>
        <w:rPr>
          <w:rFonts w:hint="cs"/>
          <w:rtl/>
        </w:rPr>
        <w:t>,</w:t>
      </w:r>
      <w:r>
        <w:rPr>
          <w:rtl/>
        </w:rPr>
        <w:t xml:space="preserve"> הכול תולדות </w:t>
      </w:r>
      <w:bookmarkStart w:id="7161" w:name="_ETM_Q39_461249"/>
      <w:bookmarkEnd w:id="7161"/>
      <w:r>
        <w:rPr>
          <w:rtl/>
        </w:rPr>
        <w:t>של אותה מלאכ</w:t>
      </w:r>
      <w:r>
        <w:rPr>
          <w:rFonts w:hint="cs"/>
          <w:rtl/>
        </w:rPr>
        <w:t>ה</w:t>
      </w:r>
      <w:r>
        <w:rPr>
          <w:rtl/>
        </w:rPr>
        <w:t xml:space="preserve"> </w:t>
      </w:r>
      <w:r>
        <w:rPr>
          <w:rFonts w:hint="cs"/>
          <w:rtl/>
        </w:rPr>
        <w:t>ט</w:t>
      </w:r>
      <w:r>
        <w:rPr>
          <w:rtl/>
        </w:rPr>
        <w:t xml:space="preserve">מאה של עקירת </w:t>
      </w:r>
      <w:r>
        <w:rPr>
          <w:rFonts w:hint="cs"/>
          <w:rtl/>
        </w:rPr>
        <w:t xml:space="preserve">7 </w:t>
      </w:r>
      <w:bookmarkStart w:id="7162" w:name="_ETM_Q39_466014"/>
      <w:bookmarkEnd w:id="7162"/>
      <w:r>
        <w:rPr>
          <w:rtl/>
        </w:rPr>
        <w:t xml:space="preserve">באוקטובר </w:t>
      </w:r>
      <w:bookmarkStart w:id="7163" w:name="_ETM_Q39_467189"/>
      <w:bookmarkEnd w:id="7163"/>
      <w:r>
        <w:rPr>
          <w:rFonts w:hint="cs"/>
          <w:rtl/>
        </w:rPr>
        <w:t xml:space="preserve">2023 </w:t>
      </w:r>
      <w:r>
        <w:rPr>
          <w:rtl/>
        </w:rPr>
        <w:t xml:space="preserve">מיומנה של מדינת ישראל. </w:t>
      </w:r>
      <w:bookmarkStart w:id="7164" w:name="_ETM_Q39_473609"/>
      <w:bookmarkEnd w:id="7164"/>
    </w:p>
    <w:p w:rsidR="001D79CA" w:rsidRDefault="001D79CA" w:rsidP="00427912">
      <w:pPr>
        <w:rPr>
          <w:rtl/>
        </w:rPr>
      </w:pPr>
      <w:bookmarkStart w:id="7165" w:name="_ETM_Q39_471917"/>
      <w:bookmarkStart w:id="7166" w:name="_ETM_Q39_471956"/>
      <w:bookmarkEnd w:id="7165"/>
      <w:bookmarkEnd w:id="7166"/>
    </w:p>
    <w:p w:rsidR="001D79CA" w:rsidRDefault="001D79CA" w:rsidP="00427912">
      <w:pPr>
        <w:rPr>
          <w:rtl/>
        </w:rPr>
      </w:pPr>
      <w:bookmarkStart w:id="7167" w:name="_ETM_Q39_472061"/>
      <w:bookmarkStart w:id="7168" w:name="_ETM_Q39_472090"/>
      <w:bookmarkEnd w:id="7167"/>
      <w:bookmarkEnd w:id="7168"/>
      <w:r>
        <w:rPr>
          <w:rtl/>
        </w:rPr>
        <w:t xml:space="preserve">חבריי חברי הכנסת מן הקואליציה ומן האופוזיציה, </w:t>
      </w:r>
      <w:r>
        <w:rPr>
          <w:rFonts w:hint="cs"/>
          <w:rtl/>
        </w:rPr>
        <w:t>ה</w:t>
      </w:r>
      <w:r>
        <w:rPr>
          <w:rtl/>
        </w:rPr>
        <w:t>ב</w:t>
      </w:r>
      <w:r>
        <w:rPr>
          <w:rFonts w:hint="cs"/>
          <w:rtl/>
        </w:rPr>
        <w:t>ה</w:t>
      </w:r>
      <w:r>
        <w:rPr>
          <w:rtl/>
        </w:rPr>
        <w:t xml:space="preserve"> נעשה חסד </w:t>
      </w:r>
      <w:bookmarkStart w:id="7169" w:name="_ETM_Q39_477887"/>
      <w:bookmarkEnd w:id="7169"/>
      <w:r>
        <w:rPr>
          <w:rtl/>
        </w:rPr>
        <w:t xml:space="preserve">של אמת עם הנרצחים והנופלים, </w:t>
      </w:r>
      <w:r>
        <w:rPr>
          <w:rFonts w:hint="cs"/>
          <w:rtl/>
        </w:rPr>
        <w:t>ה</w:t>
      </w:r>
      <w:r>
        <w:rPr>
          <w:rtl/>
        </w:rPr>
        <w:t>ב</w:t>
      </w:r>
      <w:r>
        <w:rPr>
          <w:rFonts w:hint="cs"/>
          <w:rtl/>
        </w:rPr>
        <w:t>ה</w:t>
      </w:r>
      <w:r>
        <w:rPr>
          <w:rtl/>
        </w:rPr>
        <w:t xml:space="preserve"> נעשה חסד של ממש </w:t>
      </w:r>
      <w:bookmarkStart w:id="7170" w:name="_ETM_Q39_482165"/>
      <w:bookmarkEnd w:id="7170"/>
      <w:r>
        <w:rPr>
          <w:rtl/>
        </w:rPr>
        <w:t xml:space="preserve">עם המשפחות השכולות, </w:t>
      </w:r>
      <w:r>
        <w:rPr>
          <w:rFonts w:hint="cs"/>
          <w:rtl/>
        </w:rPr>
        <w:t>ה</w:t>
      </w:r>
      <w:r>
        <w:rPr>
          <w:rtl/>
        </w:rPr>
        <w:t>ב</w:t>
      </w:r>
      <w:r>
        <w:rPr>
          <w:rFonts w:hint="cs"/>
          <w:rtl/>
        </w:rPr>
        <w:t>ה</w:t>
      </w:r>
      <w:r>
        <w:rPr>
          <w:rtl/>
        </w:rPr>
        <w:t xml:space="preserve"> נעשה חסד עם כל החברה הישראלית</w:t>
      </w:r>
      <w:r>
        <w:rPr>
          <w:rFonts w:hint="cs"/>
          <w:rtl/>
        </w:rPr>
        <w:t>.</w:t>
      </w:r>
      <w:r>
        <w:rPr>
          <w:rtl/>
        </w:rPr>
        <w:t xml:space="preserve"> </w:t>
      </w:r>
      <w:bookmarkStart w:id="7171" w:name="_ETM_Q39_486443"/>
      <w:bookmarkEnd w:id="7171"/>
      <w:r>
        <w:rPr>
          <w:rtl/>
        </w:rPr>
        <w:t xml:space="preserve">נמשיך בוויכוח הנוקב, אך נציב לו גבול בכניסה לבתי העלמין </w:t>
      </w:r>
      <w:bookmarkStart w:id="7172" w:name="_ETM_Q39_490721"/>
      <w:bookmarkEnd w:id="7172"/>
      <w:r>
        <w:rPr>
          <w:rtl/>
        </w:rPr>
        <w:t xml:space="preserve">הצבאיים. </w:t>
      </w:r>
      <w:bookmarkStart w:id="7173" w:name="_ETM_Q39_495359"/>
      <w:bookmarkEnd w:id="7173"/>
      <w:r>
        <w:rPr>
          <w:rFonts w:hint="cs"/>
          <w:rtl/>
        </w:rPr>
        <w:t>ה</w:t>
      </w:r>
      <w:r>
        <w:rPr>
          <w:rtl/>
        </w:rPr>
        <w:t>ב</w:t>
      </w:r>
      <w:r>
        <w:rPr>
          <w:rFonts w:hint="cs"/>
          <w:rtl/>
        </w:rPr>
        <w:t>ה</w:t>
      </w:r>
      <w:r>
        <w:rPr>
          <w:rtl/>
        </w:rPr>
        <w:t xml:space="preserve"> נעניק למלחמה הקשה והאיומה שחווינו</w:t>
      </w:r>
      <w:r>
        <w:rPr>
          <w:rFonts w:hint="cs"/>
          <w:rtl/>
        </w:rPr>
        <w:t xml:space="preserve"> </w:t>
      </w:r>
      <w:r>
        <w:rPr>
          <w:rFonts w:hint="eastAsia"/>
          <w:rtl/>
        </w:rPr>
        <w:t>–</w:t>
      </w:r>
      <w:r>
        <w:rPr>
          <w:rtl/>
        </w:rPr>
        <w:t xml:space="preserve"> מלחמת הגבורה, מלחמת </w:t>
      </w:r>
      <w:bookmarkStart w:id="7174" w:name="_ETM_Q39_500606"/>
      <w:bookmarkEnd w:id="7174"/>
      <w:r>
        <w:rPr>
          <w:rFonts w:hint="cs"/>
          <w:rtl/>
        </w:rPr>
        <w:t xml:space="preserve">7 </w:t>
      </w:r>
      <w:r>
        <w:rPr>
          <w:rtl/>
        </w:rPr>
        <w:t>באוקטובר, מלחמת חרבות ברזל, מלחמת שמחת תורה</w:t>
      </w:r>
      <w:r>
        <w:rPr>
          <w:rFonts w:hint="cs"/>
          <w:rtl/>
        </w:rPr>
        <w:t xml:space="preserve"> </w:t>
      </w:r>
      <w:r>
        <w:rPr>
          <w:rFonts w:hint="eastAsia"/>
          <w:rtl/>
        </w:rPr>
        <w:t>–</w:t>
      </w:r>
      <w:r>
        <w:rPr>
          <w:rtl/>
        </w:rPr>
        <w:t xml:space="preserve"> שם שמשקף את </w:t>
      </w:r>
      <w:bookmarkStart w:id="7175" w:name="_ETM_Q39_505853"/>
      <w:bookmarkEnd w:id="7175"/>
      <w:r>
        <w:rPr>
          <w:rtl/>
        </w:rPr>
        <w:t xml:space="preserve">המשותף ולא את המשסע. </w:t>
      </w:r>
      <w:bookmarkStart w:id="7176" w:name="_ETM_Q39_511390"/>
      <w:bookmarkEnd w:id="7176"/>
      <w:r>
        <w:rPr>
          <w:rtl/>
        </w:rPr>
        <w:t xml:space="preserve">אנא תמכו בהצעת החוק בקריאה טרומית, נעביר אותה לוועדה שבראשה </w:t>
      </w:r>
      <w:bookmarkStart w:id="7177" w:name="_ETM_Q39_516852"/>
      <w:bookmarkEnd w:id="7177"/>
      <w:r>
        <w:rPr>
          <w:rtl/>
        </w:rPr>
        <w:t>חבר קואליציה, שם נתדיין על השם הראוי תחת תנאי אחד</w:t>
      </w:r>
      <w:r>
        <w:rPr>
          <w:rFonts w:hint="cs"/>
          <w:rtl/>
        </w:rPr>
        <w:t>:</w:t>
      </w:r>
      <w:r>
        <w:rPr>
          <w:rtl/>
        </w:rPr>
        <w:t xml:space="preserve"> </w:t>
      </w:r>
      <w:bookmarkStart w:id="7178" w:name="_ETM_Q39_522314"/>
      <w:bookmarkEnd w:id="7178"/>
      <w:r>
        <w:rPr>
          <w:rtl/>
        </w:rPr>
        <w:t xml:space="preserve">שם מוסכם שמתרחק מן הוויכוח הפוליטי. </w:t>
      </w:r>
    </w:p>
    <w:p w:rsidR="001D79CA" w:rsidRDefault="001D79CA" w:rsidP="00427912">
      <w:pPr>
        <w:rPr>
          <w:rtl/>
        </w:rPr>
      </w:pPr>
      <w:bookmarkStart w:id="7179" w:name="_ETM_Q39_526095"/>
      <w:bookmarkStart w:id="7180" w:name="_ETM_Q39_526130"/>
      <w:bookmarkEnd w:id="7179"/>
      <w:bookmarkEnd w:id="7180"/>
    </w:p>
    <w:p w:rsidR="001D79CA" w:rsidRDefault="001D79CA" w:rsidP="00427912">
      <w:pPr>
        <w:rPr>
          <w:rtl/>
        </w:rPr>
      </w:pPr>
      <w:bookmarkStart w:id="7181" w:name="_ETM_Q39_526239"/>
      <w:bookmarkStart w:id="7182" w:name="_ETM_Q39_526285"/>
      <w:bookmarkEnd w:id="7181"/>
      <w:bookmarkEnd w:id="7182"/>
      <w:r>
        <w:rPr>
          <w:rtl/>
        </w:rPr>
        <w:t xml:space="preserve">הצעתי את השם </w:t>
      </w:r>
      <w:r>
        <w:rPr>
          <w:rFonts w:hint="cs"/>
          <w:rtl/>
        </w:rPr>
        <w:t>"</w:t>
      </w:r>
      <w:r>
        <w:rPr>
          <w:rtl/>
        </w:rPr>
        <w:t xml:space="preserve">מלחמת </w:t>
      </w:r>
      <w:bookmarkStart w:id="7183" w:name="_ETM_Q39_527776"/>
      <w:bookmarkEnd w:id="7183"/>
      <w:r>
        <w:rPr>
          <w:rtl/>
        </w:rPr>
        <w:t>שמחת תורה</w:t>
      </w:r>
      <w:r>
        <w:rPr>
          <w:rFonts w:hint="cs"/>
          <w:rtl/>
        </w:rPr>
        <w:t>"</w:t>
      </w:r>
      <w:r>
        <w:rPr>
          <w:rtl/>
        </w:rPr>
        <w:t xml:space="preserve"> על יסוד שמה של מלחמת יום הכיפורי</w:t>
      </w:r>
      <w:r>
        <w:rPr>
          <w:rFonts w:hint="cs"/>
          <w:rtl/>
        </w:rPr>
        <w:t>ם.</w:t>
      </w:r>
      <w:r>
        <w:rPr>
          <w:rtl/>
        </w:rPr>
        <w:t xml:space="preserve"> </w:t>
      </w:r>
      <w:bookmarkStart w:id="7184" w:name="_ETM_Q39_533440"/>
      <w:bookmarkEnd w:id="7184"/>
      <w:r>
        <w:rPr>
          <w:rtl/>
        </w:rPr>
        <w:t>ניתן לחשוב על שמות אחרים, אבל אי</w:t>
      </w:r>
      <w:r>
        <w:rPr>
          <w:rFonts w:hint="cs"/>
          <w:rtl/>
        </w:rPr>
        <w:t>-</w:t>
      </w:r>
      <w:r>
        <w:rPr>
          <w:rtl/>
        </w:rPr>
        <w:t>אפשר להפיק משמ</w:t>
      </w:r>
      <w:r>
        <w:rPr>
          <w:rFonts w:hint="cs"/>
          <w:rtl/>
        </w:rPr>
        <w:t>ה</w:t>
      </w:r>
      <w:r>
        <w:rPr>
          <w:rtl/>
        </w:rPr>
        <w:t xml:space="preserve"> </w:t>
      </w:r>
      <w:bookmarkStart w:id="7185" w:name="_ETM_Q39_538317"/>
      <w:bookmarkEnd w:id="7185"/>
      <w:r>
        <w:rPr>
          <w:rtl/>
        </w:rPr>
        <w:t>של מלחמה ה</w:t>
      </w:r>
      <w:r>
        <w:rPr>
          <w:rFonts w:hint="cs"/>
          <w:rtl/>
        </w:rPr>
        <w:t>ו</w:t>
      </w:r>
      <w:r>
        <w:rPr>
          <w:rtl/>
        </w:rPr>
        <w:t xml:space="preserve">ן פוליטי על גבן של המשפחות השכולות. המשוררת </w:t>
      </w:r>
      <w:bookmarkStart w:id="7186" w:name="_ETM_Q39_543195"/>
      <w:bookmarkEnd w:id="7186"/>
      <w:r>
        <w:rPr>
          <w:rtl/>
        </w:rPr>
        <w:t>המופלאה זלדה כתבה</w:t>
      </w:r>
      <w:r>
        <w:rPr>
          <w:rFonts w:hint="cs"/>
          <w:rtl/>
        </w:rPr>
        <w:t>:</w:t>
      </w:r>
      <w:r>
        <w:rPr>
          <w:rtl/>
        </w:rPr>
        <w:t xml:space="preserve"> </w:t>
      </w:r>
      <w:r>
        <w:rPr>
          <w:rFonts w:hint="cs"/>
          <w:rtl/>
        </w:rPr>
        <w:t>"</w:t>
      </w:r>
      <w:r>
        <w:rPr>
          <w:rtl/>
        </w:rPr>
        <w:t>לכל איש יש שם</w:t>
      </w:r>
      <w:r>
        <w:rPr>
          <w:rFonts w:hint="cs"/>
          <w:rtl/>
        </w:rPr>
        <w:t xml:space="preserve"> /</w:t>
      </w:r>
      <w:r>
        <w:rPr>
          <w:rtl/>
        </w:rPr>
        <w:t xml:space="preserve"> שנתן ל</w:t>
      </w:r>
      <w:r>
        <w:rPr>
          <w:rFonts w:hint="cs"/>
          <w:rtl/>
        </w:rPr>
        <w:t xml:space="preserve">ו </w:t>
      </w:r>
      <w:r>
        <w:rPr>
          <w:rtl/>
        </w:rPr>
        <w:t xml:space="preserve">אלוהים </w:t>
      </w:r>
      <w:r>
        <w:rPr>
          <w:rFonts w:hint="cs"/>
          <w:rtl/>
        </w:rPr>
        <w:t xml:space="preserve">/ </w:t>
      </w:r>
      <w:r>
        <w:rPr>
          <w:rtl/>
        </w:rPr>
        <w:t xml:space="preserve">ונתנו </w:t>
      </w:r>
      <w:bookmarkStart w:id="7187" w:name="_ETM_Q39_548073"/>
      <w:bookmarkEnd w:id="7187"/>
      <w:r>
        <w:rPr>
          <w:rtl/>
        </w:rPr>
        <w:t xml:space="preserve">לו אביו </w:t>
      </w:r>
      <w:proofErr w:type="spellStart"/>
      <w:r>
        <w:rPr>
          <w:rtl/>
        </w:rPr>
        <w:t>ואימו</w:t>
      </w:r>
      <w:proofErr w:type="spellEnd"/>
      <w:r>
        <w:rPr>
          <w:rFonts w:hint="cs"/>
          <w:rtl/>
        </w:rPr>
        <w:t>. //</w:t>
      </w:r>
      <w:r>
        <w:rPr>
          <w:rtl/>
        </w:rPr>
        <w:t xml:space="preserve"> לכל איש יש שם </w:t>
      </w:r>
      <w:r>
        <w:rPr>
          <w:rFonts w:hint="cs"/>
          <w:rtl/>
        </w:rPr>
        <w:t xml:space="preserve">/ </w:t>
      </w:r>
      <w:r>
        <w:rPr>
          <w:rtl/>
        </w:rPr>
        <w:t xml:space="preserve">שנתן לו הים </w:t>
      </w:r>
      <w:bookmarkStart w:id="7188" w:name="_ETM_Q39_552951"/>
      <w:bookmarkEnd w:id="7188"/>
      <w:r>
        <w:rPr>
          <w:rFonts w:hint="cs"/>
          <w:rtl/>
        </w:rPr>
        <w:t xml:space="preserve">/ </w:t>
      </w:r>
      <w:r>
        <w:rPr>
          <w:rtl/>
        </w:rPr>
        <w:t>ונתן לו מותו</w:t>
      </w:r>
      <w:r>
        <w:rPr>
          <w:rFonts w:hint="cs"/>
          <w:rtl/>
        </w:rPr>
        <w:t>"</w:t>
      </w:r>
      <w:r>
        <w:rPr>
          <w:rtl/>
        </w:rPr>
        <w:t xml:space="preserve">. </w:t>
      </w:r>
      <w:bookmarkStart w:id="7189" w:name="_ETM_Q39_558049"/>
      <w:bookmarkEnd w:id="7189"/>
      <w:r>
        <w:rPr>
          <w:rtl/>
        </w:rPr>
        <w:t>אל ת</w:t>
      </w:r>
      <w:r>
        <w:rPr>
          <w:rFonts w:hint="cs"/>
          <w:rtl/>
        </w:rPr>
        <w:t>י</w:t>
      </w:r>
      <w:r>
        <w:rPr>
          <w:rtl/>
        </w:rPr>
        <w:t xml:space="preserve">תנו יד למהלך המניפולטיבי של ראש הממשלה לשינוי שם </w:t>
      </w:r>
      <w:bookmarkStart w:id="7190" w:name="_ETM_Q39_563310"/>
      <w:bookmarkEnd w:id="7190"/>
      <w:r>
        <w:rPr>
          <w:rtl/>
        </w:rPr>
        <w:t>המלחמה על חשבון רגשותיה</w:t>
      </w:r>
      <w:r>
        <w:rPr>
          <w:rFonts w:hint="cs"/>
          <w:rtl/>
        </w:rPr>
        <w:t>ם</w:t>
      </w:r>
      <w:r>
        <w:rPr>
          <w:rtl/>
        </w:rPr>
        <w:t xml:space="preserve"> של מאות משפחות שכולות, אלפי פצועי </w:t>
      </w:r>
      <w:bookmarkStart w:id="7191" w:name="_ETM_Q39_568572"/>
      <w:bookmarkEnd w:id="7191"/>
      <w:r>
        <w:rPr>
          <w:rtl/>
        </w:rPr>
        <w:t xml:space="preserve">צה"ל </w:t>
      </w:r>
      <w:bookmarkStart w:id="7192" w:name="_ETM_Q39_573845"/>
      <w:bookmarkEnd w:id="7192"/>
      <w:r>
        <w:rPr>
          <w:rtl/>
        </w:rPr>
        <w:t>ואין</w:t>
      </w:r>
      <w:r>
        <w:rPr>
          <w:rFonts w:hint="cs"/>
          <w:rtl/>
        </w:rPr>
        <w:t>-</w:t>
      </w:r>
      <w:r>
        <w:rPr>
          <w:rtl/>
        </w:rPr>
        <w:t>ספור ישראלים שחשו לזירות הקרב</w:t>
      </w:r>
      <w:r>
        <w:rPr>
          <w:rFonts w:hint="cs"/>
          <w:rtl/>
        </w:rPr>
        <w:t>.</w:t>
      </w:r>
      <w:r>
        <w:rPr>
          <w:rtl/>
        </w:rPr>
        <w:t xml:space="preserve"> </w:t>
      </w:r>
    </w:p>
    <w:p w:rsidR="001D79CA" w:rsidRDefault="001D79CA" w:rsidP="00427912">
      <w:pPr>
        <w:rPr>
          <w:rtl/>
        </w:rPr>
      </w:pPr>
      <w:bookmarkStart w:id="7193" w:name="_ETM_Q39_579771"/>
      <w:bookmarkStart w:id="7194" w:name="_ETM_Q39_579834"/>
      <w:bookmarkEnd w:id="7193"/>
      <w:bookmarkEnd w:id="7194"/>
    </w:p>
    <w:p w:rsidR="001D79CA" w:rsidRDefault="001D79CA" w:rsidP="00427912">
      <w:pPr>
        <w:rPr>
          <w:rtl/>
        </w:rPr>
      </w:pPr>
      <w:r>
        <w:rPr>
          <w:rFonts w:hint="cs"/>
          <w:rtl/>
        </w:rPr>
        <w:t>ה</w:t>
      </w:r>
      <w:r>
        <w:rPr>
          <w:rtl/>
        </w:rPr>
        <w:t>ב</w:t>
      </w:r>
      <w:r>
        <w:rPr>
          <w:rFonts w:hint="cs"/>
          <w:rtl/>
        </w:rPr>
        <w:t>ה</w:t>
      </w:r>
      <w:r>
        <w:rPr>
          <w:rtl/>
        </w:rPr>
        <w:t xml:space="preserve"> נעניק שם ראוי </w:t>
      </w:r>
      <w:bookmarkStart w:id="7195" w:name="_ETM_Q39_579710"/>
      <w:bookmarkEnd w:id="7195"/>
      <w:r>
        <w:rPr>
          <w:rtl/>
        </w:rPr>
        <w:t>ומוסכם למלחמה שלקחה את חייהם של טובי בנינ</w:t>
      </w:r>
      <w:r>
        <w:rPr>
          <w:rFonts w:hint="cs"/>
          <w:rtl/>
        </w:rPr>
        <w:t>ו.</w:t>
      </w:r>
      <w:r>
        <w:rPr>
          <w:rtl/>
        </w:rPr>
        <w:t xml:space="preserve"> ומכיוון שוועדת </w:t>
      </w:r>
      <w:bookmarkStart w:id="7196" w:name="_ETM_Q39_585575"/>
      <w:bookmarkEnd w:id="7196"/>
      <w:r>
        <w:rPr>
          <w:rtl/>
        </w:rPr>
        <w:t xml:space="preserve">השרים לענייני חקיקה קיבלה החלטה </w:t>
      </w:r>
      <w:bookmarkStart w:id="7197" w:name="_ETM_Q39_592019"/>
      <w:bookmarkEnd w:id="7197"/>
      <w:r>
        <w:rPr>
          <w:rtl/>
        </w:rPr>
        <w:t>לדחות את הדיון בשלושה חודשים, אומר לשר המשיב כך</w:t>
      </w:r>
      <w:r>
        <w:rPr>
          <w:rFonts w:hint="cs"/>
          <w:rtl/>
        </w:rPr>
        <w:t>.</w:t>
      </w:r>
      <w:r>
        <w:rPr>
          <w:rtl/>
        </w:rPr>
        <w:t xml:space="preserve"> </w:t>
      </w:r>
    </w:p>
    <w:p w:rsidR="001D79CA" w:rsidRDefault="001D79CA" w:rsidP="00427912">
      <w:pPr>
        <w:rPr>
          <w:rtl/>
        </w:rPr>
      </w:pPr>
      <w:bookmarkStart w:id="7198" w:name="_ETM_Q39_597267"/>
      <w:bookmarkStart w:id="7199" w:name="_ETM_Q39_597316"/>
      <w:bookmarkEnd w:id="7198"/>
      <w:bookmarkEnd w:id="7199"/>
    </w:p>
    <w:p w:rsidR="001D79CA" w:rsidRDefault="001D79CA" w:rsidP="00427912">
      <w:pPr>
        <w:pStyle w:val="af6"/>
        <w:keepNext/>
        <w:rPr>
          <w:rtl/>
        </w:rPr>
      </w:pPr>
      <w:r w:rsidRPr="0087662E">
        <w:rPr>
          <w:rStyle w:val="TagStyle"/>
          <w:rtl/>
        </w:rPr>
        <w:t xml:space="preserve"> &lt;&lt; יור &gt;&gt; </w:t>
      </w:r>
      <w:r>
        <w:rPr>
          <w:rtl/>
        </w:rPr>
        <w:t>היו"ר מאיר כהן:</w:t>
      </w:r>
      <w:r w:rsidRPr="0087662E">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תודה.</w:t>
      </w:r>
      <w:bookmarkStart w:id="7200" w:name="_ETM_Q39_597465"/>
      <w:bookmarkEnd w:id="7200"/>
    </w:p>
    <w:p w:rsidR="001D79CA" w:rsidRDefault="001D79CA" w:rsidP="00427912">
      <w:pPr>
        <w:rPr>
          <w:rtl/>
        </w:rPr>
      </w:pPr>
      <w:bookmarkStart w:id="7201" w:name="_ETM_Q39_597527"/>
      <w:bookmarkEnd w:id="7201"/>
    </w:p>
    <w:p w:rsidR="001D79CA" w:rsidRDefault="001D79CA" w:rsidP="00427912">
      <w:pPr>
        <w:pStyle w:val="-"/>
        <w:keepNext/>
        <w:rPr>
          <w:rtl/>
        </w:rPr>
      </w:pPr>
      <w:bookmarkStart w:id="7202" w:name="ET_speakercontinue_6156_4"/>
      <w:r w:rsidRPr="0087662E">
        <w:rPr>
          <w:rStyle w:val="TagStyle"/>
          <w:rtl/>
        </w:rPr>
        <w:t xml:space="preserve"> &lt;&lt; דובר_המשך &gt;&gt; </w:t>
      </w:r>
      <w:r>
        <w:rPr>
          <w:rtl/>
        </w:rPr>
        <w:t>גלעד קריב (העבודה):</w:t>
      </w:r>
      <w:r w:rsidRPr="0087662E">
        <w:rPr>
          <w:rStyle w:val="TagStyle"/>
          <w:rtl/>
        </w:rPr>
        <w:t xml:space="preserve"> &lt;&lt; דובר_המשך &gt;&gt;</w:t>
      </w:r>
      <w:r>
        <w:rPr>
          <w:rtl/>
        </w:rPr>
        <w:t xml:space="preserve"> </w:t>
      </w:r>
      <w:bookmarkEnd w:id="7202"/>
    </w:p>
    <w:p w:rsidR="001D79CA" w:rsidRDefault="001D79CA" w:rsidP="00427912">
      <w:pPr>
        <w:pStyle w:val="KeepWithNext"/>
        <w:rPr>
          <w:rtl/>
        </w:rPr>
      </w:pPr>
    </w:p>
    <w:p w:rsidR="001D79CA" w:rsidRDefault="001D79CA" w:rsidP="00427912">
      <w:pPr>
        <w:rPr>
          <w:rtl/>
        </w:rPr>
      </w:pPr>
      <w:bookmarkStart w:id="7203" w:name="_ETM_Q39_597366"/>
      <w:bookmarkEnd w:id="7203"/>
      <w:r>
        <w:rPr>
          <w:rtl/>
        </w:rPr>
        <w:t xml:space="preserve">לכולם </w:t>
      </w:r>
      <w:bookmarkStart w:id="7204" w:name="_ETM_Q39_597080"/>
      <w:bookmarkEnd w:id="7204"/>
      <w:r>
        <w:rPr>
          <w:rtl/>
        </w:rPr>
        <w:t>ברור שהממשלה לא מעוניינת להתדיין על הצעת החוק</w:t>
      </w:r>
      <w:r>
        <w:rPr>
          <w:rFonts w:hint="cs"/>
          <w:rtl/>
        </w:rPr>
        <w:t>.</w:t>
      </w:r>
      <w:r>
        <w:rPr>
          <w:rtl/>
        </w:rPr>
        <w:t xml:space="preserve"> כל מה </w:t>
      </w:r>
      <w:bookmarkStart w:id="7205" w:name="_ETM_Q39_602142"/>
      <w:bookmarkEnd w:id="7205"/>
      <w:r>
        <w:rPr>
          <w:rtl/>
        </w:rPr>
        <w:t xml:space="preserve">שאתם רוצים זה לא </w:t>
      </w:r>
      <w:r>
        <w:rPr>
          <w:rFonts w:hint="cs"/>
          <w:rtl/>
        </w:rPr>
        <w:t xml:space="preserve">לדרוך </w:t>
      </w:r>
      <w:r>
        <w:rPr>
          <w:rtl/>
        </w:rPr>
        <w:t xml:space="preserve">פעמיים באותו יום על רגשות </w:t>
      </w:r>
      <w:bookmarkStart w:id="7206" w:name="_ETM_Q39_607203"/>
      <w:bookmarkEnd w:id="7206"/>
      <w:r>
        <w:rPr>
          <w:rtl/>
        </w:rPr>
        <w:t>משפחות שכולות. עלה לכאן</w:t>
      </w:r>
      <w:r>
        <w:rPr>
          <w:rFonts w:hint="cs"/>
          <w:rtl/>
        </w:rPr>
        <w:t>,</w:t>
      </w:r>
      <w:r>
        <w:rPr>
          <w:rtl/>
        </w:rPr>
        <w:t xml:space="preserve"> </w:t>
      </w:r>
      <w:r>
        <w:rPr>
          <w:rFonts w:hint="cs"/>
          <w:rtl/>
        </w:rPr>
        <w:t>ה</w:t>
      </w:r>
      <w:r>
        <w:rPr>
          <w:rtl/>
        </w:rPr>
        <w:t>וד</w:t>
      </w:r>
      <w:r>
        <w:rPr>
          <w:rFonts w:hint="cs"/>
          <w:rtl/>
        </w:rPr>
        <w:t>ע</w:t>
      </w:r>
      <w:r>
        <w:rPr>
          <w:rtl/>
        </w:rPr>
        <w:t xml:space="preserve"> </w:t>
      </w:r>
      <w:bookmarkStart w:id="7207" w:name="_ETM_Q39_612274"/>
      <w:bookmarkEnd w:id="7207"/>
      <w:r>
        <w:rPr>
          <w:rtl/>
        </w:rPr>
        <w:t>שאתם מקצרים את הזמן לשבועיים ימים</w:t>
      </w:r>
      <w:r>
        <w:rPr>
          <w:rFonts w:hint="cs"/>
          <w:rtl/>
        </w:rPr>
        <w:t>,</w:t>
      </w:r>
      <w:r>
        <w:rPr>
          <w:rtl/>
        </w:rPr>
        <w:t xml:space="preserve"> ואחריהם נקיים הצבעה</w:t>
      </w:r>
      <w:r>
        <w:rPr>
          <w:rFonts w:hint="cs"/>
          <w:rtl/>
        </w:rPr>
        <w:t>.</w:t>
      </w:r>
      <w:r>
        <w:rPr>
          <w:rtl/>
        </w:rPr>
        <w:t xml:space="preserve"> לא </w:t>
      </w:r>
      <w:bookmarkStart w:id="7208" w:name="_ETM_Q39_617054"/>
      <w:bookmarkEnd w:id="7208"/>
      <w:r>
        <w:rPr>
          <w:rtl/>
        </w:rPr>
        <w:t>צריך יותר מכך</w:t>
      </w:r>
      <w:r>
        <w:rPr>
          <w:rFonts w:hint="cs"/>
          <w:rtl/>
        </w:rPr>
        <w:t>,</w:t>
      </w:r>
      <w:r>
        <w:rPr>
          <w:rtl/>
        </w:rPr>
        <w:t xml:space="preserve"> ואדחה את ההצבעה. אם אינכם מסכימים, </w:t>
      </w:r>
      <w:r>
        <w:rPr>
          <w:rFonts w:hint="cs"/>
          <w:rtl/>
        </w:rPr>
        <w:t>ה</w:t>
      </w:r>
      <w:r>
        <w:rPr>
          <w:rtl/>
        </w:rPr>
        <w:t>ב</w:t>
      </w:r>
      <w:r>
        <w:rPr>
          <w:rFonts w:hint="cs"/>
          <w:rtl/>
        </w:rPr>
        <w:t>ה</w:t>
      </w:r>
      <w:r>
        <w:rPr>
          <w:rtl/>
        </w:rPr>
        <w:t xml:space="preserve"> </w:t>
      </w:r>
      <w:bookmarkStart w:id="7209" w:name="_ETM_Q39_621834"/>
      <w:bookmarkEnd w:id="7209"/>
      <w:r>
        <w:rPr>
          <w:rtl/>
        </w:rPr>
        <w:t xml:space="preserve">נצביע אם שם המלחמה הקשה הוא שם של אחדות או </w:t>
      </w:r>
      <w:bookmarkStart w:id="7210" w:name="_ETM_Q39_626614"/>
      <w:bookmarkEnd w:id="7210"/>
      <w:r>
        <w:rPr>
          <w:rtl/>
        </w:rPr>
        <w:t>של שיסוע ופילוג.</w:t>
      </w:r>
    </w:p>
    <w:p w:rsidR="001D79CA" w:rsidRDefault="001D79CA" w:rsidP="00427912">
      <w:pPr>
        <w:rPr>
          <w:rtl/>
        </w:rPr>
      </w:pPr>
      <w:bookmarkStart w:id="7211" w:name="_ETM_Q39_631705"/>
      <w:bookmarkStart w:id="7212" w:name="_ETM_Q39_631751"/>
      <w:bookmarkEnd w:id="7211"/>
      <w:bookmarkEnd w:id="7212"/>
    </w:p>
    <w:p w:rsidR="001D79CA" w:rsidRDefault="001D79CA" w:rsidP="00427912">
      <w:pPr>
        <w:pStyle w:val="af6"/>
        <w:keepNext/>
        <w:rPr>
          <w:rtl/>
        </w:rPr>
      </w:pPr>
      <w:bookmarkStart w:id="7213" w:name="ET_yor_6597_5"/>
      <w:r w:rsidRPr="0087662E">
        <w:rPr>
          <w:rStyle w:val="TagStyle"/>
          <w:rtl/>
        </w:rPr>
        <w:t xml:space="preserve"> &lt;&lt; יור &gt;&gt; </w:t>
      </w:r>
      <w:r>
        <w:rPr>
          <w:rtl/>
        </w:rPr>
        <w:t>היו"ר מאיר כהן:</w:t>
      </w:r>
      <w:r w:rsidRPr="0087662E">
        <w:rPr>
          <w:rStyle w:val="TagStyle"/>
          <w:rtl/>
        </w:rPr>
        <w:t xml:space="preserve"> &lt;&lt; יור &gt;&gt;</w:t>
      </w:r>
      <w:r>
        <w:rPr>
          <w:rtl/>
        </w:rPr>
        <w:t xml:space="preserve"> </w:t>
      </w:r>
      <w:bookmarkEnd w:id="7213"/>
    </w:p>
    <w:p w:rsidR="001D79CA" w:rsidRDefault="001D79CA" w:rsidP="00427912">
      <w:pPr>
        <w:pStyle w:val="KeepWithNext"/>
        <w:rPr>
          <w:rtl/>
        </w:rPr>
      </w:pPr>
    </w:p>
    <w:p w:rsidR="001D79CA" w:rsidRDefault="001D79CA" w:rsidP="00427912">
      <w:pPr>
        <w:rPr>
          <w:rtl/>
        </w:rPr>
      </w:pPr>
      <w:bookmarkStart w:id="7214" w:name="_ETM_Q39_632562"/>
      <w:bookmarkEnd w:id="7214"/>
      <w:r>
        <w:rPr>
          <w:rFonts w:hint="cs"/>
          <w:rtl/>
        </w:rPr>
        <w:t>תודה רבה. תודה, אדוני. מי</w:t>
      </w:r>
      <w:r>
        <w:rPr>
          <w:rtl/>
        </w:rPr>
        <w:t xml:space="preserve"> עונה</w:t>
      </w:r>
      <w:r>
        <w:rPr>
          <w:rFonts w:hint="cs"/>
          <w:rtl/>
        </w:rPr>
        <w:t xml:space="preserve"> בשם הממשלה</w:t>
      </w:r>
      <w:r>
        <w:rPr>
          <w:rtl/>
        </w:rPr>
        <w:t xml:space="preserve">? </w:t>
      </w:r>
      <w:bookmarkStart w:id="7215" w:name="_ETM_Q39_637130"/>
      <w:bookmarkEnd w:id="7215"/>
      <w:r>
        <w:rPr>
          <w:rtl/>
        </w:rPr>
        <w:t>בבקשה</w:t>
      </w:r>
      <w:r>
        <w:rPr>
          <w:rFonts w:hint="cs"/>
          <w:rtl/>
        </w:rPr>
        <w:t>,</w:t>
      </w:r>
      <w:r>
        <w:rPr>
          <w:rtl/>
        </w:rPr>
        <w:t xml:space="preserve"> השר בן גביר </w:t>
      </w:r>
      <w:bookmarkStart w:id="7216" w:name="_ETM_Q39_640670"/>
      <w:bookmarkEnd w:id="7216"/>
      <w:r>
        <w:rPr>
          <w:rtl/>
        </w:rPr>
        <w:t>יענה בשם הממשלה.</w:t>
      </w:r>
      <w:bookmarkStart w:id="7217" w:name="_ETM_Q39_644971"/>
      <w:bookmarkEnd w:id="7217"/>
    </w:p>
    <w:p w:rsidR="001D79CA" w:rsidRDefault="001D79CA" w:rsidP="00427912">
      <w:pPr>
        <w:rPr>
          <w:rtl/>
        </w:rPr>
      </w:pPr>
      <w:bookmarkStart w:id="7218" w:name="_ETM_Q39_645031"/>
      <w:bookmarkEnd w:id="7218"/>
    </w:p>
    <w:p w:rsidR="001D79CA" w:rsidRDefault="001D79CA" w:rsidP="00427912">
      <w:pPr>
        <w:pStyle w:val="a4"/>
        <w:keepNext/>
        <w:rPr>
          <w:rtl/>
        </w:rPr>
      </w:pPr>
      <w:bookmarkStart w:id="7219" w:name="ET_speaker_6378_6"/>
      <w:r w:rsidRPr="0087662E">
        <w:rPr>
          <w:rStyle w:val="TagStyle"/>
          <w:rtl/>
        </w:rPr>
        <w:t xml:space="preserve"> &lt;&lt; דובר &gt;&gt; </w:t>
      </w:r>
      <w:bookmarkStart w:id="7220" w:name="_Toc217504014"/>
      <w:bookmarkStart w:id="7221" w:name="_Toc217509400"/>
      <w:bookmarkStart w:id="7222" w:name="_Toc217510750"/>
      <w:r>
        <w:rPr>
          <w:rtl/>
        </w:rPr>
        <w:t>השר לביטחון לאומי איתמר בן גביר:</w:t>
      </w:r>
      <w:bookmarkEnd w:id="7220"/>
      <w:bookmarkEnd w:id="7221"/>
      <w:bookmarkEnd w:id="7222"/>
      <w:r w:rsidRPr="0087662E">
        <w:rPr>
          <w:rStyle w:val="TagStyle"/>
          <w:rtl/>
        </w:rPr>
        <w:t xml:space="preserve"> &lt;&lt; דובר &gt;&gt;</w:t>
      </w:r>
      <w:r>
        <w:rPr>
          <w:rtl/>
        </w:rPr>
        <w:t xml:space="preserve"> </w:t>
      </w:r>
      <w:bookmarkEnd w:id="7219"/>
    </w:p>
    <w:p w:rsidR="001D79CA" w:rsidRDefault="001D79CA" w:rsidP="00427912">
      <w:pPr>
        <w:pStyle w:val="KeepWithNext"/>
        <w:rPr>
          <w:rtl/>
        </w:rPr>
      </w:pPr>
    </w:p>
    <w:p w:rsidR="001D79CA" w:rsidRDefault="001D79CA" w:rsidP="00427912">
      <w:pPr>
        <w:rPr>
          <w:rtl/>
        </w:rPr>
      </w:pPr>
      <w:bookmarkStart w:id="7223" w:name="_ETM_Q39_647631"/>
      <w:bookmarkStart w:id="7224" w:name="_ETM_Q39_647693"/>
      <w:bookmarkStart w:id="7225" w:name="_ETM_Q39_656690"/>
      <w:bookmarkEnd w:id="7223"/>
      <w:bookmarkEnd w:id="7224"/>
      <w:bookmarkEnd w:id="7225"/>
      <w:r>
        <w:rPr>
          <w:rtl/>
        </w:rPr>
        <w:t>אדוני היושב</w:t>
      </w:r>
      <w:r>
        <w:rPr>
          <w:rFonts w:hint="cs"/>
          <w:rtl/>
        </w:rPr>
        <w:t>-</w:t>
      </w:r>
      <w:r>
        <w:rPr>
          <w:rtl/>
        </w:rPr>
        <w:t xml:space="preserve">ראש, חבריי חברי הכנסת, לשמוע כאן את חבר </w:t>
      </w:r>
      <w:bookmarkStart w:id="7226" w:name="_ETM_Q39_661404"/>
      <w:bookmarkEnd w:id="7226"/>
      <w:r>
        <w:rPr>
          <w:rtl/>
        </w:rPr>
        <w:t xml:space="preserve">הכנסת גלעד קריב מדבר שוב ושוב בשם המשפחות השכולות </w:t>
      </w:r>
      <w:bookmarkStart w:id="7227" w:name="_ETM_Q39_666720"/>
      <w:bookmarkStart w:id="7228" w:name="_ETM_Q39_665360"/>
      <w:bookmarkEnd w:id="7227"/>
      <w:bookmarkEnd w:id="7228"/>
      <w:r>
        <w:rPr>
          <w:rFonts w:hint="cs"/>
          <w:rtl/>
        </w:rPr>
        <w:t>ו</w:t>
      </w:r>
      <w:r>
        <w:rPr>
          <w:rtl/>
        </w:rPr>
        <w:t>למעשה עושה פוליטיקה על גבן</w:t>
      </w:r>
      <w:r>
        <w:rPr>
          <w:rFonts w:hint="cs"/>
          <w:rtl/>
        </w:rPr>
        <w:t>,</w:t>
      </w:r>
      <w:r>
        <w:rPr>
          <w:rtl/>
        </w:rPr>
        <w:t xml:space="preserve"> ז</w:t>
      </w:r>
      <w:r>
        <w:rPr>
          <w:rFonts w:hint="cs"/>
          <w:rtl/>
        </w:rPr>
        <w:t>ה</w:t>
      </w:r>
      <w:r>
        <w:rPr>
          <w:rtl/>
        </w:rPr>
        <w:t xml:space="preserve"> זילות, ז</w:t>
      </w:r>
      <w:r>
        <w:rPr>
          <w:rFonts w:hint="cs"/>
          <w:rtl/>
        </w:rPr>
        <w:t>ה</w:t>
      </w:r>
      <w:r>
        <w:rPr>
          <w:rtl/>
        </w:rPr>
        <w:t xml:space="preserve"> בושה, זה </w:t>
      </w:r>
      <w:bookmarkStart w:id="7229" w:name="_ETM_Q39_671960"/>
      <w:bookmarkEnd w:id="7229"/>
      <w:r>
        <w:rPr>
          <w:rtl/>
        </w:rPr>
        <w:t>מעליב, ז</w:t>
      </w:r>
      <w:r>
        <w:rPr>
          <w:rFonts w:hint="cs"/>
          <w:rtl/>
        </w:rPr>
        <w:t>ה</w:t>
      </w:r>
      <w:r>
        <w:rPr>
          <w:rtl/>
        </w:rPr>
        <w:t xml:space="preserve"> חרפה</w:t>
      </w:r>
      <w:r>
        <w:rPr>
          <w:rFonts w:hint="cs"/>
          <w:rtl/>
        </w:rPr>
        <w:t>.</w:t>
      </w:r>
      <w:r>
        <w:rPr>
          <w:rtl/>
        </w:rPr>
        <w:t xml:space="preserve"> לא לרגע הזה פיללנו.</w:t>
      </w:r>
    </w:p>
    <w:p w:rsidR="001D79CA" w:rsidRDefault="001D79CA" w:rsidP="00427912">
      <w:pPr>
        <w:rPr>
          <w:rtl/>
        </w:rPr>
      </w:pPr>
    </w:p>
    <w:p w:rsidR="001D79CA" w:rsidRDefault="001D79CA" w:rsidP="00427912">
      <w:pPr>
        <w:pStyle w:val="af6"/>
        <w:keepNext/>
        <w:rPr>
          <w:rtl/>
        </w:rPr>
      </w:pPr>
      <w:r w:rsidRPr="0087662E">
        <w:rPr>
          <w:rStyle w:val="TagStyle"/>
          <w:rtl/>
        </w:rPr>
        <w:t xml:space="preserve"> &lt;&lt; יור &gt;&gt; </w:t>
      </w:r>
      <w:r>
        <w:rPr>
          <w:rtl/>
        </w:rPr>
        <w:t>היו"ר מאיר כהן:</w:t>
      </w:r>
      <w:r w:rsidRPr="0087662E">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bookmarkStart w:id="7230" w:name="_ETM_Q39_679974"/>
      <w:bookmarkStart w:id="7231" w:name="_ETM_Q39_678179"/>
      <w:bookmarkEnd w:id="7230"/>
      <w:bookmarkEnd w:id="7231"/>
      <w:r>
        <w:rPr>
          <w:rtl/>
        </w:rPr>
        <w:t>אני מבקש בצד שמאל, סליחה</w:t>
      </w:r>
      <w:r>
        <w:rPr>
          <w:rFonts w:hint="cs"/>
          <w:rtl/>
        </w:rPr>
        <w:t>.</w:t>
      </w:r>
      <w:r>
        <w:rPr>
          <w:rtl/>
        </w:rPr>
        <w:t xml:space="preserve"> גברתי</w:t>
      </w:r>
      <w:r>
        <w:rPr>
          <w:rFonts w:hint="cs"/>
          <w:rtl/>
        </w:rPr>
        <w:t>.</w:t>
      </w:r>
      <w:bookmarkStart w:id="7232" w:name="_ETM_Q39_684435"/>
      <w:bookmarkEnd w:id="7232"/>
    </w:p>
    <w:p w:rsidR="001D79CA" w:rsidRDefault="001D79CA" w:rsidP="00427912">
      <w:pPr>
        <w:rPr>
          <w:rtl/>
        </w:rPr>
      </w:pPr>
      <w:bookmarkStart w:id="7233" w:name="_ETM_Q39_684482"/>
      <w:bookmarkEnd w:id="7233"/>
    </w:p>
    <w:p w:rsidR="001D79CA" w:rsidRDefault="001D79CA" w:rsidP="00427912">
      <w:pPr>
        <w:pStyle w:val="-"/>
        <w:keepNext/>
        <w:rPr>
          <w:rtl/>
        </w:rPr>
      </w:pPr>
      <w:bookmarkStart w:id="7234" w:name="ET_speakercontinue_6378_8"/>
      <w:r w:rsidRPr="0087662E">
        <w:rPr>
          <w:rStyle w:val="TagStyle"/>
          <w:rtl/>
        </w:rPr>
        <w:t xml:space="preserve"> &lt;&lt; דובר_המשך &gt;&gt; </w:t>
      </w:r>
      <w:r>
        <w:rPr>
          <w:rtl/>
        </w:rPr>
        <w:t>השר לביטחון לאומי איתמר בן גביר:</w:t>
      </w:r>
      <w:r w:rsidRPr="0087662E">
        <w:rPr>
          <w:rStyle w:val="TagStyle"/>
          <w:rtl/>
        </w:rPr>
        <w:t xml:space="preserve"> &lt;&lt; דובר_המשך &gt;&gt;</w:t>
      </w:r>
      <w:r>
        <w:rPr>
          <w:rtl/>
        </w:rPr>
        <w:t xml:space="preserve"> </w:t>
      </w:r>
      <w:bookmarkEnd w:id="7234"/>
    </w:p>
    <w:p w:rsidR="001D79CA" w:rsidRDefault="001D79CA" w:rsidP="00427912">
      <w:pPr>
        <w:pStyle w:val="KeepWithNext"/>
        <w:rPr>
          <w:rtl/>
        </w:rPr>
      </w:pPr>
    </w:p>
    <w:p w:rsidR="001D79CA" w:rsidRDefault="001D79CA" w:rsidP="00427912">
      <w:pPr>
        <w:rPr>
          <w:rtl/>
        </w:rPr>
      </w:pPr>
      <w:bookmarkStart w:id="7235" w:name="_ETM_Q39_685537"/>
      <w:bookmarkStart w:id="7236" w:name="_ETM_Q39_684709"/>
      <w:bookmarkEnd w:id="7235"/>
      <w:bookmarkEnd w:id="7236"/>
      <w:r>
        <w:rPr>
          <w:rtl/>
        </w:rPr>
        <w:t>חבר הכנסת קריב</w:t>
      </w:r>
      <w:r>
        <w:rPr>
          <w:rFonts w:hint="cs"/>
          <w:rtl/>
        </w:rPr>
        <w:t>,</w:t>
      </w:r>
      <w:r>
        <w:rPr>
          <w:rtl/>
        </w:rPr>
        <w:t xml:space="preserve"> </w:t>
      </w:r>
      <w:bookmarkStart w:id="7237" w:name="_ETM_Q39_687720"/>
      <w:bookmarkEnd w:id="7237"/>
      <w:r>
        <w:rPr>
          <w:rtl/>
        </w:rPr>
        <w:t xml:space="preserve">במלחמת התקומה שלנו נפלו </w:t>
      </w:r>
      <w:bookmarkStart w:id="7238" w:name="_ETM_Q39_692030"/>
      <w:bookmarkEnd w:id="7238"/>
      <w:r>
        <w:rPr>
          <w:rtl/>
        </w:rPr>
        <w:t>דתיים וחילונים</w:t>
      </w:r>
      <w:r>
        <w:rPr>
          <w:rFonts w:hint="cs"/>
          <w:rtl/>
        </w:rPr>
        <w:t>,</w:t>
      </w:r>
      <w:r>
        <w:rPr>
          <w:rtl/>
        </w:rPr>
        <w:t xml:space="preserve"> </w:t>
      </w:r>
      <w:bookmarkStart w:id="7239" w:name="_ETM_Q39_694580"/>
      <w:bookmarkEnd w:id="7239"/>
      <w:r>
        <w:rPr>
          <w:rtl/>
        </w:rPr>
        <w:t>ימניים ושמאלנים</w:t>
      </w:r>
      <w:r>
        <w:rPr>
          <w:rFonts w:hint="cs"/>
          <w:rtl/>
        </w:rPr>
        <w:t>,</w:t>
      </w:r>
      <w:r>
        <w:rPr>
          <w:rtl/>
        </w:rPr>
        <w:t xml:space="preserve"> </w:t>
      </w:r>
      <w:bookmarkStart w:id="7240" w:name="_ETM_Q39_697460"/>
      <w:bookmarkEnd w:id="7240"/>
      <w:r>
        <w:rPr>
          <w:rtl/>
        </w:rPr>
        <w:t>אנשי עיר וכפר</w:t>
      </w:r>
      <w:r>
        <w:rPr>
          <w:rFonts w:hint="cs"/>
          <w:rtl/>
        </w:rPr>
        <w:t>,</w:t>
      </w:r>
      <w:r>
        <w:rPr>
          <w:rtl/>
        </w:rPr>
        <w:t xml:space="preserve"> </w:t>
      </w:r>
      <w:bookmarkStart w:id="7241" w:name="_ETM_Q39_699710"/>
      <w:bookmarkEnd w:id="7241"/>
      <w:r>
        <w:rPr>
          <w:rtl/>
        </w:rPr>
        <w:t xml:space="preserve">קיבוצים, מתיישבים, דרוזים, </w:t>
      </w:r>
      <w:proofErr w:type="spellStart"/>
      <w:r>
        <w:rPr>
          <w:rtl/>
        </w:rPr>
        <w:t>צ'רקסים</w:t>
      </w:r>
      <w:proofErr w:type="spellEnd"/>
      <w:r>
        <w:rPr>
          <w:rtl/>
        </w:rPr>
        <w:t>, בדואים</w:t>
      </w:r>
      <w:bookmarkStart w:id="7242" w:name="_ETM_Q39_710352"/>
      <w:bookmarkEnd w:id="7242"/>
      <w:r>
        <w:rPr>
          <w:rFonts w:hint="cs"/>
          <w:rtl/>
        </w:rPr>
        <w:t xml:space="preserve"> </w:t>
      </w:r>
      <w:r>
        <w:rPr>
          <w:rFonts w:hint="eastAsia"/>
          <w:rtl/>
        </w:rPr>
        <w:t>–</w:t>
      </w:r>
      <w:r>
        <w:rPr>
          <w:rtl/>
        </w:rPr>
        <w:t xml:space="preserve"> </w:t>
      </w:r>
      <w:bookmarkStart w:id="7243" w:name="_ETM_Q39_706750"/>
      <w:bookmarkEnd w:id="7243"/>
      <w:r>
        <w:rPr>
          <w:rtl/>
        </w:rPr>
        <w:t xml:space="preserve">כולנו ביחד. </w:t>
      </w:r>
      <w:bookmarkStart w:id="7244" w:name="_ETM_Q39_709950"/>
      <w:bookmarkEnd w:id="7244"/>
      <w:r>
        <w:rPr>
          <w:rtl/>
        </w:rPr>
        <w:t>אם החמאס היה נכנס היום</w:t>
      </w:r>
      <w:r>
        <w:rPr>
          <w:rFonts w:hint="cs"/>
          <w:rtl/>
        </w:rPr>
        <w:t>,</w:t>
      </w:r>
      <w:r>
        <w:rPr>
          <w:rtl/>
        </w:rPr>
        <w:t xml:space="preserve"> </w:t>
      </w:r>
      <w:bookmarkStart w:id="7245" w:name="_ETM_Q39_713109"/>
      <w:bookmarkEnd w:id="7245"/>
      <w:r>
        <w:rPr>
          <w:rtl/>
        </w:rPr>
        <w:t>חלילה וחס, לאיזשהו חדר במדינת ישראל</w:t>
      </w:r>
      <w:r>
        <w:rPr>
          <w:rFonts w:hint="cs"/>
          <w:rtl/>
        </w:rPr>
        <w:t>,</w:t>
      </w:r>
      <w:r>
        <w:rPr>
          <w:rtl/>
        </w:rPr>
        <w:t xml:space="preserve"> </w:t>
      </w:r>
      <w:bookmarkStart w:id="7246" w:name="_ETM_Q39_718000"/>
      <w:bookmarkEnd w:id="7246"/>
      <w:r>
        <w:rPr>
          <w:rtl/>
        </w:rPr>
        <w:t>הוא לא היה מסתכל ואומר</w:t>
      </w:r>
      <w:r>
        <w:rPr>
          <w:rFonts w:hint="cs"/>
          <w:rtl/>
        </w:rPr>
        <w:t>:</w:t>
      </w:r>
      <w:r>
        <w:rPr>
          <w:rtl/>
        </w:rPr>
        <w:t xml:space="preserve"> </w:t>
      </w:r>
      <w:bookmarkStart w:id="7247" w:name="_ETM_Q39_720840"/>
      <w:bookmarkEnd w:id="7247"/>
      <w:r>
        <w:rPr>
          <w:rtl/>
        </w:rPr>
        <w:t>זה שמאל, זה ימין, זה תומך בזה, זה תומך ב</w:t>
      </w:r>
      <w:r>
        <w:rPr>
          <w:rFonts w:hint="cs"/>
          <w:rtl/>
        </w:rPr>
        <w:t>ו</w:t>
      </w:r>
      <w:bookmarkStart w:id="7248" w:name="_ETM_Q39_727729"/>
      <w:bookmarkEnd w:id="7248"/>
      <w:r>
        <w:rPr>
          <w:rFonts w:hint="cs"/>
          <w:rtl/>
        </w:rPr>
        <w:t xml:space="preserve">. </w:t>
      </w:r>
      <w:r>
        <w:rPr>
          <w:rtl/>
        </w:rPr>
        <w:t>מבחינתם כולנו ב</w:t>
      </w:r>
      <w:r>
        <w:rPr>
          <w:rFonts w:hint="cs"/>
          <w:rtl/>
        </w:rPr>
        <w:t>נ</w:t>
      </w:r>
      <w:r>
        <w:rPr>
          <w:rtl/>
        </w:rPr>
        <w:t>י מוות</w:t>
      </w:r>
      <w:r>
        <w:rPr>
          <w:rFonts w:hint="cs"/>
          <w:rtl/>
        </w:rPr>
        <w:t>.</w:t>
      </w:r>
      <w:r>
        <w:rPr>
          <w:rtl/>
        </w:rPr>
        <w:t xml:space="preserve"> השם הזה, </w:t>
      </w:r>
      <w:bookmarkStart w:id="7249" w:name="_ETM_Q39_735250"/>
      <w:bookmarkEnd w:id="7249"/>
      <w:r>
        <w:rPr>
          <w:rFonts w:hint="cs"/>
          <w:rtl/>
        </w:rPr>
        <w:t>"</w:t>
      </w:r>
      <w:r>
        <w:rPr>
          <w:rtl/>
        </w:rPr>
        <w:t>מלחמת התקומה</w:t>
      </w:r>
      <w:r>
        <w:rPr>
          <w:rFonts w:hint="cs"/>
          <w:rtl/>
        </w:rPr>
        <w:t>",</w:t>
      </w:r>
      <w:r>
        <w:rPr>
          <w:rtl/>
        </w:rPr>
        <w:t xml:space="preserve"> </w:t>
      </w:r>
      <w:bookmarkStart w:id="7250" w:name="_ETM_Q39_737780"/>
      <w:bookmarkEnd w:id="7250"/>
      <w:r>
        <w:rPr>
          <w:rtl/>
        </w:rPr>
        <w:t xml:space="preserve">משקף </w:t>
      </w:r>
      <w:bookmarkStart w:id="7251" w:name="_ETM_Q39_740479"/>
      <w:bookmarkEnd w:id="7251"/>
      <w:r>
        <w:rPr>
          <w:rtl/>
        </w:rPr>
        <w:t xml:space="preserve">את העובדה </w:t>
      </w:r>
      <w:bookmarkStart w:id="7252" w:name="_ETM_Q39_742659"/>
      <w:bookmarkEnd w:id="7252"/>
      <w:r>
        <w:rPr>
          <w:rtl/>
        </w:rPr>
        <w:t xml:space="preserve">שאנחנו </w:t>
      </w:r>
      <w:bookmarkStart w:id="7253" w:name="_ETM_Q39_744659"/>
      <w:bookmarkEnd w:id="7253"/>
      <w:r>
        <w:rPr>
          <w:rtl/>
        </w:rPr>
        <w:t>לא נופלים</w:t>
      </w:r>
      <w:r>
        <w:rPr>
          <w:rFonts w:hint="cs"/>
          <w:rtl/>
        </w:rPr>
        <w:t>,</w:t>
      </w:r>
      <w:r>
        <w:rPr>
          <w:rtl/>
        </w:rPr>
        <w:t xml:space="preserve"> </w:t>
      </w:r>
      <w:bookmarkStart w:id="7254" w:name="_ETM_Q39_746460"/>
      <w:bookmarkEnd w:id="7254"/>
      <w:r>
        <w:rPr>
          <w:rtl/>
        </w:rPr>
        <w:t>לא מתייאשים</w:t>
      </w:r>
      <w:r>
        <w:rPr>
          <w:rFonts w:hint="cs"/>
          <w:rtl/>
        </w:rPr>
        <w:t>,</w:t>
      </w:r>
      <w:r>
        <w:rPr>
          <w:rtl/>
        </w:rPr>
        <w:t xml:space="preserve"> </w:t>
      </w:r>
      <w:bookmarkStart w:id="7255" w:name="_ETM_Q39_748630"/>
      <w:bookmarkEnd w:id="7255"/>
      <w:r>
        <w:rPr>
          <w:rtl/>
        </w:rPr>
        <w:t>לא נכנעים</w:t>
      </w:r>
      <w:r>
        <w:rPr>
          <w:rFonts w:hint="cs"/>
          <w:rtl/>
        </w:rPr>
        <w:t>.</w:t>
      </w:r>
      <w:r>
        <w:rPr>
          <w:rtl/>
        </w:rPr>
        <w:t xml:space="preserve"> אפשר לפתוח כאן דיון שלם איך הגענו לרגע </w:t>
      </w:r>
      <w:bookmarkStart w:id="7256" w:name="_ETM_Q39_754083"/>
      <w:bookmarkEnd w:id="7256"/>
      <w:r>
        <w:rPr>
          <w:rtl/>
        </w:rPr>
        <w:t>הזה של</w:t>
      </w:r>
      <w:r>
        <w:rPr>
          <w:rFonts w:hint="cs"/>
          <w:rtl/>
        </w:rPr>
        <w:t xml:space="preserve"> 7 באוקטובר.</w:t>
      </w:r>
      <w:r>
        <w:rPr>
          <w:rtl/>
        </w:rPr>
        <w:t xml:space="preserve"> מה קרה? אני מקווה שוועדת החקירה </w:t>
      </w:r>
      <w:bookmarkStart w:id="7257" w:name="_ETM_Q39_759538"/>
      <w:bookmarkEnd w:id="7257"/>
      <w:r>
        <w:rPr>
          <w:rtl/>
        </w:rPr>
        <w:t>הלאומית שתוקם תבדוק את הדברים ותלך לעבר הסכם אוסלו</w:t>
      </w:r>
      <w:r>
        <w:rPr>
          <w:rFonts w:hint="cs"/>
          <w:rtl/>
        </w:rPr>
        <w:t>,</w:t>
      </w:r>
      <w:r>
        <w:rPr>
          <w:rtl/>
        </w:rPr>
        <w:t xml:space="preserve"> שהביא </w:t>
      </w:r>
      <w:bookmarkStart w:id="7258" w:name="_ETM_Q39_764992"/>
      <w:bookmarkEnd w:id="7258"/>
      <w:r>
        <w:rPr>
          <w:rtl/>
        </w:rPr>
        <w:t>את הרוצח ה</w:t>
      </w:r>
      <w:r>
        <w:rPr>
          <w:rFonts w:hint="cs"/>
          <w:rtl/>
        </w:rPr>
        <w:t>א</w:t>
      </w:r>
      <w:r>
        <w:rPr>
          <w:rtl/>
        </w:rPr>
        <w:t>רור יאסר ערפאת</w:t>
      </w:r>
      <w:r>
        <w:rPr>
          <w:rFonts w:hint="cs"/>
          <w:rtl/>
        </w:rPr>
        <w:t>,</w:t>
      </w:r>
      <w:r>
        <w:rPr>
          <w:rtl/>
        </w:rPr>
        <w:t xml:space="preserve"> </w:t>
      </w:r>
      <w:r>
        <w:rPr>
          <w:rFonts w:hint="cs"/>
          <w:rtl/>
        </w:rPr>
        <w:t>יימח שמו</w:t>
      </w:r>
      <w:r>
        <w:rPr>
          <w:rtl/>
        </w:rPr>
        <w:t xml:space="preserve">, ואת כל </w:t>
      </w:r>
      <w:bookmarkStart w:id="7259" w:name="_ETM_Q39_770446"/>
      <w:bookmarkEnd w:id="7259"/>
      <w:r>
        <w:rPr>
          <w:rtl/>
        </w:rPr>
        <w:t xml:space="preserve">המחבלים החברים שלו למדינת ישראל. </w:t>
      </w:r>
      <w:bookmarkStart w:id="7260" w:name="_ETM_Q39_776280"/>
      <w:bookmarkEnd w:id="7260"/>
    </w:p>
    <w:p w:rsidR="001D79CA" w:rsidRDefault="001D79CA" w:rsidP="00427912">
      <w:pPr>
        <w:rPr>
          <w:rtl/>
        </w:rPr>
      </w:pPr>
    </w:p>
    <w:p w:rsidR="001D79CA" w:rsidRDefault="001D79CA" w:rsidP="00427912">
      <w:pPr>
        <w:rPr>
          <w:rtl/>
        </w:rPr>
      </w:pPr>
      <w:bookmarkStart w:id="7261" w:name="TOR_Q40"/>
      <w:bookmarkEnd w:id="7261"/>
      <w:r>
        <w:rPr>
          <w:rFonts w:hint="cs"/>
          <w:rtl/>
        </w:rPr>
        <w:t xml:space="preserve">אני מקווה שהוועדה תתייחס גם לגירוש גוש קטיף. אני זוכר את עצמי, אני זוכר את עצמי באוסלו, כנער, מתחנן: אל תיתנו להם רובים. אל תיתנו להם רובים. אני זוכר את עצמי נשוי טרי, יחד עם אשתי, בתקופת גירוש גוש קטיף </w:t>
      </w:r>
      <w:bookmarkStart w:id="7262" w:name="_ETM_Q40_201588"/>
      <w:bookmarkEnd w:id="7262"/>
      <w:r>
        <w:rPr>
          <w:rFonts w:hint="cs"/>
          <w:rtl/>
        </w:rPr>
        <w:t>יורד למלון שם.</w:t>
      </w:r>
    </w:p>
    <w:p w:rsidR="001D79CA" w:rsidRDefault="001D79CA" w:rsidP="00427912">
      <w:pPr>
        <w:rPr>
          <w:rtl/>
        </w:rPr>
      </w:pPr>
    </w:p>
    <w:p w:rsidR="001D79CA" w:rsidRDefault="001D79CA" w:rsidP="00427912">
      <w:pPr>
        <w:pStyle w:val="af5"/>
        <w:keepNext/>
        <w:rPr>
          <w:rtl/>
        </w:rPr>
      </w:pPr>
      <w:bookmarkStart w:id="7263" w:name="ET_interruption_6361_10"/>
      <w:r w:rsidRPr="00F31327">
        <w:rPr>
          <w:rStyle w:val="TagStyle"/>
          <w:rtl/>
        </w:rPr>
        <w:t xml:space="preserve"> &lt;&lt; קריאה &gt;&gt;</w:t>
      </w:r>
      <w:r w:rsidRPr="007E3861">
        <w:rPr>
          <w:rStyle w:val="TagStyle"/>
          <w:rtl/>
        </w:rPr>
        <w:t xml:space="preserve"> </w:t>
      </w:r>
      <w:r>
        <w:rPr>
          <w:rtl/>
        </w:rPr>
        <w:t>נאור שירי (יש עתיד):</w:t>
      </w:r>
      <w:r w:rsidRPr="007E3861">
        <w:rPr>
          <w:rStyle w:val="TagStyle"/>
          <w:rtl/>
        </w:rPr>
        <w:t xml:space="preserve"> </w:t>
      </w:r>
      <w:r w:rsidRPr="00F31327">
        <w:rPr>
          <w:rStyle w:val="TagStyle"/>
          <w:rtl/>
        </w:rPr>
        <w:t>&lt;&lt; קריאה &gt;&gt;</w:t>
      </w:r>
      <w:r>
        <w:rPr>
          <w:rtl/>
        </w:rPr>
        <w:t xml:space="preserve">   </w:t>
      </w:r>
      <w:bookmarkEnd w:id="7263"/>
    </w:p>
    <w:p w:rsidR="001D79CA" w:rsidRDefault="001D79CA" w:rsidP="00427912">
      <w:pPr>
        <w:rPr>
          <w:rtl/>
        </w:rPr>
      </w:pPr>
    </w:p>
    <w:p w:rsidR="001D79CA" w:rsidRDefault="001D79CA" w:rsidP="00427912">
      <w:pPr>
        <w:rPr>
          <w:rtl/>
        </w:rPr>
      </w:pPr>
      <w:r>
        <w:rPr>
          <w:rFonts w:hint="cs"/>
          <w:rtl/>
        </w:rPr>
        <w:t xml:space="preserve">גונב סמלים. </w:t>
      </w:r>
    </w:p>
    <w:p w:rsidR="001D79CA" w:rsidRDefault="001D79CA" w:rsidP="00427912">
      <w:pPr>
        <w:rPr>
          <w:rtl/>
        </w:rPr>
      </w:pPr>
    </w:p>
    <w:p w:rsidR="001D79CA" w:rsidRDefault="001D79CA" w:rsidP="00427912">
      <w:pPr>
        <w:pStyle w:val="-"/>
        <w:keepNext/>
        <w:rPr>
          <w:rtl/>
        </w:rPr>
      </w:pPr>
      <w:bookmarkStart w:id="7264" w:name="ET_speakercontinue_6378_3"/>
      <w:r w:rsidRPr="00F31327">
        <w:rPr>
          <w:rStyle w:val="TagStyle"/>
          <w:rtl/>
        </w:rPr>
        <w:t xml:space="preserve"> &lt;&lt; דובר_המשך &gt;&gt;</w:t>
      </w:r>
      <w:r w:rsidRPr="003302F3">
        <w:rPr>
          <w:rStyle w:val="TagStyle"/>
          <w:rtl/>
        </w:rPr>
        <w:t xml:space="preserve"> </w:t>
      </w:r>
      <w:r>
        <w:rPr>
          <w:rtl/>
        </w:rPr>
        <w:t>השר לביטחון לאומי איתמר בן גביר:</w:t>
      </w:r>
      <w:r w:rsidRPr="003302F3">
        <w:rPr>
          <w:rStyle w:val="TagStyle"/>
          <w:rtl/>
        </w:rPr>
        <w:t xml:space="preserve"> </w:t>
      </w:r>
      <w:r w:rsidRPr="00F31327">
        <w:rPr>
          <w:rStyle w:val="TagStyle"/>
          <w:rtl/>
        </w:rPr>
        <w:t>&lt;&lt; דובר_המשך &gt;&gt;</w:t>
      </w:r>
      <w:r>
        <w:rPr>
          <w:rtl/>
        </w:rPr>
        <w:t xml:space="preserve">   </w:t>
      </w:r>
      <w:bookmarkEnd w:id="7264"/>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וצועק ומבקש ומפציר: אל תעשו את זה. הטילים, הרקטות, ייפלו על באר שבע, על אשקלון. </w:t>
      </w:r>
      <w:bookmarkStart w:id="7265" w:name="_ETM_Q40_217959"/>
      <w:bookmarkEnd w:id="7265"/>
      <w:r>
        <w:rPr>
          <w:rFonts w:hint="cs"/>
          <w:rtl/>
          <w:lang w:eastAsia="he-IL"/>
        </w:rPr>
        <w:t>אבל לא שמעתם.</w:t>
      </w:r>
      <w:bookmarkStart w:id="7266" w:name="_ETM_Q40_219315"/>
      <w:bookmarkEnd w:id="7266"/>
      <w:r>
        <w:rPr>
          <w:rFonts w:hint="cs"/>
          <w:rtl/>
          <w:lang w:eastAsia="he-IL"/>
        </w:rPr>
        <w:t xml:space="preserve"> </w:t>
      </w:r>
    </w:p>
    <w:p w:rsidR="001D79CA" w:rsidRDefault="001D79CA" w:rsidP="00427912">
      <w:pPr>
        <w:rPr>
          <w:rtl/>
          <w:lang w:eastAsia="he-IL"/>
        </w:rPr>
      </w:pPr>
      <w:bookmarkStart w:id="7267" w:name="_ETM_Q40_218045"/>
      <w:bookmarkEnd w:id="7267"/>
    </w:p>
    <w:p w:rsidR="001D79CA" w:rsidRDefault="001D79CA" w:rsidP="00427912">
      <w:pPr>
        <w:rPr>
          <w:rtl/>
          <w:lang w:eastAsia="he-IL"/>
        </w:rPr>
      </w:pPr>
      <w:bookmarkStart w:id="7268" w:name="_ETM_Q40_221810"/>
      <w:bookmarkStart w:id="7269" w:name="_ETM_Q40_221888"/>
      <w:bookmarkEnd w:id="7268"/>
      <w:bookmarkEnd w:id="7269"/>
      <w:r>
        <w:rPr>
          <w:rFonts w:hint="cs"/>
          <w:rtl/>
          <w:lang w:eastAsia="he-IL"/>
        </w:rPr>
        <w:t>אפשר לפתוח ולדון בעוד הרבה דברים, כולל באותה שנה שלפני 7 באוקטובר, כשאני כבר חבר קבינט. אני אומר: בוא נפציץ את חמאס, בוא נעשה סיכולים ממוקדים. ראש אמ"ן,</w:t>
      </w:r>
      <w:bookmarkStart w:id="7270" w:name="_ETM_Q40_237883"/>
      <w:bookmarkEnd w:id="7270"/>
      <w:r>
        <w:rPr>
          <w:rFonts w:hint="cs"/>
          <w:rtl/>
          <w:lang w:eastAsia="he-IL"/>
        </w:rPr>
        <w:t xml:space="preserve"> אני לא אשכח את המבט שלו: אבל השר בן גביר, חמאס מורתע. ככה ראש אמ"ן, ככה ראש השב"כ וככה עוד אנשים שהיו</w:t>
      </w:r>
      <w:bookmarkStart w:id="7271" w:name="_ETM_Q40_249765"/>
      <w:bookmarkEnd w:id="7271"/>
      <w:r>
        <w:rPr>
          <w:rFonts w:hint="cs"/>
          <w:rtl/>
          <w:lang w:eastAsia="he-IL"/>
        </w:rPr>
        <w:t xml:space="preserve"> שם בחדר. </w:t>
      </w:r>
    </w:p>
    <w:p w:rsidR="001D79CA" w:rsidRDefault="001D79CA" w:rsidP="00427912">
      <w:pPr>
        <w:rPr>
          <w:rtl/>
          <w:lang w:eastAsia="he-IL"/>
        </w:rPr>
      </w:pPr>
    </w:p>
    <w:p w:rsidR="001D79CA" w:rsidRDefault="001D79CA" w:rsidP="00427912">
      <w:pPr>
        <w:pStyle w:val="af5"/>
        <w:keepNext/>
        <w:rPr>
          <w:rtl/>
        </w:rPr>
      </w:pPr>
      <w:bookmarkStart w:id="7272" w:name="ET_interruption_6359_9"/>
      <w:r w:rsidRPr="00F31327">
        <w:rPr>
          <w:rStyle w:val="TagStyle"/>
          <w:rtl/>
        </w:rPr>
        <w:t xml:space="preserve"> &lt;&lt; קריאה &gt;&gt;</w:t>
      </w:r>
      <w:r w:rsidRPr="007E3861">
        <w:rPr>
          <w:rStyle w:val="TagStyle"/>
          <w:rtl/>
        </w:rPr>
        <w:t xml:space="preserve"> </w:t>
      </w:r>
      <w:r>
        <w:rPr>
          <w:rtl/>
        </w:rPr>
        <w:t>מטי צרפתי הרכבי (יש עתיד):</w:t>
      </w:r>
      <w:r w:rsidRPr="007E3861">
        <w:rPr>
          <w:rStyle w:val="TagStyle"/>
          <w:rtl/>
        </w:rPr>
        <w:t xml:space="preserve"> </w:t>
      </w:r>
      <w:r w:rsidRPr="00F31327">
        <w:rPr>
          <w:rStyle w:val="TagStyle"/>
          <w:rtl/>
        </w:rPr>
        <w:t>&lt;&lt; קריאה &gt;&gt;</w:t>
      </w:r>
      <w:r>
        <w:rPr>
          <w:rtl/>
        </w:rPr>
        <w:t xml:space="preserve">   </w:t>
      </w:r>
      <w:bookmarkEnd w:id="7272"/>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ראש הממשלה. </w:t>
      </w:r>
    </w:p>
    <w:p w:rsidR="001D79CA" w:rsidRDefault="001D79CA" w:rsidP="00427912">
      <w:pPr>
        <w:rPr>
          <w:rtl/>
          <w:lang w:eastAsia="he-IL"/>
        </w:rPr>
      </w:pPr>
    </w:p>
    <w:p w:rsidR="001D79CA" w:rsidRDefault="001D79CA" w:rsidP="00427912">
      <w:pPr>
        <w:pStyle w:val="-"/>
        <w:keepNext/>
        <w:rPr>
          <w:rtl/>
        </w:rPr>
      </w:pPr>
      <w:bookmarkStart w:id="7273" w:name="ET_speakercontinue_6378_4"/>
      <w:r w:rsidRPr="00F31327">
        <w:rPr>
          <w:rStyle w:val="TagStyle"/>
          <w:rtl/>
        </w:rPr>
        <w:t xml:space="preserve"> &lt;&lt; דובר_המשך &gt;&gt;</w:t>
      </w:r>
      <w:r w:rsidRPr="003302F3">
        <w:rPr>
          <w:rStyle w:val="TagStyle"/>
          <w:rtl/>
        </w:rPr>
        <w:t xml:space="preserve"> </w:t>
      </w:r>
      <w:r>
        <w:rPr>
          <w:rtl/>
        </w:rPr>
        <w:t>השר לביטחון לאומי איתמר בן גביר:</w:t>
      </w:r>
      <w:r w:rsidRPr="003302F3">
        <w:rPr>
          <w:rStyle w:val="TagStyle"/>
          <w:rtl/>
        </w:rPr>
        <w:t xml:space="preserve"> </w:t>
      </w:r>
      <w:r w:rsidRPr="00F31327">
        <w:rPr>
          <w:rStyle w:val="TagStyle"/>
          <w:rtl/>
        </w:rPr>
        <w:t>&lt;&lt; דובר_המשך &gt;&gt;</w:t>
      </w:r>
      <w:r>
        <w:rPr>
          <w:rtl/>
        </w:rPr>
        <w:t xml:space="preserve">   </w:t>
      </w:r>
      <w:bookmarkEnd w:id="7273"/>
    </w:p>
    <w:p w:rsidR="001D79CA" w:rsidRDefault="001D79CA" w:rsidP="00427912">
      <w:pPr>
        <w:rPr>
          <w:rtl/>
          <w:lang w:eastAsia="he-IL"/>
        </w:rPr>
      </w:pPr>
    </w:p>
    <w:p w:rsidR="001D79CA" w:rsidRDefault="001D79CA" w:rsidP="00427912">
      <w:pPr>
        <w:rPr>
          <w:rtl/>
          <w:lang w:eastAsia="he-IL"/>
        </w:rPr>
      </w:pPr>
      <w:r>
        <w:rPr>
          <w:rFonts w:hint="cs"/>
          <w:rtl/>
          <w:lang w:eastAsia="he-IL"/>
        </w:rPr>
        <w:lastRenderedPageBreak/>
        <w:t>אני אומר לכם, חבריי, אל תעשו פוליטיקה מ-7 באוקטובר. אל תעשו פוליטיקה מהנופלים. אל תעשו פוליטיקה מאלה שלא ישובו. אל תעשו פוליטיקה מאלה שנחטפו. אל תעשו</w:t>
      </w:r>
      <w:bookmarkStart w:id="7274" w:name="_ETM_Q40_272343"/>
      <w:bookmarkEnd w:id="7274"/>
      <w:r>
        <w:rPr>
          <w:rFonts w:hint="cs"/>
          <w:rtl/>
          <w:lang w:eastAsia="he-IL"/>
        </w:rPr>
        <w:t xml:space="preserve"> פוליטיקה מרני גואילי, שאנחנו מתפללים לחזרתו הביתה – היה הראשון לצאת לקרב, שוטר יס"מ, ואני גאה להיות השר הממונה. </w:t>
      </w:r>
    </w:p>
    <w:p w:rsidR="001D79CA" w:rsidRDefault="001D79CA" w:rsidP="00427912">
      <w:pPr>
        <w:rPr>
          <w:rtl/>
          <w:lang w:eastAsia="he-IL"/>
        </w:rPr>
      </w:pPr>
      <w:bookmarkStart w:id="7275" w:name="_ETM_Q40_285784"/>
      <w:bookmarkStart w:id="7276" w:name="_ETM_Q40_285899"/>
      <w:bookmarkStart w:id="7277" w:name="_ETM_Q40_285943"/>
      <w:bookmarkEnd w:id="7275"/>
      <w:bookmarkEnd w:id="7276"/>
      <w:bookmarkEnd w:id="7277"/>
    </w:p>
    <w:p w:rsidR="001D79CA" w:rsidRDefault="001D79CA" w:rsidP="00427912">
      <w:pPr>
        <w:rPr>
          <w:rtl/>
          <w:lang w:eastAsia="he-IL"/>
        </w:rPr>
      </w:pPr>
      <w:bookmarkStart w:id="7278" w:name="_ETM_Q40_286047"/>
      <w:bookmarkEnd w:id="7278"/>
      <w:r>
        <w:rPr>
          <w:rFonts w:hint="cs"/>
          <w:rtl/>
          <w:lang w:eastAsia="he-IL"/>
        </w:rPr>
        <w:t>לא העת לפוליטיקה, לא העת לרקוד על הדם. העת זה באמת להבין שיש לנו אויבים, אנחנו חייבים לנצח אותם, חייבים להביס אותם. לכן השם הזה, מלחמת התקומה, הוא שם נכון. הוא מייצג ומדבר על כך</w:t>
      </w:r>
      <w:bookmarkStart w:id="7279" w:name="_ETM_Q40_307793"/>
      <w:bookmarkEnd w:id="7279"/>
      <w:r>
        <w:rPr>
          <w:rFonts w:hint="cs"/>
          <w:rtl/>
          <w:lang w:eastAsia="he-IL"/>
        </w:rPr>
        <w:t xml:space="preserve"> שנכון, נפלנו, נפלנו </w:t>
      </w:r>
      <w:r w:rsidRPr="001D7F29">
        <w:rPr>
          <w:rFonts w:hint="cs"/>
          <w:rtl/>
          <w:lang w:eastAsia="he-IL"/>
        </w:rPr>
        <w:t>בעבר</w:t>
      </w:r>
      <w:r>
        <w:rPr>
          <w:rFonts w:hint="cs"/>
          <w:rtl/>
          <w:lang w:eastAsia="he-IL"/>
        </w:rPr>
        <w:t xml:space="preserve">, אבל אנחנו לא רוצים ליפול. אנחנו רוצים לקום, להילחם, להשמיד את האויבים שלנו, להרוג בהם, ובעזרת השם לנצח. זאת התקווה, זה הכיוון, זה החלום. </w:t>
      </w:r>
      <w:bookmarkStart w:id="7280" w:name="_ETM_Q40_333488"/>
      <w:bookmarkStart w:id="7281" w:name="_ETM_Q40_333572"/>
      <w:bookmarkStart w:id="7282" w:name="_ETM_Q40_333623"/>
      <w:bookmarkStart w:id="7283" w:name="_ETM_Q40_333682"/>
      <w:bookmarkEnd w:id="7280"/>
      <w:bookmarkEnd w:id="7281"/>
      <w:bookmarkEnd w:id="7282"/>
      <w:bookmarkEnd w:id="7283"/>
      <w:r>
        <w:rPr>
          <w:rFonts w:hint="cs"/>
          <w:rtl/>
          <w:lang w:eastAsia="he-IL"/>
        </w:rPr>
        <w:t xml:space="preserve">אני שב ואומר לכם, אל תעשו פוליטיקה מהדם. תודה רבה. </w:t>
      </w:r>
    </w:p>
    <w:p w:rsidR="001D79CA" w:rsidRDefault="001D79CA" w:rsidP="00427912">
      <w:pPr>
        <w:rPr>
          <w:rtl/>
          <w:lang w:eastAsia="he-IL"/>
        </w:rPr>
      </w:pPr>
    </w:p>
    <w:p w:rsidR="001D79CA" w:rsidRDefault="001D79CA" w:rsidP="00427912">
      <w:pPr>
        <w:pStyle w:val="af6"/>
        <w:keepNext/>
        <w:rPr>
          <w:rtl/>
        </w:rPr>
      </w:pPr>
      <w:r w:rsidRPr="00F31327">
        <w:rPr>
          <w:rStyle w:val="TagStyle"/>
          <w:rtl/>
        </w:rPr>
        <w:t xml:space="preserve"> &lt;&lt; יור &gt;&gt;</w:t>
      </w:r>
      <w:r w:rsidRPr="003302F3">
        <w:rPr>
          <w:rStyle w:val="TagStyle"/>
          <w:rtl/>
        </w:rPr>
        <w:t xml:space="preserve"> </w:t>
      </w:r>
      <w:r>
        <w:rPr>
          <w:rtl/>
        </w:rPr>
        <w:t>היו"ר מאיר כהן:</w:t>
      </w:r>
      <w:r w:rsidRPr="003302F3">
        <w:rPr>
          <w:rStyle w:val="TagStyle"/>
          <w:rtl/>
        </w:rPr>
        <w:t xml:space="preserve"> </w:t>
      </w:r>
      <w:r w:rsidRPr="00F31327">
        <w:rPr>
          <w:rStyle w:val="TagStyle"/>
          <w:rtl/>
        </w:rPr>
        <w:t>&lt;&lt; יור &gt;&gt;</w:t>
      </w:r>
      <w:r>
        <w:rPr>
          <w:rtl/>
        </w:rPr>
        <w:t xml:space="preserve">   </w:t>
      </w:r>
    </w:p>
    <w:p w:rsidR="001D79CA" w:rsidRDefault="001D79CA" w:rsidP="00427912">
      <w:pPr>
        <w:rPr>
          <w:rtl/>
          <w:lang w:eastAsia="he-IL"/>
        </w:rPr>
      </w:pPr>
    </w:p>
    <w:p w:rsidR="001D79CA" w:rsidRDefault="001D79CA" w:rsidP="00427912">
      <w:pPr>
        <w:rPr>
          <w:rtl/>
          <w:lang w:eastAsia="he-IL"/>
        </w:rPr>
      </w:pPr>
      <w:r>
        <w:rPr>
          <w:rFonts w:hint="cs"/>
          <w:rtl/>
          <w:lang w:eastAsia="he-IL"/>
        </w:rPr>
        <w:t>מה באשר</w:t>
      </w:r>
      <w:bookmarkStart w:id="7284" w:name="_ETM_Q40_339887"/>
      <w:bookmarkEnd w:id="7284"/>
      <w:r>
        <w:rPr>
          <w:rFonts w:hint="cs"/>
          <w:rtl/>
          <w:lang w:eastAsia="he-IL"/>
        </w:rPr>
        <w:t xml:space="preserve"> להצעת החוק, אדוני השר? אתה צריך להגיד בפירוש שאתה מתנגד.</w:t>
      </w:r>
      <w:bookmarkStart w:id="7285" w:name="_ETM_Q40_345138"/>
      <w:bookmarkEnd w:id="7285"/>
      <w:r>
        <w:rPr>
          <w:rFonts w:hint="cs"/>
          <w:rtl/>
          <w:lang w:eastAsia="he-IL"/>
        </w:rPr>
        <w:t xml:space="preserve"> </w:t>
      </w:r>
    </w:p>
    <w:p w:rsidR="001D79CA" w:rsidRDefault="001D79CA" w:rsidP="00427912">
      <w:pPr>
        <w:rPr>
          <w:rtl/>
          <w:lang w:eastAsia="he-IL"/>
        </w:rPr>
      </w:pPr>
    </w:p>
    <w:p w:rsidR="001D79CA" w:rsidRDefault="001D79CA" w:rsidP="00427912">
      <w:pPr>
        <w:pStyle w:val="-"/>
        <w:keepNext/>
        <w:rPr>
          <w:rtl/>
        </w:rPr>
      </w:pPr>
      <w:bookmarkStart w:id="7286" w:name="ET_speakercontinue_6378_6"/>
      <w:r w:rsidRPr="00F31327">
        <w:rPr>
          <w:rStyle w:val="TagStyle"/>
          <w:rtl/>
        </w:rPr>
        <w:t xml:space="preserve"> &lt;&lt; דובר_המשך &gt;&gt;</w:t>
      </w:r>
      <w:r w:rsidRPr="003302F3">
        <w:rPr>
          <w:rStyle w:val="TagStyle"/>
          <w:rtl/>
        </w:rPr>
        <w:t xml:space="preserve"> </w:t>
      </w:r>
      <w:r>
        <w:rPr>
          <w:rtl/>
        </w:rPr>
        <w:t>השר לביטחון לאומי איתמר בן גביר:</w:t>
      </w:r>
      <w:r w:rsidRPr="003302F3">
        <w:rPr>
          <w:rStyle w:val="TagStyle"/>
          <w:rtl/>
        </w:rPr>
        <w:t xml:space="preserve"> </w:t>
      </w:r>
      <w:r w:rsidRPr="00F31327">
        <w:rPr>
          <w:rStyle w:val="TagStyle"/>
          <w:rtl/>
        </w:rPr>
        <w:t>&lt;&lt; דובר_המשך &gt;&gt;</w:t>
      </w:r>
      <w:r>
        <w:rPr>
          <w:rtl/>
        </w:rPr>
        <w:t xml:space="preserve">   </w:t>
      </w:r>
      <w:bookmarkEnd w:id="7286"/>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אנחנו מתנגדים, כן. אני חושב שברור מהדברים שלי שאנחנו מתנגדים, ואני אומר את זה בצורה הכי פשוטה. </w:t>
      </w:r>
      <w:bookmarkStart w:id="7287" w:name="_ETM_Q40_354913"/>
      <w:bookmarkEnd w:id="7287"/>
    </w:p>
    <w:p w:rsidR="001D79CA" w:rsidRDefault="001D79CA" w:rsidP="00427912">
      <w:pPr>
        <w:rPr>
          <w:rtl/>
          <w:lang w:eastAsia="he-IL"/>
        </w:rPr>
      </w:pPr>
      <w:bookmarkStart w:id="7288" w:name="_ETM_Q40_354997"/>
      <w:bookmarkStart w:id="7289" w:name="_ETM_Q40_355249"/>
      <w:bookmarkEnd w:id="7288"/>
      <w:bookmarkEnd w:id="7289"/>
    </w:p>
    <w:p w:rsidR="001D79CA" w:rsidRDefault="001D79CA" w:rsidP="00427912">
      <w:pPr>
        <w:rPr>
          <w:rtl/>
          <w:lang w:eastAsia="he-IL"/>
        </w:rPr>
      </w:pPr>
      <w:bookmarkStart w:id="7290" w:name="_ETM_Q40_355342"/>
      <w:bookmarkEnd w:id="7290"/>
      <w:r>
        <w:rPr>
          <w:rFonts w:hint="cs"/>
          <w:rtl/>
          <w:lang w:eastAsia="he-IL"/>
        </w:rPr>
        <w:t>גלעד קריב, אנחנו יודעים שהרבה פעמים אתה מנצל ניצול ציני את המעמדים האלה, אבל נדמה</w:t>
      </w:r>
      <w:bookmarkStart w:id="7291" w:name="_ETM_Q40_360170"/>
      <w:bookmarkEnd w:id="7291"/>
      <w:r>
        <w:rPr>
          <w:rFonts w:hint="cs"/>
          <w:rtl/>
          <w:lang w:eastAsia="he-IL"/>
        </w:rPr>
        <w:t xml:space="preserve"> לי שטוב תעשה אם תסיר את ההצעה שלך, שלא מייצגת, בטח לא את המשפחות השכולות, שאתה התיימרת ומתיימר לדבר בשמן. אם אתה רוצה לדבר</w:t>
      </w:r>
      <w:bookmarkStart w:id="7292" w:name="_ETM_Q40_375959"/>
      <w:bookmarkEnd w:id="7292"/>
      <w:r>
        <w:rPr>
          <w:rFonts w:hint="cs"/>
          <w:rtl/>
          <w:lang w:eastAsia="he-IL"/>
        </w:rPr>
        <w:t xml:space="preserve"> בשם המשפחות השכולות, גלעד קריב, תתמוך בחוק עונש מוות למחבלים, שאני מוביל. אל תעשה פוליטיקה. </w:t>
      </w:r>
      <w:bookmarkStart w:id="7293" w:name="_ETM_Q40_384412"/>
      <w:bookmarkEnd w:id="7293"/>
    </w:p>
    <w:p w:rsidR="001D79CA" w:rsidRDefault="001D79CA" w:rsidP="00427912">
      <w:pPr>
        <w:rPr>
          <w:rtl/>
          <w:lang w:eastAsia="he-IL"/>
        </w:rPr>
      </w:pPr>
      <w:bookmarkStart w:id="7294" w:name="_ETM_Q40_384547"/>
      <w:bookmarkEnd w:id="7294"/>
    </w:p>
    <w:p w:rsidR="001D79CA" w:rsidRDefault="001D79CA" w:rsidP="00427912">
      <w:pPr>
        <w:pStyle w:val="af6"/>
        <w:keepNext/>
        <w:rPr>
          <w:rtl/>
        </w:rPr>
      </w:pPr>
      <w:r w:rsidRPr="00F31327">
        <w:rPr>
          <w:rStyle w:val="TagStyle"/>
          <w:rtl/>
        </w:rPr>
        <w:t>&lt;&lt; יור &gt;&gt;</w:t>
      </w:r>
      <w:r w:rsidRPr="003302F3">
        <w:rPr>
          <w:rStyle w:val="TagStyle"/>
          <w:rtl/>
        </w:rPr>
        <w:t xml:space="preserve"> </w:t>
      </w:r>
      <w:r>
        <w:rPr>
          <w:rtl/>
        </w:rPr>
        <w:t>היו"ר מאיר כהן:</w:t>
      </w:r>
      <w:r w:rsidRPr="003302F3">
        <w:rPr>
          <w:rStyle w:val="TagStyle"/>
          <w:rtl/>
        </w:rPr>
        <w:t xml:space="preserve"> </w:t>
      </w:r>
      <w:r w:rsidRPr="00F31327">
        <w:rPr>
          <w:rStyle w:val="TagStyle"/>
          <w:rtl/>
        </w:rPr>
        <w:t>&lt;&lt; יור &gt;&gt;</w:t>
      </w:r>
      <w:r>
        <w:rPr>
          <w:rtl/>
        </w:rPr>
        <w:t xml:space="preserve">   </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תודה, אדוני, תודה רבה. חבר הכנסת גלעד קריב, שלוש דקות לרשותך להגיב, ולאחר מכן נעבור להצבעה שמית, על פי בקשת האופוזיציה. </w:t>
      </w:r>
    </w:p>
    <w:p w:rsidR="001D79CA" w:rsidRDefault="001D79CA" w:rsidP="00427912">
      <w:pPr>
        <w:rPr>
          <w:rtl/>
          <w:lang w:eastAsia="he-IL"/>
        </w:rPr>
      </w:pPr>
    </w:p>
    <w:p w:rsidR="001D79CA" w:rsidRDefault="001D79CA" w:rsidP="00427912">
      <w:pPr>
        <w:pStyle w:val="a4"/>
        <w:keepNext/>
        <w:rPr>
          <w:rtl/>
        </w:rPr>
      </w:pPr>
      <w:bookmarkStart w:id="7295" w:name="ET_speaker_6156_8"/>
      <w:r w:rsidRPr="00F31327">
        <w:rPr>
          <w:rStyle w:val="TagStyle"/>
          <w:rtl/>
        </w:rPr>
        <w:t xml:space="preserve"> &lt;&lt; דובר &gt;&gt;</w:t>
      </w:r>
      <w:r w:rsidRPr="003302F3">
        <w:rPr>
          <w:rStyle w:val="TagStyle"/>
          <w:rtl/>
        </w:rPr>
        <w:t xml:space="preserve"> </w:t>
      </w:r>
      <w:bookmarkStart w:id="7296" w:name="_Toc217504015"/>
      <w:bookmarkStart w:id="7297" w:name="_Toc217509401"/>
      <w:bookmarkStart w:id="7298" w:name="_Toc217510751"/>
      <w:r>
        <w:rPr>
          <w:rtl/>
        </w:rPr>
        <w:t>גלעד קריב (העבודה):</w:t>
      </w:r>
      <w:bookmarkEnd w:id="7296"/>
      <w:bookmarkEnd w:id="7297"/>
      <w:bookmarkEnd w:id="7298"/>
      <w:r w:rsidRPr="003302F3">
        <w:rPr>
          <w:rStyle w:val="TagStyle"/>
          <w:rtl/>
        </w:rPr>
        <w:t xml:space="preserve"> </w:t>
      </w:r>
      <w:r w:rsidRPr="00F31327">
        <w:rPr>
          <w:rStyle w:val="TagStyle"/>
          <w:rtl/>
        </w:rPr>
        <w:t>&lt;&lt; דובר &gt;&gt;</w:t>
      </w:r>
      <w:r>
        <w:rPr>
          <w:rtl/>
        </w:rPr>
        <w:t xml:space="preserve">   </w:t>
      </w:r>
      <w:bookmarkEnd w:id="7295"/>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אדוני היושב-ראש, כנסת נכבדה, תראו עד כמה מגוחכת </w:t>
      </w:r>
      <w:bookmarkStart w:id="7299" w:name="_ETM_Q40_405398"/>
      <w:bookmarkEnd w:id="7299"/>
      <w:r>
        <w:rPr>
          <w:rFonts w:hint="cs"/>
          <w:rtl/>
          <w:lang w:eastAsia="he-IL"/>
        </w:rPr>
        <w:t>הופעתו של השר לביטחון לאומי, שעולה להשיב בשם הממשלה ומודיע שהממשלה מתנגדת, כאשר ועדת השרים החליטה החלטה אחרת. אין לו מושג על מה הוא מדבר, בדיוק כפי שאין לו מושג איך להתמודד עם גל הפשיעה</w:t>
      </w:r>
      <w:bookmarkStart w:id="7300" w:name="_ETM_Q40_424217"/>
      <w:bookmarkEnd w:id="7300"/>
      <w:r>
        <w:rPr>
          <w:rFonts w:hint="cs"/>
          <w:rtl/>
          <w:lang w:eastAsia="he-IL"/>
        </w:rPr>
        <w:t xml:space="preserve"> </w:t>
      </w:r>
      <w:r>
        <w:rPr>
          <w:rFonts w:hint="cs"/>
          <w:rtl/>
          <w:lang w:eastAsia="he-IL"/>
        </w:rPr>
        <w:lastRenderedPageBreak/>
        <w:t xml:space="preserve">הרצחני; איך לעצור את הקריסה של משטרת ישראל בכל זירה שבה היא מטפלת; איך לעצור את בריחת השוטרים והקצינים שעוזבים את המשטרה. </w:t>
      </w:r>
    </w:p>
    <w:p w:rsidR="001D79CA" w:rsidRDefault="001D79CA" w:rsidP="00427912">
      <w:pPr>
        <w:rPr>
          <w:rtl/>
          <w:lang w:eastAsia="he-IL"/>
        </w:rPr>
      </w:pPr>
      <w:bookmarkStart w:id="7301" w:name="_ETM_Q40_440024"/>
      <w:bookmarkStart w:id="7302" w:name="_ETM_Q40_440127"/>
      <w:bookmarkStart w:id="7303" w:name="_ETM_Q40_440488"/>
      <w:bookmarkEnd w:id="7301"/>
      <w:bookmarkEnd w:id="7302"/>
      <w:bookmarkEnd w:id="7303"/>
    </w:p>
    <w:p w:rsidR="001D79CA" w:rsidRDefault="001D79CA" w:rsidP="00427912">
      <w:pPr>
        <w:rPr>
          <w:rtl/>
          <w:lang w:eastAsia="he-IL"/>
        </w:rPr>
      </w:pPr>
      <w:bookmarkStart w:id="7304" w:name="_ETM_Q40_440587"/>
      <w:bookmarkEnd w:id="7304"/>
      <w:r>
        <w:rPr>
          <w:rFonts w:hint="cs"/>
          <w:rtl/>
          <w:lang w:eastAsia="he-IL"/>
        </w:rPr>
        <w:t>פשוט ליצן, ליצן שהקרקס שהוא מנהל בא על חשבון הביטחון האישי והלאומי. ממך,</w:t>
      </w:r>
      <w:r>
        <w:rPr>
          <w:lang w:eastAsia="he-IL"/>
        </w:rPr>
        <w:t xml:space="preserve"> </w:t>
      </w:r>
      <w:r>
        <w:rPr>
          <w:rFonts w:hint="cs"/>
          <w:rtl/>
          <w:lang w:eastAsia="he-IL"/>
        </w:rPr>
        <w:t>איתמר בן</w:t>
      </w:r>
      <w:bookmarkStart w:id="7305" w:name="_ETM_Q40_452156"/>
      <w:bookmarkEnd w:id="7305"/>
      <w:r>
        <w:rPr>
          <w:rFonts w:hint="cs"/>
          <w:rtl/>
          <w:lang w:eastAsia="he-IL"/>
        </w:rPr>
        <w:t xml:space="preserve"> גביר, אדם שלא גויס לצה"ל בגלל נטייתו לעבריינות, ממך אני אשמע מוסר? אתה תדבר איתנו על כבוד למשפחות שכולות? אתה, שמייצג ממשלה שעשתה איפה ואיפה בין משפחות שכולות על פי העמדות הפוליטיות שלהן, ב</w:t>
      </w:r>
      <w:bookmarkStart w:id="7306" w:name="_ETM_Q40_477645"/>
      <w:bookmarkEnd w:id="7306"/>
      <w:r>
        <w:rPr>
          <w:rFonts w:hint="cs"/>
          <w:rtl/>
          <w:lang w:eastAsia="he-IL"/>
        </w:rPr>
        <w:t xml:space="preserve">ין קהילה לקהילה? אתה, חבר בממשלה שרוב שריה לא טרחו להלך בשבילי הקיבוצים בעוטף, להרכין את הראש בשבילי המושבים, אתה תטיף לי ולנו מוסר? </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אני לא מצפה ממך. אני לא אומר לך שאין לך בושה, כי כבר ידוע שאתה מניפולטור, שקרן, שעושה ניצול ציני ורוקד על </w:t>
      </w:r>
      <w:bookmarkStart w:id="7307" w:name="_ETM_Q40_506282"/>
      <w:bookmarkEnd w:id="7307"/>
      <w:r>
        <w:rPr>
          <w:rFonts w:hint="cs"/>
          <w:rtl/>
          <w:lang w:eastAsia="he-IL"/>
        </w:rPr>
        <w:t xml:space="preserve">הדם. ואל תבקש הודעה אישית, כי בחרת בדבריך להתייחס אליי, אז אני משיב לך. </w:t>
      </w:r>
      <w:bookmarkStart w:id="7308" w:name="_ETM_Q40_512348"/>
      <w:bookmarkStart w:id="7309" w:name="_ETM_Q40_512476"/>
      <w:bookmarkStart w:id="7310" w:name="_ETM_Q40_512520"/>
      <w:bookmarkStart w:id="7311" w:name="_ETM_Q40_512639"/>
      <w:bookmarkEnd w:id="7308"/>
      <w:bookmarkEnd w:id="7309"/>
      <w:bookmarkEnd w:id="7310"/>
      <w:bookmarkEnd w:id="7311"/>
      <w:r>
        <w:rPr>
          <w:rFonts w:hint="cs"/>
          <w:rtl/>
          <w:lang w:eastAsia="he-IL"/>
        </w:rPr>
        <w:t>אנחנו זוכרים איך רצת כמו פרובוקטור לכל זירה של</w:t>
      </w:r>
      <w:bookmarkStart w:id="7312" w:name="_ETM_Q40_517513"/>
      <w:bookmarkEnd w:id="7312"/>
      <w:r>
        <w:rPr>
          <w:rFonts w:hint="cs"/>
          <w:rtl/>
          <w:lang w:eastAsia="he-IL"/>
        </w:rPr>
        <w:t xml:space="preserve"> פיגוע בתקופת כהונתם של השר בר לב וסגן השר סגלוביץ', כאילו אתה עדיין אותו פרחח פרובוקטור עבריין בן 16, 1</w:t>
      </w:r>
      <w:bookmarkStart w:id="7313" w:name="_ETM_Q40_528668"/>
      <w:bookmarkEnd w:id="7313"/>
      <w:r>
        <w:rPr>
          <w:rFonts w:hint="cs"/>
          <w:rtl/>
          <w:lang w:eastAsia="he-IL"/>
        </w:rPr>
        <w:t xml:space="preserve">7, שבועט בדוכנים ובמפגינים ותולש סמלים ממכוניות של שרים. היית פרחח, נשארת פרחח; היית עבריין, נשארת עבריין; היית מוקיון, נשארת מוקיון. </w:t>
      </w:r>
      <w:bookmarkStart w:id="7314" w:name="_ETM_Q40_545915"/>
      <w:bookmarkEnd w:id="7314"/>
    </w:p>
    <w:p w:rsidR="001D79CA" w:rsidRDefault="001D79CA" w:rsidP="00427912">
      <w:pPr>
        <w:rPr>
          <w:rtl/>
          <w:lang w:eastAsia="he-IL"/>
        </w:rPr>
      </w:pPr>
      <w:bookmarkStart w:id="7315" w:name="_ETM_Q40_546024"/>
      <w:bookmarkStart w:id="7316" w:name="_ETM_Q40_546075"/>
      <w:bookmarkEnd w:id="7315"/>
      <w:bookmarkEnd w:id="7316"/>
    </w:p>
    <w:p w:rsidR="001D79CA" w:rsidRDefault="001D79CA" w:rsidP="00427912">
      <w:pPr>
        <w:rPr>
          <w:rtl/>
          <w:lang w:eastAsia="he-IL"/>
        </w:rPr>
      </w:pPr>
      <w:bookmarkStart w:id="7317" w:name="_ETM_Q40_546165"/>
      <w:bookmarkEnd w:id="7317"/>
      <w:r>
        <w:rPr>
          <w:rFonts w:hint="cs"/>
          <w:rtl/>
          <w:lang w:eastAsia="he-IL"/>
        </w:rPr>
        <w:t>כל מה שאפשר לעשות עם סיכת חבל התלייה שהכרחת את</w:t>
      </w:r>
      <w:bookmarkStart w:id="7318" w:name="_ETM_Q40_549787"/>
      <w:bookmarkEnd w:id="7318"/>
      <w:r>
        <w:rPr>
          <w:rFonts w:hint="cs"/>
          <w:rtl/>
          <w:lang w:eastAsia="he-IL"/>
        </w:rPr>
        <w:t xml:space="preserve"> חברי הסיעה שלך ללבוש על דש החליפה הוא לפוצץ את הבלון שנקרא איתמר בן גביר. לא השר לביטחון לאומי הכושל בתולדות מדינת ישראל – השר הכוש</w:t>
      </w:r>
      <w:bookmarkStart w:id="7319" w:name="_ETM_Q40_565053"/>
      <w:bookmarkEnd w:id="7319"/>
      <w:r>
        <w:rPr>
          <w:rFonts w:hint="cs"/>
          <w:rtl/>
          <w:lang w:eastAsia="he-IL"/>
        </w:rPr>
        <w:t xml:space="preserve">ל בתולדות מדינת ישראל. אין עוד שר שרשם לגנותו כזו שורה של כישלונות, והכישלונות הללו עולים בדם של כולנו. </w:t>
      </w:r>
      <w:bookmarkStart w:id="7320" w:name="_ETM_Q40_576872"/>
      <w:bookmarkEnd w:id="7320"/>
    </w:p>
    <w:p w:rsidR="001D79CA" w:rsidRDefault="001D79CA" w:rsidP="00427912">
      <w:pPr>
        <w:rPr>
          <w:rtl/>
          <w:lang w:eastAsia="he-IL"/>
        </w:rPr>
      </w:pPr>
      <w:bookmarkStart w:id="7321" w:name="_ETM_Q40_576983"/>
      <w:bookmarkStart w:id="7322" w:name="_ETM_Q40_577279"/>
      <w:bookmarkEnd w:id="7321"/>
      <w:bookmarkEnd w:id="7322"/>
    </w:p>
    <w:p w:rsidR="001D79CA" w:rsidRDefault="001D79CA" w:rsidP="00427912">
      <w:pPr>
        <w:rPr>
          <w:rtl/>
          <w:lang w:eastAsia="he-IL"/>
        </w:rPr>
      </w:pPr>
      <w:bookmarkStart w:id="7323" w:name="_ETM_Q40_577368"/>
      <w:bookmarkEnd w:id="7323"/>
      <w:r>
        <w:rPr>
          <w:rFonts w:hint="cs"/>
          <w:rtl/>
          <w:lang w:eastAsia="he-IL"/>
        </w:rPr>
        <w:t xml:space="preserve">אתה בדיחה, אתה מוקיון, אתה פרחח, אתה עבריין, והכול על חשבון ביטחונם וחייהם של אזרחי ישראל. </w:t>
      </w:r>
    </w:p>
    <w:p w:rsidR="001D79CA" w:rsidRDefault="001D79CA" w:rsidP="00427912">
      <w:pPr>
        <w:rPr>
          <w:rtl/>
          <w:lang w:eastAsia="he-IL"/>
        </w:rPr>
      </w:pPr>
    </w:p>
    <w:p w:rsidR="001D79CA" w:rsidRDefault="001D79CA" w:rsidP="00427912">
      <w:pPr>
        <w:pStyle w:val="af6"/>
        <w:keepNext/>
        <w:rPr>
          <w:rtl/>
        </w:rPr>
      </w:pPr>
      <w:r w:rsidRPr="00F31327">
        <w:rPr>
          <w:rStyle w:val="TagStyle"/>
          <w:rtl/>
        </w:rPr>
        <w:t xml:space="preserve"> &lt;&lt; יור &gt;&gt;</w:t>
      </w:r>
      <w:r w:rsidRPr="003302F3">
        <w:rPr>
          <w:rStyle w:val="TagStyle"/>
          <w:rtl/>
        </w:rPr>
        <w:t xml:space="preserve"> </w:t>
      </w:r>
      <w:r>
        <w:rPr>
          <w:rtl/>
        </w:rPr>
        <w:t>היו"ר מאיר כהן:</w:t>
      </w:r>
      <w:r w:rsidRPr="003302F3">
        <w:rPr>
          <w:rStyle w:val="TagStyle"/>
          <w:rtl/>
        </w:rPr>
        <w:t xml:space="preserve"> </w:t>
      </w:r>
      <w:r w:rsidRPr="00F31327">
        <w:rPr>
          <w:rStyle w:val="TagStyle"/>
          <w:rtl/>
        </w:rPr>
        <w:t>&lt;&lt; יור &gt;&gt;</w:t>
      </w:r>
      <w:r>
        <w:rPr>
          <w:rtl/>
        </w:rPr>
        <w:t xml:space="preserve">   </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תודה רבה, אדוני. </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אם כן, אנחנו עוברים להצבעה. ההצבעה שמית. אני מבקש לשמור על שקט, ואז יהיה </w:t>
      </w:r>
      <w:bookmarkStart w:id="7324" w:name="_ETM_Q40_597971"/>
      <w:bookmarkEnd w:id="7324"/>
      <w:r>
        <w:rPr>
          <w:rFonts w:hint="cs"/>
          <w:rtl/>
          <w:lang w:eastAsia="he-IL"/>
        </w:rPr>
        <w:t xml:space="preserve">אפשר לעשות את זה מהר ומדויק. בבקשה, גברתי. </w:t>
      </w:r>
    </w:p>
    <w:p w:rsidR="001D79CA" w:rsidRDefault="001D79CA" w:rsidP="00427912">
      <w:pPr>
        <w:rPr>
          <w:rtl/>
          <w:lang w:eastAsia="he-IL"/>
        </w:rPr>
      </w:pPr>
    </w:p>
    <w:p w:rsidR="001D79CA" w:rsidRDefault="001D79CA" w:rsidP="00427912">
      <w:pPr>
        <w:pStyle w:val="af1"/>
        <w:keepNext/>
        <w:rPr>
          <w:rtl/>
          <w:lang w:eastAsia="he-IL"/>
        </w:rPr>
      </w:pPr>
      <w:r>
        <w:rPr>
          <w:rtl/>
          <w:lang w:eastAsia="he-IL"/>
        </w:rPr>
        <w:t xml:space="preserve">הצבעה </w:t>
      </w:r>
      <w:r>
        <w:rPr>
          <w:rFonts w:hint="cs"/>
          <w:rtl/>
          <w:lang w:eastAsia="he-IL"/>
        </w:rPr>
        <w:t>שמית</w:t>
      </w:r>
    </w:p>
    <w:p w:rsidR="001D79CA" w:rsidRDefault="001D79CA" w:rsidP="00427912">
      <w:pPr>
        <w:rPr>
          <w:rtl/>
          <w:lang w:eastAsia="he-IL"/>
        </w:rPr>
      </w:pPr>
    </w:p>
    <w:p w:rsidR="001D79CA" w:rsidRDefault="001D79CA" w:rsidP="00427912">
      <w:pPr>
        <w:pStyle w:val="af5"/>
        <w:keepNext/>
        <w:rPr>
          <w:rtl/>
        </w:rPr>
      </w:pPr>
      <w:bookmarkStart w:id="7325" w:name="ET_interruption_6118_10"/>
      <w:r w:rsidRPr="00F31327">
        <w:rPr>
          <w:rStyle w:val="TagStyle"/>
          <w:rtl/>
        </w:rPr>
        <w:t xml:space="preserve"> &lt;&lt; קריאה &gt;&gt;</w:t>
      </w:r>
      <w:r w:rsidRPr="0097117A">
        <w:rPr>
          <w:rStyle w:val="TagStyle"/>
          <w:rtl/>
        </w:rPr>
        <w:t xml:space="preserve"> </w:t>
      </w:r>
      <w:r>
        <w:rPr>
          <w:rtl/>
        </w:rPr>
        <w:t>סגנית מזכיר הכנסת אלינור ימין:</w:t>
      </w:r>
      <w:r w:rsidRPr="0097117A">
        <w:rPr>
          <w:rStyle w:val="TagStyle"/>
          <w:rtl/>
        </w:rPr>
        <w:t xml:space="preserve"> </w:t>
      </w:r>
      <w:r w:rsidRPr="00F31327">
        <w:rPr>
          <w:rStyle w:val="TagStyle"/>
          <w:rtl/>
        </w:rPr>
        <w:t>&lt;&lt; קריאה &gt;&gt;</w:t>
      </w:r>
      <w:r>
        <w:rPr>
          <w:rtl/>
        </w:rPr>
        <w:t xml:space="preserve">   </w:t>
      </w:r>
      <w:bookmarkEnd w:id="7325"/>
    </w:p>
    <w:p w:rsidR="001D79CA" w:rsidRDefault="001D79CA" w:rsidP="00427912">
      <w:pPr>
        <w:ind w:firstLine="0"/>
        <w:rPr>
          <w:rtl/>
          <w:lang w:eastAsia="he-IL"/>
        </w:rPr>
      </w:pPr>
      <w:r>
        <w:rPr>
          <w:rFonts w:hint="cs"/>
          <w:rtl/>
          <w:lang w:eastAsia="he-IL"/>
        </w:rPr>
        <w:t>(קוראת בשמות חברי הכנסת)</w:t>
      </w:r>
    </w:p>
    <w:p w:rsidR="001D79CA" w:rsidRDefault="001D79CA" w:rsidP="00427912">
      <w:pPr>
        <w:rPr>
          <w:rtl/>
          <w:lang w:eastAsia="he-IL"/>
        </w:rPr>
      </w:pPr>
    </w:p>
    <w:p w:rsidR="001D79CA" w:rsidRDefault="001D79CA" w:rsidP="00427912">
      <w:pPr>
        <w:rPr>
          <w:rtl/>
          <w:lang w:eastAsia="he-IL"/>
        </w:rPr>
      </w:pPr>
      <w:r>
        <w:rPr>
          <w:rtl/>
          <w:lang w:eastAsia="he-IL"/>
        </w:rPr>
        <w:lastRenderedPageBreak/>
        <w:t>משה אבוטבול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w:t>
      </w:r>
      <w:bookmarkStart w:id="7326" w:name="_ETM_Q40_619785"/>
      <w:bookmarkEnd w:id="7326"/>
      <w:r>
        <w:rPr>
          <w:rFonts w:hint="cs"/>
          <w:rtl/>
          <w:lang w:eastAsia="he-IL"/>
        </w:rPr>
        <w:t xml:space="preserve"> נוכח</w:t>
      </w:r>
    </w:p>
    <w:p w:rsidR="001D79CA" w:rsidRDefault="001D79CA" w:rsidP="004279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Fonts w:hint="cs"/>
          <w:rtl/>
          <w:lang w:eastAsia="he-IL"/>
        </w:rPr>
        <w:t xml:space="preserve">יעקב אשר </w:t>
      </w:r>
      <w:r>
        <w:rPr>
          <w:rtl/>
          <w:lang w:eastAsia="he-IL"/>
        </w:rPr>
        <w:tab/>
      </w:r>
      <w:r>
        <w:rPr>
          <w:rtl/>
          <w:lang w:eastAsia="he-IL"/>
        </w:rPr>
        <w:tab/>
      </w:r>
      <w:r>
        <w:rPr>
          <w:rFonts w:hint="cs"/>
          <w:rtl/>
          <w:lang w:eastAsia="he-IL"/>
        </w:rPr>
        <w:t>–   אינו נוכח</w:t>
      </w:r>
    </w:p>
    <w:p w:rsidR="001D79CA" w:rsidRDefault="001D79CA" w:rsidP="0042791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lastRenderedPageBreak/>
        <w:t>אבי דיכטר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גלית דיסטל אטבריאן</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מיכל מרים וולדיגר</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w:t>
      </w:r>
      <w:bookmarkStart w:id="7327" w:name="_ETM_Q40_659487"/>
      <w:bookmarkEnd w:id="7327"/>
      <w:r>
        <w:rPr>
          <w:rtl/>
          <w:lang w:eastAsia="he-IL"/>
        </w:rPr>
        <w:t>ק שמעון וסרלאוף</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D79CA" w:rsidRDefault="001D79CA" w:rsidP="009635F5">
      <w:pPr>
        <w:rPr>
          <w:rtl/>
        </w:rPr>
      </w:pPr>
      <w:bookmarkStart w:id="7328" w:name="TOR_Q41"/>
      <w:bookmarkEnd w:id="7328"/>
      <w:r>
        <w:rPr>
          <w:rtl/>
        </w:rPr>
        <w:t>משה טור פז</w:t>
      </w:r>
      <w:r>
        <w:rPr>
          <w:rtl/>
        </w:rPr>
        <w:tab/>
      </w:r>
      <w:r>
        <w:rPr>
          <w:rtl/>
        </w:rPr>
        <w:tab/>
        <w:t xml:space="preserve">–   </w:t>
      </w:r>
      <w:r>
        <w:rPr>
          <w:rFonts w:hint="cs"/>
          <w:rtl/>
        </w:rPr>
        <w:t>בעד</w:t>
      </w:r>
    </w:p>
    <w:p w:rsidR="001D79CA" w:rsidRDefault="001D79CA" w:rsidP="009635F5">
      <w:pPr>
        <w:rPr>
          <w:rtl/>
        </w:rPr>
      </w:pPr>
      <w:r>
        <w:rPr>
          <w:rtl/>
        </w:rPr>
        <w:t>אחמד טיבי</w:t>
      </w:r>
      <w:r>
        <w:rPr>
          <w:rtl/>
        </w:rPr>
        <w:tab/>
      </w:r>
      <w:r>
        <w:rPr>
          <w:rtl/>
        </w:rPr>
        <w:tab/>
        <w:t xml:space="preserve">–   </w:t>
      </w:r>
      <w:r>
        <w:rPr>
          <w:rFonts w:hint="cs"/>
          <w:rtl/>
        </w:rPr>
        <w:t>אינו נוכח</w:t>
      </w:r>
    </w:p>
    <w:p w:rsidR="001D79CA" w:rsidRDefault="001D79CA" w:rsidP="009635F5">
      <w:pPr>
        <w:rPr>
          <w:rtl/>
        </w:rPr>
      </w:pPr>
      <w:r>
        <w:rPr>
          <w:rtl/>
        </w:rPr>
        <w:t>יוסף טייב</w:t>
      </w:r>
      <w:r>
        <w:rPr>
          <w:rtl/>
        </w:rPr>
        <w:tab/>
      </w:r>
      <w:r>
        <w:rPr>
          <w:rtl/>
        </w:rPr>
        <w:tab/>
        <w:t xml:space="preserve">–   </w:t>
      </w:r>
      <w:r>
        <w:rPr>
          <w:rFonts w:hint="cs"/>
          <w:rtl/>
        </w:rPr>
        <w:t>נגד</w:t>
      </w:r>
    </w:p>
    <w:p w:rsidR="001D79CA" w:rsidRDefault="001D79CA" w:rsidP="009635F5">
      <w:pPr>
        <w:rPr>
          <w:rtl/>
        </w:rPr>
      </w:pPr>
      <w:r>
        <w:rPr>
          <w:rtl/>
        </w:rPr>
        <w:t>אוהד טל</w:t>
      </w:r>
      <w:r>
        <w:rPr>
          <w:rtl/>
        </w:rPr>
        <w:tab/>
      </w:r>
      <w:r>
        <w:rPr>
          <w:rtl/>
        </w:rPr>
        <w:tab/>
      </w:r>
      <w:r>
        <w:rPr>
          <w:rtl/>
        </w:rPr>
        <w:tab/>
        <w:t xml:space="preserve">–   </w:t>
      </w:r>
      <w:r>
        <w:rPr>
          <w:rFonts w:hint="cs"/>
          <w:rtl/>
        </w:rPr>
        <w:t>נגד</w:t>
      </w:r>
    </w:p>
    <w:p w:rsidR="001D79CA" w:rsidRDefault="001D79CA" w:rsidP="009635F5">
      <w:pPr>
        <w:rPr>
          <w:rtl/>
        </w:rPr>
      </w:pPr>
      <w:r>
        <w:rPr>
          <w:rtl/>
        </w:rPr>
        <w:t>יעקב טסלר</w:t>
      </w:r>
      <w:r>
        <w:rPr>
          <w:rtl/>
        </w:rPr>
        <w:tab/>
      </w:r>
      <w:r>
        <w:rPr>
          <w:rtl/>
        </w:rPr>
        <w:tab/>
        <w:t xml:space="preserve">–   </w:t>
      </w:r>
      <w:r>
        <w:rPr>
          <w:rFonts w:hint="cs"/>
          <w:rtl/>
        </w:rPr>
        <w:t>נגד</w:t>
      </w:r>
    </w:p>
    <w:p w:rsidR="001D79CA" w:rsidRDefault="001D79CA" w:rsidP="009635F5">
      <w:pPr>
        <w:rPr>
          <w:rtl/>
        </w:rPr>
      </w:pPr>
      <w:r>
        <w:rPr>
          <w:rtl/>
        </w:rPr>
        <w:t>חילי טרופר</w:t>
      </w:r>
      <w:r>
        <w:rPr>
          <w:rtl/>
        </w:rPr>
        <w:tab/>
      </w:r>
      <w:r>
        <w:rPr>
          <w:rtl/>
        </w:rPr>
        <w:tab/>
        <w:t xml:space="preserve">–   </w:t>
      </w:r>
      <w:r>
        <w:rPr>
          <w:rFonts w:hint="cs"/>
          <w:rtl/>
        </w:rPr>
        <w:t>בעד</w:t>
      </w:r>
    </w:p>
    <w:p w:rsidR="001D79CA" w:rsidRDefault="001D79CA" w:rsidP="009635F5">
      <w:pPr>
        <w:rPr>
          <w:rtl/>
        </w:rPr>
      </w:pPr>
      <w:r>
        <w:rPr>
          <w:rtl/>
        </w:rPr>
        <w:t>מאיר כהן</w:t>
      </w:r>
      <w:r>
        <w:rPr>
          <w:rtl/>
        </w:rPr>
        <w:tab/>
      </w:r>
      <w:r>
        <w:rPr>
          <w:rtl/>
        </w:rPr>
        <w:tab/>
        <w:t xml:space="preserve">–   </w:t>
      </w:r>
      <w:r>
        <w:rPr>
          <w:rFonts w:hint="cs"/>
          <w:rtl/>
        </w:rPr>
        <w:t>בעד</w:t>
      </w:r>
    </w:p>
    <w:p w:rsidR="001D79CA" w:rsidRDefault="001D79CA" w:rsidP="009635F5">
      <w:pPr>
        <w:rPr>
          <w:rtl/>
        </w:rPr>
      </w:pPr>
      <w:r>
        <w:rPr>
          <w:rtl/>
        </w:rPr>
        <w:t>מירב כהן</w:t>
      </w:r>
      <w:r>
        <w:rPr>
          <w:rtl/>
        </w:rPr>
        <w:tab/>
      </w:r>
      <w:r>
        <w:rPr>
          <w:rtl/>
        </w:rPr>
        <w:tab/>
        <w:t xml:space="preserve">–   </w:t>
      </w:r>
      <w:r>
        <w:rPr>
          <w:rFonts w:hint="cs"/>
          <w:rtl/>
        </w:rPr>
        <w:t>בעד</w:t>
      </w:r>
    </w:p>
    <w:p w:rsidR="001D79CA" w:rsidRDefault="001D79CA" w:rsidP="009635F5">
      <w:pPr>
        <w:rPr>
          <w:rtl/>
        </w:rPr>
      </w:pPr>
      <w:r>
        <w:rPr>
          <w:rtl/>
        </w:rPr>
        <w:t>עופר כסיף</w:t>
      </w:r>
      <w:r>
        <w:rPr>
          <w:rtl/>
        </w:rPr>
        <w:tab/>
      </w:r>
      <w:r>
        <w:rPr>
          <w:rtl/>
        </w:rPr>
        <w:tab/>
        <w:t xml:space="preserve">–   </w:t>
      </w:r>
      <w:r>
        <w:rPr>
          <w:rFonts w:hint="cs"/>
          <w:rtl/>
        </w:rPr>
        <w:t>אינו נוכח</w:t>
      </w:r>
    </w:p>
    <w:p w:rsidR="001D79CA" w:rsidRDefault="001D79CA" w:rsidP="009635F5">
      <w:pPr>
        <w:rPr>
          <w:rtl/>
        </w:rPr>
      </w:pPr>
      <w:r>
        <w:rPr>
          <w:rtl/>
        </w:rPr>
        <w:t>אופיר כץ</w:t>
      </w:r>
      <w:r>
        <w:rPr>
          <w:rtl/>
        </w:rPr>
        <w:tab/>
      </w:r>
      <w:r>
        <w:rPr>
          <w:rtl/>
        </w:rPr>
        <w:tab/>
        <w:t xml:space="preserve">–   </w:t>
      </w:r>
      <w:r>
        <w:rPr>
          <w:rFonts w:hint="cs"/>
          <w:rtl/>
        </w:rPr>
        <w:t>נגד</w:t>
      </w:r>
    </w:p>
    <w:p w:rsidR="001D79CA" w:rsidRDefault="001D79CA" w:rsidP="009635F5">
      <w:pPr>
        <w:rPr>
          <w:rtl/>
        </w:rPr>
      </w:pPr>
      <w:r>
        <w:rPr>
          <w:rtl/>
        </w:rPr>
        <w:t>ישראל כץ</w:t>
      </w:r>
      <w:r>
        <w:rPr>
          <w:rtl/>
        </w:rPr>
        <w:tab/>
      </w:r>
      <w:r>
        <w:rPr>
          <w:rtl/>
        </w:rPr>
        <w:tab/>
        <w:t xml:space="preserve">–   </w:t>
      </w:r>
      <w:r>
        <w:rPr>
          <w:rFonts w:hint="cs"/>
          <w:rtl/>
        </w:rPr>
        <w:t>אינו נוכח</w:t>
      </w:r>
    </w:p>
    <w:p w:rsidR="001D79CA" w:rsidRDefault="001D79CA" w:rsidP="009635F5">
      <w:pPr>
        <w:rPr>
          <w:rtl/>
        </w:rPr>
      </w:pPr>
      <w:r>
        <w:rPr>
          <w:rtl/>
        </w:rPr>
        <w:t>רון כץ</w:t>
      </w:r>
      <w:r>
        <w:rPr>
          <w:rtl/>
        </w:rPr>
        <w:tab/>
      </w:r>
      <w:r>
        <w:rPr>
          <w:rtl/>
        </w:rPr>
        <w:tab/>
      </w:r>
      <w:r>
        <w:rPr>
          <w:rtl/>
        </w:rPr>
        <w:tab/>
        <w:t xml:space="preserve">–   </w:t>
      </w:r>
      <w:r>
        <w:rPr>
          <w:rFonts w:hint="cs"/>
          <w:rtl/>
        </w:rPr>
        <w:t>אינו נוכח</w:t>
      </w:r>
    </w:p>
    <w:p w:rsidR="001D79CA" w:rsidRDefault="001D79CA" w:rsidP="009635F5">
      <w:pPr>
        <w:rPr>
          <w:rtl/>
        </w:rPr>
      </w:pPr>
      <w:r>
        <w:rPr>
          <w:rtl/>
        </w:rPr>
        <w:t>יוראי להב הרצנו</w:t>
      </w:r>
      <w:r>
        <w:rPr>
          <w:rtl/>
        </w:rPr>
        <w:tab/>
      </w:r>
      <w:r>
        <w:rPr>
          <w:rtl/>
        </w:rPr>
        <w:tab/>
        <w:t xml:space="preserve">–   </w:t>
      </w:r>
      <w:r>
        <w:rPr>
          <w:rFonts w:hint="cs"/>
          <w:rtl/>
        </w:rPr>
        <w:t>בעד</w:t>
      </w:r>
    </w:p>
    <w:p w:rsidR="001D79CA" w:rsidRDefault="001D79CA" w:rsidP="009635F5">
      <w:pPr>
        <w:rPr>
          <w:rtl/>
        </w:rPr>
      </w:pPr>
      <w:r>
        <w:rPr>
          <w:rtl/>
        </w:rPr>
        <w:t>ירון לוי</w:t>
      </w:r>
      <w:r>
        <w:rPr>
          <w:rtl/>
        </w:rPr>
        <w:tab/>
      </w:r>
      <w:r>
        <w:rPr>
          <w:rtl/>
        </w:rPr>
        <w:tab/>
      </w:r>
      <w:r>
        <w:rPr>
          <w:rtl/>
        </w:rPr>
        <w:tab/>
        <w:t xml:space="preserve">–   </w:t>
      </w:r>
      <w:r>
        <w:rPr>
          <w:rFonts w:hint="cs"/>
          <w:rtl/>
        </w:rPr>
        <w:t>בעד</w:t>
      </w:r>
    </w:p>
    <w:p w:rsidR="001D79CA" w:rsidRDefault="001D79CA" w:rsidP="009635F5">
      <w:pPr>
        <w:rPr>
          <w:rtl/>
        </w:rPr>
      </w:pPr>
      <w:r>
        <w:rPr>
          <w:rtl/>
        </w:rPr>
        <w:t>מיקי לוי</w:t>
      </w:r>
      <w:r>
        <w:rPr>
          <w:rtl/>
        </w:rPr>
        <w:tab/>
      </w:r>
      <w:r>
        <w:rPr>
          <w:rtl/>
        </w:rPr>
        <w:tab/>
      </w:r>
      <w:r>
        <w:rPr>
          <w:rtl/>
        </w:rPr>
        <w:tab/>
        <w:t xml:space="preserve">–   </w:t>
      </w:r>
      <w:r>
        <w:rPr>
          <w:rFonts w:hint="cs"/>
          <w:rtl/>
        </w:rPr>
        <w:t>בעד</w:t>
      </w:r>
    </w:p>
    <w:p w:rsidR="001D79CA" w:rsidRDefault="001D79CA" w:rsidP="009635F5">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9635F5">
      <w:pPr>
        <w:rPr>
          <w:rtl/>
        </w:rPr>
      </w:pPr>
      <w:r>
        <w:rPr>
          <w:rtl/>
        </w:rPr>
        <w:t>נעמה לזימי</w:t>
      </w:r>
      <w:r>
        <w:rPr>
          <w:rtl/>
        </w:rPr>
        <w:tab/>
      </w:r>
      <w:r>
        <w:rPr>
          <w:rtl/>
        </w:rPr>
        <w:tab/>
        <w:t xml:space="preserve">–   </w:t>
      </w:r>
      <w:r>
        <w:rPr>
          <w:rFonts w:hint="cs"/>
          <w:rtl/>
        </w:rPr>
        <w:t>בעד</w:t>
      </w:r>
    </w:p>
    <w:p w:rsidR="001D79CA" w:rsidRDefault="001D79CA" w:rsidP="009635F5">
      <w:pPr>
        <w:rPr>
          <w:rtl/>
        </w:rPr>
      </w:pPr>
      <w:r>
        <w:rPr>
          <w:rtl/>
        </w:rPr>
        <w:t>אביגדור ליברמן</w:t>
      </w:r>
      <w:r>
        <w:rPr>
          <w:rtl/>
        </w:rPr>
        <w:tab/>
      </w:r>
      <w:r>
        <w:rPr>
          <w:rtl/>
        </w:rPr>
        <w:tab/>
        <w:t xml:space="preserve">–   </w:t>
      </w:r>
      <w:r>
        <w:rPr>
          <w:rFonts w:hint="cs"/>
          <w:rtl/>
        </w:rPr>
        <w:t>אינו נוכח</w:t>
      </w:r>
    </w:p>
    <w:p w:rsidR="001D79CA" w:rsidRDefault="001D79CA" w:rsidP="009635F5">
      <w:pPr>
        <w:rPr>
          <w:rtl/>
        </w:rPr>
      </w:pPr>
      <w:r>
        <w:rPr>
          <w:rtl/>
        </w:rPr>
        <w:t>יאיר לפיד</w:t>
      </w:r>
      <w:r>
        <w:rPr>
          <w:rtl/>
        </w:rPr>
        <w:tab/>
      </w:r>
      <w:r>
        <w:rPr>
          <w:rtl/>
        </w:rPr>
        <w:tab/>
        <w:t xml:space="preserve">–   </w:t>
      </w:r>
      <w:r>
        <w:rPr>
          <w:rFonts w:hint="cs"/>
          <w:rtl/>
        </w:rPr>
        <w:t>אינו נוכח</w:t>
      </w:r>
    </w:p>
    <w:p w:rsidR="001D79CA" w:rsidRDefault="001D79CA" w:rsidP="009635F5">
      <w:pPr>
        <w:rPr>
          <w:rtl/>
        </w:rPr>
      </w:pPr>
      <w:r>
        <w:rPr>
          <w:rtl/>
        </w:rPr>
        <w:t>טטיאנה מזרסקי</w:t>
      </w:r>
      <w:r>
        <w:rPr>
          <w:rtl/>
        </w:rPr>
        <w:tab/>
      </w:r>
      <w:r>
        <w:rPr>
          <w:rtl/>
        </w:rPr>
        <w:tab/>
        <w:t xml:space="preserve">–   </w:t>
      </w:r>
      <w:r>
        <w:rPr>
          <w:rFonts w:hint="cs"/>
          <w:rtl/>
        </w:rPr>
        <w:t>אינה נוכחת</w:t>
      </w:r>
    </w:p>
    <w:p w:rsidR="001D79CA" w:rsidRDefault="001D79CA" w:rsidP="009635F5">
      <w:pPr>
        <w:rPr>
          <w:rtl/>
        </w:rPr>
      </w:pPr>
      <w:r>
        <w:rPr>
          <w:rtl/>
        </w:rPr>
        <w:t>מרב מיכאלי</w:t>
      </w:r>
      <w:r>
        <w:rPr>
          <w:rtl/>
        </w:rPr>
        <w:tab/>
      </w:r>
      <w:r>
        <w:rPr>
          <w:rtl/>
        </w:rPr>
        <w:tab/>
        <w:t xml:space="preserve">–   </w:t>
      </w:r>
      <w:r>
        <w:rPr>
          <w:rFonts w:hint="cs"/>
          <w:rtl/>
        </w:rPr>
        <w:t>אינה נוכחת</w:t>
      </w:r>
    </w:p>
    <w:p w:rsidR="001D79CA" w:rsidRDefault="001D79CA" w:rsidP="009635F5">
      <w:pPr>
        <w:rPr>
          <w:rtl/>
        </w:rPr>
      </w:pPr>
      <w:r>
        <w:rPr>
          <w:rtl/>
        </w:rPr>
        <w:lastRenderedPageBreak/>
        <w:t>שלי טל מירון</w:t>
      </w:r>
      <w:r>
        <w:rPr>
          <w:rtl/>
        </w:rPr>
        <w:tab/>
      </w:r>
      <w:r>
        <w:rPr>
          <w:rtl/>
        </w:rPr>
        <w:tab/>
        <w:t xml:space="preserve">–   </w:t>
      </w:r>
      <w:r>
        <w:rPr>
          <w:rFonts w:hint="cs"/>
          <w:rtl/>
        </w:rPr>
        <w:t>בעד</w:t>
      </w:r>
    </w:p>
    <w:p w:rsidR="001D79CA" w:rsidRDefault="001D79CA" w:rsidP="009635F5">
      <w:pPr>
        <w:rPr>
          <w:rtl/>
        </w:rPr>
      </w:pPr>
      <w:r>
        <w:rPr>
          <w:rtl/>
        </w:rPr>
        <w:t>יונתן מישרקי</w:t>
      </w:r>
      <w:r>
        <w:rPr>
          <w:rtl/>
        </w:rPr>
        <w:tab/>
      </w:r>
      <w:r>
        <w:rPr>
          <w:rtl/>
        </w:rPr>
        <w:tab/>
        <w:t xml:space="preserve">–   </w:t>
      </w:r>
      <w:r>
        <w:rPr>
          <w:rFonts w:hint="cs"/>
          <w:rtl/>
        </w:rPr>
        <w:t>נגד</w:t>
      </w:r>
    </w:p>
    <w:p w:rsidR="001D79CA" w:rsidRDefault="001D79CA" w:rsidP="009635F5">
      <w:pPr>
        <w:rPr>
          <w:rtl/>
        </w:rPr>
      </w:pPr>
      <w:r>
        <w:rPr>
          <w:rtl/>
        </w:rPr>
        <w:t>חנוך דב מלביצקי</w:t>
      </w:r>
      <w:r>
        <w:rPr>
          <w:rtl/>
        </w:rPr>
        <w:tab/>
      </w:r>
      <w:r>
        <w:rPr>
          <w:rtl/>
        </w:rPr>
        <w:tab/>
        <w:t xml:space="preserve">–   </w:t>
      </w:r>
      <w:r>
        <w:rPr>
          <w:rFonts w:hint="cs"/>
          <w:rtl/>
        </w:rPr>
        <w:t>נגד</w:t>
      </w:r>
    </w:p>
    <w:p w:rsidR="001D79CA" w:rsidRDefault="001D79CA" w:rsidP="009635F5">
      <w:pPr>
        <w:rPr>
          <w:rtl/>
        </w:rPr>
      </w:pPr>
      <w:r>
        <w:rPr>
          <w:rtl/>
        </w:rPr>
        <w:t>יוליה מלינובסקי</w:t>
      </w:r>
      <w:r>
        <w:rPr>
          <w:rtl/>
        </w:rPr>
        <w:tab/>
      </w:r>
      <w:r>
        <w:rPr>
          <w:rtl/>
        </w:rPr>
        <w:tab/>
        <w:t xml:space="preserve">–   </w:t>
      </w:r>
      <w:r>
        <w:rPr>
          <w:rFonts w:hint="cs"/>
          <w:rtl/>
        </w:rPr>
        <w:t>אינה נוכחת</w:t>
      </w:r>
    </w:p>
    <w:p w:rsidR="001D79CA" w:rsidRDefault="001D79CA" w:rsidP="009635F5">
      <w:pPr>
        <w:rPr>
          <w:rtl/>
        </w:rPr>
      </w:pPr>
      <w:r>
        <w:rPr>
          <w:rtl/>
        </w:rPr>
        <w:t>מיכאל מלכיאלי</w:t>
      </w:r>
      <w:r>
        <w:rPr>
          <w:rtl/>
        </w:rPr>
        <w:tab/>
      </w:r>
      <w:r>
        <w:rPr>
          <w:rtl/>
        </w:rPr>
        <w:tab/>
        <w:t xml:space="preserve">–   </w:t>
      </w:r>
      <w:r>
        <w:rPr>
          <w:rFonts w:hint="cs"/>
          <w:rtl/>
        </w:rPr>
        <w:t>אינו נוכח</w:t>
      </w:r>
    </w:p>
    <w:p w:rsidR="001D79CA" w:rsidRDefault="001D79CA" w:rsidP="009635F5">
      <w:pPr>
        <w:rPr>
          <w:rtl/>
        </w:rPr>
      </w:pPr>
      <w:r>
        <w:rPr>
          <w:rtl/>
        </w:rPr>
        <w:t>צגה מלקו</w:t>
      </w:r>
      <w:r>
        <w:rPr>
          <w:rtl/>
        </w:rPr>
        <w:tab/>
      </w:r>
      <w:r>
        <w:rPr>
          <w:rtl/>
        </w:rPr>
        <w:tab/>
        <w:t xml:space="preserve">–   </w:t>
      </w:r>
      <w:r>
        <w:rPr>
          <w:rFonts w:hint="cs"/>
          <w:rtl/>
        </w:rPr>
        <w:t>נגד</w:t>
      </w:r>
    </w:p>
    <w:p w:rsidR="001D79CA" w:rsidRDefault="001D79CA" w:rsidP="009635F5">
      <w:pPr>
        <w:rPr>
          <w:rtl/>
        </w:rPr>
      </w:pPr>
      <w:r>
        <w:rPr>
          <w:rtl/>
        </w:rPr>
        <w:t>אבי מעוז</w:t>
      </w:r>
      <w:r>
        <w:rPr>
          <w:rtl/>
        </w:rPr>
        <w:tab/>
      </w:r>
      <w:r>
        <w:rPr>
          <w:rtl/>
        </w:rPr>
        <w:tab/>
        <w:t xml:space="preserve">–   </w:t>
      </w:r>
      <w:r>
        <w:rPr>
          <w:rFonts w:hint="cs"/>
          <w:rtl/>
        </w:rPr>
        <w:t>אינו נוכח</w:t>
      </w:r>
    </w:p>
    <w:p w:rsidR="001D79CA" w:rsidRDefault="001D79CA" w:rsidP="009635F5">
      <w:pPr>
        <w:rPr>
          <w:rtl/>
        </w:rPr>
      </w:pPr>
      <w:r>
        <w:rPr>
          <w:rtl/>
        </w:rPr>
        <w:t>אורי מקלב</w:t>
      </w:r>
      <w:r>
        <w:rPr>
          <w:rtl/>
        </w:rPr>
        <w:tab/>
      </w:r>
      <w:r>
        <w:rPr>
          <w:rtl/>
        </w:rPr>
        <w:tab/>
        <w:t xml:space="preserve">–   </w:t>
      </w:r>
      <w:r>
        <w:rPr>
          <w:rFonts w:hint="cs"/>
          <w:rtl/>
        </w:rPr>
        <w:t>נגד</w:t>
      </w:r>
    </w:p>
    <w:p w:rsidR="001D79CA" w:rsidRDefault="001D79CA" w:rsidP="009635F5">
      <w:pPr>
        <w:rPr>
          <w:rtl/>
        </w:rPr>
      </w:pPr>
      <w:r>
        <w:rPr>
          <w:rtl/>
        </w:rPr>
        <w:t>יעקב מרגי</w:t>
      </w:r>
      <w:r>
        <w:rPr>
          <w:rtl/>
        </w:rPr>
        <w:tab/>
      </w:r>
      <w:r>
        <w:rPr>
          <w:rtl/>
        </w:rPr>
        <w:tab/>
        <w:t xml:space="preserve">–   </w:t>
      </w:r>
      <w:r>
        <w:rPr>
          <w:rFonts w:hint="cs"/>
          <w:rtl/>
        </w:rPr>
        <w:t>אינו נוכח</w:t>
      </w:r>
    </w:p>
    <w:p w:rsidR="001D79CA" w:rsidRDefault="001D79CA" w:rsidP="009635F5">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9635F5">
      <w:pPr>
        <w:rPr>
          <w:rtl/>
        </w:rPr>
      </w:pPr>
      <w:r>
        <w:rPr>
          <w:rtl/>
        </w:rPr>
        <w:t>בנימין נתניהו</w:t>
      </w:r>
      <w:r>
        <w:rPr>
          <w:rtl/>
        </w:rPr>
        <w:tab/>
      </w:r>
      <w:r>
        <w:rPr>
          <w:rtl/>
        </w:rPr>
        <w:tab/>
        <w:t xml:space="preserve">–   </w:t>
      </w:r>
      <w:r>
        <w:rPr>
          <w:rFonts w:hint="cs"/>
          <w:rtl/>
        </w:rPr>
        <w:t>אינו נוכח</w:t>
      </w:r>
    </w:p>
    <w:p w:rsidR="001D79CA" w:rsidRDefault="001D79CA" w:rsidP="009635F5">
      <w:pPr>
        <w:rPr>
          <w:rtl/>
        </w:rPr>
      </w:pPr>
      <w:r>
        <w:rPr>
          <w:rtl/>
        </w:rPr>
        <w:t>יואב סגלוביץ'</w:t>
      </w:r>
      <w:r>
        <w:rPr>
          <w:rtl/>
        </w:rPr>
        <w:tab/>
      </w:r>
      <w:r>
        <w:rPr>
          <w:rtl/>
        </w:rPr>
        <w:tab/>
        <w:t xml:space="preserve">–   </w:t>
      </w:r>
      <w:r>
        <w:rPr>
          <w:rFonts w:hint="cs"/>
          <w:rtl/>
        </w:rPr>
        <w:t>בעד</w:t>
      </w:r>
    </w:p>
    <w:p w:rsidR="001D79CA" w:rsidRDefault="001D79CA" w:rsidP="009635F5">
      <w:pPr>
        <w:rPr>
          <w:rtl/>
        </w:rPr>
      </w:pPr>
      <w:r>
        <w:rPr>
          <w:rtl/>
        </w:rPr>
        <w:t>יבגני סובה</w:t>
      </w:r>
      <w:r>
        <w:rPr>
          <w:rtl/>
        </w:rPr>
        <w:tab/>
      </w:r>
      <w:r>
        <w:rPr>
          <w:rtl/>
        </w:rPr>
        <w:tab/>
        <w:t xml:space="preserve">–   </w:t>
      </w:r>
      <w:r>
        <w:rPr>
          <w:rFonts w:hint="cs"/>
          <w:rtl/>
        </w:rPr>
        <w:t>אינו נוכח</w:t>
      </w:r>
    </w:p>
    <w:p w:rsidR="001D79CA" w:rsidRDefault="001D79CA" w:rsidP="009635F5">
      <w:pPr>
        <w:rPr>
          <w:rtl/>
        </w:rPr>
      </w:pPr>
      <w:r>
        <w:rPr>
          <w:rtl/>
        </w:rPr>
        <w:t>צבי ידידיה סוכות</w:t>
      </w:r>
      <w:r>
        <w:rPr>
          <w:rtl/>
        </w:rPr>
        <w:tab/>
      </w:r>
      <w:r>
        <w:rPr>
          <w:rtl/>
        </w:rPr>
        <w:tab/>
        <w:t xml:space="preserve">–   </w:t>
      </w:r>
      <w:r>
        <w:rPr>
          <w:rFonts w:hint="cs"/>
          <w:rtl/>
        </w:rPr>
        <w:t>נגד</w:t>
      </w:r>
    </w:p>
    <w:p w:rsidR="001D79CA" w:rsidRDefault="001D79CA" w:rsidP="009635F5">
      <w:pPr>
        <w:rPr>
          <w:rtl/>
        </w:rPr>
      </w:pPr>
      <w:r>
        <w:rPr>
          <w:rtl/>
        </w:rPr>
        <w:t>משה סולומון</w:t>
      </w:r>
      <w:r>
        <w:rPr>
          <w:rtl/>
        </w:rPr>
        <w:tab/>
      </w:r>
      <w:r>
        <w:rPr>
          <w:rtl/>
        </w:rPr>
        <w:tab/>
        <w:t xml:space="preserve">–   </w:t>
      </w:r>
      <w:r>
        <w:rPr>
          <w:rFonts w:hint="cs"/>
          <w:rtl/>
        </w:rPr>
        <w:t>אינו נוכח</w:t>
      </w:r>
    </w:p>
    <w:p w:rsidR="001D79CA" w:rsidRDefault="001D79CA" w:rsidP="009635F5">
      <w:pPr>
        <w:rPr>
          <w:rtl/>
        </w:rPr>
      </w:pPr>
      <w:r>
        <w:rPr>
          <w:rtl/>
        </w:rPr>
        <w:t>לימור סון הר מלך</w:t>
      </w:r>
      <w:r>
        <w:rPr>
          <w:rtl/>
        </w:rPr>
        <w:tab/>
        <w:t xml:space="preserve">–   </w:t>
      </w:r>
      <w:r>
        <w:rPr>
          <w:rFonts w:hint="cs"/>
          <w:rtl/>
        </w:rPr>
        <w:t>אינה נוכחת</w:t>
      </w:r>
    </w:p>
    <w:p w:rsidR="001D79CA" w:rsidRDefault="001D79CA" w:rsidP="009635F5">
      <w:pPr>
        <w:rPr>
          <w:rtl/>
        </w:rPr>
      </w:pPr>
      <w:r>
        <w:rPr>
          <w:rtl/>
        </w:rPr>
        <w:t>אופיר סופר</w:t>
      </w:r>
      <w:r>
        <w:rPr>
          <w:rtl/>
        </w:rPr>
        <w:tab/>
      </w:r>
      <w:r>
        <w:rPr>
          <w:rtl/>
        </w:rPr>
        <w:tab/>
        <w:t xml:space="preserve">–   </w:t>
      </w:r>
      <w:r>
        <w:rPr>
          <w:rFonts w:hint="cs"/>
          <w:rtl/>
        </w:rPr>
        <w:t>נגד</w:t>
      </w:r>
    </w:p>
    <w:p w:rsidR="001D79CA" w:rsidRDefault="001D79CA" w:rsidP="009635F5">
      <w:pPr>
        <w:rPr>
          <w:rtl/>
        </w:rPr>
      </w:pPr>
      <w:r>
        <w:rPr>
          <w:rtl/>
        </w:rPr>
        <w:t>אורית מלכה סטרוק</w:t>
      </w:r>
      <w:r>
        <w:rPr>
          <w:rtl/>
        </w:rPr>
        <w:tab/>
        <w:t xml:space="preserve">–   </w:t>
      </w:r>
      <w:r>
        <w:rPr>
          <w:rFonts w:hint="cs"/>
          <w:rtl/>
        </w:rPr>
        <w:t>נגד</w:t>
      </w:r>
    </w:p>
    <w:p w:rsidR="001D79CA" w:rsidRDefault="001D79CA" w:rsidP="009635F5">
      <w:pPr>
        <w:rPr>
          <w:rtl/>
        </w:rPr>
      </w:pPr>
      <w:r>
        <w:rPr>
          <w:rtl/>
        </w:rPr>
        <w:t>משה סעדה</w:t>
      </w:r>
      <w:r>
        <w:rPr>
          <w:rtl/>
        </w:rPr>
        <w:tab/>
      </w:r>
      <w:r>
        <w:rPr>
          <w:rtl/>
        </w:rPr>
        <w:tab/>
        <w:t xml:space="preserve">–   </w:t>
      </w:r>
      <w:r>
        <w:rPr>
          <w:rFonts w:hint="cs"/>
          <w:rtl/>
        </w:rPr>
        <w:t>נגד</w:t>
      </w:r>
    </w:p>
    <w:p w:rsidR="001D79CA" w:rsidRDefault="001D79CA" w:rsidP="009635F5">
      <w:pPr>
        <w:rPr>
          <w:rtl/>
        </w:rPr>
      </w:pPr>
      <w:r>
        <w:rPr>
          <w:rtl/>
        </w:rPr>
        <w:t>מנסור עבאס</w:t>
      </w:r>
      <w:r>
        <w:rPr>
          <w:rtl/>
        </w:rPr>
        <w:tab/>
      </w:r>
      <w:r>
        <w:rPr>
          <w:rtl/>
        </w:rPr>
        <w:tab/>
        <w:t xml:space="preserve">–   </w:t>
      </w:r>
      <w:r>
        <w:rPr>
          <w:rFonts w:hint="cs"/>
          <w:rtl/>
        </w:rPr>
        <w:t>אינו נוכח</w:t>
      </w:r>
    </w:p>
    <w:p w:rsidR="001D79CA" w:rsidRDefault="001D79CA" w:rsidP="009635F5">
      <w:pPr>
        <w:rPr>
          <w:rtl/>
        </w:rPr>
      </w:pPr>
      <w:r>
        <w:rPr>
          <w:rtl/>
        </w:rPr>
        <w:t>עפיף עבד</w:t>
      </w:r>
      <w:r>
        <w:rPr>
          <w:rtl/>
        </w:rPr>
        <w:tab/>
      </w:r>
      <w:r>
        <w:rPr>
          <w:rtl/>
        </w:rPr>
        <w:tab/>
        <w:t xml:space="preserve">–   </w:t>
      </w:r>
      <w:r>
        <w:rPr>
          <w:rFonts w:hint="cs"/>
          <w:rtl/>
        </w:rPr>
        <w:t>נגד</w:t>
      </w:r>
    </w:p>
    <w:p w:rsidR="001D79CA" w:rsidRDefault="001D79CA" w:rsidP="009635F5">
      <w:pPr>
        <w:rPr>
          <w:rtl/>
        </w:rPr>
      </w:pPr>
      <w:r>
        <w:rPr>
          <w:rtl/>
        </w:rPr>
        <w:t>איימן עודה</w:t>
      </w:r>
      <w:r>
        <w:rPr>
          <w:rtl/>
        </w:rPr>
        <w:tab/>
      </w:r>
      <w:r>
        <w:rPr>
          <w:rtl/>
        </w:rPr>
        <w:tab/>
        <w:t xml:space="preserve">–   </w:t>
      </w:r>
      <w:r>
        <w:rPr>
          <w:rFonts w:hint="cs"/>
          <w:rtl/>
        </w:rPr>
        <w:t>אינו נוכח</w:t>
      </w:r>
    </w:p>
    <w:p w:rsidR="001D79CA" w:rsidRDefault="001D79CA" w:rsidP="009635F5">
      <w:pPr>
        <w:rPr>
          <w:rtl/>
        </w:rPr>
      </w:pPr>
      <w:r>
        <w:rPr>
          <w:rtl/>
        </w:rPr>
        <w:t>עדי עזוז</w:t>
      </w:r>
      <w:r>
        <w:rPr>
          <w:rtl/>
        </w:rPr>
        <w:tab/>
      </w:r>
      <w:r>
        <w:rPr>
          <w:rtl/>
        </w:rPr>
        <w:tab/>
      </w:r>
      <w:r>
        <w:rPr>
          <w:rtl/>
        </w:rPr>
        <w:tab/>
        <w:t xml:space="preserve">–   </w:t>
      </w:r>
      <w:r>
        <w:rPr>
          <w:rFonts w:hint="cs"/>
          <w:rtl/>
        </w:rPr>
        <w:t>בעד</w:t>
      </w:r>
    </w:p>
    <w:p w:rsidR="001D79CA" w:rsidRDefault="001D79CA" w:rsidP="009635F5">
      <w:pPr>
        <w:rPr>
          <w:rtl/>
        </w:rPr>
      </w:pPr>
      <w:r>
        <w:rPr>
          <w:rtl/>
        </w:rPr>
        <w:t>חוה אתי עטייה</w:t>
      </w:r>
      <w:r>
        <w:rPr>
          <w:rtl/>
        </w:rPr>
        <w:tab/>
      </w:r>
      <w:r>
        <w:rPr>
          <w:rtl/>
        </w:rPr>
        <w:tab/>
        <w:t xml:space="preserve">–   </w:t>
      </w:r>
      <w:r>
        <w:rPr>
          <w:rFonts w:hint="cs"/>
          <w:rtl/>
        </w:rPr>
        <w:t>נגד</w:t>
      </w:r>
    </w:p>
    <w:p w:rsidR="001D79CA" w:rsidRDefault="001D79CA" w:rsidP="009635F5">
      <w:pPr>
        <w:rPr>
          <w:rtl/>
        </w:rPr>
      </w:pPr>
      <w:r>
        <w:rPr>
          <w:rtl/>
        </w:rPr>
        <w:t>חמד עמאר</w:t>
      </w:r>
      <w:r>
        <w:rPr>
          <w:rtl/>
        </w:rPr>
        <w:tab/>
      </w:r>
      <w:r>
        <w:rPr>
          <w:rtl/>
        </w:rPr>
        <w:tab/>
        <w:t xml:space="preserve">–   </w:t>
      </w:r>
      <w:r>
        <w:rPr>
          <w:rFonts w:hint="cs"/>
          <w:rtl/>
        </w:rPr>
        <w:t>אינו נוכח</w:t>
      </w:r>
    </w:p>
    <w:p w:rsidR="001D79CA" w:rsidRDefault="001D79CA" w:rsidP="009635F5">
      <w:pPr>
        <w:rPr>
          <w:rtl/>
        </w:rPr>
      </w:pPr>
      <w:r>
        <w:rPr>
          <w:rtl/>
        </w:rPr>
        <w:t>צביקה פוגל</w:t>
      </w:r>
      <w:r>
        <w:rPr>
          <w:rtl/>
        </w:rPr>
        <w:tab/>
      </w:r>
      <w:r>
        <w:rPr>
          <w:rtl/>
        </w:rPr>
        <w:tab/>
        <w:t xml:space="preserve">–   </w:t>
      </w:r>
      <w:r>
        <w:rPr>
          <w:rFonts w:hint="cs"/>
          <w:rtl/>
        </w:rPr>
        <w:t>נגד</w:t>
      </w:r>
    </w:p>
    <w:p w:rsidR="001D79CA" w:rsidRDefault="001D79CA" w:rsidP="009635F5">
      <w:pPr>
        <w:rPr>
          <w:rtl/>
        </w:rPr>
      </w:pPr>
      <w:r>
        <w:rPr>
          <w:rtl/>
        </w:rPr>
        <w:t>עודד פורר</w:t>
      </w:r>
      <w:r>
        <w:rPr>
          <w:rtl/>
        </w:rPr>
        <w:tab/>
      </w:r>
      <w:r>
        <w:rPr>
          <w:rtl/>
        </w:rPr>
        <w:tab/>
        <w:t xml:space="preserve">–   </w:t>
      </w:r>
      <w:r>
        <w:rPr>
          <w:rFonts w:hint="cs"/>
          <w:rtl/>
        </w:rPr>
        <w:t>בעד</w:t>
      </w:r>
    </w:p>
    <w:p w:rsidR="001D79CA" w:rsidRDefault="001D79CA" w:rsidP="009635F5">
      <w:pPr>
        <w:rPr>
          <w:rtl/>
        </w:rPr>
      </w:pPr>
      <w:r>
        <w:rPr>
          <w:rtl/>
        </w:rPr>
        <w:t>משה פסל</w:t>
      </w:r>
      <w:r>
        <w:rPr>
          <w:rtl/>
        </w:rPr>
        <w:tab/>
      </w:r>
      <w:r>
        <w:rPr>
          <w:rtl/>
        </w:rPr>
        <w:tab/>
        <w:t xml:space="preserve">–   </w:t>
      </w:r>
      <w:r>
        <w:rPr>
          <w:rFonts w:hint="cs"/>
          <w:rtl/>
        </w:rPr>
        <w:t>נגד</w:t>
      </w:r>
    </w:p>
    <w:p w:rsidR="001D79CA" w:rsidRDefault="001D79CA" w:rsidP="009635F5">
      <w:pPr>
        <w:rPr>
          <w:rtl/>
        </w:rPr>
      </w:pPr>
      <w:r>
        <w:rPr>
          <w:rtl/>
        </w:rPr>
        <w:t>מאיר פרוש</w:t>
      </w:r>
      <w:r>
        <w:rPr>
          <w:rtl/>
        </w:rPr>
        <w:tab/>
      </w:r>
      <w:r>
        <w:rPr>
          <w:rtl/>
        </w:rPr>
        <w:tab/>
        <w:t xml:space="preserve">–   </w:t>
      </w:r>
      <w:r>
        <w:rPr>
          <w:rFonts w:hint="cs"/>
          <w:rtl/>
        </w:rPr>
        <w:t>נגד</w:t>
      </w:r>
    </w:p>
    <w:p w:rsidR="001D79CA" w:rsidRDefault="001D79CA" w:rsidP="009635F5">
      <w:pPr>
        <w:rPr>
          <w:rtl/>
        </w:rPr>
      </w:pPr>
      <w:r>
        <w:rPr>
          <w:rtl/>
        </w:rPr>
        <w:t>יסמין פרידמן</w:t>
      </w:r>
      <w:r>
        <w:rPr>
          <w:rtl/>
        </w:rPr>
        <w:tab/>
      </w:r>
      <w:r>
        <w:rPr>
          <w:rtl/>
        </w:rPr>
        <w:tab/>
        <w:t xml:space="preserve">–   </w:t>
      </w:r>
      <w:r>
        <w:rPr>
          <w:rFonts w:hint="cs"/>
          <w:rtl/>
        </w:rPr>
        <w:t>בעד</w:t>
      </w:r>
    </w:p>
    <w:p w:rsidR="001D79CA" w:rsidRDefault="001D79CA" w:rsidP="009635F5">
      <w:pPr>
        <w:rPr>
          <w:rtl/>
        </w:rPr>
      </w:pPr>
      <w:r>
        <w:rPr>
          <w:rtl/>
        </w:rPr>
        <w:t>אורית פרקש הכהן</w:t>
      </w:r>
      <w:r>
        <w:rPr>
          <w:rtl/>
        </w:rPr>
        <w:tab/>
        <w:t xml:space="preserve">–   </w:t>
      </w:r>
      <w:r>
        <w:rPr>
          <w:rFonts w:hint="cs"/>
          <w:rtl/>
        </w:rPr>
        <w:t>בעד</w:t>
      </w:r>
    </w:p>
    <w:p w:rsidR="001D79CA" w:rsidRDefault="001D79CA" w:rsidP="009635F5">
      <w:pPr>
        <w:rPr>
          <w:rtl/>
        </w:rPr>
      </w:pPr>
      <w:r>
        <w:rPr>
          <w:rtl/>
        </w:rPr>
        <w:t>מטי צרפתי הרכבי</w:t>
      </w:r>
      <w:r>
        <w:rPr>
          <w:rtl/>
        </w:rPr>
        <w:tab/>
        <w:t xml:space="preserve">–   </w:t>
      </w:r>
      <w:r>
        <w:rPr>
          <w:rFonts w:hint="cs"/>
          <w:rtl/>
        </w:rPr>
        <w:t>בעד</w:t>
      </w:r>
    </w:p>
    <w:p w:rsidR="001D79CA" w:rsidRDefault="001D79CA" w:rsidP="009635F5">
      <w:pPr>
        <w:rPr>
          <w:rtl/>
        </w:rPr>
      </w:pPr>
      <w:r>
        <w:rPr>
          <w:rtl/>
        </w:rPr>
        <w:t>אריאל קלנר</w:t>
      </w:r>
      <w:r>
        <w:rPr>
          <w:rtl/>
        </w:rPr>
        <w:tab/>
      </w:r>
      <w:r>
        <w:rPr>
          <w:rtl/>
        </w:rPr>
        <w:tab/>
        <w:t xml:space="preserve">–   </w:t>
      </w:r>
      <w:r>
        <w:rPr>
          <w:rFonts w:hint="cs"/>
          <w:rtl/>
        </w:rPr>
        <w:t>נגד</w:t>
      </w:r>
    </w:p>
    <w:p w:rsidR="001D79CA" w:rsidRDefault="001D79CA" w:rsidP="009635F5">
      <w:pPr>
        <w:rPr>
          <w:rtl/>
        </w:rPr>
      </w:pPr>
      <w:r>
        <w:rPr>
          <w:rtl/>
        </w:rPr>
        <w:t>יצחק קרויזר</w:t>
      </w:r>
      <w:r>
        <w:rPr>
          <w:rtl/>
        </w:rPr>
        <w:tab/>
      </w:r>
      <w:r>
        <w:rPr>
          <w:rtl/>
        </w:rPr>
        <w:tab/>
        <w:t xml:space="preserve">–   </w:t>
      </w:r>
      <w:r>
        <w:rPr>
          <w:rFonts w:hint="cs"/>
          <w:rtl/>
        </w:rPr>
        <w:t>נגד</w:t>
      </w:r>
    </w:p>
    <w:p w:rsidR="001D79CA" w:rsidRDefault="001D79CA" w:rsidP="009635F5">
      <w:pPr>
        <w:rPr>
          <w:rtl/>
        </w:rPr>
      </w:pPr>
      <w:r>
        <w:rPr>
          <w:rtl/>
        </w:rPr>
        <w:t>גלעד קריב</w:t>
      </w:r>
      <w:r>
        <w:rPr>
          <w:rtl/>
        </w:rPr>
        <w:tab/>
      </w:r>
      <w:r>
        <w:rPr>
          <w:rtl/>
        </w:rPr>
        <w:tab/>
        <w:t xml:space="preserve">–   </w:t>
      </w:r>
      <w:r>
        <w:rPr>
          <w:rFonts w:hint="cs"/>
          <w:rtl/>
        </w:rPr>
        <w:t>בעד</w:t>
      </w:r>
    </w:p>
    <w:p w:rsidR="001D79CA" w:rsidRDefault="001D79CA" w:rsidP="009635F5">
      <w:pPr>
        <w:rPr>
          <w:rtl/>
        </w:rPr>
      </w:pPr>
      <w:r>
        <w:rPr>
          <w:rtl/>
        </w:rPr>
        <w:t>שלמה קרעי</w:t>
      </w:r>
      <w:r>
        <w:rPr>
          <w:rtl/>
        </w:rPr>
        <w:tab/>
      </w:r>
      <w:r>
        <w:rPr>
          <w:rtl/>
        </w:rPr>
        <w:tab/>
        <w:t xml:space="preserve">–   </w:t>
      </w:r>
      <w:r>
        <w:rPr>
          <w:rFonts w:hint="cs"/>
          <w:rtl/>
        </w:rPr>
        <w:t>אינו נוכח</w:t>
      </w:r>
    </w:p>
    <w:p w:rsidR="001D79CA" w:rsidRDefault="001D79CA" w:rsidP="009635F5">
      <w:pPr>
        <w:rPr>
          <w:rtl/>
        </w:rPr>
      </w:pPr>
      <w:r>
        <w:rPr>
          <w:rtl/>
        </w:rPr>
        <w:lastRenderedPageBreak/>
        <w:t>אליהו רביבו</w:t>
      </w:r>
      <w:r>
        <w:rPr>
          <w:rtl/>
        </w:rPr>
        <w:tab/>
      </w:r>
      <w:r>
        <w:rPr>
          <w:rtl/>
        </w:rPr>
        <w:tab/>
        <w:t xml:space="preserve">–   </w:t>
      </w:r>
      <w:r>
        <w:rPr>
          <w:rFonts w:hint="cs"/>
          <w:rtl/>
        </w:rPr>
        <w:t>נגד</w:t>
      </w:r>
    </w:p>
    <w:p w:rsidR="001D79CA" w:rsidRDefault="001D79CA" w:rsidP="009635F5">
      <w:pPr>
        <w:rPr>
          <w:rtl/>
        </w:rPr>
      </w:pPr>
      <w:r>
        <w:rPr>
          <w:rtl/>
        </w:rPr>
        <w:t>שמחה רוטמן</w:t>
      </w:r>
      <w:r>
        <w:rPr>
          <w:rtl/>
        </w:rPr>
        <w:tab/>
      </w:r>
      <w:r>
        <w:rPr>
          <w:rtl/>
        </w:rPr>
        <w:tab/>
        <w:t xml:space="preserve">–   </w:t>
      </w:r>
      <w:r>
        <w:rPr>
          <w:rFonts w:hint="cs"/>
          <w:rtl/>
        </w:rPr>
        <w:t>נגד</w:t>
      </w:r>
    </w:p>
    <w:p w:rsidR="001D79CA" w:rsidRDefault="001D79CA" w:rsidP="009635F5">
      <w:pPr>
        <w:rPr>
          <w:rtl/>
        </w:rPr>
      </w:pPr>
      <w:r>
        <w:rPr>
          <w:rtl/>
        </w:rPr>
        <w:t>יעל רון בן משה</w:t>
      </w:r>
      <w:r>
        <w:rPr>
          <w:rtl/>
        </w:rPr>
        <w:tab/>
      </w:r>
      <w:r>
        <w:rPr>
          <w:rtl/>
        </w:rPr>
        <w:tab/>
        <w:t xml:space="preserve">–   </w:t>
      </w:r>
      <w:r>
        <w:rPr>
          <w:rFonts w:hint="cs"/>
          <w:rtl/>
        </w:rPr>
        <w:t>בעד</w:t>
      </w:r>
    </w:p>
    <w:p w:rsidR="001D79CA" w:rsidRDefault="001D79CA" w:rsidP="009635F5">
      <w:pPr>
        <w:rPr>
          <w:rtl/>
        </w:rPr>
      </w:pPr>
      <w:r>
        <w:rPr>
          <w:rtl/>
        </w:rPr>
        <w:t>אפרת רייטן מרום</w:t>
      </w:r>
      <w:r>
        <w:rPr>
          <w:rtl/>
        </w:rPr>
        <w:tab/>
        <w:t xml:space="preserve">–   </w:t>
      </w:r>
      <w:r>
        <w:rPr>
          <w:rFonts w:hint="cs"/>
          <w:rtl/>
        </w:rPr>
        <w:t>בעד</w:t>
      </w:r>
    </w:p>
    <w:p w:rsidR="001D79CA" w:rsidRDefault="001D79CA" w:rsidP="009635F5">
      <w:pPr>
        <w:rPr>
          <w:rtl/>
        </w:rPr>
      </w:pPr>
      <w:r>
        <w:rPr>
          <w:rtl/>
        </w:rPr>
        <w:t>אלון שוסטר</w:t>
      </w:r>
      <w:r>
        <w:rPr>
          <w:rtl/>
        </w:rPr>
        <w:tab/>
      </w:r>
      <w:r>
        <w:rPr>
          <w:rtl/>
        </w:rPr>
        <w:tab/>
        <w:t xml:space="preserve">–   </w:t>
      </w:r>
      <w:r>
        <w:rPr>
          <w:rFonts w:hint="cs"/>
          <w:rtl/>
        </w:rPr>
        <w:t>בעד</w:t>
      </w:r>
    </w:p>
    <w:p w:rsidR="001D79CA" w:rsidRDefault="001D79CA" w:rsidP="009635F5">
      <w:pPr>
        <w:rPr>
          <w:rtl/>
        </w:rPr>
      </w:pPr>
      <w:r>
        <w:rPr>
          <w:rtl/>
        </w:rPr>
        <w:t>קטי קטרין שטרית</w:t>
      </w:r>
      <w:r>
        <w:rPr>
          <w:rtl/>
        </w:rPr>
        <w:tab/>
        <w:t xml:space="preserve">–   </w:t>
      </w:r>
      <w:r>
        <w:rPr>
          <w:rFonts w:hint="cs"/>
          <w:rtl/>
        </w:rPr>
        <w:t>אינה נוכחת</w:t>
      </w:r>
    </w:p>
    <w:p w:rsidR="001D79CA" w:rsidRDefault="001D79CA" w:rsidP="009635F5">
      <w:pPr>
        <w:rPr>
          <w:rtl/>
        </w:rPr>
      </w:pPr>
      <w:r>
        <w:rPr>
          <w:rtl/>
        </w:rPr>
        <w:t>אלעזר שטרן</w:t>
      </w:r>
      <w:r>
        <w:rPr>
          <w:rtl/>
        </w:rPr>
        <w:tab/>
      </w:r>
      <w:r>
        <w:rPr>
          <w:rtl/>
        </w:rPr>
        <w:tab/>
        <w:t xml:space="preserve">–   </w:t>
      </w:r>
      <w:r>
        <w:rPr>
          <w:rFonts w:hint="cs"/>
          <w:rtl/>
        </w:rPr>
        <w:t>אינו נוכח</w:t>
      </w:r>
    </w:p>
    <w:p w:rsidR="001D79CA" w:rsidRDefault="001D79CA" w:rsidP="009635F5">
      <w:pPr>
        <w:rPr>
          <w:rtl/>
        </w:rPr>
      </w:pPr>
      <w:r>
        <w:rPr>
          <w:rtl/>
        </w:rPr>
        <w:t>מיכל שיר סגמן</w:t>
      </w:r>
      <w:r>
        <w:rPr>
          <w:rtl/>
        </w:rPr>
        <w:tab/>
      </w:r>
      <w:r>
        <w:rPr>
          <w:rtl/>
        </w:rPr>
        <w:tab/>
        <w:t xml:space="preserve">–   </w:t>
      </w:r>
      <w:r>
        <w:rPr>
          <w:rFonts w:hint="cs"/>
          <w:rtl/>
        </w:rPr>
        <w:t>אינה נוכחת</w:t>
      </w:r>
    </w:p>
    <w:p w:rsidR="001D79CA" w:rsidRDefault="001D79CA" w:rsidP="009635F5">
      <w:pPr>
        <w:rPr>
          <w:rtl/>
        </w:rPr>
      </w:pPr>
      <w:r>
        <w:rPr>
          <w:rtl/>
        </w:rPr>
        <w:t>נאור שירי</w:t>
      </w:r>
      <w:r>
        <w:rPr>
          <w:rtl/>
        </w:rPr>
        <w:tab/>
      </w:r>
      <w:r>
        <w:rPr>
          <w:rtl/>
        </w:rPr>
        <w:tab/>
        <w:t xml:space="preserve">–   </w:t>
      </w:r>
      <w:r>
        <w:rPr>
          <w:rFonts w:hint="cs"/>
          <w:rtl/>
        </w:rPr>
        <w:t>בעד</w:t>
      </w:r>
    </w:p>
    <w:p w:rsidR="001D79CA" w:rsidRDefault="001D79CA" w:rsidP="009635F5">
      <w:pPr>
        <w:rPr>
          <w:rtl/>
        </w:rPr>
      </w:pPr>
      <w:r>
        <w:rPr>
          <w:rtl/>
        </w:rPr>
        <w:t>אושר שקלים</w:t>
      </w:r>
      <w:r>
        <w:rPr>
          <w:rtl/>
        </w:rPr>
        <w:tab/>
      </w:r>
      <w:r>
        <w:rPr>
          <w:rtl/>
        </w:rPr>
        <w:tab/>
        <w:t xml:space="preserve">–   </w:t>
      </w:r>
      <w:r>
        <w:rPr>
          <w:rFonts w:hint="cs"/>
          <w:rtl/>
        </w:rPr>
        <w:t>נגד</w:t>
      </w:r>
    </w:p>
    <w:p w:rsidR="001D79CA" w:rsidRDefault="001D79CA" w:rsidP="009635F5">
      <w:pPr>
        <w:rPr>
          <w:rtl/>
        </w:rPr>
      </w:pPr>
      <w:r>
        <w:rPr>
          <w:rtl/>
        </w:rPr>
        <w:t>עאידה תומא סלימאן</w:t>
      </w:r>
      <w:r>
        <w:rPr>
          <w:rtl/>
        </w:rPr>
        <w:tab/>
        <w:t xml:space="preserve">–   </w:t>
      </w:r>
      <w:r>
        <w:rPr>
          <w:rFonts w:hint="cs"/>
          <w:rtl/>
        </w:rPr>
        <w:t>אינה נוכחת</w:t>
      </w:r>
    </w:p>
    <w:p w:rsidR="001D79CA" w:rsidRDefault="001D79CA" w:rsidP="009635F5">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BC02A5">
        <w:rPr>
          <w:rStyle w:val="TagStyle"/>
          <w:rtl/>
        </w:rPr>
        <w:t xml:space="preserve"> &lt;&lt; יור &gt;&gt; </w:t>
      </w:r>
      <w:r>
        <w:rPr>
          <w:rtl/>
        </w:rPr>
        <w:t>היו"ר מאיר כהן:</w:t>
      </w:r>
      <w:r w:rsidRPr="00BC02A5">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bookmarkStart w:id="7329" w:name="_ETM_Q41_438000"/>
      <w:bookmarkEnd w:id="7329"/>
      <w:r>
        <w:rPr>
          <w:rFonts w:hint="cs"/>
          <w:rtl/>
        </w:rPr>
        <w:t>אני מבקש לעבור לסבב שני.</w:t>
      </w:r>
    </w:p>
    <w:p w:rsidR="001D79CA" w:rsidRDefault="001D79CA" w:rsidP="00427912">
      <w:pPr>
        <w:rPr>
          <w:rtl/>
        </w:rPr>
      </w:pPr>
    </w:p>
    <w:p w:rsidR="001D79CA" w:rsidRDefault="001D79CA" w:rsidP="00427912">
      <w:pPr>
        <w:pStyle w:val="af5"/>
        <w:keepNext/>
        <w:rPr>
          <w:rtl/>
        </w:rPr>
      </w:pPr>
      <w:bookmarkStart w:id="7330" w:name="ET_interruption_6118_9"/>
      <w:r w:rsidRPr="000177DC">
        <w:rPr>
          <w:rStyle w:val="TagStyle"/>
          <w:rtl/>
        </w:rPr>
        <w:t xml:space="preserve"> &lt;&lt; קריאה &gt;&gt;</w:t>
      </w:r>
      <w:r w:rsidRPr="00F4561B">
        <w:rPr>
          <w:rStyle w:val="TagStyle"/>
          <w:rtl/>
        </w:rPr>
        <w:t xml:space="preserve"> </w:t>
      </w:r>
      <w:r>
        <w:rPr>
          <w:rtl/>
        </w:rPr>
        <w:t>סגנית מזכיר הכנסת אלינור ימין:</w:t>
      </w:r>
      <w:r w:rsidRPr="00F4561B">
        <w:rPr>
          <w:rStyle w:val="TagStyle"/>
          <w:rtl/>
        </w:rPr>
        <w:t xml:space="preserve"> </w:t>
      </w:r>
      <w:r w:rsidRPr="000177DC">
        <w:rPr>
          <w:rStyle w:val="TagStyle"/>
          <w:rtl/>
        </w:rPr>
        <w:t xml:space="preserve">&lt;&lt; קריאה &gt;&gt; </w:t>
      </w:r>
      <w:r>
        <w:rPr>
          <w:rtl/>
        </w:rPr>
        <w:t xml:space="preserve">   </w:t>
      </w:r>
      <w:bookmarkEnd w:id="7330"/>
    </w:p>
    <w:p w:rsidR="001D79CA" w:rsidRDefault="001D79CA" w:rsidP="00427912">
      <w:pPr>
        <w:ind w:firstLine="0"/>
        <w:rPr>
          <w:rtl/>
        </w:rPr>
      </w:pPr>
      <w:r>
        <w:rPr>
          <w:rFonts w:hint="cs"/>
          <w:rtl/>
        </w:rPr>
        <w:t>(קוראת בשמות חברי הכנסת)</w:t>
      </w:r>
    </w:p>
    <w:p w:rsidR="001D79CA" w:rsidRPr="00F4561B" w:rsidRDefault="001D79CA" w:rsidP="00427912">
      <w:pPr>
        <w:rPr>
          <w:rtl/>
        </w:rPr>
      </w:pPr>
      <w:bookmarkStart w:id="7331" w:name="_ETM_Q41_442000"/>
      <w:bookmarkEnd w:id="7331"/>
    </w:p>
    <w:p w:rsidR="001D79CA" w:rsidRDefault="001D79CA" w:rsidP="00427912">
      <w:pPr>
        <w:rPr>
          <w:rtl/>
        </w:rPr>
      </w:pPr>
      <w:r>
        <w:rPr>
          <w:rtl/>
        </w:rPr>
        <w:t>יולי יואל אדלשטיין</w:t>
      </w:r>
      <w:r>
        <w:rPr>
          <w:rtl/>
        </w:rPr>
        <w:tab/>
        <w:t xml:space="preserve">–   </w:t>
      </w:r>
      <w:r>
        <w:rPr>
          <w:rFonts w:hint="cs"/>
          <w:rtl/>
        </w:rPr>
        <w:t>אינו נוכח</w:t>
      </w:r>
    </w:p>
    <w:p w:rsidR="001D79CA" w:rsidRDefault="001D79CA" w:rsidP="00427912">
      <w:pPr>
        <w:rPr>
          <w:rtl/>
        </w:rPr>
      </w:pPr>
      <w:r>
        <w:rPr>
          <w:rtl/>
        </w:rPr>
        <w:t>אמיר אוחנה</w:t>
      </w:r>
      <w:r>
        <w:rPr>
          <w:rtl/>
        </w:rPr>
        <w:tab/>
      </w:r>
      <w:r>
        <w:rPr>
          <w:rtl/>
        </w:rPr>
        <w:tab/>
        <w:t xml:space="preserve">–   </w:t>
      </w:r>
      <w:r>
        <w:rPr>
          <w:rFonts w:hint="cs"/>
          <w:rtl/>
        </w:rPr>
        <w:t>אינו נוכח</w:t>
      </w:r>
    </w:p>
    <w:p w:rsidR="001D79CA" w:rsidRDefault="001D79CA" w:rsidP="00427912">
      <w:pPr>
        <w:rPr>
          <w:rtl/>
        </w:rPr>
      </w:pPr>
      <w:r>
        <w:rPr>
          <w:rtl/>
        </w:rPr>
        <w:t>ואליד אלהואשלה</w:t>
      </w:r>
      <w:r>
        <w:rPr>
          <w:rtl/>
        </w:rPr>
        <w:tab/>
      </w:r>
      <w:r>
        <w:rPr>
          <w:rtl/>
        </w:rPr>
        <w:tab/>
        <w:t xml:space="preserve">–   </w:t>
      </w:r>
      <w:r>
        <w:rPr>
          <w:rFonts w:hint="cs"/>
          <w:rtl/>
        </w:rPr>
        <w:t>אינו נוכח</w:t>
      </w:r>
    </w:p>
    <w:p w:rsidR="001D79CA" w:rsidRDefault="001D79CA" w:rsidP="00427912">
      <w:pPr>
        <w:rPr>
          <w:rtl/>
        </w:rPr>
      </w:pPr>
      <w:r>
        <w:rPr>
          <w:rtl/>
        </w:rPr>
        <w:t>עמיחי אליהו</w:t>
      </w:r>
      <w:r>
        <w:rPr>
          <w:rtl/>
        </w:rPr>
        <w:tab/>
      </w:r>
      <w:r>
        <w:rPr>
          <w:rtl/>
        </w:rPr>
        <w:tab/>
        <w:t xml:space="preserve">–   </w:t>
      </w:r>
      <w:r>
        <w:rPr>
          <w:rFonts w:hint="cs"/>
          <w:rtl/>
        </w:rPr>
        <w:t>אינו נוכח</w:t>
      </w:r>
    </w:p>
    <w:p w:rsidR="001D79CA" w:rsidRDefault="001D79CA" w:rsidP="00427912">
      <w:pPr>
        <w:rPr>
          <w:rtl/>
        </w:rPr>
      </w:pPr>
      <w:r>
        <w:rPr>
          <w:rtl/>
        </w:rPr>
        <w:t>יעקב אשר</w:t>
      </w:r>
      <w:r>
        <w:rPr>
          <w:rtl/>
        </w:rPr>
        <w:tab/>
      </w:r>
      <w:r>
        <w:rPr>
          <w:rtl/>
        </w:rPr>
        <w:tab/>
        <w:t xml:space="preserve">–   </w:t>
      </w:r>
      <w:r>
        <w:rPr>
          <w:rFonts w:hint="cs"/>
          <w:rtl/>
        </w:rPr>
        <w:t>אינו נוכח</w:t>
      </w:r>
    </w:p>
    <w:p w:rsidR="001D79CA" w:rsidRDefault="001D79CA" w:rsidP="00427912">
      <w:pPr>
        <w:rPr>
          <w:rtl/>
        </w:rPr>
      </w:pPr>
      <w:r>
        <w:rPr>
          <w:rtl/>
        </w:rPr>
        <w:t>אביחי אברהם בוארון</w:t>
      </w:r>
      <w:r>
        <w:rPr>
          <w:rtl/>
        </w:rPr>
        <w:tab/>
        <w:t xml:space="preserve">–   </w:t>
      </w:r>
      <w:r>
        <w:rPr>
          <w:rFonts w:hint="cs"/>
          <w:rtl/>
        </w:rPr>
        <w:t>אינו משתתף</w:t>
      </w:r>
    </w:p>
    <w:p w:rsidR="001D79CA" w:rsidRDefault="001D79CA" w:rsidP="00427912">
      <w:pPr>
        <w:rPr>
          <w:rtl/>
        </w:rPr>
      </w:pPr>
      <w:r>
        <w:rPr>
          <w:rtl/>
        </w:rPr>
        <w:t>אוריאל בוסו</w:t>
      </w:r>
      <w:r>
        <w:rPr>
          <w:rtl/>
        </w:rPr>
        <w:tab/>
      </w:r>
      <w:r>
        <w:rPr>
          <w:rtl/>
        </w:rPr>
        <w:tab/>
        <w:t xml:space="preserve">–   </w:t>
      </w:r>
      <w:r>
        <w:rPr>
          <w:rFonts w:hint="cs"/>
          <w:rtl/>
        </w:rPr>
        <w:t>אינו נוכח</w:t>
      </w:r>
    </w:p>
    <w:p w:rsidR="001D79CA" w:rsidRDefault="001D79CA" w:rsidP="00427912">
      <w:pPr>
        <w:rPr>
          <w:rtl/>
        </w:rPr>
      </w:pPr>
      <w:r>
        <w:rPr>
          <w:rtl/>
        </w:rPr>
        <w:t>חיים ביטון</w:t>
      </w:r>
      <w:r>
        <w:rPr>
          <w:rtl/>
        </w:rPr>
        <w:tab/>
      </w:r>
      <w:r>
        <w:rPr>
          <w:rtl/>
        </w:rPr>
        <w:tab/>
        <w:t xml:space="preserve">–   </w:t>
      </w:r>
      <w:r>
        <w:rPr>
          <w:rFonts w:hint="cs"/>
          <w:rtl/>
        </w:rPr>
        <w:t>אינו נוכח</w:t>
      </w:r>
    </w:p>
    <w:p w:rsidR="001D79CA" w:rsidRPr="00777AE9" w:rsidRDefault="001D79CA" w:rsidP="00427912">
      <w:pPr>
        <w:rPr>
          <w:b/>
          <w:bCs/>
          <w:rtl/>
        </w:rPr>
      </w:pPr>
      <w:r>
        <w:rPr>
          <w:rtl/>
        </w:rPr>
        <w:t>מיכאל מרדכי ביטון</w:t>
      </w:r>
      <w:r>
        <w:rPr>
          <w:rtl/>
        </w:rPr>
        <w:tab/>
        <w:t xml:space="preserve">–   </w:t>
      </w:r>
      <w:r>
        <w:rPr>
          <w:rFonts w:hint="cs"/>
          <w:rtl/>
        </w:rPr>
        <w:t>אינו נוכח</w:t>
      </w:r>
    </w:p>
    <w:p w:rsidR="001D79CA" w:rsidRDefault="001D79CA" w:rsidP="00427912">
      <w:pPr>
        <w:rPr>
          <w:rtl/>
        </w:rPr>
      </w:pPr>
      <w:r>
        <w:rPr>
          <w:rtl/>
        </w:rPr>
        <w:t>דוד ביטן</w:t>
      </w:r>
      <w:r>
        <w:rPr>
          <w:rtl/>
        </w:rPr>
        <w:tab/>
      </w:r>
      <w:r>
        <w:rPr>
          <w:rtl/>
        </w:rPr>
        <w:tab/>
      </w:r>
      <w:r>
        <w:rPr>
          <w:rtl/>
        </w:rPr>
        <w:tab/>
        <w:t xml:space="preserve">–   </w:t>
      </w:r>
      <w:r>
        <w:rPr>
          <w:rFonts w:hint="cs"/>
          <w:rtl/>
        </w:rPr>
        <w:t>אינו נוכח</w:t>
      </w:r>
    </w:p>
    <w:p w:rsidR="001D79CA" w:rsidRDefault="001D79CA" w:rsidP="00427912">
      <w:pPr>
        <w:rPr>
          <w:rtl/>
        </w:rPr>
      </w:pPr>
      <w:r>
        <w:rPr>
          <w:rtl/>
        </w:rPr>
        <w:t>רם בן ברק</w:t>
      </w:r>
      <w:r>
        <w:rPr>
          <w:rtl/>
        </w:rPr>
        <w:tab/>
      </w:r>
      <w:r>
        <w:rPr>
          <w:rtl/>
        </w:rPr>
        <w:tab/>
        <w:t xml:space="preserve">–   </w:t>
      </w:r>
      <w:r>
        <w:rPr>
          <w:rFonts w:hint="cs"/>
          <w:rtl/>
        </w:rPr>
        <w:t>בעד</w:t>
      </w:r>
    </w:p>
    <w:p w:rsidR="001D79CA" w:rsidRDefault="001D79CA" w:rsidP="00427912">
      <w:pPr>
        <w:rPr>
          <w:rtl/>
        </w:rPr>
      </w:pPr>
      <w:r>
        <w:rPr>
          <w:rtl/>
        </w:rPr>
        <w:t>סמיר בן סעיד</w:t>
      </w:r>
      <w:r>
        <w:rPr>
          <w:rtl/>
        </w:rPr>
        <w:tab/>
      </w:r>
      <w:r>
        <w:rPr>
          <w:rtl/>
        </w:rPr>
        <w:tab/>
        <w:t xml:space="preserve">–   </w:t>
      </w:r>
      <w:r>
        <w:rPr>
          <w:rFonts w:hint="cs"/>
          <w:rtl/>
        </w:rPr>
        <w:t>אינו נוכח</w:t>
      </w:r>
    </w:p>
    <w:p w:rsidR="001D79CA" w:rsidRDefault="001D79CA" w:rsidP="00427912">
      <w:pPr>
        <w:rPr>
          <w:rtl/>
        </w:rPr>
      </w:pPr>
      <w:r>
        <w:rPr>
          <w:rtl/>
        </w:rPr>
        <w:t>יואב בן צור</w:t>
      </w:r>
      <w:r>
        <w:rPr>
          <w:rtl/>
        </w:rPr>
        <w:tab/>
      </w:r>
      <w:r>
        <w:rPr>
          <w:rtl/>
        </w:rPr>
        <w:tab/>
        <w:t xml:space="preserve">–   </w:t>
      </w:r>
      <w:r>
        <w:rPr>
          <w:rFonts w:hint="cs"/>
          <w:rtl/>
        </w:rPr>
        <w:t>אינו נוכח</w:t>
      </w:r>
    </w:p>
    <w:p w:rsidR="001D79CA" w:rsidRDefault="001D79CA" w:rsidP="00427912">
      <w:pPr>
        <w:rPr>
          <w:rtl/>
        </w:rPr>
      </w:pPr>
      <w:r>
        <w:rPr>
          <w:rtl/>
        </w:rPr>
        <w:t>יצחק גולדקנופ</w:t>
      </w:r>
      <w:r>
        <w:rPr>
          <w:rtl/>
        </w:rPr>
        <w:tab/>
      </w:r>
      <w:r>
        <w:rPr>
          <w:rtl/>
        </w:rPr>
        <w:tab/>
        <w:t xml:space="preserve">–   </w:t>
      </w:r>
      <w:r>
        <w:rPr>
          <w:rFonts w:hint="cs"/>
          <w:rtl/>
        </w:rPr>
        <w:t>אינו נוכח</w:t>
      </w:r>
    </w:p>
    <w:p w:rsidR="001D79CA" w:rsidRDefault="001D79CA" w:rsidP="00427912">
      <w:pPr>
        <w:rPr>
          <w:rtl/>
        </w:rPr>
      </w:pPr>
      <w:r>
        <w:rPr>
          <w:rtl/>
        </w:rPr>
        <w:t>מאי גולן</w:t>
      </w:r>
      <w:r>
        <w:rPr>
          <w:rtl/>
        </w:rPr>
        <w:tab/>
      </w:r>
      <w:r>
        <w:rPr>
          <w:rtl/>
        </w:rPr>
        <w:tab/>
      </w:r>
      <w:r>
        <w:rPr>
          <w:rtl/>
        </w:rPr>
        <w:tab/>
        <w:t xml:space="preserve">–   </w:t>
      </w:r>
      <w:r>
        <w:rPr>
          <w:rFonts w:hint="cs"/>
          <w:rtl/>
        </w:rPr>
        <w:t>אינה נוכחת</w:t>
      </w:r>
    </w:p>
    <w:p w:rsidR="001D79CA" w:rsidRDefault="001D79CA" w:rsidP="00427912">
      <w:pPr>
        <w:rPr>
          <w:rtl/>
        </w:rPr>
      </w:pPr>
      <w:r>
        <w:rPr>
          <w:rtl/>
        </w:rPr>
        <w:t>גילה גמליאל</w:t>
      </w:r>
      <w:r>
        <w:rPr>
          <w:rtl/>
        </w:rPr>
        <w:tab/>
      </w:r>
      <w:r>
        <w:rPr>
          <w:rtl/>
        </w:rPr>
        <w:tab/>
        <w:t xml:space="preserve">–   </w:t>
      </w:r>
      <w:r>
        <w:rPr>
          <w:rFonts w:hint="cs"/>
          <w:rtl/>
        </w:rPr>
        <w:t>נגד</w:t>
      </w:r>
    </w:p>
    <w:p w:rsidR="001D79CA" w:rsidRDefault="001D79CA" w:rsidP="00427912">
      <w:pPr>
        <w:rPr>
          <w:rtl/>
        </w:rPr>
      </w:pPr>
      <w:r>
        <w:rPr>
          <w:rtl/>
        </w:rPr>
        <w:lastRenderedPageBreak/>
        <w:t>בנימין גנץ</w:t>
      </w:r>
      <w:r>
        <w:rPr>
          <w:rtl/>
        </w:rPr>
        <w:tab/>
      </w:r>
      <w:r>
        <w:rPr>
          <w:rtl/>
        </w:rPr>
        <w:tab/>
        <w:t xml:space="preserve">–   </w:t>
      </w:r>
      <w:r>
        <w:rPr>
          <w:rFonts w:hint="cs"/>
          <w:rtl/>
        </w:rPr>
        <w:t>אינו נוכח</w:t>
      </w:r>
      <w:r>
        <w:rPr>
          <w:rtl/>
        </w:rPr>
        <w:t xml:space="preserve"> </w:t>
      </w:r>
    </w:p>
    <w:p w:rsidR="001D79CA" w:rsidRDefault="001D79CA" w:rsidP="00427912">
      <w:pPr>
        <w:rPr>
          <w:rtl/>
        </w:rPr>
      </w:pPr>
      <w:r>
        <w:rPr>
          <w:rtl/>
        </w:rPr>
        <w:t>משה גפני</w:t>
      </w:r>
      <w:r>
        <w:rPr>
          <w:rtl/>
        </w:rPr>
        <w:tab/>
      </w:r>
      <w:r>
        <w:rPr>
          <w:rtl/>
        </w:rPr>
        <w:tab/>
        <w:t xml:space="preserve">–   </w:t>
      </w:r>
      <w:r>
        <w:rPr>
          <w:rFonts w:hint="cs"/>
          <w:rtl/>
        </w:rPr>
        <w:t>אינו נוכח</w:t>
      </w:r>
    </w:p>
    <w:p w:rsidR="001D79CA" w:rsidRDefault="001D79CA" w:rsidP="00427912">
      <w:pPr>
        <w:rPr>
          <w:rtl/>
        </w:rPr>
      </w:pPr>
      <w:r>
        <w:rPr>
          <w:rtl/>
        </w:rPr>
        <w:t>אבי דיכטר</w:t>
      </w:r>
      <w:r>
        <w:rPr>
          <w:rtl/>
        </w:rPr>
        <w:tab/>
      </w:r>
      <w:r>
        <w:rPr>
          <w:rtl/>
        </w:rPr>
        <w:tab/>
        <w:t xml:space="preserve">–   </w:t>
      </w:r>
      <w:r>
        <w:rPr>
          <w:rFonts w:hint="cs"/>
          <w:rtl/>
        </w:rPr>
        <w:t>אינו נוכח</w:t>
      </w:r>
    </w:p>
    <w:p w:rsidR="001D79CA" w:rsidRDefault="001D79CA" w:rsidP="00427912">
      <w:pPr>
        <w:rPr>
          <w:rtl/>
        </w:rPr>
      </w:pPr>
      <w:r>
        <w:rPr>
          <w:rtl/>
        </w:rPr>
        <w:t>אריה מכלוף דרעי</w:t>
      </w:r>
      <w:r>
        <w:rPr>
          <w:rtl/>
        </w:rPr>
        <w:tab/>
        <w:t xml:space="preserve">–   </w:t>
      </w:r>
      <w:r>
        <w:rPr>
          <w:rFonts w:hint="cs"/>
          <w:rtl/>
        </w:rPr>
        <w:t>אינו נוכח</w:t>
      </w:r>
    </w:p>
    <w:p w:rsidR="001D79CA" w:rsidRDefault="001D79CA" w:rsidP="00427912">
      <w:pPr>
        <w:rPr>
          <w:rtl/>
        </w:rPr>
      </w:pPr>
      <w:r>
        <w:rPr>
          <w:rtl/>
        </w:rPr>
        <w:t>שרן מרים השכל</w:t>
      </w:r>
      <w:r>
        <w:rPr>
          <w:rtl/>
        </w:rPr>
        <w:tab/>
      </w:r>
      <w:r>
        <w:rPr>
          <w:rtl/>
        </w:rPr>
        <w:tab/>
        <w:t xml:space="preserve">–   </w:t>
      </w:r>
      <w:r>
        <w:rPr>
          <w:rFonts w:hint="cs"/>
          <w:rtl/>
        </w:rPr>
        <w:t xml:space="preserve">אינה </w:t>
      </w:r>
      <w:bookmarkStart w:id="7332" w:name="_ETM_Q41_505000"/>
      <w:bookmarkEnd w:id="7332"/>
      <w:r>
        <w:rPr>
          <w:rFonts w:hint="cs"/>
          <w:rtl/>
        </w:rPr>
        <w:t>נוכחת</w:t>
      </w:r>
    </w:p>
    <w:p w:rsidR="001D79CA" w:rsidRDefault="001D79CA" w:rsidP="00427912">
      <w:pPr>
        <w:rPr>
          <w:rtl/>
        </w:rPr>
      </w:pPr>
      <w:r>
        <w:rPr>
          <w:rtl/>
        </w:rPr>
        <w:t>יצחק שמעון וסרלאוף</w:t>
      </w:r>
      <w:r>
        <w:rPr>
          <w:rtl/>
        </w:rPr>
        <w:tab/>
        <w:t xml:space="preserve">–   </w:t>
      </w:r>
      <w:r>
        <w:rPr>
          <w:rFonts w:hint="cs"/>
          <w:rtl/>
        </w:rPr>
        <w:t>נגד</w:t>
      </w:r>
    </w:p>
    <w:p w:rsidR="001D79CA" w:rsidRDefault="001D79CA" w:rsidP="00427912">
      <w:pPr>
        <w:rPr>
          <w:rtl/>
        </w:rPr>
      </w:pPr>
      <w:r>
        <w:rPr>
          <w:rtl/>
        </w:rPr>
        <w:t>יאסר חוג'יראת</w:t>
      </w:r>
      <w:r>
        <w:rPr>
          <w:rtl/>
        </w:rPr>
        <w:tab/>
      </w:r>
      <w:r>
        <w:rPr>
          <w:rtl/>
        </w:rPr>
        <w:tab/>
        <w:t xml:space="preserve">–   </w:t>
      </w:r>
      <w:r>
        <w:rPr>
          <w:rFonts w:hint="cs"/>
          <w:rtl/>
        </w:rPr>
        <w:t>אינו נוכח</w:t>
      </w:r>
    </w:p>
    <w:p w:rsidR="001D79CA" w:rsidRDefault="001D79CA" w:rsidP="00427912">
      <w:pPr>
        <w:rPr>
          <w:rtl/>
        </w:rPr>
      </w:pPr>
      <w:r>
        <w:rPr>
          <w:rtl/>
        </w:rPr>
        <w:t>אימאן ח'טיב יאסין</w:t>
      </w:r>
      <w:r>
        <w:rPr>
          <w:rtl/>
        </w:rPr>
        <w:tab/>
        <w:t xml:space="preserve">–   </w:t>
      </w:r>
      <w:r>
        <w:rPr>
          <w:rFonts w:hint="cs"/>
          <w:rtl/>
        </w:rPr>
        <w:t>אינה נוכחת</w:t>
      </w:r>
    </w:p>
    <w:p w:rsidR="001D79CA" w:rsidRDefault="001D79CA" w:rsidP="00427912">
      <w:pPr>
        <w:rPr>
          <w:rtl/>
        </w:rPr>
      </w:pPr>
      <w:r>
        <w:rPr>
          <w:rtl/>
        </w:rPr>
        <w:t>אכרם חסון</w:t>
      </w:r>
      <w:r>
        <w:rPr>
          <w:rtl/>
        </w:rPr>
        <w:tab/>
      </w:r>
      <w:r>
        <w:rPr>
          <w:rtl/>
        </w:rPr>
        <w:tab/>
        <w:t xml:space="preserve">–   </w:t>
      </w:r>
      <w:r>
        <w:rPr>
          <w:rFonts w:hint="cs"/>
          <w:rtl/>
        </w:rPr>
        <w:t>אינו נוכח</w:t>
      </w:r>
    </w:p>
    <w:p w:rsidR="001D79CA" w:rsidRDefault="001D79CA" w:rsidP="00427912">
      <w:pPr>
        <w:rPr>
          <w:rtl/>
        </w:rPr>
      </w:pPr>
      <w:r>
        <w:rPr>
          <w:rtl/>
        </w:rPr>
        <w:t>ווליד טאהא</w:t>
      </w:r>
      <w:r>
        <w:rPr>
          <w:rtl/>
        </w:rPr>
        <w:tab/>
      </w:r>
      <w:r>
        <w:rPr>
          <w:rtl/>
        </w:rPr>
        <w:tab/>
        <w:t xml:space="preserve">–   </w:t>
      </w:r>
      <w:r>
        <w:rPr>
          <w:rFonts w:hint="cs"/>
          <w:rtl/>
        </w:rPr>
        <w:t>אינו נוכח</w:t>
      </w:r>
    </w:p>
    <w:p w:rsidR="001D79CA" w:rsidRDefault="001D79CA" w:rsidP="00427912">
      <w:pPr>
        <w:rPr>
          <w:rtl/>
        </w:rPr>
      </w:pPr>
      <w:r>
        <w:rPr>
          <w:rtl/>
        </w:rPr>
        <w:t>אחמד טיבי</w:t>
      </w:r>
      <w:r>
        <w:rPr>
          <w:rtl/>
        </w:rPr>
        <w:tab/>
      </w:r>
      <w:r>
        <w:rPr>
          <w:rtl/>
        </w:rPr>
        <w:tab/>
        <w:t xml:space="preserve">–   </w:t>
      </w:r>
      <w:r>
        <w:rPr>
          <w:rFonts w:hint="cs"/>
          <w:rtl/>
        </w:rPr>
        <w:t>אינו נוכח</w:t>
      </w:r>
    </w:p>
    <w:p w:rsidR="001D79CA" w:rsidRDefault="001D79CA" w:rsidP="00427912">
      <w:pPr>
        <w:rPr>
          <w:rtl/>
        </w:rPr>
      </w:pPr>
      <w:r>
        <w:rPr>
          <w:rtl/>
        </w:rPr>
        <w:t>עופר כסיף</w:t>
      </w:r>
      <w:r>
        <w:rPr>
          <w:rtl/>
        </w:rPr>
        <w:tab/>
      </w:r>
      <w:r>
        <w:rPr>
          <w:rtl/>
        </w:rPr>
        <w:tab/>
        <w:t xml:space="preserve">–   </w:t>
      </w:r>
      <w:r>
        <w:rPr>
          <w:rFonts w:hint="cs"/>
          <w:rtl/>
        </w:rPr>
        <w:t>אינו נוכח</w:t>
      </w:r>
    </w:p>
    <w:p w:rsidR="001D79CA" w:rsidRDefault="001D79CA" w:rsidP="00427912">
      <w:pPr>
        <w:rPr>
          <w:rtl/>
        </w:rPr>
      </w:pPr>
      <w:r>
        <w:rPr>
          <w:rtl/>
        </w:rPr>
        <w:t>ישראל כץ</w:t>
      </w:r>
      <w:r>
        <w:rPr>
          <w:rtl/>
        </w:rPr>
        <w:tab/>
      </w:r>
      <w:r>
        <w:rPr>
          <w:rtl/>
        </w:rPr>
        <w:tab/>
        <w:t xml:space="preserve">–   </w:t>
      </w:r>
      <w:r>
        <w:rPr>
          <w:rFonts w:hint="cs"/>
          <w:rtl/>
        </w:rPr>
        <w:t>אינו נוכח</w:t>
      </w:r>
    </w:p>
    <w:p w:rsidR="001D79CA" w:rsidRDefault="001D79CA" w:rsidP="00427912">
      <w:pPr>
        <w:rPr>
          <w:rtl/>
        </w:rPr>
      </w:pPr>
      <w:r>
        <w:rPr>
          <w:rtl/>
        </w:rPr>
        <w:t>רון כץ</w:t>
      </w:r>
      <w:r>
        <w:rPr>
          <w:rtl/>
        </w:rPr>
        <w:tab/>
      </w:r>
      <w:r>
        <w:rPr>
          <w:rtl/>
        </w:rPr>
        <w:tab/>
      </w:r>
      <w:r>
        <w:rPr>
          <w:rtl/>
        </w:rPr>
        <w:tab/>
        <w:t xml:space="preserve">–   </w:t>
      </w:r>
      <w:r>
        <w:rPr>
          <w:rFonts w:hint="cs"/>
          <w:rtl/>
        </w:rPr>
        <w:t>אינו נוכח</w:t>
      </w:r>
    </w:p>
    <w:p w:rsidR="001D79CA" w:rsidRDefault="001D79CA" w:rsidP="00427912">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427912">
      <w:pPr>
        <w:rPr>
          <w:rtl/>
        </w:rPr>
      </w:pPr>
      <w:r>
        <w:rPr>
          <w:rtl/>
        </w:rPr>
        <w:t>אביגדור ליברמן</w:t>
      </w:r>
      <w:r>
        <w:rPr>
          <w:rtl/>
        </w:rPr>
        <w:tab/>
      </w:r>
      <w:r>
        <w:rPr>
          <w:rtl/>
        </w:rPr>
        <w:tab/>
        <w:t xml:space="preserve">–   </w:t>
      </w:r>
      <w:r>
        <w:rPr>
          <w:rFonts w:hint="cs"/>
          <w:rtl/>
        </w:rPr>
        <w:t>אינו נוכח</w:t>
      </w:r>
    </w:p>
    <w:p w:rsidR="001D79CA" w:rsidRDefault="001D79CA" w:rsidP="00427912">
      <w:pPr>
        <w:rPr>
          <w:rtl/>
        </w:rPr>
      </w:pPr>
      <w:r>
        <w:rPr>
          <w:rtl/>
        </w:rPr>
        <w:t>יאיר לפיד</w:t>
      </w:r>
      <w:r>
        <w:rPr>
          <w:rtl/>
        </w:rPr>
        <w:tab/>
      </w:r>
      <w:r>
        <w:rPr>
          <w:rtl/>
        </w:rPr>
        <w:tab/>
        <w:t xml:space="preserve">–   </w:t>
      </w:r>
      <w:r>
        <w:rPr>
          <w:rFonts w:hint="cs"/>
          <w:rtl/>
        </w:rPr>
        <w:t>אינו נוכח</w:t>
      </w:r>
    </w:p>
    <w:p w:rsidR="001D79CA" w:rsidRDefault="001D79CA" w:rsidP="00427912">
      <w:pPr>
        <w:rPr>
          <w:rtl/>
        </w:rPr>
      </w:pPr>
      <w:r>
        <w:rPr>
          <w:rtl/>
        </w:rPr>
        <w:t>טטיאנה מזרסקי</w:t>
      </w:r>
      <w:r>
        <w:rPr>
          <w:rtl/>
        </w:rPr>
        <w:tab/>
      </w:r>
      <w:r>
        <w:rPr>
          <w:rtl/>
        </w:rPr>
        <w:tab/>
        <w:t xml:space="preserve">–   </w:t>
      </w:r>
      <w:r>
        <w:rPr>
          <w:rFonts w:hint="cs"/>
          <w:rtl/>
        </w:rPr>
        <w:t>אינה נוכחת</w:t>
      </w:r>
    </w:p>
    <w:p w:rsidR="001D79CA" w:rsidRDefault="001D79CA" w:rsidP="00427912">
      <w:pPr>
        <w:rPr>
          <w:rtl/>
        </w:rPr>
      </w:pPr>
      <w:r>
        <w:rPr>
          <w:rtl/>
        </w:rPr>
        <w:t>מרב מיכאלי</w:t>
      </w:r>
      <w:r>
        <w:rPr>
          <w:rtl/>
        </w:rPr>
        <w:tab/>
      </w:r>
      <w:r>
        <w:rPr>
          <w:rtl/>
        </w:rPr>
        <w:tab/>
        <w:t xml:space="preserve">–   </w:t>
      </w:r>
      <w:r>
        <w:rPr>
          <w:rFonts w:hint="cs"/>
          <w:rtl/>
        </w:rPr>
        <w:t>אינה נוכחת</w:t>
      </w:r>
    </w:p>
    <w:p w:rsidR="001D79CA" w:rsidRDefault="001D79CA" w:rsidP="00427912">
      <w:pPr>
        <w:rPr>
          <w:rtl/>
        </w:rPr>
      </w:pPr>
      <w:r>
        <w:rPr>
          <w:rtl/>
        </w:rPr>
        <w:t>יוליה מלינובסקי</w:t>
      </w:r>
      <w:r>
        <w:rPr>
          <w:rtl/>
        </w:rPr>
        <w:tab/>
      </w:r>
      <w:r>
        <w:rPr>
          <w:rtl/>
        </w:rPr>
        <w:tab/>
        <w:t xml:space="preserve">–   </w:t>
      </w:r>
      <w:r>
        <w:rPr>
          <w:rFonts w:hint="cs"/>
          <w:rtl/>
        </w:rPr>
        <w:t>אינה נוכחת</w:t>
      </w:r>
    </w:p>
    <w:p w:rsidR="001D79CA" w:rsidRDefault="001D79CA" w:rsidP="00427912">
      <w:pPr>
        <w:rPr>
          <w:rtl/>
        </w:rPr>
      </w:pPr>
      <w:r>
        <w:rPr>
          <w:rtl/>
        </w:rPr>
        <w:t>מיכאל מלכיאלי</w:t>
      </w:r>
      <w:r>
        <w:rPr>
          <w:rtl/>
        </w:rPr>
        <w:tab/>
      </w:r>
      <w:r>
        <w:rPr>
          <w:rtl/>
        </w:rPr>
        <w:tab/>
        <w:t xml:space="preserve">–   </w:t>
      </w:r>
      <w:r>
        <w:rPr>
          <w:rFonts w:hint="cs"/>
          <w:rtl/>
        </w:rPr>
        <w:t>אינו נוכח</w:t>
      </w:r>
    </w:p>
    <w:p w:rsidR="001D79CA" w:rsidRDefault="001D79CA" w:rsidP="00427912">
      <w:pPr>
        <w:rPr>
          <w:rtl/>
        </w:rPr>
      </w:pPr>
      <w:r>
        <w:rPr>
          <w:rtl/>
        </w:rPr>
        <w:t>אבי מעוז</w:t>
      </w:r>
      <w:r>
        <w:rPr>
          <w:rtl/>
        </w:rPr>
        <w:tab/>
      </w:r>
      <w:r>
        <w:rPr>
          <w:rtl/>
        </w:rPr>
        <w:tab/>
        <w:t xml:space="preserve">–   </w:t>
      </w:r>
      <w:r>
        <w:rPr>
          <w:rFonts w:hint="cs"/>
          <w:rtl/>
        </w:rPr>
        <w:t>אינו נוכח</w:t>
      </w:r>
    </w:p>
    <w:p w:rsidR="001D79CA" w:rsidRDefault="001D79CA" w:rsidP="00427912">
      <w:pPr>
        <w:rPr>
          <w:rtl/>
        </w:rPr>
      </w:pPr>
      <w:r>
        <w:rPr>
          <w:rtl/>
        </w:rPr>
        <w:t>יעקב מרגי</w:t>
      </w:r>
      <w:r>
        <w:rPr>
          <w:rtl/>
        </w:rPr>
        <w:tab/>
      </w:r>
      <w:r>
        <w:rPr>
          <w:rtl/>
        </w:rPr>
        <w:tab/>
        <w:t xml:space="preserve">–   </w:t>
      </w:r>
      <w:r>
        <w:rPr>
          <w:rFonts w:hint="cs"/>
          <w:rtl/>
        </w:rPr>
        <w:t>אינו נוכח</w:t>
      </w:r>
    </w:p>
    <w:p w:rsidR="001D79CA" w:rsidRDefault="001D79CA" w:rsidP="00427912">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427912">
      <w:pPr>
        <w:rPr>
          <w:rtl/>
        </w:rPr>
      </w:pPr>
      <w:r>
        <w:rPr>
          <w:rtl/>
        </w:rPr>
        <w:t>בנימין נתניהו</w:t>
      </w:r>
      <w:r>
        <w:rPr>
          <w:rtl/>
        </w:rPr>
        <w:tab/>
      </w:r>
      <w:r>
        <w:rPr>
          <w:rtl/>
        </w:rPr>
        <w:tab/>
        <w:t xml:space="preserve">–   </w:t>
      </w:r>
      <w:r>
        <w:rPr>
          <w:rFonts w:hint="cs"/>
          <w:rtl/>
        </w:rPr>
        <w:t>אינו נוכח</w:t>
      </w:r>
    </w:p>
    <w:p w:rsidR="001D79CA" w:rsidRDefault="001D79CA" w:rsidP="00427912">
      <w:pPr>
        <w:rPr>
          <w:rtl/>
        </w:rPr>
      </w:pPr>
      <w:r>
        <w:rPr>
          <w:rtl/>
        </w:rPr>
        <w:t>יבגני סובה</w:t>
      </w:r>
      <w:r>
        <w:rPr>
          <w:rtl/>
        </w:rPr>
        <w:tab/>
      </w:r>
      <w:r>
        <w:rPr>
          <w:rtl/>
        </w:rPr>
        <w:tab/>
        <w:t xml:space="preserve">–   </w:t>
      </w:r>
      <w:r>
        <w:rPr>
          <w:rFonts w:hint="cs"/>
          <w:rtl/>
        </w:rPr>
        <w:t>אינו נוכח</w:t>
      </w:r>
    </w:p>
    <w:p w:rsidR="001D79CA" w:rsidRDefault="001D79CA" w:rsidP="00427912">
      <w:pPr>
        <w:rPr>
          <w:rtl/>
        </w:rPr>
      </w:pPr>
      <w:r>
        <w:rPr>
          <w:rtl/>
        </w:rPr>
        <w:t>משה סולומון</w:t>
      </w:r>
      <w:r>
        <w:rPr>
          <w:rtl/>
        </w:rPr>
        <w:tab/>
      </w:r>
      <w:r>
        <w:rPr>
          <w:rtl/>
        </w:rPr>
        <w:tab/>
        <w:t xml:space="preserve">–   </w:t>
      </w:r>
      <w:r>
        <w:rPr>
          <w:rFonts w:hint="cs"/>
          <w:rtl/>
        </w:rPr>
        <w:t>נגד</w:t>
      </w:r>
    </w:p>
    <w:p w:rsidR="001D79CA" w:rsidRDefault="001D79CA" w:rsidP="00427912">
      <w:pPr>
        <w:rPr>
          <w:rtl/>
        </w:rPr>
      </w:pPr>
      <w:r>
        <w:rPr>
          <w:rtl/>
        </w:rPr>
        <w:t>לימור סון הר מלך</w:t>
      </w:r>
      <w:r>
        <w:rPr>
          <w:rtl/>
        </w:rPr>
        <w:tab/>
        <w:t xml:space="preserve">–   </w:t>
      </w:r>
      <w:r>
        <w:rPr>
          <w:rFonts w:hint="cs"/>
          <w:rtl/>
        </w:rPr>
        <w:t>אינה נוכחת</w:t>
      </w:r>
    </w:p>
    <w:p w:rsidR="001D79CA" w:rsidRDefault="001D79CA" w:rsidP="00427912">
      <w:pPr>
        <w:rPr>
          <w:rtl/>
        </w:rPr>
      </w:pPr>
      <w:r>
        <w:rPr>
          <w:rtl/>
        </w:rPr>
        <w:t>מנסור עבאס</w:t>
      </w:r>
      <w:r>
        <w:rPr>
          <w:rtl/>
        </w:rPr>
        <w:tab/>
      </w:r>
      <w:r>
        <w:rPr>
          <w:rtl/>
        </w:rPr>
        <w:tab/>
        <w:t xml:space="preserve">–   </w:t>
      </w:r>
      <w:r>
        <w:rPr>
          <w:rFonts w:hint="cs"/>
          <w:rtl/>
        </w:rPr>
        <w:t>אינו נוכח</w:t>
      </w:r>
    </w:p>
    <w:p w:rsidR="001D79CA" w:rsidRDefault="001D79CA" w:rsidP="00427912">
      <w:pPr>
        <w:rPr>
          <w:rtl/>
        </w:rPr>
      </w:pPr>
      <w:r>
        <w:rPr>
          <w:rtl/>
        </w:rPr>
        <w:t>איימן עודה</w:t>
      </w:r>
      <w:r>
        <w:rPr>
          <w:rtl/>
        </w:rPr>
        <w:tab/>
      </w:r>
      <w:r>
        <w:rPr>
          <w:rtl/>
        </w:rPr>
        <w:tab/>
        <w:t xml:space="preserve">–   </w:t>
      </w:r>
      <w:r>
        <w:rPr>
          <w:rFonts w:hint="cs"/>
          <w:rtl/>
        </w:rPr>
        <w:t>אינו נוכח</w:t>
      </w:r>
    </w:p>
    <w:p w:rsidR="001D79CA" w:rsidRDefault="001D79CA" w:rsidP="00427912">
      <w:pPr>
        <w:rPr>
          <w:rtl/>
        </w:rPr>
      </w:pPr>
      <w:r>
        <w:rPr>
          <w:rtl/>
        </w:rPr>
        <w:t>חמד עמאר</w:t>
      </w:r>
      <w:r>
        <w:rPr>
          <w:rtl/>
        </w:rPr>
        <w:tab/>
      </w:r>
      <w:r>
        <w:rPr>
          <w:rtl/>
        </w:rPr>
        <w:tab/>
        <w:t xml:space="preserve">–   </w:t>
      </w:r>
      <w:r>
        <w:rPr>
          <w:rFonts w:hint="cs"/>
          <w:rtl/>
        </w:rPr>
        <w:t>אינו נוכח</w:t>
      </w:r>
    </w:p>
    <w:p w:rsidR="001D79CA" w:rsidRDefault="001D79CA" w:rsidP="00427912">
      <w:pPr>
        <w:rPr>
          <w:rtl/>
        </w:rPr>
      </w:pPr>
      <w:r>
        <w:rPr>
          <w:rtl/>
        </w:rPr>
        <w:t>שלמה קרעי</w:t>
      </w:r>
      <w:r>
        <w:rPr>
          <w:rtl/>
        </w:rPr>
        <w:tab/>
      </w:r>
      <w:r>
        <w:rPr>
          <w:rtl/>
        </w:rPr>
        <w:tab/>
        <w:t xml:space="preserve">–   </w:t>
      </w:r>
      <w:r>
        <w:rPr>
          <w:rFonts w:hint="cs"/>
          <w:rtl/>
        </w:rPr>
        <w:t>אינו נוכח</w:t>
      </w:r>
    </w:p>
    <w:p w:rsidR="001D79CA" w:rsidRDefault="001D79CA" w:rsidP="00427912">
      <w:pPr>
        <w:rPr>
          <w:rtl/>
        </w:rPr>
      </w:pPr>
      <w:r>
        <w:rPr>
          <w:rtl/>
        </w:rPr>
        <w:t>קטי קטרין שטרית</w:t>
      </w:r>
      <w:r>
        <w:rPr>
          <w:rtl/>
        </w:rPr>
        <w:tab/>
        <w:t xml:space="preserve">–   </w:t>
      </w:r>
      <w:r>
        <w:rPr>
          <w:rFonts w:hint="cs"/>
          <w:rtl/>
        </w:rPr>
        <w:t>אינה נוכחת</w:t>
      </w:r>
    </w:p>
    <w:p w:rsidR="001D79CA" w:rsidRDefault="001D79CA" w:rsidP="00427912">
      <w:pPr>
        <w:rPr>
          <w:rtl/>
        </w:rPr>
      </w:pPr>
      <w:r>
        <w:rPr>
          <w:rtl/>
        </w:rPr>
        <w:t>אלעזר שטרן</w:t>
      </w:r>
      <w:r>
        <w:rPr>
          <w:rtl/>
        </w:rPr>
        <w:tab/>
      </w:r>
      <w:r>
        <w:rPr>
          <w:rtl/>
        </w:rPr>
        <w:tab/>
        <w:t xml:space="preserve">–   </w:t>
      </w:r>
      <w:r>
        <w:rPr>
          <w:rFonts w:hint="cs"/>
          <w:rtl/>
        </w:rPr>
        <w:t>אינו נוכח</w:t>
      </w:r>
    </w:p>
    <w:p w:rsidR="001D79CA" w:rsidRDefault="001D79CA" w:rsidP="00427912">
      <w:pPr>
        <w:rPr>
          <w:rtl/>
        </w:rPr>
      </w:pPr>
      <w:r>
        <w:rPr>
          <w:rtl/>
        </w:rPr>
        <w:t>מיכל שיר סגמן</w:t>
      </w:r>
      <w:r>
        <w:rPr>
          <w:rtl/>
        </w:rPr>
        <w:tab/>
      </w:r>
      <w:r>
        <w:rPr>
          <w:rtl/>
        </w:rPr>
        <w:tab/>
        <w:t xml:space="preserve">–   </w:t>
      </w:r>
      <w:r>
        <w:rPr>
          <w:rFonts w:hint="cs"/>
          <w:rtl/>
        </w:rPr>
        <w:t>אינה נוכחת</w:t>
      </w:r>
    </w:p>
    <w:p w:rsidR="001D79CA" w:rsidRDefault="001D79CA" w:rsidP="00427912">
      <w:pPr>
        <w:rPr>
          <w:rtl/>
        </w:rPr>
      </w:pPr>
      <w:r>
        <w:rPr>
          <w:rtl/>
        </w:rPr>
        <w:t>עאידה תומא סלימאן</w:t>
      </w:r>
      <w:r>
        <w:rPr>
          <w:rtl/>
        </w:rPr>
        <w:tab/>
        <w:t xml:space="preserve">–   </w:t>
      </w:r>
      <w:r>
        <w:rPr>
          <w:rFonts w:hint="cs"/>
          <w:rtl/>
        </w:rPr>
        <w:t>אינה נוכחת</w:t>
      </w:r>
    </w:p>
    <w:p w:rsidR="001D79CA" w:rsidRDefault="001D79CA" w:rsidP="00427912">
      <w:pPr>
        <w:rPr>
          <w:rtl/>
        </w:rPr>
      </w:pPr>
      <w:r>
        <w:rPr>
          <w:rtl/>
        </w:rPr>
        <w:lastRenderedPageBreak/>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BC02A5">
        <w:rPr>
          <w:rStyle w:val="TagStyle"/>
          <w:rtl/>
        </w:rPr>
        <w:t xml:space="preserve"> &lt;&lt; יור &gt;&gt; </w:t>
      </w:r>
      <w:r>
        <w:rPr>
          <w:rtl/>
        </w:rPr>
        <w:t>היו"ר מאיר כהן:</w:t>
      </w:r>
      <w:r w:rsidRPr="00BC02A5">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יש מישהו שלא קראו בשמו?</w:t>
      </w:r>
    </w:p>
    <w:p w:rsidR="001D79CA" w:rsidRDefault="001D79CA" w:rsidP="00427912">
      <w:pPr>
        <w:rPr>
          <w:rtl/>
        </w:rPr>
      </w:pPr>
    </w:p>
    <w:p w:rsidR="001D79CA" w:rsidRDefault="001D79CA" w:rsidP="00427912">
      <w:pPr>
        <w:pStyle w:val="af5"/>
        <w:keepNext/>
        <w:rPr>
          <w:rtl/>
        </w:rPr>
      </w:pPr>
      <w:bookmarkStart w:id="7333" w:name="ET_interruption_5109_10"/>
      <w:r w:rsidRPr="00D5319B">
        <w:rPr>
          <w:rStyle w:val="TagStyle"/>
          <w:rtl/>
        </w:rPr>
        <w:t xml:space="preserve"> &lt;&lt; קריאה &gt;&gt; </w:t>
      </w:r>
      <w:r>
        <w:rPr>
          <w:rtl/>
        </w:rPr>
        <w:t>אלעזר שטרן (יש עתיד):</w:t>
      </w:r>
      <w:r w:rsidRPr="00D5319B">
        <w:rPr>
          <w:rStyle w:val="TagStyle"/>
          <w:rtl/>
        </w:rPr>
        <w:t xml:space="preserve"> &lt;&lt; קריאה &gt;&gt;</w:t>
      </w:r>
      <w:r>
        <w:rPr>
          <w:rtl/>
        </w:rPr>
        <w:t xml:space="preserve">   </w:t>
      </w:r>
      <w:bookmarkEnd w:id="7333"/>
    </w:p>
    <w:p w:rsidR="001D79CA" w:rsidRDefault="001D79CA" w:rsidP="00427912">
      <w:pPr>
        <w:pStyle w:val="KeepWithNext"/>
        <w:rPr>
          <w:rtl/>
        </w:rPr>
      </w:pPr>
    </w:p>
    <w:p w:rsidR="001D79CA" w:rsidRDefault="001D79CA" w:rsidP="00427912">
      <w:pPr>
        <w:rPr>
          <w:rtl/>
        </w:rPr>
      </w:pPr>
      <w:r>
        <w:rPr>
          <w:rFonts w:hint="cs"/>
          <w:rtl/>
        </w:rPr>
        <w:t>כן.</w:t>
      </w:r>
    </w:p>
    <w:p w:rsidR="001D79CA" w:rsidRDefault="001D79CA" w:rsidP="00427912">
      <w:pPr>
        <w:rPr>
          <w:rtl/>
        </w:rPr>
      </w:pPr>
      <w:bookmarkStart w:id="7334" w:name="_ETM_Q41_586000"/>
      <w:bookmarkEnd w:id="7334"/>
    </w:p>
    <w:p w:rsidR="001D79CA" w:rsidRDefault="001D79CA" w:rsidP="00427912">
      <w:pPr>
        <w:pStyle w:val="af5"/>
        <w:keepNext/>
        <w:rPr>
          <w:rtl/>
        </w:rPr>
      </w:pPr>
      <w:bookmarkStart w:id="7335" w:name="_ETM_Q41_587000"/>
      <w:bookmarkStart w:id="7336" w:name="ET_interruption_6118_11"/>
      <w:bookmarkEnd w:id="7335"/>
      <w:r w:rsidRPr="000177DC">
        <w:rPr>
          <w:rStyle w:val="TagStyle"/>
          <w:rtl/>
        </w:rPr>
        <w:t xml:space="preserve"> &lt;&lt; קריאה &gt;&gt;</w:t>
      </w:r>
      <w:r w:rsidRPr="00D5319B">
        <w:rPr>
          <w:rStyle w:val="TagStyle"/>
          <w:rtl/>
        </w:rPr>
        <w:t xml:space="preserve"> </w:t>
      </w:r>
      <w:r>
        <w:rPr>
          <w:rtl/>
        </w:rPr>
        <w:t>סגנית מזכיר הכנסת אלינור ימין:</w:t>
      </w:r>
      <w:r w:rsidRPr="00D5319B">
        <w:rPr>
          <w:rStyle w:val="TagStyle"/>
          <w:rtl/>
        </w:rPr>
        <w:t xml:space="preserve"> </w:t>
      </w:r>
      <w:r w:rsidRPr="000177DC">
        <w:rPr>
          <w:rStyle w:val="TagStyle"/>
          <w:rtl/>
        </w:rPr>
        <w:t xml:space="preserve">&lt;&lt; קריאה &gt;&gt; </w:t>
      </w:r>
      <w:r w:rsidRPr="00D5319B">
        <w:rPr>
          <w:rStyle w:val="TagStyle"/>
          <w:rtl/>
        </w:rPr>
        <w:t xml:space="preserve"> </w:t>
      </w:r>
      <w:r>
        <w:rPr>
          <w:rtl/>
        </w:rPr>
        <w:t xml:space="preserve">   </w:t>
      </w:r>
      <w:bookmarkEnd w:id="7336"/>
    </w:p>
    <w:p w:rsidR="001D79CA" w:rsidRDefault="001D79CA" w:rsidP="00427912">
      <w:pPr>
        <w:ind w:firstLine="0"/>
        <w:rPr>
          <w:rtl/>
        </w:rPr>
      </w:pPr>
      <w:r>
        <w:rPr>
          <w:rFonts w:hint="cs"/>
          <w:rtl/>
        </w:rPr>
        <w:t>(קוראת בשם חברי הכנסת)</w:t>
      </w:r>
    </w:p>
    <w:p w:rsidR="001D79CA" w:rsidRPr="00D5319B" w:rsidRDefault="001D79CA" w:rsidP="00427912">
      <w:pPr>
        <w:rPr>
          <w:rtl/>
        </w:rPr>
      </w:pPr>
      <w:bookmarkStart w:id="7337" w:name="_ETM_Q41_583000"/>
      <w:bookmarkEnd w:id="7337"/>
    </w:p>
    <w:p w:rsidR="001D79CA" w:rsidRDefault="001D79CA" w:rsidP="00427912">
      <w:pPr>
        <w:rPr>
          <w:rtl/>
        </w:rPr>
      </w:pPr>
      <w:bookmarkStart w:id="7338" w:name="_ETM_Q41_585000"/>
      <w:bookmarkEnd w:id="7338"/>
      <w:r>
        <w:rPr>
          <w:rtl/>
        </w:rPr>
        <w:t>אלעזר שטרן</w:t>
      </w:r>
      <w:r>
        <w:rPr>
          <w:rtl/>
        </w:rPr>
        <w:tab/>
      </w:r>
      <w:r>
        <w:rPr>
          <w:rtl/>
        </w:rPr>
        <w:tab/>
        <w:t xml:space="preserve">–   </w:t>
      </w:r>
      <w:r>
        <w:rPr>
          <w:rFonts w:hint="cs"/>
          <w:rtl/>
        </w:rPr>
        <w:t>בעד</w:t>
      </w:r>
    </w:p>
    <w:p w:rsidR="001D79CA" w:rsidRDefault="001D79CA" w:rsidP="00427912">
      <w:pPr>
        <w:rPr>
          <w:rtl/>
        </w:rPr>
      </w:pPr>
      <w:r>
        <w:rPr>
          <w:rFonts w:hint="cs"/>
          <w:rtl/>
        </w:rPr>
        <w:t>אבי דיכטר</w:t>
      </w:r>
      <w:r>
        <w:rPr>
          <w:rtl/>
        </w:rPr>
        <w:tab/>
      </w:r>
      <w:r>
        <w:rPr>
          <w:rtl/>
        </w:rPr>
        <w:tab/>
        <w:t xml:space="preserve">–   </w:t>
      </w:r>
      <w:r>
        <w:rPr>
          <w:rFonts w:hint="cs"/>
          <w:rtl/>
        </w:rPr>
        <w:t>נגד</w:t>
      </w:r>
    </w:p>
    <w:p w:rsidR="001D79CA" w:rsidRDefault="001D79CA" w:rsidP="00427912">
      <w:pPr>
        <w:rPr>
          <w:rtl/>
        </w:rPr>
      </w:pPr>
      <w:r>
        <w:rPr>
          <w:rFonts w:hint="cs"/>
          <w:rtl/>
        </w:rPr>
        <w:t>עמיחי אליהו</w:t>
      </w:r>
      <w:r>
        <w:rPr>
          <w:rtl/>
        </w:rPr>
        <w:tab/>
      </w:r>
      <w:r>
        <w:rPr>
          <w:rtl/>
        </w:rPr>
        <w:tab/>
        <w:t xml:space="preserve">–   </w:t>
      </w:r>
      <w:r>
        <w:rPr>
          <w:rFonts w:hint="cs"/>
          <w:rtl/>
        </w:rPr>
        <w:t>נגד</w:t>
      </w:r>
    </w:p>
    <w:p w:rsidR="001D79CA" w:rsidRDefault="001D79CA" w:rsidP="00427912">
      <w:pPr>
        <w:rPr>
          <w:rtl/>
        </w:rPr>
      </w:pPr>
    </w:p>
    <w:p w:rsidR="001D79CA" w:rsidRDefault="001D79CA" w:rsidP="00427912">
      <w:pPr>
        <w:pStyle w:val="af6"/>
        <w:keepNext/>
        <w:rPr>
          <w:rtl/>
        </w:rPr>
      </w:pPr>
      <w:r w:rsidRPr="006E0471">
        <w:rPr>
          <w:rStyle w:val="TagStyle"/>
          <w:rtl/>
        </w:rPr>
        <w:t xml:space="preserve"> &lt;&lt; יור &gt;&gt; </w:t>
      </w:r>
      <w:r>
        <w:rPr>
          <w:rtl/>
        </w:rPr>
        <w:t>היו"ר מאיר כהן:</w:t>
      </w:r>
      <w:r w:rsidRPr="006E0471">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תמה ההצבעה. להלן תוצאות ההצבעה: 29 בעד, 44 נגד. אני קובע כי </w:t>
      </w:r>
      <w:bookmarkStart w:id="7339" w:name="_ETM_Q41_720000"/>
      <w:bookmarkEnd w:id="7339"/>
      <w:r w:rsidRPr="00D5319B">
        <w:rPr>
          <w:rtl/>
        </w:rPr>
        <w:t>הצעת חוק מלחמת שמחת תורה, התשפ"ו</w:t>
      </w:r>
      <w:r>
        <w:rPr>
          <w:rFonts w:hint="cs"/>
          <w:rtl/>
        </w:rPr>
        <w:t>–</w:t>
      </w:r>
      <w:r w:rsidRPr="00D5319B">
        <w:rPr>
          <w:rtl/>
        </w:rPr>
        <w:t>2025</w:t>
      </w:r>
      <w:r>
        <w:rPr>
          <w:rFonts w:hint="cs"/>
          <w:rtl/>
        </w:rPr>
        <w:t xml:space="preserve">, לא אושרה, ותוסר מסדר-היום. </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7340" w:name="ET_subject_מסמכים_שהונחו_על_שולחן__4"/>
      <w:r w:rsidRPr="00AF666D">
        <w:rPr>
          <w:rStyle w:val="TagStyle"/>
          <w:rtl/>
        </w:rPr>
        <w:t xml:space="preserve"> &lt;&lt; נושא &gt;&gt; </w:t>
      </w:r>
      <w:bookmarkStart w:id="7341" w:name="_Toc217504016"/>
      <w:bookmarkStart w:id="7342" w:name="_Toc217509402"/>
      <w:bookmarkStart w:id="7343" w:name="_Toc217510752"/>
      <w:r>
        <w:rPr>
          <w:rtl/>
        </w:rPr>
        <w:t>מסמכים שהונחו על שולחן הכנסת</w:t>
      </w:r>
      <w:bookmarkEnd w:id="7341"/>
      <w:bookmarkEnd w:id="7342"/>
      <w:bookmarkEnd w:id="7343"/>
      <w:r w:rsidRPr="00AF666D">
        <w:rPr>
          <w:rStyle w:val="TagStyle"/>
          <w:rtl/>
        </w:rPr>
        <w:t xml:space="preserve"> &lt;&lt; נושא &gt;&gt;</w:t>
      </w:r>
      <w:r>
        <w:rPr>
          <w:rtl/>
        </w:rPr>
        <w:t xml:space="preserve">   </w:t>
      </w:r>
      <w:bookmarkEnd w:id="7340"/>
    </w:p>
    <w:p w:rsidR="001D79CA" w:rsidRDefault="001D79CA" w:rsidP="00427912">
      <w:pPr>
        <w:pStyle w:val="KeepWithNext"/>
        <w:rPr>
          <w:rtl/>
        </w:rPr>
      </w:pPr>
    </w:p>
    <w:p w:rsidR="001D79CA" w:rsidRDefault="001D79CA" w:rsidP="00427912">
      <w:pPr>
        <w:pStyle w:val="af6"/>
        <w:keepNext/>
        <w:rPr>
          <w:rtl/>
        </w:rPr>
      </w:pPr>
      <w:r w:rsidRPr="00D5319B">
        <w:rPr>
          <w:rStyle w:val="TagStyle"/>
          <w:rtl/>
        </w:rPr>
        <w:t xml:space="preserve"> &lt;&lt; יור &gt;&gt; </w:t>
      </w:r>
      <w:r>
        <w:rPr>
          <w:rtl/>
        </w:rPr>
        <w:t>היו"ר מאיר כהן:</w:t>
      </w:r>
      <w:r w:rsidRPr="00D5319B">
        <w:rPr>
          <w:rStyle w:val="TagStyle"/>
          <w:rtl/>
        </w:rPr>
        <w:t xml:space="preserve"> &lt;&lt; יור &gt;&gt;</w:t>
      </w:r>
      <w:r>
        <w:rPr>
          <w:rtl/>
        </w:rPr>
        <w:t xml:space="preserve">   </w:t>
      </w:r>
    </w:p>
    <w:p w:rsidR="001D79CA" w:rsidRDefault="001D79CA" w:rsidP="00427912">
      <w:pPr>
        <w:pStyle w:val="KeepWithNext"/>
        <w:rPr>
          <w:rtl/>
        </w:rPr>
      </w:pPr>
    </w:p>
    <w:p w:rsidR="001D79CA" w:rsidRPr="00D5319B" w:rsidRDefault="001D79CA" w:rsidP="00427912">
      <w:pPr>
        <w:rPr>
          <w:rtl/>
        </w:rPr>
      </w:pPr>
      <w:bookmarkStart w:id="7344" w:name="_ETM_Q41_724000"/>
      <w:bookmarkEnd w:id="7344"/>
      <w:r>
        <w:rPr>
          <w:rFonts w:hint="cs"/>
          <w:rtl/>
        </w:rPr>
        <w:t>בבקשה, מזכירות הכנסת.</w:t>
      </w:r>
    </w:p>
    <w:p w:rsidR="001D79CA" w:rsidRDefault="001D79CA" w:rsidP="00427912">
      <w:pPr>
        <w:rPr>
          <w:rtl/>
        </w:rPr>
      </w:pPr>
    </w:p>
    <w:p w:rsidR="001D79CA" w:rsidRDefault="001D79CA" w:rsidP="00427912">
      <w:pPr>
        <w:pStyle w:val="a4"/>
        <w:keepNext/>
        <w:rPr>
          <w:rtl/>
        </w:rPr>
      </w:pPr>
      <w:bookmarkStart w:id="7345" w:name="ET_speaker_6118_5"/>
      <w:r w:rsidRPr="00AF666D">
        <w:rPr>
          <w:rStyle w:val="TagStyle"/>
          <w:rtl/>
        </w:rPr>
        <w:t xml:space="preserve"> &lt;&lt; דובר &gt;&gt; </w:t>
      </w:r>
      <w:bookmarkStart w:id="7346" w:name="_Toc217504017"/>
      <w:bookmarkStart w:id="7347" w:name="_Toc217509403"/>
      <w:bookmarkStart w:id="7348" w:name="_Toc217510753"/>
      <w:r>
        <w:rPr>
          <w:rtl/>
        </w:rPr>
        <w:t>סגנית מזכיר הכנסת אלינור ימין:</w:t>
      </w:r>
      <w:bookmarkEnd w:id="7346"/>
      <w:bookmarkEnd w:id="7347"/>
      <w:bookmarkEnd w:id="7348"/>
      <w:r w:rsidRPr="00AF666D">
        <w:rPr>
          <w:rStyle w:val="TagStyle"/>
          <w:rtl/>
        </w:rPr>
        <w:t xml:space="preserve"> &lt;&lt; דובר &gt;&gt;</w:t>
      </w:r>
      <w:r>
        <w:rPr>
          <w:rtl/>
        </w:rPr>
        <w:t xml:space="preserve">   </w:t>
      </w:r>
      <w:bookmarkEnd w:id="7345"/>
    </w:p>
    <w:p w:rsidR="001D79CA" w:rsidRDefault="001D79CA" w:rsidP="00427912">
      <w:pPr>
        <w:pStyle w:val="KeepWithNext"/>
        <w:rPr>
          <w:rtl/>
        </w:rPr>
      </w:pPr>
    </w:p>
    <w:p w:rsidR="001D79CA" w:rsidRDefault="001D79CA" w:rsidP="00427912">
      <w:pPr>
        <w:rPr>
          <w:rtl/>
        </w:rPr>
      </w:pPr>
      <w:r>
        <w:rPr>
          <w:rFonts w:hint="cs"/>
          <w:rtl/>
        </w:rPr>
        <w:t>תודה. ברשות יושב-ראש</w:t>
      </w:r>
      <w:bookmarkStart w:id="7349" w:name="_ETM_Q41_729000"/>
      <w:bookmarkEnd w:id="7349"/>
      <w:r>
        <w:rPr>
          <w:rFonts w:hint="cs"/>
          <w:rtl/>
        </w:rPr>
        <w:t xml:space="preserve"> הישיבה, אני מתכבדת להודיעכם, כי הונחה היום על השולחן הכנסת</w:t>
      </w:r>
      <w:bookmarkStart w:id="7350" w:name="_ETM_Q41_733000"/>
      <w:bookmarkEnd w:id="7350"/>
      <w:r>
        <w:rPr>
          <w:rFonts w:hint="cs"/>
          <w:rtl/>
        </w:rPr>
        <w:t>, לקריאה ראשונה, מטעם הכנסת: הצעת חוק משכן הכנסת,</w:t>
      </w:r>
      <w:bookmarkStart w:id="7351" w:name="_ETM_Q41_736000"/>
      <w:bookmarkEnd w:id="7351"/>
      <w:r>
        <w:rPr>
          <w:rFonts w:hint="cs"/>
          <w:rtl/>
        </w:rPr>
        <w:t xml:space="preserve"> רחבתו ומשמר הכנסת (תיקון מס' 20) (גבולות רחבת הכנסת), התשפ"ו</w:t>
      </w:r>
      <w:r>
        <w:rPr>
          <w:rFonts w:hint="eastAsia"/>
          <w:rtl/>
        </w:rPr>
        <w:t>–</w:t>
      </w:r>
      <w:r>
        <w:rPr>
          <w:rFonts w:hint="cs"/>
          <w:rtl/>
        </w:rPr>
        <w:t>2025,</w:t>
      </w:r>
      <w:bookmarkStart w:id="7352" w:name="_ETM_Q41_741000"/>
      <w:bookmarkEnd w:id="7352"/>
      <w:r>
        <w:rPr>
          <w:rFonts w:hint="cs"/>
          <w:rtl/>
        </w:rPr>
        <w:t xml:space="preserve"> מטעם ועדת הכנסת. תודה.</w:t>
      </w:r>
    </w:p>
    <w:p w:rsidR="001D79CA" w:rsidRDefault="001D79CA" w:rsidP="00427912">
      <w:pPr>
        <w:rPr>
          <w:rtl/>
        </w:rPr>
      </w:pPr>
    </w:p>
    <w:p w:rsidR="001D79CA" w:rsidRDefault="001D79CA" w:rsidP="00427912">
      <w:pPr>
        <w:pStyle w:val="af6"/>
        <w:keepNext/>
        <w:rPr>
          <w:rtl/>
        </w:rPr>
      </w:pPr>
      <w:r w:rsidRPr="00D5319B">
        <w:rPr>
          <w:rStyle w:val="TagStyle"/>
          <w:rtl/>
        </w:rPr>
        <w:lastRenderedPageBreak/>
        <w:t xml:space="preserve"> &lt;&lt; יור &gt;&gt; </w:t>
      </w:r>
      <w:r>
        <w:rPr>
          <w:rtl/>
        </w:rPr>
        <w:t>היו"ר מאיר כהן:</w:t>
      </w:r>
      <w:r w:rsidRPr="00D5319B">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bookmarkStart w:id="7353" w:name="_ETM_Q41_743000"/>
      <w:bookmarkEnd w:id="7353"/>
      <w:r>
        <w:rPr>
          <w:rFonts w:hint="cs"/>
          <w:rtl/>
        </w:rPr>
        <w:t>תודה רבה.</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7354" w:name="ET_hatsach_647782_16"/>
      <w:r w:rsidRPr="00D5319B">
        <w:rPr>
          <w:rStyle w:val="TagStyle"/>
          <w:rtl/>
        </w:rPr>
        <w:t xml:space="preserve"> &lt;&lt; הצח &gt;&gt; </w:t>
      </w:r>
      <w:bookmarkStart w:id="7355" w:name="_Toc217504018"/>
      <w:bookmarkStart w:id="7356" w:name="_Toc217509404"/>
      <w:bookmarkStart w:id="7357" w:name="_Toc217510754"/>
      <w:r>
        <w:rPr>
          <w:rtl/>
        </w:rPr>
        <w:t xml:space="preserve">הצעת חוק שיפוט בתי דין רבניים (נישואין וגירושין) (תיקון </w:t>
      </w:r>
      <w:r>
        <w:rPr>
          <w:rFonts w:hint="cs"/>
          <w:rtl/>
        </w:rPr>
        <w:t>–</w:t>
      </w:r>
      <w:r>
        <w:rPr>
          <w:rtl/>
        </w:rPr>
        <w:t xml:space="preserve"> הגבלת משך זמן ההליך), התשפ"ג</w:t>
      </w:r>
      <w:r>
        <w:rPr>
          <w:rFonts w:hint="cs"/>
          <w:rtl/>
        </w:rPr>
        <w:t>–</w:t>
      </w:r>
      <w:r>
        <w:rPr>
          <w:rtl/>
        </w:rPr>
        <w:t>2023</w:t>
      </w:r>
      <w:bookmarkEnd w:id="7355"/>
      <w:bookmarkEnd w:id="7356"/>
      <w:bookmarkEnd w:id="7357"/>
      <w:r w:rsidRPr="00D5319B">
        <w:rPr>
          <w:rStyle w:val="TagStyle"/>
          <w:rtl/>
        </w:rPr>
        <w:t xml:space="preserve"> &lt;&lt; הצח &gt;&gt;</w:t>
      </w:r>
      <w:r>
        <w:rPr>
          <w:rtl/>
        </w:rPr>
        <w:t xml:space="preserve">   </w:t>
      </w:r>
      <w:bookmarkEnd w:id="7354"/>
    </w:p>
    <w:p w:rsidR="001D79CA" w:rsidRDefault="001D79CA" w:rsidP="00427912">
      <w:pPr>
        <w:rPr>
          <w:rtl/>
        </w:rPr>
      </w:pPr>
      <w:r>
        <w:rPr>
          <w:rtl/>
        </w:rPr>
        <w:t>[הצעת חוק פ/</w:t>
      </w:r>
      <w:r>
        <w:rPr>
          <w:rFonts w:hint="cs"/>
          <w:rtl/>
        </w:rPr>
        <w:t>3180/25</w:t>
      </w:r>
      <w:r>
        <w:rPr>
          <w:rtl/>
        </w:rPr>
        <w:t>; נספחות.]</w:t>
      </w:r>
    </w:p>
    <w:p w:rsidR="001D79CA" w:rsidRDefault="001D79CA" w:rsidP="0042791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D79CA" w:rsidRDefault="001D79CA" w:rsidP="00427912">
      <w:pPr>
        <w:rPr>
          <w:rtl/>
        </w:rPr>
      </w:pPr>
    </w:p>
    <w:p w:rsidR="001D79CA" w:rsidRDefault="001D79CA" w:rsidP="00427912">
      <w:pPr>
        <w:pStyle w:val="af6"/>
        <w:keepNext/>
        <w:rPr>
          <w:rtl/>
        </w:rPr>
      </w:pPr>
      <w:bookmarkStart w:id="7358" w:name="ET_yor_6597_17"/>
      <w:r w:rsidRPr="00D5319B">
        <w:rPr>
          <w:rStyle w:val="TagStyle"/>
          <w:rtl/>
        </w:rPr>
        <w:t xml:space="preserve"> &lt;&lt; יור &gt;&gt; </w:t>
      </w:r>
      <w:r>
        <w:rPr>
          <w:rtl/>
        </w:rPr>
        <w:t>היו"ר מאיר כהן:</w:t>
      </w:r>
      <w:r w:rsidRPr="00D5319B">
        <w:rPr>
          <w:rStyle w:val="TagStyle"/>
          <w:rtl/>
        </w:rPr>
        <w:t xml:space="preserve"> &lt;&lt; יור &gt;&gt;</w:t>
      </w:r>
      <w:r>
        <w:rPr>
          <w:rtl/>
        </w:rPr>
        <w:t xml:space="preserve">   </w:t>
      </w:r>
      <w:bookmarkEnd w:id="7358"/>
    </w:p>
    <w:p w:rsidR="001D79CA" w:rsidRDefault="001D79CA" w:rsidP="00427912">
      <w:pPr>
        <w:pStyle w:val="KeepWithNext"/>
        <w:rPr>
          <w:rtl/>
        </w:rPr>
      </w:pPr>
    </w:p>
    <w:p w:rsidR="001D79CA" w:rsidRDefault="001D79CA" w:rsidP="00427912">
      <w:pPr>
        <w:rPr>
          <w:rtl/>
        </w:rPr>
      </w:pPr>
      <w:r>
        <w:rPr>
          <w:rFonts w:hint="cs"/>
          <w:rtl/>
        </w:rPr>
        <w:t xml:space="preserve">נעבור לנושא הבא על סדר-היום: </w:t>
      </w:r>
      <w:r w:rsidRPr="00D5319B">
        <w:rPr>
          <w:rtl/>
        </w:rPr>
        <w:t>הצעת חוק שיפוט בתי דין רבניים (נישואין וגירושין) (תיקון – הגבלת משך זמן ההליך), התשפ"ג–2023</w:t>
      </w:r>
      <w:r>
        <w:rPr>
          <w:rFonts w:hint="cs"/>
          <w:rtl/>
        </w:rPr>
        <w:t xml:space="preserve">, של </w:t>
      </w:r>
      <w:bookmarkStart w:id="7359" w:name="_ETM_Q41_752000"/>
      <w:bookmarkEnd w:id="7359"/>
      <w:r>
        <w:rPr>
          <w:rFonts w:hint="cs"/>
          <w:rtl/>
        </w:rPr>
        <w:t>חברת הכנסת מטי צרפתי הרכבי וקבוצת חברי הכנסת. אני מזמין</w:t>
      </w:r>
      <w:bookmarkStart w:id="7360" w:name="_ETM_Q41_759000"/>
      <w:bookmarkEnd w:id="7360"/>
      <w:r>
        <w:rPr>
          <w:rFonts w:hint="cs"/>
          <w:rtl/>
        </w:rPr>
        <w:t xml:space="preserve"> את חברת הכנסת הרכבי. לרשותך עשר דקות, בבקשה. </w:t>
      </w:r>
      <w:bookmarkStart w:id="7361" w:name="_ETM_Q41_765000"/>
      <w:bookmarkStart w:id="7362" w:name="_ETM_Q41_766000"/>
      <w:bookmarkEnd w:id="7361"/>
      <w:bookmarkEnd w:id="7362"/>
      <w:r>
        <w:rPr>
          <w:rFonts w:hint="cs"/>
          <w:rtl/>
        </w:rPr>
        <w:t>אני חוזר ומבקש</w:t>
      </w:r>
      <w:bookmarkStart w:id="7363" w:name="_ETM_Q41_769000"/>
      <w:bookmarkEnd w:id="7363"/>
      <w:r>
        <w:rPr>
          <w:rFonts w:hint="cs"/>
          <w:rtl/>
        </w:rPr>
        <w:t xml:space="preserve"> שקט. גם אם היום ארוך ועייפים, לשמור על שקט.</w:t>
      </w:r>
      <w:bookmarkStart w:id="7364" w:name="_ETM_Q41_772000"/>
      <w:bookmarkEnd w:id="7364"/>
      <w:r>
        <w:rPr>
          <w:rFonts w:hint="cs"/>
          <w:rtl/>
        </w:rPr>
        <w:t xml:space="preserve"> בבקשה, גברתי.</w:t>
      </w:r>
    </w:p>
    <w:p w:rsidR="001D79CA" w:rsidRDefault="001D79CA" w:rsidP="00427912">
      <w:pPr>
        <w:rPr>
          <w:rtl/>
        </w:rPr>
      </w:pPr>
      <w:bookmarkStart w:id="7365" w:name="_ETM_Q41_764000"/>
      <w:bookmarkEnd w:id="7365"/>
    </w:p>
    <w:p w:rsidR="001D79CA" w:rsidRDefault="001D79CA" w:rsidP="00427912">
      <w:pPr>
        <w:pStyle w:val="a4"/>
        <w:keepNext/>
        <w:rPr>
          <w:rtl/>
        </w:rPr>
      </w:pPr>
      <w:bookmarkStart w:id="7366" w:name="TOR_Q42"/>
      <w:bookmarkStart w:id="7367" w:name="ET_speaker_6359_1"/>
      <w:bookmarkEnd w:id="7366"/>
      <w:r w:rsidRPr="0017374E">
        <w:rPr>
          <w:rStyle w:val="TagStyle"/>
          <w:rtl/>
        </w:rPr>
        <w:t>&lt;&lt; דובר &gt;&gt;</w:t>
      </w:r>
      <w:r w:rsidRPr="00EB3624">
        <w:rPr>
          <w:rStyle w:val="TagStyle"/>
          <w:rtl/>
        </w:rPr>
        <w:t xml:space="preserve"> </w:t>
      </w:r>
      <w:bookmarkStart w:id="7368" w:name="_Toc217504019"/>
      <w:bookmarkStart w:id="7369" w:name="_Toc217509405"/>
      <w:bookmarkStart w:id="7370" w:name="_Toc217510755"/>
      <w:r>
        <w:rPr>
          <w:rtl/>
        </w:rPr>
        <w:t>מטי צרפתי הרכבי (יש עתיד):</w:t>
      </w:r>
      <w:bookmarkEnd w:id="7368"/>
      <w:bookmarkEnd w:id="7369"/>
      <w:bookmarkEnd w:id="7370"/>
      <w:r w:rsidRPr="00EB3624">
        <w:rPr>
          <w:rStyle w:val="TagStyle"/>
          <w:rtl/>
        </w:rPr>
        <w:t xml:space="preserve"> </w:t>
      </w:r>
      <w:r w:rsidRPr="0017374E">
        <w:rPr>
          <w:rStyle w:val="TagStyle"/>
          <w:rtl/>
        </w:rPr>
        <w:t>&lt;&lt; דובר &gt;&gt;</w:t>
      </w:r>
      <w:r>
        <w:rPr>
          <w:rtl/>
        </w:rPr>
        <w:t xml:space="preserve">  </w:t>
      </w:r>
      <w:bookmarkEnd w:id="7367"/>
    </w:p>
    <w:p w:rsidR="001D79CA" w:rsidRDefault="001D79CA" w:rsidP="00427912">
      <w:pPr>
        <w:pStyle w:val="KeepWithNext"/>
        <w:rPr>
          <w:rtl/>
          <w:lang w:eastAsia="he-IL"/>
        </w:rPr>
      </w:pPr>
    </w:p>
    <w:p w:rsidR="001D79CA" w:rsidRPr="001F09E9" w:rsidRDefault="001D79CA" w:rsidP="00427912">
      <w:pPr>
        <w:rPr>
          <w:rtl/>
          <w:lang w:eastAsia="he-IL"/>
        </w:rPr>
      </w:pPr>
      <w:bookmarkStart w:id="7371" w:name="_ETM_Q42_174602"/>
      <w:bookmarkStart w:id="7372" w:name="_ETM_Q42_174683"/>
      <w:bookmarkEnd w:id="7371"/>
      <w:bookmarkEnd w:id="7372"/>
      <w:r>
        <w:rPr>
          <w:rFonts w:hint="cs"/>
          <w:rtl/>
          <w:lang w:eastAsia="he-IL"/>
        </w:rPr>
        <w:t xml:space="preserve">תודה רבה, אדוני היושב-ראש. חבריי חברי הכנסת, כולנו מחכים 810 </w:t>
      </w:r>
      <w:bookmarkStart w:id="7373" w:name="_ETM_Q42_179507"/>
      <w:bookmarkEnd w:id="7373"/>
      <w:r>
        <w:rPr>
          <w:rFonts w:hint="cs"/>
          <w:rtl/>
          <w:lang w:eastAsia="he-IL"/>
        </w:rPr>
        <w:t>ימים לרן גואילי שיחזור הביתה. 810 ימים למחדל.</w:t>
      </w:r>
    </w:p>
    <w:p w:rsidR="001D79CA" w:rsidRDefault="001D79CA" w:rsidP="00427912">
      <w:pPr>
        <w:ind w:firstLine="0"/>
        <w:rPr>
          <w:rtl/>
          <w:lang w:eastAsia="he-IL"/>
        </w:rPr>
      </w:pPr>
    </w:p>
    <w:p w:rsidR="001D79CA" w:rsidRDefault="001D79CA" w:rsidP="00427912">
      <w:pPr>
        <w:rPr>
          <w:rtl/>
          <w:lang w:eastAsia="he-IL"/>
        </w:rPr>
      </w:pPr>
      <w:bookmarkStart w:id="7374" w:name="_ETM_Q42_180000"/>
      <w:bookmarkStart w:id="7375" w:name="_ETM_Q42_186070"/>
      <w:bookmarkEnd w:id="7374"/>
      <w:bookmarkEnd w:id="7375"/>
      <w:r>
        <w:rPr>
          <w:rtl/>
          <w:lang w:eastAsia="he-IL"/>
        </w:rPr>
        <w:t xml:space="preserve">אני מתכבדת להביא היום לאישור בפני הכנסת הצעת חוק שהיא </w:t>
      </w:r>
      <w:bookmarkStart w:id="7376" w:name="_ETM_Q42_189789"/>
      <w:bookmarkEnd w:id="7376"/>
      <w:r>
        <w:rPr>
          <w:rtl/>
          <w:lang w:eastAsia="he-IL"/>
        </w:rPr>
        <w:t xml:space="preserve">תיקון לחוק שיפוט בתי דין רבניים. על פי התיקון שמוצע, </w:t>
      </w:r>
      <w:bookmarkStart w:id="7377" w:name="_ETM_Q42_193509"/>
      <w:bookmarkEnd w:id="7377"/>
      <w:r>
        <w:rPr>
          <w:rtl/>
          <w:lang w:eastAsia="he-IL"/>
        </w:rPr>
        <w:t xml:space="preserve">מרגע שהוגשה לבית הדין הרבני תביעה לגירושין, בתי הדין הרבניים </w:t>
      </w:r>
      <w:bookmarkStart w:id="7378" w:name="_ETM_Q42_197229"/>
      <w:bookmarkEnd w:id="7378"/>
      <w:r>
        <w:rPr>
          <w:rtl/>
          <w:lang w:eastAsia="he-IL"/>
        </w:rPr>
        <w:t xml:space="preserve">יקיימו דיון במתן פסק דין לגירושין לא יאוחר מחצי שנה </w:t>
      </w:r>
      <w:bookmarkStart w:id="7379" w:name="_ETM_Q42_200949"/>
      <w:bookmarkEnd w:id="7379"/>
      <w:r>
        <w:rPr>
          <w:rtl/>
          <w:lang w:eastAsia="he-IL"/>
        </w:rPr>
        <w:t xml:space="preserve">לאחר הגשת התביעה. כלומר, לא עוד המתנה ממושכת, לא עוד </w:t>
      </w:r>
      <w:bookmarkStart w:id="7380" w:name="_ETM_Q42_204669"/>
      <w:bookmarkEnd w:id="7380"/>
      <w:r>
        <w:rPr>
          <w:rtl/>
          <w:lang w:eastAsia="he-IL"/>
        </w:rPr>
        <w:t>דחיות אי</w:t>
      </w:r>
      <w:r>
        <w:rPr>
          <w:rFonts w:hint="cs"/>
          <w:rtl/>
          <w:lang w:eastAsia="he-IL"/>
        </w:rPr>
        <w:t>ן-</w:t>
      </w:r>
      <w:r>
        <w:rPr>
          <w:rtl/>
          <w:lang w:eastAsia="he-IL"/>
        </w:rPr>
        <w:t xml:space="preserve">סופיות. </w:t>
      </w:r>
      <w:bookmarkStart w:id="7381" w:name="_ETM_Q42_208930"/>
      <w:bookmarkEnd w:id="7381"/>
      <w:r>
        <w:rPr>
          <w:rtl/>
          <w:lang w:eastAsia="he-IL"/>
        </w:rPr>
        <w:t>על פי התיקון שמוצע</w:t>
      </w:r>
      <w:r>
        <w:rPr>
          <w:rFonts w:hint="cs"/>
          <w:rtl/>
          <w:lang w:eastAsia="he-IL"/>
        </w:rPr>
        <w:t>,</w:t>
      </w:r>
      <w:r>
        <w:rPr>
          <w:rtl/>
          <w:lang w:eastAsia="he-IL"/>
        </w:rPr>
        <w:t xml:space="preserve"> על בית הדין לשמוע את טענות </w:t>
      </w:r>
      <w:bookmarkStart w:id="7382" w:name="_ETM_Q42_213388"/>
      <w:bookmarkEnd w:id="7382"/>
      <w:r>
        <w:rPr>
          <w:rtl/>
          <w:lang w:eastAsia="he-IL"/>
        </w:rPr>
        <w:t>התובע והנתבע ולחקור אותן בתוך</w:t>
      </w:r>
      <w:r>
        <w:rPr>
          <w:rFonts w:hint="cs"/>
          <w:rtl/>
          <w:lang w:eastAsia="he-IL"/>
        </w:rPr>
        <w:t xml:space="preserve"> 90 </w:t>
      </w:r>
      <w:bookmarkStart w:id="7383" w:name="_ETM_Q42_215318"/>
      <w:bookmarkEnd w:id="7383"/>
      <w:r>
        <w:rPr>
          <w:rtl/>
          <w:lang w:eastAsia="he-IL"/>
        </w:rPr>
        <w:t xml:space="preserve">ימים. תקופה זו ניתנת </w:t>
      </w:r>
      <w:bookmarkStart w:id="7384" w:name="_ETM_Q42_217846"/>
      <w:bookmarkEnd w:id="7384"/>
      <w:r>
        <w:rPr>
          <w:rtl/>
          <w:lang w:eastAsia="he-IL"/>
        </w:rPr>
        <w:t>להארכה נוספת של</w:t>
      </w:r>
      <w:r>
        <w:rPr>
          <w:rFonts w:hint="cs"/>
          <w:rtl/>
          <w:lang w:eastAsia="he-IL"/>
        </w:rPr>
        <w:t xml:space="preserve"> 90</w:t>
      </w:r>
      <w:r>
        <w:rPr>
          <w:rtl/>
          <w:lang w:eastAsia="he-IL"/>
        </w:rPr>
        <w:t xml:space="preserve"> ימים, אך רק לבקשת שני </w:t>
      </w:r>
      <w:bookmarkStart w:id="7385" w:name="_ETM_Q42_222305"/>
      <w:bookmarkEnd w:id="7385"/>
      <w:r>
        <w:rPr>
          <w:rtl/>
          <w:lang w:eastAsia="he-IL"/>
        </w:rPr>
        <w:t xml:space="preserve">הצדדים </w:t>
      </w:r>
      <w:r>
        <w:rPr>
          <w:rFonts w:hint="cs"/>
          <w:rtl/>
          <w:lang w:eastAsia="he-IL"/>
        </w:rPr>
        <w:t>א</w:t>
      </w:r>
      <w:r>
        <w:rPr>
          <w:rtl/>
          <w:lang w:eastAsia="he-IL"/>
        </w:rPr>
        <w:t>ו מטעמים שיירשמו. לאחר מכן, לא יאוחר מ</w:t>
      </w:r>
      <w:r>
        <w:rPr>
          <w:rFonts w:hint="cs"/>
          <w:rtl/>
          <w:lang w:eastAsia="he-IL"/>
        </w:rPr>
        <w:t xml:space="preserve">-90 </w:t>
      </w:r>
      <w:bookmarkStart w:id="7386" w:name="_ETM_Q42_226763"/>
      <w:bookmarkEnd w:id="7386"/>
      <w:r>
        <w:rPr>
          <w:rtl/>
          <w:lang w:eastAsia="he-IL"/>
        </w:rPr>
        <w:t xml:space="preserve">ימים מתום שמיעת הטענות, בית הדין נדרש לשמוע את העדויות </w:t>
      </w:r>
      <w:bookmarkStart w:id="7387" w:name="_ETM_Q42_231221"/>
      <w:bookmarkEnd w:id="7387"/>
      <w:r>
        <w:rPr>
          <w:rtl/>
          <w:lang w:eastAsia="he-IL"/>
        </w:rPr>
        <w:t xml:space="preserve">וההוכחות, וגם כאן </w:t>
      </w:r>
      <w:r>
        <w:rPr>
          <w:rFonts w:hint="cs"/>
          <w:rtl/>
          <w:lang w:eastAsia="he-IL"/>
        </w:rPr>
        <w:t>ה</w:t>
      </w:r>
      <w:r>
        <w:rPr>
          <w:rtl/>
          <w:lang w:eastAsia="he-IL"/>
        </w:rPr>
        <w:t>ה</w:t>
      </w:r>
      <w:r>
        <w:rPr>
          <w:rFonts w:hint="cs"/>
          <w:rtl/>
          <w:lang w:eastAsia="he-IL"/>
        </w:rPr>
        <w:t>א</w:t>
      </w:r>
      <w:r>
        <w:rPr>
          <w:rtl/>
          <w:lang w:eastAsia="he-IL"/>
        </w:rPr>
        <w:t>רכה אפשרית אך קצובה, מנומקת ומבוקרת</w:t>
      </w:r>
      <w:r>
        <w:rPr>
          <w:rFonts w:hint="cs"/>
          <w:rtl/>
          <w:lang w:eastAsia="he-IL"/>
        </w:rPr>
        <w:t>.</w:t>
      </w:r>
      <w:r>
        <w:rPr>
          <w:rtl/>
          <w:lang w:eastAsia="he-IL"/>
        </w:rPr>
        <w:t xml:space="preserve"> </w:t>
      </w:r>
      <w:bookmarkStart w:id="7388" w:name="_ETM_Q42_236130"/>
      <w:bookmarkEnd w:id="7388"/>
      <w:r>
        <w:rPr>
          <w:rtl/>
          <w:lang w:eastAsia="he-IL"/>
        </w:rPr>
        <w:t xml:space="preserve">ביום סיום שמיעת העדויות וההוכחות על בית הדין לקבוע פרק </w:t>
      </w:r>
      <w:bookmarkStart w:id="7389" w:name="_ETM_Q42_240391"/>
      <w:bookmarkEnd w:id="7389"/>
      <w:r>
        <w:rPr>
          <w:rtl/>
          <w:lang w:eastAsia="he-IL"/>
        </w:rPr>
        <w:t>זמן סביר לסיכום טענות הצדדים ולפסוק מי</w:t>
      </w:r>
      <w:r>
        <w:rPr>
          <w:rFonts w:hint="cs"/>
          <w:rtl/>
          <w:lang w:eastAsia="he-IL"/>
        </w:rPr>
        <w:t>י</w:t>
      </w:r>
      <w:r>
        <w:rPr>
          <w:rtl/>
          <w:lang w:eastAsia="he-IL"/>
        </w:rPr>
        <w:t xml:space="preserve">ד כאשר הדין יתברר. </w:t>
      </w:r>
      <w:bookmarkStart w:id="7390" w:name="_ETM_Q42_244652"/>
      <w:bookmarkEnd w:id="7390"/>
      <w:r>
        <w:rPr>
          <w:rtl/>
          <w:lang w:eastAsia="he-IL"/>
        </w:rPr>
        <w:t>אין מקום להתמהמ</w:t>
      </w:r>
      <w:r>
        <w:rPr>
          <w:rFonts w:hint="cs"/>
          <w:rtl/>
          <w:lang w:eastAsia="he-IL"/>
        </w:rPr>
        <w:t>ה</w:t>
      </w:r>
      <w:r>
        <w:rPr>
          <w:rtl/>
          <w:lang w:eastAsia="he-IL"/>
        </w:rPr>
        <w:t xml:space="preserve">ות נוספת, אין מקום לשיהוי. </w:t>
      </w:r>
      <w:bookmarkStart w:id="7391" w:name="_ETM_Q42_248895"/>
      <w:bookmarkStart w:id="7392" w:name="_ETM_Q42_248959"/>
      <w:bookmarkStart w:id="7393" w:name="_ETM_Q42_248998"/>
      <w:bookmarkStart w:id="7394" w:name="_ETM_Q42_249052"/>
      <w:bookmarkEnd w:id="7391"/>
      <w:bookmarkEnd w:id="7392"/>
      <w:bookmarkEnd w:id="7393"/>
      <w:bookmarkEnd w:id="7394"/>
      <w:r>
        <w:rPr>
          <w:rtl/>
          <w:lang w:eastAsia="he-IL"/>
        </w:rPr>
        <w:t xml:space="preserve">בנוסף, כדי להבטיח </w:t>
      </w:r>
      <w:bookmarkStart w:id="7395" w:name="_ETM_Q42_248913"/>
      <w:bookmarkEnd w:id="7395"/>
      <w:r>
        <w:rPr>
          <w:rtl/>
          <w:lang w:eastAsia="he-IL"/>
        </w:rPr>
        <w:t xml:space="preserve">פיקוח ציבורי ולוודא שהחוק אכן מיושם, מנהל בית הדין הרבניים </w:t>
      </w:r>
      <w:bookmarkStart w:id="7396" w:name="_ETM_Q42_253175"/>
      <w:bookmarkEnd w:id="7396"/>
      <w:r>
        <w:rPr>
          <w:rtl/>
          <w:lang w:eastAsia="he-IL"/>
        </w:rPr>
        <w:t>ידווח לוועדת החוקה</w:t>
      </w:r>
      <w:r>
        <w:rPr>
          <w:rFonts w:hint="cs"/>
          <w:rtl/>
          <w:lang w:eastAsia="he-IL"/>
        </w:rPr>
        <w:t>,</w:t>
      </w:r>
      <w:r>
        <w:rPr>
          <w:rtl/>
          <w:lang w:eastAsia="he-IL"/>
        </w:rPr>
        <w:t xml:space="preserve"> חוק ומשפט של הכנסת על מספר התביעות </w:t>
      </w:r>
      <w:bookmarkStart w:id="7397" w:name="_ETM_Q42_257436"/>
      <w:bookmarkEnd w:id="7397"/>
      <w:r>
        <w:rPr>
          <w:rtl/>
          <w:lang w:eastAsia="he-IL"/>
        </w:rPr>
        <w:t xml:space="preserve">שהסתיימו במתן גט ועל פרק הזמן שעבר מרגע הגשת התביעה </w:t>
      </w:r>
      <w:bookmarkStart w:id="7398" w:name="_ETM_Q42_261697"/>
      <w:bookmarkEnd w:id="7398"/>
      <w:r>
        <w:rPr>
          <w:rtl/>
          <w:lang w:eastAsia="he-IL"/>
        </w:rPr>
        <w:t xml:space="preserve">ועד למתן הגט. </w:t>
      </w:r>
      <w:bookmarkStart w:id="7399" w:name="_ETM_Q42_266110"/>
      <w:bookmarkStart w:id="7400" w:name="_ETM_Q42_265063"/>
      <w:bookmarkEnd w:id="7399"/>
      <w:bookmarkEnd w:id="7400"/>
    </w:p>
    <w:p w:rsidR="001D79CA" w:rsidRDefault="001D79CA" w:rsidP="00427912">
      <w:pPr>
        <w:rPr>
          <w:rtl/>
          <w:lang w:eastAsia="he-IL"/>
        </w:rPr>
      </w:pPr>
      <w:bookmarkStart w:id="7401" w:name="_ETM_Q42_265124"/>
      <w:bookmarkEnd w:id="7401"/>
    </w:p>
    <w:p w:rsidR="001D79CA" w:rsidRDefault="001D79CA" w:rsidP="00427912">
      <w:pPr>
        <w:rPr>
          <w:rtl/>
          <w:lang w:eastAsia="he-IL"/>
        </w:rPr>
      </w:pPr>
      <w:bookmarkStart w:id="7402" w:name="_ETM_Q42_265167"/>
      <w:bookmarkStart w:id="7403" w:name="_ETM_Q42_265212"/>
      <w:bookmarkEnd w:id="7402"/>
      <w:bookmarkEnd w:id="7403"/>
      <w:r>
        <w:rPr>
          <w:rtl/>
          <w:lang w:eastAsia="he-IL"/>
        </w:rPr>
        <w:lastRenderedPageBreak/>
        <w:t xml:space="preserve">התיקון החשוב קובע לוחות זמנים ברורים להתנהלות בתי הדין הרבניים </w:t>
      </w:r>
      <w:bookmarkStart w:id="7404" w:name="_ETM_Q42_270385"/>
      <w:bookmarkEnd w:id="7404"/>
      <w:r>
        <w:rPr>
          <w:rtl/>
          <w:lang w:eastAsia="he-IL"/>
        </w:rPr>
        <w:t xml:space="preserve">בתביעות גירושין. תיקון שאיננו רק טכני או פרוצדורלי, אלא כזה </w:t>
      </w:r>
      <w:bookmarkStart w:id="7405" w:name="_ETM_Q42_274660"/>
      <w:bookmarkEnd w:id="7405"/>
      <w:r>
        <w:rPr>
          <w:rtl/>
          <w:lang w:eastAsia="he-IL"/>
        </w:rPr>
        <w:t>שנועד לנסות ולמנוע סבל ועינוי דין שמשפיע על כל המעורבים</w:t>
      </w:r>
      <w:r>
        <w:rPr>
          <w:rFonts w:hint="cs"/>
          <w:rtl/>
          <w:lang w:eastAsia="he-IL"/>
        </w:rPr>
        <w:t>,</w:t>
      </w:r>
      <w:r>
        <w:rPr>
          <w:rtl/>
          <w:lang w:eastAsia="he-IL"/>
        </w:rPr>
        <w:t xml:space="preserve"> </w:t>
      </w:r>
      <w:bookmarkStart w:id="7406" w:name="_ETM_Q42_278935"/>
      <w:bookmarkEnd w:id="7406"/>
      <w:r>
        <w:rPr>
          <w:rtl/>
          <w:lang w:eastAsia="he-IL"/>
        </w:rPr>
        <w:t xml:space="preserve">ובמיוחד האישה והילדים. </w:t>
      </w:r>
      <w:bookmarkStart w:id="7407" w:name="_ETM_Q42_285039"/>
      <w:bookmarkEnd w:id="7407"/>
    </w:p>
    <w:p w:rsidR="001D79CA" w:rsidRDefault="001D79CA" w:rsidP="00427912">
      <w:pPr>
        <w:rPr>
          <w:rtl/>
          <w:lang w:eastAsia="he-IL"/>
        </w:rPr>
      </w:pPr>
      <w:bookmarkStart w:id="7408" w:name="_ETM_Q42_285086"/>
      <w:bookmarkStart w:id="7409" w:name="_ETM_Q42_285471"/>
      <w:bookmarkEnd w:id="7408"/>
      <w:bookmarkEnd w:id="7409"/>
    </w:p>
    <w:p w:rsidR="001D79CA" w:rsidRDefault="001D79CA" w:rsidP="00427912">
      <w:pPr>
        <w:rPr>
          <w:rtl/>
          <w:lang w:eastAsia="he-IL"/>
        </w:rPr>
      </w:pPr>
      <w:bookmarkStart w:id="7410" w:name="_ETM_Q42_285540"/>
      <w:bookmarkEnd w:id="7410"/>
      <w:r>
        <w:rPr>
          <w:rtl/>
          <w:lang w:eastAsia="he-IL"/>
        </w:rPr>
        <w:t xml:space="preserve">כאמור, על מנת שהתיקון אכן יממש את </w:t>
      </w:r>
      <w:bookmarkStart w:id="7411" w:name="_ETM_Q42_283209"/>
      <w:bookmarkEnd w:id="7411"/>
      <w:r>
        <w:rPr>
          <w:rtl/>
          <w:lang w:eastAsia="he-IL"/>
        </w:rPr>
        <w:t xml:space="preserve">מטרתו, בתי הדין הרבניים יפעלו בדחיפות ובנחישות ועל פי </w:t>
      </w:r>
      <w:proofErr w:type="spellStart"/>
      <w:r>
        <w:rPr>
          <w:rtl/>
          <w:lang w:eastAsia="he-IL"/>
        </w:rPr>
        <w:t>קציבת</w:t>
      </w:r>
      <w:proofErr w:type="spellEnd"/>
      <w:r>
        <w:rPr>
          <w:rtl/>
          <w:lang w:eastAsia="he-IL"/>
        </w:rPr>
        <w:t xml:space="preserve"> </w:t>
      </w:r>
      <w:bookmarkStart w:id="7412" w:name="_ETM_Q42_287485"/>
      <w:bookmarkEnd w:id="7412"/>
      <w:r>
        <w:rPr>
          <w:rtl/>
          <w:lang w:eastAsia="he-IL"/>
        </w:rPr>
        <w:t xml:space="preserve">לוחות זמנים. </w:t>
      </w:r>
      <w:bookmarkStart w:id="7413" w:name="_ETM_Q42_292029"/>
      <w:bookmarkEnd w:id="7413"/>
      <w:r>
        <w:rPr>
          <w:rtl/>
          <w:lang w:eastAsia="he-IL"/>
        </w:rPr>
        <w:t>נוודא שהה</w:t>
      </w:r>
      <w:r>
        <w:rPr>
          <w:rFonts w:hint="cs"/>
          <w:rtl/>
          <w:lang w:eastAsia="he-IL"/>
        </w:rPr>
        <w:t>א</w:t>
      </w:r>
      <w:r>
        <w:rPr>
          <w:rtl/>
          <w:lang w:eastAsia="he-IL"/>
        </w:rPr>
        <w:t xml:space="preserve">רכות לא יינתנו בקלות יתרה, שהפרוצדורות אינן הופכות שוב </w:t>
      </w:r>
      <w:bookmarkStart w:id="7414" w:name="_ETM_Q42_297124"/>
      <w:bookmarkEnd w:id="7414"/>
      <w:r>
        <w:rPr>
          <w:rtl/>
          <w:lang w:eastAsia="he-IL"/>
        </w:rPr>
        <w:t>למכשול</w:t>
      </w:r>
      <w:r>
        <w:rPr>
          <w:rFonts w:hint="cs"/>
          <w:rtl/>
          <w:lang w:eastAsia="he-IL"/>
        </w:rPr>
        <w:t>,</w:t>
      </w:r>
      <w:r>
        <w:rPr>
          <w:rtl/>
          <w:lang w:eastAsia="he-IL"/>
        </w:rPr>
        <w:t xml:space="preserve"> והחשוב מכ</w:t>
      </w:r>
      <w:r>
        <w:rPr>
          <w:rFonts w:hint="cs"/>
          <w:rtl/>
          <w:lang w:eastAsia="he-IL"/>
        </w:rPr>
        <w:t>ו</w:t>
      </w:r>
      <w:r>
        <w:rPr>
          <w:rtl/>
          <w:lang w:eastAsia="he-IL"/>
        </w:rPr>
        <w:t>ל</w:t>
      </w:r>
      <w:r>
        <w:rPr>
          <w:rFonts w:hint="cs"/>
          <w:rtl/>
          <w:lang w:eastAsia="he-IL"/>
        </w:rPr>
        <w:t>,</w:t>
      </w:r>
      <w:r>
        <w:rPr>
          <w:rtl/>
          <w:lang w:eastAsia="he-IL"/>
        </w:rPr>
        <w:t xml:space="preserve"> נבטיח הגנה על הנשים שנמצאות במצוקה. הליך </w:t>
      </w:r>
      <w:bookmarkStart w:id="7415" w:name="_ETM_Q42_302219"/>
      <w:bookmarkEnd w:id="7415"/>
      <w:r>
        <w:rPr>
          <w:rtl/>
          <w:lang w:eastAsia="he-IL"/>
        </w:rPr>
        <w:t xml:space="preserve">סדור וקצוב לקבלת פסק דין לגירושין גם יחסוך משאבי זמן </w:t>
      </w:r>
      <w:bookmarkStart w:id="7416" w:name="_ETM_Q42_307314"/>
      <w:bookmarkEnd w:id="7416"/>
      <w:r>
        <w:rPr>
          <w:rtl/>
          <w:lang w:eastAsia="he-IL"/>
        </w:rPr>
        <w:t>וכסף מבתי הדין ומהצדדים</w:t>
      </w:r>
      <w:r>
        <w:rPr>
          <w:rFonts w:hint="cs"/>
          <w:rtl/>
          <w:lang w:eastAsia="he-IL"/>
        </w:rPr>
        <w:t>,</w:t>
      </w:r>
      <w:r>
        <w:rPr>
          <w:rtl/>
          <w:lang w:eastAsia="he-IL"/>
        </w:rPr>
        <w:t xml:space="preserve"> וגם יחסוך הוצאות מהקופה הציבורית</w:t>
      </w:r>
      <w:r>
        <w:rPr>
          <w:rFonts w:hint="cs"/>
          <w:rtl/>
          <w:lang w:eastAsia="he-IL"/>
        </w:rPr>
        <w:t>.</w:t>
      </w:r>
    </w:p>
    <w:p w:rsidR="001D79CA" w:rsidRDefault="001D79CA" w:rsidP="00427912">
      <w:pPr>
        <w:rPr>
          <w:rtl/>
          <w:lang w:eastAsia="he-IL"/>
        </w:rPr>
      </w:pPr>
      <w:bookmarkStart w:id="7417" w:name="_ETM_Q42_313421"/>
      <w:bookmarkEnd w:id="7417"/>
    </w:p>
    <w:p w:rsidR="001D79CA" w:rsidRDefault="001D79CA" w:rsidP="00427912">
      <w:pPr>
        <w:rPr>
          <w:rtl/>
          <w:lang w:eastAsia="he-IL"/>
        </w:rPr>
      </w:pPr>
      <w:bookmarkStart w:id="7418" w:name="_ETM_Q42_313585"/>
      <w:bookmarkStart w:id="7419" w:name="_ETM_Q42_313608"/>
      <w:bookmarkStart w:id="7420" w:name="_ETM_Q42_313668"/>
      <w:bookmarkStart w:id="7421" w:name="_ETM_Q42_313070"/>
      <w:bookmarkEnd w:id="7418"/>
      <w:bookmarkEnd w:id="7419"/>
      <w:bookmarkEnd w:id="7420"/>
      <w:bookmarkEnd w:id="7421"/>
      <w:r>
        <w:rPr>
          <w:rtl/>
          <w:lang w:eastAsia="he-IL"/>
        </w:rPr>
        <w:t>למרות שנשים מהוות</w:t>
      </w:r>
      <w:r>
        <w:rPr>
          <w:rFonts w:hint="cs"/>
          <w:rtl/>
          <w:lang w:eastAsia="he-IL"/>
        </w:rPr>
        <w:t xml:space="preserve"> 51%</w:t>
      </w:r>
      <w:r>
        <w:rPr>
          <w:rtl/>
          <w:lang w:eastAsia="he-IL"/>
        </w:rPr>
        <w:t xml:space="preserve"> מאוכלוסיית ישראל, רבות מהן כבולות </w:t>
      </w:r>
      <w:bookmarkStart w:id="7422" w:name="_ETM_Q42_317000"/>
      <w:bookmarkEnd w:id="7422"/>
      <w:r>
        <w:rPr>
          <w:rtl/>
          <w:lang w:eastAsia="he-IL"/>
        </w:rPr>
        <w:t>למסגרת נישואין כפויה</w:t>
      </w:r>
      <w:r>
        <w:rPr>
          <w:rFonts w:hint="cs"/>
          <w:rtl/>
          <w:lang w:eastAsia="he-IL"/>
        </w:rPr>
        <w:t>,</w:t>
      </w:r>
      <w:r>
        <w:rPr>
          <w:rtl/>
          <w:lang w:eastAsia="he-IL"/>
        </w:rPr>
        <w:t xml:space="preserve"> ששוללת מהן את הזכות לשוויון ואת החופש </w:t>
      </w:r>
      <w:bookmarkStart w:id="7423" w:name="_ETM_Q42_320930"/>
      <w:bookmarkEnd w:id="7423"/>
      <w:r>
        <w:rPr>
          <w:rtl/>
          <w:lang w:eastAsia="he-IL"/>
        </w:rPr>
        <w:t xml:space="preserve">שמגיע לכל אדם. </w:t>
      </w:r>
      <w:bookmarkStart w:id="7424" w:name="_ETM_Q42_327740"/>
      <w:bookmarkEnd w:id="7424"/>
    </w:p>
    <w:p w:rsidR="001D79CA" w:rsidRDefault="001D79CA" w:rsidP="00427912">
      <w:pPr>
        <w:ind w:firstLine="0"/>
        <w:rPr>
          <w:rtl/>
          <w:lang w:eastAsia="he-IL"/>
        </w:rPr>
      </w:pPr>
    </w:p>
    <w:p w:rsidR="001D79CA" w:rsidRDefault="001D79CA" w:rsidP="00427912">
      <w:pPr>
        <w:pStyle w:val="af5"/>
        <w:keepNext/>
        <w:rPr>
          <w:rtl/>
        </w:rPr>
      </w:pPr>
      <w:bookmarkStart w:id="7425" w:name="ET_interruption_5726_5"/>
      <w:r w:rsidRPr="0017374E">
        <w:rPr>
          <w:rStyle w:val="TagStyle"/>
          <w:rtl/>
        </w:rPr>
        <w:t xml:space="preserve"> &lt;&lt; קריאה &gt;&gt;</w:t>
      </w:r>
      <w:r w:rsidRPr="001F09E9">
        <w:rPr>
          <w:rStyle w:val="TagStyle"/>
          <w:rtl/>
        </w:rPr>
        <w:t xml:space="preserve"> </w:t>
      </w:r>
      <w:r>
        <w:rPr>
          <w:rtl/>
        </w:rPr>
        <w:t>ינון אזולאי (ש"ס):</w:t>
      </w:r>
      <w:r w:rsidRPr="001F09E9">
        <w:rPr>
          <w:rStyle w:val="TagStyle"/>
          <w:rtl/>
        </w:rPr>
        <w:t xml:space="preserve"> </w:t>
      </w:r>
      <w:r w:rsidRPr="0017374E">
        <w:rPr>
          <w:rStyle w:val="TagStyle"/>
          <w:rtl/>
        </w:rPr>
        <w:t>&lt;&lt; קריאה &gt;&gt;</w:t>
      </w:r>
      <w:r>
        <w:rPr>
          <w:rtl/>
        </w:rPr>
        <w:t xml:space="preserve">  </w:t>
      </w:r>
      <w:bookmarkEnd w:id="7425"/>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 - בתי המשפט או רק בתי הדין?</w:t>
      </w:r>
      <w:r>
        <w:rPr>
          <w:rFonts w:hint="cs"/>
          <w:lang w:eastAsia="he-IL"/>
        </w:rPr>
        <w:t xml:space="preserve"> </w:t>
      </w:r>
      <w:bookmarkStart w:id="7426" w:name="_ETM_Q42_326066"/>
      <w:bookmarkEnd w:id="7426"/>
    </w:p>
    <w:p w:rsidR="001D79CA" w:rsidRDefault="001D79CA" w:rsidP="00427912">
      <w:pPr>
        <w:rPr>
          <w:rtl/>
          <w:lang w:eastAsia="he-IL"/>
        </w:rPr>
      </w:pPr>
    </w:p>
    <w:p w:rsidR="001D79CA" w:rsidRDefault="001D79CA" w:rsidP="00427912">
      <w:pPr>
        <w:rPr>
          <w:rtl/>
          <w:lang w:eastAsia="he-IL"/>
        </w:rPr>
      </w:pPr>
      <w:bookmarkStart w:id="7427" w:name="_ETM_Q42_324504"/>
      <w:bookmarkStart w:id="7428" w:name="_ETM_Q42_324585"/>
      <w:bookmarkEnd w:id="7427"/>
      <w:bookmarkEnd w:id="7428"/>
    </w:p>
    <w:p w:rsidR="001D79CA" w:rsidRDefault="001D79CA" w:rsidP="00427912">
      <w:pPr>
        <w:pStyle w:val="af5"/>
        <w:keepNext/>
        <w:rPr>
          <w:rtl/>
        </w:rPr>
      </w:pPr>
      <w:bookmarkStart w:id="7429" w:name="ET_interruption_6345_6"/>
      <w:r w:rsidRPr="0017374E">
        <w:rPr>
          <w:rStyle w:val="TagStyle"/>
          <w:rtl/>
        </w:rPr>
        <w:t xml:space="preserve"> &lt;&lt; קריאה &gt;&gt;</w:t>
      </w:r>
      <w:r w:rsidRPr="001F09E9">
        <w:rPr>
          <w:rStyle w:val="TagStyle"/>
          <w:rtl/>
        </w:rPr>
        <w:t xml:space="preserve"> </w:t>
      </w:r>
      <w:r>
        <w:rPr>
          <w:rtl/>
        </w:rPr>
        <w:t>טלי גוטליב (הליכוד):</w:t>
      </w:r>
      <w:r w:rsidRPr="001F09E9">
        <w:rPr>
          <w:rStyle w:val="TagStyle"/>
          <w:rtl/>
        </w:rPr>
        <w:t xml:space="preserve"> </w:t>
      </w:r>
      <w:r w:rsidRPr="0017374E">
        <w:rPr>
          <w:rStyle w:val="TagStyle"/>
          <w:rtl/>
        </w:rPr>
        <w:t>&lt;&lt; קריאה &gt;&gt;</w:t>
      </w:r>
      <w:r>
        <w:rPr>
          <w:rtl/>
        </w:rPr>
        <w:t xml:space="preserve">  </w:t>
      </w:r>
      <w:bookmarkEnd w:id="7429"/>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מה עם בית המשפט לענייני משפחה?</w:t>
      </w:r>
      <w:bookmarkStart w:id="7430" w:name="_ETM_Q42_326740"/>
      <w:bookmarkEnd w:id="7430"/>
      <w:r>
        <w:rPr>
          <w:rFonts w:hint="cs"/>
          <w:rtl/>
          <w:lang w:eastAsia="he-IL"/>
        </w:rPr>
        <w:t xml:space="preserve"> </w:t>
      </w:r>
      <w:bookmarkStart w:id="7431" w:name="_ETM_Q42_327795"/>
      <w:bookmarkEnd w:id="7431"/>
    </w:p>
    <w:p w:rsidR="001D79CA" w:rsidRDefault="001D79CA" w:rsidP="00427912">
      <w:pPr>
        <w:ind w:firstLine="0"/>
        <w:rPr>
          <w:rtl/>
          <w:lang w:eastAsia="he-IL"/>
        </w:rPr>
      </w:pPr>
      <w:bookmarkStart w:id="7432" w:name="_ETM_Q42_327898"/>
      <w:bookmarkStart w:id="7433" w:name="_ETM_Q42_327964"/>
      <w:bookmarkStart w:id="7434" w:name="_ETM_Q42_328023"/>
      <w:bookmarkEnd w:id="7432"/>
      <w:bookmarkEnd w:id="7433"/>
      <w:bookmarkEnd w:id="7434"/>
    </w:p>
    <w:p w:rsidR="001D79CA" w:rsidRDefault="001D79CA" w:rsidP="00427912">
      <w:pPr>
        <w:pStyle w:val="-"/>
        <w:keepNext/>
        <w:rPr>
          <w:rtl/>
        </w:rPr>
      </w:pPr>
      <w:bookmarkStart w:id="7435" w:name="ET_speakercontinue_6359_29"/>
      <w:r w:rsidRPr="0017374E">
        <w:rPr>
          <w:rStyle w:val="TagStyle"/>
          <w:rtl/>
        </w:rPr>
        <w:t xml:space="preserve"> &lt;&lt; דובר_המשך &gt;&gt;</w:t>
      </w:r>
      <w:r w:rsidRPr="000E1869">
        <w:rPr>
          <w:rStyle w:val="TagStyle"/>
          <w:rtl/>
        </w:rPr>
        <w:t xml:space="preserve"> </w:t>
      </w:r>
      <w:r>
        <w:rPr>
          <w:rtl/>
        </w:rPr>
        <w:t>מטי צרפתי הרכבי (יש עתיד):</w:t>
      </w:r>
      <w:r w:rsidRPr="000E1869">
        <w:rPr>
          <w:rStyle w:val="TagStyle"/>
          <w:rtl/>
        </w:rPr>
        <w:t xml:space="preserve"> </w:t>
      </w:r>
      <w:r w:rsidRPr="0017374E">
        <w:rPr>
          <w:rStyle w:val="TagStyle"/>
          <w:rtl/>
        </w:rPr>
        <w:t>&lt;&lt; דובר_המשך &gt;&gt;</w:t>
      </w:r>
      <w:r>
        <w:rPr>
          <w:rtl/>
        </w:rPr>
        <w:t xml:space="preserve">   </w:t>
      </w:r>
      <w:bookmarkEnd w:id="7435"/>
    </w:p>
    <w:p w:rsidR="001D79CA" w:rsidRPr="000E1869" w:rsidRDefault="001D79CA" w:rsidP="00427912">
      <w:pPr>
        <w:pStyle w:val="KeepWithNext"/>
        <w:rPr>
          <w:rtl/>
          <w:lang w:eastAsia="he-IL"/>
        </w:rPr>
      </w:pPr>
    </w:p>
    <w:p w:rsidR="001D79CA" w:rsidRDefault="001D79CA" w:rsidP="00427912">
      <w:pPr>
        <w:rPr>
          <w:rtl/>
          <w:lang w:eastAsia="he-IL"/>
        </w:rPr>
      </w:pPr>
      <w:r>
        <w:rPr>
          <w:rtl/>
          <w:lang w:eastAsia="he-IL"/>
        </w:rPr>
        <w:t xml:space="preserve">אני מתקנת את החוק של שיפוט בתי דין רבניים. </w:t>
      </w:r>
      <w:bookmarkStart w:id="7436" w:name="_ETM_Q42_331609"/>
      <w:bookmarkEnd w:id="7436"/>
    </w:p>
    <w:p w:rsidR="001D79CA" w:rsidRDefault="001D79CA" w:rsidP="00427912">
      <w:pPr>
        <w:ind w:firstLine="0"/>
        <w:rPr>
          <w:rtl/>
          <w:lang w:eastAsia="he-IL"/>
        </w:rPr>
      </w:pPr>
    </w:p>
    <w:p w:rsidR="001D79CA" w:rsidRDefault="001D79CA" w:rsidP="00427912">
      <w:pPr>
        <w:pStyle w:val="af5"/>
        <w:keepNext/>
        <w:rPr>
          <w:rtl/>
        </w:rPr>
      </w:pPr>
      <w:bookmarkStart w:id="7437" w:name="ET_interruption_6345_8"/>
      <w:r w:rsidRPr="0017374E">
        <w:rPr>
          <w:rStyle w:val="TagStyle"/>
          <w:rtl/>
        </w:rPr>
        <w:t xml:space="preserve"> &lt;&lt; קריאה &gt;&gt;</w:t>
      </w:r>
      <w:r w:rsidRPr="001F09E9">
        <w:rPr>
          <w:rStyle w:val="TagStyle"/>
          <w:rtl/>
        </w:rPr>
        <w:t xml:space="preserve"> </w:t>
      </w:r>
      <w:r>
        <w:rPr>
          <w:rtl/>
        </w:rPr>
        <w:t>טלי גוטליב (הליכוד):</w:t>
      </w:r>
      <w:r w:rsidRPr="001F09E9">
        <w:rPr>
          <w:rStyle w:val="TagStyle"/>
          <w:rtl/>
        </w:rPr>
        <w:t xml:space="preserve"> </w:t>
      </w:r>
      <w:r w:rsidRPr="0017374E">
        <w:rPr>
          <w:rStyle w:val="TagStyle"/>
          <w:rtl/>
        </w:rPr>
        <w:t>&lt;&lt; קריאה &gt;&gt;</w:t>
      </w:r>
      <w:r>
        <w:rPr>
          <w:rtl/>
        </w:rPr>
        <w:t xml:space="preserve">  </w:t>
      </w:r>
      <w:bookmarkEnd w:id="7437"/>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תדעי לך שאני יכולה להגיד לך שבית </w:t>
      </w:r>
      <w:bookmarkStart w:id="7438" w:name="_ETM_Q42_333270"/>
      <w:bookmarkEnd w:id="7438"/>
      <w:r>
        <w:rPr>
          <w:rFonts w:hint="cs"/>
          <w:rtl/>
          <w:lang w:eastAsia="he-IL"/>
        </w:rPr>
        <w:t>הדין הרבני - - -</w:t>
      </w:r>
      <w:bookmarkStart w:id="7439" w:name="_ETM_Q42_330925"/>
      <w:bookmarkEnd w:id="7439"/>
    </w:p>
    <w:p w:rsidR="001D79CA" w:rsidRDefault="001D79CA" w:rsidP="00427912">
      <w:pPr>
        <w:ind w:firstLine="0"/>
        <w:rPr>
          <w:rtl/>
          <w:lang w:eastAsia="he-IL"/>
        </w:rPr>
      </w:pPr>
      <w:bookmarkStart w:id="7440" w:name="_ETM_Q42_330991"/>
      <w:bookmarkStart w:id="7441" w:name="_ETM_Q42_331022"/>
      <w:bookmarkStart w:id="7442" w:name="_ETM_Q42_331090"/>
      <w:bookmarkEnd w:id="7440"/>
      <w:bookmarkEnd w:id="7441"/>
      <w:bookmarkEnd w:id="7442"/>
    </w:p>
    <w:p w:rsidR="001D79CA" w:rsidRDefault="001D79CA" w:rsidP="00427912">
      <w:pPr>
        <w:pStyle w:val="-"/>
        <w:keepNext/>
        <w:rPr>
          <w:rtl/>
        </w:rPr>
      </w:pPr>
      <w:bookmarkStart w:id="7443" w:name="ET_speakercontinue_6359_9"/>
      <w:r w:rsidRPr="0017374E">
        <w:rPr>
          <w:rStyle w:val="TagStyle"/>
          <w:rtl/>
        </w:rPr>
        <w:t xml:space="preserve"> &lt;&lt; דובר_המשך &gt;&gt;</w:t>
      </w:r>
      <w:r w:rsidRPr="001F09E9">
        <w:rPr>
          <w:rStyle w:val="TagStyle"/>
          <w:rtl/>
        </w:rPr>
        <w:t xml:space="preserve"> </w:t>
      </w:r>
      <w:r>
        <w:rPr>
          <w:rtl/>
        </w:rPr>
        <w:t>מטי צרפתי הרכבי (יש עתיד):</w:t>
      </w:r>
      <w:r w:rsidRPr="001F09E9">
        <w:rPr>
          <w:rStyle w:val="TagStyle"/>
          <w:rtl/>
        </w:rPr>
        <w:t xml:space="preserve"> </w:t>
      </w:r>
      <w:r w:rsidRPr="0017374E">
        <w:rPr>
          <w:rStyle w:val="TagStyle"/>
          <w:rtl/>
        </w:rPr>
        <w:t>&lt;&lt; דובר_המשך &gt;&gt;</w:t>
      </w:r>
      <w:r>
        <w:rPr>
          <w:rtl/>
        </w:rPr>
        <w:t xml:space="preserve">  </w:t>
      </w:r>
      <w:bookmarkEnd w:id="7443"/>
    </w:p>
    <w:p w:rsidR="001D79CA" w:rsidRPr="001F09E9" w:rsidRDefault="001D79CA" w:rsidP="00427912">
      <w:pPr>
        <w:pStyle w:val="KeepWithNext"/>
        <w:rPr>
          <w:rtl/>
          <w:lang w:eastAsia="he-IL"/>
        </w:rPr>
      </w:pPr>
      <w:bookmarkStart w:id="7444" w:name="_ETM_Q42_333413"/>
      <w:bookmarkEnd w:id="7444"/>
    </w:p>
    <w:p w:rsidR="001D79CA" w:rsidRDefault="001D79CA" w:rsidP="00427912">
      <w:pPr>
        <w:rPr>
          <w:rtl/>
          <w:lang w:eastAsia="he-IL"/>
        </w:rPr>
      </w:pPr>
      <w:r>
        <w:rPr>
          <w:rtl/>
          <w:lang w:eastAsia="he-IL"/>
        </w:rPr>
        <w:t>נאשר את זה ונעבור לבתי דין לענייני משפחה</w:t>
      </w:r>
      <w:r>
        <w:rPr>
          <w:rFonts w:hint="cs"/>
          <w:rtl/>
          <w:lang w:eastAsia="he-IL"/>
        </w:rPr>
        <w:t>.</w:t>
      </w:r>
    </w:p>
    <w:p w:rsidR="001D79CA" w:rsidRDefault="001D79CA" w:rsidP="00427912">
      <w:pPr>
        <w:ind w:firstLine="0"/>
        <w:rPr>
          <w:rtl/>
          <w:lang w:eastAsia="he-IL"/>
        </w:rPr>
      </w:pPr>
      <w:bookmarkStart w:id="7445" w:name="_ETM_Q42_331243"/>
      <w:bookmarkStart w:id="7446" w:name="_ETM_Q42_331324"/>
      <w:bookmarkStart w:id="7447" w:name="_ETM_Q42_332705"/>
      <w:bookmarkStart w:id="7448" w:name="_ETM_Q42_332772"/>
      <w:bookmarkEnd w:id="7445"/>
      <w:bookmarkEnd w:id="7446"/>
      <w:bookmarkEnd w:id="7447"/>
      <w:bookmarkEnd w:id="7448"/>
    </w:p>
    <w:p w:rsidR="001D79CA" w:rsidRDefault="001D79CA" w:rsidP="00427912">
      <w:pPr>
        <w:pStyle w:val="af5"/>
        <w:keepNext/>
        <w:rPr>
          <w:rtl/>
        </w:rPr>
      </w:pPr>
      <w:bookmarkStart w:id="7449" w:name="ET_interruption_6345_10"/>
      <w:r w:rsidRPr="0017374E">
        <w:rPr>
          <w:rStyle w:val="TagStyle"/>
          <w:rtl/>
        </w:rPr>
        <w:lastRenderedPageBreak/>
        <w:t xml:space="preserve"> &lt;&lt; קריאה &gt;&gt;</w:t>
      </w:r>
      <w:r w:rsidRPr="001F09E9">
        <w:rPr>
          <w:rStyle w:val="TagStyle"/>
          <w:rtl/>
        </w:rPr>
        <w:t xml:space="preserve"> </w:t>
      </w:r>
      <w:r>
        <w:rPr>
          <w:rtl/>
        </w:rPr>
        <w:t>טלי גוטליב (הליכוד):</w:t>
      </w:r>
      <w:r w:rsidRPr="001F09E9">
        <w:rPr>
          <w:rStyle w:val="TagStyle"/>
          <w:rtl/>
        </w:rPr>
        <w:t xml:space="preserve"> </w:t>
      </w:r>
      <w:r w:rsidRPr="0017374E">
        <w:rPr>
          <w:rStyle w:val="TagStyle"/>
          <w:rtl/>
        </w:rPr>
        <w:t>&lt;&lt; קריאה &gt;&gt;</w:t>
      </w:r>
      <w:r>
        <w:rPr>
          <w:rtl/>
        </w:rPr>
        <w:t xml:space="preserve">  </w:t>
      </w:r>
      <w:bookmarkEnd w:id="7449"/>
    </w:p>
    <w:p w:rsidR="001D79CA" w:rsidRDefault="001D79CA" w:rsidP="00427912">
      <w:pPr>
        <w:pStyle w:val="KeepWithNext"/>
        <w:rPr>
          <w:rtl/>
          <w:lang w:eastAsia="he-IL"/>
        </w:rPr>
      </w:pPr>
    </w:p>
    <w:p w:rsidR="001D79CA" w:rsidRDefault="001D79CA" w:rsidP="00427912">
      <w:pPr>
        <w:rPr>
          <w:rtl/>
          <w:lang w:eastAsia="he-IL"/>
        </w:rPr>
      </w:pPr>
      <w:bookmarkStart w:id="7450" w:name="_ETM_Q42_335829"/>
      <w:bookmarkEnd w:id="7450"/>
      <w:r>
        <w:rPr>
          <w:rFonts w:hint="cs"/>
          <w:rtl/>
          <w:lang w:eastAsia="he-IL"/>
        </w:rPr>
        <w:t xml:space="preserve">לא, את טועה. איך אתם </w:t>
      </w:r>
      <w:bookmarkStart w:id="7451" w:name="_ETM_Q42_336436"/>
      <w:bookmarkEnd w:id="7451"/>
      <w:r>
        <w:rPr>
          <w:rFonts w:hint="cs"/>
          <w:rtl/>
          <w:lang w:eastAsia="he-IL"/>
        </w:rPr>
        <w:t>עושים את זה הפוך. הפוך. בתי הדין הרבניים זה בדרך כלל הגט.</w:t>
      </w:r>
    </w:p>
    <w:p w:rsidR="001D79CA" w:rsidRDefault="001D79CA" w:rsidP="00427912">
      <w:pPr>
        <w:rPr>
          <w:rtl/>
          <w:lang w:eastAsia="he-IL"/>
        </w:rPr>
      </w:pPr>
    </w:p>
    <w:p w:rsidR="001D79CA" w:rsidRDefault="001D79CA" w:rsidP="00427912">
      <w:pPr>
        <w:pStyle w:val="af5"/>
        <w:keepNext/>
        <w:rPr>
          <w:rtl/>
        </w:rPr>
      </w:pPr>
      <w:bookmarkStart w:id="7452" w:name="ET_interruption_5726_11"/>
      <w:r w:rsidRPr="0017374E">
        <w:rPr>
          <w:rStyle w:val="TagStyle"/>
          <w:rtl/>
        </w:rPr>
        <w:t xml:space="preserve"> &lt;&lt; קריאה &gt;&gt;</w:t>
      </w:r>
      <w:r w:rsidRPr="001F09E9">
        <w:rPr>
          <w:rStyle w:val="TagStyle"/>
          <w:rtl/>
        </w:rPr>
        <w:t xml:space="preserve"> </w:t>
      </w:r>
      <w:r>
        <w:rPr>
          <w:rtl/>
        </w:rPr>
        <w:t>ינון אזולאי (ש"ס):</w:t>
      </w:r>
      <w:r w:rsidRPr="001F09E9">
        <w:rPr>
          <w:rStyle w:val="TagStyle"/>
          <w:rtl/>
        </w:rPr>
        <w:t xml:space="preserve"> </w:t>
      </w:r>
      <w:r w:rsidRPr="0017374E">
        <w:rPr>
          <w:rStyle w:val="TagStyle"/>
          <w:rtl/>
        </w:rPr>
        <w:t>&lt;&lt; קריאה &gt;&gt;</w:t>
      </w:r>
      <w:r>
        <w:rPr>
          <w:rtl/>
        </w:rPr>
        <w:t xml:space="preserve">  </w:t>
      </w:r>
      <w:bookmarkEnd w:id="7452"/>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 - הפוך.</w:t>
      </w:r>
      <w:bookmarkStart w:id="7453" w:name="_ETM_Q42_339423"/>
      <w:bookmarkEnd w:id="7453"/>
      <w:r>
        <w:rPr>
          <w:rFonts w:hint="cs"/>
          <w:rtl/>
          <w:lang w:eastAsia="he-IL"/>
        </w:rPr>
        <w:t xml:space="preserve"> אל תפחדי, תעשי הפוך. נעזור לך אחר כך. קודם תעשי </w:t>
      </w:r>
      <w:bookmarkStart w:id="7454" w:name="_ETM_Q42_344386"/>
      <w:bookmarkEnd w:id="7454"/>
      <w:r>
        <w:rPr>
          <w:rFonts w:hint="cs"/>
          <w:rtl/>
          <w:lang w:eastAsia="he-IL"/>
        </w:rPr>
        <w:t>הפוך.</w:t>
      </w:r>
      <w:bookmarkStart w:id="7455" w:name="_ETM_Q42_339688"/>
      <w:bookmarkStart w:id="7456" w:name="_ETM_Q42_339751"/>
      <w:bookmarkStart w:id="7457" w:name="_ETM_Q42_343853"/>
      <w:bookmarkStart w:id="7458" w:name="_ETM_Q42_343916"/>
      <w:bookmarkEnd w:id="7455"/>
      <w:bookmarkEnd w:id="7456"/>
      <w:bookmarkEnd w:id="7457"/>
      <w:bookmarkEnd w:id="7458"/>
    </w:p>
    <w:p w:rsidR="001D79CA" w:rsidRDefault="001D79CA" w:rsidP="00427912">
      <w:pPr>
        <w:rPr>
          <w:rtl/>
          <w:lang w:eastAsia="he-IL"/>
        </w:rPr>
      </w:pPr>
    </w:p>
    <w:p w:rsidR="001D79CA" w:rsidRDefault="001D79CA" w:rsidP="00427912">
      <w:pPr>
        <w:pStyle w:val="af5"/>
        <w:keepNext/>
        <w:rPr>
          <w:rtl/>
        </w:rPr>
      </w:pPr>
      <w:bookmarkStart w:id="7459" w:name="ET_interruption_6345_12"/>
      <w:r w:rsidRPr="0017374E">
        <w:rPr>
          <w:rStyle w:val="TagStyle"/>
          <w:rtl/>
        </w:rPr>
        <w:t xml:space="preserve"> &lt;&lt; קריאה &gt;&gt;</w:t>
      </w:r>
      <w:r w:rsidRPr="001F09E9">
        <w:rPr>
          <w:rStyle w:val="TagStyle"/>
          <w:rtl/>
        </w:rPr>
        <w:t xml:space="preserve"> </w:t>
      </w:r>
      <w:r>
        <w:rPr>
          <w:rtl/>
        </w:rPr>
        <w:t>טלי גוטליב (הליכוד):</w:t>
      </w:r>
      <w:r w:rsidRPr="001F09E9">
        <w:rPr>
          <w:rStyle w:val="TagStyle"/>
          <w:rtl/>
        </w:rPr>
        <w:t xml:space="preserve"> </w:t>
      </w:r>
      <w:r w:rsidRPr="0017374E">
        <w:rPr>
          <w:rStyle w:val="TagStyle"/>
          <w:rtl/>
        </w:rPr>
        <w:t>&lt;&lt; קריאה &gt;&gt;</w:t>
      </w:r>
      <w:r>
        <w:rPr>
          <w:rtl/>
        </w:rPr>
        <w:t xml:space="preserve">  </w:t>
      </w:r>
      <w:bookmarkEnd w:id="7459"/>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והרבניים, אני אומרת </w:t>
      </w:r>
      <w:bookmarkStart w:id="7460" w:name="_ETM_Q42_346641"/>
      <w:bookmarkEnd w:id="7460"/>
      <w:r>
        <w:rPr>
          <w:rFonts w:hint="cs"/>
          <w:rtl/>
          <w:lang w:eastAsia="he-IL"/>
        </w:rPr>
        <w:t>לך בתור מי שייצגה, אם יש סרבן שמוכן לתת גט,</w:t>
      </w:r>
      <w:bookmarkStart w:id="7461" w:name="_ETM_Q42_347854"/>
      <w:bookmarkEnd w:id="7461"/>
      <w:r>
        <w:rPr>
          <w:rFonts w:hint="cs"/>
          <w:rtl/>
          <w:lang w:eastAsia="he-IL"/>
        </w:rPr>
        <w:t xml:space="preserve"> הם מתכנסים גם </w:t>
      </w:r>
      <w:r w:rsidRPr="00984DDC">
        <w:rPr>
          <w:rFonts w:hint="cs"/>
          <w:rtl/>
          <w:lang w:eastAsia="he-IL"/>
        </w:rPr>
        <w:t xml:space="preserve">ב-02:00 </w:t>
      </w:r>
      <w:r>
        <w:rPr>
          <w:rFonts w:hint="cs"/>
          <w:rtl/>
          <w:lang w:eastAsia="he-IL"/>
        </w:rPr>
        <w:t>כדי לתת את הגט.</w:t>
      </w:r>
    </w:p>
    <w:p w:rsidR="001D79CA" w:rsidRDefault="001D79CA" w:rsidP="00427912">
      <w:pPr>
        <w:pStyle w:val="KeepWithNext"/>
        <w:ind w:firstLine="0"/>
        <w:rPr>
          <w:rtl/>
          <w:lang w:eastAsia="he-IL"/>
        </w:rPr>
      </w:pPr>
      <w:bookmarkStart w:id="7462" w:name="_ETM_Q42_354121"/>
      <w:bookmarkStart w:id="7463" w:name="_ETM_Q42_354199"/>
      <w:bookmarkEnd w:id="7462"/>
      <w:bookmarkEnd w:id="7463"/>
    </w:p>
    <w:p w:rsidR="001D79CA" w:rsidRDefault="001D79CA" w:rsidP="00427912">
      <w:pPr>
        <w:pStyle w:val="af5"/>
        <w:keepNext/>
        <w:rPr>
          <w:rtl/>
        </w:rPr>
      </w:pPr>
      <w:bookmarkStart w:id="7464" w:name="ET_interruption_5726_19"/>
      <w:r w:rsidRPr="0017374E">
        <w:rPr>
          <w:rStyle w:val="TagStyle"/>
          <w:rtl/>
        </w:rPr>
        <w:t xml:space="preserve"> &lt;&lt; קריאה &gt;&gt;</w:t>
      </w:r>
      <w:r w:rsidRPr="00984DDC">
        <w:rPr>
          <w:rStyle w:val="TagStyle"/>
          <w:rtl/>
        </w:rPr>
        <w:t xml:space="preserve"> </w:t>
      </w:r>
      <w:r>
        <w:rPr>
          <w:rtl/>
        </w:rPr>
        <w:t>ינון אזולאי (ש"ס):</w:t>
      </w:r>
      <w:r w:rsidRPr="00984DDC">
        <w:rPr>
          <w:rStyle w:val="TagStyle"/>
          <w:rtl/>
        </w:rPr>
        <w:t xml:space="preserve"> </w:t>
      </w:r>
      <w:r w:rsidRPr="0017374E">
        <w:rPr>
          <w:rStyle w:val="TagStyle"/>
          <w:rtl/>
        </w:rPr>
        <w:t>&lt;&lt; קריאה &gt;&gt;</w:t>
      </w:r>
      <w:r>
        <w:rPr>
          <w:rtl/>
        </w:rPr>
        <w:t xml:space="preserve">  </w:t>
      </w:r>
      <w:bookmarkEnd w:id="7464"/>
    </w:p>
    <w:p w:rsidR="001D79CA" w:rsidRPr="00984DDC" w:rsidRDefault="001D79CA" w:rsidP="00427912">
      <w:pPr>
        <w:pStyle w:val="KeepWithNext"/>
        <w:rPr>
          <w:rtl/>
          <w:lang w:eastAsia="he-IL"/>
        </w:rPr>
      </w:pPr>
    </w:p>
    <w:p w:rsidR="001D79CA" w:rsidRDefault="001D79CA" w:rsidP="00427912">
      <w:pPr>
        <w:rPr>
          <w:rtl/>
          <w:lang w:eastAsia="he-IL"/>
        </w:rPr>
      </w:pPr>
      <w:r>
        <w:rPr>
          <w:rFonts w:hint="cs"/>
          <w:rtl/>
          <w:lang w:eastAsia="he-IL"/>
        </w:rPr>
        <w:t>תאמיני לי, מה ששופט לא יעשה.</w:t>
      </w:r>
    </w:p>
    <w:p w:rsidR="001D79CA" w:rsidRDefault="001D79CA" w:rsidP="00427912">
      <w:pPr>
        <w:ind w:firstLine="0"/>
        <w:rPr>
          <w:rtl/>
          <w:lang w:eastAsia="he-IL"/>
        </w:rPr>
      </w:pPr>
      <w:bookmarkStart w:id="7465" w:name="_ETM_Q42_352932"/>
      <w:bookmarkStart w:id="7466" w:name="_ETM_Q42_352994"/>
      <w:bookmarkEnd w:id="7465"/>
      <w:bookmarkEnd w:id="7466"/>
    </w:p>
    <w:p w:rsidR="001D79CA" w:rsidRDefault="001D79CA" w:rsidP="00427912">
      <w:pPr>
        <w:pStyle w:val="af5"/>
        <w:keepNext/>
        <w:rPr>
          <w:rtl/>
        </w:rPr>
      </w:pPr>
      <w:bookmarkStart w:id="7467" w:name="ET_interruption_6345_14"/>
      <w:r w:rsidRPr="0017374E">
        <w:rPr>
          <w:rStyle w:val="TagStyle"/>
          <w:rtl/>
        </w:rPr>
        <w:t xml:space="preserve"> &lt;&lt; קריאה &gt;&gt;</w:t>
      </w:r>
      <w:r w:rsidRPr="00984DDC">
        <w:rPr>
          <w:rStyle w:val="TagStyle"/>
          <w:rtl/>
        </w:rPr>
        <w:t xml:space="preserve"> </w:t>
      </w:r>
      <w:r>
        <w:rPr>
          <w:rtl/>
        </w:rPr>
        <w:t>טלי גוטליב (הליכוד):</w:t>
      </w:r>
      <w:r w:rsidRPr="00984DDC">
        <w:rPr>
          <w:rStyle w:val="TagStyle"/>
          <w:rtl/>
        </w:rPr>
        <w:t xml:space="preserve"> </w:t>
      </w:r>
      <w:r w:rsidRPr="0017374E">
        <w:rPr>
          <w:rStyle w:val="TagStyle"/>
          <w:rtl/>
        </w:rPr>
        <w:t>&lt;&lt; קריאה &gt;&gt;</w:t>
      </w:r>
      <w:r>
        <w:rPr>
          <w:rtl/>
        </w:rPr>
        <w:t xml:space="preserve">  </w:t>
      </w:r>
      <w:bookmarkEnd w:id="7467"/>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השופטים האזרחיים, הם שמעכבים את פסקי הדין בגירושין. זה סיוט. חבל, אם כבר, אז לא בתי הדין הרבניים. בתי </w:t>
      </w:r>
      <w:bookmarkStart w:id="7468" w:name="_ETM_Q42_366103"/>
      <w:bookmarkEnd w:id="7468"/>
      <w:r>
        <w:rPr>
          <w:rFonts w:hint="cs"/>
          <w:rtl/>
          <w:lang w:eastAsia="he-IL"/>
        </w:rPr>
        <w:t>הדין הרבניים - - -</w:t>
      </w:r>
    </w:p>
    <w:p w:rsidR="001D79CA" w:rsidRDefault="001D79CA" w:rsidP="00427912">
      <w:pPr>
        <w:ind w:firstLine="0"/>
        <w:rPr>
          <w:rtl/>
          <w:lang w:eastAsia="he-IL"/>
        </w:rPr>
      </w:pPr>
      <w:bookmarkStart w:id="7469" w:name="_ETM_Q42_361161"/>
      <w:bookmarkStart w:id="7470" w:name="_ETM_Q42_361249"/>
      <w:bookmarkStart w:id="7471" w:name="_ETM_Q42_361538"/>
      <w:bookmarkStart w:id="7472" w:name="_ETM_Q42_361601"/>
      <w:bookmarkEnd w:id="7469"/>
      <w:bookmarkEnd w:id="7470"/>
      <w:bookmarkEnd w:id="7471"/>
      <w:bookmarkEnd w:id="7472"/>
    </w:p>
    <w:p w:rsidR="001D79CA" w:rsidRDefault="001D79CA" w:rsidP="00427912">
      <w:pPr>
        <w:pStyle w:val="af6"/>
        <w:keepNext/>
        <w:rPr>
          <w:rtl/>
        </w:rPr>
      </w:pPr>
      <w:r w:rsidRPr="0017374E">
        <w:rPr>
          <w:rStyle w:val="TagStyle"/>
          <w:rtl/>
        </w:rPr>
        <w:t xml:space="preserve"> &lt;&lt; יור &gt;&gt;</w:t>
      </w:r>
      <w:r w:rsidRPr="00984DDC">
        <w:rPr>
          <w:rStyle w:val="TagStyle"/>
          <w:rtl/>
        </w:rPr>
        <w:t xml:space="preserve"> </w:t>
      </w:r>
      <w:r>
        <w:rPr>
          <w:rtl/>
        </w:rPr>
        <w:t>היו"ר מאיר כהן:</w:t>
      </w:r>
      <w:r w:rsidRPr="00984DDC">
        <w:rPr>
          <w:rStyle w:val="TagStyle"/>
          <w:rtl/>
        </w:rPr>
        <w:t xml:space="preserve"> </w:t>
      </w:r>
      <w:r w:rsidRPr="0017374E">
        <w:rPr>
          <w:rStyle w:val="TagStyle"/>
          <w:rtl/>
        </w:rPr>
        <w:t>&lt;&lt;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זהו, </w:t>
      </w:r>
      <w:bookmarkStart w:id="7473" w:name="_ETM_Q42_363249"/>
      <w:bookmarkEnd w:id="7473"/>
      <w:r>
        <w:rPr>
          <w:rFonts w:hint="cs"/>
          <w:rtl/>
          <w:lang w:eastAsia="he-IL"/>
        </w:rPr>
        <w:t>זה ברור. בבקשה, גברתי.  הכול בסדר, את תקבלי עוד שתי דקות. נ</w:t>
      </w:r>
      <w:bookmarkStart w:id="7474" w:name="_ETM_Q42_364433"/>
      <w:bookmarkEnd w:id="7474"/>
      <w:r>
        <w:rPr>
          <w:rFonts w:hint="cs"/>
          <w:rtl/>
          <w:lang w:eastAsia="he-IL"/>
        </w:rPr>
        <w:t>א לא לדאוג.</w:t>
      </w:r>
    </w:p>
    <w:p w:rsidR="001D79CA" w:rsidRDefault="001D79CA" w:rsidP="00427912">
      <w:pPr>
        <w:ind w:firstLine="0"/>
        <w:rPr>
          <w:rtl/>
          <w:lang w:eastAsia="he-IL"/>
        </w:rPr>
      </w:pPr>
      <w:bookmarkStart w:id="7475" w:name="_ETM_Q42_364436"/>
      <w:bookmarkStart w:id="7476" w:name="_ETM_Q42_364536"/>
      <w:bookmarkStart w:id="7477" w:name="_ETM_Q42_366123"/>
      <w:bookmarkEnd w:id="7475"/>
      <w:bookmarkEnd w:id="7476"/>
      <w:bookmarkEnd w:id="7477"/>
    </w:p>
    <w:p w:rsidR="001D79CA" w:rsidRDefault="001D79CA" w:rsidP="00427912">
      <w:pPr>
        <w:pStyle w:val="-"/>
        <w:keepNext/>
        <w:rPr>
          <w:rtl/>
        </w:rPr>
      </w:pPr>
      <w:bookmarkStart w:id="7478" w:name="ET_speakercontinue_6359_18"/>
      <w:r w:rsidRPr="0017374E">
        <w:rPr>
          <w:rStyle w:val="TagStyle"/>
          <w:rtl/>
        </w:rPr>
        <w:t xml:space="preserve"> &lt;&lt; דובר_המשך &gt;&gt;</w:t>
      </w:r>
      <w:r w:rsidRPr="00984DDC">
        <w:rPr>
          <w:rStyle w:val="TagStyle"/>
          <w:rtl/>
        </w:rPr>
        <w:t xml:space="preserve"> </w:t>
      </w:r>
      <w:r>
        <w:rPr>
          <w:rtl/>
        </w:rPr>
        <w:t>מטי צרפתי הרכבי (יש עתיד):</w:t>
      </w:r>
      <w:r w:rsidRPr="00984DDC">
        <w:rPr>
          <w:rStyle w:val="TagStyle"/>
          <w:rtl/>
        </w:rPr>
        <w:t xml:space="preserve"> </w:t>
      </w:r>
      <w:r w:rsidRPr="0017374E">
        <w:rPr>
          <w:rStyle w:val="TagStyle"/>
          <w:rtl/>
        </w:rPr>
        <w:t>&lt;&lt; דובר_המשך &gt;&gt;</w:t>
      </w:r>
      <w:r>
        <w:rPr>
          <w:rtl/>
        </w:rPr>
        <w:t xml:space="preserve">  </w:t>
      </w:r>
      <w:bookmarkEnd w:id="7478"/>
    </w:p>
    <w:p w:rsidR="001D79CA" w:rsidRPr="00984DDC"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 </w:t>
      </w:r>
      <w:r>
        <w:rPr>
          <w:rtl/>
          <w:lang w:eastAsia="he-IL"/>
        </w:rPr>
        <w:t xml:space="preserve">התיקון הזה נועד לתקן מסכת בלתי </w:t>
      </w:r>
      <w:r>
        <w:rPr>
          <w:rFonts w:hint="cs"/>
          <w:rtl/>
          <w:lang w:eastAsia="he-IL"/>
        </w:rPr>
        <w:t xml:space="preserve">נגמרת </w:t>
      </w:r>
      <w:r>
        <w:rPr>
          <w:rtl/>
          <w:lang w:eastAsia="he-IL"/>
        </w:rPr>
        <w:t xml:space="preserve">של </w:t>
      </w:r>
      <w:bookmarkStart w:id="7479" w:name="_ETM_Q42_370385"/>
      <w:bookmarkEnd w:id="7479"/>
      <w:r>
        <w:rPr>
          <w:rtl/>
          <w:lang w:eastAsia="he-IL"/>
        </w:rPr>
        <w:t>הליכים הגורמת לנשים רבות להישאר ל</w:t>
      </w:r>
      <w:r>
        <w:rPr>
          <w:rFonts w:hint="cs"/>
          <w:rtl/>
          <w:lang w:eastAsia="he-IL"/>
        </w:rPr>
        <w:t>כ</w:t>
      </w:r>
      <w:r>
        <w:rPr>
          <w:rtl/>
          <w:lang w:eastAsia="he-IL"/>
        </w:rPr>
        <w:t>ודות, לפעמים במשך שנים ארוכות</w:t>
      </w:r>
      <w:r>
        <w:rPr>
          <w:rFonts w:hint="cs"/>
          <w:rtl/>
          <w:lang w:eastAsia="he-IL"/>
        </w:rPr>
        <w:t>,</w:t>
      </w:r>
      <w:r>
        <w:rPr>
          <w:rtl/>
          <w:lang w:eastAsia="he-IL"/>
        </w:rPr>
        <w:t xml:space="preserve"> </w:t>
      </w:r>
      <w:bookmarkStart w:id="7480" w:name="_ETM_Q42_374482"/>
      <w:bookmarkEnd w:id="7480"/>
      <w:r>
        <w:rPr>
          <w:rtl/>
          <w:lang w:eastAsia="he-IL"/>
        </w:rPr>
        <w:t>בתוך מעגל שאין ממנו מוצא</w:t>
      </w:r>
      <w:r>
        <w:rPr>
          <w:rFonts w:hint="cs"/>
          <w:rtl/>
          <w:lang w:eastAsia="he-IL"/>
        </w:rPr>
        <w:t>;</w:t>
      </w:r>
      <w:r>
        <w:rPr>
          <w:rtl/>
          <w:lang w:eastAsia="he-IL"/>
        </w:rPr>
        <w:t xml:space="preserve"> נשים שנמצאות לפעמים שנים ארוכות </w:t>
      </w:r>
      <w:bookmarkStart w:id="7481" w:name="_ETM_Q42_378579"/>
      <w:bookmarkEnd w:id="7481"/>
      <w:r>
        <w:rPr>
          <w:rtl/>
          <w:lang w:eastAsia="he-IL"/>
        </w:rPr>
        <w:t>במצב של חוסר ודאות, לע</w:t>
      </w:r>
      <w:r>
        <w:rPr>
          <w:rFonts w:hint="cs"/>
          <w:rtl/>
          <w:lang w:eastAsia="he-IL"/>
        </w:rPr>
        <w:t>י</w:t>
      </w:r>
      <w:r>
        <w:rPr>
          <w:rtl/>
          <w:lang w:eastAsia="he-IL"/>
        </w:rPr>
        <w:t>תים תחת מסכת של התעמרות</w:t>
      </w:r>
      <w:r>
        <w:rPr>
          <w:rFonts w:hint="cs"/>
          <w:rtl/>
          <w:lang w:eastAsia="he-IL"/>
        </w:rPr>
        <w:t xml:space="preserve"> כלכלית, קריסה</w:t>
      </w:r>
      <w:r>
        <w:rPr>
          <w:rtl/>
          <w:lang w:eastAsia="he-IL"/>
        </w:rPr>
        <w:t xml:space="preserve"> נפשית</w:t>
      </w:r>
      <w:r>
        <w:rPr>
          <w:rFonts w:hint="cs"/>
          <w:rtl/>
          <w:lang w:eastAsia="he-IL"/>
        </w:rPr>
        <w:t>,</w:t>
      </w:r>
      <w:r>
        <w:rPr>
          <w:rtl/>
          <w:lang w:eastAsia="he-IL"/>
        </w:rPr>
        <w:t xml:space="preserve"> ולע</w:t>
      </w:r>
      <w:r>
        <w:rPr>
          <w:rFonts w:hint="cs"/>
          <w:rtl/>
          <w:lang w:eastAsia="he-IL"/>
        </w:rPr>
        <w:t>י</w:t>
      </w:r>
      <w:r>
        <w:rPr>
          <w:rtl/>
          <w:lang w:eastAsia="he-IL"/>
        </w:rPr>
        <w:t xml:space="preserve">תים </w:t>
      </w:r>
      <w:r>
        <w:rPr>
          <w:rFonts w:hint="cs"/>
          <w:rtl/>
          <w:lang w:eastAsia="he-IL"/>
        </w:rPr>
        <w:t>אף א</w:t>
      </w:r>
      <w:r>
        <w:rPr>
          <w:rtl/>
          <w:lang w:eastAsia="he-IL"/>
        </w:rPr>
        <w:t xml:space="preserve">לימות פיזית. זאת ועוד, התיקון </w:t>
      </w:r>
      <w:bookmarkStart w:id="7482" w:name="_ETM_Q42_386772"/>
      <w:bookmarkEnd w:id="7482"/>
      <w:r>
        <w:rPr>
          <w:rtl/>
          <w:lang w:eastAsia="he-IL"/>
        </w:rPr>
        <w:t xml:space="preserve">יסייע גם באחת </w:t>
      </w:r>
      <w:bookmarkStart w:id="7483" w:name="_ETM_Q42_391660"/>
      <w:bookmarkEnd w:id="7483"/>
      <w:r>
        <w:rPr>
          <w:rtl/>
          <w:lang w:eastAsia="he-IL"/>
        </w:rPr>
        <w:t>הסוגיות הכואבות, המורכבות והאנושיות ביותר בחברה הישראלית</w:t>
      </w:r>
      <w:r>
        <w:rPr>
          <w:rFonts w:hint="cs"/>
          <w:rtl/>
          <w:lang w:eastAsia="he-IL"/>
        </w:rPr>
        <w:t>:</w:t>
      </w:r>
      <w:r>
        <w:rPr>
          <w:rtl/>
          <w:lang w:eastAsia="he-IL"/>
        </w:rPr>
        <w:t xml:space="preserve"> מצוקתן של </w:t>
      </w:r>
      <w:bookmarkStart w:id="7484" w:name="_ETM_Q42_396592"/>
      <w:bookmarkEnd w:id="7484"/>
      <w:r>
        <w:rPr>
          <w:rtl/>
          <w:lang w:eastAsia="he-IL"/>
        </w:rPr>
        <w:t xml:space="preserve">נשים מסורבות גט. מסורבות הגט אינה רק בעיה הלכתית או </w:t>
      </w:r>
      <w:bookmarkStart w:id="7485" w:name="_ETM_Q42_401524"/>
      <w:bookmarkEnd w:id="7485"/>
      <w:r>
        <w:rPr>
          <w:rtl/>
          <w:lang w:eastAsia="he-IL"/>
        </w:rPr>
        <w:t>משפטית, זו פגיעה חמורה בזכויות אדם ובכבוד האדם</w:t>
      </w:r>
      <w:r>
        <w:rPr>
          <w:rFonts w:hint="cs"/>
          <w:rtl/>
          <w:lang w:eastAsia="he-IL"/>
        </w:rPr>
        <w:t>;</w:t>
      </w:r>
      <w:r>
        <w:rPr>
          <w:rtl/>
          <w:lang w:eastAsia="he-IL"/>
        </w:rPr>
        <w:t xml:space="preserve"> נשים שחירותן </w:t>
      </w:r>
      <w:bookmarkStart w:id="7486" w:name="_ETM_Q42_406456"/>
      <w:bookmarkEnd w:id="7486"/>
      <w:r>
        <w:rPr>
          <w:rtl/>
          <w:lang w:eastAsia="he-IL"/>
        </w:rPr>
        <w:t>האישית נתונה לשליטתו של מי שמסרב לשתף פעולה</w:t>
      </w:r>
      <w:r>
        <w:rPr>
          <w:rFonts w:hint="cs"/>
          <w:rtl/>
          <w:lang w:eastAsia="he-IL"/>
        </w:rPr>
        <w:t>,</w:t>
      </w:r>
      <w:r>
        <w:rPr>
          <w:rtl/>
          <w:lang w:eastAsia="he-IL"/>
        </w:rPr>
        <w:t xml:space="preserve"> שמחזיק את </w:t>
      </w:r>
      <w:bookmarkStart w:id="7487" w:name="_ETM_Q42_411388"/>
      <w:bookmarkEnd w:id="7487"/>
      <w:r>
        <w:rPr>
          <w:rtl/>
          <w:lang w:eastAsia="he-IL"/>
        </w:rPr>
        <w:t>הגט כקלף מיקוח</w:t>
      </w:r>
      <w:r>
        <w:rPr>
          <w:rFonts w:hint="cs"/>
          <w:rtl/>
          <w:lang w:eastAsia="he-IL"/>
        </w:rPr>
        <w:t>,</w:t>
      </w:r>
      <w:r>
        <w:rPr>
          <w:rtl/>
          <w:lang w:eastAsia="he-IL"/>
        </w:rPr>
        <w:t xml:space="preserve"> שמבקש לשלוט בחייהן. </w:t>
      </w:r>
      <w:bookmarkStart w:id="7488" w:name="_ETM_Q42_416910"/>
      <w:bookmarkEnd w:id="7488"/>
    </w:p>
    <w:p w:rsidR="001D79CA" w:rsidRDefault="001D79CA" w:rsidP="00427912">
      <w:pPr>
        <w:rPr>
          <w:rtl/>
          <w:lang w:eastAsia="he-IL"/>
        </w:rPr>
      </w:pPr>
      <w:bookmarkStart w:id="7489" w:name="_ETM_Q42_416507"/>
      <w:bookmarkStart w:id="7490" w:name="_ETM_Q42_416579"/>
      <w:bookmarkStart w:id="7491" w:name="_ETM_Q42_416618"/>
      <w:bookmarkEnd w:id="7489"/>
      <w:bookmarkEnd w:id="7490"/>
      <w:bookmarkEnd w:id="7491"/>
    </w:p>
    <w:p w:rsidR="001D79CA" w:rsidRDefault="001D79CA" w:rsidP="00427912">
      <w:pPr>
        <w:rPr>
          <w:rtl/>
          <w:lang w:eastAsia="he-IL"/>
        </w:rPr>
      </w:pPr>
      <w:bookmarkStart w:id="7492" w:name="_ETM_Q42_416666"/>
      <w:bookmarkEnd w:id="7492"/>
      <w:r>
        <w:rPr>
          <w:rtl/>
          <w:lang w:eastAsia="he-IL"/>
        </w:rPr>
        <w:lastRenderedPageBreak/>
        <w:t>התיקון שאנחנו מציעים מבקש להכניס סדר</w:t>
      </w:r>
      <w:r>
        <w:rPr>
          <w:rFonts w:hint="cs"/>
          <w:rtl/>
          <w:lang w:eastAsia="he-IL"/>
        </w:rPr>
        <w:t>,</w:t>
      </w:r>
      <w:r>
        <w:rPr>
          <w:rtl/>
          <w:lang w:eastAsia="he-IL"/>
        </w:rPr>
        <w:t xml:space="preserve"> אחריות ושקיפות</w:t>
      </w:r>
      <w:r>
        <w:rPr>
          <w:rFonts w:hint="cs"/>
          <w:rtl/>
          <w:lang w:eastAsia="he-IL"/>
        </w:rPr>
        <w:t>.</w:t>
      </w:r>
      <w:r>
        <w:rPr>
          <w:rtl/>
          <w:lang w:eastAsia="he-IL"/>
        </w:rPr>
        <w:t xml:space="preserve"> </w:t>
      </w:r>
      <w:r>
        <w:rPr>
          <w:rFonts w:hint="cs"/>
          <w:rtl/>
          <w:lang w:eastAsia="he-IL"/>
        </w:rPr>
        <w:t>ה</w:t>
      </w:r>
      <w:r>
        <w:rPr>
          <w:rtl/>
          <w:lang w:eastAsia="he-IL"/>
        </w:rPr>
        <w:t>ו</w:t>
      </w:r>
      <w:r>
        <w:rPr>
          <w:rFonts w:hint="cs"/>
          <w:rtl/>
          <w:lang w:eastAsia="he-IL"/>
        </w:rPr>
        <w:t xml:space="preserve">א </w:t>
      </w:r>
      <w:r>
        <w:rPr>
          <w:rtl/>
          <w:lang w:eastAsia="he-IL"/>
        </w:rPr>
        <w:t xml:space="preserve">מבקש לומר </w:t>
      </w:r>
      <w:bookmarkStart w:id="7493" w:name="_ETM_Q42_420704"/>
      <w:bookmarkEnd w:id="7493"/>
      <w:r>
        <w:rPr>
          <w:rtl/>
          <w:lang w:eastAsia="he-IL"/>
        </w:rPr>
        <w:t>בקול ברור</w:t>
      </w:r>
      <w:r>
        <w:rPr>
          <w:rFonts w:hint="cs"/>
          <w:rtl/>
          <w:lang w:eastAsia="he-IL"/>
        </w:rPr>
        <w:t>:</w:t>
      </w:r>
      <w:r>
        <w:rPr>
          <w:rtl/>
          <w:lang w:eastAsia="he-IL"/>
        </w:rPr>
        <w:t xml:space="preserve"> זכותה של כל אישה להשתחרר מנישואין שאינם טובים </w:t>
      </w:r>
      <w:bookmarkStart w:id="7494" w:name="_ETM_Q42_424499"/>
      <w:bookmarkEnd w:id="7494"/>
      <w:r>
        <w:rPr>
          <w:rtl/>
          <w:lang w:eastAsia="he-IL"/>
        </w:rPr>
        <w:t>לה</w:t>
      </w:r>
      <w:r>
        <w:rPr>
          <w:rFonts w:hint="cs"/>
          <w:rtl/>
          <w:lang w:eastAsia="he-IL"/>
        </w:rPr>
        <w:t>,</w:t>
      </w:r>
      <w:r>
        <w:rPr>
          <w:rtl/>
          <w:lang w:eastAsia="he-IL"/>
        </w:rPr>
        <w:t xml:space="preserve"> מערכת זוגית שיש רצון לסיימה</w:t>
      </w:r>
      <w:r>
        <w:rPr>
          <w:rFonts w:hint="cs"/>
          <w:rtl/>
          <w:lang w:eastAsia="he-IL"/>
        </w:rPr>
        <w:t>.</w:t>
      </w:r>
      <w:r>
        <w:rPr>
          <w:rtl/>
          <w:lang w:eastAsia="he-IL"/>
        </w:rPr>
        <w:t xml:space="preserve"> זכותה של כל אישה </w:t>
      </w:r>
      <w:bookmarkStart w:id="7495" w:name="_ETM_Q42_428294"/>
      <w:bookmarkEnd w:id="7495"/>
      <w:r>
        <w:rPr>
          <w:rtl/>
          <w:lang w:eastAsia="he-IL"/>
        </w:rPr>
        <w:t>לחיות את חייה ללא כפייה</w:t>
      </w:r>
      <w:r>
        <w:rPr>
          <w:rFonts w:hint="cs"/>
          <w:rtl/>
          <w:lang w:eastAsia="he-IL"/>
        </w:rPr>
        <w:t>.</w:t>
      </w:r>
      <w:r>
        <w:rPr>
          <w:rtl/>
          <w:lang w:eastAsia="he-IL"/>
        </w:rPr>
        <w:t xml:space="preserve"> זכותה של כל אישה לחיות </w:t>
      </w:r>
      <w:bookmarkStart w:id="7496" w:name="_ETM_Q42_432089"/>
      <w:bookmarkEnd w:id="7496"/>
      <w:r>
        <w:rPr>
          <w:rtl/>
          <w:lang w:eastAsia="he-IL"/>
        </w:rPr>
        <w:t>את חייה ללא תלות, לע</w:t>
      </w:r>
      <w:r>
        <w:rPr>
          <w:rFonts w:hint="cs"/>
          <w:rtl/>
          <w:lang w:eastAsia="he-IL"/>
        </w:rPr>
        <w:t>י</w:t>
      </w:r>
      <w:r>
        <w:rPr>
          <w:rtl/>
          <w:lang w:eastAsia="he-IL"/>
        </w:rPr>
        <w:t>תים חסרת רחמים</w:t>
      </w:r>
      <w:r>
        <w:rPr>
          <w:rFonts w:hint="cs"/>
          <w:rtl/>
          <w:lang w:eastAsia="he-IL"/>
        </w:rPr>
        <w:t>,</w:t>
      </w:r>
      <w:r>
        <w:rPr>
          <w:rtl/>
          <w:lang w:eastAsia="he-IL"/>
        </w:rPr>
        <w:t xml:space="preserve"> בהחלטותיו של אדם </w:t>
      </w:r>
      <w:bookmarkStart w:id="7497" w:name="_ETM_Q42_435884"/>
      <w:bookmarkEnd w:id="7497"/>
      <w:r>
        <w:rPr>
          <w:rtl/>
          <w:lang w:eastAsia="he-IL"/>
        </w:rPr>
        <w:t xml:space="preserve">אחר. </w:t>
      </w:r>
      <w:bookmarkStart w:id="7498" w:name="_ETM_Q42_439850"/>
      <w:bookmarkEnd w:id="7498"/>
      <w:r>
        <w:rPr>
          <w:rtl/>
          <w:lang w:eastAsia="he-IL"/>
        </w:rPr>
        <w:t>גם ההלכה היהודית</w:t>
      </w:r>
      <w:r>
        <w:rPr>
          <w:rFonts w:hint="cs"/>
          <w:rtl/>
          <w:lang w:eastAsia="he-IL"/>
        </w:rPr>
        <w:t>,</w:t>
      </w:r>
      <w:r>
        <w:rPr>
          <w:rtl/>
          <w:lang w:eastAsia="he-IL"/>
        </w:rPr>
        <w:t xml:space="preserve"> שלאורה בתי הדין פועלים</w:t>
      </w:r>
      <w:r>
        <w:rPr>
          <w:rFonts w:hint="cs"/>
          <w:rtl/>
          <w:lang w:eastAsia="he-IL"/>
        </w:rPr>
        <w:t>,</w:t>
      </w:r>
      <w:r>
        <w:rPr>
          <w:rtl/>
          <w:lang w:eastAsia="he-IL"/>
        </w:rPr>
        <w:t xml:space="preserve"> אינה מעודדת עינוי </w:t>
      </w:r>
      <w:bookmarkStart w:id="7499" w:name="_ETM_Q42_444186"/>
      <w:bookmarkEnd w:id="7499"/>
      <w:r>
        <w:rPr>
          <w:rtl/>
          <w:lang w:eastAsia="he-IL"/>
        </w:rPr>
        <w:t>דין. היא מכירה בחובה לפעול למניעת עוול</w:t>
      </w:r>
      <w:r>
        <w:rPr>
          <w:rFonts w:hint="cs"/>
          <w:rtl/>
          <w:lang w:eastAsia="he-IL"/>
        </w:rPr>
        <w:t>.</w:t>
      </w:r>
      <w:r>
        <w:rPr>
          <w:rtl/>
          <w:lang w:eastAsia="he-IL"/>
        </w:rPr>
        <w:t xml:space="preserve"> היא מכירה בצורך </w:t>
      </w:r>
      <w:bookmarkStart w:id="7500" w:name="_ETM_Q42_448523"/>
      <w:bookmarkEnd w:id="7500"/>
      <w:r>
        <w:rPr>
          <w:rtl/>
          <w:lang w:eastAsia="he-IL"/>
        </w:rPr>
        <w:t>להגן על החלשה במערכת יחסים שאינה שוויונית. ולכן</w:t>
      </w:r>
      <w:r>
        <w:rPr>
          <w:rFonts w:hint="cs"/>
          <w:rtl/>
          <w:lang w:eastAsia="he-IL"/>
        </w:rPr>
        <w:t>,</w:t>
      </w:r>
      <w:r>
        <w:rPr>
          <w:rtl/>
          <w:lang w:eastAsia="he-IL"/>
        </w:rPr>
        <w:t xml:space="preserve"> גם המציאות </w:t>
      </w:r>
      <w:bookmarkStart w:id="7501" w:name="_ETM_Q42_452859"/>
      <w:bookmarkEnd w:id="7501"/>
      <w:r>
        <w:rPr>
          <w:rtl/>
          <w:lang w:eastAsia="he-IL"/>
        </w:rPr>
        <w:t>המשפטית</w:t>
      </w:r>
      <w:r>
        <w:rPr>
          <w:rFonts w:hint="cs"/>
          <w:rtl/>
          <w:lang w:eastAsia="he-IL"/>
        </w:rPr>
        <w:t>-</w:t>
      </w:r>
      <w:r>
        <w:rPr>
          <w:rtl/>
          <w:lang w:eastAsia="he-IL"/>
        </w:rPr>
        <w:t xml:space="preserve">הלכתית מצווה עלינו למצוא פתרונות, להיות אמיצים, להיות אנושיים, </w:t>
      </w:r>
      <w:bookmarkStart w:id="7502" w:name="_ETM_Q42_457196"/>
      <w:bookmarkEnd w:id="7502"/>
      <w:r>
        <w:rPr>
          <w:rtl/>
          <w:lang w:eastAsia="he-IL"/>
        </w:rPr>
        <w:t xml:space="preserve">לגלות חמלה. </w:t>
      </w:r>
      <w:bookmarkStart w:id="7503" w:name="_ETM_Q42_459400"/>
      <w:bookmarkStart w:id="7504" w:name="_ETM_Q42_459616"/>
      <w:bookmarkStart w:id="7505" w:name="_ETM_Q42_459653"/>
      <w:bookmarkStart w:id="7506" w:name="_ETM_Q42_459704"/>
      <w:bookmarkEnd w:id="7503"/>
      <w:bookmarkEnd w:id="7504"/>
      <w:bookmarkEnd w:id="7505"/>
      <w:bookmarkEnd w:id="7506"/>
      <w:r>
        <w:rPr>
          <w:rtl/>
          <w:lang w:eastAsia="he-IL"/>
        </w:rPr>
        <w:t>מדינת ישראל של</w:t>
      </w:r>
      <w:r>
        <w:rPr>
          <w:rFonts w:hint="cs"/>
          <w:rtl/>
          <w:lang w:eastAsia="he-IL"/>
        </w:rPr>
        <w:t xml:space="preserve"> 2</w:t>
      </w:r>
      <w:bookmarkStart w:id="7507" w:name="_ETM_Q42_462352"/>
      <w:bookmarkEnd w:id="7507"/>
      <w:r>
        <w:rPr>
          <w:rFonts w:hint="cs"/>
          <w:rtl/>
          <w:lang w:eastAsia="he-IL"/>
        </w:rPr>
        <w:t>025</w:t>
      </w:r>
      <w:r>
        <w:rPr>
          <w:rtl/>
          <w:lang w:eastAsia="he-IL"/>
        </w:rPr>
        <w:t xml:space="preserve"> מחויבת לפעול </w:t>
      </w:r>
      <w:bookmarkStart w:id="7508" w:name="_ETM_Q42_461532"/>
      <w:bookmarkEnd w:id="7508"/>
      <w:r>
        <w:rPr>
          <w:rtl/>
          <w:lang w:eastAsia="he-IL"/>
        </w:rPr>
        <w:t xml:space="preserve">גם לשוויון זכויות מגדרי. </w:t>
      </w:r>
      <w:bookmarkStart w:id="7509" w:name="_ETM_Q42_466299"/>
      <w:bookmarkEnd w:id="7509"/>
    </w:p>
    <w:p w:rsidR="001D79CA" w:rsidRDefault="001D79CA" w:rsidP="00427912">
      <w:pPr>
        <w:rPr>
          <w:rtl/>
          <w:lang w:eastAsia="he-IL"/>
        </w:rPr>
      </w:pPr>
      <w:bookmarkStart w:id="7510" w:name="_ETM_Q42_465580"/>
      <w:bookmarkStart w:id="7511" w:name="_ETM_Q42_465682"/>
      <w:bookmarkStart w:id="7512" w:name="_ETM_Q42_465716"/>
      <w:bookmarkEnd w:id="7510"/>
      <w:bookmarkEnd w:id="7511"/>
      <w:bookmarkEnd w:id="7512"/>
    </w:p>
    <w:p w:rsidR="001D79CA" w:rsidRDefault="001D79CA" w:rsidP="00427912">
      <w:pPr>
        <w:rPr>
          <w:rtl/>
          <w:lang w:eastAsia="he-IL"/>
        </w:rPr>
      </w:pPr>
      <w:bookmarkStart w:id="7513" w:name="_ETM_Q42_465830"/>
      <w:bookmarkEnd w:id="7513"/>
      <w:r>
        <w:rPr>
          <w:rFonts w:hint="cs"/>
          <w:rtl/>
          <w:lang w:eastAsia="he-IL"/>
        </w:rPr>
        <w:t>א</w:t>
      </w:r>
      <w:r>
        <w:rPr>
          <w:rtl/>
          <w:lang w:eastAsia="he-IL"/>
        </w:rPr>
        <w:t xml:space="preserve">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איננו עוסקים כאן בהלכה </w:t>
      </w:r>
      <w:bookmarkStart w:id="7514" w:name="_ETM_Q42_470781"/>
      <w:bookmarkEnd w:id="7514"/>
      <w:r>
        <w:rPr>
          <w:rtl/>
          <w:lang w:eastAsia="he-IL"/>
        </w:rPr>
        <w:t>בלבד</w:t>
      </w:r>
      <w:r>
        <w:rPr>
          <w:rFonts w:hint="cs"/>
          <w:rtl/>
          <w:lang w:eastAsia="he-IL"/>
        </w:rPr>
        <w:t>,</w:t>
      </w:r>
      <w:r>
        <w:rPr>
          <w:rtl/>
          <w:lang w:eastAsia="he-IL"/>
        </w:rPr>
        <w:t xml:space="preserve"> ולא במשפט בלבד, אלא בעיקר בחירות הפרט לחיות את </w:t>
      </w:r>
      <w:bookmarkStart w:id="7515" w:name="_ETM_Q42_475264"/>
      <w:bookmarkEnd w:id="7515"/>
      <w:r>
        <w:rPr>
          <w:rtl/>
          <w:lang w:eastAsia="he-IL"/>
        </w:rPr>
        <w:t>חייו כרצונו. מדינה דמוקרטית וליברלית</w:t>
      </w:r>
      <w:r>
        <w:rPr>
          <w:rFonts w:hint="cs"/>
          <w:rtl/>
          <w:lang w:eastAsia="he-IL"/>
        </w:rPr>
        <w:t>,</w:t>
      </w:r>
      <w:r>
        <w:rPr>
          <w:rtl/>
          <w:lang w:eastAsia="he-IL"/>
        </w:rPr>
        <w:t xml:space="preserve"> שמאמינה בזכות לשוויון, בצדק ובכבוד </w:t>
      </w:r>
      <w:bookmarkStart w:id="7516" w:name="_ETM_Q42_479747"/>
      <w:bookmarkEnd w:id="7516"/>
      <w:r>
        <w:rPr>
          <w:rtl/>
          <w:lang w:eastAsia="he-IL"/>
        </w:rPr>
        <w:t xml:space="preserve">האדם, לא יכולה לאפשר מציאות </w:t>
      </w:r>
      <w:bookmarkStart w:id="7517" w:name="_ETM_Q42_484238"/>
      <w:bookmarkEnd w:id="7517"/>
      <w:r>
        <w:rPr>
          <w:rtl/>
          <w:lang w:eastAsia="he-IL"/>
        </w:rPr>
        <w:t xml:space="preserve">שבה נשים אינן יכולות להשתחרר מכבלים של נישואין לא רצויים. </w:t>
      </w:r>
      <w:bookmarkStart w:id="7518" w:name="_ETM_Q42_488815"/>
      <w:bookmarkEnd w:id="7518"/>
      <w:r>
        <w:rPr>
          <w:rtl/>
          <w:lang w:eastAsia="he-IL"/>
        </w:rPr>
        <w:t xml:space="preserve">התקנות והחוק היבש לא יכולים להתעלם ממציאות החיים הקשה. מאחורי </w:t>
      </w:r>
      <w:bookmarkStart w:id="7519" w:name="_ETM_Q42_493392"/>
      <w:bookmarkEnd w:id="7519"/>
      <w:r>
        <w:rPr>
          <w:rtl/>
          <w:lang w:eastAsia="he-IL"/>
        </w:rPr>
        <w:t>כל תיק, כל תביעה, כל לוח זמנים אין</w:t>
      </w:r>
      <w:r>
        <w:rPr>
          <w:rFonts w:hint="cs"/>
          <w:rtl/>
          <w:lang w:eastAsia="he-IL"/>
        </w:rPr>
        <w:t>-</w:t>
      </w:r>
      <w:r>
        <w:rPr>
          <w:rtl/>
          <w:lang w:eastAsia="he-IL"/>
        </w:rPr>
        <w:t>סופי</w:t>
      </w:r>
      <w:r>
        <w:rPr>
          <w:rFonts w:hint="cs"/>
          <w:rtl/>
          <w:lang w:eastAsia="he-IL"/>
        </w:rPr>
        <w:t>,</w:t>
      </w:r>
      <w:r>
        <w:rPr>
          <w:rtl/>
          <w:lang w:eastAsia="he-IL"/>
        </w:rPr>
        <w:t xml:space="preserve"> עומדת </w:t>
      </w:r>
      <w:bookmarkStart w:id="7520" w:name="_ETM_Q42_497969"/>
      <w:bookmarkEnd w:id="7520"/>
      <w:r>
        <w:rPr>
          <w:rtl/>
          <w:lang w:eastAsia="he-IL"/>
        </w:rPr>
        <w:t>אישה</w:t>
      </w:r>
      <w:r>
        <w:rPr>
          <w:rFonts w:hint="cs"/>
          <w:rtl/>
          <w:lang w:eastAsia="he-IL"/>
        </w:rPr>
        <w:t>.</w:t>
      </w:r>
      <w:r>
        <w:rPr>
          <w:rtl/>
          <w:lang w:eastAsia="he-IL"/>
        </w:rPr>
        <w:t xml:space="preserve"> אישה עם זכויות אדם, עם שם, עם ילדים, עבודה, </w:t>
      </w:r>
      <w:bookmarkStart w:id="7521" w:name="_ETM_Q42_502546"/>
      <w:bookmarkEnd w:id="7521"/>
      <w:r>
        <w:rPr>
          <w:rtl/>
          <w:lang w:eastAsia="he-IL"/>
        </w:rPr>
        <w:t>עם ת</w:t>
      </w:r>
      <w:r>
        <w:rPr>
          <w:rFonts w:hint="cs"/>
          <w:rtl/>
          <w:lang w:eastAsia="he-IL"/>
        </w:rPr>
        <w:t>ו</w:t>
      </w:r>
      <w:r>
        <w:rPr>
          <w:rtl/>
          <w:lang w:eastAsia="he-IL"/>
        </w:rPr>
        <w:t xml:space="preserve">כניות לעתיד. חיים שנעצרים בגלל הליך משפטי שמשתהה ללא </w:t>
      </w:r>
      <w:bookmarkStart w:id="7522" w:name="_ETM_Q42_507123"/>
      <w:bookmarkEnd w:id="7522"/>
      <w:r>
        <w:rPr>
          <w:rtl/>
          <w:lang w:eastAsia="he-IL"/>
        </w:rPr>
        <w:t>סיבה משפטית מוצדקת רק בגלל עיכוב בלוח הזמנים של ההליך</w:t>
      </w:r>
      <w:r>
        <w:rPr>
          <w:rFonts w:hint="cs"/>
          <w:rtl/>
          <w:lang w:eastAsia="he-IL"/>
        </w:rPr>
        <w:t>.</w:t>
      </w:r>
      <w:r>
        <w:rPr>
          <w:rtl/>
          <w:lang w:eastAsia="he-IL"/>
        </w:rPr>
        <w:t xml:space="preserve"> </w:t>
      </w:r>
      <w:bookmarkStart w:id="7523" w:name="_ETM_Q42_512678"/>
      <w:bookmarkEnd w:id="7523"/>
      <w:r>
        <w:rPr>
          <w:rtl/>
          <w:lang w:eastAsia="he-IL"/>
        </w:rPr>
        <w:t xml:space="preserve">המדינה בתפקידה כריבון, כמערכת משפטית וכמוסד הנושא באחריות להגנת זכויות </w:t>
      </w:r>
      <w:bookmarkStart w:id="7524" w:name="_ETM_Q42_517134"/>
      <w:bookmarkEnd w:id="7524"/>
      <w:r>
        <w:rPr>
          <w:rtl/>
          <w:lang w:eastAsia="he-IL"/>
        </w:rPr>
        <w:t xml:space="preserve">אזרחיה, חייבת להבטיח שלא תהיה מציאות שבה נשים מוצאות </w:t>
      </w:r>
      <w:bookmarkStart w:id="7525" w:name="_ETM_Q42_521589"/>
      <w:bookmarkEnd w:id="7525"/>
      <w:r>
        <w:rPr>
          <w:rtl/>
          <w:lang w:eastAsia="he-IL"/>
        </w:rPr>
        <w:t xml:space="preserve">עצמן </w:t>
      </w:r>
      <w:r>
        <w:rPr>
          <w:rFonts w:hint="cs"/>
          <w:rtl/>
          <w:lang w:eastAsia="he-IL"/>
        </w:rPr>
        <w:t xml:space="preserve">לכודות </w:t>
      </w:r>
      <w:r>
        <w:rPr>
          <w:rtl/>
          <w:lang w:eastAsia="he-IL"/>
        </w:rPr>
        <w:t xml:space="preserve">ללא מוצא בתוך מנגנון איטי, מסורבל, לא שקוף </w:t>
      </w:r>
      <w:bookmarkStart w:id="7526" w:name="_ETM_Q42_526044"/>
      <w:bookmarkEnd w:id="7526"/>
      <w:r>
        <w:rPr>
          <w:rtl/>
          <w:lang w:eastAsia="he-IL"/>
        </w:rPr>
        <w:t xml:space="preserve">ולא מספיק רגיש למצוקתן. </w:t>
      </w:r>
    </w:p>
    <w:p w:rsidR="001D79CA" w:rsidRDefault="001D79CA" w:rsidP="00427912">
      <w:pPr>
        <w:rPr>
          <w:rtl/>
          <w:lang w:eastAsia="he-IL"/>
        </w:rPr>
      </w:pPr>
      <w:bookmarkStart w:id="7527" w:name="_ETM_Q42_529690"/>
      <w:bookmarkStart w:id="7528" w:name="_ETM_Q42_529774"/>
      <w:bookmarkEnd w:id="7527"/>
      <w:bookmarkEnd w:id="7528"/>
    </w:p>
    <w:p w:rsidR="001D79CA" w:rsidRDefault="001D79CA" w:rsidP="00427912">
      <w:pPr>
        <w:rPr>
          <w:rtl/>
          <w:lang w:eastAsia="he-IL"/>
        </w:rPr>
      </w:pPr>
      <w:bookmarkStart w:id="7529" w:name="_ETM_Q42_529802"/>
      <w:bookmarkStart w:id="7530" w:name="_ETM_Q42_529863"/>
      <w:bookmarkEnd w:id="7529"/>
      <w:bookmarkEnd w:id="7530"/>
      <w:r>
        <w:rPr>
          <w:rtl/>
          <w:lang w:eastAsia="he-IL"/>
        </w:rPr>
        <w:t xml:space="preserve">התיקון המוצע היום הוא צעד חשוב, </w:t>
      </w:r>
      <w:bookmarkStart w:id="7531" w:name="_ETM_Q42_530499"/>
      <w:bookmarkEnd w:id="7531"/>
      <w:r>
        <w:rPr>
          <w:rtl/>
          <w:lang w:eastAsia="he-IL"/>
        </w:rPr>
        <w:t xml:space="preserve">אבל הוא גם מבחן </w:t>
      </w:r>
      <w:r>
        <w:rPr>
          <w:rFonts w:hint="cs"/>
          <w:rtl/>
          <w:lang w:eastAsia="he-IL"/>
        </w:rPr>
        <w:t xml:space="preserve">– </w:t>
      </w:r>
      <w:r>
        <w:rPr>
          <w:rtl/>
          <w:lang w:eastAsia="he-IL"/>
        </w:rPr>
        <w:t>מבחן למדינה, מבחן לחברה</w:t>
      </w:r>
      <w:r>
        <w:rPr>
          <w:rFonts w:hint="cs"/>
          <w:rtl/>
          <w:lang w:eastAsia="he-IL"/>
        </w:rPr>
        <w:t>,</w:t>
      </w:r>
      <w:r>
        <w:rPr>
          <w:rtl/>
          <w:lang w:eastAsia="he-IL"/>
        </w:rPr>
        <w:t xml:space="preserve"> ובעיקר</w:t>
      </w:r>
      <w:r>
        <w:rPr>
          <w:rFonts w:hint="cs"/>
          <w:rtl/>
          <w:lang w:eastAsia="he-IL"/>
        </w:rPr>
        <w:t>,</w:t>
      </w:r>
      <w:r>
        <w:rPr>
          <w:rtl/>
          <w:lang w:eastAsia="he-IL"/>
        </w:rPr>
        <w:t xml:space="preserve"> מבחן </w:t>
      </w:r>
      <w:bookmarkStart w:id="7532" w:name="_ETM_Q42_534954"/>
      <w:bookmarkEnd w:id="7532"/>
      <w:r>
        <w:rPr>
          <w:rtl/>
          <w:lang w:eastAsia="he-IL"/>
        </w:rPr>
        <w:t xml:space="preserve">מוסרי לעם היהודי. </w:t>
      </w:r>
      <w:bookmarkStart w:id="7533" w:name="_ETM_Q42_540000"/>
      <w:bookmarkEnd w:id="7533"/>
      <w:r>
        <w:rPr>
          <w:rtl/>
          <w:lang w:eastAsia="he-IL"/>
        </w:rPr>
        <w:t>מדובר בציווי ערכי של כל הגורמים</w:t>
      </w:r>
      <w:r>
        <w:rPr>
          <w:rFonts w:hint="cs"/>
          <w:rtl/>
          <w:lang w:eastAsia="he-IL"/>
        </w:rPr>
        <w:t>:</w:t>
      </w:r>
      <w:r>
        <w:rPr>
          <w:rtl/>
          <w:lang w:eastAsia="he-IL"/>
        </w:rPr>
        <w:t xml:space="preserve"> בתי הדין, משרדי הממשלה </w:t>
      </w:r>
      <w:bookmarkStart w:id="7534" w:name="_ETM_Q42_544058"/>
      <w:bookmarkEnd w:id="7534"/>
      <w:r>
        <w:rPr>
          <w:rtl/>
          <w:lang w:eastAsia="he-IL"/>
        </w:rPr>
        <w:t xml:space="preserve">ושלנו, המחוקקים, נבחרי הציבור. כל יום שאישה או גבר ממשיכים </w:t>
      </w:r>
      <w:bookmarkStart w:id="7535" w:name="_ETM_Q42_548117"/>
      <w:bookmarkEnd w:id="7535"/>
      <w:r>
        <w:rPr>
          <w:rtl/>
          <w:lang w:eastAsia="he-IL"/>
        </w:rPr>
        <w:t xml:space="preserve">להיות כבולים במערכת זוגית לא רצונית הוא יום שבו המדינה </w:t>
      </w:r>
      <w:bookmarkStart w:id="7536" w:name="_ETM_Q42_552175"/>
      <w:bookmarkEnd w:id="7536"/>
      <w:r>
        <w:rPr>
          <w:rtl/>
          <w:lang w:eastAsia="he-IL"/>
        </w:rPr>
        <w:t xml:space="preserve">הפרה את חובתה כלפי אזרחיה. כל יום שבו אישה נשארת </w:t>
      </w:r>
      <w:bookmarkStart w:id="7537" w:name="_ETM_Q42_556234"/>
      <w:bookmarkEnd w:id="7537"/>
      <w:r>
        <w:rPr>
          <w:rtl/>
          <w:lang w:eastAsia="he-IL"/>
        </w:rPr>
        <w:t xml:space="preserve">מסורבת גט הוא יום שבו המדינה מפקירה אישה וילדים לגורל </w:t>
      </w:r>
      <w:bookmarkStart w:id="7538" w:name="_ETM_Q42_560292"/>
      <w:bookmarkEnd w:id="7538"/>
      <w:r>
        <w:rPr>
          <w:rtl/>
          <w:lang w:eastAsia="he-IL"/>
        </w:rPr>
        <w:t xml:space="preserve">אכזר. </w:t>
      </w:r>
      <w:bookmarkStart w:id="7539" w:name="_ETM_Q42_560177"/>
      <w:bookmarkStart w:id="7540" w:name="_ETM_Q42_560237"/>
      <w:bookmarkStart w:id="7541" w:name="_ETM_Q42_560296"/>
      <w:bookmarkStart w:id="7542" w:name="_ETM_Q42_560345"/>
      <w:bookmarkEnd w:id="7539"/>
      <w:bookmarkEnd w:id="7540"/>
      <w:bookmarkEnd w:id="7541"/>
      <w:bookmarkEnd w:id="7542"/>
      <w:r>
        <w:rPr>
          <w:rtl/>
          <w:lang w:eastAsia="he-IL"/>
        </w:rPr>
        <w:t xml:space="preserve">כנסת נכבדה, בכוחנו לשנות את חוסר הצדק של המציאות </w:t>
      </w:r>
      <w:bookmarkStart w:id="7543" w:name="_ETM_Q42_564351"/>
      <w:bookmarkEnd w:id="7543"/>
      <w:r>
        <w:rPr>
          <w:rtl/>
          <w:lang w:eastAsia="he-IL"/>
        </w:rPr>
        <w:t>המעוותת הזו</w:t>
      </w:r>
      <w:r>
        <w:rPr>
          <w:rFonts w:hint="cs"/>
          <w:rtl/>
          <w:lang w:eastAsia="he-IL"/>
        </w:rPr>
        <w:t>.</w:t>
      </w:r>
      <w:r>
        <w:rPr>
          <w:rtl/>
          <w:lang w:eastAsia="he-IL"/>
        </w:rPr>
        <w:t xml:space="preserve"> זו חובתנו. </w:t>
      </w:r>
      <w:bookmarkStart w:id="7544" w:name="_ETM_Q42_568859"/>
      <w:bookmarkStart w:id="7545" w:name="_ETM_Q42_568896"/>
      <w:bookmarkEnd w:id="7544"/>
      <w:bookmarkEnd w:id="7545"/>
    </w:p>
    <w:p w:rsidR="001D79CA" w:rsidRDefault="001D79CA" w:rsidP="00427912">
      <w:pPr>
        <w:rPr>
          <w:rtl/>
          <w:lang w:eastAsia="he-IL"/>
        </w:rPr>
      </w:pPr>
      <w:bookmarkStart w:id="7546" w:name="_ETM_Q42_568946"/>
      <w:bookmarkEnd w:id="7546"/>
    </w:p>
    <w:p w:rsidR="001D79CA" w:rsidRDefault="001D79CA" w:rsidP="00427912">
      <w:pPr>
        <w:rPr>
          <w:rtl/>
          <w:lang w:eastAsia="he-IL"/>
        </w:rPr>
      </w:pPr>
      <w:bookmarkStart w:id="7547" w:name="_ETM_Q42_568976"/>
      <w:bookmarkStart w:id="7548" w:name="_ETM_Q42_569038"/>
      <w:bookmarkEnd w:id="7547"/>
      <w:bookmarkEnd w:id="7548"/>
      <w:r>
        <w:rPr>
          <w:rtl/>
          <w:lang w:eastAsia="he-IL"/>
        </w:rPr>
        <w:t xml:space="preserve">לסיכום, מטרת הצעת החוק היא לזרז את </w:t>
      </w:r>
      <w:r>
        <w:rPr>
          <w:rFonts w:hint="cs"/>
          <w:rtl/>
          <w:lang w:eastAsia="he-IL"/>
        </w:rPr>
        <w:t>ה</w:t>
      </w:r>
      <w:r>
        <w:rPr>
          <w:rtl/>
          <w:lang w:eastAsia="he-IL"/>
        </w:rPr>
        <w:t xml:space="preserve">הליך לקבלת פסק </w:t>
      </w:r>
      <w:bookmarkStart w:id="7549" w:name="_ETM_Q42_572975"/>
      <w:bookmarkEnd w:id="7549"/>
      <w:r>
        <w:rPr>
          <w:rtl/>
          <w:lang w:eastAsia="he-IL"/>
        </w:rPr>
        <w:t>דין לגירושי</w:t>
      </w:r>
      <w:r>
        <w:rPr>
          <w:rFonts w:hint="cs"/>
          <w:rtl/>
          <w:lang w:eastAsia="he-IL"/>
        </w:rPr>
        <w:t>ן</w:t>
      </w:r>
      <w:r>
        <w:rPr>
          <w:rtl/>
          <w:lang w:eastAsia="he-IL"/>
        </w:rPr>
        <w:t xml:space="preserve"> ולצמצם את סרבנות הגט והסבל שהיא מסבה. בתי </w:t>
      </w:r>
      <w:bookmarkStart w:id="7550" w:name="_ETM_Q42_577092"/>
      <w:bookmarkEnd w:id="7550"/>
      <w:r>
        <w:rPr>
          <w:rtl/>
          <w:lang w:eastAsia="he-IL"/>
        </w:rPr>
        <w:t>הדין הרבניים יקיימו דיון במתן פסק דין לגירושי</w:t>
      </w:r>
      <w:r>
        <w:rPr>
          <w:rFonts w:hint="cs"/>
          <w:rtl/>
          <w:lang w:eastAsia="he-IL"/>
        </w:rPr>
        <w:t>ן</w:t>
      </w:r>
      <w:r>
        <w:rPr>
          <w:rtl/>
          <w:lang w:eastAsia="he-IL"/>
        </w:rPr>
        <w:t xml:space="preserve"> לא יאוחר </w:t>
      </w:r>
      <w:bookmarkStart w:id="7551" w:name="_ETM_Q42_581209"/>
      <w:bookmarkEnd w:id="7551"/>
      <w:r>
        <w:rPr>
          <w:rtl/>
          <w:lang w:eastAsia="he-IL"/>
        </w:rPr>
        <w:t xml:space="preserve">מחצי שנה לאחר הגשת התביעה. חשוב לי לציין כי ההצעה </w:t>
      </w:r>
      <w:bookmarkStart w:id="7552" w:name="_ETM_Q42_585325"/>
      <w:bookmarkEnd w:id="7552"/>
      <w:r>
        <w:rPr>
          <w:rtl/>
          <w:lang w:eastAsia="he-IL"/>
        </w:rPr>
        <w:t xml:space="preserve">אינה פוגעת בסמכותו של בית הדין לקבל החלטה שיפוטית ולפסוק </w:t>
      </w:r>
      <w:bookmarkStart w:id="7553" w:name="_ETM_Q42_589442"/>
      <w:bookmarkEnd w:id="7553"/>
      <w:r>
        <w:rPr>
          <w:rtl/>
          <w:lang w:eastAsia="he-IL"/>
        </w:rPr>
        <w:t xml:space="preserve">לפי שיקול דעתו המנומקת. </w:t>
      </w:r>
      <w:bookmarkStart w:id="7554" w:name="_ETM_Q42_594260"/>
      <w:bookmarkEnd w:id="7554"/>
    </w:p>
    <w:p w:rsidR="001D79CA" w:rsidRDefault="001D79CA" w:rsidP="00427912">
      <w:pPr>
        <w:rPr>
          <w:rtl/>
          <w:lang w:eastAsia="he-IL"/>
        </w:rPr>
      </w:pPr>
      <w:bookmarkStart w:id="7555" w:name="_ETM_Q42_592811"/>
      <w:bookmarkStart w:id="7556" w:name="_ETM_Q42_592875"/>
      <w:bookmarkEnd w:id="7555"/>
      <w:bookmarkEnd w:id="7556"/>
    </w:p>
    <w:p w:rsidR="001D79CA" w:rsidRDefault="001D79CA" w:rsidP="00427912">
      <w:pPr>
        <w:rPr>
          <w:rtl/>
          <w:lang w:eastAsia="he-IL"/>
        </w:rPr>
      </w:pPr>
      <w:bookmarkStart w:id="7557" w:name="_ETM_Q42_592925"/>
      <w:bookmarkStart w:id="7558" w:name="_ETM_Q42_592973"/>
      <w:bookmarkEnd w:id="7557"/>
      <w:bookmarkEnd w:id="7558"/>
      <w:r>
        <w:rPr>
          <w:rtl/>
          <w:lang w:eastAsia="he-IL"/>
        </w:rPr>
        <w:t>אני מבקשת גם להודות לארגון מבוי סתום</w:t>
      </w:r>
      <w:r>
        <w:rPr>
          <w:rFonts w:hint="cs"/>
          <w:rtl/>
          <w:lang w:eastAsia="he-IL"/>
        </w:rPr>
        <w:t>,</w:t>
      </w:r>
      <w:r>
        <w:rPr>
          <w:rtl/>
          <w:lang w:eastAsia="he-IL"/>
        </w:rPr>
        <w:t xml:space="preserve"> שליוו את הצעת </w:t>
      </w:r>
      <w:bookmarkStart w:id="7559" w:name="_ETM_Q42_598399"/>
      <w:bookmarkEnd w:id="7559"/>
      <w:r>
        <w:rPr>
          <w:rtl/>
          <w:lang w:eastAsia="he-IL"/>
        </w:rPr>
        <w:t xml:space="preserve">החוק. מבוי סתום היא עמותה המסייעת לנשים </w:t>
      </w:r>
      <w:r>
        <w:rPr>
          <w:rFonts w:hint="cs"/>
          <w:rtl/>
          <w:lang w:eastAsia="he-IL"/>
        </w:rPr>
        <w:t>ע</w:t>
      </w:r>
      <w:r>
        <w:rPr>
          <w:rtl/>
          <w:lang w:eastAsia="he-IL"/>
        </w:rPr>
        <w:t xml:space="preserve">גונות ומסורבות גט. </w:t>
      </w:r>
      <w:bookmarkStart w:id="7560" w:name="_ETM_Q42_602539"/>
      <w:bookmarkStart w:id="7561" w:name="_ETM_Q42_604996"/>
      <w:bookmarkStart w:id="7562" w:name="_ETM_Q42_605041"/>
      <w:bookmarkStart w:id="7563" w:name="_ETM_Q42_605108"/>
      <w:bookmarkStart w:id="7564" w:name="_ETM_Q42_605160"/>
      <w:bookmarkEnd w:id="7560"/>
      <w:bookmarkEnd w:id="7561"/>
      <w:bookmarkEnd w:id="7562"/>
      <w:bookmarkEnd w:id="7563"/>
      <w:bookmarkEnd w:id="7564"/>
      <w:r>
        <w:rPr>
          <w:rtl/>
          <w:lang w:eastAsia="he-IL"/>
        </w:rPr>
        <w:t xml:space="preserve">אני מבקשת מכולכם להצביע בעד הצעת החוק. </w:t>
      </w:r>
      <w:r>
        <w:rPr>
          <w:rFonts w:hint="cs"/>
          <w:rtl/>
          <w:lang w:eastAsia="he-IL"/>
        </w:rPr>
        <w:t>תודה רבה.</w:t>
      </w:r>
    </w:p>
    <w:p w:rsidR="001D79CA" w:rsidRDefault="001D79CA" w:rsidP="00427912">
      <w:pPr>
        <w:rPr>
          <w:rtl/>
          <w:lang w:eastAsia="he-IL"/>
        </w:rPr>
      </w:pPr>
      <w:bookmarkStart w:id="7565" w:name="_ETM_Q42_607766"/>
      <w:bookmarkEnd w:id="7565"/>
    </w:p>
    <w:p w:rsidR="001D79CA" w:rsidRDefault="001D79CA" w:rsidP="00427912">
      <w:pPr>
        <w:rPr>
          <w:rtl/>
          <w:lang w:eastAsia="he-IL"/>
        </w:rPr>
      </w:pPr>
      <w:bookmarkStart w:id="7566" w:name="_ETM_Q42_607836"/>
      <w:bookmarkStart w:id="7567" w:name="_ETM_Q42_607902"/>
      <w:bookmarkEnd w:id="7566"/>
      <w:bookmarkEnd w:id="7567"/>
      <w:r>
        <w:rPr>
          <w:rtl/>
          <w:lang w:eastAsia="he-IL"/>
        </w:rPr>
        <w:t xml:space="preserve">אני מבקשת לנצל את שתי הדקות </w:t>
      </w:r>
      <w:bookmarkStart w:id="7568" w:name="_ETM_Q42_611211"/>
      <w:bookmarkEnd w:id="7568"/>
      <w:r>
        <w:rPr>
          <w:rtl/>
          <w:lang w:eastAsia="he-IL"/>
        </w:rPr>
        <w:t xml:space="preserve">שיש לי. היום חווינו </w:t>
      </w:r>
      <w:r>
        <w:rPr>
          <w:rFonts w:hint="cs"/>
          <w:rtl/>
          <w:lang w:eastAsia="he-IL"/>
        </w:rPr>
        <w:t>ו</w:t>
      </w:r>
      <w:r>
        <w:rPr>
          <w:rtl/>
          <w:lang w:eastAsia="he-IL"/>
        </w:rPr>
        <w:t>כולנו ראינו מופע מביש, מ</w:t>
      </w:r>
      <w:r>
        <w:rPr>
          <w:rFonts w:hint="cs"/>
          <w:rtl/>
          <w:lang w:eastAsia="he-IL"/>
        </w:rPr>
        <w:t>ח</w:t>
      </w:r>
      <w:r>
        <w:rPr>
          <w:rtl/>
          <w:lang w:eastAsia="he-IL"/>
        </w:rPr>
        <w:t>פיר</w:t>
      </w:r>
      <w:r>
        <w:rPr>
          <w:rFonts w:hint="cs"/>
          <w:rtl/>
          <w:lang w:eastAsia="he-IL"/>
        </w:rPr>
        <w:t>,</w:t>
      </w:r>
      <w:r>
        <w:rPr>
          <w:rtl/>
          <w:lang w:eastAsia="he-IL"/>
        </w:rPr>
        <w:t xml:space="preserve"> של </w:t>
      </w:r>
      <w:bookmarkStart w:id="7569" w:name="_ETM_Q42_615343"/>
      <w:bookmarkEnd w:id="7569"/>
      <w:r>
        <w:rPr>
          <w:rtl/>
          <w:lang w:eastAsia="he-IL"/>
        </w:rPr>
        <w:t>כנסת ישראל בהצעה של חבר הכנסת קלנר</w:t>
      </w:r>
      <w:r>
        <w:rPr>
          <w:rFonts w:hint="cs"/>
          <w:rtl/>
          <w:lang w:eastAsia="he-IL"/>
        </w:rPr>
        <w:t xml:space="preserve">. אני תמהתי </w:t>
      </w:r>
      <w:r>
        <w:rPr>
          <w:rtl/>
          <w:lang w:eastAsia="he-IL"/>
        </w:rPr>
        <w:t xml:space="preserve">אם קלנר </w:t>
      </w:r>
      <w:bookmarkStart w:id="7570" w:name="_ETM_Q42_619475"/>
      <w:bookmarkEnd w:id="7570"/>
      <w:r>
        <w:rPr>
          <w:rtl/>
          <w:lang w:eastAsia="he-IL"/>
        </w:rPr>
        <w:t>חשב על ההצעה הזו בעצמו</w:t>
      </w:r>
      <w:r>
        <w:rPr>
          <w:rFonts w:hint="cs"/>
          <w:rtl/>
          <w:lang w:eastAsia="he-IL"/>
        </w:rPr>
        <w:t xml:space="preserve">, </w:t>
      </w:r>
      <w:r>
        <w:rPr>
          <w:rtl/>
          <w:lang w:eastAsia="he-IL"/>
        </w:rPr>
        <w:t xml:space="preserve">לבדו </w:t>
      </w:r>
      <w:r>
        <w:rPr>
          <w:rtl/>
          <w:lang w:eastAsia="he-IL"/>
        </w:rPr>
        <w:lastRenderedPageBreak/>
        <w:t xml:space="preserve">כחבר כנסת או שהוא </w:t>
      </w:r>
      <w:bookmarkStart w:id="7571" w:name="_ETM_Q42_623607"/>
      <w:bookmarkEnd w:id="7571"/>
      <w:r>
        <w:rPr>
          <w:rtl/>
          <w:lang w:eastAsia="he-IL"/>
        </w:rPr>
        <w:t xml:space="preserve">קיבל איזו הנחיה ממישהו. </w:t>
      </w:r>
      <w:bookmarkStart w:id="7572" w:name="_ETM_Q42_627910"/>
      <w:bookmarkEnd w:id="7572"/>
      <w:r>
        <w:rPr>
          <w:rtl/>
          <w:lang w:eastAsia="he-IL"/>
        </w:rPr>
        <w:t>אבל גילינו שראש הממשלה בנימין נתניהו</w:t>
      </w:r>
      <w:r>
        <w:rPr>
          <w:rFonts w:hint="cs"/>
          <w:rtl/>
          <w:lang w:eastAsia="he-IL"/>
        </w:rPr>
        <w:t xml:space="preserve"> הוא</w:t>
      </w:r>
      <w:r>
        <w:rPr>
          <w:rtl/>
          <w:lang w:eastAsia="he-IL"/>
        </w:rPr>
        <w:t xml:space="preserve"> לא מנהיג. אם הוא </w:t>
      </w:r>
      <w:bookmarkStart w:id="7573" w:name="_ETM_Q42_631219"/>
      <w:bookmarkEnd w:id="7573"/>
      <w:r>
        <w:rPr>
          <w:rtl/>
          <w:lang w:eastAsia="he-IL"/>
        </w:rPr>
        <w:t>היה מנהיג, הוא היה מגיע לכאן</w:t>
      </w:r>
      <w:r>
        <w:rPr>
          <w:rFonts w:hint="cs"/>
          <w:rtl/>
          <w:lang w:eastAsia="he-IL"/>
        </w:rPr>
        <w:t>,</w:t>
      </w:r>
      <w:r>
        <w:rPr>
          <w:rtl/>
          <w:lang w:eastAsia="he-IL"/>
        </w:rPr>
        <w:t xml:space="preserve"> מתייצב ומצביע בעד הצעת </w:t>
      </w:r>
      <w:bookmarkStart w:id="7574" w:name="_ETM_Q42_634529"/>
      <w:bookmarkEnd w:id="7574"/>
      <w:r>
        <w:rPr>
          <w:rtl/>
          <w:lang w:eastAsia="he-IL"/>
        </w:rPr>
        <w:t>החוק</w:t>
      </w:r>
      <w:r>
        <w:rPr>
          <w:rFonts w:hint="cs"/>
          <w:rtl/>
          <w:lang w:eastAsia="he-IL"/>
        </w:rPr>
        <w:t>.</w:t>
      </w:r>
      <w:r>
        <w:rPr>
          <w:rtl/>
          <w:lang w:eastAsia="he-IL"/>
        </w:rPr>
        <w:t xml:space="preserve"> אבל הוא ברח. </w:t>
      </w:r>
      <w:bookmarkStart w:id="7575" w:name="_ETM_Q42_639190"/>
      <w:bookmarkStart w:id="7576" w:name="_ETM_Q42_644671"/>
      <w:bookmarkEnd w:id="7575"/>
      <w:bookmarkEnd w:id="7576"/>
    </w:p>
    <w:p w:rsidR="001D79CA" w:rsidRDefault="001D79CA" w:rsidP="00427912">
      <w:pPr>
        <w:rPr>
          <w:rtl/>
          <w:lang w:eastAsia="he-IL"/>
        </w:rPr>
      </w:pPr>
      <w:bookmarkStart w:id="7577" w:name="_ETM_Q42_644715"/>
      <w:bookmarkEnd w:id="7577"/>
    </w:p>
    <w:p w:rsidR="001D79CA" w:rsidRDefault="001D79CA" w:rsidP="00427912">
      <w:pPr>
        <w:rPr>
          <w:rtl/>
          <w:lang w:eastAsia="he-IL"/>
        </w:rPr>
      </w:pPr>
      <w:bookmarkStart w:id="7578" w:name="_ETM_Q42_644791"/>
      <w:bookmarkStart w:id="7579" w:name="_ETM_Q42_644840"/>
      <w:bookmarkEnd w:id="7578"/>
      <w:bookmarkEnd w:id="7579"/>
      <w:r>
        <w:rPr>
          <w:rtl/>
          <w:lang w:eastAsia="he-IL"/>
        </w:rPr>
        <w:t>אני רוצה להפנות אולי את תשומת ל</w:t>
      </w:r>
      <w:r>
        <w:rPr>
          <w:rFonts w:hint="cs"/>
          <w:rtl/>
          <w:lang w:eastAsia="he-IL"/>
        </w:rPr>
        <w:t>י</w:t>
      </w:r>
      <w:r>
        <w:rPr>
          <w:rtl/>
          <w:lang w:eastAsia="he-IL"/>
        </w:rPr>
        <w:t xml:space="preserve">בכם למסקנות ועדת החקירה </w:t>
      </w:r>
      <w:bookmarkStart w:id="7580" w:name="_ETM_Q42_643567"/>
      <w:bookmarkEnd w:id="7580"/>
      <w:r>
        <w:rPr>
          <w:rtl/>
          <w:lang w:eastAsia="he-IL"/>
        </w:rPr>
        <w:t>האזרחית</w:t>
      </w:r>
      <w:r>
        <w:rPr>
          <w:rFonts w:hint="cs"/>
          <w:rtl/>
          <w:lang w:eastAsia="he-IL"/>
        </w:rPr>
        <w:t>,</w:t>
      </w:r>
      <w:r>
        <w:rPr>
          <w:rtl/>
          <w:lang w:eastAsia="he-IL"/>
        </w:rPr>
        <w:t xml:space="preserve"> שפורסמו לפני שנה. העם הקים ועדת חקירה כי הממשלה </w:t>
      </w:r>
      <w:bookmarkStart w:id="7581" w:name="_ETM_Q42_647945"/>
      <w:bookmarkEnd w:id="7581"/>
      <w:r>
        <w:rPr>
          <w:rtl/>
          <w:lang w:eastAsia="he-IL"/>
        </w:rPr>
        <w:t>פשוט לא הקימה</w:t>
      </w:r>
      <w:r>
        <w:rPr>
          <w:rFonts w:hint="cs"/>
          <w:rtl/>
          <w:lang w:eastAsia="he-IL"/>
        </w:rPr>
        <w:t>,</w:t>
      </w:r>
      <w:r>
        <w:rPr>
          <w:rtl/>
          <w:lang w:eastAsia="he-IL"/>
        </w:rPr>
        <w:t xml:space="preserve"> והיא ברחה מאחריות. הדוח נחתם במשפט</w:t>
      </w:r>
      <w:r>
        <w:rPr>
          <w:rFonts w:hint="cs"/>
          <w:rtl/>
          <w:lang w:eastAsia="he-IL"/>
        </w:rPr>
        <w:t>:</w:t>
      </w:r>
      <w:r>
        <w:rPr>
          <w:rtl/>
          <w:lang w:eastAsia="he-IL"/>
        </w:rPr>
        <w:t xml:space="preserve"> חובה </w:t>
      </w:r>
      <w:bookmarkStart w:id="7582" w:name="_ETM_Q42_652322"/>
      <w:bookmarkEnd w:id="7582"/>
      <w:r>
        <w:rPr>
          <w:rtl/>
          <w:lang w:eastAsia="he-IL"/>
        </w:rPr>
        <w:t>להקים ועדת חקירה ממלכתית שתחקור את האסון לאלתר</w:t>
      </w:r>
      <w:r>
        <w:rPr>
          <w:rFonts w:hint="cs"/>
          <w:rtl/>
          <w:lang w:eastAsia="he-IL"/>
        </w:rPr>
        <w:t>.</w:t>
      </w:r>
      <w:bookmarkStart w:id="7583" w:name="_ETM_Q42_655971"/>
      <w:bookmarkStart w:id="7584" w:name="_ETM_Q42_656092"/>
      <w:bookmarkStart w:id="7585" w:name="_ETM_Q42_656185"/>
      <w:bookmarkStart w:id="7586" w:name="_ETM_Q42_656252"/>
      <w:bookmarkStart w:id="7587" w:name="_ETM_Q42_656940"/>
      <w:bookmarkEnd w:id="7583"/>
      <w:bookmarkEnd w:id="7584"/>
      <w:bookmarkEnd w:id="7585"/>
      <w:bookmarkEnd w:id="7586"/>
      <w:bookmarkEnd w:id="7587"/>
      <w:r>
        <w:rPr>
          <w:rFonts w:hint="cs"/>
          <w:rtl/>
          <w:lang w:eastAsia="he-IL"/>
        </w:rPr>
        <w:t xml:space="preserve"> </w:t>
      </w:r>
      <w:r>
        <w:rPr>
          <w:rtl/>
          <w:lang w:eastAsia="he-IL"/>
        </w:rPr>
        <w:t xml:space="preserve">במסקנות הדוח גם נכתב כי אכן הועברו לראש הממשלה נתניהו </w:t>
      </w:r>
      <w:bookmarkStart w:id="7588" w:name="_ETM_Q42_661445"/>
      <w:bookmarkEnd w:id="7588"/>
      <w:r>
        <w:rPr>
          <w:rtl/>
          <w:lang w:eastAsia="he-IL"/>
        </w:rPr>
        <w:t xml:space="preserve">אזהרות חוזרות ונשנות מגורמים בכירים במערכת הביטחון בחודשים שלפני המלחמה, </w:t>
      </w:r>
      <w:bookmarkStart w:id="7589" w:name="_ETM_Q42_665950"/>
      <w:bookmarkEnd w:id="7589"/>
      <w:r>
        <w:rPr>
          <w:rtl/>
          <w:lang w:eastAsia="he-IL"/>
        </w:rPr>
        <w:t>אך אלה לא קיבלו מענה בדיוני עומק</w:t>
      </w:r>
      <w:r>
        <w:rPr>
          <w:rFonts w:hint="cs"/>
          <w:rtl/>
          <w:lang w:eastAsia="he-IL"/>
        </w:rPr>
        <w:t>,</w:t>
      </w:r>
      <w:r>
        <w:rPr>
          <w:rtl/>
          <w:lang w:eastAsia="he-IL"/>
        </w:rPr>
        <w:t xml:space="preserve"> ולא הייתה התייחסות </w:t>
      </w:r>
      <w:bookmarkStart w:id="7590" w:name="_ETM_Q42_670455"/>
      <w:bookmarkEnd w:id="7590"/>
      <w:r>
        <w:rPr>
          <w:rtl/>
          <w:lang w:eastAsia="he-IL"/>
        </w:rPr>
        <w:t>לאפשרות של טעות בקונספציה המקובלת</w:t>
      </w:r>
      <w:r>
        <w:rPr>
          <w:rFonts w:hint="cs"/>
          <w:rtl/>
          <w:lang w:eastAsia="he-IL"/>
        </w:rPr>
        <w:t>,</w:t>
      </w:r>
      <w:r>
        <w:rPr>
          <w:rtl/>
          <w:lang w:eastAsia="he-IL"/>
        </w:rPr>
        <w:t xml:space="preserve"> </w:t>
      </w:r>
      <w:r>
        <w:rPr>
          <w:rFonts w:hint="cs"/>
          <w:rtl/>
          <w:lang w:eastAsia="he-IL"/>
        </w:rPr>
        <w:t>ש</w:t>
      </w:r>
      <w:r>
        <w:rPr>
          <w:rtl/>
          <w:lang w:eastAsia="he-IL"/>
        </w:rPr>
        <w:t>לפי</w:t>
      </w:r>
      <w:r>
        <w:rPr>
          <w:rFonts w:hint="cs"/>
          <w:rtl/>
          <w:lang w:eastAsia="he-IL"/>
        </w:rPr>
        <w:t>ה</w:t>
      </w:r>
      <w:r>
        <w:rPr>
          <w:rtl/>
          <w:lang w:eastAsia="he-IL"/>
        </w:rPr>
        <w:t xml:space="preserve"> החמאס מורתע ולא מעוניין </w:t>
      </w:r>
      <w:bookmarkStart w:id="7591" w:name="_ETM_Q42_674960"/>
      <w:bookmarkEnd w:id="7591"/>
      <w:r>
        <w:rPr>
          <w:rtl/>
          <w:lang w:eastAsia="he-IL"/>
        </w:rPr>
        <w:t xml:space="preserve">במערכה גדולה. </w:t>
      </w:r>
      <w:bookmarkStart w:id="7592" w:name="_ETM_Q42_678246"/>
      <w:bookmarkStart w:id="7593" w:name="_ETM_Q42_678316"/>
      <w:bookmarkStart w:id="7594" w:name="_ETM_Q42_678382"/>
      <w:bookmarkStart w:id="7595" w:name="_ETM_Q42_678444"/>
      <w:bookmarkEnd w:id="7592"/>
      <w:bookmarkEnd w:id="7593"/>
      <w:bookmarkEnd w:id="7594"/>
      <w:bookmarkEnd w:id="7595"/>
      <w:r>
        <w:rPr>
          <w:rtl/>
          <w:lang w:eastAsia="he-IL"/>
        </w:rPr>
        <w:t xml:space="preserve">ההחלטות האסטרטגיות בנושא ביטחון לאומי נותרו ללא בקרה, </w:t>
      </w:r>
      <w:bookmarkStart w:id="7596" w:name="_ETM_Q42_679465"/>
      <w:bookmarkEnd w:id="7596"/>
      <w:r>
        <w:rPr>
          <w:rtl/>
          <w:lang w:eastAsia="he-IL"/>
        </w:rPr>
        <w:t xml:space="preserve">ללא מרחב דיון אמיתי, </w:t>
      </w:r>
      <w:bookmarkStart w:id="7597" w:name="_ETM_Q42_685100"/>
      <w:bookmarkEnd w:id="7597"/>
      <w:r>
        <w:rPr>
          <w:rtl/>
          <w:lang w:eastAsia="he-IL"/>
        </w:rPr>
        <w:t xml:space="preserve">וממילא ללא היכולת ליצור את התשתית לבניית התמונה הרחבה והמלאה. </w:t>
      </w:r>
      <w:bookmarkStart w:id="7598" w:name="_ETM_Q42_689555"/>
      <w:bookmarkStart w:id="7599" w:name="_ETM_Q42_691718"/>
      <w:bookmarkStart w:id="7600" w:name="_ETM_Q42_691776"/>
      <w:bookmarkEnd w:id="7598"/>
      <w:bookmarkEnd w:id="7599"/>
      <w:bookmarkEnd w:id="7600"/>
    </w:p>
    <w:p w:rsidR="001D79CA" w:rsidRDefault="001D79CA" w:rsidP="00427912">
      <w:pPr>
        <w:rPr>
          <w:rtl/>
          <w:lang w:eastAsia="he-IL"/>
        </w:rPr>
      </w:pPr>
      <w:bookmarkStart w:id="7601" w:name="_ETM_Q42_668891"/>
      <w:bookmarkStart w:id="7602" w:name="_ETM_Q42_669019"/>
      <w:bookmarkEnd w:id="7601"/>
      <w:bookmarkEnd w:id="7602"/>
    </w:p>
    <w:p w:rsidR="001D79CA" w:rsidRDefault="001D79CA" w:rsidP="00427912">
      <w:pPr>
        <w:rPr>
          <w:rtl/>
          <w:lang w:eastAsia="he-IL"/>
        </w:rPr>
      </w:pPr>
      <w:bookmarkStart w:id="7603" w:name="_ETM_Q42_691837"/>
      <w:bookmarkStart w:id="7604" w:name="_ETM_Q42_691913"/>
      <w:bookmarkEnd w:id="7603"/>
      <w:bookmarkEnd w:id="7604"/>
      <w:r>
        <w:rPr>
          <w:rtl/>
          <w:lang w:eastAsia="he-IL"/>
        </w:rPr>
        <w:t xml:space="preserve">על ראש הממשלה נתניהו כתבה הוועדה </w:t>
      </w:r>
      <w:bookmarkStart w:id="7605" w:name="_ETM_Q42_694830"/>
      <w:bookmarkEnd w:id="7605"/>
      <w:r>
        <w:rPr>
          <w:rtl/>
          <w:lang w:eastAsia="he-IL"/>
        </w:rPr>
        <w:t>כי הוא היה אחראי לפגיעה בכל מוקדי קבלת ההחלטות</w:t>
      </w:r>
      <w:r>
        <w:rPr>
          <w:rFonts w:hint="cs"/>
          <w:rtl/>
          <w:lang w:eastAsia="he-IL"/>
        </w:rPr>
        <w:t>,</w:t>
      </w:r>
      <w:r>
        <w:rPr>
          <w:rtl/>
          <w:lang w:eastAsia="he-IL"/>
        </w:rPr>
        <w:t xml:space="preserve"> </w:t>
      </w:r>
      <w:r>
        <w:rPr>
          <w:rFonts w:hint="cs"/>
          <w:rtl/>
          <w:lang w:eastAsia="he-IL"/>
        </w:rPr>
        <w:t>ו</w:t>
      </w:r>
      <w:r>
        <w:rPr>
          <w:rtl/>
          <w:lang w:eastAsia="he-IL"/>
        </w:rPr>
        <w:t xml:space="preserve">בהם </w:t>
      </w:r>
      <w:bookmarkStart w:id="7606" w:name="_ETM_Q42_698863"/>
      <w:bookmarkEnd w:id="7606"/>
      <w:r>
        <w:rPr>
          <w:rtl/>
          <w:lang w:eastAsia="he-IL"/>
        </w:rPr>
        <w:t xml:space="preserve">הקבינט </w:t>
      </w:r>
      <w:proofErr w:type="spellStart"/>
      <w:r>
        <w:rPr>
          <w:rtl/>
          <w:lang w:eastAsia="he-IL"/>
        </w:rPr>
        <w:t>והמל</w:t>
      </w:r>
      <w:r>
        <w:rPr>
          <w:rFonts w:hint="cs"/>
          <w:rtl/>
          <w:lang w:eastAsia="he-IL"/>
        </w:rPr>
        <w:t>"</w:t>
      </w:r>
      <w:r>
        <w:rPr>
          <w:rtl/>
          <w:lang w:eastAsia="he-IL"/>
        </w:rPr>
        <w:t>ל</w:t>
      </w:r>
      <w:proofErr w:type="spellEnd"/>
      <w:r>
        <w:rPr>
          <w:rFonts w:hint="cs"/>
          <w:rtl/>
          <w:lang w:eastAsia="he-IL"/>
        </w:rPr>
        <w:t>,</w:t>
      </w:r>
      <w:r>
        <w:rPr>
          <w:rtl/>
          <w:lang w:eastAsia="he-IL"/>
        </w:rPr>
        <w:t xml:space="preserve"> באופן שמנע כל דיון רציני הכולל ריבוי דעות </w:t>
      </w:r>
      <w:bookmarkStart w:id="7607" w:name="_ETM_Q42_702896"/>
      <w:bookmarkEnd w:id="7607"/>
      <w:r>
        <w:rPr>
          <w:rtl/>
          <w:lang w:eastAsia="he-IL"/>
        </w:rPr>
        <w:t xml:space="preserve">בסוגיות ביטחוניות משמעותיות. </w:t>
      </w:r>
      <w:bookmarkStart w:id="7608" w:name="_ETM_Q42_707510"/>
      <w:bookmarkEnd w:id="7608"/>
      <w:r>
        <w:rPr>
          <w:rtl/>
          <w:lang w:eastAsia="he-IL"/>
        </w:rPr>
        <w:t>בדוח כתוב</w:t>
      </w:r>
      <w:r>
        <w:rPr>
          <w:rFonts w:hint="cs"/>
          <w:rtl/>
          <w:lang w:eastAsia="he-IL"/>
        </w:rPr>
        <w:t>:</w:t>
      </w:r>
      <w:r>
        <w:rPr>
          <w:rtl/>
          <w:lang w:eastAsia="he-IL"/>
        </w:rPr>
        <w:t xml:space="preserve"> נתניהו אחראי במידה רבה לקונספציה של כסף תמורת </w:t>
      </w:r>
      <w:bookmarkStart w:id="7609" w:name="_ETM_Q42_713247"/>
      <w:bookmarkEnd w:id="7609"/>
      <w:r>
        <w:rPr>
          <w:rtl/>
          <w:lang w:eastAsia="he-IL"/>
        </w:rPr>
        <w:t>שקט</w:t>
      </w:r>
      <w:r>
        <w:rPr>
          <w:rFonts w:hint="cs"/>
          <w:rtl/>
          <w:lang w:eastAsia="he-IL"/>
        </w:rPr>
        <w:t>,</w:t>
      </w:r>
      <w:r>
        <w:rPr>
          <w:rtl/>
          <w:lang w:eastAsia="he-IL"/>
        </w:rPr>
        <w:t xml:space="preserve"> ואחראי לכך שקולות אחרים שביקרו אותה הושתקו לחלוטין. </w:t>
      </w:r>
    </w:p>
    <w:p w:rsidR="001D79CA" w:rsidRDefault="001D79CA" w:rsidP="00427912">
      <w:pPr>
        <w:rPr>
          <w:rtl/>
          <w:lang w:eastAsia="he-IL"/>
        </w:rPr>
      </w:pPr>
    </w:p>
    <w:p w:rsidR="001D79CA" w:rsidRDefault="001D79CA" w:rsidP="00427912">
      <w:pPr>
        <w:pStyle w:val="af6"/>
        <w:keepNext/>
        <w:rPr>
          <w:rtl/>
        </w:rPr>
      </w:pPr>
      <w:bookmarkStart w:id="7610" w:name="ET_yor_6597_20"/>
      <w:r w:rsidRPr="0017374E">
        <w:rPr>
          <w:rStyle w:val="TagStyle"/>
          <w:rtl/>
        </w:rPr>
        <w:t xml:space="preserve"> &lt;&lt; יור &gt;&gt;</w:t>
      </w:r>
      <w:r w:rsidRPr="00577DE8">
        <w:rPr>
          <w:rStyle w:val="TagStyle"/>
          <w:rtl/>
        </w:rPr>
        <w:t xml:space="preserve"> </w:t>
      </w:r>
      <w:r>
        <w:rPr>
          <w:rtl/>
        </w:rPr>
        <w:t>היו"ר מאיר כהן:</w:t>
      </w:r>
      <w:r w:rsidRPr="00577DE8">
        <w:rPr>
          <w:rStyle w:val="TagStyle"/>
          <w:rtl/>
        </w:rPr>
        <w:t xml:space="preserve"> </w:t>
      </w:r>
      <w:r w:rsidRPr="0017374E">
        <w:rPr>
          <w:rStyle w:val="TagStyle"/>
          <w:rtl/>
        </w:rPr>
        <w:t>&lt;&lt; יור &gt;&gt;</w:t>
      </w:r>
      <w:r>
        <w:rPr>
          <w:rtl/>
        </w:rPr>
        <w:t xml:space="preserve">  </w:t>
      </w:r>
      <w:bookmarkEnd w:id="7610"/>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תודה. </w:t>
      </w:r>
    </w:p>
    <w:p w:rsidR="001D79CA" w:rsidRDefault="001D79CA" w:rsidP="00427912">
      <w:pPr>
        <w:rPr>
          <w:rtl/>
          <w:lang w:eastAsia="he-IL"/>
        </w:rPr>
      </w:pPr>
      <w:bookmarkStart w:id="7611" w:name="_ETM_Q42_718631"/>
      <w:bookmarkStart w:id="7612" w:name="_ETM_Q42_718686"/>
      <w:bookmarkStart w:id="7613" w:name="_ETM_Q42_718724"/>
      <w:bookmarkStart w:id="7614" w:name="_ETM_Q42_718794"/>
      <w:bookmarkEnd w:id="7611"/>
      <w:bookmarkEnd w:id="7612"/>
      <w:bookmarkEnd w:id="7613"/>
      <w:bookmarkEnd w:id="7614"/>
    </w:p>
    <w:p w:rsidR="001D79CA" w:rsidRDefault="001D79CA" w:rsidP="00427912">
      <w:pPr>
        <w:pStyle w:val="-"/>
        <w:keepNext/>
        <w:rPr>
          <w:rtl/>
        </w:rPr>
      </w:pPr>
      <w:bookmarkStart w:id="7615" w:name="ET_speakercontinue_6359_21"/>
      <w:r w:rsidRPr="0017374E">
        <w:rPr>
          <w:rStyle w:val="TagStyle"/>
          <w:rtl/>
        </w:rPr>
        <w:t xml:space="preserve"> &lt;&lt; דובר_המשך &gt;&gt;</w:t>
      </w:r>
      <w:r w:rsidRPr="00577DE8">
        <w:rPr>
          <w:rStyle w:val="TagStyle"/>
          <w:rtl/>
        </w:rPr>
        <w:t xml:space="preserve"> </w:t>
      </w:r>
      <w:r>
        <w:rPr>
          <w:rtl/>
        </w:rPr>
        <w:t>מטי צרפתי הרכבי (יש עתיד):</w:t>
      </w:r>
      <w:r w:rsidRPr="00577DE8">
        <w:rPr>
          <w:rStyle w:val="TagStyle"/>
          <w:rtl/>
        </w:rPr>
        <w:t xml:space="preserve"> </w:t>
      </w:r>
      <w:r w:rsidRPr="0017374E">
        <w:rPr>
          <w:rStyle w:val="TagStyle"/>
          <w:rtl/>
        </w:rPr>
        <w:t>&lt;&lt; דובר_המשך &gt;&gt;</w:t>
      </w:r>
      <w:r>
        <w:rPr>
          <w:rtl/>
        </w:rPr>
        <w:t xml:space="preserve">  </w:t>
      </w:r>
      <w:bookmarkEnd w:id="7615"/>
    </w:p>
    <w:p w:rsidR="001D79CA" w:rsidRDefault="001D79CA" w:rsidP="00427912">
      <w:pPr>
        <w:pStyle w:val="KeepWithNext"/>
        <w:rPr>
          <w:rtl/>
          <w:lang w:eastAsia="he-IL"/>
        </w:rPr>
      </w:pPr>
    </w:p>
    <w:p w:rsidR="001D79CA" w:rsidRDefault="001D79CA" w:rsidP="00427912">
      <w:pPr>
        <w:rPr>
          <w:rtl/>
          <w:lang w:eastAsia="he-IL"/>
        </w:rPr>
      </w:pPr>
      <w:bookmarkStart w:id="7616" w:name="_ETM_Q42_719891"/>
      <w:bookmarkEnd w:id="7616"/>
      <w:r>
        <w:rPr>
          <w:rFonts w:hint="cs"/>
          <w:rtl/>
          <w:lang w:eastAsia="he-IL"/>
        </w:rPr>
        <w:t>עוד משפט אחד, אדוני.</w:t>
      </w:r>
    </w:p>
    <w:p w:rsidR="001D79CA" w:rsidRDefault="001D79CA" w:rsidP="00427912">
      <w:pPr>
        <w:ind w:firstLine="0"/>
        <w:rPr>
          <w:rtl/>
          <w:lang w:eastAsia="he-IL"/>
        </w:rPr>
      </w:pPr>
      <w:bookmarkStart w:id="7617" w:name="_ETM_Q42_719531"/>
      <w:bookmarkStart w:id="7618" w:name="_ETM_Q42_719597"/>
      <w:bookmarkStart w:id="7619" w:name="_ETM_Q42_719636"/>
      <w:bookmarkStart w:id="7620" w:name="_ETM_Q42_719703"/>
      <w:bookmarkEnd w:id="7617"/>
      <w:bookmarkEnd w:id="7618"/>
      <w:bookmarkEnd w:id="7619"/>
      <w:bookmarkEnd w:id="7620"/>
    </w:p>
    <w:p w:rsidR="001D79CA" w:rsidRDefault="001D79CA" w:rsidP="00427912">
      <w:pPr>
        <w:pStyle w:val="af6"/>
        <w:keepNext/>
        <w:rPr>
          <w:rtl/>
        </w:rPr>
      </w:pPr>
      <w:bookmarkStart w:id="7621" w:name="ET_yor_6597_22"/>
      <w:r w:rsidRPr="0017374E">
        <w:rPr>
          <w:rStyle w:val="TagStyle"/>
          <w:rtl/>
        </w:rPr>
        <w:t xml:space="preserve"> &lt;&lt; יור &gt;&gt;</w:t>
      </w:r>
      <w:r w:rsidRPr="00577DE8">
        <w:rPr>
          <w:rStyle w:val="TagStyle"/>
          <w:rtl/>
        </w:rPr>
        <w:t xml:space="preserve"> </w:t>
      </w:r>
      <w:r>
        <w:rPr>
          <w:rtl/>
        </w:rPr>
        <w:t>היו"ר מאיר כהן:</w:t>
      </w:r>
      <w:r w:rsidRPr="00577DE8">
        <w:rPr>
          <w:rStyle w:val="TagStyle"/>
          <w:rtl/>
        </w:rPr>
        <w:t xml:space="preserve"> </w:t>
      </w:r>
      <w:r w:rsidRPr="0017374E">
        <w:rPr>
          <w:rStyle w:val="TagStyle"/>
          <w:rtl/>
        </w:rPr>
        <w:t>&lt;&lt; יור &gt;&gt;</w:t>
      </w:r>
      <w:r>
        <w:rPr>
          <w:rtl/>
        </w:rPr>
        <w:t xml:space="preserve">  </w:t>
      </w:r>
      <w:bookmarkEnd w:id="7621"/>
    </w:p>
    <w:p w:rsidR="001D79CA" w:rsidRDefault="001D79CA" w:rsidP="00427912">
      <w:pPr>
        <w:pStyle w:val="KeepWithNext"/>
        <w:rPr>
          <w:rtl/>
          <w:lang w:eastAsia="he-IL"/>
        </w:rPr>
      </w:pPr>
    </w:p>
    <w:p w:rsidR="001D79CA" w:rsidRDefault="001D79CA" w:rsidP="00427912">
      <w:pPr>
        <w:rPr>
          <w:rtl/>
          <w:lang w:eastAsia="he-IL"/>
        </w:rPr>
      </w:pPr>
      <w:bookmarkStart w:id="7622" w:name="_ETM_Q42_720624"/>
      <w:bookmarkEnd w:id="7622"/>
      <w:r>
        <w:rPr>
          <w:rFonts w:hint="cs"/>
          <w:rtl/>
          <w:lang w:eastAsia="he-IL"/>
        </w:rPr>
        <w:t>בבקשה.</w:t>
      </w:r>
      <w:bookmarkStart w:id="7623" w:name="_ETM_Q42_719180"/>
      <w:bookmarkEnd w:id="7623"/>
    </w:p>
    <w:p w:rsidR="001D79CA" w:rsidRDefault="001D79CA" w:rsidP="00427912">
      <w:pPr>
        <w:ind w:firstLine="0"/>
        <w:rPr>
          <w:rtl/>
          <w:lang w:eastAsia="he-IL"/>
        </w:rPr>
      </w:pPr>
      <w:bookmarkStart w:id="7624" w:name="_ETM_Q42_719255"/>
      <w:bookmarkStart w:id="7625" w:name="_ETM_Q42_719380"/>
      <w:bookmarkStart w:id="7626" w:name="_ETM_Q42_719469"/>
      <w:bookmarkEnd w:id="7624"/>
      <w:bookmarkEnd w:id="7625"/>
      <w:bookmarkEnd w:id="7626"/>
    </w:p>
    <w:p w:rsidR="001D79CA" w:rsidRDefault="001D79CA" w:rsidP="00427912">
      <w:pPr>
        <w:pStyle w:val="-"/>
        <w:keepNext/>
        <w:rPr>
          <w:rtl/>
        </w:rPr>
      </w:pPr>
      <w:bookmarkStart w:id="7627" w:name="ET_speakercontinue_6359_23"/>
      <w:r w:rsidRPr="0017374E">
        <w:rPr>
          <w:rStyle w:val="TagStyle"/>
          <w:rtl/>
        </w:rPr>
        <w:t xml:space="preserve"> &lt;&lt; דובר_המשך &gt;&gt;</w:t>
      </w:r>
      <w:r w:rsidRPr="00577DE8">
        <w:rPr>
          <w:rStyle w:val="TagStyle"/>
          <w:rtl/>
        </w:rPr>
        <w:t xml:space="preserve"> </w:t>
      </w:r>
      <w:r>
        <w:rPr>
          <w:rtl/>
        </w:rPr>
        <w:t>מטי צרפתי הרכבי (יש עתיד):</w:t>
      </w:r>
      <w:r w:rsidRPr="00577DE8">
        <w:rPr>
          <w:rStyle w:val="TagStyle"/>
          <w:rtl/>
        </w:rPr>
        <w:t xml:space="preserve"> </w:t>
      </w:r>
      <w:r w:rsidRPr="0017374E">
        <w:rPr>
          <w:rStyle w:val="TagStyle"/>
          <w:rtl/>
        </w:rPr>
        <w:t>&lt;&lt; דובר_המשך &gt;&gt;</w:t>
      </w:r>
      <w:r>
        <w:rPr>
          <w:rtl/>
        </w:rPr>
        <w:t xml:space="preserve">  </w:t>
      </w:r>
      <w:bookmarkEnd w:id="7627"/>
    </w:p>
    <w:p w:rsidR="001D79CA" w:rsidRPr="00577DE8" w:rsidRDefault="001D79CA" w:rsidP="00427912">
      <w:pPr>
        <w:pStyle w:val="KeepWithNext"/>
        <w:rPr>
          <w:rtl/>
          <w:lang w:eastAsia="he-IL"/>
        </w:rPr>
      </w:pPr>
      <w:bookmarkStart w:id="7628" w:name="_ETM_Q42_720299"/>
      <w:bookmarkEnd w:id="7628"/>
    </w:p>
    <w:p w:rsidR="001D79CA" w:rsidRDefault="001D79CA" w:rsidP="00427912">
      <w:pPr>
        <w:rPr>
          <w:rtl/>
          <w:lang w:eastAsia="he-IL"/>
        </w:rPr>
      </w:pPr>
      <w:r>
        <w:rPr>
          <w:rtl/>
          <w:lang w:eastAsia="he-IL"/>
        </w:rPr>
        <w:t>נתניהו התעלם מהמשיכה בדש מ</w:t>
      </w:r>
      <w:r>
        <w:rPr>
          <w:rFonts w:hint="cs"/>
          <w:rtl/>
          <w:lang w:eastAsia="he-IL"/>
        </w:rPr>
        <w:t>ע</w:t>
      </w:r>
      <w:r>
        <w:rPr>
          <w:rtl/>
          <w:lang w:eastAsia="he-IL"/>
        </w:rPr>
        <w:t xml:space="preserve">ילו </w:t>
      </w:r>
      <w:bookmarkStart w:id="7629" w:name="_ETM_Q42_724722"/>
      <w:bookmarkEnd w:id="7629"/>
      <w:r>
        <w:rPr>
          <w:rtl/>
          <w:lang w:eastAsia="he-IL"/>
        </w:rPr>
        <w:t>ומההת</w:t>
      </w:r>
      <w:r>
        <w:rPr>
          <w:rFonts w:hint="cs"/>
          <w:rtl/>
          <w:lang w:eastAsia="he-IL"/>
        </w:rPr>
        <w:t>ר</w:t>
      </w:r>
      <w:r>
        <w:rPr>
          <w:rtl/>
          <w:lang w:eastAsia="he-IL"/>
        </w:rPr>
        <w:t>עות שקיבל בנוגע לכך שאויבינו מזהים חולשה והזדמנות לפתוח במלחמה</w:t>
      </w:r>
      <w:r>
        <w:rPr>
          <w:rFonts w:hint="cs"/>
          <w:rtl/>
          <w:lang w:eastAsia="he-IL"/>
        </w:rPr>
        <w:t>.</w:t>
      </w:r>
      <w:r>
        <w:rPr>
          <w:rtl/>
          <w:lang w:eastAsia="he-IL"/>
        </w:rPr>
        <w:t xml:space="preserve"> </w:t>
      </w:r>
      <w:bookmarkStart w:id="7630" w:name="_ETM_Q42_731469"/>
      <w:bookmarkStart w:id="7631" w:name="_ETM_Q42_732244"/>
      <w:bookmarkStart w:id="7632" w:name="_ETM_Q42_732298"/>
      <w:bookmarkStart w:id="7633" w:name="_ETM_Q42_732349"/>
      <w:bookmarkStart w:id="7634" w:name="_ETM_Q42_732391"/>
      <w:bookmarkEnd w:id="7630"/>
      <w:bookmarkEnd w:id="7631"/>
      <w:bookmarkEnd w:id="7632"/>
      <w:bookmarkEnd w:id="7633"/>
      <w:bookmarkEnd w:id="7634"/>
      <w:r>
        <w:rPr>
          <w:rtl/>
          <w:lang w:eastAsia="he-IL"/>
        </w:rPr>
        <w:t xml:space="preserve">אז כן, גם היום נתניהו ברח מאחריות. </w:t>
      </w:r>
      <w:bookmarkStart w:id="7635" w:name="_ETM_Q42_734444"/>
      <w:bookmarkStart w:id="7636" w:name="_ETM_Q42_734549"/>
      <w:bookmarkEnd w:id="7635"/>
      <w:bookmarkEnd w:id="7636"/>
    </w:p>
    <w:p w:rsidR="001D79CA" w:rsidRDefault="001D79CA" w:rsidP="00427912">
      <w:pPr>
        <w:rPr>
          <w:rtl/>
          <w:lang w:eastAsia="he-IL"/>
        </w:rPr>
      </w:pPr>
    </w:p>
    <w:p w:rsidR="001D79CA" w:rsidRDefault="001D79CA" w:rsidP="00427912">
      <w:pPr>
        <w:pStyle w:val="af6"/>
        <w:keepNext/>
        <w:rPr>
          <w:rtl/>
        </w:rPr>
      </w:pPr>
      <w:bookmarkStart w:id="7637" w:name="ET_yor_6597_24"/>
      <w:r w:rsidRPr="0017374E">
        <w:rPr>
          <w:rStyle w:val="TagStyle"/>
          <w:rtl/>
        </w:rPr>
        <w:lastRenderedPageBreak/>
        <w:t xml:space="preserve"> &lt;&lt; יור &gt;&gt;</w:t>
      </w:r>
      <w:r w:rsidRPr="00577DE8">
        <w:rPr>
          <w:rStyle w:val="TagStyle"/>
          <w:rtl/>
        </w:rPr>
        <w:t xml:space="preserve"> </w:t>
      </w:r>
      <w:r>
        <w:rPr>
          <w:rtl/>
        </w:rPr>
        <w:t>היו"ר מאיר כהן:</w:t>
      </w:r>
      <w:r w:rsidRPr="00577DE8">
        <w:rPr>
          <w:rStyle w:val="TagStyle"/>
          <w:rtl/>
        </w:rPr>
        <w:t xml:space="preserve"> </w:t>
      </w:r>
      <w:r w:rsidRPr="0017374E">
        <w:rPr>
          <w:rStyle w:val="TagStyle"/>
          <w:rtl/>
        </w:rPr>
        <w:t>&lt;&lt; יור &gt;&gt;</w:t>
      </w:r>
      <w:r>
        <w:rPr>
          <w:rtl/>
        </w:rPr>
        <w:t xml:space="preserve">  </w:t>
      </w:r>
      <w:bookmarkEnd w:id="7637"/>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ת</w:t>
      </w:r>
      <w:bookmarkStart w:id="7638" w:name="_ETM_Q42_735693"/>
      <w:bookmarkEnd w:id="7638"/>
      <w:r>
        <w:rPr>
          <w:rFonts w:hint="cs"/>
          <w:rtl/>
          <w:lang w:eastAsia="he-IL"/>
        </w:rPr>
        <w:t xml:space="preserve">ודה רבה, גברתי. </w:t>
      </w:r>
    </w:p>
    <w:p w:rsidR="001D79CA" w:rsidRDefault="001D79CA" w:rsidP="00427912">
      <w:pPr>
        <w:rPr>
          <w:rtl/>
          <w:lang w:eastAsia="he-IL"/>
        </w:rPr>
      </w:pPr>
    </w:p>
    <w:p w:rsidR="001D79CA" w:rsidRDefault="001D79CA" w:rsidP="00427912">
      <w:pPr>
        <w:rPr>
          <w:rtl/>
          <w:lang w:eastAsia="he-IL"/>
        </w:rPr>
      </w:pPr>
    </w:p>
    <w:p w:rsidR="001D79CA" w:rsidRDefault="001D79CA" w:rsidP="00427912">
      <w:pPr>
        <w:pStyle w:val="a6"/>
        <w:rPr>
          <w:rtl/>
          <w:lang w:eastAsia="he-IL"/>
        </w:rPr>
      </w:pPr>
      <w:bookmarkStart w:id="7639" w:name="ET_hatsach_643166_30"/>
      <w:r w:rsidRPr="0017374E">
        <w:rPr>
          <w:rStyle w:val="TagStyle"/>
          <w:rtl/>
        </w:rPr>
        <w:t xml:space="preserve"> &lt;&lt; הצח &gt;&gt;</w:t>
      </w:r>
      <w:r w:rsidRPr="00BB34C5">
        <w:rPr>
          <w:rStyle w:val="TagStyle"/>
          <w:rtl/>
        </w:rPr>
        <w:t xml:space="preserve"> </w:t>
      </w:r>
      <w:bookmarkStart w:id="7640" w:name="_Toc217504020"/>
      <w:bookmarkStart w:id="7641" w:name="_Toc217509406"/>
      <w:bookmarkStart w:id="7642" w:name="_Toc217510756"/>
      <w:r>
        <w:rPr>
          <w:rtl/>
          <w:lang w:eastAsia="he-IL"/>
        </w:rPr>
        <w:t xml:space="preserve">הצעת חוק שיפוט בתי דין רבניים (נישואין וגירושין) (תיקון </w:t>
      </w:r>
      <w:r>
        <w:rPr>
          <w:rFonts w:hint="cs"/>
          <w:rtl/>
          <w:lang w:eastAsia="he-IL"/>
        </w:rPr>
        <w:t xml:space="preserve">– </w:t>
      </w:r>
      <w:r>
        <w:rPr>
          <w:rtl/>
          <w:lang w:eastAsia="he-IL"/>
        </w:rPr>
        <w:t>מתן פסק דין במקרי אלימות קשים), התשפ"ג</w:t>
      </w:r>
      <w:r>
        <w:rPr>
          <w:rFonts w:hint="cs"/>
          <w:rtl/>
          <w:lang w:eastAsia="he-IL"/>
        </w:rPr>
        <w:t>–</w:t>
      </w:r>
      <w:r>
        <w:rPr>
          <w:rtl/>
          <w:lang w:eastAsia="he-IL"/>
        </w:rPr>
        <w:t>2023</w:t>
      </w:r>
      <w:bookmarkEnd w:id="7640"/>
      <w:bookmarkEnd w:id="7641"/>
      <w:bookmarkEnd w:id="7642"/>
      <w:r w:rsidRPr="00BB34C5">
        <w:rPr>
          <w:rStyle w:val="TagStyle"/>
          <w:rtl/>
        </w:rPr>
        <w:t xml:space="preserve"> </w:t>
      </w:r>
      <w:r w:rsidRPr="0017374E">
        <w:rPr>
          <w:rStyle w:val="TagStyle"/>
          <w:rtl/>
        </w:rPr>
        <w:t>&lt;&lt; הצח &gt;&gt;</w:t>
      </w:r>
      <w:r>
        <w:rPr>
          <w:rtl/>
          <w:lang w:eastAsia="he-IL"/>
        </w:rPr>
        <w:t xml:space="preserve">   </w:t>
      </w:r>
      <w:bookmarkEnd w:id="7639"/>
    </w:p>
    <w:p w:rsidR="001D79CA" w:rsidRDefault="001D79CA" w:rsidP="00427912">
      <w:pPr>
        <w:pStyle w:val="KeepWithNext"/>
        <w:rPr>
          <w:rtl/>
          <w:lang w:eastAsia="he-IL"/>
        </w:rPr>
      </w:pPr>
      <w:r>
        <w:rPr>
          <w:rtl/>
          <w:lang w:eastAsia="he-IL"/>
        </w:rPr>
        <w:t>[הצעת חוק פ/</w:t>
      </w:r>
      <w:r>
        <w:rPr>
          <w:rFonts w:hint="cs"/>
          <w:rtl/>
          <w:lang w:eastAsia="he-IL"/>
        </w:rPr>
        <w:t>3685/25</w:t>
      </w:r>
      <w:r>
        <w:rPr>
          <w:rtl/>
          <w:lang w:eastAsia="he-IL"/>
        </w:rPr>
        <w:t>; נספחות.]</w:t>
      </w:r>
    </w:p>
    <w:p w:rsidR="001D79CA" w:rsidRDefault="001D79CA" w:rsidP="0042791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פנינה תמנו</w:t>
      </w:r>
      <w:r>
        <w:rPr>
          <w:rtl/>
          <w:lang w:eastAsia="he-IL"/>
        </w:rPr>
        <w:t>)</w:t>
      </w:r>
    </w:p>
    <w:p w:rsidR="001D79CA" w:rsidRPr="00BB34C5" w:rsidRDefault="001D79CA" w:rsidP="00427912">
      <w:pPr>
        <w:rPr>
          <w:rtl/>
          <w:lang w:eastAsia="he-IL"/>
        </w:rPr>
      </w:pPr>
    </w:p>
    <w:p w:rsidR="001D79CA" w:rsidRDefault="001D79CA" w:rsidP="00427912">
      <w:pPr>
        <w:pStyle w:val="af6"/>
        <w:keepNext/>
        <w:rPr>
          <w:rtl/>
        </w:rPr>
      </w:pPr>
      <w:bookmarkStart w:id="7643" w:name="ET_yor_6597_25"/>
      <w:r w:rsidRPr="0017374E">
        <w:rPr>
          <w:rStyle w:val="TagStyle"/>
          <w:rtl/>
        </w:rPr>
        <w:t xml:space="preserve"> &lt;&lt; יור &gt;&gt;</w:t>
      </w:r>
      <w:r w:rsidRPr="00577DE8">
        <w:rPr>
          <w:rStyle w:val="TagStyle"/>
          <w:rtl/>
        </w:rPr>
        <w:t xml:space="preserve"> </w:t>
      </w:r>
      <w:r>
        <w:rPr>
          <w:rtl/>
        </w:rPr>
        <w:t>היו"ר מאיר כהן:</w:t>
      </w:r>
      <w:r w:rsidRPr="00577DE8">
        <w:rPr>
          <w:rStyle w:val="TagStyle"/>
          <w:rtl/>
        </w:rPr>
        <w:t xml:space="preserve"> </w:t>
      </w:r>
      <w:r w:rsidRPr="0017374E">
        <w:rPr>
          <w:rStyle w:val="TagStyle"/>
          <w:rtl/>
        </w:rPr>
        <w:t>&lt;&lt; יור &gt;&gt;</w:t>
      </w:r>
      <w:r>
        <w:rPr>
          <w:rtl/>
        </w:rPr>
        <w:t xml:space="preserve">  </w:t>
      </w:r>
      <w:bookmarkEnd w:id="7643"/>
    </w:p>
    <w:p w:rsidR="001D79CA" w:rsidRDefault="001D79CA" w:rsidP="00427912">
      <w:pPr>
        <w:rPr>
          <w:rtl/>
          <w:lang w:eastAsia="he-IL"/>
        </w:rPr>
      </w:pPr>
    </w:p>
    <w:p w:rsidR="001D79CA" w:rsidRDefault="001D79CA" w:rsidP="00427912">
      <w:pPr>
        <w:rPr>
          <w:rtl/>
          <w:lang w:eastAsia="he-IL"/>
        </w:rPr>
      </w:pPr>
      <w:r>
        <w:rPr>
          <w:rFonts w:hint="cs"/>
          <w:rtl/>
          <w:lang w:eastAsia="he-IL"/>
        </w:rPr>
        <w:t>להצעת החוק הוצמדה</w:t>
      </w:r>
      <w:bookmarkStart w:id="7644" w:name="_ETM_Q42_735270"/>
      <w:bookmarkEnd w:id="7644"/>
      <w:r>
        <w:rPr>
          <w:rFonts w:hint="cs"/>
          <w:rtl/>
          <w:lang w:eastAsia="he-IL"/>
        </w:rPr>
        <w:t xml:space="preserve"> </w:t>
      </w:r>
      <w:r>
        <w:rPr>
          <w:rtl/>
          <w:lang w:eastAsia="he-IL"/>
        </w:rPr>
        <w:t>עוד הצעת חוק</w:t>
      </w:r>
      <w:r>
        <w:rPr>
          <w:rFonts w:hint="cs"/>
          <w:rtl/>
          <w:lang w:eastAsia="he-IL"/>
        </w:rPr>
        <w:t>.</w:t>
      </w:r>
      <w:r>
        <w:rPr>
          <w:rtl/>
          <w:lang w:eastAsia="he-IL"/>
        </w:rPr>
        <w:t xml:space="preserve"> ואני מזמין את </w:t>
      </w:r>
      <w:bookmarkStart w:id="7645" w:name="_ETM_Q42_740419"/>
      <w:bookmarkEnd w:id="7645"/>
      <w:r>
        <w:rPr>
          <w:rtl/>
          <w:lang w:eastAsia="he-IL"/>
        </w:rPr>
        <w:t>איתן גינ</w:t>
      </w:r>
      <w:r>
        <w:rPr>
          <w:rFonts w:hint="cs"/>
          <w:rtl/>
          <w:lang w:eastAsia="he-IL"/>
        </w:rPr>
        <w:t>ז</w:t>
      </w:r>
      <w:r>
        <w:rPr>
          <w:rtl/>
          <w:lang w:eastAsia="he-IL"/>
        </w:rPr>
        <w:t>בורג</w:t>
      </w:r>
      <w:r>
        <w:rPr>
          <w:rFonts w:hint="cs"/>
          <w:rtl/>
          <w:lang w:eastAsia="he-IL"/>
        </w:rPr>
        <w:t>,</w:t>
      </w:r>
      <w:r>
        <w:rPr>
          <w:rtl/>
          <w:lang w:eastAsia="he-IL"/>
        </w:rPr>
        <w:t xml:space="preserve"> בבקשה. פנינה תמנו הסמיכה אותך להציג את </w:t>
      </w:r>
      <w:bookmarkStart w:id="7646" w:name="_ETM_Q42_745569"/>
      <w:bookmarkEnd w:id="7646"/>
      <w:r>
        <w:rPr>
          <w:rtl/>
          <w:lang w:eastAsia="he-IL"/>
        </w:rPr>
        <w:t>הצעת החוק</w:t>
      </w:r>
      <w:bookmarkStart w:id="7647" w:name="_ETM_Q42_749801"/>
      <w:bookmarkEnd w:id="7647"/>
      <w:r>
        <w:rPr>
          <w:rFonts w:hint="cs"/>
          <w:rtl/>
          <w:lang w:eastAsia="he-IL"/>
        </w:rPr>
        <w:t xml:space="preserve">. </w:t>
      </w:r>
      <w:bookmarkStart w:id="7648" w:name="_ETM_Q42_751739"/>
      <w:bookmarkEnd w:id="7648"/>
      <w:r>
        <w:rPr>
          <w:rtl/>
          <w:lang w:eastAsia="he-IL"/>
        </w:rPr>
        <w:t>בבקשה, אדוני</w:t>
      </w:r>
      <w:r>
        <w:rPr>
          <w:rFonts w:hint="cs"/>
          <w:rtl/>
          <w:lang w:eastAsia="he-IL"/>
        </w:rPr>
        <w:t>.</w:t>
      </w:r>
      <w:r>
        <w:rPr>
          <w:rtl/>
          <w:lang w:eastAsia="he-IL"/>
        </w:rPr>
        <w:t xml:space="preserve"> שלוש דקות לרשותך. </w:t>
      </w:r>
      <w:bookmarkStart w:id="7649" w:name="_ETM_Q42_760820"/>
      <w:bookmarkEnd w:id="7649"/>
      <w:r>
        <w:rPr>
          <w:rtl/>
          <w:lang w:eastAsia="he-IL"/>
        </w:rPr>
        <w:t>בבקשה.</w:t>
      </w:r>
    </w:p>
    <w:p w:rsidR="001D79CA" w:rsidRDefault="001D79CA" w:rsidP="00427912">
      <w:pPr>
        <w:ind w:firstLine="0"/>
        <w:rPr>
          <w:rtl/>
          <w:lang w:eastAsia="he-IL"/>
        </w:rPr>
      </w:pPr>
    </w:p>
    <w:p w:rsidR="001D79CA" w:rsidRDefault="001D79CA" w:rsidP="00427912">
      <w:pPr>
        <w:pStyle w:val="a4"/>
        <w:keepNext/>
        <w:rPr>
          <w:rtl/>
        </w:rPr>
      </w:pPr>
      <w:bookmarkStart w:id="7650" w:name="ET_speaker_5771_1"/>
      <w:r w:rsidRPr="00973B00">
        <w:rPr>
          <w:rStyle w:val="TagStyle"/>
          <w:rtl/>
        </w:rPr>
        <w:t xml:space="preserve">&lt;&lt; דובר &gt;&gt; </w:t>
      </w:r>
      <w:bookmarkStart w:id="7651" w:name="_Toc217504021"/>
      <w:bookmarkStart w:id="7652" w:name="_Toc217509407"/>
      <w:bookmarkStart w:id="7653" w:name="_Toc217510757"/>
      <w:r>
        <w:rPr>
          <w:rtl/>
        </w:rPr>
        <w:t>איתן גינזבורג (כחול לבן – המחנה הממלכתי):</w:t>
      </w:r>
      <w:bookmarkEnd w:id="7651"/>
      <w:bookmarkEnd w:id="7652"/>
      <w:bookmarkEnd w:id="7653"/>
      <w:r w:rsidRPr="00973B00">
        <w:rPr>
          <w:rStyle w:val="TagStyle"/>
          <w:rtl/>
        </w:rPr>
        <w:t xml:space="preserve"> &lt;&lt; דובר &gt;&gt;</w:t>
      </w:r>
      <w:r>
        <w:rPr>
          <w:rtl/>
        </w:rPr>
        <w:t xml:space="preserve">  </w:t>
      </w:r>
      <w:bookmarkEnd w:id="7650"/>
    </w:p>
    <w:p w:rsidR="001D79CA" w:rsidRPr="00AE5FA6" w:rsidRDefault="001D79CA" w:rsidP="00427912">
      <w:pPr>
        <w:rPr>
          <w:rtl/>
        </w:rPr>
      </w:pPr>
    </w:p>
    <w:p w:rsidR="001D79CA" w:rsidRDefault="001D79CA" w:rsidP="00427912">
      <w:pPr>
        <w:rPr>
          <w:rtl/>
        </w:rPr>
      </w:pPr>
      <w:r>
        <w:rPr>
          <w:rFonts w:hint="cs"/>
          <w:rtl/>
        </w:rPr>
        <w:t xml:space="preserve">תודה, אדוני היושב-ראש. כנסת נכבדה, בהחלט, כפי שאמרת, אדוני היושב-ראש, זו הצעת חוק של חברת הכנסת פנינה תמנו שטה, שהסמיכה אותי להציג את זה בשמה, וכך </w:t>
      </w:r>
      <w:bookmarkStart w:id="7654" w:name="_ETM_Q43_170000"/>
      <w:bookmarkEnd w:id="7654"/>
      <w:r>
        <w:rPr>
          <w:rFonts w:hint="cs"/>
          <w:rtl/>
        </w:rPr>
        <w:t xml:space="preserve">אני עושה, במצוותה. </w:t>
      </w:r>
    </w:p>
    <w:p w:rsidR="001D79CA" w:rsidRDefault="001D79CA" w:rsidP="00427912">
      <w:pPr>
        <w:rPr>
          <w:rtl/>
        </w:rPr>
      </w:pPr>
      <w:bookmarkStart w:id="7655" w:name="_ETM_Q43_173000"/>
      <w:bookmarkEnd w:id="7655"/>
    </w:p>
    <w:p w:rsidR="001D79CA" w:rsidRDefault="001D79CA" w:rsidP="00427912">
      <w:pPr>
        <w:rPr>
          <w:rtl/>
        </w:rPr>
      </w:pPr>
      <w:r>
        <w:rPr>
          <w:rFonts w:hint="cs"/>
          <w:rtl/>
        </w:rPr>
        <w:t xml:space="preserve">וכך כתבה חברת הכנסת תמנו: </w:t>
      </w:r>
      <w:r w:rsidRPr="00973B00">
        <w:rPr>
          <w:rtl/>
        </w:rPr>
        <w:t xml:space="preserve">לצערנו, לא כל הנישואין בעמנו הם נישואין מאושרים. וחלקים מאלו שבוחרים לבוא בברית הנישואין מבקשים גם </w:t>
      </w:r>
      <w:proofErr w:type="spellStart"/>
      <w:r w:rsidRPr="00973B00">
        <w:rPr>
          <w:rtl/>
        </w:rPr>
        <w:t>להתירם</w:t>
      </w:r>
      <w:proofErr w:type="spellEnd"/>
      <w:r w:rsidRPr="00973B00">
        <w:rPr>
          <w:rtl/>
        </w:rPr>
        <w:t xml:space="preserve">. אך ביותר מדי מקרים, ואני אומרת את זה בלב </w:t>
      </w:r>
      <w:r>
        <w:rPr>
          <w:rFonts w:hint="cs"/>
          <w:rtl/>
        </w:rPr>
        <w:t>שלם</w:t>
      </w:r>
      <w:r w:rsidRPr="00973B00">
        <w:rPr>
          <w:rtl/>
        </w:rPr>
        <w:t>, הבקשה לא רק שמוגשת במעמד צד אחד, אלא מתוך פחד איום, מתוך מצוקה גדולה, ומתוך רצון וצורך לברוח מאלימות קשה במערכת היחסים.</w:t>
      </w:r>
      <w:r>
        <w:rPr>
          <w:rFonts w:hint="cs"/>
          <w:rtl/>
        </w:rPr>
        <w:t xml:space="preserve"> </w:t>
      </w:r>
      <w:r w:rsidRPr="00973B00">
        <w:rPr>
          <w:rtl/>
        </w:rPr>
        <w:t xml:space="preserve">במחקר שערכו מכון </w:t>
      </w:r>
      <w:r w:rsidRPr="00973B00">
        <w:t>ERI</w:t>
      </w:r>
      <w:r w:rsidRPr="00973B00">
        <w:rPr>
          <w:rtl/>
        </w:rPr>
        <w:t xml:space="preserve"> ביוזמת קווים אדומים ועבור הוועדה הבין</w:t>
      </w:r>
      <w:r>
        <w:rPr>
          <w:rFonts w:hint="cs"/>
          <w:rtl/>
        </w:rPr>
        <w:t>-</w:t>
      </w:r>
      <w:r w:rsidRPr="00973B00">
        <w:rPr>
          <w:rtl/>
        </w:rPr>
        <w:t>משרדית לטיפול באלימות במשפחה בספטמבר 2024, נמצא כי כ-576</w:t>
      </w:r>
      <w:r>
        <w:rPr>
          <w:rFonts w:hint="cs"/>
          <w:rtl/>
        </w:rPr>
        <w:t>,000</w:t>
      </w:r>
      <w:r w:rsidRPr="00973B00">
        <w:rPr>
          <w:rtl/>
        </w:rPr>
        <w:t xml:space="preserve"> נש</w:t>
      </w:r>
      <w:r>
        <w:rPr>
          <w:rtl/>
        </w:rPr>
        <w:t>ים וגברים הם נפגעי אלימות כלשהי</w:t>
      </w:r>
      <w:r>
        <w:rPr>
          <w:rFonts w:hint="cs"/>
          <w:rtl/>
        </w:rPr>
        <w:t xml:space="preserve">, </w:t>
      </w:r>
      <w:r w:rsidRPr="00973B00">
        <w:rPr>
          <w:rtl/>
        </w:rPr>
        <w:t>פיזית או לא פיזית</w:t>
      </w:r>
      <w:r>
        <w:rPr>
          <w:rFonts w:hint="cs"/>
          <w:rtl/>
        </w:rPr>
        <w:t xml:space="preserve">, </w:t>
      </w:r>
      <w:bookmarkStart w:id="7656" w:name="_ETM_Q43_230000"/>
      <w:bookmarkEnd w:id="7656"/>
      <w:r w:rsidRPr="00973B00">
        <w:rPr>
          <w:rtl/>
        </w:rPr>
        <w:t xml:space="preserve">מצד </w:t>
      </w:r>
      <w:r>
        <w:rPr>
          <w:rFonts w:hint="cs"/>
          <w:rtl/>
        </w:rPr>
        <w:t xml:space="preserve">בן או בת הזוג </w:t>
      </w:r>
      <w:r w:rsidRPr="00973B00">
        <w:rPr>
          <w:rtl/>
        </w:rPr>
        <w:t>ב</w:t>
      </w:r>
      <w:r>
        <w:rPr>
          <w:rFonts w:hint="cs"/>
          <w:rtl/>
        </w:rPr>
        <w:t>-</w:t>
      </w:r>
      <w:r w:rsidRPr="00973B00">
        <w:rPr>
          <w:rtl/>
        </w:rPr>
        <w:t>12 החודשים האחרונים</w:t>
      </w:r>
      <w:r>
        <w:rPr>
          <w:rFonts w:hint="cs"/>
          <w:rtl/>
        </w:rPr>
        <w:t>.</w:t>
      </w:r>
      <w:r w:rsidRPr="00973B00">
        <w:rPr>
          <w:rtl/>
        </w:rPr>
        <w:t xml:space="preserve"> מתוכם</w:t>
      </w:r>
      <w:r>
        <w:rPr>
          <w:rFonts w:hint="cs"/>
          <w:rtl/>
        </w:rPr>
        <w:t>,</w:t>
      </w:r>
      <w:r w:rsidRPr="00973B00">
        <w:rPr>
          <w:rtl/>
        </w:rPr>
        <w:t xml:space="preserve"> כ־142</w:t>
      </w:r>
      <w:r>
        <w:rPr>
          <w:rFonts w:hint="cs"/>
          <w:rtl/>
        </w:rPr>
        <w:t>,000</w:t>
      </w:r>
      <w:r w:rsidRPr="00973B00">
        <w:rPr>
          <w:rtl/>
        </w:rPr>
        <w:t xml:space="preserve"> </w:t>
      </w:r>
      <w:r>
        <w:rPr>
          <w:rFonts w:hint="cs"/>
          <w:rtl/>
        </w:rPr>
        <w:t xml:space="preserve">הן </w:t>
      </w:r>
      <w:r w:rsidRPr="00973B00">
        <w:rPr>
          <w:rtl/>
        </w:rPr>
        <w:t xml:space="preserve">נשים </w:t>
      </w:r>
      <w:r>
        <w:rPr>
          <w:rFonts w:hint="cs"/>
          <w:rtl/>
        </w:rPr>
        <w:t>ש</w:t>
      </w:r>
      <w:r w:rsidRPr="00973B00">
        <w:rPr>
          <w:rtl/>
        </w:rPr>
        <w:t>חוו אלימות פיזית, ו-96</w:t>
      </w:r>
      <w:r>
        <w:rPr>
          <w:rFonts w:hint="cs"/>
          <w:rtl/>
        </w:rPr>
        <w:t>,000</w:t>
      </w:r>
      <w:r w:rsidRPr="00973B00">
        <w:rPr>
          <w:rtl/>
        </w:rPr>
        <w:t xml:space="preserve"> אלף הן נשים שחוו אלימות פיזית חמורה.</w:t>
      </w:r>
    </w:p>
    <w:p w:rsidR="001D79CA" w:rsidRDefault="001D79CA" w:rsidP="00427912">
      <w:pPr>
        <w:ind w:firstLine="0"/>
        <w:rPr>
          <w:rtl/>
        </w:rPr>
      </w:pPr>
      <w:bookmarkStart w:id="7657" w:name="_ETM_Q43_180000"/>
      <w:bookmarkStart w:id="7658" w:name="_ETM_Q43_231459"/>
      <w:bookmarkEnd w:id="7657"/>
      <w:bookmarkEnd w:id="7658"/>
    </w:p>
    <w:p w:rsidR="001D79CA" w:rsidRDefault="001D79CA" w:rsidP="00427912">
      <w:pPr>
        <w:rPr>
          <w:rtl/>
        </w:rPr>
      </w:pPr>
      <w:bookmarkStart w:id="7659" w:name="_ETM_Q43_232000"/>
      <w:bookmarkEnd w:id="7659"/>
      <w:r>
        <w:rPr>
          <w:rtl/>
        </w:rPr>
        <w:t xml:space="preserve">אלו נתונים שאסור להתעלם מהם, לא בכלל, ובוודאי לא במקרים </w:t>
      </w:r>
      <w:bookmarkStart w:id="7660" w:name="_ETM_Q43_235974"/>
      <w:bookmarkEnd w:id="7660"/>
      <w:r>
        <w:rPr>
          <w:rtl/>
        </w:rPr>
        <w:t>שבהם אותן נשים</w:t>
      </w:r>
      <w:r>
        <w:rPr>
          <w:rFonts w:hint="cs"/>
          <w:rtl/>
        </w:rPr>
        <w:t>,</w:t>
      </w:r>
      <w:r>
        <w:rPr>
          <w:rtl/>
        </w:rPr>
        <w:t xml:space="preserve"> </w:t>
      </w:r>
      <w:r>
        <w:rPr>
          <w:rFonts w:hint="cs"/>
          <w:rtl/>
        </w:rPr>
        <w:t>ה</w:t>
      </w:r>
      <w:r>
        <w:rPr>
          <w:rtl/>
        </w:rPr>
        <w:t>נשואות למי שפוגע בהן</w:t>
      </w:r>
      <w:r>
        <w:rPr>
          <w:rFonts w:hint="cs"/>
          <w:rtl/>
        </w:rPr>
        <w:t>,</w:t>
      </w:r>
      <w:r>
        <w:rPr>
          <w:rtl/>
        </w:rPr>
        <w:t xml:space="preserve"> יוצאות לחיים של </w:t>
      </w:r>
      <w:bookmarkStart w:id="7661" w:name="_ETM_Q43_240489"/>
      <w:bookmarkEnd w:id="7661"/>
      <w:r>
        <w:rPr>
          <w:rtl/>
        </w:rPr>
        <w:t xml:space="preserve">פחד והסתתרות ממי שפוגע בהן ומחכות לאישור הגט כדי לפתוח </w:t>
      </w:r>
      <w:bookmarkStart w:id="7662" w:name="_ETM_Q43_245004"/>
      <w:bookmarkEnd w:id="7662"/>
      <w:r>
        <w:rPr>
          <w:rtl/>
        </w:rPr>
        <w:t xml:space="preserve">באמת בחיים חדשים. </w:t>
      </w:r>
      <w:bookmarkStart w:id="7663" w:name="_ETM_Q43_251290"/>
      <w:bookmarkEnd w:id="7663"/>
      <w:r>
        <w:rPr>
          <w:rtl/>
        </w:rPr>
        <w:t xml:space="preserve">ברור וידוע כי ברוב מוחלט של המקרים פסיקות בית הדין </w:t>
      </w:r>
      <w:bookmarkStart w:id="7664" w:name="_ETM_Q43_256176"/>
      <w:bookmarkEnd w:id="7664"/>
      <w:r>
        <w:rPr>
          <w:rtl/>
        </w:rPr>
        <w:t>מסתמכות על דעת גדולי התורה</w:t>
      </w:r>
      <w:r>
        <w:rPr>
          <w:rFonts w:hint="cs"/>
          <w:rtl/>
        </w:rPr>
        <w:t>,</w:t>
      </w:r>
      <w:r>
        <w:rPr>
          <w:rtl/>
        </w:rPr>
        <w:t xml:space="preserve"> והם בלשונם אמרו</w:t>
      </w:r>
      <w:r>
        <w:rPr>
          <w:rFonts w:hint="cs"/>
          <w:rtl/>
        </w:rPr>
        <w:t>,</w:t>
      </w:r>
      <w:r>
        <w:rPr>
          <w:rtl/>
        </w:rPr>
        <w:t xml:space="preserve"> שאם יתברר </w:t>
      </w:r>
      <w:bookmarkStart w:id="7665" w:name="_ETM_Q43_261063"/>
      <w:bookmarkEnd w:id="7665"/>
      <w:r>
        <w:rPr>
          <w:rtl/>
        </w:rPr>
        <w:t xml:space="preserve">לפנינו שהכה אותה </w:t>
      </w:r>
      <w:r>
        <w:rPr>
          <w:rFonts w:hint="cs"/>
          <w:rtl/>
        </w:rPr>
        <w:t>הכאות</w:t>
      </w:r>
      <w:r>
        <w:rPr>
          <w:rtl/>
        </w:rPr>
        <w:t xml:space="preserve"> של מי</w:t>
      </w:r>
      <w:r>
        <w:rPr>
          <w:rFonts w:hint="cs"/>
          <w:rtl/>
        </w:rPr>
        <w:t>ת</w:t>
      </w:r>
      <w:r>
        <w:rPr>
          <w:rtl/>
        </w:rPr>
        <w:t xml:space="preserve">ה במכשיר </w:t>
      </w:r>
      <w:r>
        <w:rPr>
          <w:rFonts w:hint="cs"/>
          <w:rtl/>
        </w:rPr>
        <w:t>ק</w:t>
      </w:r>
      <w:r>
        <w:rPr>
          <w:rtl/>
        </w:rPr>
        <w:t>הה וכדומה</w:t>
      </w:r>
      <w:r>
        <w:rPr>
          <w:rFonts w:hint="cs"/>
          <w:rtl/>
        </w:rPr>
        <w:t>,</w:t>
      </w:r>
      <w:r>
        <w:rPr>
          <w:rtl/>
        </w:rPr>
        <w:t xml:space="preserve"> והאישה </w:t>
      </w:r>
      <w:bookmarkStart w:id="7666" w:name="_ETM_Q43_265950"/>
      <w:bookmarkEnd w:id="7666"/>
      <w:r>
        <w:rPr>
          <w:rtl/>
        </w:rPr>
        <w:t>ניצלה ממכות המוות של</w:t>
      </w:r>
      <w:r>
        <w:rPr>
          <w:rFonts w:hint="cs"/>
          <w:rtl/>
        </w:rPr>
        <w:t>ו</w:t>
      </w:r>
      <w:r>
        <w:rPr>
          <w:rtl/>
        </w:rPr>
        <w:t xml:space="preserve"> רק בדרך נס, נראה ברור </w:t>
      </w:r>
      <w:bookmarkStart w:id="7667" w:name="_ETM_Q43_270836"/>
      <w:bookmarkEnd w:id="7667"/>
      <w:r>
        <w:rPr>
          <w:rtl/>
        </w:rPr>
        <w:t>שכגון ד</w:t>
      </w:r>
      <w:r>
        <w:rPr>
          <w:rFonts w:hint="cs"/>
          <w:rtl/>
        </w:rPr>
        <w:t>א</w:t>
      </w:r>
      <w:r>
        <w:rPr>
          <w:rtl/>
        </w:rPr>
        <w:t xml:space="preserve"> </w:t>
      </w:r>
      <w:r>
        <w:rPr>
          <w:rtl/>
        </w:rPr>
        <w:lastRenderedPageBreak/>
        <w:t xml:space="preserve">כולי עלמא </w:t>
      </w:r>
      <w:r>
        <w:rPr>
          <w:rFonts w:hint="cs"/>
          <w:rtl/>
        </w:rPr>
        <w:t xml:space="preserve">יודו </w:t>
      </w:r>
      <w:r>
        <w:rPr>
          <w:rtl/>
        </w:rPr>
        <w:t xml:space="preserve">שהאישה צודקת לטעון שאינה יכולה </w:t>
      </w:r>
      <w:bookmarkStart w:id="7668" w:name="_ETM_Q43_275723"/>
      <w:bookmarkEnd w:id="7668"/>
      <w:r>
        <w:rPr>
          <w:rtl/>
        </w:rPr>
        <w:t>יותר להמשיך לדור ב</w:t>
      </w:r>
      <w:r>
        <w:rPr>
          <w:rFonts w:hint="cs"/>
          <w:rtl/>
        </w:rPr>
        <w:t>כ</w:t>
      </w:r>
      <w:r>
        <w:rPr>
          <w:rtl/>
        </w:rPr>
        <w:t xml:space="preserve">פיפה אחת עם נחש </w:t>
      </w:r>
      <w:r>
        <w:rPr>
          <w:rFonts w:hint="cs"/>
          <w:rtl/>
        </w:rPr>
        <w:t xml:space="preserve">כזה, ולא בכל יומא </w:t>
      </w:r>
      <w:proofErr w:type="spellStart"/>
      <w:r>
        <w:rPr>
          <w:rFonts w:hint="cs"/>
          <w:rtl/>
        </w:rPr>
        <w:t>איתרחיש</w:t>
      </w:r>
      <w:proofErr w:type="spellEnd"/>
      <w:r>
        <w:rPr>
          <w:rFonts w:hint="cs"/>
          <w:rtl/>
        </w:rPr>
        <w:t xml:space="preserve"> </w:t>
      </w:r>
      <w:proofErr w:type="spellStart"/>
      <w:r>
        <w:rPr>
          <w:rFonts w:hint="cs"/>
          <w:rtl/>
        </w:rPr>
        <w:t>ניסא</w:t>
      </w:r>
      <w:proofErr w:type="spellEnd"/>
      <w:r>
        <w:rPr>
          <w:rFonts w:hint="cs"/>
          <w:rtl/>
        </w:rPr>
        <w:t xml:space="preserve">, </w:t>
      </w:r>
      <w:proofErr w:type="spellStart"/>
      <w:r>
        <w:rPr>
          <w:rFonts w:hint="cs"/>
          <w:rtl/>
        </w:rPr>
        <w:t>וכופין</w:t>
      </w:r>
      <w:proofErr w:type="spellEnd"/>
      <w:r>
        <w:rPr>
          <w:rFonts w:hint="cs"/>
          <w:rtl/>
        </w:rPr>
        <w:t xml:space="preserve"> על הבעל לפטרה בגט פיטורין. </w:t>
      </w:r>
    </w:p>
    <w:p w:rsidR="001D79CA" w:rsidRDefault="001D79CA" w:rsidP="00427912">
      <w:pPr>
        <w:rPr>
          <w:rtl/>
        </w:rPr>
      </w:pPr>
      <w:bookmarkStart w:id="7669" w:name="_ETM_Q43_288000"/>
      <w:bookmarkEnd w:id="7669"/>
    </w:p>
    <w:p w:rsidR="001D79CA" w:rsidRDefault="001D79CA" w:rsidP="00427912">
      <w:pPr>
        <w:rPr>
          <w:rtl/>
        </w:rPr>
      </w:pPr>
      <w:bookmarkStart w:id="7670" w:name="_ETM_Q43_289000"/>
      <w:bookmarkEnd w:id="7670"/>
      <w:r>
        <w:rPr>
          <w:rtl/>
        </w:rPr>
        <w:t xml:space="preserve">המחלוקת הזאת אינה נתונה במהות פסק הדין שניתן אלא </w:t>
      </w:r>
      <w:bookmarkStart w:id="7671" w:name="_ETM_Q43_290031"/>
      <w:bookmarkEnd w:id="7671"/>
      <w:r>
        <w:rPr>
          <w:rtl/>
        </w:rPr>
        <w:t>במשך הזמן, בעינוי הדין שחו</w:t>
      </w:r>
      <w:r>
        <w:rPr>
          <w:rFonts w:hint="cs"/>
          <w:rtl/>
        </w:rPr>
        <w:t>ו</w:t>
      </w:r>
      <w:r>
        <w:rPr>
          <w:rtl/>
        </w:rPr>
        <w:t xml:space="preserve">ה מי שמנסה לצאת מזוגיות אלימה, </w:t>
      </w:r>
      <w:bookmarkStart w:id="7672" w:name="_ETM_Q43_294647"/>
      <w:bookmarkEnd w:id="7672"/>
      <w:r>
        <w:rPr>
          <w:rtl/>
        </w:rPr>
        <w:t xml:space="preserve">וזה מה שהצעת החוק מבקשת מכם בכל לשון של בקשה </w:t>
      </w:r>
      <w:bookmarkStart w:id="7673" w:name="_ETM_Q43_299263"/>
      <w:bookmarkEnd w:id="7673"/>
      <w:r>
        <w:rPr>
          <w:rtl/>
        </w:rPr>
        <w:t>להביא לידי פתרון. בהצעת החוק</w:t>
      </w:r>
      <w:r>
        <w:rPr>
          <w:rFonts w:hint="cs"/>
          <w:rtl/>
        </w:rPr>
        <w:t xml:space="preserve"> </w:t>
      </w:r>
      <w:bookmarkStart w:id="7674" w:name="_ETM_Q43_304000"/>
      <w:bookmarkEnd w:id="7674"/>
      <w:r>
        <w:rPr>
          <w:rFonts w:hint="cs"/>
          <w:rtl/>
        </w:rPr>
        <w:t>- - -</w:t>
      </w:r>
    </w:p>
    <w:p w:rsidR="001D79CA" w:rsidRDefault="001D79CA" w:rsidP="009635F5">
      <w:pPr>
        <w:rPr>
          <w:rtl/>
        </w:rPr>
      </w:pPr>
    </w:p>
    <w:p w:rsidR="001D79CA" w:rsidRDefault="001D79CA" w:rsidP="00427912">
      <w:pPr>
        <w:pStyle w:val="af6"/>
        <w:keepNext/>
        <w:rPr>
          <w:rtl/>
        </w:rPr>
      </w:pPr>
      <w:r w:rsidRPr="00AE5FA6">
        <w:rPr>
          <w:rStyle w:val="TagStyle"/>
          <w:rtl/>
        </w:rPr>
        <w:t xml:space="preserve">&lt;&lt; יור &gt;&gt; </w:t>
      </w:r>
      <w:r>
        <w:rPr>
          <w:rtl/>
        </w:rPr>
        <w:t>היו"ר סימון דוידסון:</w:t>
      </w:r>
      <w:r w:rsidRPr="00AE5FA6">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רגע, שנייה, כל אנשי הפנסיה התקציבית של יש עתיד, בבקשה להקשיב. האלופים, הניצבים.</w:t>
      </w:r>
      <w:bookmarkStart w:id="7675" w:name="_ETM_Q43_311000"/>
      <w:bookmarkEnd w:id="7675"/>
      <w:r>
        <w:rPr>
          <w:rFonts w:hint="cs"/>
          <w:rtl/>
        </w:rPr>
        <w:t xml:space="preserve"> </w:t>
      </w:r>
    </w:p>
    <w:p w:rsidR="001D79CA" w:rsidRDefault="001D79CA" w:rsidP="00427912">
      <w:pPr>
        <w:rPr>
          <w:rtl/>
        </w:rPr>
      </w:pPr>
    </w:p>
    <w:p w:rsidR="001D79CA" w:rsidRDefault="001D79CA" w:rsidP="00427912">
      <w:pPr>
        <w:pStyle w:val="-"/>
        <w:keepNext/>
        <w:rPr>
          <w:rtl/>
        </w:rPr>
      </w:pPr>
      <w:bookmarkStart w:id="7676" w:name="ET_speakercontinue_5771_4"/>
      <w:r w:rsidRPr="00AE5FA6">
        <w:rPr>
          <w:rStyle w:val="TagStyle"/>
          <w:rtl/>
        </w:rPr>
        <w:t xml:space="preserve"> &lt;&lt; דובר_המשך &gt;&gt; </w:t>
      </w:r>
      <w:r>
        <w:rPr>
          <w:rtl/>
        </w:rPr>
        <w:t>איתן גינזבורג (כחול לבן – המחנה הממלכתי):</w:t>
      </w:r>
      <w:r w:rsidRPr="00AE5FA6">
        <w:rPr>
          <w:rStyle w:val="TagStyle"/>
          <w:rtl/>
        </w:rPr>
        <w:t xml:space="preserve"> &lt;&lt; דובר_המשך &gt;&gt;</w:t>
      </w:r>
      <w:r>
        <w:rPr>
          <w:rtl/>
        </w:rPr>
        <w:t xml:space="preserve">  </w:t>
      </w:r>
      <w:bookmarkEnd w:id="7676"/>
    </w:p>
    <w:p w:rsidR="001D79CA" w:rsidRDefault="001D79CA" w:rsidP="00427912">
      <w:pPr>
        <w:pStyle w:val="KeepWithNext"/>
        <w:rPr>
          <w:rtl/>
        </w:rPr>
      </w:pPr>
    </w:p>
    <w:p w:rsidR="001D79CA" w:rsidRDefault="001D79CA" w:rsidP="00427912">
      <w:pPr>
        <w:rPr>
          <w:rtl/>
        </w:rPr>
      </w:pPr>
      <w:r>
        <w:rPr>
          <w:rFonts w:hint="cs"/>
          <w:rtl/>
        </w:rPr>
        <w:t xml:space="preserve">ראשי הערים. </w:t>
      </w:r>
    </w:p>
    <w:p w:rsidR="001D79CA" w:rsidRDefault="001D79CA" w:rsidP="00427912">
      <w:pPr>
        <w:rPr>
          <w:rtl/>
        </w:rPr>
      </w:pPr>
      <w:bookmarkStart w:id="7677" w:name="_ETM_Q43_316000"/>
      <w:bookmarkEnd w:id="7677"/>
    </w:p>
    <w:p w:rsidR="001D79CA" w:rsidRDefault="001D79CA" w:rsidP="00427912">
      <w:pPr>
        <w:pStyle w:val="af6"/>
        <w:keepNext/>
        <w:rPr>
          <w:rtl/>
        </w:rPr>
      </w:pPr>
      <w:bookmarkStart w:id="7678" w:name="ET_yor_6666_5"/>
      <w:r w:rsidRPr="00AE5FA6">
        <w:rPr>
          <w:rStyle w:val="TagStyle"/>
          <w:rtl/>
        </w:rPr>
        <w:t xml:space="preserve"> &lt;&lt; יור &gt;&gt; </w:t>
      </w:r>
      <w:r>
        <w:rPr>
          <w:rtl/>
        </w:rPr>
        <w:t>היו"ר סימון דוידסון:</w:t>
      </w:r>
      <w:r w:rsidRPr="00AE5FA6">
        <w:rPr>
          <w:rStyle w:val="TagStyle"/>
          <w:rtl/>
        </w:rPr>
        <w:t xml:space="preserve"> &lt;&lt; יור &gt;&gt;</w:t>
      </w:r>
      <w:r>
        <w:rPr>
          <w:rtl/>
        </w:rPr>
        <w:t xml:space="preserve">  </w:t>
      </w:r>
      <w:bookmarkEnd w:id="7678"/>
    </w:p>
    <w:p w:rsidR="001D79CA" w:rsidRDefault="001D79CA" w:rsidP="00427912">
      <w:pPr>
        <w:pStyle w:val="KeepWithNext"/>
        <w:rPr>
          <w:rtl/>
        </w:rPr>
      </w:pPr>
    </w:p>
    <w:p w:rsidR="001D79CA" w:rsidRDefault="001D79CA" w:rsidP="00427912">
      <w:pPr>
        <w:rPr>
          <w:rtl/>
        </w:rPr>
      </w:pPr>
      <w:bookmarkStart w:id="7679" w:name="_ETM_Q43_317000"/>
      <w:bookmarkEnd w:id="7679"/>
      <w:r>
        <w:rPr>
          <w:rFonts w:hint="cs"/>
          <w:rtl/>
        </w:rPr>
        <w:t xml:space="preserve">בבקשה. תראה איך הם מחייכים. </w:t>
      </w:r>
    </w:p>
    <w:p w:rsidR="001D79CA" w:rsidRDefault="001D79CA" w:rsidP="00427912">
      <w:pPr>
        <w:rPr>
          <w:rtl/>
        </w:rPr>
      </w:pPr>
    </w:p>
    <w:p w:rsidR="001D79CA" w:rsidRDefault="001D79CA" w:rsidP="00427912">
      <w:pPr>
        <w:pStyle w:val="-"/>
        <w:keepNext/>
        <w:rPr>
          <w:rtl/>
        </w:rPr>
      </w:pPr>
      <w:bookmarkStart w:id="7680" w:name="ET_speakercontinue_5771_6"/>
      <w:r w:rsidRPr="00AE5FA6">
        <w:rPr>
          <w:rStyle w:val="TagStyle"/>
          <w:rtl/>
        </w:rPr>
        <w:t xml:space="preserve"> &lt;&lt; דובר_המשך &gt;&gt; </w:t>
      </w:r>
      <w:r>
        <w:rPr>
          <w:rtl/>
        </w:rPr>
        <w:t>איתן גינזבורג (כחול לבן – המחנה הממלכתי):</w:t>
      </w:r>
      <w:r w:rsidRPr="00AE5FA6">
        <w:rPr>
          <w:rStyle w:val="TagStyle"/>
          <w:rtl/>
        </w:rPr>
        <w:t xml:space="preserve"> &lt;&lt; דובר_המשך &gt;&gt;</w:t>
      </w:r>
      <w:r>
        <w:rPr>
          <w:rtl/>
        </w:rPr>
        <w:t xml:space="preserve">  </w:t>
      </w:r>
      <w:bookmarkEnd w:id="7680"/>
    </w:p>
    <w:p w:rsidR="001D79CA" w:rsidRDefault="001D79CA" w:rsidP="00427912">
      <w:pPr>
        <w:pStyle w:val="KeepWithNext"/>
        <w:rPr>
          <w:rtl/>
        </w:rPr>
      </w:pPr>
    </w:p>
    <w:p w:rsidR="001D79CA" w:rsidRDefault="001D79CA" w:rsidP="00427912">
      <w:pPr>
        <w:rPr>
          <w:rtl/>
        </w:rPr>
      </w:pPr>
      <w:r>
        <w:rPr>
          <w:rFonts w:hint="cs"/>
          <w:rtl/>
        </w:rPr>
        <w:t xml:space="preserve">יש סיבה, יש להם סיבה. יש להם עבר מפואר, זכויות רבות וקריירה טובה. </w:t>
      </w:r>
    </w:p>
    <w:p w:rsidR="001D79CA" w:rsidRDefault="001D79CA" w:rsidP="00427912">
      <w:pPr>
        <w:rPr>
          <w:rtl/>
        </w:rPr>
      </w:pPr>
      <w:bookmarkStart w:id="7681" w:name="_ETM_Q43_329000"/>
      <w:bookmarkEnd w:id="7681"/>
    </w:p>
    <w:p w:rsidR="001D79CA" w:rsidRDefault="001D79CA" w:rsidP="00427912">
      <w:pPr>
        <w:pStyle w:val="af5"/>
        <w:keepNext/>
        <w:rPr>
          <w:rtl/>
        </w:rPr>
      </w:pPr>
      <w:bookmarkStart w:id="7682" w:name="ET_interruption_5082_7"/>
      <w:r w:rsidRPr="00AE5FA6">
        <w:rPr>
          <w:rStyle w:val="TagStyle"/>
          <w:rtl/>
        </w:rPr>
        <w:t xml:space="preserve"> &lt;&lt; קריאה &gt;&gt; </w:t>
      </w:r>
      <w:r>
        <w:rPr>
          <w:rtl/>
        </w:rPr>
        <w:t>מאיר כהן (יש עתיד):</w:t>
      </w:r>
      <w:r w:rsidRPr="00AE5FA6">
        <w:rPr>
          <w:rStyle w:val="TagStyle"/>
          <w:rtl/>
        </w:rPr>
        <w:t xml:space="preserve"> &lt;&lt; קריאה &gt;&gt;</w:t>
      </w:r>
      <w:r>
        <w:rPr>
          <w:rtl/>
        </w:rPr>
        <w:t xml:space="preserve">  </w:t>
      </w:r>
      <w:bookmarkEnd w:id="7682"/>
    </w:p>
    <w:p w:rsidR="001D79CA" w:rsidRDefault="001D79CA" w:rsidP="00427912">
      <w:pPr>
        <w:pStyle w:val="KeepWithNext"/>
        <w:rPr>
          <w:rtl/>
        </w:rPr>
      </w:pPr>
    </w:p>
    <w:p w:rsidR="001D79CA" w:rsidRDefault="001D79CA" w:rsidP="00427912">
      <w:pPr>
        <w:rPr>
          <w:rtl/>
        </w:rPr>
      </w:pPr>
      <w:r>
        <w:rPr>
          <w:rFonts w:hint="cs"/>
          <w:rtl/>
        </w:rPr>
        <w:t xml:space="preserve">הפנסיה התקציבית שואלת אם הסגנים </w:t>
      </w:r>
      <w:bookmarkStart w:id="7683" w:name="_ETM_Q43_333000"/>
      <w:bookmarkEnd w:id="7683"/>
      <w:r>
        <w:rPr>
          <w:rFonts w:hint="cs"/>
          <w:rtl/>
        </w:rPr>
        <w:t xml:space="preserve">מקבלים עוד 700 שקל יותר. </w:t>
      </w:r>
    </w:p>
    <w:p w:rsidR="001D79CA" w:rsidRDefault="001D79CA" w:rsidP="00427912">
      <w:pPr>
        <w:rPr>
          <w:rtl/>
        </w:rPr>
      </w:pPr>
      <w:bookmarkStart w:id="7684" w:name="_ETM_Q43_336000"/>
      <w:bookmarkEnd w:id="7684"/>
    </w:p>
    <w:p w:rsidR="001D79CA" w:rsidRDefault="001D79CA" w:rsidP="00427912">
      <w:pPr>
        <w:pStyle w:val="af6"/>
        <w:keepNext/>
        <w:rPr>
          <w:rtl/>
        </w:rPr>
      </w:pPr>
      <w:r w:rsidRPr="00AE5FA6">
        <w:rPr>
          <w:rStyle w:val="TagStyle"/>
          <w:rtl/>
        </w:rPr>
        <w:t xml:space="preserve"> &lt;&lt; יור &gt;&gt; </w:t>
      </w:r>
      <w:r>
        <w:rPr>
          <w:rtl/>
        </w:rPr>
        <w:t>היו"ר סימון דוידסון:</w:t>
      </w:r>
      <w:r w:rsidRPr="00AE5FA6">
        <w:rPr>
          <w:rStyle w:val="TagStyle"/>
          <w:rtl/>
        </w:rPr>
        <w:t xml:space="preserve"> &lt;&lt;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680 שקל. כן, בבקשה, אני </w:t>
      </w:r>
      <w:bookmarkStart w:id="7685" w:name="_ETM_Q43_343000"/>
      <w:bookmarkEnd w:id="7685"/>
      <w:r>
        <w:rPr>
          <w:rFonts w:hint="cs"/>
          <w:rtl/>
        </w:rPr>
        <w:t xml:space="preserve">אוסיף לך את הזמן. </w:t>
      </w:r>
    </w:p>
    <w:p w:rsidR="001D79CA" w:rsidRDefault="001D79CA" w:rsidP="00427912">
      <w:pPr>
        <w:rPr>
          <w:rtl/>
        </w:rPr>
      </w:pPr>
      <w:bookmarkStart w:id="7686" w:name="_ETM_Q43_346000"/>
      <w:bookmarkEnd w:id="7686"/>
    </w:p>
    <w:p w:rsidR="001D79CA" w:rsidRDefault="001D79CA" w:rsidP="00427912">
      <w:pPr>
        <w:pStyle w:val="-"/>
        <w:keepNext/>
        <w:rPr>
          <w:rtl/>
        </w:rPr>
      </w:pPr>
      <w:bookmarkStart w:id="7687" w:name="ET_speakercontinue_5771_9"/>
      <w:r w:rsidRPr="00FB07D5">
        <w:rPr>
          <w:rStyle w:val="TagStyle"/>
          <w:rtl/>
        </w:rPr>
        <w:t xml:space="preserve"> &lt;&lt; דובר_המשך &gt;&gt; </w:t>
      </w:r>
      <w:r>
        <w:rPr>
          <w:rtl/>
        </w:rPr>
        <w:t>איתן גינזבורג (כחול לבן – המחנה הממלכתי):</w:t>
      </w:r>
      <w:r w:rsidRPr="00FB07D5">
        <w:rPr>
          <w:rStyle w:val="TagStyle"/>
          <w:rtl/>
        </w:rPr>
        <w:t xml:space="preserve"> &lt;&lt; דובר_המשך &gt;&gt;</w:t>
      </w:r>
      <w:r>
        <w:rPr>
          <w:rtl/>
        </w:rPr>
        <w:t xml:space="preserve">  </w:t>
      </w:r>
      <w:bookmarkEnd w:id="7687"/>
    </w:p>
    <w:p w:rsidR="001D79CA" w:rsidRDefault="001D79CA" w:rsidP="00427912">
      <w:pPr>
        <w:pStyle w:val="KeepWithNext"/>
        <w:rPr>
          <w:rtl/>
        </w:rPr>
      </w:pPr>
    </w:p>
    <w:p w:rsidR="001D79CA" w:rsidRDefault="001D79CA" w:rsidP="00427912">
      <w:pPr>
        <w:rPr>
          <w:rtl/>
        </w:rPr>
      </w:pPr>
      <w:bookmarkStart w:id="7688" w:name="_ETM_Q43_348000"/>
      <w:bookmarkStart w:id="7689" w:name="_ETM_Q43_343538"/>
      <w:bookmarkStart w:id="7690" w:name="_ETM_Q43_348479"/>
      <w:bookmarkEnd w:id="7688"/>
      <w:bookmarkEnd w:id="7689"/>
      <w:bookmarkEnd w:id="7690"/>
      <w:r>
        <w:rPr>
          <w:rtl/>
        </w:rPr>
        <w:t xml:space="preserve">הצעת החוק </w:t>
      </w:r>
      <w:r>
        <w:rPr>
          <w:rFonts w:hint="cs"/>
          <w:rtl/>
        </w:rPr>
        <w:t xml:space="preserve">שבפניכם לא </w:t>
      </w:r>
      <w:r>
        <w:rPr>
          <w:rtl/>
        </w:rPr>
        <w:t xml:space="preserve">מבקשת התערבות, אלא רק לצמצם את </w:t>
      </w:r>
      <w:bookmarkStart w:id="7691" w:name="_ETM_Q43_352647"/>
      <w:bookmarkEnd w:id="7691"/>
      <w:r>
        <w:rPr>
          <w:rtl/>
        </w:rPr>
        <w:t xml:space="preserve">הזמן שעד מתן ההכרעה המדוברת ולקבוע שפסק הדין </w:t>
      </w:r>
      <w:r>
        <w:rPr>
          <w:rFonts w:hint="cs"/>
          <w:rtl/>
        </w:rPr>
        <w:t>בעניין</w:t>
      </w:r>
      <w:r>
        <w:rPr>
          <w:rtl/>
        </w:rPr>
        <w:t xml:space="preserve"> </w:t>
      </w:r>
      <w:bookmarkStart w:id="7692" w:name="_ETM_Q43_356816"/>
      <w:bookmarkEnd w:id="7692"/>
      <w:r>
        <w:rPr>
          <w:rtl/>
        </w:rPr>
        <w:t xml:space="preserve">כאמור יינתן בתוך </w:t>
      </w:r>
      <w:r>
        <w:rPr>
          <w:rFonts w:hint="cs"/>
          <w:rtl/>
        </w:rPr>
        <w:t xml:space="preserve">90 </w:t>
      </w:r>
      <w:r>
        <w:rPr>
          <w:rtl/>
        </w:rPr>
        <w:t xml:space="preserve">ימים מיום הגשת הבקשה לגט, ורק </w:t>
      </w:r>
      <w:bookmarkStart w:id="7693" w:name="_ETM_Q43_360984"/>
      <w:bookmarkEnd w:id="7693"/>
      <w:r>
        <w:rPr>
          <w:rtl/>
        </w:rPr>
        <w:lastRenderedPageBreak/>
        <w:t xml:space="preserve">במקרים </w:t>
      </w:r>
      <w:r>
        <w:rPr>
          <w:rFonts w:hint="cs"/>
          <w:rtl/>
        </w:rPr>
        <w:t>ש</w:t>
      </w:r>
      <w:r>
        <w:rPr>
          <w:rtl/>
        </w:rPr>
        <w:t xml:space="preserve">בהם בקשת הגט מוגשת על ידי מי שבן או </w:t>
      </w:r>
      <w:bookmarkStart w:id="7694" w:name="_ETM_Q43_365153"/>
      <w:bookmarkEnd w:id="7694"/>
      <w:r>
        <w:rPr>
          <w:rtl/>
        </w:rPr>
        <w:t xml:space="preserve">בת זוגו עומדים מול כתב אישום בעבירות ניסיון רצח, חבלה </w:t>
      </w:r>
      <w:bookmarkStart w:id="7695" w:name="_ETM_Q43_369321"/>
      <w:bookmarkEnd w:id="7695"/>
      <w:r>
        <w:rPr>
          <w:rtl/>
        </w:rPr>
        <w:t>או פציעה בנסיבות מחמירות</w:t>
      </w:r>
      <w:r>
        <w:rPr>
          <w:rFonts w:hint="cs"/>
          <w:rtl/>
        </w:rPr>
        <w:t>,</w:t>
      </w:r>
      <w:r>
        <w:rPr>
          <w:rtl/>
        </w:rPr>
        <w:t xml:space="preserve"> כאשר האלימות כבר </w:t>
      </w:r>
      <w:bookmarkStart w:id="7696" w:name="_ETM_Q43_373500"/>
      <w:bookmarkEnd w:id="7696"/>
      <w:r>
        <w:rPr>
          <w:rFonts w:hint="cs"/>
          <w:rtl/>
        </w:rPr>
        <w:t xml:space="preserve">נבחנה </w:t>
      </w:r>
      <w:r>
        <w:rPr>
          <w:rtl/>
        </w:rPr>
        <w:t>ונבדקה, וכעת כל שנותר הוא לספק את המפתחות ש</w:t>
      </w:r>
      <w:r>
        <w:rPr>
          <w:rFonts w:hint="cs"/>
          <w:rtl/>
        </w:rPr>
        <w:t>י</w:t>
      </w:r>
      <w:r>
        <w:rPr>
          <w:rtl/>
        </w:rPr>
        <w:t xml:space="preserve">וציאו </w:t>
      </w:r>
      <w:bookmarkStart w:id="7697" w:name="_ETM_Q43_377045"/>
      <w:bookmarkEnd w:id="7697"/>
      <w:r>
        <w:rPr>
          <w:rtl/>
        </w:rPr>
        <w:t xml:space="preserve">את </w:t>
      </w:r>
      <w:proofErr w:type="spellStart"/>
      <w:r>
        <w:rPr>
          <w:rtl/>
        </w:rPr>
        <w:t>שורדי</w:t>
      </w:r>
      <w:proofErr w:type="spellEnd"/>
      <w:r>
        <w:rPr>
          <w:rtl/>
        </w:rPr>
        <w:t xml:space="preserve"> האלימות מכלוב הנישואים </w:t>
      </w:r>
      <w:r>
        <w:rPr>
          <w:rFonts w:hint="cs"/>
          <w:rtl/>
        </w:rPr>
        <w:t>ש</w:t>
      </w:r>
      <w:r>
        <w:rPr>
          <w:rtl/>
        </w:rPr>
        <w:t xml:space="preserve">בו הם חיים. עד כאן </w:t>
      </w:r>
      <w:bookmarkStart w:id="7698" w:name="_ETM_Q43_380591"/>
      <w:bookmarkEnd w:id="7698"/>
      <w:r>
        <w:rPr>
          <w:rtl/>
        </w:rPr>
        <w:t xml:space="preserve">דבריה של חברת הכנסת </w:t>
      </w:r>
      <w:r>
        <w:rPr>
          <w:rFonts w:hint="cs"/>
          <w:rtl/>
        </w:rPr>
        <w:t>פנינה תמנו שטה.</w:t>
      </w:r>
      <w:r>
        <w:rPr>
          <w:rtl/>
        </w:rPr>
        <w:t xml:space="preserve"> תודה רבה, אדוני.</w:t>
      </w:r>
      <w:bookmarkStart w:id="7699" w:name="_ETM_Q43_384137"/>
      <w:bookmarkEnd w:id="7699"/>
    </w:p>
    <w:p w:rsidR="001D79CA" w:rsidRDefault="001D79CA" w:rsidP="00427912">
      <w:pPr>
        <w:rPr>
          <w:rtl/>
        </w:rPr>
      </w:pPr>
    </w:p>
    <w:p w:rsidR="001D79CA" w:rsidRDefault="001D79CA" w:rsidP="00427912">
      <w:pPr>
        <w:pStyle w:val="af6"/>
        <w:keepNext/>
        <w:rPr>
          <w:rtl/>
        </w:rPr>
      </w:pPr>
      <w:bookmarkStart w:id="7700" w:name="ET_yor_6666_10"/>
      <w:r w:rsidRPr="00FB07D5">
        <w:rPr>
          <w:rStyle w:val="TagStyle"/>
          <w:rtl/>
        </w:rPr>
        <w:t xml:space="preserve"> &lt;&lt; יור &gt;&gt; </w:t>
      </w:r>
      <w:r>
        <w:rPr>
          <w:rtl/>
        </w:rPr>
        <w:t>היו"ר סימון דוידסון:</w:t>
      </w:r>
      <w:r w:rsidRPr="00FB07D5">
        <w:rPr>
          <w:rStyle w:val="TagStyle"/>
          <w:rtl/>
        </w:rPr>
        <w:t xml:space="preserve"> &lt;&lt; יור &gt;&gt;</w:t>
      </w:r>
      <w:r>
        <w:rPr>
          <w:rtl/>
        </w:rPr>
        <w:t xml:space="preserve">  </w:t>
      </w:r>
      <w:bookmarkEnd w:id="7700"/>
    </w:p>
    <w:p w:rsidR="001D79CA" w:rsidRDefault="001D79CA" w:rsidP="00427912">
      <w:pPr>
        <w:pStyle w:val="KeepWithNext"/>
        <w:rPr>
          <w:rtl/>
        </w:rPr>
      </w:pPr>
    </w:p>
    <w:p w:rsidR="001D79CA" w:rsidRDefault="001D79CA" w:rsidP="00427912">
      <w:pPr>
        <w:rPr>
          <w:rtl/>
        </w:rPr>
      </w:pPr>
      <w:r>
        <w:rPr>
          <w:rFonts w:hint="cs"/>
          <w:rtl/>
        </w:rPr>
        <w:t>ואתה מבקש?</w:t>
      </w:r>
    </w:p>
    <w:p w:rsidR="001D79CA" w:rsidRDefault="001D79CA" w:rsidP="00427912">
      <w:pPr>
        <w:rPr>
          <w:rtl/>
        </w:rPr>
      </w:pPr>
    </w:p>
    <w:p w:rsidR="001D79CA" w:rsidRDefault="001D79CA" w:rsidP="00427912">
      <w:pPr>
        <w:pStyle w:val="-"/>
        <w:keepNext/>
        <w:rPr>
          <w:rtl/>
        </w:rPr>
      </w:pPr>
      <w:bookmarkStart w:id="7701" w:name="ET_speakercontinue_5771_11"/>
      <w:r w:rsidRPr="00FB07D5">
        <w:rPr>
          <w:rStyle w:val="TagStyle"/>
          <w:rtl/>
        </w:rPr>
        <w:t xml:space="preserve"> &lt;&lt; דובר_המשך &gt;&gt; </w:t>
      </w:r>
      <w:r>
        <w:rPr>
          <w:rtl/>
        </w:rPr>
        <w:t>איתן גינזבורג (כחול לבן – המחנה הממלכתי):</w:t>
      </w:r>
      <w:r w:rsidRPr="00FB07D5">
        <w:rPr>
          <w:rStyle w:val="TagStyle"/>
          <w:rtl/>
        </w:rPr>
        <w:t xml:space="preserve"> &lt;&lt; דובר_המשך &gt;&gt;</w:t>
      </w:r>
      <w:r>
        <w:rPr>
          <w:rtl/>
        </w:rPr>
        <w:t xml:space="preserve">  </w:t>
      </w:r>
      <w:bookmarkEnd w:id="7701"/>
    </w:p>
    <w:p w:rsidR="001D79CA" w:rsidRDefault="001D79CA" w:rsidP="00427912">
      <w:pPr>
        <w:pStyle w:val="KeepWithNext"/>
        <w:rPr>
          <w:rtl/>
        </w:rPr>
      </w:pPr>
    </w:p>
    <w:p w:rsidR="001D79CA" w:rsidRDefault="001D79CA" w:rsidP="00427912">
      <w:pPr>
        <w:rPr>
          <w:rtl/>
        </w:rPr>
      </w:pPr>
      <w:r>
        <w:rPr>
          <w:rFonts w:hint="cs"/>
          <w:rtl/>
        </w:rPr>
        <w:t>אני הצגתי את הצעת החוק, ועכשיו הכנסת תצביע עליה.</w:t>
      </w:r>
    </w:p>
    <w:p w:rsidR="001D79CA" w:rsidRDefault="001D79CA" w:rsidP="00427912">
      <w:pPr>
        <w:rPr>
          <w:rtl/>
        </w:rPr>
      </w:pPr>
    </w:p>
    <w:p w:rsidR="001D79CA" w:rsidRDefault="001D79CA" w:rsidP="00427912">
      <w:pPr>
        <w:pStyle w:val="af6"/>
        <w:keepNext/>
        <w:rPr>
          <w:rtl/>
        </w:rPr>
      </w:pPr>
      <w:bookmarkStart w:id="7702" w:name="ET_yor_6666_12"/>
      <w:r w:rsidRPr="00FB07D5">
        <w:rPr>
          <w:rStyle w:val="TagStyle"/>
          <w:rtl/>
        </w:rPr>
        <w:t xml:space="preserve">&lt;&lt; יור &gt;&gt; </w:t>
      </w:r>
      <w:r>
        <w:rPr>
          <w:rtl/>
        </w:rPr>
        <w:t>היו"ר סימון דוידסון:</w:t>
      </w:r>
      <w:r w:rsidRPr="00FB07D5">
        <w:rPr>
          <w:rStyle w:val="TagStyle"/>
          <w:rtl/>
        </w:rPr>
        <w:t xml:space="preserve"> &lt;&lt; יור &gt;&gt;</w:t>
      </w:r>
      <w:r>
        <w:rPr>
          <w:rtl/>
        </w:rPr>
        <w:t xml:space="preserve">  </w:t>
      </w:r>
      <w:bookmarkEnd w:id="7702"/>
    </w:p>
    <w:p w:rsidR="001D79CA" w:rsidRDefault="001D79CA" w:rsidP="00427912">
      <w:pPr>
        <w:pStyle w:val="KeepWithNext"/>
        <w:rPr>
          <w:rtl/>
        </w:rPr>
      </w:pPr>
    </w:p>
    <w:p w:rsidR="001D79CA" w:rsidRDefault="001D79CA" w:rsidP="00427912">
      <w:pPr>
        <w:rPr>
          <w:rtl/>
        </w:rPr>
      </w:pPr>
      <w:r>
        <w:rPr>
          <w:rFonts w:hint="cs"/>
          <w:rtl/>
        </w:rPr>
        <w:t xml:space="preserve">תודה רבה לחבר הכנסת גינזבורג. אני מזמין את השר המשיב, השר איתמר בן גביר, בבקשה. </w:t>
      </w:r>
    </w:p>
    <w:p w:rsidR="001D79CA" w:rsidRDefault="001D79CA" w:rsidP="00427912">
      <w:pPr>
        <w:rPr>
          <w:rtl/>
        </w:rPr>
      </w:pPr>
      <w:bookmarkStart w:id="7703" w:name="_ETM_Q43_409000"/>
      <w:bookmarkEnd w:id="7703"/>
    </w:p>
    <w:p w:rsidR="001D79CA" w:rsidRDefault="001D79CA" w:rsidP="00427912">
      <w:pPr>
        <w:pStyle w:val="af5"/>
        <w:keepNext/>
        <w:rPr>
          <w:rtl/>
        </w:rPr>
      </w:pPr>
      <w:r w:rsidRPr="00FB07D5">
        <w:rPr>
          <w:rStyle w:val="TagStyle"/>
          <w:rtl/>
        </w:rPr>
        <w:t xml:space="preserve"> &lt;&lt; קריאה &gt;&gt; </w:t>
      </w:r>
      <w:r>
        <w:rPr>
          <w:rtl/>
        </w:rPr>
        <w:t>טלי גוטליב (הליכוד):</w:t>
      </w:r>
      <w:r w:rsidRPr="00FB07D5">
        <w:rPr>
          <w:rStyle w:val="TagStyle"/>
          <w:rtl/>
        </w:rPr>
        <w:t xml:space="preserve"> &lt;&lt; קריאה &gt;&gt;</w:t>
      </w:r>
      <w:r>
        <w:rPr>
          <w:rtl/>
        </w:rPr>
        <w:t xml:space="preserve">  </w:t>
      </w:r>
    </w:p>
    <w:p w:rsidR="001D79CA" w:rsidRDefault="001D79CA" w:rsidP="00427912">
      <w:pPr>
        <w:pStyle w:val="KeepWithNext"/>
        <w:rPr>
          <w:rtl/>
        </w:rPr>
      </w:pPr>
    </w:p>
    <w:p w:rsidR="001D79CA" w:rsidRPr="00FB07D5" w:rsidRDefault="001D79CA" w:rsidP="00427912">
      <w:pPr>
        <w:rPr>
          <w:rtl/>
        </w:rPr>
      </w:pPr>
      <w:r>
        <w:rPr>
          <w:rFonts w:hint="cs"/>
          <w:rtl/>
        </w:rPr>
        <w:t xml:space="preserve">השר בן </w:t>
      </w:r>
      <w:bookmarkStart w:id="7704" w:name="_ETM_Q43_408000"/>
      <w:bookmarkEnd w:id="7704"/>
      <w:r>
        <w:rPr>
          <w:rFonts w:hint="cs"/>
          <w:rtl/>
        </w:rPr>
        <w:t>גביר, צריך את זה בבית המשפט לענייני משפחה, לא בבית</w:t>
      </w:r>
      <w:bookmarkStart w:id="7705" w:name="_ETM_Q43_410000"/>
      <w:bookmarkEnd w:id="7705"/>
      <w:r>
        <w:rPr>
          <w:rFonts w:hint="cs"/>
          <w:rtl/>
        </w:rPr>
        <w:t xml:space="preserve"> דין רבני. </w:t>
      </w:r>
    </w:p>
    <w:p w:rsidR="001D79CA" w:rsidRDefault="001D79CA" w:rsidP="00427912">
      <w:pPr>
        <w:rPr>
          <w:rtl/>
        </w:rPr>
      </w:pPr>
      <w:bookmarkStart w:id="7706" w:name="_ETM_Q43_403000"/>
      <w:bookmarkEnd w:id="7706"/>
    </w:p>
    <w:p w:rsidR="001D79CA" w:rsidRDefault="001D79CA" w:rsidP="00427912">
      <w:pPr>
        <w:pStyle w:val="af6"/>
        <w:keepNext/>
        <w:rPr>
          <w:rtl/>
        </w:rPr>
      </w:pPr>
      <w:bookmarkStart w:id="7707" w:name="ET_yor_6666_15"/>
      <w:r w:rsidRPr="00FB07D5">
        <w:rPr>
          <w:rStyle w:val="TagStyle"/>
          <w:rtl/>
        </w:rPr>
        <w:t xml:space="preserve"> &lt;&lt; יור &gt;&gt; </w:t>
      </w:r>
      <w:r>
        <w:rPr>
          <w:rtl/>
        </w:rPr>
        <w:t>היו"ר סימון דוידסון:</w:t>
      </w:r>
      <w:r w:rsidRPr="00FB07D5">
        <w:rPr>
          <w:rStyle w:val="TagStyle"/>
          <w:rtl/>
        </w:rPr>
        <w:t xml:space="preserve"> &lt;&lt; יור &gt;&gt;</w:t>
      </w:r>
      <w:r>
        <w:rPr>
          <w:rtl/>
        </w:rPr>
        <w:t xml:space="preserve">  </w:t>
      </w:r>
      <w:bookmarkEnd w:id="7707"/>
    </w:p>
    <w:p w:rsidR="001D79CA" w:rsidRDefault="001D79CA" w:rsidP="00427912">
      <w:pPr>
        <w:pStyle w:val="KeepWithNext"/>
        <w:rPr>
          <w:rtl/>
        </w:rPr>
      </w:pPr>
    </w:p>
    <w:p w:rsidR="001D79CA" w:rsidRDefault="001D79CA" w:rsidP="00427912">
      <w:pPr>
        <w:rPr>
          <w:rtl/>
        </w:rPr>
      </w:pPr>
      <w:r>
        <w:rPr>
          <w:rFonts w:hint="cs"/>
          <w:rtl/>
        </w:rPr>
        <w:t xml:space="preserve">עשר דקות לרשותך, בבקשה. </w:t>
      </w:r>
    </w:p>
    <w:p w:rsidR="001D79CA" w:rsidRPr="00FB07D5" w:rsidRDefault="001D79CA" w:rsidP="00427912">
      <w:pPr>
        <w:rPr>
          <w:rtl/>
        </w:rPr>
      </w:pPr>
    </w:p>
    <w:p w:rsidR="001D79CA" w:rsidRDefault="001D79CA" w:rsidP="00427912">
      <w:pPr>
        <w:pStyle w:val="a4"/>
        <w:keepNext/>
        <w:rPr>
          <w:rtl/>
        </w:rPr>
      </w:pPr>
      <w:bookmarkStart w:id="7708" w:name="ET_speaker_6378_13"/>
      <w:r w:rsidRPr="00FB07D5">
        <w:rPr>
          <w:rStyle w:val="TagStyle"/>
          <w:rtl/>
        </w:rPr>
        <w:t xml:space="preserve"> &lt;&lt; דובר &gt;&gt; </w:t>
      </w:r>
      <w:bookmarkStart w:id="7709" w:name="_Toc217504022"/>
      <w:bookmarkStart w:id="7710" w:name="_Toc217509408"/>
      <w:bookmarkStart w:id="7711" w:name="_Toc217510758"/>
      <w:r>
        <w:rPr>
          <w:rtl/>
        </w:rPr>
        <w:t>השר לביטחון לאומי איתמר בן גביר:</w:t>
      </w:r>
      <w:bookmarkEnd w:id="7709"/>
      <w:bookmarkEnd w:id="7710"/>
      <w:bookmarkEnd w:id="7711"/>
      <w:r w:rsidRPr="00FB07D5">
        <w:rPr>
          <w:rStyle w:val="TagStyle"/>
          <w:rtl/>
        </w:rPr>
        <w:t xml:space="preserve"> &lt;&lt; דובר &gt;&gt;</w:t>
      </w:r>
      <w:r>
        <w:rPr>
          <w:rtl/>
        </w:rPr>
        <w:t xml:space="preserve">  </w:t>
      </w:r>
      <w:bookmarkEnd w:id="7708"/>
    </w:p>
    <w:p w:rsidR="001D79CA" w:rsidRDefault="001D79CA" w:rsidP="00427912">
      <w:pPr>
        <w:pStyle w:val="KeepWithNext"/>
        <w:rPr>
          <w:rtl/>
        </w:rPr>
      </w:pPr>
    </w:p>
    <w:p w:rsidR="001D79CA" w:rsidRDefault="001D79CA" w:rsidP="00427912">
      <w:pPr>
        <w:rPr>
          <w:rtl/>
        </w:rPr>
      </w:pPr>
      <w:bookmarkStart w:id="7712" w:name="_ETM_Q43_405000"/>
      <w:bookmarkEnd w:id="7712"/>
      <w:r>
        <w:rPr>
          <w:rFonts w:hint="cs"/>
          <w:rtl/>
        </w:rPr>
        <w:t xml:space="preserve">כן, אני אקריא כאן </w:t>
      </w:r>
      <w:bookmarkStart w:id="7713" w:name="_ETM_Q43_417000"/>
      <w:bookmarkEnd w:id="7713"/>
      <w:r>
        <w:rPr>
          <w:rFonts w:hint="cs"/>
          <w:rtl/>
        </w:rPr>
        <w:t xml:space="preserve">את עמדת הממשלה. אדוני היושב-ראש, כנסת נכבדה, </w:t>
      </w:r>
      <w:r>
        <w:rPr>
          <w:rtl/>
        </w:rPr>
        <w:t xml:space="preserve">הצעת חוק שיפוט בתי </w:t>
      </w:r>
      <w:bookmarkStart w:id="7714" w:name="_ETM_Q43_422469"/>
      <w:bookmarkEnd w:id="7714"/>
      <w:r>
        <w:rPr>
          <w:rtl/>
        </w:rPr>
        <w:t xml:space="preserve">דין רבניים </w:t>
      </w:r>
      <w:r>
        <w:rPr>
          <w:rFonts w:hint="cs"/>
          <w:rtl/>
        </w:rPr>
        <w:t>(נ</w:t>
      </w:r>
      <w:r>
        <w:rPr>
          <w:rtl/>
        </w:rPr>
        <w:t>ישואין וגירושין</w:t>
      </w:r>
      <w:r>
        <w:rPr>
          <w:rFonts w:hint="cs"/>
          <w:rtl/>
        </w:rPr>
        <w:t>),</w:t>
      </w:r>
      <w:r>
        <w:rPr>
          <w:rtl/>
        </w:rPr>
        <w:t xml:space="preserve"> </w:t>
      </w:r>
      <w:bookmarkStart w:id="7715" w:name="_ETM_Q43_425919"/>
      <w:bookmarkEnd w:id="7715"/>
      <w:r>
        <w:rPr>
          <w:rtl/>
        </w:rPr>
        <w:t>של חברת הכנסת מ</w:t>
      </w:r>
      <w:r>
        <w:rPr>
          <w:rFonts w:hint="cs"/>
          <w:rtl/>
        </w:rPr>
        <w:t>ט</w:t>
      </w:r>
      <w:r>
        <w:rPr>
          <w:rtl/>
        </w:rPr>
        <w:t>י צרפת</w:t>
      </w:r>
      <w:r>
        <w:rPr>
          <w:rFonts w:hint="cs"/>
          <w:rtl/>
        </w:rPr>
        <w:t>י</w:t>
      </w:r>
      <w:r>
        <w:rPr>
          <w:rtl/>
        </w:rPr>
        <w:t xml:space="preserve"> </w:t>
      </w:r>
      <w:r>
        <w:rPr>
          <w:rFonts w:hint="cs"/>
          <w:rtl/>
        </w:rPr>
        <w:t>ה</w:t>
      </w:r>
      <w:r>
        <w:rPr>
          <w:rtl/>
        </w:rPr>
        <w:t xml:space="preserve">רכבי, מבקשת לחייב את בתי </w:t>
      </w:r>
      <w:bookmarkStart w:id="7716" w:name="_ETM_Q43_428194"/>
      <w:bookmarkEnd w:id="7716"/>
      <w:r>
        <w:rPr>
          <w:rtl/>
        </w:rPr>
        <w:t xml:space="preserve">הדין </w:t>
      </w:r>
      <w:bookmarkStart w:id="7717" w:name="_ETM_Q43_431169"/>
      <w:bookmarkEnd w:id="7717"/>
      <w:r>
        <w:rPr>
          <w:rtl/>
        </w:rPr>
        <w:t xml:space="preserve">הרבניים לקיים דיון במתן פסק דין לגירושין לא יאוחר מחצי </w:t>
      </w:r>
      <w:bookmarkStart w:id="7718" w:name="_ETM_Q43_435469"/>
      <w:bookmarkEnd w:id="7718"/>
      <w:r>
        <w:rPr>
          <w:rtl/>
        </w:rPr>
        <w:t xml:space="preserve">שנה לאחר הגשת תביעת הגירושין, גם אם אף אחד מהצדדים </w:t>
      </w:r>
      <w:bookmarkStart w:id="7719" w:name="_ETM_Q43_439769"/>
      <w:bookmarkEnd w:id="7719"/>
      <w:r>
        <w:rPr>
          <w:rtl/>
        </w:rPr>
        <w:t xml:space="preserve">לא ביקש זאת. כמו כן, מוצע לקבוע חובת דיווח בנושא </w:t>
      </w:r>
      <w:bookmarkStart w:id="7720" w:name="_ETM_Q43_444069"/>
      <w:bookmarkEnd w:id="7720"/>
      <w:r>
        <w:rPr>
          <w:rtl/>
        </w:rPr>
        <w:t xml:space="preserve">מתן פסקי הדין </w:t>
      </w:r>
      <w:r>
        <w:rPr>
          <w:rFonts w:hint="cs"/>
          <w:rtl/>
        </w:rPr>
        <w:t xml:space="preserve">ומשכי </w:t>
      </w:r>
      <w:bookmarkStart w:id="7721" w:name="_ETM_Q43_446000"/>
      <w:bookmarkEnd w:id="7721"/>
      <w:r>
        <w:rPr>
          <w:rFonts w:hint="cs"/>
          <w:rtl/>
        </w:rPr>
        <w:t>הזמן</w:t>
      </w:r>
      <w:r>
        <w:rPr>
          <w:rtl/>
        </w:rPr>
        <w:t xml:space="preserve"> עד לקבלת הפסיקה בבית המשפט. </w:t>
      </w:r>
      <w:bookmarkStart w:id="7722" w:name="_ETM_Q43_448369"/>
      <w:bookmarkEnd w:id="7722"/>
    </w:p>
    <w:p w:rsidR="001D79CA" w:rsidRDefault="001D79CA" w:rsidP="00427912">
      <w:pPr>
        <w:rPr>
          <w:rtl/>
        </w:rPr>
      </w:pPr>
      <w:bookmarkStart w:id="7723" w:name="_ETM_Q43_450000"/>
      <w:bookmarkEnd w:id="7723"/>
    </w:p>
    <w:p w:rsidR="001D79CA" w:rsidRDefault="001D79CA" w:rsidP="00427912">
      <w:pPr>
        <w:rPr>
          <w:rtl/>
        </w:rPr>
      </w:pPr>
      <w:bookmarkStart w:id="7724" w:name="_ETM_Q43_451000"/>
      <w:bookmarkEnd w:id="7724"/>
      <w:r>
        <w:rPr>
          <w:rtl/>
        </w:rPr>
        <w:t xml:space="preserve">בהתאם לדברי ההסבר, חוק שיפוט בתי הדין קובע כי נישואין </w:t>
      </w:r>
      <w:bookmarkStart w:id="7725" w:name="_ETM_Q43_452669"/>
      <w:bookmarkEnd w:id="7725"/>
      <w:r>
        <w:rPr>
          <w:rtl/>
        </w:rPr>
        <w:t>וגירושין של יהודים נערכים בישראל לפי דין תורה</w:t>
      </w:r>
      <w:r>
        <w:rPr>
          <w:rFonts w:hint="cs"/>
          <w:rtl/>
        </w:rPr>
        <w:t>.</w:t>
      </w:r>
      <w:r>
        <w:rPr>
          <w:rtl/>
        </w:rPr>
        <w:t xml:space="preserve"> </w:t>
      </w:r>
      <w:bookmarkStart w:id="7726" w:name="_ETM_Q43_457339"/>
      <w:bookmarkEnd w:id="7726"/>
      <w:r>
        <w:rPr>
          <w:rtl/>
        </w:rPr>
        <w:t xml:space="preserve">עניינים אלו מצויים בשיפוטו הייחודי של בית הדין הרבני. תקנות </w:t>
      </w:r>
      <w:bookmarkStart w:id="7727" w:name="_ETM_Q43_462184"/>
      <w:bookmarkEnd w:id="7727"/>
      <w:r>
        <w:rPr>
          <w:rtl/>
        </w:rPr>
        <w:t xml:space="preserve">בתי הדין </w:t>
      </w:r>
      <w:r>
        <w:rPr>
          <w:rtl/>
        </w:rPr>
        <w:lastRenderedPageBreak/>
        <w:t xml:space="preserve">הרבניים בישראל קובעות הליך משפטי סדור לדיון בתביעות </w:t>
      </w:r>
      <w:bookmarkStart w:id="7728" w:name="_ETM_Q43_467029"/>
      <w:bookmarkEnd w:id="7728"/>
      <w:r>
        <w:rPr>
          <w:rtl/>
        </w:rPr>
        <w:t>לגירושין</w:t>
      </w:r>
      <w:r>
        <w:rPr>
          <w:rFonts w:hint="cs"/>
          <w:rtl/>
        </w:rPr>
        <w:t>,</w:t>
      </w:r>
      <w:r>
        <w:rPr>
          <w:rtl/>
        </w:rPr>
        <w:t xml:space="preserve"> הכולל טענות, עדויות, הוכחות וסיכומים מול בית הדין. משך </w:t>
      </w:r>
      <w:bookmarkStart w:id="7729" w:name="_ETM_Q43_471874"/>
      <w:bookmarkEnd w:id="7729"/>
      <w:r>
        <w:rPr>
          <w:rtl/>
        </w:rPr>
        <w:t>ההליך האמור אינו מוגבל בזמן</w:t>
      </w:r>
      <w:r>
        <w:rPr>
          <w:rFonts w:hint="cs"/>
          <w:rtl/>
        </w:rPr>
        <w:t>.</w:t>
      </w:r>
      <w:r>
        <w:rPr>
          <w:rtl/>
        </w:rPr>
        <w:t xml:space="preserve"> לעתים קרובות</w:t>
      </w:r>
      <w:r>
        <w:rPr>
          <w:rFonts w:hint="cs"/>
          <w:rtl/>
        </w:rPr>
        <w:t>,</w:t>
      </w:r>
      <w:r>
        <w:rPr>
          <w:rtl/>
        </w:rPr>
        <w:t xml:space="preserve"> לאחר שאחד הצדדים </w:t>
      </w:r>
      <w:bookmarkStart w:id="7730" w:name="_ETM_Q43_476719"/>
      <w:bookmarkEnd w:id="7730"/>
      <w:r>
        <w:rPr>
          <w:rtl/>
        </w:rPr>
        <w:t>פתח תביעת גירושין, אין באפשרותו לנקוט צעדים מהותיים נוספים לקבל</w:t>
      </w:r>
      <w:r>
        <w:rPr>
          <w:rFonts w:hint="cs"/>
          <w:rtl/>
        </w:rPr>
        <w:t>ת</w:t>
      </w:r>
      <w:r>
        <w:rPr>
          <w:rtl/>
        </w:rPr>
        <w:t xml:space="preserve"> </w:t>
      </w:r>
      <w:bookmarkStart w:id="7731" w:name="_ETM_Q43_481564"/>
      <w:bookmarkEnd w:id="7731"/>
      <w:r>
        <w:rPr>
          <w:rtl/>
        </w:rPr>
        <w:t xml:space="preserve">פסק דין תוך פרק זמן מוגבל וסביר. </w:t>
      </w:r>
      <w:bookmarkStart w:id="7732" w:name="_ETM_Q43_486820"/>
      <w:bookmarkEnd w:id="7732"/>
    </w:p>
    <w:p w:rsidR="001D79CA" w:rsidRDefault="001D79CA" w:rsidP="00427912">
      <w:pPr>
        <w:rPr>
          <w:rtl/>
        </w:rPr>
      </w:pPr>
    </w:p>
    <w:p w:rsidR="001D79CA" w:rsidRDefault="001D79CA" w:rsidP="00427912">
      <w:pPr>
        <w:rPr>
          <w:rtl/>
        </w:rPr>
      </w:pPr>
      <w:r>
        <w:rPr>
          <w:rFonts w:hint="cs"/>
          <w:rtl/>
        </w:rPr>
        <w:t>לפי דברי</w:t>
      </w:r>
      <w:r>
        <w:rPr>
          <w:rtl/>
        </w:rPr>
        <w:t xml:space="preserve"> ההסבר לחוק, בית הדין בדרך כלל נוקט שיטה אד</w:t>
      </w:r>
      <w:r>
        <w:rPr>
          <w:rFonts w:hint="cs"/>
          <w:rtl/>
        </w:rPr>
        <w:t>וו</w:t>
      </w:r>
      <w:r>
        <w:rPr>
          <w:rtl/>
        </w:rPr>
        <w:t xml:space="preserve">רסרית </w:t>
      </w:r>
      <w:bookmarkStart w:id="7733" w:name="_ETM_Q43_491784"/>
      <w:bookmarkEnd w:id="7733"/>
      <w:r>
        <w:rPr>
          <w:rtl/>
        </w:rPr>
        <w:t>ונמנע ממתן פסק דין ואף מ</w:t>
      </w:r>
      <w:r>
        <w:rPr>
          <w:rFonts w:hint="cs"/>
          <w:rtl/>
        </w:rPr>
        <w:t>ה</w:t>
      </w:r>
      <w:r>
        <w:rPr>
          <w:rtl/>
        </w:rPr>
        <w:t xml:space="preserve">תקדמות בשלבי ההליך המתוארים בתקנות, </w:t>
      </w:r>
      <w:bookmarkStart w:id="7734" w:name="_ETM_Q43_496749"/>
      <w:bookmarkEnd w:id="7734"/>
      <w:r>
        <w:rPr>
          <w:rtl/>
        </w:rPr>
        <w:t xml:space="preserve">אלא אם </w:t>
      </w:r>
      <w:r>
        <w:rPr>
          <w:rFonts w:hint="cs"/>
          <w:rtl/>
        </w:rPr>
        <w:t xml:space="preserve">כן </w:t>
      </w:r>
      <w:r>
        <w:rPr>
          <w:rtl/>
        </w:rPr>
        <w:t xml:space="preserve">ישנה בקשה מפורשת של אחד הצדדים בעניין. לפי </w:t>
      </w:r>
      <w:bookmarkStart w:id="7735" w:name="_ETM_Q43_501714"/>
      <w:bookmarkEnd w:id="7735"/>
      <w:r>
        <w:rPr>
          <w:rtl/>
        </w:rPr>
        <w:t xml:space="preserve">דברי ההסבר לחוק, מטרת ההצעה היא למנוע סרבנות גט ואת </w:t>
      </w:r>
      <w:bookmarkStart w:id="7736" w:name="_ETM_Q43_506679"/>
      <w:bookmarkEnd w:id="7736"/>
      <w:r>
        <w:rPr>
          <w:rtl/>
        </w:rPr>
        <w:t>הסבל שהיא מס</w:t>
      </w:r>
      <w:r>
        <w:rPr>
          <w:rFonts w:hint="cs"/>
          <w:rtl/>
        </w:rPr>
        <w:t>י</w:t>
      </w:r>
      <w:r>
        <w:rPr>
          <w:rtl/>
        </w:rPr>
        <w:t>בה</w:t>
      </w:r>
      <w:r>
        <w:rPr>
          <w:rFonts w:hint="cs"/>
          <w:rtl/>
        </w:rPr>
        <w:t>,</w:t>
      </w:r>
      <w:r>
        <w:rPr>
          <w:rtl/>
        </w:rPr>
        <w:t xml:space="preserve"> לזרז תהליך לקבלת פסק דין לגי</w:t>
      </w:r>
      <w:r>
        <w:rPr>
          <w:rFonts w:hint="cs"/>
          <w:rtl/>
        </w:rPr>
        <w:t>רושין,</w:t>
      </w:r>
      <w:r>
        <w:rPr>
          <w:rtl/>
        </w:rPr>
        <w:t xml:space="preserve"> ולמנוע </w:t>
      </w:r>
      <w:bookmarkStart w:id="7737" w:name="_ETM_Q43_511644"/>
      <w:bookmarkEnd w:id="7737"/>
      <w:r>
        <w:rPr>
          <w:rtl/>
        </w:rPr>
        <w:t>את ה</w:t>
      </w:r>
      <w:r>
        <w:rPr>
          <w:rFonts w:hint="cs"/>
          <w:rtl/>
        </w:rPr>
        <w:t>תמשכות</w:t>
      </w:r>
      <w:r>
        <w:rPr>
          <w:rtl/>
        </w:rPr>
        <w:t>ו המיותרת של ההליך</w:t>
      </w:r>
      <w:r>
        <w:rPr>
          <w:rFonts w:hint="cs"/>
          <w:rtl/>
        </w:rPr>
        <w:t>,</w:t>
      </w:r>
      <w:r>
        <w:rPr>
          <w:rtl/>
        </w:rPr>
        <w:t xml:space="preserve"> שעולה כסף רב לצדדים ולמשלמים</w:t>
      </w:r>
      <w:r>
        <w:rPr>
          <w:rFonts w:hint="cs"/>
          <w:rtl/>
        </w:rPr>
        <w:t>.</w:t>
      </w:r>
    </w:p>
    <w:p w:rsidR="001D79CA" w:rsidRDefault="001D79CA" w:rsidP="00427912">
      <w:pPr>
        <w:rPr>
          <w:rtl/>
        </w:rPr>
      </w:pPr>
    </w:p>
    <w:p w:rsidR="001D79CA" w:rsidRDefault="001D79CA" w:rsidP="00427912">
      <w:pPr>
        <w:rPr>
          <w:rtl/>
        </w:rPr>
      </w:pPr>
      <w:bookmarkStart w:id="7738" w:name="_ETM_Q43_516000"/>
      <w:bookmarkStart w:id="7739" w:name="_ETM_Q43_517380"/>
      <w:bookmarkEnd w:id="7738"/>
      <w:bookmarkEnd w:id="7739"/>
      <w:r>
        <w:rPr>
          <w:rtl/>
        </w:rPr>
        <w:t xml:space="preserve">בהצעה המוצע לחייב את בתי הדין הרבנים לקיים דיון במתן </w:t>
      </w:r>
      <w:bookmarkStart w:id="7740" w:name="_ETM_Q43_521415"/>
      <w:bookmarkEnd w:id="7740"/>
      <w:r>
        <w:rPr>
          <w:rtl/>
        </w:rPr>
        <w:t xml:space="preserve">פסק דין </w:t>
      </w:r>
      <w:r>
        <w:rPr>
          <w:rFonts w:hint="cs"/>
          <w:rtl/>
        </w:rPr>
        <w:t xml:space="preserve">לגירושין לא יאוחר מחצי </w:t>
      </w:r>
      <w:r>
        <w:rPr>
          <w:rtl/>
        </w:rPr>
        <w:t xml:space="preserve">שנה לאחר הגשת התביעה, </w:t>
      </w:r>
      <w:bookmarkStart w:id="7741" w:name="_ETM_Q43_525451"/>
      <w:bookmarkEnd w:id="7741"/>
      <w:r>
        <w:rPr>
          <w:rtl/>
        </w:rPr>
        <w:t xml:space="preserve">גם אם אף אחד מהצדדים לא ביקש זאת. ועדת השרים </w:t>
      </w:r>
      <w:bookmarkStart w:id="7742" w:name="_ETM_Q43_529487"/>
      <w:bookmarkEnd w:id="7742"/>
      <w:r>
        <w:rPr>
          <w:rtl/>
        </w:rPr>
        <w:t xml:space="preserve">לחקיקה המליצה על דחיית הדיון בהצעת החוק מכיוון שלא התקבלה </w:t>
      </w:r>
      <w:bookmarkStart w:id="7743" w:name="_ETM_Q43_533522"/>
      <w:bookmarkEnd w:id="7743"/>
      <w:r>
        <w:rPr>
          <w:rtl/>
        </w:rPr>
        <w:t>החלטה בוועדת השרים</w:t>
      </w:r>
      <w:r>
        <w:rPr>
          <w:rFonts w:hint="cs"/>
          <w:rtl/>
        </w:rPr>
        <w:t xml:space="preserve">. </w:t>
      </w:r>
      <w:r>
        <w:rPr>
          <w:rtl/>
        </w:rPr>
        <w:t xml:space="preserve">כל עוד המציעה מבקשת להעלות את החוק </w:t>
      </w:r>
      <w:bookmarkStart w:id="7744" w:name="_ETM_Q43_537558"/>
      <w:bookmarkEnd w:id="7744"/>
      <w:r>
        <w:rPr>
          <w:rtl/>
        </w:rPr>
        <w:t>להצבעה, עמדת הממשלה היא לדחות את החוק</w:t>
      </w:r>
      <w:r>
        <w:rPr>
          <w:rFonts w:hint="cs"/>
          <w:rtl/>
        </w:rPr>
        <w:t>,</w:t>
      </w:r>
      <w:r>
        <w:rPr>
          <w:rtl/>
        </w:rPr>
        <w:t xml:space="preserve"> ועל כן אנחנו </w:t>
      </w:r>
      <w:bookmarkStart w:id="7745" w:name="_ETM_Q43_541594"/>
      <w:bookmarkEnd w:id="7745"/>
      <w:r>
        <w:rPr>
          <w:rtl/>
        </w:rPr>
        <w:t xml:space="preserve">מתנגדים להצעה. </w:t>
      </w:r>
    </w:p>
    <w:p w:rsidR="001D79CA" w:rsidRDefault="001D79CA" w:rsidP="00427912">
      <w:pPr>
        <w:rPr>
          <w:rtl/>
        </w:rPr>
      </w:pPr>
    </w:p>
    <w:p w:rsidR="001D79CA" w:rsidRDefault="001D79CA" w:rsidP="00427912">
      <w:pPr>
        <w:rPr>
          <w:rtl/>
        </w:rPr>
      </w:pPr>
      <w:bookmarkStart w:id="7746" w:name="_ETM_Q43_542000"/>
      <w:bookmarkEnd w:id="7746"/>
      <w:r>
        <w:rPr>
          <w:rtl/>
        </w:rPr>
        <w:t>אני רק אגיד ל</w:t>
      </w:r>
      <w:r>
        <w:rPr>
          <w:rFonts w:hint="cs"/>
          <w:rtl/>
        </w:rPr>
        <w:t xml:space="preserve">ך, </w:t>
      </w:r>
      <w:r>
        <w:rPr>
          <w:rtl/>
        </w:rPr>
        <w:t>חברת הכנסת מ</w:t>
      </w:r>
      <w:r>
        <w:rPr>
          <w:rFonts w:hint="cs"/>
          <w:rtl/>
        </w:rPr>
        <w:t>ט</w:t>
      </w:r>
      <w:bookmarkStart w:id="7747" w:name="_ETM_Q43_544000"/>
      <w:bookmarkEnd w:id="7747"/>
      <w:r>
        <w:rPr>
          <w:rtl/>
        </w:rPr>
        <w:t>י</w:t>
      </w:r>
      <w:r>
        <w:rPr>
          <w:rFonts w:hint="cs"/>
          <w:rtl/>
        </w:rPr>
        <w:t xml:space="preserve">, וגם לך, חבר הכנסת איתן: מהניסיון שלי כדאי לבוא בהידברות, כדאי לדבר, כדאי לנסות לעשות שיח עם </w:t>
      </w:r>
      <w:bookmarkStart w:id="7748" w:name="_ETM_Q43_556000"/>
      <w:bookmarkEnd w:id="7748"/>
      <w:r>
        <w:rPr>
          <w:rFonts w:hint="cs"/>
          <w:rtl/>
        </w:rPr>
        <w:t xml:space="preserve">השר הממונה, השר הרלוונטי, ואני חייב להגיד </w:t>
      </w:r>
      <w:r>
        <w:rPr>
          <w:rtl/>
        </w:rPr>
        <w:t>שכשמנהלים שיח, אז לפעמים מקבלים תשובות</w:t>
      </w:r>
      <w:r>
        <w:rPr>
          <w:rFonts w:hint="cs"/>
          <w:rtl/>
        </w:rPr>
        <w:t>.</w:t>
      </w:r>
      <w:r>
        <w:rPr>
          <w:rtl/>
        </w:rPr>
        <w:t xml:space="preserve"> </w:t>
      </w:r>
      <w:bookmarkStart w:id="7749" w:name="_ETM_Q43_566450"/>
      <w:bookmarkEnd w:id="7749"/>
      <w:r>
        <w:rPr>
          <w:rtl/>
        </w:rPr>
        <w:t>נשמע לי לא נכון שאתם רוצים להצביע על משהו ש</w:t>
      </w:r>
      <w:r>
        <w:rPr>
          <w:rFonts w:hint="cs"/>
          <w:rtl/>
        </w:rPr>
        <w:t xml:space="preserve">בו </w:t>
      </w:r>
      <w:r>
        <w:rPr>
          <w:rtl/>
        </w:rPr>
        <w:t xml:space="preserve">ועדת </w:t>
      </w:r>
      <w:bookmarkStart w:id="7750" w:name="_ETM_Q43_570413"/>
      <w:bookmarkEnd w:id="7750"/>
      <w:r>
        <w:rPr>
          <w:rtl/>
        </w:rPr>
        <w:t>השרים לא אמרה כן ולא אמרה לא</w:t>
      </w:r>
      <w:r>
        <w:rPr>
          <w:rFonts w:hint="cs"/>
          <w:rtl/>
        </w:rPr>
        <w:t>.</w:t>
      </w:r>
      <w:r>
        <w:rPr>
          <w:rtl/>
        </w:rPr>
        <w:t xml:space="preserve"> אמרה לכם</w:t>
      </w:r>
      <w:r>
        <w:rPr>
          <w:rFonts w:hint="cs"/>
          <w:rtl/>
        </w:rPr>
        <w:t>,</w:t>
      </w:r>
      <w:r>
        <w:rPr>
          <w:rtl/>
        </w:rPr>
        <w:t xml:space="preserve"> בואו </w:t>
      </w:r>
      <w:bookmarkStart w:id="7751" w:name="_ETM_Q43_574376"/>
      <w:bookmarkEnd w:id="7751"/>
      <w:r>
        <w:rPr>
          <w:rtl/>
        </w:rPr>
        <w:t>ותחכו</w:t>
      </w:r>
      <w:r>
        <w:rPr>
          <w:rFonts w:hint="cs"/>
          <w:rtl/>
        </w:rPr>
        <w:t>.</w:t>
      </w:r>
    </w:p>
    <w:p w:rsidR="001D79CA" w:rsidRDefault="001D79CA" w:rsidP="00427912">
      <w:pPr>
        <w:rPr>
          <w:rtl/>
        </w:rPr>
      </w:pPr>
      <w:bookmarkStart w:id="7752" w:name="_ETM_Q43_578000"/>
      <w:bookmarkEnd w:id="7752"/>
    </w:p>
    <w:p w:rsidR="001D79CA" w:rsidRDefault="001D79CA" w:rsidP="00427912">
      <w:pPr>
        <w:pStyle w:val="af5"/>
        <w:keepNext/>
        <w:rPr>
          <w:rtl/>
        </w:rPr>
      </w:pPr>
      <w:bookmarkStart w:id="7753" w:name="ET_interruption_6359_16"/>
      <w:r w:rsidRPr="005E5F85">
        <w:rPr>
          <w:rStyle w:val="TagStyle"/>
          <w:rtl/>
        </w:rPr>
        <w:t xml:space="preserve"> &lt;&lt; קריאה &gt;&gt; </w:t>
      </w:r>
      <w:r>
        <w:rPr>
          <w:rtl/>
        </w:rPr>
        <w:t>מטי צרפתי הרכבי (יש עתיד):</w:t>
      </w:r>
      <w:r w:rsidRPr="005E5F85">
        <w:rPr>
          <w:rStyle w:val="TagStyle"/>
          <w:rtl/>
        </w:rPr>
        <w:t xml:space="preserve"> &lt;&lt; קריאה &gt;&gt;</w:t>
      </w:r>
      <w:r>
        <w:rPr>
          <w:rtl/>
        </w:rPr>
        <w:t xml:space="preserve">  </w:t>
      </w:r>
      <w:bookmarkEnd w:id="7753"/>
    </w:p>
    <w:p w:rsidR="001D79CA" w:rsidRDefault="001D79CA" w:rsidP="00427912">
      <w:pPr>
        <w:pStyle w:val="KeepWithNext"/>
        <w:rPr>
          <w:rtl/>
        </w:rPr>
      </w:pPr>
    </w:p>
    <w:p w:rsidR="001D79CA" w:rsidRDefault="001D79CA" w:rsidP="00427912">
      <w:pPr>
        <w:rPr>
          <w:rtl/>
        </w:rPr>
      </w:pPr>
      <w:bookmarkStart w:id="7754" w:name="_ETM_Q43_575000"/>
      <w:bookmarkEnd w:id="7754"/>
      <w:r>
        <w:rPr>
          <w:rFonts w:hint="cs"/>
          <w:rtl/>
        </w:rPr>
        <w:t xml:space="preserve">אבל </w:t>
      </w:r>
      <w:bookmarkStart w:id="7755" w:name="_ETM_Q43_576000"/>
      <w:bookmarkEnd w:id="7755"/>
      <w:r>
        <w:rPr>
          <w:rFonts w:hint="cs"/>
          <w:rtl/>
        </w:rPr>
        <w:t>אנחנו מחכים כבר שנתיים.</w:t>
      </w:r>
    </w:p>
    <w:p w:rsidR="001D79CA" w:rsidRDefault="001D79CA" w:rsidP="00427912">
      <w:pPr>
        <w:rPr>
          <w:rtl/>
        </w:rPr>
      </w:pPr>
    </w:p>
    <w:p w:rsidR="001D79CA" w:rsidRDefault="001D79CA" w:rsidP="00427912">
      <w:pPr>
        <w:pStyle w:val="-"/>
        <w:keepNext/>
        <w:rPr>
          <w:rtl/>
        </w:rPr>
      </w:pPr>
      <w:bookmarkStart w:id="7756" w:name="ET_speakercontinue_6378_17"/>
      <w:r w:rsidRPr="005E5F85">
        <w:rPr>
          <w:rStyle w:val="TagStyle"/>
          <w:rtl/>
        </w:rPr>
        <w:t xml:space="preserve"> &lt;&lt; דובר_המשך &gt;&gt; </w:t>
      </w:r>
      <w:r>
        <w:rPr>
          <w:rtl/>
        </w:rPr>
        <w:t>השר לביטחון לאומי איתמר בן גביר:</w:t>
      </w:r>
      <w:r w:rsidRPr="005E5F85">
        <w:rPr>
          <w:rStyle w:val="TagStyle"/>
          <w:rtl/>
        </w:rPr>
        <w:t xml:space="preserve"> &lt;&lt; דובר_המשך &gt;&gt;</w:t>
      </w:r>
      <w:r>
        <w:rPr>
          <w:rtl/>
        </w:rPr>
        <w:t xml:space="preserve">  </w:t>
      </w:r>
      <w:bookmarkEnd w:id="7756"/>
    </w:p>
    <w:p w:rsidR="001D79CA" w:rsidRDefault="001D79CA" w:rsidP="00427912">
      <w:pPr>
        <w:pStyle w:val="KeepWithNext"/>
        <w:rPr>
          <w:rtl/>
        </w:rPr>
      </w:pPr>
    </w:p>
    <w:p w:rsidR="001D79CA" w:rsidRDefault="001D79CA" w:rsidP="00427912">
      <w:pPr>
        <w:rPr>
          <w:rtl/>
        </w:rPr>
      </w:pPr>
      <w:r>
        <w:rPr>
          <w:rFonts w:hint="cs"/>
          <w:rtl/>
        </w:rPr>
        <w:t xml:space="preserve">אני לא מכיר את כל הסוגיה. </w:t>
      </w:r>
    </w:p>
    <w:p w:rsidR="001D79CA" w:rsidRDefault="001D79CA" w:rsidP="00427912">
      <w:pPr>
        <w:rPr>
          <w:rtl/>
        </w:rPr>
      </w:pPr>
      <w:bookmarkStart w:id="7757" w:name="_ETM_Q43_579000"/>
      <w:bookmarkEnd w:id="7757"/>
    </w:p>
    <w:p w:rsidR="001D79CA" w:rsidRDefault="001D79CA" w:rsidP="00427912">
      <w:pPr>
        <w:pStyle w:val="af5"/>
        <w:keepNext/>
        <w:rPr>
          <w:rtl/>
        </w:rPr>
      </w:pPr>
      <w:bookmarkStart w:id="7758" w:name="ET_interruption_6359_18"/>
      <w:r w:rsidRPr="005E5F85">
        <w:rPr>
          <w:rStyle w:val="TagStyle"/>
          <w:rtl/>
        </w:rPr>
        <w:t xml:space="preserve"> &lt;&lt; קריאה &gt;&gt; </w:t>
      </w:r>
      <w:r>
        <w:rPr>
          <w:rtl/>
        </w:rPr>
        <w:t>מטי צרפתי הרכבי (יש עתיד):</w:t>
      </w:r>
      <w:r w:rsidRPr="005E5F85">
        <w:rPr>
          <w:rStyle w:val="TagStyle"/>
          <w:rtl/>
        </w:rPr>
        <w:t xml:space="preserve"> &lt;&lt; קריאה &gt;&gt;</w:t>
      </w:r>
      <w:r>
        <w:rPr>
          <w:rtl/>
        </w:rPr>
        <w:t xml:space="preserve">  </w:t>
      </w:r>
      <w:bookmarkEnd w:id="7758"/>
    </w:p>
    <w:p w:rsidR="001D79CA" w:rsidRDefault="001D79CA" w:rsidP="00427912">
      <w:pPr>
        <w:pStyle w:val="KeepWithNext"/>
        <w:rPr>
          <w:rtl/>
        </w:rPr>
      </w:pPr>
    </w:p>
    <w:p w:rsidR="001D79CA" w:rsidRDefault="001D79CA" w:rsidP="00427912">
      <w:pPr>
        <w:rPr>
          <w:rtl/>
        </w:rPr>
      </w:pPr>
      <w:r>
        <w:rPr>
          <w:rFonts w:hint="cs"/>
          <w:rtl/>
        </w:rPr>
        <w:t xml:space="preserve">ואפשר להעביר את זה בטרומית, ויש זמן. </w:t>
      </w:r>
    </w:p>
    <w:p w:rsidR="001D79CA" w:rsidRDefault="001D79CA" w:rsidP="00427912">
      <w:pPr>
        <w:rPr>
          <w:rtl/>
        </w:rPr>
      </w:pPr>
      <w:bookmarkStart w:id="7759" w:name="_ETM_Q43_581000"/>
      <w:bookmarkEnd w:id="7759"/>
    </w:p>
    <w:p w:rsidR="001D79CA" w:rsidRDefault="001D79CA" w:rsidP="00427912">
      <w:pPr>
        <w:pStyle w:val="-"/>
        <w:keepNext/>
        <w:rPr>
          <w:rtl/>
        </w:rPr>
      </w:pPr>
      <w:bookmarkStart w:id="7760" w:name="ET_speakercontinue_6378_19"/>
      <w:r w:rsidRPr="005E5F85">
        <w:rPr>
          <w:rStyle w:val="TagStyle"/>
          <w:rtl/>
        </w:rPr>
        <w:lastRenderedPageBreak/>
        <w:t xml:space="preserve"> &lt;&lt; דובר_המשך &gt;&gt; </w:t>
      </w:r>
      <w:r>
        <w:rPr>
          <w:rtl/>
        </w:rPr>
        <w:t>השר לביטחון לאומי איתמר בן גביר:</w:t>
      </w:r>
      <w:r w:rsidRPr="005E5F85">
        <w:rPr>
          <w:rStyle w:val="TagStyle"/>
          <w:rtl/>
        </w:rPr>
        <w:t xml:space="preserve"> &lt;&lt; דובר_המשך &gt;&gt;</w:t>
      </w:r>
      <w:r>
        <w:rPr>
          <w:rtl/>
        </w:rPr>
        <w:t xml:space="preserve">  </w:t>
      </w:r>
      <w:bookmarkEnd w:id="7760"/>
    </w:p>
    <w:p w:rsidR="001D79CA" w:rsidRDefault="001D79CA" w:rsidP="00427912">
      <w:pPr>
        <w:pStyle w:val="KeepWithNext"/>
        <w:rPr>
          <w:rtl/>
        </w:rPr>
      </w:pPr>
    </w:p>
    <w:p w:rsidR="001D79CA" w:rsidRDefault="001D79CA" w:rsidP="00427912">
      <w:pPr>
        <w:rPr>
          <w:rtl/>
        </w:rPr>
      </w:pPr>
      <w:bookmarkStart w:id="7761" w:name="_ETM_Q43_583000"/>
      <w:bookmarkEnd w:id="7761"/>
      <w:r>
        <w:rPr>
          <w:rFonts w:hint="cs"/>
          <w:rtl/>
        </w:rPr>
        <w:t xml:space="preserve">השאלה אם דיברת, אם הייתה הידברות. </w:t>
      </w:r>
    </w:p>
    <w:p w:rsidR="001D79CA" w:rsidRDefault="001D79CA" w:rsidP="00427912">
      <w:pPr>
        <w:rPr>
          <w:rtl/>
        </w:rPr>
      </w:pPr>
      <w:bookmarkStart w:id="7762" w:name="_ETM_Q43_586000"/>
      <w:bookmarkEnd w:id="7762"/>
    </w:p>
    <w:p w:rsidR="001D79CA" w:rsidRDefault="001D79CA" w:rsidP="00427912">
      <w:pPr>
        <w:pStyle w:val="af5"/>
        <w:keepNext/>
        <w:rPr>
          <w:rtl/>
        </w:rPr>
      </w:pPr>
      <w:bookmarkStart w:id="7763" w:name="ET_interruption_6359_20"/>
      <w:r w:rsidRPr="005E5F85">
        <w:rPr>
          <w:rStyle w:val="TagStyle"/>
          <w:rtl/>
        </w:rPr>
        <w:t xml:space="preserve"> &lt;&lt; קריאה &gt;&gt; </w:t>
      </w:r>
      <w:r>
        <w:rPr>
          <w:rtl/>
        </w:rPr>
        <w:t>מטי צרפתי הרכבי (יש עתיד):</w:t>
      </w:r>
      <w:r w:rsidRPr="005E5F85">
        <w:rPr>
          <w:rStyle w:val="TagStyle"/>
          <w:rtl/>
        </w:rPr>
        <w:t xml:space="preserve"> &lt;&lt; קריאה &gt;&gt;</w:t>
      </w:r>
      <w:r>
        <w:rPr>
          <w:rtl/>
        </w:rPr>
        <w:t xml:space="preserve">  </w:t>
      </w:r>
      <w:bookmarkEnd w:id="7763"/>
    </w:p>
    <w:p w:rsidR="001D79CA" w:rsidRDefault="001D79CA" w:rsidP="00427912">
      <w:pPr>
        <w:pStyle w:val="KeepWithNext"/>
        <w:rPr>
          <w:rtl/>
        </w:rPr>
      </w:pPr>
    </w:p>
    <w:p w:rsidR="001D79CA" w:rsidRDefault="001D79CA" w:rsidP="00427912">
      <w:pPr>
        <w:rPr>
          <w:rtl/>
        </w:rPr>
      </w:pPr>
      <w:bookmarkStart w:id="7764" w:name="_ETM_Q43_588000"/>
      <w:bookmarkEnd w:id="7764"/>
      <w:r>
        <w:rPr>
          <w:rFonts w:hint="cs"/>
          <w:rtl/>
        </w:rPr>
        <w:t xml:space="preserve">אני יכולה לומר לך שבכל החוקים שלי, כשעיכבתי הצבעה וביקשו ממני הידברות, קיבלתי </w:t>
      </w:r>
      <w:bookmarkStart w:id="7765" w:name="_ETM_Q43_593000"/>
      <w:bookmarkEnd w:id="7765"/>
      <w:r>
        <w:rPr>
          <w:rFonts w:hint="cs"/>
          <w:rtl/>
        </w:rPr>
        <w:t xml:space="preserve">זלזול, ושום התייחסות ממשרדי הממשלה. זאת הפרקטיקה בבית </w:t>
      </w:r>
      <w:bookmarkStart w:id="7766" w:name="_ETM_Q43_597000"/>
      <w:bookmarkEnd w:id="7766"/>
      <w:r>
        <w:rPr>
          <w:rFonts w:hint="cs"/>
          <w:rtl/>
        </w:rPr>
        <w:t>הזה. לא מדברים, גם כשהצעת החוק היא עניינית</w:t>
      </w:r>
      <w:bookmarkStart w:id="7767" w:name="_ETM_Q43_603000"/>
      <w:bookmarkEnd w:id="7767"/>
      <w:r>
        <w:rPr>
          <w:rFonts w:hint="cs"/>
          <w:rtl/>
        </w:rPr>
        <w:t xml:space="preserve"> ורלוונטית.</w:t>
      </w:r>
    </w:p>
    <w:p w:rsidR="001D79CA" w:rsidRDefault="001D79CA" w:rsidP="00427912">
      <w:pPr>
        <w:rPr>
          <w:rtl/>
        </w:rPr>
      </w:pPr>
    </w:p>
    <w:p w:rsidR="001D79CA" w:rsidRDefault="001D79CA" w:rsidP="00427912">
      <w:pPr>
        <w:pStyle w:val="-"/>
        <w:keepNext/>
        <w:rPr>
          <w:rtl/>
        </w:rPr>
      </w:pPr>
      <w:bookmarkStart w:id="7768" w:name="ET_speakercontinue_6378_21"/>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768"/>
    </w:p>
    <w:p w:rsidR="001D79CA" w:rsidRDefault="001D79CA" w:rsidP="00427912">
      <w:pPr>
        <w:pStyle w:val="KeepWithNext"/>
        <w:rPr>
          <w:rtl/>
        </w:rPr>
      </w:pPr>
    </w:p>
    <w:p w:rsidR="001D79CA" w:rsidRDefault="001D79CA" w:rsidP="00427912">
      <w:pPr>
        <w:rPr>
          <w:rtl/>
        </w:rPr>
      </w:pPr>
      <w:r>
        <w:rPr>
          <w:rFonts w:hint="cs"/>
          <w:rtl/>
        </w:rPr>
        <w:t xml:space="preserve">חברת הכנסת מטי צרפתי. </w:t>
      </w:r>
    </w:p>
    <w:p w:rsidR="001D79CA" w:rsidRDefault="001D79CA" w:rsidP="00427912">
      <w:pPr>
        <w:rPr>
          <w:rtl/>
        </w:rPr>
      </w:pPr>
    </w:p>
    <w:p w:rsidR="001D79CA" w:rsidRDefault="001D79CA" w:rsidP="00427912">
      <w:pPr>
        <w:pStyle w:val="af5"/>
        <w:keepNext/>
        <w:rPr>
          <w:rtl/>
        </w:rPr>
      </w:pPr>
      <w:r w:rsidRPr="00636B86">
        <w:rPr>
          <w:rStyle w:val="TagStyle"/>
          <w:rtl/>
        </w:rPr>
        <w:t xml:space="preserve"> &lt;&lt; קריאה &gt;&gt; </w:t>
      </w:r>
      <w:r>
        <w:rPr>
          <w:rtl/>
        </w:rPr>
        <w:t>מטי צרפתי הרכבי (יש עתיד):</w:t>
      </w:r>
      <w:r w:rsidRPr="00636B86">
        <w:rPr>
          <w:rStyle w:val="TagStyle"/>
          <w:rtl/>
        </w:rPr>
        <w:t xml:space="preserve"> &lt;&lt; קריאה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אפשר להעביר את החוק ולקיים דיון. </w:t>
      </w:r>
    </w:p>
    <w:p w:rsidR="001D79CA" w:rsidRDefault="001D79CA" w:rsidP="00427912">
      <w:pPr>
        <w:rPr>
          <w:rtl/>
        </w:rPr>
      </w:pPr>
      <w:bookmarkStart w:id="7769" w:name="_ETM_Q43_605000"/>
      <w:bookmarkEnd w:id="7769"/>
    </w:p>
    <w:p w:rsidR="001D79CA" w:rsidRDefault="001D79CA" w:rsidP="00427912">
      <w:pPr>
        <w:pStyle w:val="-"/>
        <w:keepNext/>
        <w:rPr>
          <w:rtl/>
        </w:rPr>
      </w:pPr>
      <w:bookmarkStart w:id="7770" w:name="ET_speakercontinue_6378_23"/>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770"/>
    </w:p>
    <w:p w:rsidR="001D79CA" w:rsidRPr="00636B86" w:rsidRDefault="001D79CA" w:rsidP="00427912">
      <w:pPr>
        <w:ind w:firstLine="0"/>
        <w:rPr>
          <w:rtl/>
        </w:rPr>
      </w:pPr>
      <w:bookmarkStart w:id="7771" w:name="_ETM_Q43_606000"/>
      <w:bookmarkEnd w:id="7771"/>
    </w:p>
    <w:p w:rsidR="001D79CA" w:rsidRDefault="001D79CA" w:rsidP="00427912">
      <w:pPr>
        <w:rPr>
          <w:rtl/>
        </w:rPr>
      </w:pPr>
      <w:r>
        <w:rPr>
          <w:rtl/>
        </w:rPr>
        <w:t xml:space="preserve">חברת הכנסת צרפתי, אני יכול </w:t>
      </w:r>
      <w:bookmarkStart w:id="7772" w:name="_ETM_Q43_606619"/>
      <w:bookmarkEnd w:id="7772"/>
      <w:r>
        <w:rPr>
          <w:rtl/>
        </w:rPr>
        <w:t xml:space="preserve">להגיד לך רק מהניסיון שלי. </w:t>
      </w:r>
      <w:bookmarkStart w:id="7773" w:name="_ETM_Q43_611350"/>
      <w:bookmarkEnd w:id="7773"/>
      <w:r>
        <w:rPr>
          <w:rtl/>
        </w:rPr>
        <w:t xml:space="preserve">כשבאים אליי ואומרים לי שרוצים להידבר על הצעות חוק, אני </w:t>
      </w:r>
      <w:bookmarkStart w:id="7774" w:name="_ETM_Q43_613154"/>
      <w:bookmarkEnd w:id="7774"/>
      <w:r>
        <w:rPr>
          <w:rtl/>
        </w:rPr>
        <w:t xml:space="preserve">מדבר. </w:t>
      </w:r>
      <w:bookmarkStart w:id="7775" w:name="_ETM_Q43_615480"/>
      <w:bookmarkEnd w:id="7775"/>
      <w:r>
        <w:rPr>
          <w:rtl/>
        </w:rPr>
        <w:t>אני מעולם לא אמרתי לבן אדם</w:t>
      </w:r>
      <w:r>
        <w:rPr>
          <w:rFonts w:hint="cs"/>
          <w:rtl/>
        </w:rPr>
        <w:t>:</w:t>
      </w:r>
      <w:r>
        <w:rPr>
          <w:rtl/>
        </w:rPr>
        <w:t xml:space="preserve"> לא רוצה לדבר איתך</w:t>
      </w:r>
      <w:r>
        <w:rPr>
          <w:rFonts w:hint="cs"/>
          <w:rtl/>
        </w:rPr>
        <w:t>.</w:t>
      </w:r>
    </w:p>
    <w:p w:rsidR="001D79CA" w:rsidRDefault="001D79CA" w:rsidP="00427912">
      <w:pPr>
        <w:rPr>
          <w:rtl/>
        </w:rPr>
      </w:pPr>
    </w:p>
    <w:p w:rsidR="001D79CA" w:rsidRDefault="001D79CA" w:rsidP="00427912">
      <w:pPr>
        <w:pStyle w:val="af5"/>
        <w:keepNext/>
        <w:rPr>
          <w:rtl/>
        </w:rPr>
      </w:pPr>
      <w:r w:rsidRPr="00636B86">
        <w:rPr>
          <w:rStyle w:val="TagStyle"/>
          <w:rtl/>
        </w:rPr>
        <w:t xml:space="preserve"> &lt;&lt; קריאה &gt;&gt; </w:t>
      </w:r>
      <w:r>
        <w:rPr>
          <w:rtl/>
        </w:rPr>
        <w:t>מטי צרפתי הרכבי (יש עתיד):</w:t>
      </w:r>
      <w:r w:rsidRPr="00636B86">
        <w:rPr>
          <w:rStyle w:val="TagStyle"/>
          <w:rtl/>
        </w:rPr>
        <w:t xml:space="preserve"> &lt;&lt; קריאה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לצערי זה לא כך. </w:t>
      </w:r>
    </w:p>
    <w:p w:rsidR="001D79CA" w:rsidRDefault="001D79CA" w:rsidP="00427912">
      <w:pPr>
        <w:rPr>
          <w:rtl/>
        </w:rPr>
      </w:pPr>
    </w:p>
    <w:p w:rsidR="001D79CA" w:rsidRDefault="001D79CA" w:rsidP="00427912">
      <w:pPr>
        <w:pStyle w:val="-"/>
        <w:keepNext/>
        <w:rPr>
          <w:rtl/>
        </w:rPr>
      </w:pPr>
      <w:bookmarkStart w:id="7776" w:name="ET_speakercontinue_6378_25"/>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776"/>
    </w:p>
    <w:p w:rsidR="001D79CA" w:rsidRDefault="001D79CA" w:rsidP="00427912">
      <w:pPr>
        <w:pStyle w:val="KeepWithNext"/>
        <w:rPr>
          <w:rtl/>
        </w:rPr>
      </w:pPr>
    </w:p>
    <w:p w:rsidR="001D79CA" w:rsidRDefault="001D79CA" w:rsidP="00427912">
      <w:pPr>
        <w:rPr>
          <w:rtl/>
        </w:rPr>
      </w:pPr>
      <w:bookmarkStart w:id="7777" w:name="_ETM_Q43_624000"/>
      <w:bookmarkEnd w:id="7777"/>
      <w:r>
        <w:rPr>
          <w:rFonts w:hint="cs"/>
          <w:rtl/>
        </w:rPr>
        <w:t>אם יש רצון לדבר, אני מניח</w:t>
      </w:r>
      <w:bookmarkStart w:id="7778" w:name="_ETM_Q43_625000"/>
      <w:bookmarkEnd w:id="7778"/>
      <w:r>
        <w:rPr>
          <w:rFonts w:hint="cs"/>
          <w:rtl/>
        </w:rPr>
        <w:t xml:space="preserve"> שהשר הממונה, שאני מכיר אותו ויודע שהוא מנהל שיח עם כל מיני גורמים, לא תהיה לו שום מניעה לדבר. </w:t>
      </w:r>
      <w:r>
        <w:rPr>
          <w:rtl/>
        </w:rPr>
        <w:t>אני מציע לך, אני מציע גם לאיתן</w:t>
      </w:r>
      <w:r>
        <w:rPr>
          <w:rFonts w:hint="cs"/>
          <w:rtl/>
        </w:rPr>
        <w:t>:</w:t>
      </w:r>
      <w:r>
        <w:rPr>
          <w:rtl/>
        </w:rPr>
        <w:t xml:space="preserve"> חכו עם </w:t>
      </w:r>
      <w:bookmarkStart w:id="7779" w:name="_ETM_Q43_639864"/>
      <w:bookmarkEnd w:id="7779"/>
      <w:r>
        <w:rPr>
          <w:rtl/>
        </w:rPr>
        <w:t xml:space="preserve">זה, לכו לשר הממונה, תדברו איתו, תשבו איתו, תקבעו איתו </w:t>
      </w:r>
      <w:bookmarkStart w:id="7780" w:name="_ETM_Q43_644562"/>
      <w:bookmarkEnd w:id="7780"/>
      <w:r>
        <w:rPr>
          <w:rtl/>
        </w:rPr>
        <w:t xml:space="preserve">פגישה. זה נראה לי דרך הרבה יותר נכונה מאשר לרוץ </w:t>
      </w:r>
      <w:bookmarkStart w:id="7781" w:name="_ETM_Q43_649260"/>
      <w:bookmarkEnd w:id="7781"/>
      <w:r>
        <w:rPr>
          <w:rtl/>
        </w:rPr>
        <w:t>ולקבל</w:t>
      </w:r>
      <w:bookmarkStart w:id="7782" w:name="_ETM_Q43_648000"/>
      <w:bookmarkEnd w:id="7782"/>
      <w:r>
        <w:rPr>
          <w:rFonts w:hint="cs"/>
          <w:rtl/>
        </w:rPr>
        <w:t xml:space="preserve"> </w:t>
      </w:r>
      <w:r>
        <w:rPr>
          <w:rFonts w:hint="eastAsia"/>
          <w:rtl/>
        </w:rPr>
        <w:t>–</w:t>
      </w:r>
      <w:r>
        <w:rPr>
          <w:rFonts w:hint="cs"/>
          <w:rtl/>
        </w:rPr>
        <w:t xml:space="preserve"> בואי, מחטף לא יהיה כאן. </w:t>
      </w:r>
    </w:p>
    <w:p w:rsidR="001D79CA" w:rsidRDefault="001D79CA" w:rsidP="00427912">
      <w:pPr>
        <w:ind w:left="720" w:firstLine="0"/>
        <w:rPr>
          <w:rtl/>
        </w:rPr>
      </w:pPr>
    </w:p>
    <w:p w:rsidR="001D79CA" w:rsidRDefault="001D79CA" w:rsidP="00427912">
      <w:pPr>
        <w:pStyle w:val="af5"/>
        <w:keepNext/>
        <w:rPr>
          <w:rtl/>
        </w:rPr>
      </w:pPr>
      <w:bookmarkStart w:id="7783" w:name="ET_interruption_6359_26"/>
      <w:r w:rsidRPr="00636B86">
        <w:rPr>
          <w:rStyle w:val="TagStyle"/>
          <w:rtl/>
        </w:rPr>
        <w:lastRenderedPageBreak/>
        <w:t xml:space="preserve"> &lt;&lt; קריאה &gt;&gt; </w:t>
      </w:r>
      <w:r>
        <w:rPr>
          <w:rtl/>
        </w:rPr>
        <w:t>מטי צרפתי הרכבי (יש עתיד):</w:t>
      </w:r>
      <w:r w:rsidRPr="00636B86">
        <w:rPr>
          <w:rStyle w:val="TagStyle"/>
          <w:rtl/>
        </w:rPr>
        <w:t xml:space="preserve"> &lt;&lt; קריאה &gt;&gt;</w:t>
      </w:r>
      <w:r>
        <w:rPr>
          <w:rtl/>
        </w:rPr>
        <w:t xml:space="preserve">  </w:t>
      </w:r>
      <w:bookmarkEnd w:id="7783"/>
    </w:p>
    <w:p w:rsidR="001D79CA" w:rsidRDefault="001D79CA" w:rsidP="00427912">
      <w:pPr>
        <w:pStyle w:val="KeepWithNext"/>
        <w:rPr>
          <w:rtl/>
        </w:rPr>
      </w:pPr>
    </w:p>
    <w:p w:rsidR="001D79CA" w:rsidRDefault="001D79CA" w:rsidP="00427912">
      <w:pPr>
        <w:rPr>
          <w:rtl/>
        </w:rPr>
      </w:pPr>
      <w:r>
        <w:rPr>
          <w:rFonts w:hint="cs"/>
          <w:rtl/>
        </w:rPr>
        <w:t>השר הממונה זה השר לוין, חמישה חודשים לא היה שר דתות במדינת ישראל, יש פה שר ברבע משר</w:t>
      </w:r>
      <w:bookmarkStart w:id="7784" w:name="_ETM_Q43_657000"/>
      <w:bookmarkEnd w:id="7784"/>
      <w:r>
        <w:rPr>
          <w:rFonts w:hint="cs"/>
          <w:rtl/>
        </w:rPr>
        <w:t>ה - - -</w:t>
      </w:r>
    </w:p>
    <w:p w:rsidR="001D79CA" w:rsidRDefault="001D79CA" w:rsidP="00427912">
      <w:pPr>
        <w:rPr>
          <w:rtl/>
        </w:rPr>
      </w:pPr>
      <w:bookmarkStart w:id="7785" w:name="_ETM_Q43_660000"/>
      <w:bookmarkEnd w:id="7785"/>
    </w:p>
    <w:p w:rsidR="001D79CA" w:rsidRDefault="001D79CA" w:rsidP="00427912">
      <w:pPr>
        <w:pStyle w:val="af6"/>
        <w:keepNext/>
        <w:rPr>
          <w:rtl/>
        </w:rPr>
      </w:pPr>
      <w:bookmarkStart w:id="7786" w:name="ET_yor_6666_27"/>
      <w:r w:rsidRPr="00636B86">
        <w:rPr>
          <w:rStyle w:val="TagStyle"/>
          <w:rtl/>
        </w:rPr>
        <w:t xml:space="preserve"> &lt;&lt; יור &gt;&gt; </w:t>
      </w:r>
      <w:r>
        <w:rPr>
          <w:rtl/>
        </w:rPr>
        <w:t>היו"ר סימון דוידסון:</w:t>
      </w:r>
      <w:r w:rsidRPr="00636B86">
        <w:rPr>
          <w:rStyle w:val="TagStyle"/>
          <w:rtl/>
        </w:rPr>
        <w:t xml:space="preserve"> &lt;&lt; יור &gt;&gt;</w:t>
      </w:r>
      <w:r>
        <w:rPr>
          <w:rtl/>
        </w:rPr>
        <w:t xml:space="preserve">  </w:t>
      </w:r>
      <w:bookmarkEnd w:id="7786"/>
    </w:p>
    <w:p w:rsidR="001D79CA" w:rsidRDefault="001D79CA" w:rsidP="00427912">
      <w:pPr>
        <w:pStyle w:val="KeepWithNext"/>
        <w:rPr>
          <w:rtl/>
        </w:rPr>
      </w:pPr>
    </w:p>
    <w:p w:rsidR="001D79CA" w:rsidRDefault="001D79CA" w:rsidP="00427912">
      <w:pPr>
        <w:rPr>
          <w:rtl/>
        </w:rPr>
      </w:pPr>
      <w:r>
        <w:rPr>
          <w:rFonts w:hint="cs"/>
          <w:rtl/>
        </w:rPr>
        <w:t xml:space="preserve">חברת הכנסת צרפתי, את תכף יכולה להשיב. </w:t>
      </w:r>
      <w:bookmarkStart w:id="7787" w:name="_ETM_Q43_661000"/>
      <w:bookmarkEnd w:id="7787"/>
    </w:p>
    <w:p w:rsidR="001D79CA" w:rsidRDefault="001D79CA" w:rsidP="00427912">
      <w:pPr>
        <w:rPr>
          <w:rtl/>
        </w:rPr>
      </w:pPr>
      <w:bookmarkStart w:id="7788" w:name="_ETM_Q43_663000"/>
      <w:bookmarkEnd w:id="7788"/>
    </w:p>
    <w:p w:rsidR="001D79CA" w:rsidRDefault="001D79CA" w:rsidP="00427912">
      <w:pPr>
        <w:pStyle w:val="af5"/>
        <w:keepNext/>
        <w:rPr>
          <w:rtl/>
        </w:rPr>
      </w:pPr>
      <w:r w:rsidRPr="00636B86">
        <w:rPr>
          <w:rStyle w:val="TagStyle"/>
          <w:rtl/>
        </w:rPr>
        <w:t xml:space="preserve"> &lt;&lt; קריאה &gt;&gt; </w:t>
      </w:r>
      <w:r>
        <w:rPr>
          <w:rtl/>
        </w:rPr>
        <w:t>מטי צרפתי הרכבי (יש עתיד):</w:t>
      </w:r>
      <w:r w:rsidRPr="00636B86">
        <w:rPr>
          <w:rStyle w:val="TagStyle"/>
          <w:rtl/>
        </w:rPr>
        <w:t xml:space="preserve"> &lt;&lt; קריאה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יש כאן שרים ברבע משרה, אין שר במדינת ישראל.</w:t>
      </w:r>
    </w:p>
    <w:p w:rsidR="001D79CA" w:rsidRDefault="001D79CA" w:rsidP="00427912">
      <w:pPr>
        <w:rPr>
          <w:rtl/>
        </w:rPr>
      </w:pPr>
    </w:p>
    <w:p w:rsidR="001D79CA" w:rsidRDefault="001D79CA" w:rsidP="00427912">
      <w:pPr>
        <w:pStyle w:val="af5"/>
        <w:keepNext/>
        <w:rPr>
          <w:rtl/>
        </w:rPr>
      </w:pPr>
      <w:bookmarkStart w:id="7789" w:name="ET_interruption_5771_29"/>
      <w:r w:rsidRPr="00636B86">
        <w:rPr>
          <w:rStyle w:val="TagStyle"/>
          <w:rtl/>
        </w:rPr>
        <w:t xml:space="preserve"> &lt;&lt; קריאה &gt;&gt; </w:t>
      </w:r>
      <w:r>
        <w:rPr>
          <w:rtl/>
        </w:rPr>
        <w:t>איתן גינזבורג (כחול לבן – המחנה הממלכתי):</w:t>
      </w:r>
      <w:r w:rsidRPr="00636B86">
        <w:rPr>
          <w:rStyle w:val="TagStyle"/>
          <w:rtl/>
        </w:rPr>
        <w:t xml:space="preserve"> &lt;&lt; קריאה &gt;&gt;</w:t>
      </w:r>
      <w:r>
        <w:rPr>
          <w:rtl/>
        </w:rPr>
        <w:t xml:space="preserve">  </w:t>
      </w:r>
      <w:bookmarkEnd w:id="7789"/>
    </w:p>
    <w:p w:rsidR="001D79CA" w:rsidRDefault="001D79CA" w:rsidP="00427912">
      <w:pPr>
        <w:pStyle w:val="KeepWithNext"/>
        <w:rPr>
          <w:rtl/>
        </w:rPr>
      </w:pPr>
    </w:p>
    <w:p w:rsidR="001D79CA" w:rsidRDefault="001D79CA" w:rsidP="00427912">
      <w:pPr>
        <w:rPr>
          <w:rtl/>
        </w:rPr>
      </w:pPr>
      <w:r>
        <w:rPr>
          <w:rFonts w:hint="cs"/>
          <w:rtl/>
        </w:rPr>
        <w:t xml:space="preserve">מטי, השר בן גביר - - - פרקטיקה שהוא עצמו, בקדנציה הקודמת, לא הנהיג על עצמו. אז אני הייתי, </w:t>
      </w:r>
      <w:bookmarkStart w:id="7790" w:name="_ETM_Q43_675000"/>
      <w:bookmarkEnd w:id="7790"/>
      <w:r>
        <w:rPr>
          <w:rFonts w:hint="cs"/>
          <w:rtl/>
        </w:rPr>
        <w:t>ככה, מציע, לאט-לאט עם ההצעות הללו</w:t>
      </w:r>
      <w:bookmarkStart w:id="7791" w:name="_ETM_Q43_677000"/>
      <w:bookmarkEnd w:id="7791"/>
      <w:r>
        <w:rPr>
          <w:rFonts w:hint="cs"/>
          <w:rtl/>
        </w:rPr>
        <w:t xml:space="preserve"> - - -</w:t>
      </w:r>
    </w:p>
    <w:p w:rsidR="001D79CA" w:rsidRDefault="001D79CA" w:rsidP="00427912">
      <w:pPr>
        <w:rPr>
          <w:rtl/>
        </w:rPr>
      </w:pPr>
    </w:p>
    <w:p w:rsidR="001D79CA" w:rsidRDefault="001D79CA" w:rsidP="00427912">
      <w:pPr>
        <w:pStyle w:val="-"/>
        <w:keepNext/>
        <w:rPr>
          <w:rtl/>
        </w:rPr>
      </w:pPr>
      <w:bookmarkStart w:id="7792" w:name="ET_speakercontinue_6378_30"/>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792"/>
    </w:p>
    <w:p w:rsidR="001D79CA" w:rsidRDefault="001D79CA" w:rsidP="00427912">
      <w:pPr>
        <w:pStyle w:val="KeepWithNext"/>
        <w:rPr>
          <w:rtl/>
        </w:rPr>
      </w:pPr>
    </w:p>
    <w:p w:rsidR="001D79CA" w:rsidRDefault="001D79CA" w:rsidP="00427912">
      <w:pPr>
        <w:rPr>
          <w:rtl/>
        </w:rPr>
      </w:pPr>
      <w:r>
        <w:rPr>
          <w:rFonts w:hint="cs"/>
          <w:rtl/>
        </w:rPr>
        <w:t xml:space="preserve">חבר הכנסת גינזבורג, אני חייב להגיד לך שלמיטב זיכרוני, בקדנציה הקודמת, כשאני רציתי לדבר איתכם, </w:t>
      </w:r>
      <w:r>
        <w:rPr>
          <w:rtl/>
        </w:rPr>
        <w:t xml:space="preserve">אתם לא </w:t>
      </w:r>
      <w:bookmarkStart w:id="7793" w:name="_ETM_Q43_682942"/>
      <w:bookmarkEnd w:id="7793"/>
      <w:r>
        <w:rPr>
          <w:rtl/>
        </w:rPr>
        <w:t>דיברתם איתי</w:t>
      </w:r>
      <w:r>
        <w:rPr>
          <w:rFonts w:hint="cs"/>
          <w:rtl/>
        </w:rPr>
        <w:t>.</w:t>
      </w:r>
      <w:r>
        <w:rPr>
          <w:rtl/>
        </w:rPr>
        <w:t xml:space="preserve"> אבל אני לא כמוכם, אני הרבה יותר ליברל</w:t>
      </w:r>
      <w:r>
        <w:rPr>
          <w:rFonts w:hint="cs"/>
          <w:rtl/>
        </w:rPr>
        <w:t xml:space="preserve"> - -</w:t>
      </w:r>
    </w:p>
    <w:p w:rsidR="001D79CA" w:rsidRDefault="001D79CA" w:rsidP="00427912">
      <w:pPr>
        <w:rPr>
          <w:rtl/>
        </w:rPr>
      </w:pPr>
    </w:p>
    <w:p w:rsidR="001D79CA" w:rsidRDefault="001D79CA" w:rsidP="00427912">
      <w:pPr>
        <w:pStyle w:val="af5"/>
        <w:keepNext/>
        <w:rPr>
          <w:rtl/>
        </w:rPr>
      </w:pPr>
      <w:bookmarkStart w:id="7794" w:name="ET_interruption_6359_31"/>
      <w:r w:rsidRPr="00636B86">
        <w:rPr>
          <w:rStyle w:val="TagStyle"/>
          <w:rtl/>
        </w:rPr>
        <w:t xml:space="preserve"> &lt;&lt; קריאה &gt;&gt; </w:t>
      </w:r>
      <w:r>
        <w:rPr>
          <w:rtl/>
        </w:rPr>
        <w:t>מטי צרפתי הרכבי (יש עתיד):</w:t>
      </w:r>
      <w:r w:rsidRPr="00636B86">
        <w:rPr>
          <w:rStyle w:val="TagStyle"/>
          <w:rtl/>
        </w:rPr>
        <w:t xml:space="preserve"> &lt;&lt; קריאה &gt;&gt;</w:t>
      </w:r>
      <w:r>
        <w:rPr>
          <w:rtl/>
        </w:rPr>
        <w:t xml:space="preserve">  </w:t>
      </w:r>
      <w:bookmarkEnd w:id="7794"/>
    </w:p>
    <w:p w:rsidR="001D79CA" w:rsidRDefault="001D79CA" w:rsidP="00427912">
      <w:pPr>
        <w:pStyle w:val="KeepWithNext"/>
        <w:rPr>
          <w:rtl/>
        </w:rPr>
      </w:pPr>
    </w:p>
    <w:p w:rsidR="001D79CA" w:rsidRDefault="001D79CA" w:rsidP="00427912">
      <w:pPr>
        <w:rPr>
          <w:rtl/>
        </w:rPr>
      </w:pPr>
      <w:r>
        <w:rPr>
          <w:rFonts w:hint="cs"/>
          <w:rtl/>
        </w:rPr>
        <w:t>אדוני - - -</w:t>
      </w:r>
    </w:p>
    <w:p w:rsidR="001D79CA" w:rsidRDefault="001D79CA" w:rsidP="00427912">
      <w:pPr>
        <w:rPr>
          <w:rtl/>
        </w:rPr>
      </w:pPr>
    </w:p>
    <w:p w:rsidR="001D79CA" w:rsidRDefault="001D79CA" w:rsidP="00427912">
      <w:pPr>
        <w:pStyle w:val="-"/>
        <w:keepNext/>
        <w:rPr>
          <w:rtl/>
        </w:rPr>
      </w:pPr>
      <w:bookmarkStart w:id="7795" w:name="ET_speakercontinue_6378_32"/>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795"/>
    </w:p>
    <w:p w:rsidR="001D79CA" w:rsidRDefault="001D79CA" w:rsidP="00427912">
      <w:pPr>
        <w:pStyle w:val="KeepWithNext"/>
        <w:rPr>
          <w:rtl/>
        </w:rPr>
      </w:pPr>
    </w:p>
    <w:p w:rsidR="001D79CA" w:rsidRDefault="001D79CA" w:rsidP="00427912">
      <w:pPr>
        <w:rPr>
          <w:rtl/>
        </w:rPr>
      </w:pPr>
      <w:r>
        <w:rPr>
          <w:rFonts w:hint="cs"/>
          <w:rtl/>
        </w:rPr>
        <w:t>דקה, סליחה, עכשיו תורי. אני</w:t>
      </w:r>
      <w:bookmarkStart w:id="7796" w:name="_ETM_Q43_692000"/>
      <w:bookmarkEnd w:id="7796"/>
      <w:r>
        <w:rPr>
          <w:rFonts w:hint="cs"/>
          <w:rtl/>
        </w:rPr>
        <w:t xml:space="preserve"> הרבה יותר ליברל, אני הרבה יותר פלורליסט, אני יותר מנהל</w:t>
      </w:r>
      <w:bookmarkStart w:id="7797" w:name="_ETM_Q43_695000"/>
      <w:bookmarkEnd w:id="7797"/>
      <w:r>
        <w:rPr>
          <w:rFonts w:hint="cs"/>
          <w:rtl/>
        </w:rPr>
        <w:t xml:space="preserve"> שיח. מה לעשות, זה, כנראה יש לנו שוני בתפיסת עולם. אני בהחלט הייתי מנהל שיח - - -</w:t>
      </w:r>
    </w:p>
    <w:p w:rsidR="001D79CA" w:rsidRDefault="001D79CA" w:rsidP="00427912">
      <w:pPr>
        <w:rPr>
          <w:rtl/>
        </w:rPr>
      </w:pPr>
      <w:bookmarkStart w:id="7798" w:name="_ETM_Q43_705000"/>
      <w:bookmarkEnd w:id="7798"/>
    </w:p>
    <w:p w:rsidR="001D79CA" w:rsidRDefault="001D79CA" w:rsidP="00427912">
      <w:pPr>
        <w:pStyle w:val="af5"/>
        <w:keepNext/>
        <w:rPr>
          <w:rtl/>
        </w:rPr>
      </w:pPr>
      <w:r w:rsidRPr="00636B86">
        <w:rPr>
          <w:rStyle w:val="TagStyle"/>
          <w:rtl/>
        </w:rPr>
        <w:t xml:space="preserve"> &lt;&lt; קריאה &gt;&gt; </w:t>
      </w:r>
      <w:r>
        <w:rPr>
          <w:rtl/>
        </w:rPr>
        <w:t>אלעזר שטרן (יש עתיד):</w:t>
      </w:r>
      <w:r w:rsidRPr="00636B86">
        <w:rPr>
          <w:rStyle w:val="TagStyle"/>
          <w:rtl/>
        </w:rPr>
        <w:t xml:space="preserve"> &lt;&lt; קריאה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בוועדת העלייה והקליטה היום, בנושא של היימנוט, חיפשו </w:t>
      </w:r>
      <w:bookmarkStart w:id="7799" w:name="_ETM_Q43_710000"/>
      <w:bookmarkEnd w:id="7799"/>
      <w:r>
        <w:rPr>
          <w:rFonts w:hint="cs"/>
          <w:rtl/>
        </w:rPr>
        <w:t xml:space="preserve">את השוטרים. אמרו שאתה לא מרשה להם לבוא לוועדה. </w:t>
      </w:r>
    </w:p>
    <w:p w:rsidR="001D79CA" w:rsidRDefault="001D79CA" w:rsidP="00427912">
      <w:pPr>
        <w:rPr>
          <w:rtl/>
        </w:rPr>
      </w:pPr>
      <w:bookmarkStart w:id="7800" w:name="_ETM_Q43_714000"/>
      <w:bookmarkEnd w:id="7800"/>
    </w:p>
    <w:p w:rsidR="001D79CA" w:rsidRDefault="001D79CA" w:rsidP="00427912">
      <w:pPr>
        <w:pStyle w:val="-"/>
        <w:keepNext/>
        <w:rPr>
          <w:rtl/>
        </w:rPr>
      </w:pPr>
      <w:bookmarkStart w:id="7801" w:name="ET_speakercontinue_6378_34"/>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801"/>
    </w:p>
    <w:p w:rsidR="001D79CA" w:rsidRDefault="001D79CA" w:rsidP="00427912">
      <w:pPr>
        <w:pStyle w:val="KeepWithNext"/>
        <w:rPr>
          <w:rtl/>
        </w:rPr>
      </w:pPr>
    </w:p>
    <w:p w:rsidR="001D79CA" w:rsidRDefault="001D79CA" w:rsidP="00427912">
      <w:pPr>
        <w:rPr>
          <w:rtl/>
        </w:rPr>
      </w:pPr>
      <w:r>
        <w:rPr>
          <w:rFonts w:hint="cs"/>
          <w:rtl/>
        </w:rPr>
        <w:t xml:space="preserve">אבל אתה יודע בדיוק מה קרה שם. גלעד קריב זלזל בשוטרות, זלזל בשוטרים, </w:t>
      </w:r>
      <w:proofErr w:type="spellStart"/>
      <w:r>
        <w:rPr>
          <w:rFonts w:hint="cs"/>
          <w:rtl/>
        </w:rPr>
        <w:t>החפיץ</w:t>
      </w:r>
      <w:proofErr w:type="spellEnd"/>
      <w:r>
        <w:rPr>
          <w:rFonts w:hint="cs"/>
          <w:rtl/>
        </w:rPr>
        <w:t xml:space="preserve"> שוטרות, פגע בשוטרות. קיבל תשובה גם ממני, </w:t>
      </w:r>
      <w:bookmarkStart w:id="7802" w:name="_ETM_Q43_722000"/>
      <w:bookmarkEnd w:id="7802"/>
      <w:r>
        <w:rPr>
          <w:rFonts w:hint="cs"/>
          <w:rtl/>
        </w:rPr>
        <w:t xml:space="preserve">גם מהמפכ"ל. </w:t>
      </w:r>
    </w:p>
    <w:p w:rsidR="001D79CA" w:rsidRDefault="001D79CA" w:rsidP="00427912">
      <w:pPr>
        <w:rPr>
          <w:rtl/>
        </w:rPr>
      </w:pPr>
    </w:p>
    <w:p w:rsidR="001D79CA" w:rsidRDefault="001D79CA" w:rsidP="00427912">
      <w:pPr>
        <w:pStyle w:val="af5"/>
        <w:keepNext/>
        <w:rPr>
          <w:rtl/>
        </w:rPr>
      </w:pPr>
      <w:r w:rsidRPr="00636B86">
        <w:rPr>
          <w:rStyle w:val="TagStyle"/>
          <w:rtl/>
        </w:rPr>
        <w:t xml:space="preserve"> &lt;&lt; קריאה &gt;&gt; </w:t>
      </w:r>
      <w:r>
        <w:rPr>
          <w:rtl/>
        </w:rPr>
        <w:t>אלעזר שטרן (יש עתיד):</w:t>
      </w:r>
      <w:r w:rsidRPr="00636B86">
        <w:rPr>
          <w:rStyle w:val="TagStyle"/>
          <w:rtl/>
        </w:rPr>
        <w:t xml:space="preserve"> &lt;&lt; קריאה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איפה ההורים?</w:t>
      </w:r>
    </w:p>
    <w:p w:rsidR="001D79CA" w:rsidRDefault="001D79CA" w:rsidP="00427912">
      <w:pPr>
        <w:rPr>
          <w:rtl/>
        </w:rPr>
      </w:pPr>
    </w:p>
    <w:p w:rsidR="001D79CA" w:rsidRDefault="001D79CA" w:rsidP="00427912">
      <w:pPr>
        <w:pStyle w:val="-"/>
        <w:keepNext/>
        <w:rPr>
          <w:rtl/>
        </w:rPr>
      </w:pPr>
      <w:bookmarkStart w:id="7803" w:name="ET_speakercontinue_6378_36"/>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803"/>
    </w:p>
    <w:p w:rsidR="001D79CA" w:rsidRDefault="001D79CA" w:rsidP="00427912">
      <w:pPr>
        <w:pStyle w:val="KeepWithNext"/>
        <w:rPr>
          <w:rtl/>
        </w:rPr>
      </w:pPr>
    </w:p>
    <w:p w:rsidR="001D79CA" w:rsidRDefault="001D79CA" w:rsidP="00427912">
      <w:pPr>
        <w:rPr>
          <w:rtl/>
        </w:rPr>
      </w:pPr>
      <w:r>
        <w:rPr>
          <w:rFonts w:hint="cs"/>
          <w:rtl/>
        </w:rPr>
        <w:t>אני נפגשתי עם ההורים, אל תעשו עליהם סיבוב, זה לא יעזור לכם.</w:t>
      </w:r>
    </w:p>
    <w:p w:rsidR="001D79CA" w:rsidRDefault="001D79CA" w:rsidP="00427912">
      <w:pPr>
        <w:rPr>
          <w:rtl/>
        </w:rPr>
      </w:pPr>
    </w:p>
    <w:p w:rsidR="001D79CA" w:rsidRDefault="001D79CA" w:rsidP="00427912">
      <w:pPr>
        <w:pStyle w:val="af5"/>
        <w:keepNext/>
        <w:rPr>
          <w:rtl/>
        </w:rPr>
      </w:pPr>
      <w:bookmarkStart w:id="7804" w:name="ET_interruption_5109_37"/>
      <w:r w:rsidRPr="00636B86">
        <w:rPr>
          <w:rStyle w:val="TagStyle"/>
          <w:rtl/>
        </w:rPr>
        <w:t xml:space="preserve">&lt;&lt; קריאה &gt;&gt; </w:t>
      </w:r>
      <w:r>
        <w:rPr>
          <w:rtl/>
        </w:rPr>
        <w:t>אלעזר שטרן (יש עתיד):</w:t>
      </w:r>
      <w:r w:rsidRPr="00636B86">
        <w:rPr>
          <w:rStyle w:val="TagStyle"/>
          <w:rtl/>
        </w:rPr>
        <w:t xml:space="preserve"> &lt;&lt; קריאה &gt;&gt;</w:t>
      </w:r>
      <w:r>
        <w:rPr>
          <w:rtl/>
        </w:rPr>
        <w:t xml:space="preserve">  </w:t>
      </w:r>
      <w:bookmarkEnd w:id="7804"/>
    </w:p>
    <w:p w:rsidR="001D79CA" w:rsidRDefault="001D79CA" w:rsidP="00427912">
      <w:pPr>
        <w:pStyle w:val="KeepWithNext"/>
        <w:rPr>
          <w:rtl/>
        </w:rPr>
      </w:pPr>
    </w:p>
    <w:p w:rsidR="001D79CA" w:rsidRDefault="001D79CA" w:rsidP="00427912">
      <w:pPr>
        <w:rPr>
          <w:rtl/>
        </w:rPr>
      </w:pPr>
      <w:r>
        <w:rPr>
          <w:rFonts w:hint="cs"/>
          <w:rtl/>
        </w:rPr>
        <w:t>אני אומר לך מה היה בוועדה.</w:t>
      </w:r>
    </w:p>
    <w:p w:rsidR="001D79CA" w:rsidRDefault="001D79CA" w:rsidP="00427912">
      <w:pPr>
        <w:rPr>
          <w:rtl/>
        </w:rPr>
      </w:pPr>
      <w:bookmarkStart w:id="7805" w:name="_ETM_Q43_729000"/>
      <w:bookmarkEnd w:id="7805"/>
    </w:p>
    <w:p w:rsidR="001D79CA" w:rsidRDefault="001D79CA" w:rsidP="00427912">
      <w:pPr>
        <w:pStyle w:val="-"/>
        <w:keepNext/>
        <w:rPr>
          <w:rtl/>
        </w:rPr>
      </w:pPr>
      <w:bookmarkStart w:id="7806" w:name="ET_speakercontinue_6378_38"/>
      <w:r w:rsidRPr="00636B86">
        <w:rPr>
          <w:rStyle w:val="TagStyle"/>
          <w:rtl/>
        </w:rPr>
        <w:t xml:space="preserve"> &lt;&lt; דובר_המשך &gt;&gt; </w:t>
      </w:r>
      <w:r>
        <w:rPr>
          <w:rtl/>
        </w:rPr>
        <w:t>השר לביטחון לאומי איתמר בן גביר:</w:t>
      </w:r>
      <w:r w:rsidRPr="00636B86">
        <w:rPr>
          <w:rStyle w:val="TagStyle"/>
          <w:rtl/>
        </w:rPr>
        <w:t xml:space="preserve"> &lt;&lt; דובר_המשך &gt;&gt;</w:t>
      </w:r>
      <w:r>
        <w:rPr>
          <w:rtl/>
        </w:rPr>
        <w:t xml:space="preserve">  </w:t>
      </w:r>
      <w:bookmarkEnd w:id="7806"/>
    </w:p>
    <w:p w:rsidR="001D79CA" w:rsidRPr="00636B86" w:rsidRDefault="001D79CA" w:rsidP="00427912">
      <w:pPr>
        <w:rPr>
          <w:rtl/>
        </w:rPr>
      </w:pPr>
    </w:p>
    <w:p w:rsidR="001D79CA" w:rsidRDefault="001D79CA" w:rsidP="00427912">
      <w:pPr>
        <w:rPr>
          <w:rtl/>
        </w:rPr>
      </w:pPr>
      <w:r>
        <w:rPr>
          <w:rFonts w:hint="cs"/>
          <w:rtl/>
        </w:rPr>
        <w:t xml:space="preserve">אני נפגשתי עם ההורים ודיברתי איתם. אבל אני חייב להגיד לך, אני לא אתן </w:t>
      </w:r>
      <w:bookmarkStart w:id="7807" w:name="_ETM_Q43_734000"/>
      <w:bookmarkEnd w:id="7807"/>
      <w:r>
        <w:rPr>
          <w:rFonts w:hint="cs"/>
          <w:rtl/>
        </w:rPr>
        <w:t xml:space="preserve">שאתם תפגעו בשוטרים ושוטרות. שוטרים ושוטרות שיבואו לוועדה בכנסת, אני לא טוען עליך, אלעזר, אתה תמיד התנהגת בכבוד, </w:t>
      </w:r>
      <w:bookmarkStart w:id="7808" w:name="_ETM_Q43_742000"/>
      <w:bookmarkEnd w:id="7808"/>
      <w:r>
        <w:rPr>
          <w:rFonts w:hint="cs"/>
          <w:rtl/>
        </w:rPr>
        <w:t xml:space="preserve">אבל יש כאלה שלא. </w:t>
      </w:r>
    </w:p>
    <w:p w:rsidR="001D79CA" w:rsidRDefault="001D79CA" w:rsidP="00427912">
      <w:pPr>
        <w:rPr>
          <w:rtl/>
        </w:rPr>
      </w:pPr>
    </w:p>
    <w:p w:rsidR="001D79CA" w:rsidRDefault="001D79CA" w:rsidP="00427912">
      <w:pPr>
        <w:rPr>
          <w:rtl/>
        </w:rPr>
      </w:pPr>
      <w:r>
        <w:rPr>
          <w:rFonts w:hint="cs"/>
          <w:rtl/>
        </w:rPr>
        <w:t xml:space="preserve">לכן, אני אומר לך, חברת הכנסת מטי, חבר הכנסת איתן, אני ממליץ שתנהלו שיח עם יריב לוין, ואז תלכו להצבעה, זו המלצתי. </w:t>
      </w:r>
    </w:p>
    <w:p w:rsidR="001D79CA" w:rsidRDefault="001D79CA" w:rsidP="00427912">
      <w:pPr>
        <w:rPr>
          <w:rtl/>
        </w:rPr>
      </w:pPr>
    </w:p>
    <w:p w:rsidR="001D79CA" w:rsidRDefault="001D79CA" w:rsidP="00427912">
      <w:pPr>
        <w:pStyle w:val="af5"/>
        <w:keepNext/>
        <w:rPr>
          <w:rtl/>
        </w:rPr>
      </w:pPr>
      <w:bookmarkStart w:id="7809" w:name="ET_interruption_6359_39"/>
      <w:r w:rsidRPr="00636B86">
        <w:rPr>
          <w:rStyle w:val="TagStyle"/>
          <w:rtl/>
        </w:rPr>
        <w:t xml:space="preserve"> &lt;&lt; קריאה &gt;&gt; </w:t>
      </w:r>
      <w:r>
        <w:rPr>
          <w:rtl/>
        </w:rPr>
        <w:t>מטי צרפתי הרכבי (יש עתיד):</w:t>
      </w:r>
      <w:r w:rsidRPr="00636B86">
        <w:rPr>
          <w:rStyle w:val="TagStyle"/>
          <w:rtl/>
        </w:rPr>
        <w:t xml:space="preserve"> &lt;&lt; קריאה &gt;&gt;</w:t>
      </w:r>
      <w:r>
        <w:rPr>
          <w:rtl/>
        </w:rPr>
        <w:t xml:space="preserve">  </w:t>
      </w:r>
      <w:bookmarkEnd w:id="7809"/>
    </w:p>
    <w:p w:rsidR="001D79CA" w:rsidRDefault="001D79CA" w:rsidP="00427912">
      <w:pPr>
        <w:pStyle w:val="KeepWithNext"/>
        <w:rPr>
          <w:rtl/>
        </w:rPr>
      </w:pPr>
    </w:p>
    <w:p w:rsidR="001D79CA" w:rsidRDefault="001D79CA" w:rsidP="00427912">
      <w:pPr>
        <w:rPr>
          <w:rtl/>
        </w:rPr>
      </w:pPr>
      <w:bookmarkStart w:id="7810" w:name="_ETM_Q43_757000"/>
      <w:bookmarkEnd w:id="7810"/>
      <w:r>
        <w:rPr>
          <w:rFonts w:hint="cs"/>
          <w:rtl/>
        </w:rPr>
        <w:t>- - - אצל לוין.</w:t>
      </w:r>
    </w:p>
    <w:p w:rsidR="001D79CA" w:rsidRDefault="001D79CA" w:rsidP="00427912">
      <w:pPr>
        <w:rPr>
          <w:rtl/>
        </w:rPr>
      </w:pPr>
    </w:p>
    <w:p w:rsidR="001D79CA" w:rsidRDefault="001D79CA" w:rsidP="00427912">
      <w:pPr>
        <w:pStyle w:val="af6"/>
        <w:keepNext/>
        <w:rPr>
          <w:rtl/>
        </w:rPr>
      </w:pPr>
      <w:bookmarkStart w:id="7811" w:name="ET_yor_6666_40"/>
      <w:r w:rsidRPr="00636B86">
        <w:rPr>
          <w:rStyle w:val="TagStyle"/>
          <w:rtl/>
        </w:rPr>
        <w:t xml:space="preserve"> &lt;&lt; יור &gt;&gt; </w:t>
      </w:r>
      <w:r>
        <w:rPr>
          <w:rtl/>
        </w:rPr>
        <w:t>היו"ר סימון דוידסון:</w:t>
      </w:r>
      <w:r w:rsidRPr="00636B86">
        <w:rPr>
          <w:rStyle w:val="TagStyle"/>
          <w:rtl/>
        </w:rPr>
        <w:t xml:space="preserve"> &lt;&lt; יור &gt;&gt;</w:t>
      </w:r>
      <w:r>
        <w:rPr>
          <w:rtl/>
        </w:rPr>
        <w:t xml:space="preserve">  </w:t>
      </w:r>
      <w:bookmarkEnd w:id="7811"/>
    </w:p>
    <w:p w:rsidR="001D79CA" w:rsidRDefault="001D79CA" w:rsidP="00427912">
      <w:pPr>
        <w:pStyle w:val="KeepWithNext"/>
        <w:rPr>
          <w:rtl/>
        </w:rPr>
      </w:pPr>
    </w:p>
    <w:p w:rsidR="001D79CA" w:rsidRDefault="001D79CA" w:rsidP="00427912">
      <w:pPr>
        <w:rPr>
          <w:rtl/>
        </w:rPr>
      </w:pPr>
      <w:r>
        <w:rPr>
          <w:rFonts w:hint="cs"/>
          <w:rtl/>
        </w:rPr>
        <w:t>חברת הכנסת צרפתי, את רוצה - - -</w:t>
      </w:r>
    </w:p>
    <w:p w:rsidR="001D79CA" w:rsidRDefault="001D79CA" w:rsidP="00427912">
      <w:pPr>
        <w:rPr>
          <w:rtl/>
        </w:rPr>
      </w:pPr>
    </w:p>
    <w:p w:rsidR="001D79CA" w:rsidRDefault="001D79CA" w:rsidP="00427912">
      <w:pPr>
        <w:pStyle w:val="af5"/>
        <w:keepNext/>
        <w:rPr>
          <w:rtl/>
        </w:rPr>
      </w:pPr>
      <w:bookmarkStart w:id="7812" w:name="ET_interruption_6359_41"/>
      <w:r w:rsidRPr="00D86D2C">
        <w:rPr>
          <w:rStyle w:val="TagStyle"/>
          <w:rtl/>
        </w:rPr>
        <w:lastRenderedPageBreak/>
        <w:t xml:space="preserve"> &lt;&lt; קריאה &gt;&gt; </w:t>
      </w:r>
      <w:r>
        <w:rPr>
          <w:rtl/>
        </w:rPr>
        <w:t>מטי צרפתי הרכבי (יש עתיד):</w:t>
      </w:r>
      <w:r w:rsidRPr="00D86D2C">
        <w:rPr>
          <w:rStyle w:val="TagStyle"/>
          <w:rtl/>
        </w:rPr>
        <w:t xml:space="preserve"> &lt;&lt; קריאה &gt;&gt;</w:t>
      </w:r>
      <w:r>
        <w:rPr>
          <w:rtl/>
        </w:rPr>
        <w:t xml:space="preserve">  </w:t>
      </w:r>
      <w:bookmarkEnd w:id="7812"/>
    </w:p>
    <w:p w:rsidR="001D79CA" w:rsidRDefault="001D79CA" w:rsidP="00427912">
      <w:pPr>
        <w:pStyle w:val="KeepWithNext"/>
        <w:rPr>
          <w:rtl/>
        </w:rPr>
      </w:pPr>
    </w:p>
    <w:p w:rsidR="001D79CA" w:rsidRDefault="001D79CA" w:rsidP="00427912">
      <w:pPr>
        <w:rPr>
          <w:rtl/>
        </w:rPr>
      </w:pPr>
      <w:r>
        <w:rPr>
          <w:rFonts w:hint="cs"/>
          <w:rtl/>
        </w:rPr>
        <w:t xml:space="preserve">אני רוצה שאלעזר יעלה. </w:t>
      </w:r>
    </w:p>
    <w:p w:rsidR="001D79CA" w:rsidRDefault="001D79CA" w:rsidP="00427912">
      <w:pPr>
        <w:rPr>
          <w:rtl/>
        </w:rPr>
      </w:pPr>
      <w:bookmarkStart w:id="7813" w:name="_ETM_Q43_760000"/>
      <w:bookmarkEnd w:id="7813"/>
    </w:p>
    <w:p w:rsidR="001D79CA" w:rsidRDefault="001D79CA" w:rsidP="00427912">
      <w:pPr>
        <w:pStyle w:val="af6"/>
        <w:keepNext/>
        <w:rPr>
          <w:rtl/>
        </w:rPr>
      </w:pPr>
      <w:bookmarkStart w:id="7814" w:name="ET_yor_6666_42"/>
      <w:r w:rsidRPr="00D86D2C">
        <w:rPr>
          <w:rStyle w:val="TagStyle"/>
          <w:rtl/>
        </w:rPr>
        <w:t xml:space="preserve"> &lt;&lt; יור &gt;&gt; </w:t>
      </w:r>
      <w:r>
        <w:rPr>
          <w:rtl/>
        </w:rPr>
        <w:t>היו"ר סימון דוידסון:</w:t>
      </w:r>
      <w:r w:rsidRPr="00D86D2C">
        <w:rPr>
          <w:rStyle w:val="TagStyle"/>
          <w:rtl/>
        </w:rPr>
        <w:t xml:space="preserve"> &lt;&lt; יור &gt;&gt;</w:t>
      </w:r>
      <w:r>
        <w:rPr>
          <w:rtl/>
        </w:rPr>
        <w:t xml:space="preserve">  </w:t>
      </w:r>
      <w:bookmarkEnd w:id="7814"/>
    </w:p>
    <w:p w:rsidR="001D79CA" w:rsidRDefault="001D79CA" w:rsidP="00427912">
      <w:pPr>
        <w:pStyle w:val="KeepWithNext"/>
        <w:rPr>
          <w:rtl/>
        </w:rPr>
      </w:pPr>
    </w:p>
    <w:p w:rsidR="001D79CA" w:rsidRDefault="001D79CA" w:rsidP="00427912">
      <w:pPr>
        <w:rPr>
          <w:rtl/>
        </w:rPr>
      </w:pPr>
      <w:r>
        <w:rPr>
          <w:rFonts w:hint="cs"/>
          <w:rtl/>
        </w:rPr>
        <w:t>אלעזר, בבקשה, שלוש דקות לאלעזר שטרן. לאחר מכן נעבור להצבעה שמית.</w:t>
      </w:r>
    </w:p>
    <w:p w:rsidR="001D79CA" w:rsidRDefault="001D79CA" w:rsidP="00427912">
      <w:pPr>
        <w:rPr>
          <w:rtl/>
        </w:rPr>
      </w:pPr>
    </w:p>
    <w:p w:rsidR="001D79CA" w:rsidRDefault="001D79CA" w:rsidP="00427912">
      <w:pPr>
        <w:pStyle w:val="a4"/>
        <w:keepNext/>
        <w:rPr>
          <w:rtl/>
        </w:rPr>
      </w:pPr>
      <w:bookmarkStart w:id="7815" w:name="ET_speaker_5109_1"/>
      <w:r w:rsidRPr="008C0CDD">
        <w:rPr>
          <w:rStyle w:val="TagStyle"/>
          <w:rtl/>
        </w:rPr>
        <w:t xml:space="preserve">&lt;&lt; דובר &gt;&gt; </w:t>
      </w:r>
      <w:bookmarkStart w:id="7816" w:name="_Toc217504023"/>
      <w:bookmarkStart w:id="7817" w:name="_Toc217509409"/>
      <w:bookmarkStart w:id="7818" w:name="_Toc217510759"/>
      <w:r>
        <w:rPr>
          <w:rtl/>
        </w:rPr>
        <w:t>אלעזר שטרן (יש עתיד):</w:t>
      </w:r>
      <w:bookmarkEnd w:id="7816"/>
      <w:bookmarkEnd w:id="7817"/>
      <w:bookmarkEnd w:id="7818"/>
      <w:r w:rsidRPr="008C0CDD">
        <w:rPr>
          <w:rStyle w:val="TagStyle"/>
          <w:rtl/>
        </w:rPr>
        <w:t xml:space="preserve"> &lt;&lt; דובר &gt;&gt;</w:t>
      </w:r>
      <w:r>
        <w:rPr>
          <w:rtl/>
        </w:rPr>
        <w:t xml:space="preserve">   </w:t>
      </w:r>
      <w:bookmarkEnd w:id="7815"/>
    </w:p>
    <w:p w:rsidR="001D79CA" w:rsidRPr="00793AE9" w:rsidRDefault="001D79CA" w:rsidP="00427912">
      <w:pPr>
        <w:rPr>
          <w:rtl/>
        </w:rPr>
      </w:pPr>
    </w:p>
    <w:p w:rsidR="001D79CA" w:rsidRDefault="001D79CA" w:rsidP="00427912">
      <w:pPr>
        <w:rPr>
          <w:rtl/>
          <w:lang w:eastAsia="he-IL"/>
        </w:rPr>
      </w:pPr>
      <w:r>
        <w:rPr>
          <w:rFonts w:hint="cs"/>
          <w:rtl/>
          <w:lang w:eastAsia="he-IL"/>
        </w:rPr>
        <w:t xml:space="preserve">"נער הייתי וגם זקנתי" – שהקואליציה הזאת תעשה משהו שמקרב אנשים ליהדות ולא </w:t>
      </w:r>
      <w:bookmarkStart w:id="7819" w:name="_ETM_Q44_173256"/>
      <w:bookmarkEnd w:id="7819"/>
      <w:r>
        <w:rPr>
          <w:rFonts w:hint="cs"/>
          <w:rtl/>
          <w:lang w:eastAsia="he-IL"/>
        </w:rPr>
        <w:t xml:space="preserve">משניא את היהדות על אנשים. הלוואי שהייתי יכול להאמין לתשובת הממשלה </w:t>
      </w:r>
      <w:bookmarkStart w:id="7820" w:name="_ETM_Q44_185795"/>
      <w:bookmarkEnd w:id="7820"/>
      <w:r>
        <w:rPr>
          <w:rFonts w:hint="cs"/>
          <w:rtl/>
          <w:lang w:eastAsia="he-IL"/>
        </w:rPr>
        <w:t xml:space="preserve">שהוקראה כאן, שיום יבוא והקואליציה של ממשלת החורבן הזה תשתף פעולה. </w:t>
      </w:r>
    </w:p>
    <w:p w:rsidR="001D79CA" w:rsidRDefault="001D79CA" w:rsidP="00427912">
      <w:pPr>
        <w:rPr>
          <w:rtl/>
          <w:lang w:eastAsia="he-IL"/>
        </w:rPr>
      </w:pPr>
    </w:p>
    <w:p w:rsidR="001D79CA" w:rsidRDefault="001D79CA" w:rsidP="00427912">
      <w:pPr>
        <w:rPr>
          <w:rtl/>
          <w:lang w:eastAsia="he-IL"/>
        </w:rPr>
      </w:pPr>
      <w:bookmarkStart w:id="7821" w:name="_ETM_Q44_189420"/>
      <w:bookmarkEnd w:id="7821"/>
      <w:r>
        <w:rPr>
          <w:rFonts w:hint="cs"/>
          <w:rtl/>
          <w:lang w:eastAsia="he-IL"/>
        </w:rPr>
        <w:t xml:space="preserve">תראו, אתמול, לא זוכר אם זה היה ב-08:00, 09:00, 10:00, </w:t>
      </w:r>
      <w:bookmarkStart w:id="7822" w:name="_ETM_Q44_199652"/>
      <w:bookmarkEnd w:id="7822"/>
      <w:r>
        <w:rPr>
          <w:rFonts w:hint="cs"/>
          <w:rtl/>
          <w:lang w:eastAsia="he-IL"/>
        </w:rPr>
        <w:t xml:space="preserve">בוועדת ההשתמטות, אחרי אחד הנאומים של היושב-ראש ביסמוט, של "הינה, איזו מהפכה בגיוס חרדים", רציתי להגיד שאני ממש מתרגש, ויצא לי אני מתגרש. מתכנן להתגרש. </w:t>
      </w:r>
    </w:p>
    <w:p w:rsidR="001D79CA" w:rsidRDefault="001D79CA" w:rsidP="00427912">
      <w:pPr>
        <w:rPr>
          <w:rtl/>
          <w:lang w:eastAsia="he-IL"/>
        </w:rPr>
      </w:pPr>
      <w:bookmarkStart w:id="7823" w:name="_ETM_Q44_210310"/>
      <w:bookmarkEnd w:id="7823"/>
    </w:p>
    <w:p w:rsidR="001D79CA" w:rsidRDefault="001D79CA" w:rsidP="00427912">
      <w:pPr>
        <w:pStyle w:val="af6"/>
        <w:keepNext/>
        <w:rPr>
          <w:rtl/>
        </w:rPr>
      </w:pPr>
      <w:bookmarkStart w:id="7824" w:name="ET_yor_6666_7"/>
      <w:r w:rsidRPr="00183DD5">
        <w:rPr>
          <w:rStyle w:val="TagStyle"/>
          <w:rtl/>
        </w:rPr>
        <w:t xml:space="preserve"> &lt;&lt; יור &gt;&gt; </w:t>
      </w:r>
      <w:r>
        <w:rPr>
          <w:rtl/>
        </w:rPr>
        <w:t>היו"ר סימון דוידסון:</w:t>
      </w:r>
      <w:r w:rsidRPr="00183DD5">
        <w:rPr>
          <w:rStyle w:val="TagStyle"/>
          <w:rtl/>
        </w:rPr>
        <w:t xml:space="preserve"> &lt;&lt; יור &gt;&gt;</w:t>
      </w:r>
      <w:r>
        <w:rPr>
          <w:rtl/>
        </w:rPr>
        <w:t xml:space="preserve">   </w:t>
      </w:r>
      <w:bookmarkEnd w:id="7824"/>
    </w:p>
    <w:p w:rsidR="001D79CA" w:rsidRPr="00793AE9" w:rsidRDefault="001D79CA" w:rsidP="00427912">
      <w:pPr>
        <w:rPr>
          <w:rtl/>
        </w:rPr>
      </w:pPr>
    </w:p>
    <w:p w:rsidR="001D79CA" w:rsidRDefault="001D79CA" w:rsidP="00427912">
      <w:pPr>
        <w:rPr>
          <w:rtl/>
          <w:lang w:eastAsia="he-IL"/>
        </w:rPr>
      </w:pPr>
      <w:bookmarkStart w:id="7825" w:name="_ETM_Q44_211312"/>
      <w:bookmarkEnd w:id="7825"/>
      <w:r>
        <w:rPr>
          <w:rFonts w:hint="cs"/>
          <w:rtl/>
          <w:lang w:eastAsia="he-IL"/>
        </w:rPr>
        <w:t xml:space="preserve">אוי </w:t>
      </w:r>
      <w:bookmarkStart w:id="7826" w:name="_ETM_Q44_212245"/>
      <w:bookmarkEnd w:id="7826"/>
      <w:r>
        <w:rPr>
          <w:rFonts w:hint="cs"/>
          <w:rtl/>
          <w:lang w:eastAsia="he-IL"/>
        </w:rPr>
        <w:t xml:space="preserve">ויי. </w:t>
      </w:r>
    </w:p>
    <w:p w:rsidR="001D79CA" w:rsidRDefault="001D79CA" w:rsidP="00427912">
      <w:pPr>
        <w:rPr>
          <w:rtl/>
          <w:lang w:eastAsia="he-IL"/>
        </w:rPr>
      </w:pPr>
      <w:bookmarkStart w:id="7827" w:name="_ETM_Q44_214054"/>
      <w:bookmarkStart w:id="7828" w:name="_ETM_Q44_214175"/>
      <w:bookmarkEnd w:id="7827"/>
      <w:bookmarkEnd w:id="7828"/>
    </w:p>
    <w:p w:rsidR="001D79CA" w:rsidRDefault="001D79CA" w:rsidP="00427912">
      <w:pPr>
        <w:pStyle w:val="-"/>
        <w:keepNext/>
        <w:rPr>
          <w:rtl/>
        </w:rPr>
      </w:pPr>
      <w:bookmarkStart w:id="7829" w:name="ET_speakercontinue_5109_8"/>
      <w:r w:rsidRPr="00183DD5">
        <w:rPr>
          <w:rStyle w:val="TagStyle"/>
          <w:rtl/>
        </w:rPr>
        <w:t xml:space="preserve"> &lt;&lt; דובר_המשך &gt;&gt; </w:t>
      </w:r>
      <w:r>
        <w:rPr>
          <w:rtl/>
        </w:rPr>
        <w:t>אלעזר שטרן (יש עתיד):</w:t>
      </w:r>
      <w:r w:rsidRPr="00183DD5">
        <w:rPr>
          <w:rStyle w:val="TagStyle"/>
          <w:rtl/>
        </w:rPr>
        <w:t xml:space="preserve"> &lt;&lt; דובר_המשך &gt;&gt;</w:t>
      </w:r>
      <w:r>
        <w:rPr>
          <w:rtl/>
        </w:rPr>
        <w:t xml:space="preserve">   </w:t>
      </w:r>
      <w:bookmarkEnd w:id="7829"/>
    </w:p>
    <w:p w:rsidR="001D79CA" w:rsidRPr="00793AE9" w:rsidRDefault="001D79CA" w:rsidP="00427912">
      <w:pPr>
        <w:rPr>
          <w:rtl/>
        </w:rPr>
      </w:pPr>
    </w:p>
    <w:p w:rsidR="001D79CA" w:rsidRDefault="001D79CA" w:rsidP="00427912">
      <w:pPr>
        <w:rPr>
          <w:rtl/>
          <w:lang w:eastAsia="he-IL"/>
        </w:rPr>
      </w:pPr>
      <w:bookmarkStart w:id="7830" w:name="_ETM_Q44_215378"/>
      <w:bookmarkEnd w:id="7830"/>
      <w:r>
        <w:rPr>
          <w:rFonts w:hint="cs"/>
          <w:rtl/>
          <w:lang w:eastAsia="he-IL"/>
        </w:rPr>
        <w:t xml:space="preserve">צחקנו. אבל אמרתי, רגע, רגע, אני אספר לכם משהו, </w:t>
      </w:r>
      <w:bookmarkStart w:id="7831" w:name="_ETM_Q44_224134"/>
      <w:bookmarkEnd w:id="7831"/>
      <w:r>
        <w:rPr>
          <w:rFonts w:hint="cs"/>
          <w:rtl/>
          <w:lang w:eastAsia="he-IL"/>
        </w:rPr>
        <w:t xml:space="preserve">ואני אומר לכל הממשלה הזאת. אני, בפעם השנייה שיצאתי עם דורית </w:t>
      </w:r>
      <w:r>
        <w:rPr>
          <w:rtl/>
          <w:lang w:eastAsia="he-IL"/>
        </w:rPr>
        <w:t>–</w:t>
      </w:r>
      <w:r>
        <w:rPr>
          <w:rFonts w:hint="cs"/>
          <w:rtl/>
          <w:lang w:eastAsia="he-IL"/>
        </w:rPr>
        <w:t xml:space="preserve"> שעליה אמרו, חשבו שאולי, אחרי כמעט 50 שנה נתגרש, </w:t>
      </w:r>
      <w:bookmarkStart w:id="7832" w:name="_ETM_Q44_233395"/>
      <w:bookmarkEnd w:id="7832"/>
      <w:r>
        <w:rPr>
          <w:rFonts w:hint="cs"/>
          <w:rtl/>
          <w:lang w:eastAsia="he-IL"/>
        </w:rPr>
        <w:t xml:space="preserve">לא משנה </w:t>
      </w:r>
      <w:r>
        <w:rPr>
          <w:rtl/>
          <w:lang w:eastAsia="he-IL"/>
        </w:rPr>
        <w:t>–</w:t>
      </w:r>
      <w:r>
        <w:rPr>
          <w:rFonts w:hint="cs"/>
          <w:rtl/>
          <w:lang w:eastAsia="he-IL"/>
        </w:rPr>
        <w:t xml:space="preserve"> אז אמרתי, בפעם השנייה שיצאתי איתה הבאתי חבר. אמרו לי: שטרן, השתגעת? אתה יוצא </w:t>
      </w:r>
      <w:bookmarkStart w:id="7833" w:name="_ETM_Q44_236452"/>
      <w:bookmarkEnd w:id="7833"/>
      <w:r>
        <w:rPr>
          <w:rFonts w:hint="cs"/>
          <w:rtl/>
          <w:lang w:eastAsia="he-IL"/>
        </w:rPr>
        <w:t>עם בחורה בפעם השנייה, מה אתה מביא חבר?</w:t>
      </w:r>
      <w:bookmarkStart w:id="7834" w:name="_ETM_Q44_236949"/>
      <w:bookmarkEnd w:id="7834"/>
      <w:r>
        <w:rPr>
          <w:rFonts w:hint="cs"/>
          <w:rtl/>
          <w:lang w:eastAsia="he-IL"/>
        </w:rPr>
        <w:t xml:space="preserve"> אמרתי: ראיתי הרבה חברים שאכלו אותה. אנחנו היינו בצד, </w:t>
      </w:r>
      <w:bookmarkStart w:id="7835" w:name="_ETM_Q44_244270"/>
      <w:bookmarkEnd w:id="7835"/>
      <w:r>
        <w:rPr>
          <w:rFonts w:hint="cs"/>
          <w:rtl/>
          <w:lang w:eastAsia="he-IL"/>
        </w:rPr>
        <w:t xml:space="preserve">החברים, אמרנו: מה הם עושים יחד? לא יודע, התאהבו, היו </w:t>
      </w:r>
      <w:bookmarkStart w:id="7836" w:name="_ETM_Q44_251560"/>
      <w:bookmarkEnd w:id="7836"/>
      <w:r>
        <w:rPr>
          <w:rFonts w:hint="cs"/>
          <w:rtl/>
          <w:lang w:eastAsia="he-IL"/>
        </w:rPr>
        <w:t xml:space="preserve">להם – לא יודע מה. אמרנו: איך זה יכול להיות? אז </w:t>
      </w:r>
      <w:bookmarkStart w:id="7837" w:name="_ETM_Q44_249827"/>
      <w:bookmarkEnd w:id="7837"/>
      <w:r>
        <w:rPr>
          <w:rFonts w:hint="cs"/>
          <w:rtl/>
          <w:lang w:eastAsia="he-IL"/>
        </w:rPr>
        <w:t xml:space="preserve">אמרתי: בפעם השנייה אני מביא חבר. </w:t>
      </w:r>
      <w:bookmarkStart w:id="7838" w:name="_ETM_Q44_256747"/>
      <w:bookmarkStart w:id="7839" w:name="_ETM_Q44_256858"/>
      <w:bookmarkStart w:id="7840" w:name="_ETM_Q44_256876"/>
      <w:bookmarkStart w:id="7841" w:name="_ETM_Q44_256970"/>
      <w:bookmarkEnd w:id="7838"/>
      <w:bookmarkEnd w:id="7839"/>
      <w:bookmarkEnd w:id="7840"/>
      <w:bookmarkEnd w:id="7841"/>
      <w:r>
        <w:rPr>
          <w:rFonts w:hint="cs"/>
          <w:rtl/>
          <w:lang w:eastAsia="he-IL"/>
        </w:rPr>
        <w:t xml:space="preserve">דרך אגב, החבר הזה </w:t>
      </w:r>
      <w:bookmarkStart w:id="7842" w:name="_ETM_Q44_252426"/>
      <w:bookmarkEnd w:id="7842"/>
      <w:r>
        <w:rPr>
          <w:rFonts w:hint="cs"/>
          <w:rtl/>
          <w:lang w:eastAsia="he-IL"/>
        </w:rPr>
        <w:t>היה טייס. וכששאלתי אותו: נו, מה א</w:t>
      </w:r>
      <w:bookmarkStart w:id="7843" w:name="_ETM_Q44_256256"/>
      <w:bookmarkEnd w:id="7843"/>
      <w:r>
        <w:rPr>
          <w:rFonts w:hint="cs"/>
          <w:rtl/>
          <w:lang w:eastAsia="he-IL"/>
        </w:rPr>
        <w:t>תה אומר? הוא אמר לי: שטרן, אם אתה לא לוקח</w:t>
      </w:r>
      <w:bookmarkStart w:id="7844" w:name="_ETM_Q44_262299"/>
      <w:bookmarkEnd w:id="7844"/>
      <w:r>
        <w:rPr>
          <w:rFonts w:hint="cs"/>
          <w:rtl/>
          <w:lang w:eastAsia="he-IL"/>
        </w:rPr>
        <w:t xml:space="preserve">, אני לוקח. </w:t>
      </w:r>
      <w:bookmarkStart w:id="7845" w:name="_ETM_Q44_265013"/>
      <w:bookmarkEnd w:id="7845"/>
    </w:p>
    <w:p w:rsidR="001D79CA" w:rsidRDefault="001D79CA" w:rsidP="00427912">
      <w:pPr>
        <w:rPr>
          <w:rtl/>
          <w:lang w:eastAsia="he-IL"/>
        </w:rPr>
      </w:pPr>
      <w:bookmarkStart w:id="7846" w:name="_ETM_Q44_265134"/>
      <w:bookmarkEnd w:id="7846"/>
    </w:p>
    <w:p w:rsidR="001D79CA" w:rsidRDefault="001D79CA" w:rsidP="00427912">
      <w:pPr>
        <w:rPr>
          <w:rtl/>
          <w:lang w:eastAsia="he-IL"/>
        </w:rPr>
      </w:pPr>
      <w:bookmarkStart w:id="7847" w:name="_ETM_Q44_265207"/>
      <w:bookmarkStart w:id="7848" w:name="_ETM_Q44_265259"/>
      <w:bookmarkEnd w:id="7847"/>
      <w:bookmarkEnd w:id="7848"/>
      <w:r>
        <w:rPr>
          <w:rFonts w:hint="cs"/>
          <w:rtl/>
          <w:lang w:eastAsia="he-IL"/>
        </w:rPr>
        <w:t xml:space="preserve">אבל למה אני אומר את זה? יושבים </w:t>
      </w:r>
      <w:bookmarkStart w:id="7849" w:name="_ETM_Q44_270422"/>
      <w:bookmarkEnd w:id="7849"/>
      <w:r>
        <w:rPr>
          <w:rFonts w:hint="cs"/>
          <w:rtl/>
          <w:lang w:eastAsia="he-IL"/>
        </w:rPr>
        <w:t xml:space="preserve">פה אנשים, נגיד, אני מסתכל על השמות: השרה גילה גמליאל, </w:t>
      </w:r>
      <w:bookmarkStart w:id="7850" w:name="_ETM_Q44_273963"/>
      <w:bookmarkEnd w:id="7850"/>
      <w:r>
        <w:rPr>
          <w:rFonts w:hint="cs"/>
          <w:rtl/>
          <w:lang w:eastAsia="he-IL"/>
        </w:rPr>
        <w:t>שרת המודיעין או המדע בממשלת החורבן</w:t>
      </w:r>
      <w:r>
        <w:rPr>
          <w:lang w:eastAsia="he-IL"/>
        </w:rPr>
        <w:t>;</w:t>
      </w:r>
      <w:r>
        <w:rPr>
          <w:rFonts w:hint="cs"/>
          <w:rtl/>
          <w:lang w:eastAsia="he-IL"/>
        </w:rPr>
        <w:t xml:space="preserve"> השר אבי דיכטר, השר לביטחון תזונתי לאומי בממשלת החורבן</w:t>
      </w:r>
      <w:r>
        <w:rPr>
          <w:lang w:eastAsia="he-IL"/>
        </w:rPr>
        <w:t>;</w:t>
      </w:r>
      <w:r>
        <w:rPr>
          <w:rFonts w:hint="cs"/>
          <w:rtl/>
          <w:lang w:eastAsia="he-IL"/>
        </w:rPr>
        <w:t xml:space="preserve"> השר שלמה קרעי, שר ההסתה בממשלת החורבן</w:t>
      </w:r>
      <w:r>
        <w:rPr>
          <w:lang w:eastAsia="he-IL"/>
        </w:rPr>
        <w:t>;</w:t>
      </w:r>
      <w:r>
        <w:rPr>
          <w:rFonts w:hint="cs"/>
          <w:rtl/>
          <w:lang w:eastAsia="he-IL"/>
        </w:rPr>
        <w:t xml:space="preserve"> ניר ברקת, שר הכלכלה בממשלת החורבן – וכאילו הם לא מבינים מה הם עושים. </w:t>
      </w:r>
    </w:p>
    <w:p w:rsidR="001D79CA" w:rsidRDefault="001D79CA" w:rsidP="00427912">
      <w:pPr>
        <w:rPr>
          <w:rtl/>
          <w:lang w:eastAsia="he-IL"/>
        </w:rPr>
      </w:pPr>
      <w:bookmarkStart w:id="7851" w:name="_ETM_Q44_293416"/>
      <w:bookmarkEnd w:id="7851"/>
    </w:p>
    <w:p w:rsidR="001D79CA" w:rsidRDefault="001D79CA" w:rsidP="00427912">
      <w:pPr>
        <w:rPr>
          <w:rtl/>
          <w:lang w:eastAsia="he-IL"/>
        </w:rPr>
      </w:pPr>
      <w:bookmarkStart w:id="7852" w:name="_ETM_Q44_293440"/>
      <w:bookmarkStart w:id="7853" w:name="_ETM_Q44_293523"/>
      <w:bookmarkEnd w:id="7852"/>
      <w:bookmarkEnd w:id="7853"/>
      <w:r>
        <w:rPr>
          <w:rFonts w:hint="cs"/>
          <w:rtl/>
          <w:lang w:eastAsia="he-IL"/>
        </w:rPr>
        <w:t xml:space="preserve">היום הם הביאו לפה, </w:t>
      </w:r>
      <w:bookmarkStart w:id="7854" w:name="_ETM_Q44_301744"/>
      <w:bookmarkEnd w:id="7854"/>
      <w:r>
        <w:rPr>
          <w:rFonts w:hint="cs"/>
          <w:rtl/>
          <w:lang w:eastAsia="he-IL"/>
        </w:rPr>
        <w:t xml:space="preserve">איך קוראים לזה? דיכטר, אתה יודע איך קוראים למה שעשה </w:t>
      </w:r>
      <w:bookmarkStart w:id="7855" w:name="_ETM_Q44_304273"/>
      <w:bookmarkEnd w:id="7855"/>
      <w:r>
        <w:rPr>
          <w:rFonts w:hint="cs"/>
          <w:rtl/>
          <w:lang w:eastAsia="he-IL"/>
        </w:rPr>
        <w:t>פה היום קלנר, כאילו הוא חבר כנסת משוטה? בשב"כ ככה קוראים לזה,</w:t>
      </w:r>
      <w:r w:rsidRPr="001A68FF">
        <w:rPr>
          <w:rFonts w:hint="cs"/>
          <w:rtl/>
          <w:lang w:eastAsia="he-IL"/>
        </w:rPr>
        <w:t xml:space="preserve"> </w:t>
      </w:r>
      <w:bookmarkStart w:id="7856" w:name="_ETM_Q44_308116"/>
      <w:bookmarkEnd w:id="7856"/>
      <w:r>
        <w:rPr>
          <w:rFonts w:hint="cs"/>
          <w:rtl/>
          <w:lang w:eastAsia="he-IL"/>
        </w:rPr>
        <w:t xml:space="preserve">כששולחים מישהו למשימה, שהוא לא יודע את מי </w:t>
      </w:r>
      <w:bookmarkStart w:id="7857" w:name="_ETM_Q44_314726"/>
      <w:bookmarkEnd w:id="7857"/>
      <w:r>
        <w:rPr>
          <w:rFonts w:hint="cs"/>
          <w:rtl/>
          <w:lang w:eastAsia="he-IL"/>
        </w:rPr>
        <w:t>הוא משרת, אז אומרים: הוא משוטה. אז קלנר היה היום משוטה</w:t>
      </w:r>
      <w:bookmarkStart w:id="7858" w:name="_ETM_Q44_316858"/>
      <w:bookmarkEnd w:id="7858"/>
      <w:r>
        <w:rPr>
          <w:rFonts w:hint="cs"/>
          <w:rtl/>
          <w:lang w:eastAsia="he-IL"/>
        </w:rPr>
        <w:t xml:space="preserve">, אבל האמת היא שכל השמות שהזכרתי כאן זה </w:t>
      </w:r>
      <w:bookmarkStart w:id="7859" w:name="_ETM_Q44_319093"/>
      <w:bookmarkEnd w:id="7859"/>
      <w:r>
        <w:rPr>
          <w:rFonts w:hint="cs"/>
          <w:rtl/>
          <w:lang w:eastAsia="he-IL"/>
        </w:rPr>
        <w:t xml:space="preserve">שרים משוטים, שלא מבינים על מה הם מחפים, בגלל </w:t>
      </w:r>
      <w:bookmarkStart w:id="7860" w:name="_ETM_Q44_328940"/>
      <w:bookmarkEnd w:id="7860"/>
      <w:r>
        <w:rPr>
          <w:rFonts w:hint="cs"/>
          <w:rtl/>
          <w:lang w:eastAsia="he-IL"/>
        </w:rPr>
        <w:t xml:space="preserve">שאם הם היו מבינים על מה הם מחפים - - -  </w:t>
      </w:r>
    </w:p>
    <w:p w:rsidR="001D79CA" w:rsidRDefault="001D79CA" w:rsidP="00427912">
      <w:pPr>
        <w:rPr>
          <w:rtl/>
          <w:lang w:eastAsia="he-IL"/>
        </w:rPr>
      </w:pPr>
      <w:bookmarkStart w:id="7861" w:name="_ETM_Q44_326312"/>
      <w:bookmarkStart w:id="7862" w:name="_ETM_Q44_326384"/>
      <w:bookmarkEnd w:id="7861"/>
      <w:bookmarkEnd w:id="7862"/>
    </w:p>
    <w:p w:rsidR="001D79CA" w:rsidRDefault="001D79CA" w:rsidP="00427912">
      <w:pPr>
        <w:pStyle w:val="af6"/>
        <w:keepNext/>
        <w:rPr>
          <w:rtl/>
        </w:rPr>
      </w:pPr>
      <w:r w:rsidRPr="00FD6AD7">
        <w:rPr>
          <w:rStyle w:val="TagStyle"/>
          <w:rtl/>
        </w:rPr>
        <w:t xml:space="preserve"> &lt;&lt; יור &gt;&gt; </w:t>
      </w:r>
      <w:r>
        <w:rPr>
          <w:rtl/>
        </w:rPr>
        <w:t>היו"ר סימון דוידסון:</w:t>
      </w:r>
      <w:r w:rsidRPr="00FD6AD7">
        <w:rPr>
          <w:rStyle w:val="TagStyle"/>
          <w:rtl/>
        </w:rPr>
        <w:t xml:space="preserve"> &lt;&lt; יור &gt;&gt;</w:t>
      </w:r>
      <w:r>
        <w:rPr>
          <w:rtl/>
        </w:rPr>
        <w:t xml:space="preserve">   </w:t>
      </w:r>
    </w:p>
    <w:p w:rsidR="001D79CA" w:rsidRPr="00793AE9" w:rsidRDefault="001D79CA" w:rsidP="00427912">
      <w:pPr>
        <w:rPr>
          <w:rtl/>
        </w:rPr>
      </w:pPr>
    </w:p>
    <w:p w:rsidR="001D79CA" w:rsidRDefault="001D79CA" w:rsidP="00427912">
      <w:pPr>
        <w:rPr>
          <w:rtl/>
          <w:lang w:eastAsia="he-IL"/>
        </w:rPr>
      </w:pPr>
      <w:bookmarkStart w:id="7863" w:name="_ETM_Q44_327733"/>
      <w:bookmarkEnd w:id="7863"/>
      <w:r>
        <w:rPr>
          <w:rFonts w:hint="cs"/>
          <w:rtl/>
          <w:lang w:eastAsia="he-IL"/>
        </w:rPr>
        <w:t xml:space="preserve">ששון. </w:t>
      </w:r>
    </w:p>
    <w:p w:rsidR="001D79CA" w:rsidRDefault="001D79CA" w:rsidP="00427912">
      <w:pPr>
        <w:rPr>
          <w:rtl/>
          <w:lang w:eastAsia="he-IL"/>
        </w:rPr>
      </w:pPr>
      <w:bookmarkStart w:id="7864" w:name="_ETM_Q44_330423"/>
      <w:bookmarkStart w:id="7865" w:name="_ETM_Q44_330504"/>
      <w:bookmarkEnd w:id="7864"/>
      <w:bookmarkEnd w:id="7865"/>
    </w:p>
    <w:p w:rsidR="001D79CA" w:rsidRDefault="001D79CA" w:rsidP="00427912">
      <w:pPr>
        <w:pStyle w:val="-"/>
        <w:keepNext/>
        <w:rPr>
          <w:rtl/>
        </w:rPr>
      </w:pPr>
      <w:bookmarkStart w:id="7866" w:name="ET_speakercontinue_5109_10"/>
      <w:r w:rsidRPr="00FD6AD7">
        <w:rPr>
          <w:rStyle w:val="TagStyle"/>
          <w:rtl/>
        </w:rPr>
        <w:t xml:space="preserve"> &lt;&lt; דובר_המשך &gt;&gt; </w:t>
      </w:r>
      <w:r>
        <w:rPr>
          <w:rtl/>
        </w:rPr>
        <w:t>אלעזר שטרן (יש עתיד):</w:t>
      </w:r>
      <w:r w:rsidRPr="00FD6AD7">
        <w:rPr>
          <w:rStyle w:val="TagStyle"/>
          <w:rtl/>
        </w:rPr>
        <w:t xml:space="preserve"> &lt;&lt; דובר_המשך &gt;&gt;</w:t>
      </w:r>
      <w:r>
        <w:rPr>
          <w:rtl/>
        </w:rPr>
        <w:t xml:space="preserve">   </w:t>
      </w:r>
      <w:bookmarkEnd w:id="7866"/>
    </w:p>
    <w:p w:rsidR="001D79CA" w:rsidRPr="00793AE9" w:rsidRDefault="001D79CA" w:rsidP="00427912">
      <w:pPr>
        <w:rPr>
          <w:rtl/>
        </w:rPr>
      </w:pPr>
    </w:p>
    <w:p w:rsidR="001D79CA" w:rsidRDefault="001D79CA" w:rsidP="00427912">
      <w:pPr>
        <w:rPr>
          <w:rtl/>
          <w:lang w:eastAsia="he-IL"/>
        </w:rPr>
      </w:pPr>
      <w:bookmarkStart w:id="7867" w:name="_ETM_Q44_331305"/>
      <w:bookmarkEnd w:id="7867"/>
      <w:r>
        <w:rPr>
          <w:rFonts w:hint="cs"/>
          <w:rtl/>
          <w:lang w:eastAsia="he-IL"/>
        </w:rPr>
        <w:t xml:space="preserve">אדוני </w:t>
      </w:r>
      <w:bookmarkStart w:id="7868" w:name="_ETM_Q44_332679"/>
      <w:bookmarkEnd w:id="7868"/>
      <w:r>
        <w:rPr>
          <w:rFonts w:hint="cs"/>
          <w:rtl/>
          <w:lang w:eastAsia="he-IL"/>
        </w:rPr>
        <w:t xml:space="preserve">היושב בראש, אתה יודע ממה אני מקריא? זה מהקרעים של ההצעה </w:t>
      </w:r>
      <w:bookmarkStart w:id="7869" w:name="_ETM_Q44_334596"/>
      <w:bookmarkEnd w:id="7869"/>
      <w:r>
        <w:rPr>
          <w:rFonts w:hint="cs"/>
          <w:rtl/>
          <w:lang w:eastAsia="he-IL"/>
        </w:rPr>
        <w:t xml:space="preserve">של קלנר, שנתניהו שיטה אותו ללכת לכאן, ואנחנו </w:t>
      </w:r>
      <w:bookmarkStart w:id="7870" w:name="_ETM_Q44_343748"/>
      <w:bookmarkEnd w:id="7870"/>
      <w:r>
        <w:rPr>
          <w:rFonts w:hint="cs"/>
          <w:rtl/>
          <w:lang w:eastAsia="he-IL"/>
        </w:rPr>
        <w:t xml:space="preserve">קרענו את זה. </w:t>
      </w:r>
    </w:p>
    <w:p w:rsidR="001D79CA" w:rsidRDefault="001D79CA" w:rsidP="00427912">
      <w:pPr>
        <w:rPr>
          <w:rtl/>
          <w:lang w:eastAsia="he-IL"/>
        </w:rPr>
      </w:pPr>
    </w:p>
    <w:p w:rsidR="001D79CA" w:rsidRDefault="001D79CA" w:rsidP="00427912">
      <w:pPr>
        <w:pStyle w:val="af6"/>
        <w:keepNext/>
        <w:rPr>
          <w:rtl/>
        </w:rPr>
      </w:pPr>
      <w:bookmarkStart w:id="7871" w:name="ET_yor_6666_11"/>
      <w:r w:rsidRPr="00FD6AD7">
        <w:rPr>
          <w:rStyle w:val="TagStyle"/>
          <w:rtl/>
        </w:rPr>
        <w:t xml:space="preserve"> &lt;&lt; יור &gt;&gt; </w:t>
      </w:r>
      <w:r>
        <w:rPr>
          <w:rtl/>
        </w:rPr>
        <w:t>היו"ר סימון דוידסון:</w:t>
      </w:r>
      <w:r w:rsidRPr="00FD6AD7">
        <w:rPr>
          <w:rStyle w:val="TagStyle"/>
          <w:rtl/>
        </w:rPr>
        <w:t xml:space="preserve"> &lt;&lt; יור &gt;&gt;</w:t>
      </w:r>
      <w:r>
        <w:rPr>
          <w:rtl/>
        </w:rPr>
        <w:t xml:space="preserve">   </w:t>
      </w:r>
      <w:bookmarkEnd w:id="7871"/>
    </w:p>
    <w:p w:rsidR="001D79CA" w:rsidRPr="00793AE9" w:rsidRDefault="001D79CA" w:rsidP="00427912">
      <w:pPr>
        <w:rPr>
          <w:rtl/>
        </w:rPr>
      </w:pPr>
    </w:p>
    <w:p w:rsidR="001D79CA" w:rsidRDefault="001D79CA" w:rsidP="00427912">
      <w:pPr>
        <w:rPr>
          <w:rtl/>
          <w:lang w:eastAsia="he-IL"/>
        </w:rPr>
      </w:pPr>
      <w:r>
        <w:rPr>
          <w:rFonts w:hint="cs"/>
          <w:rtl/>
          <w:lang w:eastAsia="he-IL"/>
        </w:rPr>
        <w:t xml:space="preserve">לא, אל תציג את זה. </w:t>
      </w:r>
    </w:p>
    <w:p w:rsidR="001D79CA" w:rsidRDefault="001D79CA" w:rsidP="00427912">
      <w:pPr>
        <w:rPr>
          <w:rtl/>
          <w:lang w:eastAsia="he-IL"/>
        </w:rPr>
      </w:pPr>
      <w:bookmarkStart w:id="7872" w:name="_ETM_Q44_344516"/>
      <w:bookmarkStart w:id="7873" w:name="_ETM_Q44_344615"/>
      <w:bookmarkEnd w:id="7872"/>
      <w:bookmarkEnd w:id="7873"/>
    </w:p>
    <w:p w:rsidR="001D79CA" w:rsidRDefault="001D79CA" w:rsidP="00427912">
      <w:pPr>
        <w:pStyle w:val="-"/>
        <w:keepNext/>
        <w:rPr>
          <w:rtl/>
        </w:rPr>
      </w:pPr>
      <w:bookmarkStart w:id="7874" w:name="ET_speakercontinue_5109_12"/>
      <w:r w:rsidRPr="00FD6AD7">
        <w:rPr>
          <w:rStyle w:val="TagStyle"/>
          <w:rtl/>
        </w:rPr>
        <w:t xml:space="preserve"> &lt;&lt; דובר_המשך &gt;&gt; </w:t>
      </w:r>
      <w:r>
        <w:rPr>
          <w:rtl/>
        </w:rPr>
        <w:t>אלעזר שטרן (יש עתיד):</w:t>
      </w:r>
      <w:r w:rsidRPr="00FD6AD7">
        <w:rPr>
          <w:rStyle w:val="TagStyle"/>
          <w:rtl/>
        </w:rPr>
        <w:t xml:space="preserve"> &lt;&lt; דובר_המשך &gt;&gt;</w:t>
      </w:r>
      <w:r>
        <w:rPr>
          <w:rtl/>
        </w:rPr>
        <w:t xml:space="preserve">   </w:t>
      </w:r>
      <w:bookmarkEnd w:id="7874"/>
    </w:p>
    <w:p w:rsidR="001D79CA" w:rsidRPr="00793AE9" w:rsidRDefault="001D79CA" w:rsidP="00427912">
      <w:pPr>
        <w:rPr>
          <w:rtl/>
        </w:rPr>
      </w:pPr>
    </w:p>
    <w:p w:rsidR="001D79CA" w:rsidRDefault="001D79CA" w:rsidP="00427912">
      <w:pPr>
        <w:rPr>
          <w:rtl/>
          <w:lang w:eastAsia="he-IL"/>
        </w:rPr>
      </w:pPr>
      <w:bookmarkStart w:id="7875" w:name="_ETM_Q44_345525"/>
      <w:bookmarkEnd w:id="7875"/>
      <w:r>
        <w:rPr>
          <w:rFonts w:hint="cs"/>
          <w:rtl/>
          <w:lang w:eastAsia="he-IL"/>
        </w:rPr>
        <w:t xml:space="preserve">זאת הצעת </w:t>
      </w:r>
      <w:bookmarkStart w:id="7876" w:name="_ETM_Q44_347060"/>
      <w:bookmarkEnd w:id="7876"/>
      <w:r>
        <w:rPr>
          <w:rFonts w:hint="cs"/>
          <w:rtl/>
          <w:lang w:eastAsia="he-IL"/>
        </w:rPr>
        <w:t xml:space="preserve">החוק. </w:t>
      </w:r>
    </w:p>
    <w:p w:rsidR="001D79CA" w:rsidRDefault="001D79CA" w:rsidP="00427912">
      <w:pPr>
        <w:rPr>
          <w:rtl/>
          <w:lang w:eastAsia="he-IL"/>
        </w:rPr>
      </w:pPr>
    </w:p>
    <w:p w:rsidR="001D79CA" w:rsidRDefault="001D79CA" w:rsidP="00427912">
      <w:pPr>
        <w:pStyle w:val="af6"/>
        <w:keepNext/>
        <w:rPr>
          <w:rtl/>
        </w:rPr>
      </w:pPr>
      <w:bookmarkStart w:id="7877" w:name="ET_yor_6666_13"/>
      <w:r w:rsidRPr="00FD6AD7">
        <w:rPr>
          <w:rStyle w:val="TagStyle"/>
          <w:rtl/>
        </w:rPr>
        <w:t xml:space="preserve"> &lt;&lt; יור &gt;&gt; </w:t>
      </w:r>
      <w:r>
        <w:rPr>
          <w:rtl/>
        </w:rPr>
        <w:t>היו"ר סימון דוידסון:</w:t>
      </w:r>
      <w:r w:rsidRPr="00FD6AD7">
        <w:rPr>
          <w:rStyle w:val="TagStyle"/>
          <w:rtl/>
        </w:rPr>
        <w:t xml:space="preserve"> &lt;&lt; יור &gt;&gt;</w:t>
      </w:r>
      <w:r>
        <w:rPr>
          <w:rtl/>
        </w:rPr>
        <w:t xml:space="preserve">   </w:t>
      </w:r>
      <w:bookmarkEnd w:id="7877"/>
    </w:p>
    <w:p w:rsidR="001D79CA" w:rsidRPr="00793AE9" w:rsidRDefault="001D79CA" w:rsidP="00427912">
      <w:pPr>
        <w:rPr>
          <w:rtl/>
        </w:rPr>
      </w:pPr>
    </w:p>
    <w:p w:rsidR="001D79CA" w:rsidRDefault="001D79CA" w:rsidP="00427912">
      <w:pPr>
        <w:rPr>
          <w:rtl/>
          <w:lang w:eastAsia="he-IL"/>
        </w:rPr>
      </w:pPr>
      <w:r>
        <w:rPr>
          <w:rFonts w:hint="cs"/>
          <w:rtl/>
          <w:lang w:eastAsia="he-IL"/>
        </w:rPr>
        <w:t xml:space="preserve">אסור להציג. </w:t>
      </w:r>
    </w:p>
    <w:p w:rsidR="001D79CA" w:rsidRDefault="001D79CA" w:rsidP="00427912">
      <w:pPr>
        <w:rPr>
          <w:rtl/>
          <w:lang w:eastAsia="he-IL"/>
        </w:rPr>
      </w:pPr>
      <w:bookmarkStart w:id="7878" w:name="_ETM_Q44_343619"/>
      <w:bookmarkStart w:id="7879" w:name="_ETM_Q44_343696"/>
      <w:bookmarkEnd w:id="7878"/>
      <w:bookmarkEnd w:id="7879"/>
    </w:p>
    <w:p w:rsidR="001D79CA" w:rsidRDefault="001D79CA" w:rsidP="00427912">
      <w:pPr>
        <w:pStyle w:val="-"/>
        <w:keepNext/>
        <w:rPr>
          <w:rtl/>
        </w:rPr>
      </w:pPr>
      <w:bookmarkStart w:id="7880" w:name="ET_speakercontinue_5109_14"/>
      <w:r w:rsidRPr="00FD6AD7">
        <w:rPr>
          <w:rStyle w:val="TagStyle"/>
          <w:rtl/>
        </w:rPr>
        <w:t xml:space="preserve"> &lt;&lt; דובר_המשך &gt;&gt; </w:t>
      </w:r>
      <w:r>
        <w:rPr>
          <w:rtl/>
        </w:rPr>
        <w:t>אלעזר שטרן (יש עתיד):</w:t>
      </w:r>
      <w:r w:rsidRPr="00FD6AD7">
        <w:rPr>
          <w:rStyle w:val="TagStyle"/>
          <w:rtl/>
        </w:rPr>
        <w:t xml:space="preserve"> &lt;&lt; דובר_המשך &gt;&gt;</w:t>
      </w:r>
      <w:r>
        <w:rPr>
          <w:rtl/>
        </w:rPr>
        <w:t xml:space="preserve">   </w:t>
      </w:r>
      <w:bookmarkEnd w:id="7880"/>
    </w:p>
    <w:p w:rsidR="001D79CA" w:rsidRPr="00793AE9" w:rsidRDefault="001D79CA" w:rsidP="00427912">
      <w:pPr>
        <w:rPr>
          <w:rtl/>
        </w:rPr>
      </w:pPr>
    </w:p>
    <w:p w:rsidR="001D79CA" w:rsidRDefault="001D79CA" w:rsidP="00427912">
      <w:pPr>
        <w:rPr>
          <w:rtl/>
          <w:lang w:eastAsia="he-IL"/>
        </w:rPr>
      </w:pPr>
      <w:bookmarkStart w:id="7881" w:name="_ETM_Q44_344657"/>
      <w:bookmarkEnd w:id="7881"/>
      <w:r>
        <w:rPr>
          <w:rFonts w:hint="cs"/>
          <w:rtl/>
          <w:lang w:eastAsia="he-IL"/>
        </w:rPr>
        <w:t>אוקיי, בסדר. בעצם, מה שאני רוצה להגיד</w:t>
      </w:r>
      <w:bookmarkStart w:id="7882" w:name="_ETM_Q44_347427"/>
      <w:bookmarkEnd w:id="7882"/>
      <w:r>
        <w:rPr>
          <w:rFonts w:hint="cs"/>
          <w:rtl/>
          <w:lang w:eastAsia="he-IL"/>
        </w:rPr>
        <w:t xml:space="preserve"> – איך השרים של הציונות הדתית, של הליכוד, תת</w:t>
      </w:r>
      <w:bookmarkStart w:id="7883" w:name="_ETM_Q44_357108"/>
      <w:bookmarkEnd w:id="7883"/>
      <w:r>
        <w:rPr>
          <w:rFonts w:hint="cs"/>
          <w:rtl/>
          <w:lang w:eastAsia="he-IL"/>
        </w:rPr>
        <w:t xml:space="preserve">-אלוף בצבא, איך הם לא רואים שנותנים יד לא רק לוועדת </w:t>
      </w:r>
      <w:bookmarkStart w:id="7884" w:name="_ETM_Q44_356976"/>
      <w:bookmarkEnd w:id="7884"/>
      <w:r>
        <w:rPr>
          <w:rFonts w:hint="cs"/>
          <w:rtl/>
          <w:lang w:eastAsia="he-IL"/>
        </w:rPr>
        <w:t xml:space="preserve">טיוח שמונעת הפקת לקחים - - </w:t>
      </w:r>
    </w:p>
    <w:p w:rsidR="001D79CA" w:rsidRDefault="001D79CA" w:rsidP="00427912">
      <w:pPr>
        <w:rPr>
          <w:rtl/>
          <w:lang w:eastAsia="he-IL"/>
        </w:rPr>
      </w:pPr>
      <w:bookmarkStart w:id="7885" w:name="_ETM_Q44_358560"/>
      <w:bookmarkStart w:id="7886" w:name="_ETM_Q44_358657"/>
      <w:bookmarkEnd w:id="7885"/>
      <w:bookmarkEnd w:id="7886"/>
    </w:p>
    <w:p w:rsidR="001D79CA" w:rsidRDefault="001D79CA" w:rsidP="00427912">
      <w:pPr>
        <w:pStyle w:val="af6"/>
        <w:keepNext/>
        <w:rPr>
          <w:rtl/>
        </w:rPr>
      </w:pPr>
      <w:r w:rsidRPr="00C96EE3">
        <w:rPr>
          <w:rStyle w:val="TagStyle"/>
          <w:rtl/>
        </w:rPr>
        <w:t xml:space="preserve"> &lt;&lt; יור &gt;&gt; </w:t>
      </w:r>
      <w:r>
        <w:rPr>
          <w:rtl/>
        </w:rPr>
        <w:t>היו"ר סימון דוידסון:</w:t>
      </w:r>
      <w:r w:rsidRPr="00C96EE3">
        <w:rPr>
          <w:rStyle w:val="TagStyle"/>
          <w:rtl/>
        </w:rPr>
        <w:t xml:space="preserve"> &lt;&lt; יור &gt;&gt;</w:t>
      </w:r>
      <w:r>
        <w:rPr>
          <w:rtl/>
        </w:rPr>
        <w:t xml:space="preserve">   </w:t>
      </w:r>
    </w:p>
    <w:p w:rsidR="001D79CA" w:rsidRPr="00793AE9" w:rsidRDefault="001D79CA" w:rsidP="00427912">
      <w:pPr>
        <w:rPr>
          <w:rtl/>
        </w:rPr>
      </w:pPr>
    </w:p>
    <w:p w:rsidR="001D79CA" w:rsidRDefault="001D79CA" w:rsidP="00427912">
      <w:pPr>
        <w:rPr>
          <w:rtl/>
          <w:lang w:eastAsia="he-IL"/>
        </w:rPr>
      </w:pPr>
      <w:bookmarkStart w:id="7887" w:name="_ETM_Q44_359534"/>
      <w:bookmarkEnd w:id="7887"/>
      <w:r>
        <w:rPr>
          <w:rFonts w:hint="cs"/>
          <w:rtl/>
          <w:lang w:eastAsia="he-IL"/>
        </w:rPr>
        <w:t xml:space="preserve">תודה. </w:t>
      </w:r>
    </w:p>
    <w:p w:rsidR="001D79CA" w:rsidRDefault="001D79CA" w:rsidP="00427912">
      <w:pPr>
        <w:rPr>
          <w:rtl/>
          <w:lang w:eastAsia="he-IL"/>
        </w:rPr>
      </w:pPr>
      <w:bookmarkStart w:id="7888" w:name="_ETM_Q44_360849"/>
      <w:bookmarkStart w:id="7889" w:name="_ETM_Q44_360929"/>
      <w:bookmarkEnd w:id="7888"/>
      <w:bookmarkEnd w:id="7889"/>
    </w:p>
    <w:p w:rsidR="001D79CA" w:rsidRDefault="001D79CA" w:rsidP="00427912">
      <w:pPr>
        <w:pStyle w:val="-"/>
        <w:keepNext/>
        <w:rPr>
          <w:rtl/>
        </w:rPr>
      </w:pPr>
      <w:bookmarkStart w:id="7890" w:name="ET_speakercontinue_5109_16"/>
      <w:r w:rsidRPr="00C96EE3">
        <w:rPr>
          <w:rStyle w:val="TagStyle"/>
          <w:rtl/>
        </w:rPr>
        <w:t xml:space="preserve"> &lt;&lt; דובר_המשך &gt;&gt; </w:t>
      </w:r>
      <w:r>
        <w:rPr>
          <w:rtl/>
        </w:rPr>
        <w:t>אלעזר שטרן (יש עתיד):</w:t>
      </w:r>
      <w:r w:rsidRPr="00C96EE3">
        <w:rPr>
          <w:rStyle w:val="TagStyle"/>
          <w:rtl/>
        </w:rPr>
        <w:t xml:space="preserve"> &lt;&lt; דובר_המשך &gt;&gt;</w:t>
      </w:r>
      <w:r>
        <w:rPr>
          <w:rtl/>
        </w:rPr>
        <w:t xml:space="preserve">   </w:t>
      </w:r>
      <w:bookmarkEnd w:id="7890"/>
    </w:p>
    <w:p w:rsidR="001D79CA" w:rsidRPr="00793AE9" w:rsidRDefault="001D79CA" w:rsidP="00427912">
      <w:pPr>
        <w:rPr>
          <w:rtl/>
        </w:rPr>
      </w:pPr>
    </w:p>
    <w:p w:rsidR="001D79CA" w:rsidRDefault="001D79CA" w:rsidP="00427912">
      <w:pPr>
        <w:rPr>
          <w:rtl/>
          <w:lang w:eastAsia="he-IL"/>
        </w:rPr>
      </w:pPr>
      <w:bookmarkStart w:id="7891" w:name="_ETM_Q44_361929"/>
      <w:bookmarkEnd w:id="7891"/>
      <w:r>
        <w:rPr>
          <w:rFonts w:hint="cs"/>
          <w:rtl/>
          <w:lang w:eastAsia="he-IL"/>
        </w:rPr>
        <w:t xml:space="preserve">- - </w:t>
      </w:r>
      <w:bookmarkStart w:id="7892" w:name="_ETM_Q44_363280"/>
      <w:bookmarkEnd w:id="7892"/>
      <w:r>
        <w:rPr>
          <w:rFonts w:hint="cs"/>
          <w:rtl/>
          <w:lang w:eastAsia="he-IL"/>
        </w:rPr>
        <w:t>אלא לחוק גיוס, שבאמת, באמת, אתם יודעים את זה</w:t>
      </w:r>
      <w:bookmarkStart w:id="7893" w:name="_ETM_Q44_365247"/>
      <w:bookmarkStart w:id="7894" w:name="_ETM_Q44_381363"/>
      <w:bookmarkEnd w:id="7893"/>
      <w:bookmarkEnd w:id="7894"/>
      <w:r>
        <w:rPr>
          <w:rFonts w:hint="cs"/>
          <w:rtl/>
          <w:lang w:eastAsia="he-IL"/>
        </w:rPr>
        <w:t xml:space="preserve">, גם אתה יודע את זה, גם את יודעת את </w:t>
      </w:r>
      <w:bookmarkStart w:id="7895" w:name="_ETM_Q44_365934"/>
      <w:bookmarkEnd w:id="7895"/>
      <w:r>
        <w:rPr>
          <w:rFonts w:hint="cs"/>
          <w:rtl/>
          <w:lang w:eastAsia="he-IL"/>
        </w:rPr>
        <w:t>זה, גם הוא יודע את זה שזה מה שזה עושה.</w:t>
      </w:r>
      <w:bookmarkStart w:id="7896" w:name="_ETM_Q44_367897"/>
      <w:bookmarkEnd w:id="7896"/>
      <w:r>
        <w:rPr>
          <w:rFonts w:hint="cs"/>
          <w:rtl/>
          <w:lang w:eastAsia="he-IL"/>
        </w:rPr>
        <w:t xml:space="preserve"> זה עושה השתמטות.</w:t>
      </w:r>
    </w:p>
    <w:p w:rsidR="001D79CA" w:rsidRDefault="001D79CA" w:rsidP="00427912">
      <w:pPr>
        <w:rPr>
          <w:rtl/>
          <w:lang w:eastAsia="he-IL"/>
        </w:rPr>
      </w:pPr>
      <w:bookmarkStart w:id="7897" w:name="_ETM_Q44_370920"/>
      <w:bookmarkStart w:id="7898" w:name="_ETM_Q44_371010"/>
      <w:bookmarkEnd w:id="7897"/>
      <w:bookmarkEnd w:id="7898"/>
    </w:p>
    <w:p w:rsidR="001D79CA" w:rsidRDefault="001D79CA" w:rsidP="00427912">
      <w:pPr>
        <w:pStyle w:val="af6"/>
        <w:keepNext/>
        <w:rPr>
          <w:rtl/>
        </w:rPr>
      </w:pPr>
      <w:bookmarkStart w:id="7899" w:name="ET_yor_6666_17"/>
      <w:r w:rsidRPr="00C96EE3">
        <w:rPr>
          <w:rStyle w:val="TagStyle"/>
          <w:rtl/>
        </w:rPr>
        <w:t xml:space="preserve"> &lt;&lt; יור &gt;&gt; </w:t>
      </w:r>
      <w:r>
        <w:rPr>
          <w:rtl/>
        </w:rPr>
        <w:t>היו"ר סימון דוידסון:</w:t>
      </w:r>
      <w:r w:rsidRPr="00C96EE3">
        <w:rPr>
          <w:rStyle w:val="TagStyle"/>
          <w:rtl/>
        </w:rPr>
        <w:t xml:space="preserve"> &lt;&lt; יור &gt;&gt;</w:t>
      </w:r>
      <w:r>
        <w:rPr>
          <w:rtl/>
        </w:rPr>
        <w:t xml:space="preserve">   </w:t>
      </w:r>
      <w:bookmarkEnd w:id="7899"/>
    </w:p>
    <w:p w:rsidR="001D79CA" w:rsidRPr="00793AE9" w:rsidRDefault="001D79CA" w:rsidP="00427912">
      <w:pPr>
        <w:rPr>
          <w:rtl/>
        </w:rPr>
      </w:pPr>
    </w:p>
    <w:p w:rsidR="001D79CA" w:rsidRDefault="001D79CA" w:rsidP="00427912">
      <w:pPr>
        <w:rPr>
          <w:rtl/>
          <w:lang w:eastAsia="he-IL"/>
        </w:rPr>
      </w:pPr>
      <w:bookmarkStart w:id="7900" w:name="_ETM_Q44_371893"/>
      <w:bookmarkEnd w:id="7900"/>
      <w:r>
        <w:rPr>
          <w:rFonts w:hint="cs"/>
          <w:rtl/>
          <w:lang w:eastAsia="he-IL"/>
        </w:rPr>
        <w:t xml:space="preserve">תודה רבה. </w:t>
      </w:r>
    </w:p>
    <w:p w:rsidR="001D79CA" w:rsidRDefault="001D79CA" w:rsidP="00427912">
      <w:pPr>
        <w:rPr>
          <w:rtl/>
          <w:lang w:eastAsia="he-IL"/>
        </w:rPr>
      </w:pPr>
      <w:bookmarkStart w:id="7901" w:name="_ETM_Q44_374743"/>
      <w:bookmarkStart w:id="7902" w:name="_ETM_Q44_374827"/>
      <w:bookmarkEnd w:id="7901"/>
      <w:bookmarkEnd w:id="7902"/>
    </w:p>
    <w:p w:rsidR="001D79CA" w:rsidRDefault="001D79CA" w:rsidP="00427912">
      <w:pPr>
        <w:pStyle w:val="-"/>
        <w:keepNext/>
        <w:rPr>
          <w:rtl/>
        </w:rPr>
      </w:pPr>
      <w:bookmarkStart w:id="7903" w:name="ET_speakercontinue_5109_18"/>
      <w:r w:rsidRPr="00C96EE3">
        <w:rPr>
          <w:rStyle w:val="TagStyle"/>
          <w:rtl/>
        </w:rPr>
        <w:t xml:space="preserve"> &lt;&lt; דובר_המשך &gt;&gt; </w:t>
      </w:r>
      <w:r>
        <w:rPr>
          <w:rtl/>
        </w:rPr>
        <w:t>אלעזר שטרן (יש עתיד):</w:t>
      </w:r>
      <w:r w:rsidRPr="00C96EE3">
        <w:rPr>
          <w:rStyle w:val="TagStyle"/>
          <w:rtl/>
        </w:rPr>
        <w:t xml:space="preserve"> &lt;&lt; דובר_המשך &gt;&gt;</w:t>
      </w:r>
      <w:r>
        <w:rPr>
          <w:rtl/>
        </w:rPr>
        <w:t xml:space="preserve">   </w:t>
      </w:r>
      <w:bookmarkEnd w:id="7903"/>
    </w:p>
    <w:p w:rsidR="001D79CA" w:rsidRPr="00793AE9" w:rsidRDefault="001D79CA" w:rsidP="00427912">
      <w:pPr>
        <w:rPr>
          <w:rtl/>
        </w:rPr>
      </w:pPr>
    </w:p>
    <w:p w:rsidR="001D79CA" w:rsidRDefault="001D79CA" w:rsidP="00427912">
      <w:pPr>
        <w:rPr>
          <w:rtl/>
          <w:lang w:eastAsia="he-IL"/>
        </w:rPr>
      </w:pPr>
      <w:bookmarkStart w:id="7904" w:name="_ETM_Q44_375719"/>
      <w:bookmarkEnd w:id="7904"/>
      <w:r>
        <w:rPr>
          <w:rFonts w:hint="cs"/>
          <w:rtl/>
          <w:lang w:eastAsia="he-IL"/>
        </w:rPr>
        <w:t>כמה שרים משוטים,</w:t>
      </w:r>
      <w:r w:rsidRPr="004960C7">
        <w:rPr>
          <w:rFonts w:hint="cs"/>
          <w:rtl/>
          <w:lang w:eastAsia="he-IL"/>
        </w:rPr>
        <w:t xml:space="preserve"> </w:t>
      </w:r>
      <w:r>
        <w:rPr>
          <w:rFonts w:hint="cs"/>
          <w:rtl/>
          <w:lang w:eastAsia="he-IL"/>
        </w:rPr>
        <w:t xml:space="preserve">באמת, יכולים להיות? אני מאחל לשב"כ שבקלות כזאת יוכל לתת - </w:t>
      </w:r>
      <w:bookmarkStart w:id="7905" w:name="_ETM_Q44_387132"/>
      <w:bookmarkEnd w:id="7905"/>
      <w:r>
        <w:rPr>
          <w:rFonts w:hint="cs"/>
          <w:rtl/>
          <w:lang w:eastAsia="he-IL"/>
        </w:rPr>
        <w:t xml:space="preserve">- - ולגייס משוטים. </w:t>
      </w:r>
    </w:p>
    <w:p w:rsidR="001D79CA" w:rsidRDefault="001D79CA" w:rsidP="00427912">
      <w:pPr>
        <w:rPr>
          <w:rtl/>
          <w:lang w:eastAsia="he-IL"/>
        </w:rPr>
      </w:pPr>
      <w:bookmarkStart w:id="7906" w:name="_ETM_Q44_379557"/>
      <w:bookmarkEnd w:id="7906"/>
    </w:p>
    <w:p w:rsidR="001D79CA" w:rsidRDefault="001D79CA" w:rsidP="00427912">
      <w:pPr>
        <w:pStyle w:val="af6"/>
        <w:keepNext/>
        <w:rPr>
          <w:rtl/>
        </w:rPr>
      </w:pPr>
      <w:bookmarkStart w:id="7907" w:name="ET_yor_6666_19"/>
      <w:r w:rsidRPr="00C96EE3">
        <w:rPr>
          <w:rStyle w:val="TagStyle"/>
          <w:rtl/>
        </w:rPr>
        <w:t xml:space="preserve"> &lt;&lt; יור &gt;&gt; </w:t>
      </w:r>
      <w:r>
        <w:rPr>
          <w:rtl/>
        </w:rPr>
        <w:t>היו"ר סימון דוידסון:</w:t>
      </w:r>
      <w:r w:rsidRPr="00C96EE3">
        <w:rPr>
          <w:rStyle w:val="TagStyle"/>
          <w:rtl/>
        </w:rPr>
        <w:t xml:space="preserve"> &lt;&lt; יור &gt;&gt;</w:t>
      </w:r>
      <w:r>
        <w:rPr>
          <w:rtl/>
        </w:rPr>
        <w:t xml:space="preserve">   </w:t>
      </w:r>
      <w:bookmarkEnd w:id="7907"/>
    </w:p>
    <w:p w:rsidR="001D79CA" w:rsidRPr="00793AE9" w:rsidRDefault="001D79CA" w:rsidP="00427912">
      <w:pPr>
        <w:rPr>
          <w:rtl/>
        </w:rPr>
      </w:pPr>
    </w:p>
    <w:p w:rsidR="001D79CA" w:rsidRDefault="001D79CA" w:rsidP="00427912">
      <w:pPr>
        <w:rPr>
          <w:rtl/>
          <w:lang w:eastAsia="he-IL"/>
        </w:rPr>
      </w:pPr>
      <w:bookmarkStart w:id="7908" w:name="_ETM_Q44_380487"/>
      <w:bookmarkEnd w:id="7908"/>
      <w:r>
        <w:rPr>
          <w:rFonts w:hint="cs"/>
          <w:rtl/>
          <w:lang w:eastAsia="he-IL"/>
        </w:rPr>
        <w:t>תודה רבה, חבר הכנסת שטרן.</w:t>
      </w:r>
      <w:bookmarkStart w:id="7909" w:name="_ETM_Q44_383671"/>
      <w:bookmarkEnd w:id="7909"/>
      <w:r>
        <w:rPr>
          <w:rFonts w:hint="cs"/>
          <w:rtl/>
          <w:lang w:eastAsia="he-IL"/>
        </w:rPr>
        <w:t xml:space="preserve"> אתה רוצה להגיב? הוא לא יכול. </w:t>
      </w:r>
    </w:p>
    <w:p w:rsidR="001D79CA" w:rsidRDefault="001D79CA" w:rsidP="00427912">
      <w:pPr>
        <w:rPr>
          <w:rtl/>
          <w:lang w:eastAsia="he-IL"/>
        </w:rPr>
      </w:pPr>
      <w:bookmarkStart w:id="7910" w:name="_ETM_Q44_398436"/>
      <w:bookmarkStart w:id="7911" w:name="_ETM_Q44_398541"/>
      <w:bookmarkEnd w:id="7910"/>
      <w:bookmarkEnd w:id="7911"/>
    </w:p>
    <w:p w:rsidR="001D79CA" w:rsidRDefault="001D79CA" w:rsidP="00427912">
      <w:pPr>
        <w:pStyle w:val="af5"/>
        <w:keepNext/>
        <w:rPr>
          <w:rtl/>
        </w:rPr>
      </w:pPr>
      <w:bookmarkStart w:id="7912" w:name="ET_interruption_6378_20"/>
      <w:r w:rsidRPr="00C96EE3">
        <w:rPr>
          <w:rStyle w:val="TagStyle"/>
          <w:rtl/>
        </w:rPr>
        <w:t xml:space="preserve"> &lt;&lt; קריאה &gt;&gt; </w:t>
      </w:r>
      <w:r>
        <w:rPr>
          <w:rtl/>
        </w:rPr>
        <w:t>השר לביטחון לאומי איתמר בן גביר:</w:t>
      </w:r>
      <w:r w:rsidRPr="00C96EE3">
        <w:rPr>
          <w:rStyle w:val="TagStyle"/>
          <w:rtl/>
        </w:rPr>
        <w:t xml:space="preserve"> &lt;&lt; קריאה &gt;&gt;</w:t>
      </w:r>
      <w:r>
        <w:rPr>
          <w:rtl/>
        </w:rPr>
        <w:t xml:space="preserve">   </w:t>
      </w:r>
      <w:bookmarkEnd w:id="7912"/>
    </w:p>
    <w:p w:rsidR="001D79CA" w:rsidRPr="00793AE9" w:rsidRDefault="001D79CA" w:rsidP="00427912">
      <w:pPr>
        <w:rPr>
          <w:rtl/>
        </w:rPr>
      </w:pPr>
    </w:p>
    <w:p w:rsidR="001D79CA" w:rsidRDefault="001D79CA" w:rsidP="00427912">
      <w:pPr>
        <w:rPr>
          <w:rtl/>
          <w:lang w:eastAsia="he-IL"/>
        </w:rPr>
      </w:pPr>
      <w:bookmarkStart w:id="7913" w:name="_ETM_Q44_399624"/>
      <w:bookmarkEnd w:id="7913"/>
      <w:r>
        <w:rPr>
          <w:rFonts w:hint="cs"/>
          <w:rtl/>
          <w:lang w:eastAsia="he-IL"/>
        </w:rPr>
        <w:t xml:space="preserve">למה? </w:t>
      </w:r>
    </w:p>
    <w:p w:rsidR="001D79CA" w:rsidRDefault="001D79CA" w:rsidP="00427912">
      <w:pPr>
        <w:rPr>
          <w:rtl/>
          <w:lang w:eastAsia="he-IL"/>
        </w:rPr>
      </w:pPr>
      <w:bookmarkStart w:id="7914" w:name="_ETM_Q44_402150"/>
      <w:bookmarkStart w:id="7915" w:name="_ETM_Q44_402247"/>
      <w:bookmarkEnd w:id="7914"/>
      <w:bookmarkEnd w:id="7915"/>
    </w:p>
    <w:p w:rsidR="001D79CA" w:rsidRDefault="001D79CA" w:rsidP="00427912">
      <w:pPr>
        <w:pStyle w:val="af5"/>
        <w:keepNext/>
        <w:rPr>
          <w:rtl/>
        </w:rPr>
      </w:pPr>
      <w:bookmarkStart w:id="7916" w:name="ET_interruption_5068_22"/>
      <w:r w:rsidRPr="00C96EE3">
        <w:rPr>
          <w:rStyle w:val="TagStyle"/>
          <w:rtl/>
        </w:rPr>
        <w:t xml:space="preserve"> &lt;&lt; קריאה &gt;&gt; </w:t>
      </w:r>
      <w:r>
        <w:rPr>
          <w:rtl/>
        </w:rPr>
        <w:t>קארין אלהרר (יש עתיד):</w:t>
      </w:r>
      <w:r w:rsidRPr="00C96EE3">
        <w:rPr>
          <w:rStyle w:val="TagStyle"/>
          <w:rtl/>
        </w:rPr>
        <w:t xml:space="preserve"> &lt;&lt; קריאה &gt;&gt;</w:t>
      </w:r>
      <w:r>
        <w:rPr>
          <w:rtl/>
        </w:rPr>
        <w:t xml:space="preserve">   </w:t>
      </w:r>
      <w:bookmarkEnd w:id="7916"/>
    </w:p>
    <w:p w:rsidR="001D79CA" w:rsidRPr="00793AE9" w:rsidRDefault="001D79CA" w:rsidP="00427912">
      <w:pPr>
        <w:rPr>
          <w:rtl/>
        </w:rPr>
      </w:pPr>
    </w:p>
    <w:p w:rsidR="001D79CA" w:rsidRDefault="001D79CA" w:rsidP="00427912">
      <w:pPr>
        <w:rPr>
          <w:rtl/>
          <w:lang w:eastAsia="he-IL"/>
        </w:rPr>
      </w:pPr>
      <w:r>
        <w:rPr>
          <w:rFonts w:hint="cs"/>
          <w:rtl/>
          <w:lang w:eastAsia="he-IL"/>
        </w:rPr>
        <w:t xml:space="preserve">הוא </w:t>
      </w:r>
      <w:bookmarkStart w:id="7917" w:name="_ETM_Q44_394488"/>
      <w:bookmarkEnd w:id="7917"/>
      <w:r>
        <w:rPr>
          <w:rFonts w:hint="cs"/>
          <w:rtl/>
          <w:lang w:eastAsia="he-IL"/>
        </w:rPr>
        <w:t xml:space="preserve">לא יכול, יאללה, ביי. </w:t>
      </w:r>
    </w:p>
    <w:p w:rsidR="001D79CA" w:rsidRPr="00C96EE3" w:rsidRDefault="001D79CA" w:rsidP="00427912">
      <w:pPr>
        <w:rPr>
          <w:rtl/>
          <w:lang w:eastAsia="he-IL"/>
        </w:rPr>
      </w:pPr>
      <w:bookmarkStart w:id="7918" w:name="_ETM_Q44_400810"/>
      <w:bookmarkStart w:id="7919" w:name="_ETM_Q44_400897"/>
      <w:bookmarkEnd w:id="7918"/>
      <w:bookmarkEnd w:id="7919"/>
    </w:p>
    <w:p w:rsidR="001D79CA" w:rsidRDefault="001D79CA" w:rsidP="00427912">
      <w:pPr>
        <w:pStyle w:val="af5"/>
        <w:keepNext/>
        <w:rPr>
          <w:rtl/>
        </w:rPr>
      </w:pPr>
      <w:bookmarkStart w:id="7920" w:name="ET_interruption_5109_21"/>
      <w:r w:rsidRPr="00C96EE3">
        <w:rPr>
          <w:rStyle w:val="TagStyle"/>
          <w:rtl/>
        </w:rPr>
        <w:t xml:space="preserve"> &lt;&lt; קריאה &gt;&gt; </w:t>
      </w:r>
      <w:r>
        <w:rPr>
          <w:rtl/>
        </w:rPr>
        <w:t>אלעזר שטרן (יש עתיד):</w:t>
      </w:r>
      <w:r w:rsidRPr="00C96EE3">
        <w:rPr>
          <w:rStyle w:val="TagStyle"/>
          <w:rtl/>
        </w:rPr>
        <w:t xml:space="preserve"> &lt;&lt; קריאה &gt;&gt;</w:t>
      </w:r>
      <w:r>
        <w:rPr>
          <w:rtl/>
        </w:rPr>
        <w:t xml:space="preserve">   </w:t>
      </w:r>
      <w:bookmarkEnd w:id="7920"/>
    </w:p>
    <w:p w:rsidR="001D79CA" w:rsidRPr="00793AE9" w:rsidRDefault="001D79CA" w:rsidP="00427912">
      <w:pPr>
        <w:rPr>
          <w:rtl/>
        </w:rPr>
      </w:pPr>
    </w:p>
    <w:p w:rsidR="001D79CA" w:rsidRPr="00C96EE3" w:rsidRDefault="001D79CA" w:rsidP="00427912">
      <w:pPr>
        <w:rPr>
          <w:rtl/>
          <w:lang w:eastAsia="he-IL"/>
        </w:rPr>
      </w:pPr>
      <w:r>
        <w:rPr>
          <w:rFonts w:hint="cs"/>
          <w:rtl/>
          <w:lang w:eastAsia="he-IL"/>
        </w:rPr>
        <w:t xml:space="preserve">בפעם הבאה. </w:t>
      </w:r>
    </w:p>
    <w:p w:rsidR="001D79CA" w:rsidRDefault="001D79CA" w:rsidP="00427912">
      <w:pPr>
        <w:rPr>
          <w:rtl/>
        </w:rPr>
      </w:pPr>
      <w:bookmarkStart w:id="7921" w:name="_ETM_Q44_384583"/>
      <w:bookmarkStart w:id="7922" w:name="_ETM_Q44_384678"/>
      <w:bookmarkStart w:id="7923" w:name="_ETM_Q44_386280"/>
      <w:bookmarkStart w:id="7924" w:name="_ETM_Q44_386436"/>
      <w:bookmarkStart w:id="7925" w:name="_ETM_Q44_386481"/>
      <w:bookmarkStart w:id="7926" w:name="_ETM_Q44_386562"/>
      <w:bookmarkStart w:id="7927" w:name="_ETM_Q44_386596"/>
      <w:bookmarkStart w:id="7928" w:name="_ETM_Q44_386657"/>
      <w:bookmarkStart w:id="7929" w:name="_ETM_Q44_386742"/>
      <w:bookmarkStart w:id="7930" w:name="_ETM_Q44_386817"/>
      <w:bookmarkStart w:id="7931" w:name="_ETM_Q44_386857"/>
      <w:bookmarkStart w:id="7932" w:name="_ETM_Q44_386908"/>
      <w:bookmarkStart w:id="7933" w:name="_ETM_Q44_386971"/>
      <w:bookmarkStart w:id="7934" w:name="_ETM_Q44_387026"/>
      <w:bookmarkStart w:id="7935" w:name="_ETM_Q44_387101"/>
      <w:bookmarkStart w:id="7936" w:name="_ETM_Q44_387158"/>
      <w:bookmarkStart w:id="7937" w:name="_ETM_Q44_387232"/>
      <w:bookmarkStart w:id="7938" w:name="_ETM_Q44_387317"/>
      <w:bookmarkStart w:id="7939" w:name="_ETM_Q44_387346"/>
      <w:bookmarkStart w:id="7940" w:name="_ETM_Q44_387423"/>
      <w:bookmarkStart w:id="7941" w:name="_ETM_Q44_387461"/>
      <w:bookmarkStart w:id="7942" w:name="_ETM_Q44_387525"/>
      <w:bookmarkStart w:id="7943" w:name="_ETM_Q44_388455"/>
      <w:bookmarkStart w:id="7944" w:name="_ETM_Q44_388553"/>
      <w:bookmarkStart w:id="7945" w:name="_ETM_Q44_388615"/>
      <w:bookmarkStart w:id="7946" w:name="_ETM_Q44_388719"/>
      <w:bookmarkStart w:id="7947" w:name="_ETM_Q44_388797"/>
      <w:bookmarkStart w:id="7948" w:name="_ETM_Q44_388859"/>
      <w:bookmarkStart w:id="7949" w:name="_ETM_Q44_388910"/>
      <w:bookmarkStart w:id="7950" w:name="_ETM_Q44_388960"/>
      <w:bookmarkStart w:id="7951" w:name="_ETM_Q44_388983"/>
      <w:bookmarkStart w:id="7952" w:name="_ETM_Q44_389074"/>
      <w:bookmarkStart w:id="7953" w:name="_ETM_Q44_389111"/>
      <w:bookmarkStart w:id="7954" w:name="_ETM_Q44_389194"/>
      <w:bookmarkStart w:id="7955" w:name="_ETM_Q44_389239"/>
      <w:bookmarkStart w:id="7956" w:name="_ETM_Q44_389326"/>
      <w:bookmarkStart w:id="7957" w:name="_ETM_Q44_389383"/>
      <w:bookmarkStart w:id="7958" w:name="_ETM_Q44_389471"/>
      <w:bookmarkStart w:id="7959" w:name="_ETM_Q44_389511"/>
      <w:bookmarkStart w:id="7960" w:name="_ETM_Q44_389580"/>
      <w:bookmarkStart w:id="7961" w:name="_ETM_Q44_389639"/>
      <w:bookmarkStart w:id="7962" w:name="_ETM_Q44_389713"/>
      <w:bookmarkStart w:id="7963" w:name="_ETM_Q44_390967"/>
      <w:bookmarkStart w:id="7964" w:name="_ETM_Q44_391039"/>
      <w:bookmarkStart w:id="7965" w:name="_ETM_Q44_391351"/>
      <w:bookmarkStart w:id="7966" w:name="_ETM_Q44_391431"/>
      <w:bookmarkStart w:id="7967" w:name="_ETM_Q44_391975"/>
      <w:bookmarkStart w:id="7968" w:name="_ETM_Q44_392053"/>
      <w:bookmarkStart w:id="7969" w:name="ET_yor_6666_2"/>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p>
    <w:bookmarkEnd w:id="7969"/>
    <w:p w:rsidR="001D79CA" w:rsidRDefault="001D79CA" w:rsidP="00427912">
      <w:pPr>
        <w:pStyle w:val="af6"/>
        <w:keepNext/>
        <w:rPr>
          <w:rtl/>
        </w:rPr>
      </w:pPr>
      <w:r w:rsidRPr="008C0CDD">
        <w:rPr>
          <w:rStyle w:val="TagStyle"/>
          <w:rtl/>
        </w:rPr>
        <w:t xml:space="preserve"> &lt;&lt; יור &gt;&gt; </w:t>
      </w:r>
      <w:r>
        <w:rPr>
          <w:rtl/>
        </w:rPr>
        <w:t>היו"ר סימון דוידסון:</w:t>
      </w:r>
      <w:r w:rsidRPr="008C0CDD">
        <w:rPr>
          <w:rStyle w:val="TagStyle"/>
          <w:rtl/>
        </w:rPr>
        <w:t xml:space="preserve"> &lt;&lt; יור &gt;&gt;</w:t>
      </w:r>
      <w:r>
        <w:rPr>
          <w:rtl/>
        </w:rPr>
        <w:t xml:space="preserve">   </w:t>
      </w:r>
    </w:p>
    <w:p w:rsidR="001D79CA" w:rsidRPr="00793AE9" w:rsidRDefault="001D79CA" w:rsidP="00427912">
      <w:pPr>
        <w:rPr>
          <w:rtl/>
        </w:rPr>
      </w:pPr>
    </w:p>
    <w:p w:rsidR="001D79CA" w:rsidRDefault="001D79CA" w:rsidP="00427912">
      <w:pPr>
        <w:rPr>
          <w:rtl/>
          <w:lang w:eastAsia="he-IL"/>
        </w:rPr>
      </w:pPr>
      <w:r>
        <w:rPr>
          <w:rFonts w:hint="cs"/>
          <w:rtl/>
          <w:lang w:eastAsia="he-IL"/>
        </w:rPr>
        <w:t xml:space="preserve">חברי הכנסת, אנו עוברים להצבעה על חוק </w:t>
      </w:r>
      <w:r>
        <w:rPr>
          <w:rtl/>
          <w:lang w:eastAsia="he-IL"/>
        </w:rPr>
        <w:t xml:space="preserve">הצעת חוק שיפוט בתי דין רבניים (נישואין וגירושין) (תיקון </w:t>
      </w:r>
      <w:r>
        <w:rPr>
          <w:rFonts w:hint="cs"/>
          <w:rtl/>
          <w:lang w:eastAsia="he-IL"/>
        </w:rPr>
        <w:t>–</w:t>
      </w:r>
      <w:r>
        <w:rPr>
          <w:rtl/>
          <w:lang w:eastAsia="he-IL"/>
        </w:rPr>
        <w:t xml:space="preserve"> </w:t>
      </w:r>
      <w:r>
        <w:rPr>
          <w:rFonts w:hint="cs"/>
          <w:rtl/>
          <w:lang w:eastAsia="he-IL"/>
        </w:rPr>
        <w:t xml:space="preserve">הגבלת משך זמן </w:t>
      </w:r>
      <w:bookmarkStart w:id="7970" w:name="_ETM_Q44_406622"/>
      <w:bookmarkEnd w:id="7970"/>
      <w:r>
        <w:rPr>
          <w:rFonts w:hint="cs"/>
          <w:rtl/>
          <w:lang w:eastAsia="he-IL"/>
        </w:rPr>
        <w:t>ההליך</w:t>
      </w:r>
      <w:r>
        <w:rPr>
          <w:rtl/>
          <w:lang w:eastAsia="he-IL"/>
        </w:rPr>
        <w:t>), התשפ"ג</w:t>
      </w:r>
      <w:r>
        <w:rPr>
          <w:rFonts w:hint="cs"/>
          <w:rtl/>
          <w:lang w:eastAsia="he-IL"/>
        </w:rPr>
        <w:t>–</w:t>
      </w:r>
      <w:r>
        <w:rPr>
          <w:rtl/>
          <w:lang w:eastAsia="he-IL"/>
        </w:rPr>
        <w:t>2023</w:t>
      </w:r>
      <w:r>
        <w:rPr>
          <w:rFonts w:hint="cs"/>
          <w:rtl/>
          <w:lang w:eastAsia="he-IL"/>
        </w:rPr>
        <w:t xml:space="preserve">, של חברת הכנסת מטי צרפתי הרכבי וקבוצת חברי </w:t>
      </w:r>
      <w:bookmarkStart w:id="7971" w:name="_ETM_Q44_412408"/>
      <w:bookmarkEnd w:id="7971"/>
      <w:r>
        <w:rPr>
          <w:rFonts w:hint="cs"/>
          <w:rtl/>
          <w:lang w:eastAsia="he-IL"/>
        </w:rPr>
        <w:t>הכנסת. ההצבעה תהיה שמית. בבקשה.</w:t>
      </w:r>
    </w:p>
    <w:p w:rsidR="001D79CA" w:rsidRPr="00C96EE3" w:rsidRDefault="001D79CA" w:rsidP="00427912">
      <w:pPr>
        <w:rPr>
          <w:rtl/>
          <w:lang w:eastAsia="he-IL"/>
        </w:rPr>
      </w:pPr>
      <w:r>
        <w:rPr>
          <w:rFonts w:hint="cs"/>
          <w:rtl/>
          <w:lang w:eastAsia="he-IL"/>
        </w:rPr>
        <w:lastRenderedPageBreak/>
        <w:t xml:space="preserve"> </w:t>
      </w:r>
    </w:p>
    <w:p w:rsidR="001D79CA" w:rsidRPr="00793AE9" w:rsidRDefault="001D79CA" w:rsidP="00427912">
      <w:pPr>
        <w:pStyle w:val="af1"/>
        <w:rPr>
          <w:rStyle w:val="TagStyle"/>
          <w:vanish w:val="0"/>
          <w:color w:val="auto"/>
          <w:bdr w:val="none" w:sz="0" w:space="0" w:color="auto"/>
          <w:rtl/>
        </w:rPr>
      </w:pPr>
      <w:r w:rsidRPr="00793AE9">
        <w:rPr>
          <w:rStyle w:val="TagStyle"/>
          <w:rFonts w:hint="cs"/>
          <w:color w:val="auto"/>
          <w:bdr w:val="none" w:sz="0" w:space="0" w:color="auto"/>
          <w:rtl/>
        </w:rPr>
        <w:t>הצבעה שמית</w:t>
      </w:r>
    </w:p>
    <w:p w:rsidR="001D79CA" w:rsidRDefault="001D79CA" w:rsidP="00427912">
      <w:pPr>
        <w:rPr>
          <w:rtl/>
          <w:lang w:eastAsia="he-IL"/>
        </w:rPr>
      </w:pPr>
    </w:p>
    <w:p w:rsidR="001D79CA" w:rsidRDefault="001D79CA" w:rsidP="00427912">
      <w:pPr>
        <w:pStyle w:val="af5"/>
        <w:keepNext/>
        <w:rPr>
          <w:rtl/>
        </w:rPr>
      </w:pPr>
      <w:bookmarkStart w:id="7972" w:name="ET_interruption_6118_5"/>
      <w:r w:rsidRPr="008C0CDD">
        <w:rPr>
          <w:rStyle w:val="TagStyle"/>
          <w:rtl/>
        </w:rPr>
        <w:t xml:space="preserve"> &lt;&lt; קריאה &gt;&gt; </w:t>
      </w:r>
      <w:r>
        <w:rPr>
          <w:rtl/>
        </w:rPr>
        <w:t>סגנית מזכיר הכנסת אלינור ימין:</w:t>
      </w:r>
      <w:r w:rsidRPr="008C0CDD">
        <w:rPr>
          <w:rStyle w:val="TagStyle"/>
          <w:rtl/>
        </w:rPr>
        <w:t xml:space="preserve"> &lt;&lt; קריאה &gt;&gt;</w:t>
      </w:r>
      <w:r>
        <w:rPr>
          <w:rtl/>
        </w:rPr>
        <w:t xml:space="preserve">   </w:t>
      </w:r>
      <w:bookmarkEnd w:id="7972"/>
    </w:p>
    <w:p w:rsidR="001D79CA" w:rsidRPr="00793AE9" w:rsidRDefault="001D79CA" w:rsidP="00427912">
      <w:pPr>
        <w:ind w:firstLine="0"/>
        <w:rPr>
          <w:rtl/>
        </w:rPr>
      </w:pPr>
      <w:r w:rsidRPr="00793AE9">
        <w:rPr>
          <w:rFonts w:hint="cs"/>
          <w:rtl/>
        </w:rPr>
        <w:t xml:space="preserve">(קוראת בשמות חברי הכנסת) </w:t>
      </w:r>
    </w:p>
    <w:p w:rsidR="001D79CA" w:rsidRPr="00793AE9" w:rsidRDefault="001D79CA" w:rsidP="00427912">
      <w:pPr>
        <w:rPr>
          <w:rtl/>
        </w:rPr>
      </w:pPr>
    </w:p>
    <w:p w:rsidR="001D79CA" w:rsidRPr="00793AE9" w:rsidRDefault="001D79CA" w:rsidP="00427912">
      <w:pPr>
        <w:rPr>
          <w:rtl/>
        </w:rPr>
      </w:pPr>
      <w:r w:rsidRPr="00793AE9">
        <w:rPr>
          <w:rtl/>
        </w:rPr>
        <w:t>משה אבוטבול</w:t>
      </w:r>
      <w:r w:rsidRPr="00793AE9">
        <w:rPr>
          <w:rtl/>
        </w:rPr>
        <w:tab/>
      </w:r>
      <w:r w:rsidRPr="00793AE9">
        <w:rPr>
          <w:rtl/>
        </w:rPr>
        <w:tab/>
        <w:t xml:space="preserve">–   </w:t>
      </w:r>
      <w:r w:rsidRPr="00793AE9">
        <w:rPr>
          <w:rFonts w:hint="cs"/>
          <w:rtl/>
        </w:rPr>
        <w:t>נגד</w:t>
      </w:r>
    </w:p>
    <w:p w:rsidR="001D79CA" w:rsidRDefault="001D79CA" w:rsidP="004279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7973" w:name="_ETM_Q44_438178"/>
      <w:bookmarkEnd w:id="7973"/>
      <w:r>
        <w:rPr>
          <w:rFonts w:hint="cs"/>
          <w:rtl/>
          <w:lang w:eastAsia="he-IL"/>
        </w:rPr>
        <w:t>נוכח</w:t>
      </w:r>
    </w:p>
    <w:p w:rsidR="001D79CA" w:rsidRDefault="001D79CA" w:rsidP="004279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lastRenderedPageBreak/>
        <w:t>מאי גולן</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יצחק שמעון וסרלאוף</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אינה נוכח</w:t>
      </w:r>
    </w:p>
    <w:p w:rsidR="001D79CA" w:rsidRDefault="001D79CA" w:rsidP="004279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 xml:space="preserve">אינו </w:t>
      </w:r>
      <w:bookmarkStart w:id="7974" w:name="_ETM_Q44_571843"/>
      <w:bookmarkEnd w:id="7974"/>
      <w:r>
        <w:rPr>
          <w:rFonts w:hint="cs"/>
          <w:rtl/>
          <w:lang w:eastAsia="he-IL"/>
        </w:rPr>
        <w:t>נוכח</w:t>
      </w:r>
    </w:p>
    <w:p w:rsidR="001D79CA" w:rsidRDefault="001D79CA" w:rsidP="004279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lastRenderedPageBreak/>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lastRenderedPageBreak/>
        <w:t>אורית פרקש הכהן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מטי צרפתי הרכבי</w:t>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1D79CA" w:rsidRDefault="001D79CA" w:rsidP="00427912">
      <w:pPr>
        <w:rPr>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1D79CA" w:rsidRDefault="001D79CA" w:rsidP="009635F5">
      <w:pPr>
        <w:rPr>
          <w:rtl/>
        </w:rPr>
      </w:pPr>
      <w:bookmarkStart w:id="7975" w:name="TOR_Q45"/>
      <w:bookmarkEnd w:id="7975"/>
      <w:r>
        <w:rPr>
          <w:rtl/>
        </w:rPr>
        <w:t>שלמה קרעי</w:t>
      </w:r>
      <w:r>
        <w:rPr>
          <w:rtl/>
        </w:rPr>
        <w:tab/>
      </w:r>
      <w:r>
        <w:rPr>
          <w:rtl/>
        </w:rPr>
        <w:tab/>
        <w:t xml:space="preserve">–   </w:t>
      </w:r>
      <w:r>
        <w:rPr>
          <w:rFonts w:hint="cs"/>
          <w:rtl/>
        </w:rPr>
        <w:t>אינו נוכח</w:t>
      </w:r>
    </w:p>
    <w:p w:rsidR="001D79CA" w:rsidRDefault="001D79CA" w:rsidP="009635F5">
      <w:pPr>
        <w:rPr>
          <w:rtl/>
        </w:rPr>
      </w:pPr>
      <w:r>
        <w:rPr>
          <w:rtl/>
        </w:rPr>
        <w:t>אליהו רביבו</w:t>
      </w:r>
      <w:r>
        <w:rPr>
          <w:rtl/>
        </w:rPr>
        <w:tab/>
      </w:r>
      <w:r>
        <w:rPr>
          <w:rtl/>
        </w:rPr>
        <w:tab/>
        <w:t xml:space="preserve">–   </w:t>
      </w:r>
      <w:r>
        <w:rPr>
          <w:rFonts w:hint="cs"/>
          <w:rtl/>
        </w:rPr>
        <w:t>אינו נוכח</w:t>
      </w:r>
    </w:p>
    <w:p w:rsidR="001D79CA" w:rsidRDefault="001D79CA" w:rsidP="009635F5">
      <w:pPr>
        <w:rPr>
          <w:rtl/>
        </w:rPr>
      </w:pPr>
      <w:r>
        <w:rPr>
          <w:rtl/>
        </w:rPr>
        <w:t>שמחה רוטמן</w:t>
      </w:r>
      <w:r>
        <w:rPr>
          <w:rtl/>
        </w:rPr>
        <w:tab/>
      </w:r>
      <w:r>
        <w:rPr>
          <w:rtl/>
        </w:rPr>
        <w:tab/>
        <w:t xml:space="preserve">–   </w:t>
      </w:r>
      <w:r>
        <w:rPr>
          <w:rFonts w:hint="cs"/>
          <w:rtl/>
        </w:rPr>
        <w:t>נגד</w:t>
      </w:r>
    </w:p>
    <w:p w:rsidR="001D79CA" w:rsidRDefault="001D79CA" w:rsidP="009635F5">
      <w:pPr>
        <w:rPr>
          <w:rtl/>
        </w:rPr>
      </w:pPr>
      <w:r>
        <w:rPr>
          <w:rtl/>
        </w:rPr>
        <w:t>יעל רון בן משה</w:t>
      </w:r>
      <w:r>
        <w:rPr>
          <w:rtl/>
        </w:rPr>
        <w:tab/>
      </w:r>
      <w:r>
        <w:rPr>
          <w:rtl/>
        </w:rPr>
        <w:tab/>
        <w:t xml:space="preserve">–   </w:t>
      </w:r>
      <w:r>
        <w:rPr>
          <w:rFonts w:hint="cs"/>
          <w:rtl/>
        </w:rPr>
        <w:t>בעד</w:t>
      </w:r>
      <w:r>
        <w:rPr>
          <w:rtl/>
        </w:rPr>
        <w:t xml:space="preserve"> </w:t>
      </w:r>
    </w:p>
    <w:p w:rsidR="001D79CA" w:rsidRDefault="001D79CA" w:rsidP="009635F5">
      <w:pPr>
        <w:rPr>
          <w:rtl/>
        </w:rPr>
      </w:pPr>
      <w:r>
        <w:rPr>
          <w:rtl/>
        </w:rPr>
        <w:t>אפרת רייטן מרום</w:t>
      </w:r>
      <w:r>
        <w:rPr>
          <w:rtl/>
        </w:rPr>
        <w:tab/>
        <w:t xml:space="preserve">–   </w:t>
      </w:r>
      <w:r>
        <w:rPr>
          <w:rFonts w:hint="cs"/>
          <w:rtl/>
        </w:rPr>
        <w:t>אינה נוכחת</w:t>
      </w:r>
    </w:p>
    <w:p w:rsidR="001D79CA" w:rsidRDefault="001D79CA" w:rsidP="009635F5">
      <w:pPr>
        <w:rPr>
          <w:rtl/>
        </w:rPr>
      </w:pPr>
      <w:r>
        <w:rPr>
          <w:rtl/>
        </w:rPr>
        <w:t>אלון שוסטר</w:t>
      </w:r>
      <w:r>
        <w:rPr>
          <w:rtl/>
        </w:rPr>
        <w:tab/>
      </w:r>
      <w:r>
        <w:rPr>
          <w:rtl/>
        </w:rPr>
        <w:tab/>
        <w:t xml:space="preserve">–   </w:t>
      </w:r>
      <w:r>
        <w:rPr>
          <w:rFonts w:hint="cs"/>
          <w:rtl/>
        </w:rPr>
        <w:t>בעד</w:t>
      </w:r>
    </w:p>
    <w:p w:rsidR="001D79CA" w:rsidRDefault="001D79CA" w:rsidP="009635F5">
      <w:pPr>
        <w:rPr>
          <w:rtl/>
        </w:rPr>
      </w:pPr>
      <w:r>
        <w:rPr>
          <w:rtl/>
        </w:rPr>
        <w:t>קטי קטרין שטרית</w:t>
      </w:r>
      <w:r>
        <w:rPr>
          <w:rtl/>
        </w:rPr>
        <w:tab/>
        <w:t xml:space="preserve">–   </w:t>
      </w:r>
      <w:r>
        <w:rPr>
          <w:rFonts w:hint="cs"/>
          <w:rtl/>
        </w:rPr>
        <w:t>אינה נוכחת</w:t>
      </w:r>
    </w:p>
    <w:p w:rsidR="001D79CA" w:rsidRDefault="001D79CA" w:rsidP="009635F5">
      <w:pPr>
        <w:rPr>
          <w:rtl/>
        </w:rPr>
      </w:pPr>
      <w:r>
        <w:rPr>
          <w:rtl/>
        </w:rPr>
        <w:t>אלעזר שטרן</w:t>
      </w:r>
      <w:r>
        <w:rPr>
          <w:rtl/>
        </w:rPr>
        <w:tab/>
      </w:r>
      <w:r>
        <w:rPr>
          <w:rtl/>
        </w:rPr>
        <w:tab/>
        <w:t xml:space="preserve">–   </w:t>
      </w:r>
      <w:r>
        <w:rPr>
          <w:rFonts w:hint="cs"/>
          <w:rtl/>
        </w:rPr>
        <w:t>בעד</w:t>
      </w:r>
    </w:p>
    <w:p w:rsidR="001D79CA" w:rsidRDefault="001D79CA" w:rsidP="009635F5">
      <w:pPr>
        <w:rPr>
          <w:rtl/>
        </w:rPr>
      </w:pPr>
      <w:r>
        <w:rPr>
          <w:rtl/>
        </w:rPr>
        <w:t>מיכל שיר סגמן</w:t>
      </w:r>
      <w:r>
        <w:rPr>
          <w:rtl/>
        </w:rPr>
        <w:tab/>
      </w:r>
      <w:r>
        <w:rPr>
          <w:rtl/>
        </w:rPr>
        <w:tab/>
        <w:t xml:space="preserve">–   </w:t>
      </w:r>
      <w:r>
        <w:rPr>
          <w:rFonts w:hint="cs"/>
          <w:rtl/>
        </w:rPr>
        <w:t>בעד</w:t>
      </w:r>
    </w:p>
    <w:p w:rsidR="001D79CA" w:rsidRDefault="001D79CA" w:rsidP="009635F5">
      <w:pPr>
        <w:rPr>
          <w:rtl/>
        </w:rPr>
      </w:pPr>
      <w:r>
        <w:rPr>
          <w:rtl/>
        </w:rPr>
        <w:t>נאור שירי</w:t>
      </w:r>
      <w:r>
        <w:rPr>
          <w:rtl/>
        </w:rPr>
        <w:tab/>
      </w:r>
      <w:r>
        <w:rPr>
          <w:rtl/>
        </w:rPr>
        <w:tab/>
        <w:t xml:space="preserve">–   </w:t>
      </w:r>
      <w:r>
        <w:rPr>
          <w:rFonts w:hint="cs"/>
          <w:rtl/>
        </w:rPr>
        <w:t>בעד</w:t>
      </w:r>
    </w:p>
    <w:p w:rsidR="001D79CA" w:rsidRDefault="001D79CA" w:rsidP="009635F5">
      <w:pPr>
        <w:rPr>
          <w:rtl/>
        </w:rPr>
      </w:pPr>
      <w:r>
        <w:rPr>
          <w:rtl/>
        </w:rPr>
        <w:t>אושר שקלים</w:t>
      </w:r>
      <w:r>
        <w:rPr>
          <w:rtl/>
        </w:rPr>
        <w:tab/>
      </w:r>
      <w:r>
        <w:rPr>
          <w:rtl/>
        </w:rPr>
        <w:tab/>
        <w:t xml:space="preserve">–   </w:t>
      </w:r>
      <w:r>
        <w:rPr>
          <w:rFonts w:hint="cs"/>
          <w:rtl/>
        </w:rPr>
        <w:t>נגד</w:t>
      </w:r>
    </w:p>
    <w:p w:rsidR="001D79CA" w:rsidRDefault="001D79CA" w:rsidP="009635F5">
      <w:pPr>
        <w:rPr>
          <w:rtl/>
        </w:rPr>
      </w:pPr>
      <w:r>
        <w:rPr>
          <w:rtl/>
        </w:rPr>
        <w:t>עאידה תומא סלימאן</w:t>
      </w:r>
      <w:r>
        <w:rPr>
          <w:rtl/>
        </w:rPr>
        <w:tab/>
        <w:t xml:space="preserve">–   </w:t>
      </w:r>
      <w:r>
        <w:rPr>
          <w:rFonts w:hint="cs"/>
          <w:rtl/>
        </w:rPr>
        <w:t>אינה נוכחת</w:t>
      </w:r>
    </w:p>
    <w:p w:rsidR="001D79CA" w:rsidRDefault="001D79CA" w:rsidP="009635F5">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bookmarkStart w:id="7976" w:name="ET_yor_6666_1"/>
      <w:r w:rsidRPr="00C514CD">
        <w:rPr>
          <w:rStyle w:val="TagStyle"/>
          <w:rtl/>
        </w:rPr>
        <w:t xml:space="preserve"> &lt;&lt; יור &gt;&gt; </w:t>
      </w:r>
      <w:r>
        <w:rPr>
          <w:rtl/>
        </w:rPr>
        <w:t>היו"ר סימון דוידסון:</w:t>
      </w:r>
      <w:r w:rsidRPr="00C514CD">
        <w:rPr>
          <w:rStyle w:val="TagStyle"/>
          <w:rtl/>
        </w:rPr>
        <w:t xml:space="preserve"> &lt;&lt; יור &gt;&gt;</w:t>
      </w:r>
      <w:r>
        <w:rPr>
          <w:rtl/>
        </w:rPr>
        <w:t xml:space="preserve">   </w:t>
      </w:r>
      <w:bookmarkEnd w:id="7976"/>
    </w:p>
    <w:p w:rsidR="001D79CA" w:rsidRDefault="001D79CA" w:rsidP="00427912">
      <w:pPr>
        <w:rPr>
          <w:rtl/>
        </w:rPr>
      </w:pPr>
    </w:p>
    <w:p w:rsidR="001D79CA" w:rsidRDefault="001D79CA" w:rsidP="00427912">
      <w:pPr>
        <w:rPr>
          <w:rtl/>
        </w:rPr>
      </w:pPr>
      <w:r>
        <w:rPr>
          <w:rFonts w:hint="cs"/>
          <w:rtl/>
        </w:rPr>
        <w:t>נא לקרוא את השמות שוב.</w:t>
      </w:r>
    </w:p>
    <w:p w:rsidR="001D79CA" w:rsidRDefault="001D79CA" w:rsidP="00427912">
      <w:pPr>
        <w:rPr>
          <w:rtl/>
        </w:rPr>
      </w:pPr>
    </w:p>
    <w:p w:rsidR="001D79CA" w:rsidRDefault="001D79CA" w:rsidP="00427912">
      <w:pPr>
        <w:pStyle w:val="af5"/>
        <w:keepNext/>
        <w:rPr>
          <w:rtl/>
        </w:rPr>
      </w:pPr>
      <w:bookmarkStart w:id="7977" w:name="ET_interruption_6118_2"/>
      <w:r w:rsidRPr="004C7E06">
        <w:rPr>
          <w:rStyle w:val="TagStyle"/>
          <w:rtl/>
        </w:rPr>
        <w:t xml:space="preserve"> &lt;&lt; קריאה &gt;&gt; </w:t>
      </w:r>
      <w:r>
        <w:rPr>
          <w:rtl/>
        </w:rPr>
        <w:t>סגנית מזכיר הכנסת אלינור ימין:</w:t>
      </w:r>
      <w:r w:rsidRPr="004C7E06">
        <w:rPr>
          <w:rStyle w:val="TagStyle"/>
          <w:rtl/>
        </w:rPr>
        <w:t xml:space="preserve"> &lt;&lt; קריאה &gt;&gt;</w:t>
      </w:r>
      <w:r>
        <w:rPr>
          <w:rtl/>
        </w:rPr>
        <w:t xml:space="preserve">   </w:t>
      </w:r>
      <w:bookmarkEnd w:id="7977"/>
    </w:p>
    <w:p w:rsidR="001D79CA" w:rsidRDefault="001D79CA" w:rsidP="00427912">
      <w:pPr>
        <w:ind w:firstLine="0"/>
        <w:rPr>
          <w:rtl/>
        </w:rPr>
      </w:pPr>
      <w:r>
        <w:rPr>
          <w:rFonts w:hint="cs"/>
          <w:rtl/>
        </w:rPr>
        <w:t>(קוראת בשמות חברי הכנסת)</w:t>
      </w:r>
    </w:p>
    <w:p w:rsidR="001D79CA" w:rsidRPr="004C7E06" w:rsidRDefault="001D79CA" w:rsidP="00427912">
      <w:pPr>
        <w:ind w:firstLine="0"/>
        <w:rPr>
          <w:rtl/>
        </w:rPr>
      </w:pPr>
    </w:p>
    <w:p w:rsidR="001D79CA" w:rsidRDefault="001D79CA" w:rsidP="00427912">
      <w:pPr>
        <w:rPr>
          <w:rtl/>
        </w:rPr>
      </w:pPr>
      <w:r>
        <w:rPr>
          <w:rtl/>
        </w:rPr>
        <w:t>יולי יואל אדלשטיין</w:t>
      </w:r>
      <w:r>
        <w:rPr>
          <w:rtl/>
        </w:rPr>
        <w:tab/>
        <w:t xml:space="preserve">–   </w:t>
      </w:r>
      <w:r>
        <w:rPr>
          <w:rFonts w:hint="cs"/>
          <w:rtl/>
        </w:rPr>
        <w:t>אינו נוכח</w:t>
      </w:r>
    </w:p>
    <w:p w:rsidR="001D79CA" w:rsidRDefault="001D79CA" w:rsidP="00427912">
      <w:pPr>
        <w:rPr>
          <w:rtl/>
        </w:rPr>
      </w:pPr>
      <w:r>
        <w:rPr>
          <w:rtl/>
        </w:rPr>
        <w:t>אמיר אוחנה</w:t>
      </w:r>
      <w:r>
        <w:rPr>
          <w:rtl/>
        </w:rPr>
        <w:tab/>
      </w:r>
      <w:r>
        <w:rPr>
          <w:rtl/>
        </w:rPr>
        <w:tab/>
        <w:t xml:space="preserve">–   </w:t>
      </w:r>
      <w:r>
        <w:rPr>
          <w:rFonts w:hint="cs"/>
          <w:rtl/>
        </w:rPr>
        <w:t>אינו נוכח</w:t>
      </w:r>
    </w:p>
    <w:p w:rsidR="001D79CA" w:rsidRDefault="001D79CA" w:rsidP="00427912">
      <w:pPr>
        <w:rPr>
          <w:rtl/>
        </w:rPr>
      </w:pPr>
      <w:r>
        <w:rPr>
          <w:rtl/>
        </w:rPr>
        <w:t>ואליד אלהואשלה</w:t>
      </w:r>
      <w:r>
        <w:rPr>
          <w:rtl/>
        </w:rPr>
        <w:tab/>
      </w:r>
      <w:r>
        <w:rPr>
          <w:rtl/>
        </w:rPr>
        <w:tab/>
        <w:t xml:space="preserve">–   </w:t>
      </w:r>
      <w:r>
        <w:rPr>
          <w:rFonts w:hint="cs"/>
          <w:rtl/>
        </w:rPr>
        <w:t>אינו נוכח</w:t>
      </w:r>
    </w:p>
    <w:p w:rsidR="001D79CA" w:rsidRDefault="001D79CA" w:rsidP="00427912">
      <w:pPr>
        <w:rPr>
          <w:rtl/>
        </w:rPr>
      </w:pPr>
      <w:r>
        <w:rPr>
          <w:rtl/>
        </w:rPr>
        <w:t>משה ארבל</w:t>
      </w:r>
      <w:r>
        <w:rPr>
          <w:rtl/>
        </w:rPr>
        <w:tab/>
      </w:r>
      <w:r>
        <w:rPr>
          <w:rtl/>
        </w:rPr>
        <w:tab/>
        <w:t xml:space="preserve">–   </w:t>
      </w:r>
      <w:r>
        <w:rPr>
          <w:rFonts w:hint="cs"/>
          <w:rtl/>
        </w:rPr>
        <w:t xml:space="preserve">אינו </w:t>
      </w:r>
      <w:bookmarkStart w:id="7978" w:name="_ETM_Q45_216712"/>
      <w:bookmarkEnd w:id="7978"/>
      <w:r>
        <w:rPr>
          <w:rFonts w:hint="cs"/>
          <w:rtl/>
        </w:rPr>
        <w:t>נוכח</w:t>
      </w:r>
    </w:p>
    <w:p w:rsidR="001D79CA" w:rsidRDefault="001D79CA" w:rsidP="00427912">
      <w:pPr>
        <w:rPr>
          <w:rtl/>
        </w:rPr>
      </w:pPr>
      <w:r>
        <w:rPr>
          <w:rtl/>
        </w:rPr>
        <w:t>יעקב אשר</w:t>
      </w:r>
      <w:r>
        <w:rPr>
          <w:rtl/>
        </w:rPr>
        <w:tab/>
      </w:r>
      <w:r>
        <w:rPr>
          <w:rtl/>
        </w:rPr>
        <w:tab/>
        <w:t xml:space="preserve">–   </w:t>
      </w:r>
      <w:r>
        <w:rPr>
          <w:rFonts w:hint="cs"/>
          <w:rtl/>
        </w:rPr>
        <w:t>אינו נוכח</w:t>
      </w:r>
    </w:p>
    <w:p w:rsidR="001D79CA" w:rsidRDefault="001D79CA" w:rsidP="00427912">
      <w:pPr>
        <w:rPr>
          <w:rtl/>
        </w:rPr>
      </w:pPr>
      <w:r>
        <w:rPr>
          <w:rtl/>
        </w:rPr>
        <w:t>אביחי אברהם בוארון</w:t>
      </w:r>
      <w:r>
        <w:rPr>
          <w:rtl/>
        </w:rPr>
        <w:tab/>
        <w:t xml:space="preserve">–   </w:t>
      </w:r>
      <w:r>
        <w:rPr>
          <w:rFonts w:hint="cs"/>
          <w:rtl/>
        </w:rPr>
        <w:t>אינו נוכח</w:t>
      </w:r>
    </w:p>
    <w:p w:rsidR="001D79CA" w:rsidRDefault="001D79CA" w:rsidP="00427912">
      <w:pPr>
        <w:rPr>
          <w:rtl/>
        </w:rPr>
      </w:pPr>
      <w:r>
        <w:rPr>
          <w:rtl/>
        </w:rPr>
        <w:t>אוריאל בוסו</w:t>
      </w:r>
      <w:r>
        <w:rPr>
          <w:rtl/>
        </w:rPr>
        <w:tab/>
      </w:r>
      <w:r>
        <w:rPr>
          <w:rtl/>
        </w:rPr>
        <w:tab/>
        <w:t xml:space="preserve">–   </w:t>
      </w:r>
      <w:r>
        <w:rPr>
          <w:rFonts w:hint="cs"/>
          <w:rtl/>
        </w:rPr>
        <w:t>אינו נוכח</w:t>
      </w:r>
    </w:p>
    <w:p w:rsidR="001D79CA" w:rsidRDefault="001D79CA" w:rsidP="00427912">
      <w:pPr>
        <w:rPr>
          <w:rtl/>
        </w:rPr>
      </w:pPr>
      <w:r>
        <w:rPr>
          <w:rtl/>
        </w:rPr>
        <w:t>חיים ביטון</w:t>
      </w:r>
      <w:r>
        <w:rPr>
          <w:rtl/>
        </w:rPr>
        <w:tab/>
      </w:r>
      <w:r>
        <w:rPr>
          <w:rtl/>
        </w:rPr>
        <w:tab/>
        <w:t xml:space="preserve">–   </w:t>
      </w:r>
      <w:r>
        <w:rPr>
          <w:rFonts w:hint="cs"/>
          <w:rtl/>
        </w:rPr>
        <w:t>אינו נוכח</w:t>
      </w:r>
      <w:r>
        <w:rPr>
          <w:rtl/>
        </w:rPr>
        <w:t xml:space="preserve"> </w:t>
      </w:r>
    </w:p>
    <w:p w:rsidR="001D79CA" w:rsidRDefault="001D79CA" w:rsidP="00427912">
      <w:pPr>
        <w:rPr>
          <w:rtl/>
        </w:rPr>
      </w:pPr>
      <w:r>
        <w:rPr>
          <w:rtl/>
        </w:rPr>
        <w:t>מיכאל מרדכי ביטון</w:t>
      </w:r>
      <w:r>
        <w:rPr>
          <w:rtl/>
        </w:rPr>
        <w:tab/>
        <w:t xml:space="preserve">–   </w:t>
      </w:r>
      <w:r>
        <w:rPr>
          <w:rFonts w:hint="cs"/>
          <w:rtl/>
        </w:rPr>
        <w:t>אינו נוכח</w:t>
      </w:r>
    </w:p>
    <w:p w:rsidR="001D79CA" w:rsidRDefault="001D79CA" w:rsidP="00427912">
      <w:pPr>
        <w:rPr>
          <w:rtl/>
        </w:rPr>
      </w:pPr>
      <w:r>
        <w:rPr>
          <w:rtl/>
        </w:rPr>
        <w:t>דוד ביטן</w:t>
      </w:r>
      <w:r>
        <w:rPr>
          <w:rtl/>
        </w:rPr>
        <w:tab/>
      </w:r>
      <w:r>
        <w:rPr>
          <w:rtl/>
        </w:rPr>
        <w:tab/>
      </w:r>
      <w:r>
        <w:rPr>
          <w:rtl/>
        </w:rPr>
        <w:tab/>
        <w:t xml:space="preserve">–   </w:t>
      </w:r>
      <w:r>
        <w:rPr>
          <w:rFonts w:hint="cs"/>
          <w:rtl/>
        </w:rPr>
        <w:t>אינו נוכח</w:t>
      </w:r>
    </w:p>
    <w:p w:rsidR="001D79CA" w:rsidRDefault="001D79CA" w:rsidP="00427912">
      <w:pPr>
        <w:rPr>
          <w:rtl/>
        </w:rPr>
      </w:pPr>
      <w:r>
        <w:rPr>
          <w:rtl/>
        </w:rPr>
        <w:lastRenderedPageBreak/>
        <w:t>מירב בן ארי</w:t>
      </w:r>
      <w:r>
        <w:rPr>
          <w:rtl/>
        </w:rPr>
        <w:tab/>
      </w:r>
      <w:r>
        <w:rPr>
          <w:rtl/>
        </w:rPr>
        <w:tab/>
        <w:t xml:space="preserve">–   </w:t>
      </w:r>
      <w:r>
        <w:rPr>
          <w:rFonts w:hint="cs"/>
          <w:rtl/>
        </w:rPr>
        <w:t>אינה נוכחת</w:t>
      </w:r>
    </w:p>
    <w:p w:rsidR="001D79CA" w:rsidRDefault="001D79CA" w:rsidP="00427912">
      <w:pPr>
        <w:rPr>
          <w:rtl/>
        </w:rPr>
      </w:pPr>
      <w:r>
        <w:rPr>
          <w:rtl/>
        </w:rPr>
        <w:t>סמיר בן סעיד</w:t>
      </w:r>
      <w:r>
        <w:rPr>
          <w:rtl/>
        </w:rPr>
        <w:tab/>
      </w:r>
      <w:r>
        <w:rPr>
          <w:rtl/>
        </w:rPr>
        <w:tab/>
        <w:t xml:space="preserve">–   </w:t>
      </w:r>
      <w:r>
        <w:rPr>
          <w:rFonts w:hint="cs"/>
          <w:rtl/>
        </w:rPr>
        <w:t>אינו נוכח</w:t>
      </w:r>
    </w:p>
    <w:p w:rsidR="001D79CA" w:rsidRDefault="001D79CA" w:rsidP="00427912">
      <w:pPr>
        <w:rPr>
          <w:rtl/>
        </w:rPr>
      </w:pPr>
      <w:r>
        <w:rPr>
          <w:rtl/>
        </w:rPr>
        <w:t>יואב בן צור</w:t>
      </w:r>
      <w:r>
        <w:rPr>
          <w:rtl/>
        </w:rPr>
        <w:tab/>
      </w:r>
      <w:r>
        <w:rPr>
          <w:rtl/>
        </w:rPr>
        <w:tab/>
        <w:t xml:space="preserve">–   </w:t>
      </w:r>
      <w:r>
        <w:rPr>
          <w:rFonts w:hint="cs"/>
          <w:rtl/>
        </w:rPr>
        <w:t xml:space="preserve">אינו </w:t>
      </w:r>
      <w:bookmarkStart w:id="7979" w:name="_ETM_Q45_241881"/>
      <w:bookmarkEnd w:id="7979"/>
      <w:r>
        <w:rPr>
          <w:rFonts w:hint="cs"/>
          <w:rtl/>
        </w:rPr>
        <w:t>נוכח</w:t>
      </w:r>
    </w:p>
    <w:p w:rsidR="001D79CA" w:rsidRDefault="001D79CA" w:rsidP="00427912">
      <w:pPr>
        <w:rPr>
          <w:rtl/>
        </w:rPr>
      </w:pPr>
      <w:r>
        <w:rPr>
          <w:rtl/>
        </w:rPr>
        <w:t>ניר ברקת</w:t>
      </w:r>
      <w:r>
        <w:rPr>
          <w:rtl/>
        </w:rPr>
        <w:tab/>
      </w:r>
      <w:r>
        <w:rPr>
          <w:rtl/>
        </w:rPr>
        <w:tab/>
        <w:t xml:space="preserve">–   </w:t>
      </w:r>
      <w:r>
        <w:rPr>
          <w:rFonts w:hint="cs"/>
          <w:rtl/>
        </w:rPr>
        <w:t>אינו נוכח</w:t>
      </w:r>
    </w:p>
    <w:p w:rsidR="001D79CA" w:rsidRDefault="001D79CA" w:rsidP="00427912">
      <w:pPr>
        <w:rPr>
          <w:rtl/>
        </w:rPr>
      </w:pPr>
      <w:r>
        <w:rPr>
          <w:rtl/>
        </w:rPr>
        <w:t>יצחק גולדקנופ</w:t>
      </w:r>
      <w:r>
        <w:rPr>
          <w:rtl/>
        </w:rPr>
        <w:tab/>
      </w:r>
      <w:r>
        <w:rPr>
          <w:rtl/>
        </w:rPr>
        <w:tab/>
        <w:t xml:space="preserve">–   </w:t>
      </w:r>
      <w:r>
        <w:rPr>
          <w:rFonts w:hint="cs"/>
          <w:rtl/>
        </w:rPr>
        <w:t>אינו נוכח</w:t>
      </w:r>
    </w:p>
    <w:p w:rsidR="001D79CA" w:rsidRDefault="001D79CA" w:rsidP="00427912">
      <w:pPr>
        <w:rPr>
          <w:rtl/>
        </w:rPr>
      </w:pPr>
      <w:r>
        <w:rPr>
          <w:rtl/>
        </w:rPr>
        <w:t>בנימין גנץ</w:t>
      </w:r>
      <w:r>
        <w:rPr>
          <w:rtl/>
        </w:rPr>
        <w:tab/>
      </w:r>
      <w:r>
        <w:rPr>
          <w:rtl/>
        </w:rPr>
        <w:tab/>
        <w:t xml:space="preserve">–   </w:t>
      </w:r>
      <w:r>
        <w:rPr>
          <w:rFonts w:hint="cs"/>
          <w:rtl/>
        </w:rPr>
        <w:t>אינו נוכח</w:t>
      </w:r>
    </w:p>
    <w:p w:rsidR="001D79CA" w:rsidRDefault="001D79CA" w:rsidP="00427912">
      <w:pPr>
        <w:rPr>
          <w:rtl/>
        </w:rPr>
      </w:pPr>
      <w:r>
        <w:rPr>
          <w:rtl/>
        </w:rPr>
        <w:t>משה גפני</w:t>
      </w:r>
      <w:r>
        <w:rPr>
          <w:rtl/>
        </w:rPr>
        <w:tab/>
      </w:r>
      <w:r>
        <w:rPr>
          <w:rtl/>
        </w:rPr>
        <w:tab/>
        <w:t xml:space="preserve">–   </w:t>
      </w:r>
      <w:r>
        <w:rPr>
          <w:rFonts w:hint="cs"/>
          <w:rtl/>
        </w:rPr>
        <w:t>אינו נוכח</w:t>
      </w:r>
    </w:p>
    <w:p w:rsidR="001D79CA" w:rsidRDefault="001D79CA" w:rsidP="00427912">
      <w:pPr>
        <w:rPr>
          <w:rtl/>
        </w:rPr>
      </w:pPr>
      <w:r>
        <w:rPr>
          <w:rtl/>
        </w:rPr>
        <w:t>גלית דיסטל אטבריאן</w:t>
      </w:r>
      <w:r>
        <w:rPr>
          <w:rtl/>
        </w:rPr>
        <w:tab/>
        <w:t xml:space="preserve">–   </w:t>
      </w:r>
      <w:r>
        <w:rPr>
          <w:rFonts w:hint="cs"/>
          <w:rtl/>
        </w:rPr>
        <w:t>נגד</w:t>
      </w:r>
    </w:p>
    <w:p w:rsidR="001D79CA" w:rsidRDefault="001D79CA" w:rsidP="00427912">
      <w:pPr>
        <w:rPr>
          <w:rtl/>
        </w:rPr>
      </w:pPr>
      <w:r>
        <w:rPr>
          <w:rtl/>
        </w:rPr>
        <w:t>אריה מכלוף דרעי</w:t>
      </w:r>
      <w:r>
        <w:rPr>
          <w:rtl/>
        </w:rPr>
        <w:tab/>
        <w:t xml:space="preserve">–   </w:t>
      </w:r>
      <w:r>
        <w:rPr>
          <w:rFonts w:hint="cs"/>
          <w:rtl/>
        </w:rPr>
        <w:t>אינו נוכח</w:t>
      </w:r>
    </w:p>
    <w:p w:rsidR="001D79CA" w:rsidRDefault="001D79CA" w:rsidP="00427912">
      <w:pPr>
        <w:rPr>
          <w:rtl/>
        </w:rPr>
      </w:pPr>
      <w:r>
        <w:rPr>
          <w:rtl/>
        </w:rPr>
        <w:t>עמית הלוי</w:t>
      </w:r>
      <w:r>
        <w:rPr>
          <w:rtl/>
        </w:rPr>
        <w:tab/>
      </w:r>
      <w:r>
        <w:rPr>
          <w:rtl/>
        </w:rPr>
        <w:tab/>
        <w:t xml:space="preserve">–   </w:t>
      </w:r>
      <w:r>
        <w:rPr>
          <w:rFonts w:hint="cs"/>
          <w:rtl/>
        </w:rPr>
        <w:t>נגד</w:t>
      </w:r>
    </w:p>
    <w:p w:rsidR="001D79CA" w:rsidRDefault="001D79CA" w:rsidP="00427912">
      <w:pPr>
        <w:rPr>
          <w:rtl/>
        </w:rPr>
      </w:pPr>
      <w:r>
        <w:rPr>
          <w:rtl/>
        </w:rPr>
        <w:t>שרן מרים השכל</w:t>
      </w:r>
      <w:r>
        <w:rPr>
          <w:rtl/>
        </w:rPr>
        <w:tab/>
      </w:r>
      <w:r>
        <w:rPr>
          <w:rtl/>
        </w:rPr>
        <w:tab/>
        <w:t xml:space="preserve">–   </w:t>
      </w:r>
      <w:r>
        <w:rPr>
          <w:rFonts w:hint="cs"/>
          <w:rtl/>
        </w:rPr>
        <w:t>אינה נוכחת</w:t>
      </w:r>
    </w:p>
    <w:p w:rsidR="001D79CA" w:rsidRDefault="001D79CA" w:rsidP="00427912">
      <w:pPr>
        <w:rPr>
          <w:rtl/>
        </w:rPr>
      </w:pPr>
      <w:r>
        <w:rPr>
          <w:rtl/>
        </w:rPr>
        <w:t>ניסים ואטורי</w:t>
      </w:r>
      <w:r>
        <w:rPr>
          <w:rtl/>
        </w:rPr>
        <w:tab/>
      </w:r>
      <w:r>
        <w:rPr>
          <w:rtl/>
        </w:rPr>
        <w:tab/>
        <w:t xml:space="preserve">–   </w:t>
      </w:r>
      <w:r>
        <w:rPr>
          <w:rFonts w:hint="cs"/>
          <w:rtl/>
        </w:rPr>
        <w:t>נגד</w:t>
      </w:r>
    </w:p>
    <w:p w:rsidR="001D79CA" w:rsidRDefault="001D79CA" w:rsidP="00427912">
      <w:pPr>
        <w:rPr>
          <w:rtl/>
        </w:rPr>
      </w:pPr>
      <w:r>
        <w:rPr>
          <w:rtl/>
        </w:rPr>
        <w:t>מיכל מרים וולדיגר</w:t>
      </w:r>
      <w:r>
        <w:rPr>
          <w:rtl/>
        </w:rPr>
        <w:tab/>
        <w:t xml:space="preserve">–   </w:t>
      </w:r>
      <w:r>
        <w:rPr>
          <w:rFonts w:hint="cs"/>
          <w:rtl/>
        </w:rPr>
        <w:t>נגד</w:t>
      </w:r>
      <w:r>
        <w:rPr>
          <w:rtl/>
        </w:rPr>
        <w:t xml:space="preserve"> </w:t>
      </w:r>
    </w:p>
    <w:p w:rsidR="001D79CA" w:rsidRDefault="001D79CA" w:rsidP="00427912">
      <w:pPr>
        <w:rPr>
          <w:rtl/>
        </w:rPr>
      </w:pPr>
      <w:r>
        <w:rPr>
          <w:rtl/>
        </w:rPr>
        <w:t>יאסר חוג'יראת</w:t>
      </w:r>
      <w:r>
        <w:rPr>
          <w:rtl/>
        </w:rPr>
        <w:tab/>
      </w:r>
      <w:r>
        <w:rPr>
          <w:rtl/>
        </w:rPr>
        <w:tab/>
        <w:t xml:space="preserve">–   </w:t>
      </w:r>
      <w:r>
        <w:rPr>
          <w:rFonts w:hint="cs"/>
          <w:rtl/>
        </w:rPr>
        <w:t>אינו נוכח</w:t>
      </w:r>
    </w:p>
    <w:p w:rsidR="001D79CA" w:rsidRDefault="001D79CA" w:rsidP="00427912">
      <w:pPr>
        <w:rPr>
          <w:rtl/>
        </w:rPr>
      </w:pPr>
      <w:r>
        <w:rPr>
          <w:rtl/>
        </w:rPr>
        <w:t>אימאן ח'טיב יאסין</w:t>
      </w:r>
      <w:r>
        <w:rPr>
          <w:rtl/>
        </w:rPr>
        <w:tab/>
        <w:t xml:space="preserve">–   </w:t>
      </w:r>
      <w:r>
        <w:rPr>
          <w:rFonts w:hint="cs"/>
          <w:rtl/>
        </w:rPr>
        <w:t>אינה נוכחת</w:t>
      </w:r>
    </w:p>
    <w:p w:rsidR="001D79CA" w:rsidRDefault="001D79CA" w:rsidP="00427912">
      <w:pPr>
        <w:rPr>
          <w:rtl/>
        </w:rPr>
      </w:pPr>
      <w:r>
        <w:rPr>
          <w:rtl/>
        </w:rPr>
        <w:t>אכרם חסון</w:t>
      </w:r>
      <w:r>
        <w:rPr>
          <w:rtl/>
        </w:rPr>
        <w:tab/>
      </w:r>
      <w:r>
        <w:rPr>
          <w:rtl/>
        </w:rPr>
        <w:tab/>
        <w:t xml:space="preserve">–   </w:t>
      </w:r>
      <w:r>
        <w:rPr>
          <w:rFonts w:hint="cs"/>
          <w:rtl/>
        </w:rPr>
        <w:t>אינו נוכח</w:t>
      </w:r>
    </w:p>
    <w:p w:rsidR="001D79CA" w:rsidRDefault="001D79CA" w:rsidP="00427912">
      <w:pPr>
        <w:rPr>
          <w:rtl/>
        </w:rPr>
      </w:pPr>
      <w:r>
        <w:rPr>
          <w:rtl/>
        </w:rPr>
        <w:t>ווליד טאהא</w:t>
      </w:r>
      <w:r>
        <w:rPr>
          <w:rtl/>
        </w:rPr>
        <w:tab/>
      </w:r>
      <w:r>
        <w:rPr>
          <w:rtl/>
        </w:rPr>
        <w:tab/>
        <w:t xml:space="preserve">–   </w:t>
      </w:r>
      <w:r>
        <w:rPr>
          <w:rFonts w:hint="cs"/>
          <w:rtl/>
        </w:rPr>
        <w:t xml:space="preserve">אינו </w:t>
      </w:r>
      <w:bookmarkStart w:id="7980" w:name="_ETM_Q45_279224"/>
      <w:bookmarkEnd w:id="7980"/>
      <w:r>
        <w:rPr>
          <w:rFonts w:hint="cs"/>
          <w:rtl/>
        </w:rPr>
        <w:t>נוכח</w:t>
      </w:r>
    </w:p>
    <w:p w:rsidR="001D79CA" w:rsidRDefault="001D79CA" w:rsidP="00427912">
      <w:pPr>
        <w:rPr>
          <w:rtl/>
        </w:rPr>
      </w:pPr>
      <w:r>
        <w:rPr>
          <w:rtl/>
        </w:rPr>
        <w:t>בועז טופורובסקי</w:t>
      </w:r>
      <w:r>
        <w:rPr>
          <w:rtl/>
        </w:rPr>
        <w:tab/>
      </w:r>
      <w:r>
        <w:rPr>
          <w:rtl/>
        </w:rPr>
        <w:tab/>
        <w:t xml:space="preserve">–   </w:t>
      </w:r>
      <w:r>
        <w:rPr>
          <w:rFonts w:hint="cs"/>
          <w:rtl/>
        </w:rPr>
        <w:t>בעד</w:t>
      </w:r>
    </w:p>
    <w:p w:rsidR="001D79CA" w:rsidRDefault="001D79CA" w:rsidP="00427912">
      <w:pPr>
        <w:rPr>
          <w:rtl/>
        </w:rPr>
      </w:pPr>
      <w:r>
        <w:rPr>
          <w:rtl/>
        </w:rPr>
        <w:t>אחמד טיבי</w:t>
      </w:r>
      <w:r>
        <w:rPr>
          <w:rtl/>
        </w:rPr>
        <w:tab/>
      </w:r>
      <w:r>
        <w:rPr>
          <w:rtl/>
        </w:rPr>
        <w:tab/>
        <w:t xml:space="preserve">–   </w:t>
      </w:r>
      <w:r>
        <w:rPr>
          <w:rFonts w:hint="cs"/>
          <w:rtl/>
        </w:rPr>
        <w:t>אינו נוכח</w:t>
      </w:r>
    </w:p>
    <w:p w:rsidR="001D79CA" w:rsidRDefault="001D79CA" w:rsidP="00427912">
      <w:pPr>
        <w:rPr>
          <w:rtl/>
        </w:rPr>
      </w:pPr>
      <w:r>
        <w:rPr>
          <w:rtl/>
        </w:rPr>
        <w:t>מאיר כהן</w:t>
      </w:r>
      <w:r>
        <w:rPr>
          <w:rtl/>
        </w:rPr>
        <w:tab/>
      </w:r>
      <w:r>
        <w:rPr>
          <w:rtl/>
        </w:rPr>
        <w:tab/>
        <w:t xml:space="preserve">–   </w:t>
      </w:r>
      <w:r>
        <w:rPr>
          <w:rFonts w:hint="cs"/>
          <w:rtl/>
        </w:rPr>
        <w:t>אינו נוכח</w:t>
      </w:r>
    </w:p>
    <w:p w:rsidR="001D79CA" w:rsidRDefault="001D79CA" w:rsidP="00427912">
      <w:pPr>
        <w:rPr>
          <w:rtl/>
        </w:rPr>
      </w:pPr>
      <w:r>
        <w:rPr>
          <w:rtl/>
        </w:rPr>
        <w:t>עופר כסיף</w:t>
      </w:r>
      <w:r>
        <w:rPr>
          <w:rtl/>
        </w:rPr>
        <w:tab/>
      </w:r>
      <w:r>
        <w:rPr>
          <w:rtl/>
        </w:rPr>
        <w:tab/>
        <w:t xml:space="preserve">–   </w:t>
      </w:r>
      <w:r>
        <w:rPr>
          <w:rFonts w:hint="cs"/>
          <w:rtl/>
        </w:rPr>
        <w:t>אינו נוכח</w:t>
      </w:r>
    </w:p>
    <w:p w:rsidR="001D79CA" w:rsidRDefault="001D79CA" w:rsidP="00427912">
      <w:pPr>
        <w:rPr>
          <w:rtl/>
        </w:rPr>
      </w:pPr>
      <w:r>
        <w:rPr>
          <w:rtl/>
        </w:rPr>
        <w:t>ישראל כץ</w:t>
      </w:r>
      <w:r>
        <w:rPr>
          <w:rtl/>
        </w:rPr>
        <w:tab/>
      </w:r>
      <w:r>
        <w:rPr>
          <w:rtl/>
        </w:rPr>
        <w:tab/>
        <w:t xml:space="preserve">–   </w:t>
      </w:r>
      <w:r>
        <w:rPr>
          <w:rFonts w:hint="cs"/>
          <w:rtl/>
        </w:rPr>
        <w:t>אינו נוכח</w:t>
      </w:r>
    </w:p>
    <w:p w:rsidR="001D79CA" w:rsidRDefault="001D79CA" w:rsidP="00427912">
      <w:pPr>
        <w:rPr>
          <w:rtl/>
        </w:rPr>
      </w:pPr>
      <w:r>
        <w:rPr>
          <w:rtl/>
        </w:rPr>
        <w:t>רון כץ</w:t>
      </w:r>
      <w:r>
        <w:rPr>
          <w:rtl/>
        </w:rPr>
        <w:tab/>
      </w:r>
      <w:r>
        <w:rPr>
          <w:rtl/>
        </w:rPr>
        <w:tab/>
      </w:r>
      <w:r>
        <w:rPr>
          <w:rtl/>
        </w:rPr>
        <w:tab/>
        <w:t xml:space="preserve">–   </w:t>
      </w:r>
      <w:r>
        <w:rPr>
          <w:rFonts w:hint="cs"/>
          <w:rtl/>
        </w:rPr>
        <w:t>אינו נוכח</w:t>
      </w:r>
    </w:p>
    <w:p w:rsidR="001D79CA" w:rsidRDefault="001D79CA" w:rsidP="00427912">
      <w:pPr>
        <w:rPr>
          <w:rtl/>
        </w:rPr>
      </w:pPr>
      <w:r>
        <w:rPr>
          <w:rtl/>
        </w:rPr>
        <w:t>יוראי להב הרצנו</w:t>
      </w:r>
      <w:r>
        <w:rPr>
          <w:rtl/>
        </w:rPr>
        <w:tab/>
      </w:r>
      <w:r>
        <w:rPr>
          <w:rtl/>
        </w:rPr>
        <w:tab/>
        <w:t xml:space="preserve">–   </w:t>
      </w:r>
      <w:r>
        <w:rPr>
          <w:rFonts w:hint="cs"/>
          <w:rtl/>
        </w:rPr>
        <w:t>אינו נוכח</w:t>
      </w:r>
    </w:p>
    <w:p w:rsidR="001D79CA" w:rsidRDefault="001D79CA" w:rsidP="00427912">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427912">
      <w:pPr>
        <w:rPr>
          <w:rtl/>
        </w:rPr>
      </w:pPr>
      <w:r>
        <w:rPr>
          <w:rtl/>
        </w:rPr>
        <w:t>נעמה לזימי</w:t>
      </w:r>
      <w:r>
        <w:rPr>
          <w:rtl/>
        </w:rPr>
        <w:tab/>
      </w:r>
      <w:r>
        <w:rPr>
          <w:rtl/>
        </w:rPr>
        <w:tab/>
        <w:t xml:space="preserve">–   </w:t>
      </w:r>
      <w:r>
        <w:rPr>
          <w:rFonts w:hint="cs"/>
          <w:rtl/>
        </w:rPr>
        <w:t>אינה נוכחת</w:t>
      </w:r>
    </w:p>
    <w:p w:rsidR="001D79CA" w:rsidRDefault="001D79CA" w:rsidP="00427912">
      <w:pPr>
        <w:rPr>
          <w:rtl/>
        </w:rPr>
      </w:pPr>
      <w:r>
        <w:rPr>
          <w:rtl/>
        </w:rPr>
        <w:t>אביגדור ליברמן</w:t>
      </w:r>
      <w:r>
        <w:rPr>
          <w:rtl/>
        </w:rPr>
        <w:tab/>
      </w:r>
      <w:r>
        <w:rPr>
          <w:rtl/>
        </w:rPr>
        <w:tab/>
        <w:t xml:space="preserve">–   </w:t>
      </w:r>
      <w:r>
        <w:rPr>
          <w:rFonts w:hint="cs"/>
          <w:rtl/>
        </w:rPr>
        <w:t>אינו נוכח</w:t>
      </w:r>
    </w:p>
    <w:p w:rsidR="001D79CA" w:rsidRDefault="001D79CA" w:rsidP="00427912">
      <w:pPr>
        <w:rPr>
          <w:rtl/>
        </w:rPr>
      </w:pPr>
      <w:r>
        <w:rPr>
          <w:rtl/>
        </w:rPr>
        <w:t>יאיר לפיד</w:t>
      </w:r>
      <w:r>
        <w:rPr>
          <w:rtl/>
        </w:rPr>
        <w:tab/>
      </w:r>
      <w:r>
        <w:rPr>
          <w:rtl/>
        </w:rPr>
        <w:tab/>
        <w:t xml:space="preserve">–   </w:t>
      </w:r>
      <w:r>
        <w:rPr>
          <w:rFonts w:hint="cs"/>
          <w:rtl/>
        </w:rPr>
        <w:t>אינו נוכח</w:t>
      </w:r>
    </w:p>
    <w:p w:rsidR="001D79CA" w:rsidRDefault="001D79CA" w:rsidP="00427912">
      <w:pPr>
        <w:rPr>
          <w:rtl/>
        </w:rPr>
      </w:pPr>
      <w:r>
        <w:rPr>
          <w:rtl/>
        </w:rPr>
        <w:t>מרב מיכאלי</w:t>
      </w:r>
      <w:r>
        <w:rPr>
          <w:rtl/>
        </w:rPr>
        <w:tab/>
      </w:r>
      <w:r>
        <w:rPr>
          <w:rtl/>
        </w:rPr>
        <w:tab/>
        <w:t xml:space="preserve">–   </w:t>
      </w:r>
      <w:r>
        <w:rPr>
          <w:rFonts w:hint="cs"/>
          <w:rtl/>
        </w:rPr>
        <w:t>אינה נוכחת</w:t>
      </w:r>
    </w:p>
    <w:p w:rsidR="001D79CA" w:rsidRDefault="001D79CA" w:rsidP="00427912">
      <w:pPr>
        <w:rPr>
          <w:rtl/>
        </w:rPr>
      </w:pPr>
      <w:r>
        <w:rPr>
          <w:rtl/>
        </w:rPr>
        <w:t>יוליה מלינובסקי</w:t>
      </w:r>
      <w:r>
        <w:rPr>
          <w:rtl/>
        </w:rPr>
        <w:tab/>
      </w:r>
      <w:r>
        <w:rPr>
          <w:rtl/>
        </w:rPr>
        <w:tab/>
        <w:t xml:space="preserve">–   </w:t>
      </w:r>
      <w:r>
        <w:rPr>
          <w:rFonts w:hint="cs"/>
          <w:rtl/>
        </w:rPr>
        <w:t>אינה נוכחת</w:t>
      </w:r>
    </w:p>
    <w:p w:rsidR="001D79CA" w:rsidRDefault="001D79CA" w:rsidP="00427912">
      <w:pPr>
        <w:rPr>
          <w:rtl/>
        </w:rPr>
      </w:pPr>
      <w:r>
        <w:rPr>
          <w:rtl/>
        </w:rPr>
        <w:t>מיכאל מלכיאלי</w:t>
      </w:r>
      <w:r>
        <w:rPr>
          <w:rtl/>
        </w:rPr>
        <w:tab/>
      </w:r>
      <w:r>
        <w:rPr>
          <w:rtl/>
        </w:rPr>
        <w:tab/>
        <w:t xml:space="preserve">–   </w:t>
      </w:r>
      <w:r>
        <w:rPr>
          <w:rFonts w:hint="cs"/>
          <w:rtl/>
        </w:rPr>
        <w:t>אינו נוכח</w:t>
      </w:r>
    </w:p>
    <w:p w:rsidR="001D79CA" w:rsidRDefault="001D79CA" w:rsidP="00427912">
      <w:pPr>
        <w:rPr>
          <w:rtl/>
        </w:rPr>
      </w:pPr>
      <w:r>
        <w:rPr>
          <w:rtl/>
        </w:rPr>
        <w:t>אבי מעוז</w:t>
      </w:r>
      <w:r>
        <w:rPr>
          <w:rtl/>
        </w:rPr>
        <w:tab/>
      </w:r>
      <w:r>
        <w:rPr>
          <w:rtl/>
        </w:rPr>
        <w:tab/>
        <w:t xml:space="preserve">–   </w:t>
      </w:r>
      <w:r>
        <w:rPr>
          <w:rFonts w:hint="cs"/>
          <w:rtl/>
        </w:rPr>
        <w:t>אינו נוכח</w:t>
      </w:r>
    </w:p>
    <w:p w:rsidR="001D79CA" w:rsidRDefault="001D79CA" w:rsidP="00427912">
      <w:pPr>
        <w:rPr>
          <w:rtl/>
        </w:rPr>
      </w:pPr>
      <w:r>
        <w:rPr>
          <w:rtl/>
        </w:rPr>
        <w:t>אורי מקלב</w:t>
      </w:r>
      <w:r>
        <w:rPr>
          <w:rtl/>
        </w:rPr>
        <w:tab/>
      </w:r>
      <w:r>
        <w:rPr>
          <w:rtl/>
        </w:rPr>
        <w:tab/>
        <w:t xml:space="preserve">–   </w:t>
      </w:r>
      <w:r>
        <w:rPr>
          <w:rFonts w:hint="cs"/>
          <w:rtl/>
        </w:rPr>
        <w:t>אינו נוכח</w:t>
      </w:r>
    </w:p>
    <w:p w:rsidR="001D79CA" w:rsidRDefault="001D79CA" w:rsidP="00427912">
      <w:pPr>
        <w:rPr>
          <w:rtl/>
        </w:rPr>
      </w:pPr>
      <w:r>
        <w:rPr>
          <w:rtl/>
        </w:rPr>
        <w:t>יעקב מרגי</w:t>
      </w:r>
      <w:r>
        <w:rPr>
          <w:rtl/>
        </w:rPr>
        <w:tab/>
      </w:r>
      <w:r>
        <w:rPr>
          <w:rtl/>
        </w:rPr>
        <w:tab/>
        <w:t xml:space="preserve">–   </w:t>
      </w:r>
      <w:r>
        <w:rPr>
          <w:rFonts w:hint="cs"/>
          <w:rtl/>
        </w:rPr>
        <w:t>אינו נוכח</w:t>
      </w:r>
    </w:p>
    <w:p w:rsidR="001D79CA" w:rsidRDefault="001D79CA" w:rsidP="00427912">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427912">
      <w:pPr>
        <w:rPr>
          <w:rtl/>
        </w:rPr>
      </w:pPr>
      <w:r>
        <w:rPr>
          <w:rtl/>
        </w:rPr>
        <w:t>בנימין נתניהו</w:t>
      </w:r>
      <w:r>
        <w:rPr>
          <w:rtl/>
        </w:rPr>
        <w:tab/>
      </w:r>
      <w:r>
        <w:rPr>
          <w:rtl/>
        </w:rPr>
        <w:tab/>
        <w:t xml:space="preserve">–   </w:t>
      </w:r>
      <w:r>
        <w:rPr>
          <w:rFonts w:hint="cs"/>
          <w:rtl/>
        </w:rPr>
        <w:t>אינו נוכח</w:t>
      </w:r>
    </w:p>
    <w:p w:rsidR="001D79CA" w:rsidRDefault="001D79CA" w:rsidP="00427912">
      <w:pPr>
        <w:rPr>
          <w:rtl/>
        </w:rPr>
      </w:pPr>
      <w:r>
        <w:rPr>
          <w:rtl/>
        </w:rPr>
        <w:lastRenderedPageBreak/>
        <w:t>משה סולומון</w:t>
      </w:r>
      <w:r>
        <w:rPr>
          <w:rtl/>
        </w:rPr>
        <w:tab/>
      </w:r>
      <w:r>
        <w:rPr>
          <w:rtl/>
        </w:rPr>
        <w:tab/>
        <w:t xml:space="preserve">–   </w:t>
      </w:r>
      <w:r>
        <w:rPr>
          <w:rFonts w:hint="cs"/>
          <w:rtl/>
        </w:rPr>
        <w:t>נגד</w:t>
      </w:r>
    </w:p>
    <w:p w:rsidR="001D79CA" w:rsidRDefault="001D79CA" w:rsidP="00427912">
      <w:pPr>
        <w:rPr>
          <w:rtl/>
        </w:rPr>
      </w:pPr>
      <w:r>
        <w:rPr>
          <w:rtl/>
        </w:rPr>
        <w:t>לימור סון הר מלך</w:t>
      </w:r>
      <w:r>
        <w:rPr>
          <w:rtl/>
        </w:rPr>
        <w:tab/>
        <w:t xml:space="preserve">-  </w:t>
      </w:r>
      <w:r>
        <w:rPr>
          <w:rFonts w:hint="cs"/>
          <w:rtl/>
        </w:rPr>
        <w:t>אינה נוכחת</w:t>
      </w:r>
      <w:r>
        <w:rPr>
          <w:rtl/>
        </w:rPr>
        <w:t xml:space="preserve"> </w:t>
      </w:r>
    </w:p>
    <w:p w:rsidR="001D79CA" w:rsidRDefault="001D79CA" w:rsidP="00427912">
      <w:pPr>
        <w:rPr>
          <w:rtl/>
        </w:rPr>
      </w:pPr>
      <w:r>
        <w:rPr>
          <w:rtl/>
        </w:rPr>
        <w:t>אורית מלכה סטרוק</w:t>
      </w:r>
      <w:r>
        <w:rPr>
          <w:rtl/>
        </w:rPr>
        <w:tab/>
        <w:t xml:space="preserve">–   </w:t>
      </w:r>
      <w:r>
        <w:rPr>
          <w:rFonts w:hint="cs"/>
          <w:rtl/>
        </w:rPr>
        <w:t>נגד</w:t>
      </w:r>
    </w:p>
    <w:p w:rsidR="001D79CA" w:rsidRDefault="001D79CA" w:rsidP="00427912">
      <w:pPr>
        <w:rPr>
          <w:rtl/>
        </w:rPr>
      </w:pPr>
      <w:r>
        <w:rPr>
          <w:rtl/>
        </w:rPr>
        <w:t>משה סעדה</w:t>
      </w:r>
      <w:r>
        <w:rPr>
          <w:rtl/>
        </w:rPr>
        <w:tab/>
      </w:r>
      <w:r>
        <w:rPr>
          <w:rtl/>
        </w:rPr>
        <w:tab/>
        <w:t xml:space="preserve">–   </w:t>
      </w:r>
      <w:r>
        <w:rPr>
          <w:rFonts w:hint="cs"/>
          <w:rtl/>
        </w:rPr>
        <w:t>נגד</w:t>
      </w:r>
    </w:p>
    <w:p w:rsidR="001D79CA" w:rsidRDefault="001D79CA" w:rsidP="00427912">
      <w:pPr>
        <w:rPr>
          <w:rtl/>
        </w:rPr>
      </w:pPr>
      <w:r>
        <w:rPr>
          <w:rtl/>
        </w:rPr>
        <w:t>מנסור עבאס</w:t>
      </w:r>
      <w:r>
        <w:rPr>
          <w:rtl/>
        </w:rPr>
        <w:tab/>
      </w:r>
      <w:r>
        <w:rPr>
          <w:rtl/>
        </w:rPr>
        <w:tab/>
        <w:t xml:space="preserve">–   </w:t>
      </w:r>
      <w:r>
        <w:rPr>
          <w:rFonts w:hint="cs"/>
          <w:rtl/>
        </w:rPr>
        <w:t>אינו נוכח</w:t>
      </w:r>
      <w:r>
        <w:rPr>
          <w:rtl/>
        </w:rPr>
        <w:t xml:space="preserve"> </w:t>
      </w:r>
    </w:p>
    <w:p w:rsidR="001D79CA" w:rsidRDefault="001D79CA" w:rsidP="00427912">
      <w:pPr>
        <w:rPr>
          <w:rtl/>
        </w:rPr>
      </w:pPr>
      <w:r>
        <w:rPr>
          <w:rtl/>
        </w:rPr>
        <w:t>איימן עודה</w:t>
      </w:r>
      <w:r>
        <w:rPr>
          <w:rtl/>
        </w:rPr>
        <w:tab/>
      </w:r>
      <w:r>
        <w:rPr>
          <w:rtl/>
        </w:rPr>
        <w:tab/>
        <w:t xml:space="preserve">–   </w:t>
      </w:r>
      <w:r>
        <w:rPr>
          <w:rFonts w:hint="cs"/>
          <w:rtl/>
        </w:rPr>
        <w:t>אינו נוכח</w:t>
      </w:r>
    </w:p>
    <w:p w:rsidR="001D79CA" w:rsidRDefault="001D79CA" w:rsidP="00427912">
      <w:pPr>
        <w:rPr>
          <w:rtl/>
        </w:rPr>
      </w:pPr>
      <w:r>
        <w:rPr>
          <w:rtl/>
        </w:rPr>
        <w:t>חמד עמאר</w:t>
      </w:r>
      <w:r>
        <w:rPr>
          <w:rtl/>
        </w:rPr>
        <w:tab/>
      </w:r>
      <w:r>
        <w:rPr>
          <w:rtl/>
        </w:rPr>
        <w:tab/>
        <w:t xml:space="preserve">–   </w:t>
      </w:r>
      <w:r>
        <w:rPr>
          <w:rFonts w:hint="cs"/>
          <w:rtl/>
        </w:rPr>
        <w:t>אינו נוכח</w:t>
      </w:r>
    </w:p>
    <w:p w:rsidR="001D79CA" w:rsidRDefault="001D79CA" w:rsidP="00427912">
      <w:pPr>
        <w:rPr>
          <w:rtl/>
        </w:rPr>
      </w:pPr>
      <w:r>
        <w:rPr>
          <w:rtl/>
        </w:rPr>
        <w:t>יסמין פרידמן</w:t>
      </w:r>
      <w:r>
        <w:rPr>
          <w:rtl/>
        </w:rPr>
        <w:tab/>
      </w:r>
      <w:r>
        <w:rPr>
          <w:rtl/>
        </w:rPr>
        <w:tab/>
        <w:t xml:space="preserve">–   </w:t>
      </w:r>
      <w:r>
        <w:rPr>
          <w:rFonts w:hint="cs"/>
          <w:rtl/>
        </w:rPr>
        <w:t>אינה נוכחת</w:t>
      </w:r>
    </w:p>
    <w:p w:rsidR="001D79CA" w:rsidRDefault="001D79CA" w:rsidP="00427912">
      <w:pPr>
        <w:rPr>
          <w:rtl/>
        </w:rPr>
      </w:pPr>
      <w:r>
        <w:rPr>
          <w:rtl/>
        </w:rPr>
        <w:t>אורית פרקש הכהן</w:t>
      </w:r>
      <w:r>
        <w:rPr>
          <w:rtl/>
        </w:rPr>
        <w:tab/>
        <w:t xml:space="preserve">–   </w:t>
      </w:r>
      <w:r>
        <w:rPr>
          <w:rFonts w:hint="cs"/>
          <w:rtl/>
        </w:rPr>
        <w:t>אינה נוכחת</w:t>
      </w:r>
    </w:p>
    <w:p w:rsidR="001D79CA" w:rsidRDefault="001D79CA" w:rsidP="00427912">
      <w:pPr>
        <w:rPr>
          <w:rtl/>
        </w:rPr>
      </w:pPr>
      <w:r>
        <w:rPr>
          <w:rtl/>
        </w:rPr>
        <w:t>שלמה קרעי</w:t>
      </w:r>
      <w:r>
        <w:rPr>
          <w:rtl/>
        </w:rPr>
        <w:tab/>
      </w:r>
      <w:r>
        <w:rPr>
          <w:rtl/>
        </w:rPr>
        <w:tab/>
        <w:t xml:space="preserve">–   </w:t>
      </w:r>
      <w:r>
        <w:rPr>
          <w:rFonts w:hint="cs"/>
          <w:rtl/>
        </w:rPr>
        <w:t>אינו נוכח</w:t>
      </w:r>
    </w:p>
    <w:p w:rsidR="001D79CA" w:rsidRDefault="001D79CA" w:rsidP="00427912">
      <w:pPr>
        <w:rPr>
          <w:rtl/>
        </w:rPr>
      </w:pPr>
      <w:r>
        <w:rPr>
          <w:rtl/>
        </w:rPr>
        <w:t>אליהו רביבו</w:t>
      </w:r>
      <w:r>
        <w:rPr>
          <w:rtl/>
        </w:rPr>
        <w:tab/>
      </w:r>
      <w:r>
        <w:rPr>
          <w:rtl/>
        </w:rPr>
        <w:tab/>
        <w:t xml:space="preserve">–   </w:t>
      </w:r>
      <w:r>
        <w:rPr>
          <w:rFonts w:hint="cs"/>
          <w:rtl/>
        </w:rPr>
        <w:t>אינו משתתף בהצבעה</w:t>
      </w:r>
    </w:p>
    <w:p w:rsidR="001D79CA" w:rsidRDefault="001D79CA" w:rsidP="00427912">
      <w:pPr>
        <w:rPr>
          <w:rtl/>
        </w:rPr>
      </w:pPr>
      <w:r>
        <w:rPr>
          <w:rtl/>
        </w:rPr>
        <w:t>אפרת רייטן מרום</w:t>
      </w:r>
      <w:r>
        <w:rPr>
          <w:rtl/>
        </w:rPr>
        <w:tab/>
        <w:t xml:space="preserve">–   </w:t>
      </w:r>
      <w:r>
        <w:rPr>
          <w:rFonts w:hint="cs"/>
          <w:rtl/>
        </w:rPr>
        <w:t>אינה נוכחת</w:t>
      </w:r>
    </w:p>
    <w:p w:rsidR="001D79CA" w:rsidRDefault="001D79CA" w:rsidP="00427912">
      <w:pPr>
        <w:rPr>
          <w:rtl/>
        </w:rPr>
      </w:pPr>
      <w:r>
        <w:rPr>
          <w:rtl/>
        </w:rPr>
        <w:t>קטי קטרין שטרית</w:t>
      </w:r>
      <w:r>
        <w:rPr>
          <w:rtl/>
        </w:rPr>
        <w:tab/>
        <w:t xml:space="preserve">–   </w:t>
      </w:r>
      <w:r>
        <w:rPr>
          <w:rFonts w:hint="cs"/>
          <w:rtl/>
        </w:rPr>
        <w:t>אינה נוכחת</w:t>
      </w:r>
    </w:p>
    <w:p w:rsidR="001D79CA" w:rsidRDefault="001D79CA" w:rsidP="00427912">
      <w:pPr>
        <w:rPr>
          <w:rtl/>
        </w:rPr>
      </w:pPr>
      <w:r>
        <w:rPr>
          <w:rtl/>
        </w:rPr>
        <w:t>עאידה תומא סלימאן</w:t>
      </w:r>
      <w:r>
        <w:rPr>
          <w:rtl/>
        </w:rPr>
        <w:tab/>
        <w:t xml:space="preserve">–   </w:t>
      </w:r>
      <w:r>
        <w:rPr>
          <w:rFonts w:hint="cs"/>
          <w:rtl/>
        </w:rPr>
        <w:t>אינה נוכחת</w:t>
      </w:r>
    </w:p>
    <w:p w:rsidR="001D79CA" w:rsidRDefault="001D79CA" w:rsidP="00427912">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9D2B94">
        <w:rPr>
          <w:rStyle w:val="TagStyle"/>
          <w:rtl/>
        </w:rPr>
        <w:t xml:space="preserve"> &lt;&lt; יור &gt;&gt; </w:t>
      </w:r>
      <w:r>
        <w:rPr>
          <w:rtl/>
        </w:rPr>
        <w:t>היו"ר סימון דוידסון:</w:t>
      </w:r>
      <w:r w:rsidRPr="009D2B94">
        <w:rPr>
          <w:rStyle w:val="TagStyle"/>
          <w:rtl/>
        </w:rPr>
        <w:t xml:space="preserve"> &lt;&lt; יור &gt;&gt;</w:t>
      </w:r>
      <w:r>
        <w:rPr>
          <w:rtl/>
        </w:rPr>
        <w:t xml:space="preserve">   </w:t>
      </w:r>
    </w:p>
    <w:p w:rsidR="001D79CA" w:rsidRDefault="001D79CA" w:rsidP="00427912">
      <w:pPr>
        <w:rPr>
          <w:rtl/>
        </w:rPr>
      </w:pPr>
    </w:p>
    <w:p w:rsidR="001D79CA" w:rsidRDefault="001D79CA" w:rsidP="00427912">
      <w:pPr>
        <w:rPr>
          <w:rtl/>
        </w:rPr>
      </w:pPr>
      <w:r>
        <w:rPr>
          <w:rFonts w:hint="cs"/>
          <w:rtl/>
        </w:rPr>
        <w:t>חברות וחברי הכנסת, לא קראו את שמו של מישהו שנמצא במליאה ורוצה להצביע?</w:t>
      </w:r>
    </w:p>
    <w:p w:rsidR="001D79CA" w:rsidRDefault="001D79CA" w:rsidP="00427912">
      <w:pPr>
        <w:rPr>
          <w:rtl/>
        </w:rPr>
      </w:pPr>
    </w:p>
    <w:p w:rsidR="001D79CA" w:rsidRDefault="001D79CA" w:rsidP="00427912">
      <w:pPr>
        <w:pStyle w:val="af5"/>
        <w:keepNext/>
        <w:rPr>
          <w:rtl/>
        </w:rPr>
      </w:pPr>
      <w:r w:rsidRPr="004C7E06">
        <w:rPr>
          <w:rStyle w:val="TagStyle"/>
          <w:rtl/>
        </w:rPr>
        <w:t xml:space="preserve">&lt;&lt; קריאה &gt;&gt; </w:t>
      </w:r>
      <w:r>
        <w:rPr>
          <w:rtl/>
        </w:rPr>
        <w:t>סגנית מזכיר הכנסת אלינור ימין:</w:t>
      </w:r>
      <w:r w:rsidRPr="004C7E06">
        <w:rPr>
          <w:rStyle w:val="TagStyle"/>
          <w:rtl/>
        </w:rPr>
        <w:t xml:space="preserve"> &lt;&lt;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Default="001D79CA" w:rsidP="00427912">
      <w:pPr>
        <w:rPr>
          <w:rtl/>
        </w:rPr>
      </w:pPr>
    </w:p>
    <w:p w:rsidR="001D79CA" w:rsidRDefault="001D79CA" w:rsidP="00427912">
      <w:pPr>
        <w:rPr>
          <w:rtl/>
        </w:rPr>
      </w:pPr>
      <w:r>
        <w:rPr>
          <w:rFonts w:hint="cs"/>
          <w:rtl/>
        </w:rPr>
        <w:t>מירב בן ארי</w:t>
      </w:r>
      <w:r>
        <w:rPr>
          <w:rtl/>
        </w:rPr>
        <w:tab/>
      </w:r>
      <w:r>
        <w:rPr>
          <w:rtl/>
        </w:rPr>
        <w:tab/>
        <w:t xml:space="preserve">–   </w:t>
      </w:r>
      <w:r>
        <w:rPr>
          <w:rFonts w:hint="cs"/>
          <w:rtl/>
        </w:rPr>
        <w:t>בעד</w:t>
      </w:r>
    </w:p>
    <w:p w:rsidR="001D79CA" w:rsidRDefault="001D79CA" w:rsidP="00427912">
      <w:pPr>
        <w:rPr>
          <w:rtl/>
        </w:rPr>
      </w:pPr>
      <w:r>
        <w:rPr>
          <w:rFonts w:hint="cs"/>
          <w:rtl/>
        </w:rPr>
        <w:t>גלעד קריב</w:t>
      </w:r>
      <w:r>
        <w:rPr>
          <w:rtl/>
        </w:rPr>
        <w:tab/>
      </w:r>
      <w:r>
        <w:rPr>
          <w:rtl/>
        </w:rPr>
        <w:tab/>
        <w:t xml:space="preserve">–   </w:t>
      </w:r>
      <w:r>
        <w:rPr>
          <w:rFonts w:hint="cs"/>
          <w:rtl/>
        </w:rPr>
        <w:t>בעד</w:t>
      </w:r>
    </w:p>
    <w:p w:rsidR="001D79CA" w:rsidRDefault="001D79CA" w:rsidP="00427912">
      <w:pPr>
        <w:rPr>
          <w:rtl/>
        </w:rPr>
      </w:pPr>
    </w:p>
    <w:p w:rsidR="001D79CA" w:rsidRDefault="001D79CA" w:rsidP="00427912">
      <w:pPr>
        <w:pStyle w:val="af6"/>
        <w:keepNext/>
        <w:rPr>
          <w:rtl/>
        </w:rPr>
      </w:pPr>
      <w:r w:rsidRPr="00D81A92">
        <w:rPr>
          <w:rStyle w:val="TagStyle"/>
          <w:rtl/>
        </w:rPr>
        <w:t xml:space="preserve"> &lt;&lt; יור &gt;&gt; </w:t>
      </w:r>
      <w:r>
        <w:rPr>
          <w:rtl/>
        </w:rPr>
        <w:t>היו"ר סימון דוידסון:</w:t>
      </w:r>
      <w:r w:rsidRPr="00D81A92">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נא לסכם. מאיר </w:t>
      </w:r>
      <w:bookmarkStart w:id="7981" w:name="_ETM_Q45_410129"/>
      <w:bookmarkEnd w:id="7981"/>
      <w:r>
        <w:rPr>
          <w:rFonts w:hint="cs"/>
          <w:rtl/>
          <w:lang w:eastAsia="he-IL"/>
        </w:rPr>
        <w:t>כהן הגיע, הוא יכול להצביע? לא. סיימנו. סיימנו, מאיר.</w:t>
      </w:r>
      <w:bookmarkStart w:id="7982" w:name="_ETM_Q45_415216"/>
      <w:bookmarkEnd w:id="7982"/>
      <w:r>
        <w:rPr>
          <w:rFonts w:hint="cs"/>
          <w:rtl/>
          <w:lang w:eastAsia="he-IL"/>
        </w:rPr>
        <w:t xml:space="preserve"> יושב-ראש ועדת החינוך לשעבר יוסי טייב. דרמה בהיכל. </w:t>
      </w:r>
    </w:p>
    <w:p w:rsidR="001D79CA" w:rsidRDefault="001D79CA" w:rsidP="00427912">
      <w:pPr>
        <w:rPr>
          <w:rtl/>
          <w:lang w:eastAsia="he-IL"/>
        </w:rPr>
      </w:pPr>
    </w:p>
    <w:p w:rsidR="001D79CA" w:rsidRDefault="001D79CA" w:rsidP="00427912">
      <w:pPr>
        <w:rPr>
          <w:rtl/>
          <w:lang w:eastAsia="he-IL"/>
        </w:rPr>
      </w:pPr>
      <w:r>
        <w:rPr>
          <w:rFonts w:hint="cs"/>
          <w:rtl/>
          <w:lang w:eastAsia="he-IL"/>
        </w:rPr>
        <w:t xml:space="preserve">42 נגד, 26 בעד. אני קובע כי </w:t>
      </w:r>
      <w:r w:rsidRPr="00936616">
        <w:rPr>
          <w:rtl/>
          <w:lang w:eastAsia="he-IL"/>
        </w:rPr>
        <w:t>הצעת חוק שיפוט בתי דין רבניים (נישואין וגירושין) (תיקון - הגבלת משך זמן ההליך), התשפ"ג</w:t>
      </w:r>
      <w:r>
        <w:rPr>
          <w:rFonts w:hint="cs"/>
          <w:rtl/>
          <w:lang w:eastAsia="he-IL"/>
        </w:rPr>
        <w:t>–</w:t>
      </w:r>
      <w:r w:rsidRPr="00936616">
        <w:rPr>
          <w:rtl/>
          <w:lang w:eastAsia="he-IL"/>
        </w:rPr>
        <w:t>2023</w:t>
      </w:r>
      <w:r>
        <w:rPr>
          <w:rFonts w:hint="cs"/>
          <w:rtl/>
          <w:lang w:eastAsia="he-IL"/>
        </w:rPr>
        <w:t xml:space="preserve">, של חברת הכנסת מטי צרפתי הרכבי וקבוצת </w:t>
      </w:r>
      <w:bookmarkStart w:id="7983" w:name="_ETM_Q45_514034"/>
      <w:bookmarkEnd w:id="7983"/>
      <w:r>
        <w:rPr>
          <w:rFonts w:hint="cs"/>
          <w:rtl/>
          <w:lang w:eastAsia="he-IL"/>
        </w:rPr>
        <w:t>חברי הכנסת לא אושרה, ותוסר מסדר-היום.</w:t>
      </w:r>
    </w:p>
    <w:p w:rsidR="001D79CA" w:rsidRDefault="001D79CA" w:rsidP="00427912">
      <w:pPr>
        <w:rPr>
          <w:rtl/>
          <w:lang w:eastAsia="he-IL"/>
        </w:rPr>
      </w:pPr>
    </w:p>
    <w:p w:rsidR="001D79CA" w:rsidRDefault="001D79CA" w:rsidP="00427912">
      <w:pPr>
        <w:rPr>
          <w:rtl/>
          <w:lang w:eastAsia="he-IL"/>
        </w:rPr>
      </w:pPr>
      <w:r>
        <w:rPr>
          <w:rFonts w:hint="cs"/>
          <w:rtl/>
          <w:lang w:eastAsia="he-IL"/>
        </w:rPr>
        <w:lastRenderedPageBreak/>
        <w:t xml:space="preserve">חברי הכנסת, אנו עוברים להצבעה על הצעת חוק שיפוט </w:t>
      </w:r>
      <w:r w:rsidRPr="00936616">
        <w:rPr>
          <w:rtl/>
          <w:lang w:eastAsia="he-IL"/>
        </w:rPr>
        <w:t xml:space="preserve">בתי דין רבניים (נישואין וגירושין) (תיקון </w:t>
      </w:r>
      <w:r>
        <w:rPr>
          <w:rFonts w:hint="cs"/>
          <w:rtl/>
          <w:lang w:eastAsia="he-IL"/>
        </w:rPr>
        <w:t>–</w:t>
      </w:r>
      <w:r w:rsidRPr="00936616">
        <w:rPr>
          <w:rtl/>
          <w:lang w:eastAsia="he-IL"/>
        </w:rPr>
        <w:t xml:space="preserve"> מתן פסק דין במקרי אלימות קשים), התשפ"ג</w:t>
      </w:r>
      <w:r>
        <w:rPr>
          <w:rFonts w:hint="cs"/>
          <w:rtl/>
          <w:lang w:eastAsia="he-IL"/>
        </w:rPr>
        <w:t>–</w:t>
      </w:r>
      <w:r w:rsidRPr="00936616">
        <w:rPr>
          <w:rtl/>
          <w:lang w:eastAsia="he-IL"/>
        </w:rPr>
        <w:t>2023</w:t>
      </w:r>
      <w:r>
        <w:rPr>
          <w:rFonts w:hint="cs"/>
          <w:rtl/>
          <w:lang w:eastAsia="he-IL"/>
        </w:rPr>
        <w:t xml:space="preserve">, של </w:t>
      </w:r>
      <w:bookmarkStart w:id="7984" w:name="_ETM_Q45_532375"/>
      <w:bookmarkEnd w:id="7984"/>
      <w:r>
        <w:rPr>
          <w:rFonts w:hint="cs"/>
          <w:rtl/>
          <w:lang w:eastAsia="he-IL"/>
        </w:rPr>
        <w:t>חברת הכנסת פנינה תמנו. ההצבעה תהיה שמית. בבקשה.</w:t>
      </w:r>
    </w:p>
    <w:p w:rsidR="001D79CA" w:rsidRDefault="001D79CA" w:rsidP="00427912">
      <w:pPr>
        <w:rPr>
          <w:rtl/>
          <w:lang w:eastAsia="he-IL"/>
        </w:rPr>
      </w:pPr>
      <w:bookmarkStart w:id="7985" w:name="_ETM_Q45_534101"/>
      <w:bookmarkEnd w:id="7985"/>
    </w:p>
    <w:p w:rsidR="001D79CA" w:rsidRDefault="001D79CA" w:rsidP="00427912">
      <w:pPr>
        <w:pStyle w:val="af1"/>
        <w:keepNext/>
        <w:rPr>
          <w:rtl/>
          <w:lang w:eastAsia="he-IL"/>
        </w:rPr>
      </w:pPr>
      <w:bookmarkStart w:id="7986" w:name="_ETM_Q45_534354"/>
      <w:bookmarkStart w:id="7987" w:name="_ETM_Q45_534383"/>
      <w:bookmarkStart w:id="7988" w:name="_ETM_Q45_534457"/>
      <w:bookmarkEnd w:id="7986"/>
      <w:bookmarkEnd w:id="7987"/>
      <w:bookmarkEnd w:id="7988"/>
      <w:r>
        <w:rPr>
          <w:rFonts w:hint="cs"/>
          <w:rtl/>
          <w:lang w:eastAsia="he-IL"/>
        </w:rPr>
        <w:t>הצבעה שמית</w:t>
      </w:r>
    </w:p>
    <w:p w:rsidR="001D79CA" w:rsidRDefault="001D79CA" w:rsidP="00427912">
      <w:pPr>
        <w:keepNext/>
        <w:rPr>
          <w:rtl/>
          <w:lang w:eastAsia="he-IL"/>
        </w:rPr>
      </w:pPr>
    </w:p>
    <w:p w:rsidR="001D79CA" w:rsidRDefault="001D79CA" w:rsidP="00427912">
      <w:pPr>
        <w:pStyle w:val="af5"/>
        <w:keepNext/>
        <w:rPr>
          <w:rtl/>
        </w:rPr>
      </w:pPr>
      <w:r w:rsidRPr="004C7E06">
        <w:rPr>
          <w:rStyle w:val="TagStyle"/>
          <w:rtl/>
        </w:rPr>
        <w:t xml:space="preserve">&lt;&lt; קריאה &gt;&gt; </w:t>
      </w:r>
      <w:r>
        <w:rPr>
          <w:rtl/>
        </w:rPr>
        <w:t>סגנית מזכיר הכנסת אלינור ימין:</w:t>
      </w:r>
      <w:r w:rsidRPr="004C7E06">
        <w:rPr>
          <w:rStyle w:val="TagStyle"/>
          <w:rtl/>
        </w:rPr>
        <w:t xml:space="preserve"> &lt;&lt;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Default="001D79CA" w:rsidP="00427912">
      <w:pPr>
        <w:rPr>
          <w:rtl/>
          <w:lang w:eastAsia="he-IL"/>
        </w:rPr>
      </w:pPr>
    </w:p>
    <w:p w:rsidR="001D79CA" w:rsidRDefault="001D79CA" w:rsidP="0042791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יולי יואל אדלשטיין</w:t>
      </w:r>
      <w:r>
        <w:rPr>
          <w:rtl/>
          <w:lang w:eastAsia="he-IL"/>
        </w:rPr>
        <w:tab/>
        <w:t xml:space="preserve">–   </w:t>
      </w:r>
      <w:r>
        <w:rPr>
          <w:rFonts w:hint="cs"/>
          <w:rtl/>
          <w:lang w:eastAsia="he-IL"/>
        </w:rPr>
        <w:t>אינו נוכח</w:t>
      </w:r>
      <w:bookmarkStart w:id="7989" w:name="_ETM_Q45_547835"/>
      <w:bookmarkStart w:id="7990" w:name="_ETM_Q45_547991"/>
      <w:bookmarkEnd w:id="7989"/>
      <w:bookmarkEnd w:id="7990"/>
    </w:p>
    <w:p w:rsidR="001D79CA" w:rsidRDefault="001D79CA" w:rsidP="00427912">
      <w:pPr>
        <w:rPr>
          <w:rtl/>
          <w:lang w:eastAsia="he-IL"/>
        </w:rPr>
      </w:pPr>
      <w:bookmarkStart w:id="7991" w:name="_ETM_Q45_548722"/>
      <w:bookmarkStart w:id="7992" w:name="_ETM_Q45_548897"/>
      <w:bookmarkEnd w:id="7991"/>
      <w:bookmarkEnd w:id="7992"/>
    </w:p>
    <w:p w:rsidR="001D79CA" w:rsidRDefault="001D79CA" w:rsidP="00427912">
      <w:pPr>
        <w:pStyle w:val="af6"/>
        <w:keepNext/>
        <w:rPr>
          <w:rtl/>
        </w:rPr>
      </w:pPr>
      <w:r w:rsidRPr="00CF069F">
        <w:rPr>
          <w:rStyle w:val="TagStyle"/>
          <w:rtl/>
        </w:rPr>
        <w:t xml:space="preserve"> &lt;&lt; יור &gt;&gt; </w:t>
      </w:r>
      <w:r>
        <w:rPr>
          <w:rtl/>
        </w:rPr>
        <w:t>היו"ר סימון דוידסון:</w:t>
      </w:r>
      <w:r w:rsidRPr="00CF069F">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 xml:space="preserve">חברים, אני מבקש לשמור על שקט. </w:t>
      </w:r>
    </w:p>
    <w:p w:rsidR="001D79CA" w:rsidRDefault="001D79CA" w:rsidP="00427912">
      <w:pPr>
        <w:rPr>
          <w:rtl/>
          <w:lang w:eastAsia="he-IL"/>
        </w:rPr>
      </w:pPr>
    </w:p>
    <w:p w:rsidR="001D79CA" w:rsidRDefault="001D79CA" w:rsidP="00427912">
      <w:pPr>
        <w:pStyle w:val="af5"/>
        <w:keepNext/>
        <w:rPr>
          <w:rtl/>
        </w:rPr>
      </w:pPr>
      <w:bookmarkStart w:id="7993" w:name="_ETM_Q45_550762"/>
      <w:bookmarkStart w:id="7994" w:name="_ETM_Q45_550949"/>
      <w:bookmarkEnd w:id="7993"/>
      <w:bookmarkEnd w:id="7994"/>
      <w:r w:rsidRPr="004C7E06">
        <w:rPr>
          <w:rStyle w:val="TagStyle"/>
          <w:rtl/>
        </w:rPr>
        <w:t xml:space="preserve">&lt;&lt; קריאה &gt;&gt; </w:t>
      </w:r>
      <w:r>
        <w:rPr>
          <w:rtl/>
        </w:rPr>
        <w:t>סגנית מזכיר הכנסת אלינור ימין:</w:t>
      </w:r>
      <w:r w:rsidRPr="004C7E06">
        <w:rPr>
          <w:rStyle w:val="TagStyle"/>
          <w:rtl/>
        </w:rPr>
        <w:t xml:space="preserve"> &lt;&lt;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Pr="00CF069F" w:rsidRDefault="001D79CA" w:rsidP="00427912">
      <w:pPr>
        <w:rPr>
          <w:rtl/>
          <w:lang w:eastAsia="he-IL"/>
        </w:rPr>
      </w:pPr>
    </w:p>
    <w:p w:rsidR="001D79CA" w:rsidRDefault="001D79CA" w:rsidP="004279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D79CA" w:rsidRDefault="001D79CA" w:rsidP="00427912">
      <w:pPr>
        <w:ind w:firstLine="0"/>
        <w:rPr>
          <w:rtl/>
          <w:lang w:eastAsia="he-IL"/>
        </w:rPr>
      </w:pPr>
    </w:p>
    <w:p w:rsidR="001D79CA" w:rsidRDefault="001D79CA" w:rsidP="00427912">
      <w:pPr>
        <w:pStyle w:val="af6"/>
        <w:keepNext/>
        <w:rPr>
          <w:rtl/>
        </w:rPr>
      </w:pPr>
      <w:r w:rsidRPr="0041369A">
        <w:rPr>
          <w:rStyle w:val="TagStyle"/>
          <w:rtl/>
        </w:rPr>
        <w:t xml:space="preserve"> &lt;&lt; יור &gt;&gt; </w:t>
      </w:r>
      <w:r>
        <w:rPr>
          <w:rtl/>
        </w:rPr>
        <w:t>היו"ר סימון דוידסון:</w:t>
      </w:r>
      <w:r w:rsidRPr="0041369A">
        <w:rPr>
          <w:rStyle w:val="TagStyle"/>
          <w:rtl/>
        </w:rPr>
        <w:t xml:space="preserve"> &lt;&lt; יור &gt;&gt;</w:t>
      </w:r>
      <w:r>
        <w:rPr>
          <w:rtl/>
        </w:rPr>
        <w:t xml:space="preserve">   </w:t>
      </w:r>
    </w:p>
    <w:p w:rsidR="001D79CA" w:rsidRDefault="001D79CA" w:rsidP="00427912">
      <w:pPr>
        <w:pStyle w:val="KeepWithNext"/>
        <w:rPr>
          <w:rtl/>
          <w:lang w:eastAsia="he-IL"/>
        </w:rPr>
      </w:pPr>
    </w:p>
    <w:p w:rsidR="001D79CA" w:rsidRDefault="001D79CA" w:rsidP="00427912">
      <w:pPr>
        <w:rPr>
          <w:rtl/>
          <w:lang w:eastAsia="he-IL"/>
        </w:rPr>
      </w:pPr>
      <w:r>
        <w:rPr>
          <w:rFonts w:hint="cs"/>
          <w:rtl/>
          <w:lang w:eastAsia="he-IL"/>
        </w:rPr>
        <w:t>רגע, רגע, זה בלתי אפשרי. חברות וחברי הכנסת, מיכל, אני מבקש לשמור על שקט. תודה.</w:t>
      </w:r>
    </w:p>
    <w:p w:rsidR="001D79CA" w:rsidRPr="0041369A" w:rsidRDefault="001D79CA" w:rsidP="00427912">
      <w:pPr>
        <w:rPr>
          <w:rtl/>
          <w:lang w:eastAsia="he-IL"/>
        </w:rPr>
      </w:pPr>
    </w:p>
    <w:p w:rsidR="001D79CA" w:rsidRDefault="001D79CA" w:rsidP="00427912">
      <w:pPr>
        <w:pStyle w:val="af5"/>
        <w:keepNext/>
        <w:rPr>
          <w:rtl/>
        </w:rPr>
      </w:pPr>
      <w:r w:rsidRPr="004C7E06">
        <w:rPr>
          <w:rStyle w:val="TagStyle"/>
          <w:rtl/>
        </w:rPr>
        <w:t xml:space="preserve">&lt;&lt; קריאה &gt;&gt; </w:t>
      </w:r>
      <w:r>
        <w:rPr>
          <w:rtl/>
        </w:rPr>
        <w:t>סגנית מזכיר הכנסת אלינור ימין:</w:t>
      </w:r>
      <w:r w:rsidRPr="004C7E06">
        <w:rPr>
          <w:rStyle w:val="TagStyle"/>
          <w:rtl/>
        </w:rPr>
        <w:t xml:space="preserve"> &lt;&lt;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Default="001D79CA" w:rsidP="00427912">
      <w:pPr>
        <w:rPr>
          <w:rtl/>
          <w:lang w:eastAsia="he-IL"/>
        </w:rPr>
      </w:pPr>
    </w:p>
    <w:p w:rsidR="001D79CA" w:rsidRDefault="001D79CA" w:rsidP="004279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אינו </w:t>
      </w:r>
      <w:bookmarkStart w:id="7995" w:name="_ETM_Q45_595530"/>
      <w:bookmarkEnd w:id="7995"/>
      <w:r>
        <w:rPr>
          <w:rFonts w:hint="cs"/>
          <w:rtl/>
          <w:lang w:eastAsia="he-IL"/>
        </w:rPr>
        <w:t>נוכח</w:t>
      </w:r>
    </w:p>
    <w:p w:rsidR="001D79CA" w:rsidRDefault="001D79CA" w:rsidP="0042791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r>
        <w:rPr>
          <w:rtl/>
          <w:lang w:eastAsia="he-IL"/>
        </w:rPr>
        <w:t xml:space="preserve"> </w:t>
      </w:r>
    </w:p>
    <w:p w:rsidR="001D79CA" w:rsidRDefault="001D79CA" w:rsidP="004279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גלית דיסטל אטבריאן</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D79CA" w:rsidRDefault="001D79CA" w:rsidP="00427912">
      <w:pPr>
        <w:rPr>
          <w:b/>
          <w:bCs/>
          <w:u w:val="single"/>
          <w:rtl/>
          <w:lang w:eastAsia="he-IL"/>
        </w:rPr>
      </w:pPr>
    </w:p>
    <w:p w:rsidR="001D79CA" w:rsidRDefault="001D79CA" w:rsidP="00427912">
      <w:pPr>
        <w:pStyle w:val="af6"/>
        <w:keepNext/>
        <w:rPr>
          <w:rtl/>
        </w:rPr>
      </w:pPr>
      <w:r w:rsidRPr="007F2936">
        <w:rPr>
          <w:rStyle w:val="TagStyle"/>
          <w:rtl/>
        </w:rPr>
        <w:t xml:space="preserve"> &lt;&lt; יור &gt;&gt; </w:t>
      </w:r>
      <w:r>
        <w:rPr>
          <w:rtl/>
        </w:rPr>
        <w:t>היו"ר סימון דוידסון:</w:t>
      </w:r>
      <w:r w:rsidRPr="007F2936">
        <w:rPr>
          <w:rStyle w:val="TagStyle"/>
          <w:rtl/>
        </w:rPr>
        <w:t xml:space="preserve"> &lt;&lt; יור &gt;&gt;</w:t>
      </w:r>
      <w:r>
        <w:rPr>
          <w:rtl/>
        </w:rPr>
        <w:t xml:space="preserve">   </w:t>
      </w:r>
    </w:p>
    <w:p w:rsidR="001D79CA" w:rsidRPr="007F2936" w:rsidRDefault="001D79CA" w:rsidP="00427912">
      <w:pPr>
        <w:rPr>
          <w:rtl/>
        </w:rPr>
      </w:pPr>
    </w:p>
    <w:p w:rsidR="001D79CA" w:rsidRPr="00B63047" w:rsidRDefault="001D79CA" w:rsidP="00427912">
      <w:pPr>
        <w:rPr>
          <w:rtl/>
        </w:rPr>
      </w:pPr>
      <w:r w:rsidRPr="00B63047">
        <w:rPr>
          <w:rFonts w:hint="cs"/>
          <w:rtl/>
        </w:rPr>
        <w:t xml:space="preserve">מירב </w:t>
      </w:r>
      <w:r>
        <w:rPr>
          <w:rFonts w:hint="cs"/>
          <w:rtl/>
        </w:rPr>
        <w:t>בן ארי והכוורת שם, שומעים את זה פה.</w:t>
      </w:r>
    </w:p>
    <w:p w:rsidR="001D79CA" w:rsidRDefault="001D79CA" w:rsidP="00427912">
      <w:pPr>
        <w:rPr>
          <w:rtl/>
        </w:rPr>
      </w:pPr>
      <w:r>
        <w:rPr>
          <w:rStyle w:val="TagStyle"/>
          <w:rtl/>
        </w:rPr>
        <w:lastRenderedPageBreak/>
        <w:t xml:space="preserve">  </w:t>
      </w:r>
    </w:p>
    <w:p w:rsidR="001D79CA" w:rsidRDefault="001D79CA" w:rsidP="00427912">
      <w:pPr>
        <w:pStyle w:val="af5"/>
        <w:keepNext/>
        <w:rPr>
          <w:rtl/>
        </w:rPr>
      </w:pPr>
      <w:r w:rsidRPr="004C7E06">
        <w:rPr>
          <w:rStyle w:val="TagStyle"/>
          <w:rtl/>
        </w:rPr>
        <w:t xml:space="preserve">&lt;&lt; קריאה &gt;&gt; </w:t>
      </w:r>
      <w:r>
        <w:rPr>
          <w:rtl/>
        </w:rPr>
        <w:t>סגנית מזכיר הכנסת אלינור ימין:</w:t>
      </w:r>
      <w:r w:rsidRPr="004C7E06">
        <w:rPr>
          <w:rStyle w:val="TagStyle"/>
          <w:rtl/>
        </w:rPr>
        <w:t xml:space="preserve"> &lt;&lt;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Default="001D79CA" w:rsidP="00427912">
      <w:pPr>
        <w:ind w:firstLine="0"/>
        <w:rPr>
          <w:rtl/>
          <w:lang w:eastAsia="he-IL"/>
        </w:rPr>
      </w:pPr>
    </w:p>
    <w:p w:rsidR="001D79CA" w:rsidRDefault="001D79CA" w:rsidP="004279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מיכל מרים וולדיגר</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יצחק שמעון וסרלאוף</w:t>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D79CA" w:rsidRDefault="001D79CA" w:rsidP="0042791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7996" w:name="_ETM_Q45_727154"/>
      <w:bookmarkEnd w:id="7996"/>
      <w:r>
        <w:rPr>
          <w:rFonts w:hint="cs"/>
          <w:rtl/>
          <w:lang w:eastAsia="he-IL"/>
        </w:rPr>
        <w:t>נוכח</w:t>
      </w:r>
    </w:p>
    <w:p w:rsidR="001D79CA" w:rsidRDefault="001D79CA" w:rsidP="004279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D79CA" w:rsidRDefault="001D79CA" w:rsidP="004279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r>
        <w:rPr>
          <w:rtl/>
          <w:lang w:eastAsia="he-IL"/>
        </w:rPr>
        <w:t xml:space="preserve"> </w:t>
      </w:r>
    </w:p>
    <w:p w:rsidR="001D79CA" w:rsidRDefault="001D79CA" w:rsidP="004279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1D79CA" w:rsidRDefault="001D79CA" w:rsidP="004279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r>
        <w:rPr>
          <w:rtl/>
          <w:lang w:eastAsia="he-IL"/>
        </w:rPr>
        <w:t xml:space="preserve"> </w:t>
      </w:r>
    </w:p>
    <w:p w:rsidR="001D79CA" w:rsidRDefault="001D79CA" w:rsidP="004279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1D79CA" w:rsidRDefault="001D79CA" w:rsidP="004279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D79CA" w:rsidRDefault="001D79CA" w:rsidP="0042791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1D79CA" w:rsidRDefault="001D79CA" w:rsidP="009635F5">
      <w:pPr>
        <w:rPr>
          <w:rtl/>
        </w:rPr>
      </w:pPr>
      <w:bookmarkStart w:id="7997" w:name="TOR_Q46"/>
      <w:bookmarkEnd w:id="7997"/>
      <w:r>
        <w:rPr>
          <w:rtl/>
        </w:rPr>
        <w:t>מיקי לוי</w:t>
      </w:r>
      <w:r>
        <w:rPr>
          <w:rtl/>
        </w:rPr>
        <w:tab/>
      </w:r>
      <w:r>
        <w:rPr>
          <w:rtl/>
        </w:rPr>
        <w:tab/>
      </w:r>
      <w:r>
        <w:rPr>
          <w:rtl/>
        </w:rPr>
        <w:tab/>
        <w:t xml:space="preserve">–   </w:t>
      </w:r>
      <w:r>
        <w:rPr>
          <w:rFonts w:hint="cs"/>
          <w:rtl/>
        </w:rPr>
        <w:t>בעד</w:t>
      </w:r>
    </w:p>
    <w:p w:rsidR="001D79CA" w:rsidRDefault="001D79CA" w:rsidP="009635F5">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9635F5">
      <w:pPr>
        <w:rPr>
          <w:rtl/>
        </w:rPr>
      </w:pPr>
      <w:r>
        <w:rPr>
          <w:rtl/>
        </w:rPr>
        <w:t>נעמה לזימי</w:t>
      </w:r>
      <w:r>
        <w:rPr>
          <w:rtl/>
        </w:rPr>
        <w:tab/>
      </w:r>
      <w:r>
        <w:rPr>
          <w:rtl/>
        </w:rPr>
        <w:tab/>
        <w:t xml:space="preserve">–   </w:t>
      </w:r>
      <w:r>
        <w:rPr>
          <w:rFonts w:hint="cs"/>
          <w:rtl/>
        </w:rPr>
        <w:t>אינה נוכחת</w:t>
      </w:r>
    </w:p>
    <w:p w:rsidR="001D79CA" w:rsidRDefault="001D79CA" w:rsidP="009635F5">
      <w:pPr>
        <w:rPr>
          <w:rtl/>
        </w:rPr>
      </w:pPr>
      <w:r>
        <w:rPr>
          <w:rtl/>
        </w:rPr>
        <w:t>אביגדור ליברמן</w:t>
      </w:r>
      <w:r>
        <w:rPr>
          <w:rtl/>
        </w:rPr>
        <w:tab/>
      </w:r>
      <w:r>
        <w:rPr>
          <w:rtl/>
        </w:rPr>
        <w:tab/>
        <w:t xml:space="preserve">–   </w:t>
      </w:r>
      <w:r>
        <w:rPr>
          <w:rFonts w:hint="cs"/>
          <w:rtl/>
        </w:rPr>
        <w:t>אינו נוכח</w:t>
      </w:r>
    </w:p>
    <w:p w:rsidR="001D79CA" w:rsidRDefault="001D79CA" w:rsidP="009635F5">
      <w:pPr>
        <w:rPr>
          <w:rtl/>
        </w:rPr>
      </w:pPr>
      <w:r>
        <w:rPr>
          <w:rtl/>
        </w:rPr>
        <w:t>יאיר לפיד</w:t>
      </w:r>
      <w:r>
        <w:rPr>
          <w:rtl/>
        </w:rPr>
        <w:tab/>
      </w:r>
      <w:r>
        <w:rPr>
          <w:rtl/>
        </w:rPr>
        <w:tab/>
        <w:t xml:space="preserve">–   </w:t>
      </w:r>
      <w:r>
        <w:rPr>
          <w:rFonts w:hint="cs"/>
          <w:rtl/>
        </w:rPr>
        <w:t>אינו נוכח</w:t>
      </w:r>
    </w:p>
    <w:p w:rsidR="001D79CA" w:rsidRDefault="001D79CA" w:rsidP="009635F5">
      <w:pPr>
        <w:rPr>
          <w:rtl/>
        </w:rPr>
      </w:pPr>
      <w:r>
        <w:rPr>
          <w:rtl/>
        </w:rPr>
        <w:t>טטיאנה מזרסקי</w:t>
      </w:r>
      <w:r>
        <w:rPr>
          <w:rtl/>
        </w:rPr>
        <w:tab/>
      </w:r>
      <w:r>
        <w:rPr>
          <w:rtl/>
        </w:rPr>
        <w:tab/>
        <w:t xml:space="preserve">–   </w:t>
      </w:r>
      <w:r>
        <w:rPr>
          <w:rFonts w:hint="cs"/>
          <w:rtl/>
        </w:rPr>
        <w:t>בעד</w:t>
      </w:r>
    </w:p>
    <w:p w:rsidR="001D79CA" w:rsidRDefault="001D79CA" w:rsidP="009635F5">
      <w:pPr>
        <w:rPr>
          <w:rtl/>
        </w:rPr>
      </w:pPr>
      <w:r>
        <w:rPr>
          <w:rtl/>
        </w:rPr>
        <w:t>מרב מיכאלי</w:t>
      </w:r>
      <w:r>
        <w:rPr>
          <w:rtl/>
        </w:rPr>
        <w:tab/>
      </w:r>
      <w:r>
        <w:rPr>
          <w:rtl/>
        </w:rPr>
        <w:tab/>
        <w:t xml:space="preserve">–   </w:t>
      </w:r>
      <w:r>
        <w:rPr>
          <w:rFonts w:hint="cs"/>
          <w:rtl/>
        </w:rPr>
        <w:t>אינה נוכחת</w:t>
      </w:r>
    </w:p>
    <w:p w:rsidR="001D79CA" w:rsidRDefault="001D79CA" w:rsidP="009635F5">
      <w:pPr>
        <w:rPr>
          <w:rtl/>
        </w:rPr>
      </w:pPr>
      <w:r>
        <w:rPr>
          <w:rtl/>
        </w:rPr>
        <w:t>שלי טל מירון</w:t>
      </w:r>
      <w:r>
        <w:rPr>
          <w:rtl/>
        </w:rPr>
        <w:tab/>
      </w:r>
      <w:r>
        <w:rPr>
          <w:rtl/>
        </w:rPr>
        <w:tab/>
        <w:t xml:space="preserve">–   </w:t>
      </w:r>
      <w:r>
        <w:rPr>
          <w:rFonts w:hint="cs"/>
          <w:rtl/>
        </w:rPr>
        <w:t>אינה נוכחת</w:t>
      </w:r>
    </w:p>
    <w:p w:rsidR="001D79CA" w:rsidRDefault="001D79CA" w:rsidP="009635F5">
      <w:pPr>
        <w:rPr>
          <w:rtl/>
        </w:rPr>
      </w:pPr>
      <w:r>
        <w:rPr>
          <w:rtl/>
        </w:rPr>
        <w:t>יונתן מישרקי</w:t>
      </w:r>
      <w:r>
        <w:rPr>
          <w:rtl/>
        </w:rPr>
        <w:tab/>
      </w:r>
      <w:r>
        <w:rPr>
          <w:rtl/>
        </w:rPr>
        <w:tab/>
        <w:t xml:space="preserve">–   </w:t>
      </w:r>
      <w:r>
        <w:rPr>
          <w:rFonts w:hint="cs"/>
          <w:rtl/>
        </w:rPr>
        <w:t>נגד</w:t>
      </w:r>
    </w:p>
    <w:p w:rsidR="001D79CA" w:rsidRDefault="001D79CA" w:rsidP="009635F5">
      <w:pPr>
        <w:rPr>
          <w:rtl/>
        </w:rPr>
      </w:pPr>
      <w:r>
        <w:rPr>
          <w:rtl/>
        </w:rPr>
        <w:t>חנוך דב מלביצקי</w:t>
      </w:r>
      <w:r>
        <w:rPr>
          <w:rtl/>
        </w:rPr>
        <w:tab/>
      </w:r>
      <w:r>
        <w:rPr>
          <w:rtl/>
        </w:rPr>
        <w:tab/>
        <w:t xml:space="preserve">–   </w:t>
      </w:r>
      <w:r>
        <w:rPr>
          <w:rFonts w:hint="cs"/>
          <w:rtl/>
        </w:rPr>
        <w:t>נגד</w:t>
      </w:r>
    </w:p>
    <w:p w:rsidR="001D79CA" w:rsidRDefault="001D79CA" w:rsidP="009635F5">
      <w:pPr>
        <w:rPr>
          <w:rtl/>
        </w:rPr>
      </w:pPr>
      <w:r>
        <w:rPr>
          <w:rtl/>
        </w:rPr>
        <w:lastRenderedPageBreak/>
        <w:t>יוליה מלינובסקי</w:t>
      </w:r>
      <w:r>
        <w:rPr>
          <w:rtl/>
        </w:rPr>
        <w:tab/>
      </w:r>
      <w:r>
        <w:rPr>
          <w:rtl/>
        </w:rPr>
        <w:tab/>
        <w:t xml:space="preserve">–   </w:t>
      </w:r>
      <w:r>
        <w:rPr>
          <w:rFonts w:hint="cs"/>
          <w:rtl/>
        </w:rPr>
        <w:t>בעד</w:t>
      </w:r>
    </w:p>
    <w:p w:rsidR="001D79CA" w:rsidRDefault="001D79CA" w:rsidP="009635F5">
      <w:pPr>
        <w:rPr>
          <w:rtl/>
        </w:rPr>
      </w:pPr>
      <w:r>
        <w:rPr>
          <w:rtl/>
        </w:rPr>
        <w:t>מיכאל מלכיאלי</w:t>
      </w:r>
      <w:r>
        <w:rPr>
          <w:rtl/>
        </w:rPr>
        <w:tab/>
      </w:r>
      <w:r>
        <w:rPr>
          <w:rtl/>
        </w:rPr>
        <w:tab/>
        <w:t xml:space="preserve">–   </w:t>
      </w:r>
      <w:r>
        <w:rPr>
          <w:rFonts w:hint="cs"/>
          <w:rtl/>
        </w:rPr>
        <w:t>אינו נוכח</w:t>
      </w:r>
    </w:p>
    <w:p w:rsidR="001D79CA" w:rsidRDefault="001D79CA" w:rsidP="009635F5">
      <w:pPr>
        <w:rPr>
          <w:rtl/>
        </w:rPr>
      </w:pPr>
      <w:r>
        <w:rPr>
          <w:rtl/>
        </w:rPr>
        <w:t>צגה מלקו</w:t>
      </w:r>
      <w:r>
        <w:rPr>
          <w:rtl/>
        </w:rPr>
        <w:tab/>
      </w:r>
      <w:r>
        <w:rPr>
          <w:rtl/>
        </w:rPr>
        <w:tab/>
        <w:t xml:space="preserve">–   </w:t>
      </w:r>
      <w:r>
        <w:rPr>
          <w:rFonts w:hint="cs"/>
          <w:rtl/>
        </w:rPr>
        <w:t>נגד</w:t>
      </w:r>
    </w:p>
    <w:p w:rsidR="001D79CA" w:rsidRDefault="001D79CA" w:rsidP="009635F5">
      <w:pPr>
        <w:rPr>
          <w:rtl/>
        </w:rPr>
      </w:pPr>
      <w:r>
        <w:rPr>
          <w:rtl/>
        </w:rPr>
        <w:t>אבי מעוז</w:t>
      </w:r>
      <w:r>
        <w:rPr>
          <w:rtl/>
        </w:rPr>
        <w:tab/>
      </w:r>
      <w:r>
        <w:rPr>
          <w:rtl/>
        </w:rPr>
        <w:tab/>
        <w:t xml:space="preserve">–   </w:t>
      </w:r>
      <w:r>
        <w:rPr>
          <w:rFonts w:hint="cs"/>
          <w:rtl/>
        </w:rPr>
        <w:t>אינו נוכח</w:t>
      </w:r>
    </w:p>
    <w:p w:rsidR="001D79CA" w:rsidRDefault="001D79CA" w:rsidP="009635F5">
      <w:pPr>
        <w:rPr>
          <w:rtl/>
        </w:rPr>
      </w:pPr>
      <w:r>
        <w:rPr>
          <w:rtl/>
        </w:rPr>
        <w:t>אורי מקלב</w:t>
      </w:r>
      <w:r>
        <w:rPr>
          <w:rtl/>
        </w:rPr>
        <w:tab/>
      </w:r>
      <w:r>
        <w:rPr>
          <w:rtl/>
        </w:rPr>
        <w:tab/>
        <w:t xml:space="preserve">–   </w:t>
      </w:r>
      <w:r>
        <w:rPr>
          <w:rFonts w:hint="cs"/>
          <w:rtl/>
        </w:rPr>
        <w:t>אינו נוכח</w:t>
      </w:r>
    </w:p>
    <w:p w:rsidR="001D79CA" w:rsidRDefault="001D79CA" w:rsidP="009635F5">
      <w:pPr>
        <w:rPr>
          <w:rtl/>
        </w:rPr>
      </w:pPr>
      <w:r>
        <w:rPr>
          <w:rtl/>
        </w:rPr>
        <w:t>יעקב מרגי</w:t>
      </w:r>
      <w:r>
        <w:rPr>
          <w:rtl/>
        </w:rPr>
        <w:tab/>
      </w:r>
      <w:r>
        <w:rPr>
          <w:rtl/>
        </w:rPr>
        <w:tab/>
        <w:t xml:space="preserve">–   </w:t>
      </w:r>
      <w:r>
        <w:rPr>
          <w:rFonts w:hint="cs"/>
          <w:rtl/>
        </w:rPr>
        <w:t>אינו נוכח</w:t>
      </w:r>
    </w:p>
    <w:p w:rsidR="001D79CA" w:rsidRDefault="001D79CA" w:rsidP="009635F5">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9635F5">
      <w:pPr>
        <w:rPr>
          <w:rtl/>
        </w:rPr>
      </w:pPr>
      <w:r>
        <w:rPr>
          <w:rtl/>
        </w:rPr>
        <w:t>בנימין נתניהו</w:t>
      </w:r>
      <w:r>
        <w:rPr>
          <w:rtl/>
        </w:rPr>
        <w:tab/>
      </w:r>
      <w:r>
        <w:rPr>
          <w:rtl/>
        </w:rPr>
        <w:tab/>
        <w:t xml:space="preserve">–   </w:t>
      </w:r>
      <w:r>
        <w:rPr>
          <w:rFonts w:hint="cs"/>
          <w:rtl/>
        </w:rPr>
        <w:t>אינו נוכח</w:t>
      </w:r>
    </w:p>
    <w:p w:rsidR="001D79CA" w:rsidRDefault="001D79CA" w:rsidP="009635F5">
      <w:pPr>
        <w:rPr>
          <w:rtl/>
        </w:rPr>
      </w:pPr>
      <w:r>
        <w:rPr>
          <w:rtl/>
        </w:rPr>
        <w:t>יואב סגלוביץ'</w:t>
      </w:r>
      <w:r>
        <w:rPr>
          <w:rtl/>
        </w:rPr>
        <w:tab/>
      </w:r>
      <w:r>
        <w:rPr>
          <w:rtl/>
        </w:rPr>
        <w:tab/>
        <w:t xml:space="preserve">–   </w:t>
      </w:r>
      <w:r>
        <w:rPr>
          <w:rFonts w:hint="cs"/>
          <w:rtl/>
        </w:rPr>
        <w:t>בעד</w:t>
      </w:r>
    </w:p>
    <w:p w:rsidR="001D79CA" w:rsidRDefault="001D79CA" w:rsidP="009635F5">
      <w:pPr>
        <w:rPr>
          <w:rtl/>
        </w:rPr>
      </w:pPr>
      <w:r>
        <w:rPr>
          <w:rtl/>
        </w:rPr>
        <w:t>יבגני סובה</w:t>
      </w:r>
      <w:r>
        <w:rPr>
          <w:rtl/>
        </w:rPr>
        <w:tab/>
      </w:r>
      <w:r>
        <w:rPr>
          <w:rtl/>
        </w:rPr>
        <w:tab/>
        <w:t xml:space="preserve">–   </w:t>
      </w:r>
      <w:r>
        <w:rPr>
          <w:rFonts w:hint="cs"/>
          <w:rtl/>
        </w:rPr>
        <w:t>בעד</w:t>
      </w:r>
    </w:p>
    <w:p w:rsidR="001D79CA" w:rsidRDefault="001D79CA" w:rsidP="009635F5">
      <w:pPr>
        <w:rPr>
          <w:rtl/>
        </w:rPr>
      </w:pPr>
      <w:r>
        <w:rPr>
          <w:rtl/>
        </w:rPr>
        <w:t>צבי ידידיה סוכות</w:t>
      </w:r>
      <w:r>
        <w:rPr>
          <w:rtl/>
        </w:rPr>
        <w:tab/>
      </w:r>
      <w:r>
        <w:rPr>
          <w:rtl/>
        </w:rPr>
        <w:tab/>
        <w:t xml:space="preserve">–   </w:t>
      </w:r>
      <w:r>
        <w:rPr>
          <w:rFonts w:hint="cs"/>
          <w:rtl/>
        </w:rPr>
        <w:t>נגד</w:t>
      </w:r>
    </w:p>
    <w:p w:rsidR="001D79CA" w:rsidRDefault="001D79CA" w:rsidP="009635F5">
      <w:pPr>
        <w:rPr>
          <w:rtl/>
        </w:rPr>
      </w:pPr>
      <w:r>
        <w:rPr>
          <w:rtl/>
        </w:rPr>
        <w:t>משה סולומון</w:t>
      </w:r>
      <w:r>
        <w:rPr>
          <w:rtl/>
        </w:rPr>
        <w:tab/>
      </w:r>
      <w:r>
        <w:rPr>
          <w:rtl/>
        </w:rPr>
        <w:tab/>
        <w:t xml:space="preserve">–   </w:t>
      </w:r>
      <w:r>
        <w:rPr>
          <w:rFonts w:hint="cs"/>
          <w:rtl/>
        </w:rPr>
        <w:t>נגד</w:t>
      </w:r>
    </w:p>
    <w:p w:rsidR="001D79CA" w:rsidRDefault="001D79CA" w:rsidP="009635F5">
      <w:pPr>
        <w:rPr>
          <w:rtl/>
        </w:rPr>
      </w:pPr>
      <w:r>
        <w:rPr>
          <w:rtl/>
        </w:rPr>
        <w:t>לימור סון הר מלך</w:t>
      </w:r>
      <w:r>
        <w:rPr>
          <w:rtl/>
        </w:rPr>
        <w:tab/>
        <w:t xml:space="preserve">–   </w:t>
      </w:r>
      <w:r>
        <w:rPr>
          <w:rFonts w:hint="cs"/>
          <w:rtl/>
        </w:rPr>
        <w:t>אינה נוכחת</w:t>
      </w:r>
    </w:p>
    <w:p w:rsidR="001D79CA" w:rsidRDefault="001D79CA" w:rsidP="009635F5">
      <w:pPr>
        <w:rPr>
          <w:rtl/>
        </w:rPr>
      </w:pPr>
      <w:r>
        <w:rPr>
          <w:rtl/>
        </w:rPr>
        <w:t>אופיר סופר</w:t>
      </w:r>
      <w:r>
        <w:rPr>
          <w:rtl/>
        </w:rPr>
        <w:tab/>
      </w:r>
      <w:r>
        <w:rPr>
          <w:rtl/>
        </w:rPr>
        <w:tab/>
        <w:t xml:space="preserve">–   </w:t>
      </w:r>
      <w:r>
        <w:rPr>
          <w:rFonts w:hint="cs"/>
          <w:rtl/>
        </w:rPr>
        <w:t>נגד</w:t>
      </w:r>
    </w:p>
    <w:p w:rsidR="001D79CA" w:rsidRDefault="001D79CA" w:rsidP="009635F5">
      <w:pPr>
        <w:rPr>
          <w:rtl/>
        </w:rPr>
      </w:pPr>
      <w:r>
        <w:rPr>
          <w:rtl/>
        </w:rPr>
        <w:t>אורית מלכה סטרוק</w:t>
      </w:r>
      <w:r>
        <w:rPr>
          <w:rtl/>
        </w:rPr>
        <w:tab/>
        <w:t xml:space="preserve">–   </w:t>
      </w:r>
      <w:r>
        <w:rPr>
          <w:rFonts w:hint="cs"/>
          <w:rtl/>
        </w:rPr>
        <w:t>נגד</w:t>
      </w:r>
    </w:p>
    <w:p w:rsidR="001D79CA" w:rsidRDefault="001D79CA" w:rsidP="009635F5">
      <w:pPr>
        <w:rPr>
          <w:rtl/>
        </w:rPr>
      </w:pPr>
      <w:r>
        <w:rPr>
          <w:rtl/>
        </w:rPr>
        <w:t>משה סעדה</w:t>
      </w:r>
      <w:r>
        <w:rPr>
          <w:rtl/>
        </w:rPr>
        <w:tab/>
      </w:r>
      <w:r>
        <w:rPr>
          <w:rtl/>
        </w:rPr>
        <w:tab/>
        <w:t xml:space="preserve">–   </w:t>
      </w:r>
      <w:r>
        <w:rPr>
          <w:rFonts w:hint="cs"/>
          <w:rtl/>
        </w:rPr>
        <w:t>אינו נוכח</w:t>
      </w:r>
    </w:p>
    <w:p w:rsidR="001D79CA" w:rsidRDefault="001D79CA" w:rsidP="009635F5">
      <w:pPr>
        <w:rPr>
          <w:rtl/>
        </w:rPr>
      </w:pPr>
      <w:r>
        <w:rPr>
          <w:rtl/>
        </w:rPr>
        <w:t>מנסור עבאס</w:t>
      </w:r>
      <w:r>
        <w:rPr>
          <w:rtl/>
        </w:rPr>
        <w:tab/>
      </w:r>
      <w:r>
        <w:rPr>
          <w:rtl/>
        </w:rPr>
        <w:tab/>
        <w:t xml:space="preserve">–   </w:t>
      </w:r>
      <w:r>
        <w:rPr>
          <w:rFonts w:hint="cs"/>
          <w:rtl/>
        </w:rPr>
        <w:t>אינו נוכח</w:t>
      </w:r>
    </w:p>
    <w:p w:rsidR="001D79CA" w:rsidRDefault="001D79CA" w:rsidP="009635F5">
      <w:pPr>
        <w:rPr>
          <w:rtl/>
        </w:rPr>
      </w:pPr>
      <w:r>
        <w:rPr>
          <w:rtl/>
        </w:rPr>
        <w:t>עפיף עבד</w:t>
      </w:r>
      <w:r>
        <w:rPr>
          <w:rtl/>
        </w:rPr>
        <w:tab/>
      </w:r>
      <w:r>
        <w:rPr>
          <w:rtl/>
        </w:rPr>
        <w:tab/>
        <w:t xml:space="preserve">–   </w:t>
      </w:r>
      <w:r>
        <w:rPr>
          <w:rFonts w:hint="cs"/>
          <w:rtl/>
        </w:rPr>
        <w:t>נגד</w:t>
      </w:r>
    </w:p>
    <w:p w:rsidR="001D79CA" w:rsidRDefault="001D79CA" w:rsidP="009635F5">
      <w:pPr>
        <w:rPr>
          <w:rtl/>
        </w:rPr>
      </w:pPr>
      <w:r>
        <w:rPr>
          <w:rtl/>
        </w:rPr>
        <w:t>איימן עודה</w:t>
      </w:r>
      <w:r>
        <w:rPr>
          <w:rtl/>
        </w:rPr>
        <w:tab/>
      </w:r>
      <w:r>
        <w:rPr>
          <w:rtl/>
        </w:rPr>
        <w:tab/>
        <w:t xml:space="preserve">–   </w:t>
      </w:r>
      <w:r>
        <w:rPr>
          <w:rFonts w:hint="cs"/>
          <w:rtl/>
        </w:rPr>
        <w:t>אינו נוכח</w:t>
      </w:r>
    </w:p>
    <w:p w:rsidR="001D79CA" w:rsidRDefault="001D79CA" w:rsidP="009635F5">
      <w:pPr>
        <w:rPr>
          <w:rtl/>
        </w:rPr>
      </w:pPr>
      <w:r>
        <w:rPr>
          <w:rtl/>
        </w:rPr>
        <w:t>עדי עזוז</w:t>
      </w:r>
      <w:r>
        <w:rPr>
          <w:rtl/>
        </w:rPr>
        <w:tab/>
      </w:r>
      <w:r>
        <w:rPr>
          <w:rtl/>
        </w:rPr>
        <w:tab/>
      </w:r>
      <w:r>
        <w:rPr>
          <w:rtl/>
        </w:rPr>
        <w:tab/>
        <w:t xml:space="preserve">–   </w:t>
      </w:r>
      <w:r>
        <w:rPr>
          <w:rFonts w:hint="cs"/>
          <w:rtl/>
        </w:rPr>
        <w:t>בעד</w:t>
      </w:r>
    </w:p>
    <w:p w:rsidR="001D79CA" w:rsidRDefault="001D79CA" w:rsidP="009635F5">
      <w:pPr>
        <w:rPr>
          <w:rtl/>
        </w:rPr>
      </w:pPr>
      <w:r>
        <w:rPr>
          <w:rtl/>
        </w:rPr>
        <w:t>חוה אתי עטייה</w:t>
      </w:r>
      <w:r>
        <w:rPr>
          <w:rtl/>
        </w:rPr>
        <w:tab/>
      </w:r>
      <w:r>
        <w:rPr>
          <w:rtl/>
        </w:rPr>
        <w:tab/>
        <w:t xml:space="preserve">–   </w:t>
      </w:r>
      <w:r>
        <w:rPr>
          <w:rFonts w:hint="cs"/>
          <w:rtl/>
        </w:rPr>
        <w:t>נגד</w:t>
      </w:r>
    </w:p>
    <w:p w:rsidR="001D79CA" w:rsidRDefault="001D79CA" w:rsidP="009635F5">
      <w:pPr>
        <w:rPr>
          <w:rtl/>
        </w:rPr>
      </w:pPr>
      <w:r>
        <w:rPr>
          <w:rtl/>
        </w:rPr>
        <w:t>חמד עמאר</w:t>
      </w:r>
      <w:r>
        <w:rPr>
          <w:rtl/>
        </w:rPr>
        <w:tab/>
      </w:r>
      <w:r>
        <w:rPr>
          <w:rtl/>
        </w:rPr>
        <w:tab/>
        <w:t xml:space="preserve">–   </w:t>
      </w:r>
      <w:r>
        <w:rPr>
          <w:rFonts w:hint="cs"/>
          <w:rtl/>
        </w:rPr>
        <w:t>אינו נוכח</w:t>
      </w:r>
    </w:p>
    <w:p w:rsidR="001D79CA" w:rsidRDefault="001D79CA" w:rsidP="009635F5">
      <w:pPr>
        <w:rPr>
          <w:rtl/>
        </w:rPr>
      </w:pPr>
      <w:r>
        <w:rPr>
          <w:rtl/>
        </w:rPr>
        <w:t>צביקה פוגל</w:t>
      </w:r>
      <w:r>
        <w:rPr>
          <w:rtl/>
        </w:rPr>
        <w:tab/>
      </w:r>
      <w:r>
        <w:rPr>
          <w:rtl/>
        </w:rPr>
        <w:tab/>
        <w:t xml:space="preserve">–   </w:t>
      </w:r>
      <w:r>
        <w:rPr>
          <w:rFonts w:hint="cs"/>
          <w:rtl/>
        </w:rPr>
        <w:t>נגד</w:t>
      </w:r>
    </w:p>
    <w:p w:rsidR="001D79CA" w:rsidRDefault="001D79CA" w:rsidP="009635F5">
      <w:pPr>
        <w:rPr>
          <w:rtl/>
        </w:rPr>
      </w:pPr>
      <w:r>
        <w:rPr>
          <w:rtl/>
        </w:rPr>
        <w:t>עודד פורר</w:t>
      </w:r>
      <w:r>
        <w:rPr>
          <w:rtl/>
        </w:rPr>
        <w:tab/>
      </w:r>
      <w:r>
        <w:rPr>
          <w:rtl/>
        </w:rPr>
        <w:tab/>
        <w:t xml:space="preserve">–   </w:t>
      </w:r>
      <w:r>
        <w:rPr>
          <w:rFonts w:hint="cs"/>
          <w:rtl/>
        </w:rPr>
        <w:t>בעד</w:t>
      </w:r>
    </w:p>
    <w:p w:rsidR="001D79CA" w:rsidRDefault="001D79CA" w:rsidP="009635F5">
      <w:pPr>
        <w:rPr>
          <w:rtl/>
        </w:rPr>
      </w:pPr>
      <w:r>
        <w:rPr>
          <w:rtl/>
        </w:rPr>
        <w:t>משה פסל</w:t>
      </w:r>
      <w:r>
        <w:rPr>
          <w:rtl/>
        </w:rPr>
        <w:tab/>
      </w:r>
      <w:r>
        <w:rPr>
          <w:rtl/>
        </w:rPr>
        <w:tab/>
        <w:t xml:space="preserve">–   </w:t>
      </w:r>
      <w:r>
        <w:rPr>
          <w:rFonts w:hint="cs"/>
          <w:rtl/>
        </w:rPr>
        <w:t>נגד</w:t>
      </w:r>
    </w:p>
    <w:p w:rsidR="001D79CA" w:rsidRDefault="001D79CA" w:rsidP="009635F5">
      <w:pPr>
        <w:rPr>
          <w:rtl/>
        </w:rPr>
      </w:pPr>
      <w:r>
        <w:rPr>
          <w:rtl/>
        </w:rPr>
        <w:t>מאיר פרוש</w:t>
      </w:r>
      <w:r>
        <w:rPr>
          <w:rtl/>
        </w:rPr>
        <w:tab/>
      </w:r>
      <w:r>
        <w:rPr>
          <w:rtl/>
        </w:rPr>
        <w:tab/>
        <w:t xml:space="preserve">–   </w:t>
      </w:r>
      <w:r>
        <w:rPr>
          <w:rFonts w:hint="cs"/>
          <w:rtl/>
        </w:rPr>
        <w:t>נגד</w:t>
      </w:r>
    </w:p>
    <w:p w:rsidR="001D79CA" w:rsidRDefault="001D79CA" w:rsidP="009635F5">
      <w:pPr>
        <w:rPr>
          <w:rtl/>
        </w:rPr>
      </w:pPr>
      <w:r>
        <w:rPr>
          <w:rtl/>
        </w:rPr>
        <w:t>יסמין פרידמן</w:t>
      </w:r>
      <w:r>
        <w:rPr>
          <w:rtl/>
        </w:rPr>
        <w:tab/>
      </w:r>
      <w:r>
        <w:rPr>
          <w:rtl/>
        </w:rPr>
        <w:tab/>
        <w:t xml:space="preserve">–   </w:t>
      </w:r>
      <w:r>
        <w:rPr>
          <w:rFonts w:hint="cs"/>
          <w:rtl/>
        </w:rPr>
        <w:t>בעד</w:t>
      </w:r>
    </w:p>
    <w:p w:rsidR="001D79CA" w:rsidRDefault="001D79CA" w:rsidP="009635F5">
      <w:pPr>
        <w:rPr>
          <w:rtl/>
        </w:rPr>
      </w:pPr>
      <w:r>
        <w:rPr>
          <w:rtl/>
        </w:rPr>
        <w:t>אורית פרקש הכהן</w:t>
      </w:r>
      <w:r>
        <w:rPr>
          <w:rtl/>
        </w:rPr>
        <w:tab/>
        <w:t xml:space="preserve">–   </w:t>
      </w:r>
      <w:r>
        <w:rPr>
          <w:rFonts w:hint="cs"/>
          <w:rtl/>
        </w:rPr>
        <w:t>אינה נוכחת</w:t>
      </w:r>
    </w:p>
    <w:p w:rsidR="001D79CA" w:rsidRDefault="001D79CA" w:rsidP="009635F5">
      <w:pPr>
        <w:rPr>
          <w:rtl/>
        </w:rPr>
      </w:pPr>
      <w:r>
        <w:rPr>
          <w:rtl/>
        </w:rPr>
        <w:t>מטי צרפתי הרכבי</w:t>
      </w:r>
      <w:r>
        <w:rPr>
          <w:rtl/>
        </w:rPr>
        <w:tab/>
        <w:t xml:space="preserve">–   </w:t>
      </w:r>
      <w:r>
        <w:rPr>
          <w:rFonts w:hint="cs"/>
          <w:rtl/>
        </w:rPr>
        <w:t>בעד</w:t>
      </w:r>
    </w:p>
    <w:p w:rsidR="001D79CA" w:rsidRDefault="001D79CA" w:rsidP="009635F5">
      <w:pPr>
        <w:rPr>
          <w:rtl/>
        </w:rPr>
      </w:pPr>
      <w:r>
        <w:rPr>
          <w:rtl/>
        </w:rPr>
        <w:t>אריאל קלנר</w:t>
      </w:r>
      <w:r>
        <w:rPr>
          <w:rtl/>
        </w:rPr>
        <w:tab/>
      </w:r>
      <w:r>
        <w:rPr>
          <w:rtl/>
        </w:rPr>
        <w:tab/>
        <w:t xml:space="preserve">–   </w:t>
      </w:r>
      <w:r>
        <w:rPr>
          <w:rFonts w:hint="cs"/>
          <w:rtl/>
        </w:rPr>
        <w:t>נגד</w:t>
      </w:r>
    </w:p>
    <w:p w:rsidR="001D79CA" w:rsidRDefault="001D79CA" w:rsidP="009635F5">
      <w:pPr>
        <w:rPr>
          <w:rtl/>
        </w:rPr>
      </w:pPr>
      <w:r>
        <w:rPr>
          <w:rtl/>
        </w:rPr>
        <w:t>יצחק קרויזר</w:t>
      </w:r>
      <w:r>
        <w:rPr>
          <w:rtl/>
        </w:rPr>
        <w:tab/>
      </w:r>
      <w:r>
        <w:rPr>
          <w:rtl/>
        </w:rPr>
        <w:tab/>
        <w:t xml:space="preserve">–   </w:t>
      </w:r>
      <w:r>
        <w:rPr>
          <w:rFonts w:hint="cs"/>
          <w:rtl/>
        </w:rPr>
        <w:t>נגד</w:t>
      </w:r>
    </w:p>
    <w:p w:rsidR="001D79CA" w:rsidRDefault="001D79CA" w:rsidP="009635F5">
      <w:pPr>
        <w:rPr>
          <w:rtl/>
        </w:rPr>
      </w:pPr>
      <w:r>
        <w:rPr>
          <w:rtl/>
        </w:rPr>
        <w:t>גלעד קריב</w:t>
      </w:r>
      <w:r>
        <w:rPr>
          <w:rtl/>
        </w:rPr>
        <w:tab/>
      </w:r>
      <w:r>
        <w:rPr>
          <w:rtl/>
        </w:rPr>
        <w:tab/>
        <w:t xml:space="preserve">–   </w:t>
      </w:r>
      <w:r>
        <w:rPr>
          <w:rFonts w:hint="cs"/>
          <w:rtl/>
        </w:rPr>
        <w:t>בעד</w:t>
      </w:r>
    </w:p>
    <w:p w:rsidR="001D79CA" w:rsidRDefault="001D79CA" w:rsidP="009635F5">
      <w:pPr>
        <w:rPr>
          <w:rtl/>
        </w:rPr>
      </w:pPr>
      <w:r>
        <w:rPr>
          <w:rtl/>
        </w:rPr>
        <w:t>שלמה קרעי</w:t>
      </w:r>
      <w:r>
        <w:rPr>
          <w:rtl/>
        </w:rPr>
        <w:tab/>
      </w:r>
      <w:r>
        <w:rPr>
          <w:rFonts w:hint="cs"/>
          <w:rtl/>
        </w:rPr>
        <w:t xml:space="preserve"> </w:t>
      </w:r>
      <w:bookmarkStart w:id="7998" w:name="_ETM_Q46_282000"/>
      <w:bookmarkEnd w:id="7998"/>
      <w:r>
        <w:rPr>
          <w:rFonts w:hint="cs"/>
          <w:rtl/>
        </w:rPr>
        <w:t xml:space="preserve">          </w:t>
      </w:r>
      <w:bookmarkStart w:id="7999" w:name="_ETM_Q46_284000"/>
      <w:bookmarkEnd w:id="7999"/>
      <w:r>
        <w:rPr>
          <w:rFonts w:hint="cs"/>
          <w:rtl/>
        </w:rPr>
        <w:t xml:space="preserve"> </w:t>
      </w:r>
      <w:r>
        <w:rPr>
          <w:rtl/>
        </w:rPr>
        <w:t xml:space="preserve">–   </w:t>
      </w:r>
      <w:r>
        <w:rPr>
          <w:rFonts w:hint="cs"/>
          <w:rtl/>
        </w:rPr>
        <w:t>אינו נוכח</w:t>
      </w:r>
    </w:p>
    <w:p w:rsidR="001D79CA" w:rsidRDefault="001D79CA" w:rsidP="009635F5">
      <w:pPr>
        <w:rPr>
          <w:rtl/>
        </w:rPr>
      </w:pPr>
      <w:r>
        <w:rPr>
          <w:rtl/>
        </w:rPr>
        <w:t>אליהו רביבו</w:t>
      </w:r>
      <w:r>
        <w:rPr>
          <w:rtl/>
        </w:rPr>
        <w:tab/>
      </w:r>
      <w:r>
        <w:rPr>
          <w:rtl/>
        </w:rPr>
        <w:tab/>
        <w:t xml:space="preserve">–   </w:t>
      </w:r>
      <w:r>
        <w:rPr>
          <w:rFonts w:hint="cs"/>
          <w:rtl/>
        </w:rPr>
        <w:t>אינו נוכח</w:t>
      </w:r>
    </w:p>
    <w:p w:rsidR="001D79CA" w:rsidRDefault="001D79CA" w:rsidP="009635F5">
      <w:pPr>
        <w:rPr>
          <w:rtl/>
        </w:rPr>
      </w:pPr>
      <w:r>
        <w:rPr>
          <w:rtl/>
        </w:rPr>
        <w:t>שמחה רוטמן</w:t>
      </w:r>
      <w:r>
        <w:rPr>
          <w:rtl/>
        </w:rPr>
        <w:tab/>
      </w:r>
      <w:r>
        <w:rPr>
          <w:rtl/>
        </w:rPr>
        <w:tab/>
        <w:t xml:space="preserve">–   </w:t>
      </w:r>
      <w:r>
        <w:rPr>
          <w:rFonts w:hint="cs"/>
          <w:rtl/>
        </w:rPr>
        <w:t>אינו נוכח</w:t>
      </w:r>
    </w:p>
    <w:p w:rsidR="001D79CA" w:rsidRDefault="001D79CA" w:rsidP="009635F5">
      <w:pPr>
        <w:rPr>
          <w:rtl/>
        </w:rPr>
      </w:pPr>
      <w:r>
        <w:rPr>
          <w:rtl/>
        </w:rPr>
        <w:t>יעל רון בן משה</w:t>
      </w:r>
      <w:r>
        <w:rPr>
          <w:rtl/>
        </w:rPr>
        <w:tab/>
      </w:r>
      <w:r>
        <w:rPr>
          <w:rtl/>
        </w:rPr>
        <w:tab/>
        <w:t xml:space="preserve">–   </w:t>
      </w:r>
      <w:r>
        <w:rPr>
          <w:rFonts w:hint="cs"/>
          <w:rtl/>
        </w:rPr>
        <w:t>בעד</w:t>
      </w:r>
    </w:p>
    <w:p w:rsidR="001D79CA" w:rsidRDefault="001D79CA" w:rsidP="009635F5">
      <w:pPr>
        <w:rPr>
          <w:rtl/>
        </w:rPr>
      </w:pPr>
      <w:r>
        <w:rPr>
          <w:rtl/>
        </w:rPr>
        <w:lastRenderedPageBreak/>
        <w:t>אפרת רייטן מרום</w:t>
      </w:r>
      <w:r>
        <w:rPr>
          <w:rtl/>
        </w:rPr>
        <w:tab/>
        <w:t xml:space="preserve">–   </w:t>
      </w:r>
      <w:r>
        <w:rPr>
          <w:rFonts w:hint="cs"/>
          <w:rtl/>
        </w:rPr>
        <w:t>אינה נוכחת</w:t>
      </w:r>
    </w:p>
    <w:p w:rsidR="001D79CA" w:rsidRDefault="001D79CA" w:rsidP="009635F5">
      <w:pPr>
        <w:rPr>
          <w:rtl/>
        </w:rPr>
      </w:pPr>
      <w:r>
        <w:rPr>
          <w:rtl/>
        </w:rPr>
        <w:t>אלון שוסטר</w:t>
      </w:r>
      <w:r>
        <w:rPr>
          <w:rtl/>
        </w:rPr>
        <w:tab/>
      </w:r>
      <w:r>
        <w:rPr>
          <w:rtl/>
        </w:rPr>
        <w:tab/>
        <w:t xml:space="preserve">–   </w:t>
      </w:r>
      <w:r>
        <w:rPr>
          <w:rFonts w:hint="cs"/>
          <w:rtl/>
        </w:rPr>
        <w:t>בעד</w:t>
      </w:r>
    </w:p>
    <w:p w:rsidR="001D79CA" w:rsidRDefault="001D79CA" w:rsidP="009635F5">
      <w:pPr>
        <w:rPr>
          <w:rtl/>
        </w:rPr>
      </w:pPr>
      <w:r>
        <w:rPr>
          <w:rtl/>
        </w:rPr>
        <w:t>קטי קטרין שטרית</w:t>
      </w:r>
      <w:r>
        <w:rPr>
          <w:rtl/>
        </w:rPr>
        <w:tab/>
        <w:t xml:space="preserve">–   </w:t>
      </w:r>
      <w:r>
        <w:rPr>
          <w:rFonts w:hint="cs"/>
          <w:rtl/>
        </w:rPr>
        <w:t>אינה נוכחת</w:t>
      </w:r>
    </w:p>
    <w:p w:rsidR="001D79CA" w:rsidRDefault="001D79CA" w:rsidP="009635F5">
      <w:pPr>
        <w:rPr>
          <w:rtl/>
        </w:rPr>
      </w:pPr>
      <w:r>
        <w:rPr>
          <w:rtl/>
        </w:rPr>
        <w:t>אלעזר שטרן</w:t>
      </w:r>
      <w:r>
        <w:rPr>
          <w:rtl/>
        </w:rPr>
        <w:tab/>
      </w:r>
      <w:r>
        <w:rPr>
          <w:rtl/>
        </w:rPr>
        <w:tab/>
        <w:t xml:space="preserve">–   </w:t>
      </w:r>
      <w:r>
        <w:rPr>
          <w:rFonts w:hint="cs"/>
          <w:rtl/>
        </w:rPr>
        <w:t>בעד</w:t>
      </w:r>
    </w:p>
    <w:p w:rsidR="001D79CA" w:rsidRDefault="001D79CA" w:rsidP="009635F5">
      <w:pPr>
        <w:rPr>
          <w:rtl/>
        </w:rPr>
      </w:pPr>
      <w:r>
        <w:rPr>
          <w:rtl/>
        </w:rPr>
        <w:t>מיכל שיר סגמן</w:t>
      </w:r>
      <w:r>
        <w:rPr>
          <w:rtl/>
        </w:rPr>
        <w:tab/>
      </w:r>
      <w:r>
        <w:rPr>
          <w:rtl/>
        </w:rPr>
        <w:tab/>
        <w:t xml:space="preserve">–   </w:t>
      </w:r>
      <w:r>
        <w:rPr>
          <w:rFonts w:hint="cs"/>
          <w:rtl/>
        </w:rPr>
        <w:t>בעד</w:t>
      </w:r>
    </w:p>
    <w:p w:rsidR="001D79CA" w:rsidRDefault="001D79CA" w:rsidP="009635F5">
      <w:pPr>
        <w:rPr>
          <w:rtl/>
        </w:rPr>
      </w:pPr>
      <w:r>
        <w:rPr>
          <w:rtl/>
        </w:rPr>
        <w:t>נאור שירי</w:t>
      </w:r>
      <w:r>
        <w:rPr>
          <w:rtl/>
        </w:rPr>
        <w:tab/>
      </w:r>
      <w:r>
        <w:rPr>
          <w:rtl/>
        </w:rPr>
        <w:tab/>
        <w:t xml:space="preserve">–   </w:t>
      </w:r>
      <w:r>
        <w:rPr>
          <w:rFonts w:hint="cs"/>
          <w:rtl/>
        </w:rPr>
        <w:t>בעד</w:t>
      </w:r>
    </w:p>
    <w:p w:rsidR="001D79CA" w:rsidRDefault="001D79CA" w:rsidP="009635F5">
      <w:pPr>
        <w:rPr>
          <w:rtl/>
        </w:rPr>
      </w:pPr>
      <w:r>
        <w:rPr>
          <w:rtl/>
        </w:rPr>
        <w:t>אושר שקלים</w:t>
      </w:r>
      <w:r>
        <w:rPr>
          <w:rtl/>
        </w:rPr>
        <w:tab/>
      </w:r>
      <w:r>
        <w:rPr>
          <w:rtl/>
        </w:rPr>
        <w:tab/>
        <w:t xml:space="preserve">–   </w:t>
      </w:r>
      <w:r>
        <w:rPr>
          <w:rFonts w:hint="cs"/>
          <w:rtl/>
        </w:rPr>
        <w:t>נגד</w:t>
      </w:r>
    </w:p>
    <w:p w:rsidR="001D79CA" w:rsidRDefault="001D79CA" w:rsidP="009635F5">
      <w:pPr>
        <w:rPr>
          <w:rtl/>
        </w:rPr>
      </w:pPr>
      <w:r>
        <w:rPr>
          <w:rtl/>
        </w:rPr>
        <w:t>עאידה תומא סלימאן</w:t>
      </w:r>
      <w:r>
        <w:rPr>
          <w:rtl/>
        </w:rPr>
        <w:tab/>
        <w:t xml:space="preserve">–   </w:t>
      </w:r>
      <w:r>
        <w:rPr>
          <w:rFonts w:hint="cs"/>
          <w:rtl/>
        </w:rPr>
        <w:t>אינה נוכחת</w:t>
      </w:r>
    </w:p>
    <w:p w:rsidR="001D79CA" w:rsidRDefault="001D79CA" w:rsidP="009635F5">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1872A6">
        <w:rPr>
          <w:rStyle w:val="TagStyle"/>
          <w:rtl/>
        </w:rPr>
        <w:t xml:space="preserve"> &lt;&lt; יור &gt;&gt;</w:t>
      </w:r>
      <w:r w:rsidRPr="00AF68CB">
        <w:rPr>
          <w:rStyle w:val="TagStyle"/>
          <w:rtl/>
        </w:rPr>
        <w:t xml:space="preserve"> </w:t>
      </w:r>
      <w:r>
        <w:rPr>
          <w:rtl/>
        </w:rPr>
        <w:t>היו"ר סימון דוידסון:</w:t>
      </w:r>
      <w:r w:rsidRPr="00AF68CB">
        <w:rPr>
          <w:rStyle w:val="TagStyle"/>
          <w:rtl/>
        </w:rPr>
        <w:t xml:space="preserve"> </w:t>
      </w:r>
      <w:r w:rsidRPr="001872A6">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נא לקרוא שוב את רשימת חברי הכנסת. </w:t>
      </w:r>
    </w:p>
    <w:p w:rsidR="001D79CA" w:rsidRDefault="001D79CA" w:rsidP="00427912">
      <w:pPr>
        <w:rPr>
          <w:rtl/>
        </w:rPr>
      </w:pPr>
    </w:p>
    <w:p w:rsidR="001D79CA" w:rsidRDefault="001D79CA" w:rsidP="00427912">
      <w:pPr>
        <w:pStyle w:val="af5"/>
        <w:keepNext/>
        <w:rPr>
          <w:rtl/>
        </w:rPr>
      </w:pPr>
      <w:r w:rsidRPr="001872A6">
        <w:rPr>
          <w:rStyle w:val="TagStyle"/>
          <w:rtl/>
        </w:rPr>
        <w:t xml:space="preserve"> &lt;&lt; קריאה &gt;&gt;</w:t>
      </w:r>
      <w:r w:rsidRPr="009D3E8C">
        <w:rPr>
          <w:rStyle w:val="TagStyle"/>
          <w:rtl/>
        </w:rPr>
        <w:t xml:space="preserve"> </w:t>
      </w:r>
      <w:r>
        <w:rPr>
          <w:rtl/>
        </w:rPr>
        <w:t>סגנית מזכיר הכנסת אלינור ימין:</w:t>
      </w:r>
      <w:r w:rsidRPr="009D3E8C">
        <w:rPr>
          <w:rStyle w:val="TagStyle"/>
          <w:rtl/>
        </w:rPr>
        <w:t xml:space="preserve"> </w:t>
      </w:r>
      <w:r w:rsidRPr="001872A6">
        <w:rPr>
          <w:rStyle w:val="TagStyle"/>
          <w:rtl/>
        </w:rPr>
        <w:t>&lt;&lt; קריאה &gt;&gt;</w:t>
      </w:r>
      <w:r>
        <w:rPr>
          <w:rtl/>
        </w:rPr>
        <w:t xml:space="preserve">   </w:t>
      </w:r>
    </w:p>
    <w:p w:rsidR="001D79CA" w:rsidRDefault="001D79CA" w:rsidP="00427912">
      <w:pPr>
        <w:ind w:firstLine="0"/>
        <w:rPr>
          <w:rtl/>
        </w:rPr>
      </w:pPr>
      <w:r>
        <w:rPr>
          <w:rFonts w:hint="cs"/>
          <w:rtl/>
        </w:rPr>
        <w:t>(קוראת בשמות חברי הכנסת)</w:t>
      </w:r>
    </w:p>
    <w:p w:rsidR="001D79CA" w:rsidRPr="009D3E8C" w:rsidRDefault="001D79CA" w:rsidP="00427912">
      <w:pPr>
        <w:rPr>
          <w:rtl/>
        </w:rPr>
      </w:pPr>
    </w:p>
    <w:p w:rsidR="001D79CA" w:rsidRDefault="001D79CA" w:rsidP="00427912">
      <w:pPr>
        <w:rPr>
          <w:rtl/>
        </w:rPr>
      </w:pPr>
      <w:r>
        <w:rPr>
          <w:rtl/>
        </w:rPr>
        <w:t>יולי יואל אדלשטיין</w:t>
      </w:r>
      <w:r>
        <w:rPr>
          <w:rtl/>
        </w:rPr>
        <w:tab/>
        <w:t xml:space="preserve">–   </w:t>
      </w:r>
      <w:r>
        <w:rPr>
          <w:rFonts w:hint="cs"/>
          <w:rtl/>
        </w:rPr>
        <w:t>אינו נוכח</w:t>
      </w:r>
    </w:p>
    <w:p w:rsidR="001D79CA" w:rsidRDefault="001D79CA" w:rsidP="00427912">
      <w:pPr>
        <w:rPr>
          <w:rtl/>
        </w:rPr>
      </w:pPr>
      <w:r>
        <w:rPr>
          <w:rtl/>
        </w:rPr>
        <w:t>אמיר אוחנה</w:t>
      </w:r>
      <w:r>
        <w:rPr>
          <w:rtl/>
        </w:rPr>
        <w:tab/>
      </w:r>
      <w:r>
        <w:rPr>
          <w:rtl/>
        </w:rPr>
        <w:tab/>
        <w:t xml:space="preserve">–   </w:t>
      </w:r>
      <w:r>
        <w:rPr>
          <w:rFonts w:hint="cs"/>
          <w:rtl/>
        </w:rPr>
        <w:t>אינו נוכח</w:t>
      </w:r>
    </w:p>
    <w:p w:rsidR="001D79CA" w:rsidRDefault="001D79CA" w:rsidP="00427912">
      <w:pPr>
        <w:rPr>
          <w:rtl/>
        </w:rPr>
      </w:pPr>
      <w:r>
        <w:rPr>
          <w:rtl/>
        </w:rPr>
        <w:t>ואליד אלהואשלה</w:t>
      </w:r>
      <w:r>
        <w:rPr>
          <w:rtl/>
        </w:rPr>
        <w:tab/>
      </w:r>
      <w:r>
        <w:rPr>
          <w:rtl/>
        </w:rPr>
        <w:tab/>
        <w:t xml:space="preserve">–   </w:t>
      </w:r>
      <w:r>
        <w:rPr>
          <w:rFonts w:hint="cs"/>
          <w:rtl/>
        </w:rPr>
        <w:t>אינו נוכח</w:t>
      </w:r>
    </w:p>
    <w:p w:rsidR="001D79CA" w:rsidRDefault="001D79CA" w:rsidP="00427912">
      <w:pPr>
        <w:rPr>
          <w:rtl/>
        </w:rPr>
      </w:pPr>
      <w:r>
        <w:rPr>
          <w:rtl/>
        </w:rPr>
        <w:t>משה ארבל</w:t>
      </w:r>
      <w:r>
        <w:rPr>
          <w:rtl/>
        </w:rPr>
        <w:tab/>
      </w:r>
      <w:r>
        <w:rPr>
          <w:rtl/>
        </w:rPr>
        <w:tab/>
        <w:t xml:space="preserve">–   </w:t>
      </w:r>
      <w:r>
        <w:rPr>
          <w:rFonts w:hint="cs"/>
          <w:rtl/>
        </w:rPr>
        <w:t>אינו נוכח</w:t>
      </w:r>
    </w:p>
    <w:p w:rsidR="001D79CA" w:rsidRDefault="001D79CA" w:rsidP="00427912">
      <w:pPr>
        <w:rPr>
          <w:rtl/>
        </w:rPr>
      </w:pPr>
      <w:r>
        <w:rPr>
          <w:rtl/>
        </w:rPr>
        <w:t>יעקב אשר</w:t>
      </w:r>
      <w:r>
        <w:rPr>
          <w:rtl/>
        </w:rPr>
        <w:tab/>
      </w:r>
      <w:r>
        <w:rPr>
          <w:rtl/>
        </w:rPr>
        <w:tab/>
        <w:t xml:space="preserve">–   </w:t>
      </w:r>
      <w:r>
        <w:rPr>
          <w:rFonts w:hint="cs"/>
          <w:rtl/>
        </w:rPr>
        <w:t>אינו נוכח</w:t>
      </w:r>
    </w:p>
    <w:p w:rsidR="001D79CA" w:rsidRDefault="001D79CA" w:rsidP="00427912">
      <w:pPr>
        <w:rPr>
          <w:rtl/>
        </w:rPr>
      </w:pPr>
      <w:r>
        <w:rPr>
          <w:rtl/>
        </w:rPr>
        <w:t>אביחי אברהם בוארון</w:t>
      </w:r>
      <w:r>
        <w:rPr>
          <w:rtl/>
        </w:rPr>
        <w:tab/>
        <w:t xml:space="preserve">–   </w:t>
      </w:r>
      <w:r>
        <w:rPr>
          <w:rFonts w:hint="cs"/>
          <w:rtl/>
        </w:rPr>
        <w:t xml:space="preserve">אינו </w:t>
      </w:r>
      <w:bookmarkStart w:id="8000" w:name="_ETM_Q46_350000"/>
      <w:bookmarkEnd w:id="8000"/>
      <w:r>
        <w:rPr>
          <w:rFonts w:hint="cs"/>
          <w:rtl/>
        </w:rPr>
        <w:t>נוכח</w:t>
      </w:r>
    </w:p>
    <w:p w:rsidR="001D79CA" w:rsidRDefault="001D79CA" w:rsidP="00427912">
      <w:pPr>
        <w:rPr>
          <w:rtl/>
        </w:rPr>
      </w:pPr>
      <w:r>
        <w:rPr>
          <w:rtl/>
        </w:rPr>
        <w:t>אוריאל בוסו</w:t>
      </w:r>
      <w:r>
        <w:rPr>
          <w:rtl/>
        </w:rPr>
        <w:tab/>
      </w:r>
      <w:r>
        <w:rPr>
          <w:rtl/>
        </w:rPr>
        <w:tab/>
        <w:t xml:space="preserve">–   </w:t>
      </w:r>
      <w:r>
        <w:rPr>
          <w:rFonts w:hint="cs"/>
          <w:rtl/>
        </w:rPr>
        <w:t>אינו נוכח</w:t>
      </w:r>
    </w:p>
    <w:p w:rsidR="001D79CA" w:rsidRDefault="001D79CA" w:rsidP="00427912">
      <w:pPr>
        <w:rPr>
          <w:rtl/>
        </w:rPr>
      </w:pPr>
      <w:r>
        <w:rPr>
          <w:rtl/>
        </w:rPr>
        <w:t>חיים ביטון</w:t>
      </w:r>
      <w:r>
        <w:rPr>
          <w:rtl/>
        </w:rPr>
        <w:tab/>
      </w:r>
      <w:r>
        <w:rPr>
          <w:rtl/>
        </w:rPr>
        <w:tab/>
        <w:t xml:space="preserve">–   </w:t>
      </w:r>
      <w:r>
        <w:rPr>
          <w:rFonts w:hint="cs"/>
          <w:rtl/>
        </w:rPr>
        <w:t>אינו נוכח</w:t>
      </w:r>
    </w:p>
    <w:p w:rsidR="001D79CA" w:rsidRDefault="001D79CA" w:rsidP="00427912">
      <w:pPr>
        <w:rPr>
          <w:rtl/>
        </w:rPr>
      </w:pPr>
      <w:r>
        <w:rPr>
          <w:rtl/>
        </w:rPr>
        <w:t>מיכאל מרדכי ביטון</w:t>
      </w:r>
      <w:r>
        <w:rPr>
          <w:rtl/>
        </w:rPr>
        <w:tab/>
        <w:t xml:space="preserve">–   </w:t>
      </w:r>
      <w:r>
        <w:rPr>
          <w:rFonts w:hint="cs"/>
          <w:rtl/>
        </w:rPr>
        <w:t>אינו נוכח</w:t>
      </w:r>
    </w:p>
    <w:p w:rsidR="001D79CA" w:rsidRDefault="001D79CA" w:rsidP="00427912">
      <w:pPr>
        <w:rPr>
          <w:rtl/>
        </w:rPr>
      </w:pPr>
      <w:r>
        <w:rPr>
          <w:rtl/>
        </w:rPr>
        <w:t>דוד ביטן</w:t>
      </w:r>
      <w:r>
        <w:rPr>
          <w:rtl/>
        </w:rPr>
        <w:tab/>
      </w:r>
      <w:r>
        <w:rPr>
          <w:rtl/>
        </w:rPr>
        <w:tab/>
      </w:r>
      <w:r>
        <w:rPr>
          <w:rtl/>
        </w:rPr>
        <w:tab/>
        <w:t xml:space="preserve">–   </w:t>
      </w:r>
      <w:r>
        <w:rPr>
          <w:rFonts w:hint="cs"/>
          <w:rtl/>
        </w:rPr>
        <w:t>אינו נוכח</w:t>
      </w:r>
    </w:p>
    <w:p w:rsidR="001D79CA" w:rsidRDefault="001D79CA" w:rsidP="00427912">
      <w:pPr>
        <w:rPr>
          <w:rtl/>
        </w:rPr>
      </w:pPr>
      <w:r>
        <w:rPr>
          <w:rtl/>
        </w:rPr>
        <w:t>רם בן ברק</w:t>
      </w:r>
      <w:r>
        <w:rPr>
          <w:rtl/>
        </w:rPr>
        <w:tab/>
      </w:r>
      <w:r>
        <w:rPr>
          <w:rtl/>
        </w:rPr>
        <w:tab/>
        <w:t xml:space="preserve">–   </w:t>
      </w:r>
      <w:r>
        <w:rPr>
          <w:rFonts w:hint="cs"/>
          <w:rtl/>
        </w:rPr>
        <w:t>אינו נוכח</w:t>
      </w:r>
    </w:p>
    <w:p w:rsidR="001D79CA" w:rsidRDefault="001D79CA" w:rsidP="00427912">
      <w:pPr>
        <w:rPr>
          <w:rtl/>
        </w:rPr>
      </w:pPr>
      <w:r>
        <w:rPr>
          <w:rtl/>
        </w:rPr>
        <w:t>סמיר בן סעיד</w:t>
      </w:r>
      <w:r>
        <w:rPr>
          <w:rtl/>
        </w:rPr>
        <w:tab/>
      </w:r>
      <w:r>
        <w:rPr>
          <w:rtl/>
        </w:rPr>
        <w:tab/>
        <w:t xml:space="preserve">–   </w:t>
      </w:r>
      <w:r>
        <w:rPr>
          <w:rFonts w:hint="cs"/>
          <w:rtl/>
        </w:rPr>
        <w:t>אינו נוכח</w:t>
      </w:r>
    </w:p>
    <w:p w:rsidR="001D79CA" w:rsidRDefault="001D79CA" w:rsidP="00427912">
      <w:pPr>
        <w:rPr>
          <w:rtl/>
        </w:rPr>
      </w:pPr>
      <w:r>
        <w:rPr>
          <w:rtl/>
        </w:rPr>
        <w:t>יואב בן צור</w:t>
      </w:r>
      <w:r>
        <w:rPr>
          <w:rtl/>
        </w:rPr>
        <w:tab/>
      </w:r>
      <w:r>
        <w:rPr>
          <w:rtl/>
        </w:rPr>
        <w:tab/>
        <w:t xml:space="preserve">–   </w:t>
      </w:r>
      <w:r>
        <w:rPr>
          <w:rFonts w:hint="cs"/>
          <w:rtl/>
        </w:rPr>
        <w:t>אינו נוכח</w:t>
      </w:r>
    </w:p>
    <w:p w:rsidR="001D79CA" w:rsidRDefault="001D79CA" w:rsidP="00427912">
      <w:pPr>
        <w:rPr>
          <w:rtl/>
        </w:rPr>
      </w:pPr>
      <w:r>
        <w:rPr>
          <w:rtl/>
        </w:rPr>
        <w:t>ניר ברקת</w:t>
      </w:r>
      <w:r>
        <w:rPr>
          <w:rtl/>
        </w:rPr>
        <w:tab/>
      </w:r>
      <w:r>
        <w:rPr>
          <w:rtl/>
        </w:rPr>
        <w:tab/>
        <w:t xml:space="preserve">–   </w:t>
      </w:r>
      <w:r>
        <w:rPr>
          <w:rFonts w:hint="cs"/>
          <w:rtl/>
        </w:rPr>
        <w:t>אינו נוכח</w:t>
      </w:r>
    </w:p>
    <w:p w:rsidR="001D79CA" w:rsidRDefault="001D79CA" w:rsidP="00427912">
      <w:pPr>
        <w:rPr>
          <w:rtl/>
        </w:rPr>
      </w:pPr>
      <w:r>
        <w:rPr>
          <w:rtl/>
        </w:rPr>
        <w:t>יצחק גולדקנופ</w:t>
      </w:r>
      <w:r>
        <w:rPr>
          <w:rtl/>
        </w:rPr>
        <w:tab/>
      </w:r>
      <w:r>
        <w:rPr>
          <w:rtl/>
        </w:rPr>
        <w:tab/>
        <w:t xml:space="preserve">–   </w:t>
      </w:r>
      <w:r>
        <w:rPr>
          <w:rFonts w:hint="cs"/>
          <w:rtl/>
        </w:rPr>
        <w:t>אינו נוכח</w:t>
      </w:r>
    </w:p>
    <w:p w:rsidR="001D79CA" w:rsidRDefault="001D79CA" w:rsidP="00427912">
      <w:pPr>
        <w:rPr>
          <w:rtl/>
        </w:rPr>
      </w:pPr>
      <w:r>
        <w:rPr>
          <w:rtl/>
        </w:rPr>
        <w:t>בנימין גנץ</w:t>
      </w:r>
      <w:r>
        <w:rPr>
          <w:rtl/>
        </w:rPr>
        <w:tab/>
      </w:r>
      <w:r>
        <w:rPr>
          <w:rtl/>
        </w:rPr>
        <w:tab/>
        <w:t xml:space="preserve">–   </w:t>
      </w:r>
      <w:r>
        <w:rPr>
          <w:rFonts w:hint="cs"/>
          <w:rtl/>
        </w:rPr>
        <w:t>אינו נוכח</w:t>
      </w:r>
    </w:p>
    <w:p w:rsidR="001D79CA" w:rsidRDefault="001D79CA" w:rsidP="00427912">
      <w:pPr>
        <w:rPr>
          <w:rtl/>
        </w:rPr>
      </w:pPr>
      <w:r>
        <w:rPr>
          <w:rtl/>
        </w:rPr>
        <w:t>משה גפני</w:t>
      </w:r>
      <w:r>
        <w:rPr>
          <w:rtl/>
        </w:rPr>
        <w:tab/>
      </w:r>
      <w:r>
        <w:rPr>
          <w:rtl/>
        </w:rPr>
        <w:tab/>
        <w:t xml:space="preserve">–   </w:t>
      </w:r>
      <w:r>
        <w:rPr>
          <w:rFonts w:hint="cs"/>
          <w:rtl/>
        </w:rPr>
        <w:t>אינו נוכח</w:t>
      </w:r>
    </w:p>
    <w:p w:rsidR="001D79CA" w:rsidRDefault="001D79CA" w:rsidP="00427912">
      <w:pPr>
        <w:rPr>
          <w:rtl/>
        </w:rPr>
      </w:pPr>
      <w:r>
        <w:rPr>
          <w:rtl/>
        </w:rPr>
        <w:t>אריה מכלוף דרעי</w:t>
      </w:r>
      <w:r>
        <w:rPr>
          <w:rtl/>
        </w:rPr>
        <w:tab/>
        <w:t xml:space="preserve">–   </w:t>
      </w:r>
      <w:r>
        <w:rPr>
          <w:rFonts w:hint="cs"/>
          <w:rtl/>
        </w:rPr>
        <w:t>אינו נוכח</w:t>
      </w:r>
    </w:p>
    <w:p w:rsidR="001D79CA" w:rsidRDefault="001D79CA" w:rsidP="00427912">
      <w:pPr>
        <w:rPr>
          <w:rtl/>
        </w:rPr>
      </w:pPr>
      <w:r>
        <w:rPr>
          <w:rtl/>
        </w:rPr>
        <w:t>שרן מרים השכל</w:t>
      </w:r>
      <w:r>
        <w:rPr>
          <w:rtl/>
        </w:rPr>
        <w:tab/>
      </w:r>
      <w:r>
        <w:rPr>
          <w:rtl/>
        </w:rPr>
        <w:tab/>
        <w:t xml:space="preserve">–   </w:t>
      </w:r>
      <w:r>
        <w:rPr>
          <w:rFonts w:hint="cs"/>
          <w:rtl/>
        </w:rPr>
        <w:t xml:space="preserve">אינה </w:t>
      </w:r>
      <w:bookmarkStart w:id="8001" w:name="_ETM_Q46_386000"/>
      <w:bookmarkEnd w:id="8001"/>
      <w:r>
        <w:rPr>
          <w:rFonts w:hint="cs"/>
          <w:rtl/>
        </w:rPr>
        <w:t>נוכחת</w:t>
      </w:r>
    </w:p>
    <w:p w:rsidR="001D79CA" w:rsidRDefault="001D79CA" w:rsidP="00427912">
      <w:pPr>
        <w:rPr>
          <w:rtl/>
        </w:rPr>
      </w:pPr>
      <w:r>
        <w:rPr>
          <w:rtl/>
        </w:rPr>
        <w:lastRenderedPageBreak/>
        <w:t>יאסר חוג'יראת</w:t>
      </w:r>
      <w:r>
        <w:rPr>
          <w:rtl/>
        </w:rPr>
        <w:tab/>
      </w:r>
      <w:r>
        <w:rPr>
          <w:rtl/>
        </w:rPr>
        <w:tab/>
        <w:t xml:space="preserve">–   </w:t>
      </w:r>
      <w:r>
        <w:rPr>
          <w:rFonts w:hint="cs"/>
          <w:rtl/>
        </w:rPr>
        <w:t>אינו נוכח</w:t>
      </w:r>
    </w:p>
    <w:p w:rsidR="001D79CA" w:rsidRDefault="001D79CA" w:rsidP="00427912">
      <w:pPr>
        <w:rPr>
          <w:rtl/>
        </w:rPr>
      </w:pPr>
      <w:r>
        <w:rPr>
          <w:rtl/>
        </w:rPr>
        <w:t>אימאן ח'טיב יאסין</w:t>
      </w:r>
      <w:r>
        <w:rPr>
          <w:rtl/>
        </w:rPr>
        <w:tab/>
        <w:t xml:space="preserve">–   </w:t>
      </w:r>
      <w:r>
        <w:rPr>
          <w:rFonts w:hint="cs"/>
          <w:rtl/>
        </w:rPr>
        <w:t>אינה נוכחת</w:t>
      </w:r>
    </w:p>
    <w:p w:rsidR="001D79CA" w:rsidRDefault="001D79CA" w:rsidP="00427912">
      <w:pPr>
        <w:rPr>
          <w:rtl/>
        </w:rPr>
      </w:pPr>
      <w:r>
        <w:rPr>
          <w:rtl/>
        </w:rPr>
        <w:t>אכרם חסון</w:t>
      </w:r>
      <w:r>
        <w:rPr>
          <w:rtl/>
        </w:rPr>
        <w:tab/>
      </w:r>
      <w:r>
        <w:rPr>
          <w:rtl/>
        </w:rPr>
        <w:tab/>
        <w:t xml:space="preserve">–   </w:t>
      </w:r>
      <w:r>
        <w:rPr>
          <w:rFonts w:hint="cs"/>
          <w:rtl/>
        </w:rPr>
        <w:t>אינו נוכח</w:t>
      </w:r>
    </w:p>
    <w:p w:rsidR="001D79CA" w:rsidRDefault="001D79CA" w:rsidP="00427912">
      <w:pPr>
        <w:rPr>
          <w:rtl/>
        </w:rPr>
      </w:pPr>
      <w:r>
        <w:rPr>
          <w:rtl/>
        </w:rPr>
        <w:t>ווליד טאהא</w:t>
      </w:r>
      <w:r>
        <w:rPr>
          <w:rtl/>
        </w:rPr>
        <w:tab/>
      </w:r>
      <w:r>
        <w:rPr>
          <w:rtl/>
        </w:rPr>
        <w:tab/>
        <w:t xml:space="preserve">–   </w:t>
      </w:r>
      <w:r>
        <w:rPr>
          <w:rFonts w:hint="cs"/>
          <w:rtl/>
        </w:rPr>
        <w:t>אינו נוכח</w:t>
      </w:r>
    </w:p>
    <w:p w:rsidR="001D79CA" w:rsidRDefault="001D79CA" w:rsidP="00427912">
      <w:pPr>
        <w:rPr>
          <w:rtl/>
        </w:rPr>
      </w:pPr>
      <w:r>
        <w:rPr>
          <w:rtl/>
        </w:rPr>
        <w:t>אחמד טיבי</w:t>
      </w:r>
      <w:r>
        <w:rPr>
          <w:rtl/>
        </w:rPr>
        <w:tab/>
      </w:r>
      <w:r>
        <w:rPr>
          <w:rtl/>
        </w:rPr>
        <w:tab/>
        <w:t xml:space="preserve">–   </w:t>
      </w:r>
      <w:r>
        <w:rPr>
          <w:rFonts w:hint="cs"/>
          <w:rtl/>
        </w:rPr>
        <w:t>אינו נוכח</w:t>
      </w:r>
    </w:p>
    <w:p w:rsidR="001D79CA" w:rsidRDefault="001D79CA" w:rsidP="00427912">
      <w:pPr>
        <w:rPr>
          <w:rtl/>
        </w:rPr>
      </w:pPr>
      <w:r>
        <w:rPr>
          <w:rtl/>
        </w:rPr>
        <w:t>עופר כסיף</w:t>
      </w:r>
      <w:r>
        <w:rPr>
          <w:rtl/>
        </w:rPr>
        <w:tab/>
      </w:r>
      <w:r>
        <w:rPr>
          <w:rtl/>
        </w:rPr>
        <w:tab/>
        <w:t xml:space="preserve">–   </w:t>
      </w:r>
      <w:r>
        <w:rPr>
          <w:rFonts w:hint="cs"/>
          <w:rtl/>
        </w:rPr>
        <w:t>אינו נוכח</w:t>
      </w:r>
    </w:p>
    <w:p w:rsidR="001D79CA" w:rsidRDefault="001D79CA" w:rsidP="00427912">
      <w:pPr>
        <w:rPr>
          <w:rtl/>
        </w:rPr>
      </w:pPr>
      <w:r>
        <w:rPr>
          <w:rtl/>
        </w:rPr>
        <w:t>אופיר כץ</w:t>
      </w:r>
      <w:r>
        <w:rPr>
          <w:rtl/>
        </w:rPr>
        <w:tab/>
      </w:r>
      <w:r>
        <w:rPr>
          <w:rtl/>
        </w:rPr>
        <w:tab/>
        <w:t xml:space="preserve">–   </w:t>
      </w:r>
      <w:r>
        <w:rPr>
          <w:rFonts w:hint="cs"/>
          <w:rtl/>
        </w:rPr>
        <w:t>נגד</w:t>
      </w:r>
    </w:p>
    <w:p w:rsidR="001D79CA" w:rsidRDefault="001D79CA" w:rsidP="00427912">
      <w:pPr>
        <w:rPr>
          <w:rtl/>
        </w:rPr>
      </w:pPr>
      <w:r>
        <w:rPr>
          <w:rtl/>
        </w:rPr>
        <w:t>ישראל כץ</w:t>
      </w:r>
      <w:r>
        <w:rPr>
          <w:rtl/>
        </w:rPr>
        <w:tab/>
      </w:r>
      <w:r>
        <w:rPr>
          <w:rtl/>
        </w:rPr>
        <w:tab/>
        <w:t xml:space="preserve">–   </w:t>
      </w:r>
      <w:r>
        <w:rPr>
          <w:rFonts w:hint="cs"/>
          <w:rtl/>
        </w:rPr>
        <w:t>אינו נוכח</w:t>
      </w:r>
    </w:p>
    <w:p w:rsidR="001D79CA" w:rsidRDefault="001D79CA" w:rsidP="00427912">
      <w:pPr>
        <w:rPr>
          <w:rtl/>
        </w:rPr>
      </w:pPr>
      <w:r>
        <w:rPr>
          <w:rtl/>
        </w:rPr>
        <w:t>רון כץ</w:t>
      </w:r>
      <w:r>
        <w:rPr>
          <w:rtl/>
        </w:rPr>
        <w:tab/>
      </w:r>
      <w:r>
        <w:rPr>
          <w:rtl/>
        </w:rPr>
        <w:tab/>
      </w:r>
      <w:r>
        <w:rPr>
          <w:rtl/>
        </w:rPr>
        <w:tab/>
        <w:t xml:space="preserve">–   </w:t>
      </w:r>
      <w:r>
        <w:rPr>
          <w:rFonts w:hint="cs"/>
          <w:rtl/>
        </w:rPr>
        <w:t>אינו נוכח</w:t>
      </w:r>
    </w:p>
    <w:p w:rsidR="001D79CA" w:rsidRDefault="001D79CA" w:rsidP="00427912">
      <w:pPr>
        <w:rPr>
          <w:rtl/>
        </w:rPr>
      </w:pPr>
      <w:r>
        <w:rPr>
          <w:rtl/>
        </w:rPr>
        <w:t>יוראי להב הרצנו</w:t>
      </w:r>
      <w:r>
        <w:rPr>
          <w:rtl/>
        </w:rPr>
        <w:tab/>
      </w:r>
      <w:r>
        <w:rPr>
          <w:rtl/>
        </w:rPr>
        <w:tab/>
        <w:t xml:space="preserve">–   </w:t>
      </w:r>
      <w:r>
        <w:rPr>
          <w:rFonts w:hint="cs"/>
          <w:rtl/>
        </w:rPr>
        <w:t>אינו נוכח</w:t>
      </w:r>
    </w:p>
    <w:p w:rsidR="001D79CA" w:rsidRDefault="001D79CA" w:rsidP="00427912">
      <w:pPr>
        <w:rPr>
          <w:rtl/>
        </w:rPr>
      </w:pPr>
      <w:r>
        <w:rPr>
          <w:rtl/>
        </w:rPr>
        <w:t>ירון לוי</w:t>
      </w:r>
      <w:r>
        <w:rPr>
          <w:rtl/>
        </w:rPr>
        <w:tab/>
      </w:r>
      <w:r>
        <w:rPr>
          <w:rtl/>
        </w:rPr>
        <w:tab/>
      </w:r>
      <w:r>
        <w:rPr>
          <w:rtl/>
        </w:rPr>
        <w:tab/>
        <w:t xml:space="preserve">–   </w:t>
      </w:r>
      <w:r>
        <w:rPr>
          <w:rFonts w:hint="cs"/>
          <w:rtl/>
        </w:rPr>
        <w:t>אינו נוכח</w:t>
      </w:r>
    </w:p>
    <w:p w:rsidR="001D79CA" w:rsidRDefault="001D79CA" w:rsidP="00427912">
      <w:pPr>
        <w:rPr>
          <w:rtl/>
        </w:rPr>
      </w:pPr>
      <w:r>
        <w:rPr>
          <w:rtl/>
        </w:rPr>
        <w:t>יריב לוין</w:t>
      </w:r>
      <w:r>
        <w:rPr>
          <w:rtl/>
        </w:rPr>
        <w:tab/>
      </w:r>
      <w:r>
        <w:rPr>
          <w:rtl/>
        </w:rPr>
        <w:tab/>
      </w:r>
      <w:r>
        <w:rPr>
          <w:rtl/>
        </w:rPr>
        <w:tab/>
        <w:t xml:space="preserve">–   </w:t>
      </w:r>
      <w:r>
        <w:rPr>
          <w:rFonts w:hint="cs"/>
          <w:rtl/>
        </w:rPr>
        <w:t>אינו נוכח</w:t>
      </w:r>
    </w:p>
    <w:p w:rsidR="001D79CA" w:rsidRDefault="001D79CA" w:rsidP="00427912">
      <w:pPr>
        <w:rPr>
          <w:rtl/>
        </w:rPr>
      </w:pPr>
      <w:r>
        <w:rPr>
          <w:rtl/>
        </w:rPr>
        <w:t>נעמה לזימי</w:t>
      </w:r>
      <w:r>
        <w:rPr>
          <w:rtl/>
        </w:rPr>
        <w:tab/>
      </w:r>
      <w:r>
        <w:rPr>
          <w:rtl/>
        </w:rPr>
        <w:tab/>
        <w:t xml:space="preserve">–   </w:t>
      </w:r>
      <w:r>
        <w:rPr>
          <w:rFonts w:hint="cs"/>
          <w:rtl/>
        </w:rPr>
        <w:t>אינה נוכחת</w:t>
      </w:r>
    </w:p>
    <w:p w:rsidR="001D79CA" w:rsidRDefault="001D79CA" w:rsidP="00427912">
      <w:pPr>
        <w:rPr>
          <w:rtl/>
        </w:rPr>
      </w:pPr>
      <w:r>
        <w:rPr>
          <w:rtl/>
        </w:rPr>
        <w:t>אביגדור ליברמן</w:t>
      </w:r>
      <w:r>
        <w:rPr>
          <w:rtl/>
        </w:rPr>
        <w:tab/>
      </w:r>
      <w:r>
        <w:rPr>
          <w:rtl/>
        </w:rPr>
        <w:tab/>
        <w:t xml:space="preserve">–   </w:t>
      </w:r>
      <w:r>
        <w:rPr>
          <w:rFonts w:hint="cs"/>
          <w:rtl/>
        </w:rPr>
        <w:t>בעד</w:t>
      </w:r>
    </w:p>
    <w:p w:rsidR="001D79CA" w:rsidRDefault="001D79CA" w:rsidP="00427912">
      <w:pPr>
        <w:rPr>
          <w:rtl/>
        </w:rPr>
      </w:pPr>
      <w:r>
        <w:rPr>
          <w:rtl/>
        </w:rPr>
        <w:t>יאיר לפיד</w:t>
      </w:r>
      <w:r>
        <w:rPr>
          <w:rtl/>
        </w:rPr>
        <w:tab/>
      </w:r>
      <w:r>
        <w:rPr>
          <w:rtl/>
        </w:rPr>
        <w:tab/>
        <w:t xml:space="preserve">–   </w:t>
      </w:r>
      <w:r>
        <w:rPr>
          <w:rFonts w:hint="cs"/>
          <w:rtl/>
        </w:rPr>
        <w:t>אינו נוכח</w:t>
      </w:r>
    </w:p>
    <w:p w:rsidR="001D79CA" w:rsidRDefault="001D79CA" w:rsidP="00427912">
      <w:pPr>
        <w:rPr>
          <w:rtl/>
        </w:rPr>
      </w:pPr>
      <w:r>
        <w:rPr>
          <w:rtl/>
        </w:rPr>
        <w:t>מרב מיכאלי</w:t>
      </w:r>
      <w:r>
        <w:rPr>
          <w:rtl/>
        </w:rPr>
        <w:tab/>
      </w:r>
      <w:r>
        <w:rPr>
          <w:rtl/>
        </w:rPr>
        <w:tab/>
        <w:t xml:space="preserve">–   </w:t>
      </w:r>
      <w:r>
        <w:rPr>
          <w:rFonts w:hint="cs"/>
          <w:rtl/>
        </w:rPr>
        <w:t>אינה נוכחת</w:t>
      </w:r>
    </w:p>
    <w:p w:rsidR="001D79CA" w:rsidRDefault="001D79CA" w:rsidP="00427912">
      <w:pPr>
        <w:rPr>
          <w:rtl/>
        </w:rPr>
      </w:pPr>
      <w:r>
        <w:rPr>
          <w:rtl/>
        </w:rPr>
        <w:t>שלי טל מירון</w:t>
      </w:r>
      <w:r>
        <w:rPr>
          <w:rtl/>
        </w:rPr>
        <w:tab/>
      </w:r>
      <w:r>
        <w:rPr>
          <w:rtl/>
        </w:rPr>
        <w:tab/>
        <w:t xml:space="preserve">–   </w:t>
      </w:r>
      <w:r>
        <w:rPr>
          <w:rFonts w:hint="cs"/>
          <w:rtl/>
        </w:rPr>
        <w:t>בעד</w:t>
      </w:r>
    </w:p>
    <w:p w:rsidR="001D79CA" w:rsidRDefault="001D79CA" w:rsidP="00427912">
      <w:pPr>
        <w:rPr>
          <w:rtl/>
        </w:rPr>
      </w:pPr>
      <w:r>
        <w:rPr>
          <w:rtl/>
        </w:rPr>
        <w:t>מיכאל מלכיאלי</w:t>
      </w:r>
      <w:r>
        <w:rPr>
          <w:rtl/>
        </w:rPr>
        <w:tab/>
      </w:r>
      <w:r>
        <w:rPr>
          <w:rtl/>
        </w:rPr>
        <w:tab/>
        <w:t xml:space="preserve">–   </w:t>
      </w:r>
      <w:r>
        <w:rPr>
          <w:rFonts w:hint="cs"/>
          <w:rtl/>
        </w:rPr>
        <w:t>אינו נוכח</w:t>
      </w:r>
    </w:p>
    <w:p w:rsidR="001D79CA" w:rsidRDefault="001D79CA" w:rsidP="00427912">
      <w:pPr>
        <w:rPr>
          <w:rtl/>
        </w:rPr>
      </w:pPr>
      <w:r>
        <w:rPr>
          <w:rtl/>
        </w:rPr>
        <w:t>אבי מעוז</w:t>
      </w:r>
      <w:r>
        <w:rPr>
          <w:rtl/>
        </w:rPr>
        <w:tab/>
      </w:r>
      <w:r>
        <w:rPr>
          <w:rtl/>
        </w:rPr>
        <w:tab/>
        <w:t xml:space="preserve">–   </w:t>
      </w:r>
      <w:r>
        <w:rPr>
          <w:rFonts w:hint="cs"/>
          <w:rtl/>
        </w:rPr>
        <w:t xml:space="preserve">אינו </w:t>
      </w:r>
      <w:bookmarkStart w:id="8002" w:name="_ETM_Q46_427000"/>
      <w:bookmarkEnd w:id="8002"/>
      <w:r>
        <w:rPr>
          <w:rFonts w:hint="cs"/>
          <w:rtl/>
        </w:rPr>
        <w:t>נוכח</w:t>
      </w:r>
    </w:p>
    <w:p w:rsidR="001D79CA" w:rsidRDefault="001D79CA" w:rsidP="00427912">
      <w:pPr>
        <w:rPr>
          <w:rtl/>
        </w:rPr>
      </w:pPr>
      <w:r>
        <w:rPr>
          <w:rtl/>
        </w:rPr>
        <w:t>אורי מקלב</w:t>
      </w:r>
      <w:r>
        <w:rPr>
          <w:rtl/>
        </w:rPr>
        <w:tab/>
      </w:r>
      <w:r>
        <w:rPr>
          <w:rtl/>
        </w:rPr>
        <w:tab/>
        <w:t xml:space="preserve">–   </w:t>
      </w:r>
      <w:r>
        <w:rPr>
          <w:rFonts w:hint="cs"/>
          <w:rtl/>
        </w:rPr>
        <w:t>אינו נוכח</w:t>
      </w:r>
    </w:p>
    <w:p w:rsidR="001D79CA" w:rsidRDefault="001D79CA" w:rsidP="00427912">
      <w:pPr>
        <w:rPr>
          <w:rtl/>
        </w:rPr>
      </w:pPr>
      <w:r>
        <w:rPr>
          <w:rtl/>
        </w:rPr>
        <w:t>יעקב מרגי</w:t>
      </w:r>
      <w:r>
        <w:rPr>
          <w:rtl/>
        </w:rPr>
        <w:tab/>
      </w:r>
      <w:r>
        <w:rPr>
          <w:rtl/>
        </w:rPr>
        <w:tab/>
        <w:t xml:space="preserve">–   </w:t>
      </w:r>
      <w:r>
        <w:rPr>
          <w:rFonts w:hint="cs"/>
          <w:rtl/>
        </w:rPr>
        <w:t>אינו נוכח</w:t>
      </w:r>
    </w:p>
    <w:p w:rsidR="001D79CA" w:rsidRDefault="001D79CA" w:rsidP="00427912">
      <w:pPr>
        <w:rPr>
          <w:rtl/>
        </w:rPr>
      </w:pPr>
      <w:r>
        <w:rPr>
          <w:rtl/>
        </w:rPr>
        <w:t>שרון ניר</w:t>
      </w:r>
      <w:r>
        <w:rPr>
          <w:rtl/>
        </w:rPr>
        <w:tab/>
      </w:r>
      <w:r>
        <w:rPr>
          <w:rtl/>
        </w:rPr>
        <w:tab/>
      </w:r>
      <w:r>
        <w:rPr>
          <w:rtl/>
        </w:rPr>
        <w:tab/>
        <w:t xml:space="preserve">–   </w:t>
      </w:r>
      <w:r>
        <w:rPr>
          <w:rFonts w:hint="cs"/>
          <w:rtl/>
        </w:rPr>
        <w:t>אינה נוכחת</w:t>
      </w:r>
    </w:p>
    <w:p w:rsidR="001D79CA" w:rsidRDefault="001D79CA" w:rsidP="00427912">
      <w:pPr>
        <w:rPr>
          <w:rtl/>
        </w:rPr>
      </w:pPr>
      <w:r>
        <w:rPr>
          <w:rtl/>
        </w:rPr>
        <w:t>בנימין נתניהו</w:t>
      </w:r>
      <w:r>
        <w:rPr>
          <w:rtl/>
        </w:rPr>
        <w:tab/>
      </w:r>
      <w:r>
        <w:rPr>
          <w:rtl/>
        </w:rPr>
        <w:tab/>
        <w:t xml:space="preserve">–   </w:t>
      </w:r>
      <w:r>
        <w:rPr>
          <w:rFonts w:hint="cs"/>
          <w:rtl/>
        </w:rPr>
        <w:t>אינו נוכח</w:t>
      </w:r>
    </w:p>
    <w:p w:rsidR="001D79CA" w:rsidRDefault="001D79CA" w:rsidP="00427912">
      <w:pPr>
        <w:rPr>
          <w:rtl/>
        </w:rPr>
      </w:pPr>
      <w:r>
        <w:rPr>
          <w:rtl/>
        </w:rPr>
        <w:t>לימור סון הר מלך</w:t>
      </w:r>
      <w:r>
        <w:rPr>
          <w:rtl/>
        </w:rPr>
        <w:tab/>
        <w:t xml:space="preserve">–   </w:t>
      </w:r>
      <w:r>
        <w:rPr>
          <w:rFonts w:hint="cs"/>
          <w:rtl/>
        </w:rPr>
        <w:t>אינה נוכחת</w:t>
      </w:r>
    </w:p>
    <w:p w:rsidR="001D79CA" w:rsidRDefault="001D79CA" w:rsidP="00427912">
      <w:pPr>
        <w:rPr>
          <w:rtl/>
        </w:rPr>
      </w:pPr>
      <w:r>
        <w:rPr>
          <w:rtl/>
        </w:rPr>
        <w:t>משה סעדה</w:t>
      </w:r>
      <w:r>
        <w:rPr>
          <w:rtl/>
        </w:rPr>
        <w:tab/>
      </w:r>
      <w:r>
        <w:rPr>
          <w:rtl/>
        </w:rPr>
        <w:tab/>
        <w:t xml:space="preserve">–   </w:t>
      </w:r>
      <w:r>
        <w:rPr>
          <w:rFonts w:hint="cs"/>
          <w:rtl/>
        </w:rPr>
        <w:t>נגד</w:t>
      </w:r>
    </w:p>
    <w:p w:rsidR="001D79CA" w:rsidRDefault="001D79CA" w:rsidP="00427912">
      <w:pPr>
        <w:rPr>
          <w:rtl/>
        </w:rPr>
      </w:pPr>
      <w:r>
        <w:rPr>
          <w:rtl/>
        </w:rPr>
        <w:t>מנסור עבאס</w:t>
      </w:r>
      <w:r>
        <w:rPr>
          <w:rtl/>
        </w:rPr>
        <w:tab/>
      </w:r>
      <w:r>
        <w:rPr>
          <w:rtl/>
        </w:rPr>
        <w:tab/>
        <w:t xml:space="preserve">–   </w:t>
      </w:r>
      <w:r>
        <w:rPr>
          <w:rFonts w:hint="cs"/>
          <w:rtl/>
        </w:rPr>
        <w:t>אינו נוכח</w:t>
      </w:r>
    </w:p>
    <w:p w:rsidR="001D79CA" w:rsidRDefault="001D79CA" w:rsidP="00427912">
      <w:pPr>
        <w:rPr>
          <w:rtl/>
        </w:rPr>
      </w:pPr>
      <w:r>
        <w:rPr>
          <w:rtl/>
        </w:rPr>
        <w:t>איימן עודה</w:t>
      </w:r>
      <w:r>
        <w:rPr>
          <w:rtl/>
        </w:rPr>
        <w:tab/>
      </w:r>
      <w:r>
        <w:rPr>
          <w:rtl/>
        </w:rPr>
        <w:tab/>
        <w:t xml:space="preserve">–   </w:t>
      </w:r>
      <w:r>
        <w:rPr>
          <w:rFonts w:hint="cs"/>
          <w:rtl/>
        </w:rPr>
        <w:t>אינו נוכח</w:t>
      </w:r>
    </w:p>
    <w:p w:rsidR="001D79CA" w:rsidRDefault="001D79CA" w:rsidP="00427912">
      <w:pPr>
        <w:rPr>
          <w:rtl/>
        </w:rPr>
      </w:pPr>
      <w:r>
        <w:rPr>
          <w:rtl/>
        </w:rPr>
        <w:t>חמד עמאר</w:t>
      </w:r>
      <w:r>
        <w:rPr>
          <w:rtl/>
        </w:rPr>
        <w:tab/>
      </w:r>
      <w:r>
        <w:rPr>
          <w:rtl/>
        </w:rPr>
        <w:tab/>
        <w:t xml:space="preserve">–   </w:t>
      </w:r>
      <w:r>
        <w:rPr>
          <w:rFonts w:hint="cs"/>
          <w:rtl/>
        </w:rPr>
        <w:t>אינו נוכח</w:t>
      </w:r>
    </w:p>
    <w:p w:rsidR="001D79CA" w:rsidRDefault="001D79CA" w:rsidP="00427912">
      <w:pPr>
        <w:rPr>
          <w:rtl/>
        </w:rPr>
      </w:pPr>
      <w:r>
        <w:rPr>
          <w:rtl/>
        </w:rPr>
        <w:t>אורית פרקש הכהן</w:t>
      </w:r>
      <w:r>
        <w:rPr>
          <w:rtl/>
        </w:rPr>
        <w:tab/>
        <w:t xml:space="preserve">–   </w:t>
      </w:r>
      <w:r>
        <w:rPr>
          <w:rFonts w:hint="cs"/>
          <w:rtl/>
        </w:rPr>
        <w:t>אינה נוכחת</w:t>
      </w:r>
    </w:p>
    <w:p w:rsidR="001D79CA" w:rsidRDefault="001D79CA" w:rsidP="00427912">
      <w:pPr>
        <w:rPr>
          <w:rtl/>
        </w:rPr>
      </w:pPr>
      <w:r>
        <w:rPr>
          <w:rtl/>
        </w:rPr>
        <w:t>שלמה קרעי</w:t>
      </w:r>
      <w:r>
        <w:rPr>
          <w:rtl/>
        </w:rPr>
        <w:tab/>
      </w:r>
      <w:r>
        <w:rPr>
          <w:rtl/>
        </w:rPr>
        <w:tab/>
        <w:t xml:space="preserve">–   </w:t>
      </w:r>
      <w:r>
        <w:rPr>
          <w:rFonts w:hint="cs"/>
          <w:rtl/>
        </w:rPr>
        <w:t>אינו נוכח</w:t>
      </w:r>
    </w:p>
    <w:p w:rsidR="001D79CA" w:rsidRDefault="001D79CA" w:rsidP="00427912">
      <w:pPr>
        <w:rPr>
          <w:rtl/>
        </w:rPr>
      </w:pPr>
      <w:r>
        <w:rPr>
          <w:rtl/>
        </w:rPr>
        <w:t>אליהו רביבו</w:t>
      </w:r>
      <w:r>
        <w:rPr>
          <w:rtl/>
        </w:rPr>
        <w:tab/>
      </w:r>
      <w:r>
        <w:rPr>
          <w:rtl/>
        </w:rPr>
        <w:tab/>
        <w:t xml:space="preserve">–   </w:t>
      </w:r>
      <w:r>
        <w:rPr>
          <w:rFonts w:hint="cs"/>
          <w:rtl/>
        </w:rPr>
        <w:t xml:space="preserve">אינו </w:t>
      </w:r>
      <w:bookmarkStart w:id="8003" w:name="_ETM_Q46_456000"/>
      <w:bookmarkEnd w:id="8003"/>
      <w:r>
        <w:rPr>
          <w:rFonts w:hint="cs"/>
          <w:rtl/>
        </w:rPr>
        <w:t>נוכח</w:t>
      </w:r>
    </w:p>
    <w:p w:rsidR="001D79CA" w:rsidRDefault="001D79CA" w:rsidP="00427912">
      <w:pPr>
        <w:rPr>
          <w:rtl/>
        </w:rPr>
      </w:pPr>
      <w:r>
        <w:rPr>
          <w:rtl/>
        </w:rPr>
        <w:t>שמחה רוטמן</w:t>
      </w:r>
      <w:r>
        <w:rPr>
          <w:rtl/>
        </w:rPr>
        <w:tab/>
      </w:r>
      <w:r>
        <w:rPr>
          <w:rtl/>
        </w:rPr>
        <w:tab/>
        <w:t xml:space="preserve">–   </w:t>
      </w:r>
      <w:r>
        <w:rPr>
          <w:rFonts w:hint="cs"/>
          <w:rtl/>
        </w:rPr>
        <w:t>נגד</w:t>
      </w:r>
    </w:p>
    <w:p w:rsidR="001D79CA" w:rsidRDefault="001D79CA" w:rsidP="00427912">
      <w:pPr>
        <w:rPr>
          <w:rtl/>
        </w:rPr>
      </w:pPr>
      <w:r>
        <w:rPr>
          <w:rtl/>
        </w:rPr>
        <w:t>אפרת רייטן מרום</w:t>
      </w:r>
      <w:r>
        <w:rPr>
          <w:rtl/>
        </w:rPr>
        <w:tab/>
        <w:t xml:space="preserve">–   </w:t>
      </w:r>
      <w:r>
        <w:rPr>
          <w:rFonts w:hint="cs"/>
          <w:rtl/>
        </w:rPr>
        <w:t>אינה נוכחת</w:t>
      </w:r>
    </w:p>
    <w:p w:rsidR="001D79CA" w:rsidRDefault="001D79CA" w:rsidP="00427912">
      <w:pPr>
        <w:rPr>
          <w:rtl/>
        </w:rPr>
      </w:pPr>
      <w:r>
        <w:rPr>
          <w:rtl/>
        </w:rPr>
        <w:t>קטי קטרין שטרית</w:t>
      </w:r>
      <w:r>
        <w:rPr>
          <w:rtl/>
        </w:rPr>
        <w:tab/>
        <w:t xml:space="preserve">–   </w:t>
      </w:r>
      <w:r>
        <w:rPr>
          <w:rFonts w:hint="cs"/>
          <w:rtl/>
        </w:rPr>
        <w:t>אינה נוכחת</w:t>
      </w:r>
    </w:p>
    <w:p w:rsidR="001D79CA" w:rsidRDefault="001D79CA" w:rsidP="00427912">
      <w:pPr>
        <w:rPr>
          <w:rtl/>
        </w:rPr>
      </w:pPr>
      <w:r>
        <w:rPr>
          <w:rtl/>
        </w:rPr>
        <w:t>עאידה תומא סלימאן</w:t>
      </w:r>
      <w:r>
        <w:rPr>
          <w:rtl/>
        </w:rPr>
        <w:tab/>
        <w:t xml:space="preserve">–   </w:t>
      </w:r>
      <w:r>
        <w:rPr>
          <w:rFonts w:hint="cs"/>
          <w:rtl/>
        </w:rPr>
        <w:t>אינה נוכחת</w:t>
      </w:r>
    </w:p>
    <w:p w:rsidR="001D79CA" w:rsidRDefault="001D79CA" w:rsidP="00427912">
      <w:pPr>
        <w:rPr>
          <w:rtl/>
        </w:rPr>
      </w:pPr>
      <w:r>
        <w:rPr>
          <w:rtl/>
        </w:rPr>
        <w:t>פנינה תמנו</w:t>
      </w:r>
      <w:r>
        <w:rPr>
          <w:rtl/>
        </w:rPr>
        <w:tab/>
      </w:r>
      <w:r>
        <w:rPr>
          <w:rtl/>
        </w:rPr>
        <w:tab/>
        <w:t xml:space="preserve">–   </w:t>
      </w:r>
      <w:r>
        <w:rPr>
          <w:rFonts w:hint="cs"/>
          <w:rtl/>
        </w:rPr>
        <w:t>אינה נוכחת</w:t>
      </w:r>
    </w:p>
    <w:p w:rsidR="001D79CA" w:rsidRDefault="001D79CA" w:rsidP="00427912">
      <w:pPr>
        <w:rPr>
          <w:rtl/>
        </w:rPr>
      </w:pPr>
    </w:p>
    <w:p w:rsidR="001D79CA" w:rsidRDefault="001D79CA" w:rsidP="00427912">
      <w:pPr>
        <w:pStyle w:val="af6"/>
        <w:keepNext/>
        <w:rPr>
          <w:rtl/>
        </w:rPr>
      </w:pPr>
      <w:r w:rsidRPr="001872A6">
        <w:rPr>
          <w:rStyle w:val="TagStyle"/>
          <w:rtl/>
        </w:rPr>
        <w:t xml:space="preserve"> &lt;&lt; יור &gt;&gt;</w:t>
      </w:r>
      <w:r w:rsidRPr="009D3E8C">
        <w:rPr>
          <w:rStyle w:val="TagStyle"/>
          <w:rtl/>
        </w:rPr>
        <w:t xml:space="preserve"> </w:t>
      </w:r>
      <w:r>
        <w:rPr>
          <w:rtl/>
        </w:rPr>
        <w:t>היו"ר סימון דוידסון:</w:t>
      </w:r>
      <w:r w:rsidRPr="009D3E8C">
        <w:rPr>
          <w:rStyle w:val="TagStyle"/>
          <w:rtl/>
        </w:rPr>
        <w:t xml:space="preserve"> </w:t>
      </w:r>
      <w:r w:rsidRPr="001872A6">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חברות וחברי הכנסת, יש מישהו במליאה שלא קראו בשמו ורוצה להצביע? </w:t>
      </w:r>
      <w:bookmarkStart w:id="8004" w:name="_ETM_Q46_490000"/>
      <w:bookmarkEnd w:id="8004"/>
      <w:r>
        <w:rPr>
          <w:rFonts w:hint="cs"/>
          <w:rtl/>
        </w:rPr>
        <w:t xml:space="preserve">תמה ההצבעה. נגד </w:t>
      </w:r>
      <w:r>
        <w:rPr>
          <w:rtl/>
        </w:rPr>
        <w:t>–</w:t>
      </w:r>
      <w:r>
        <w:rPr>
          <w:rFonts w:hint="cs"/>
          <w:rtl/>
        </w:rPr>
        <w:t xml:space="preserve"> 42, בעד </w:t>
      </w:r>
      <w:r>
        <w:rPr>
          <w:rtl/>
        </w:rPr>
        <w:t>–</w:t>
      </w:r>
      <w:r>
        <w:rPr>
          <w:rFonts w:hint="cs"/>
          <w:rtl/>
        </w:rPr>
        <w:t xml:space="preserve"> </w:t>
      </w:r>
      <w:bookmarkStart w:id="8005" w:name="_ETM_Q46_507000"/>
      <w:bookmarkEnd w:id="8005"/>
      <w:r>
        <w:rPr>
          <w:rFonts w:hint="cs"/>
          <w:rtl/>
        </w:rPr>
        <w:t xml:space="preserve">28. אני קובע כי הצעת חוק שיפוט בתי דין רבניים (נישואין וגירושין) (תיקון </w:t>
      </w:r>
      <w:r>
        <w:rPr>
          <w:rtl/>
        </w:rPr>
        <w:t>–</w:t>
      </w:r>
      <w:r>
        <w:rPr>
          <w:rFonts w:hint="cs"/>
          <w:rtl/>
        </w:rPr>
        <w:t xml:space="preserve"> מתן פסק </w:t>
      </w:r>
      <w:bookmarkStart w:id="8006" w:name="_ETM_Q46_577000"/>
      <w:bookmarkEnd w:id="8006"/>
      <w:r>
        <w:rPr>
          <w:rFonts w:hint="cs"/>
          <w:rtl/>
        </w:rPr>
        <w:t>דין במקרי אלימות קשים), התשפ"ג</w:t>
      </w:r>
      <w:r>
        <w:rPr>
          <w:rtl/>
        </w:rPr>
        <w:t>–</w:t>
      </w:r>
      <w:r>
        <w:rPr>
          <w:rFonts w:hint="cs"/>
          <w:rtl/>
        </w:rPr>
        <w:t>2023</w:t>
      </w:r>
      <w:bookmarkStart w:id="8007" w:name="_ETM_Q46_582000"/>
      <w:bookmarkEnd w:id="8007"/>
      <w:r>
        <w:rPr>
          <w:rFonts w:hint="cs"/>
          <w:rtl/>
        </w:rPr>
        <w:t xml:space="preserve">, של חברת הכנסת פנינה תמנו, לא אושרה, ותוסר מסדר-היום. </w:t>
      </w:r>
    </w:p>
    <w:p w:rsidR="001D79CA" w:rsidRDefault="001D79CA" w:rsidP="00427912">
      <w:pPr>
        <w:rPr>
          <w:rtl/>
        </w:rPr>
      </w:pPr>
    </w:p>
    <w:p w:rsidR="001D79CA" w:rsidRDefault="001D79CA" w:rsidP="00427912">
      <w:pPr>
        <w:rPr>
          <w:rtl/>
        </w:rPr>
      </w:pPr>
    </w:p>
    <w:p w:rsidR="001D79CA" w:rsidRDefault="001D79CA" w:rsidP="00427912">
      <w:pPr>
        <w:rPr>
          <w:vanish/>
          <w:rtl/>
        </w:rPr>
      </w:pPr>
    </w:p>
    <w:p w:rsidR="001D79CA" w:rsidRDefault="001D79CA" w:rsidP="00427912">
      <w:pPr>
        <w:rPr>
          <w:vanish/>
          <w:rtl/>
        </w:rPr>
      </w:pPr>
    </w:p>
    <w:p w:rsidR="001D79CA" w:rsidRDefault="001D79CA" w:rsidP="00427912">
      <w:pPr>
        <w:pStyle w:val="a6"/>
        <w:rPr>
          <w:rtl/>
        </w:rPr>
      </w:pPr>
      <w:r w:rsidRPr="001872A6">
        <w:rPr>
          <w:rStyle w:val="TagStyle"/>
          <w:rtl/>
        </w:rPr>
        <w:t xml:space="preserve"> &lt;&lt; נושא &gt;&gt;</w:t>
      </w:r>
      <w:r w:rsidRPr="000B1938">
        <w:rPr>
          <w:rStyle w:val="TagStyle"/>
          <w:rtl/>
        </w:rPr>
        <w:t xml:space="preserve"> </w:t>
      </w:r>
      <w:bookmarkStart w:id="8008" w:name="_Toc217504024"/>
      <w:bookmarkStart w:id="8009" w:name="_Toc217509410"/>
      <w:bookmarkStart w:id="8010" w:name="_Toc217510760"/>
      <w:r>
        <w:rPr>
          <w:rtl/>
        </w:rPr>
        <w:t>מסמכים שהונחו על שולחן הכנסת</w:t>
      </w:r>
      <w:bookmarkEnd w:id="8008"/>
      <w:bookmarkEnd w:id="8009"/>
      <w:bookmarkEnd w:id="8010"/>
      <w:r w:rsidRPr="000B1938">
        <w:rPr>
          <w:rStyle w:val="TagStyle"/>
          <w:rtl/>
        </w:rPr>
        <w:t xml:space="preserve"> </w:t>
      </w:r>
      <w:r w:rsidRPr="001872A6">
        <w:rPr>
          <w:rStyle w:val="TagStyle"/>
          <w:rtl/>
        </w:rPr>
        <w:t>&lt;&lt; נושא &gt;&gt;</w:t>
      </w:r>
      <w:r>
        <w:rPr>
          <w:rtl/>
        </w:rPr>
        <w:t xml:space="preserve">   </w:t>
      </w:r>
    </w:p>
    <w:p w:rsidR="001D79CA" w:rsidRDefault="001D79CA" w:rsidP="00427912">
      <w:pPr>
        <w:rPr>
          <w:rtl/>
        </w:rPr>
      </w:pPr>
    </w:p>
    <w:p w:rsidR="001D79CA" w:rsidRDefault="001D79CA" w:rsidP="00427912">
      <w:pPr>
        <w:pStyle w:val="af6"/>
        <w:keepNext/>
        <w:rPr>
          <w:rtl/>
        </w:rPr>
      </w:pPr>
      <w:r w:rsidRPr="001872A6">
        <w:rPr>
          <w:rStyle w:val="TagStyle"/>
          <w:rtl/>
        </w:rPr>
        <w:t xml:space="preserve"> &lt;&lt; יור &gt;&gt;</w:t>
      </w:r>
      <w:r w:rsidRPr="000B1938">
        <w:rPr>
          <w:rStyle w:val="TagStyle"/>
          <w:rtl/>
        </w:rPr>
        <w:t xml:space="preserve"> </w:t>
      </w:r>
      <w:r>
        <w:rPr>
          <w:rtl/>
        </w:rPr>
        <w:t>היו"ר סימון דוידסון:</w:t>
      </w:r>
      <w:r w:rsidRPr="000B1938">
        <w:rPr>
          <w:rStyle w:val="TagStyle"/>
          <w:rtl/>
        </w:rPr>
        <w:t xml:space="preserve"> </w:t>
      </w:r>
      <w:r w:rsidRPr="001872A6">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הודעה למזכירות הכנסת. </w:t>
      </w:r>
    </w:p>
    <w:p w:rsidR="001D79CA" w:rsidRDefault="001D79CA" w:rsidP="00427912">
      <w:pPr>
        <w:rPr>
          <w:rtl/>
        </w:rPr>
      </w:pPr>
    </w:p>
    <w:p w:rsidR="001D79CA" w:rsidRDefault="001D79CA" w:rsidP="00427912">
      <w:pPr>
        <w:pStyle w:val="a4"/>
        <w:keepNext/>
        <w:rPr>
          <w:rtl/>
        </w:rPr>
      </w:pPr>
      <w:bookmarkStart w:id="8011" w:name="ET_speaker_6118_6"/>
      <w:r w:rsidRPr="001872A6">
        <w:rPr>
          <w:rStyle w:val="TagStyle"/>
          <w:rtl/>
        </w:rPr>
        <w:t xml:space="preserve"> &lt;&lt; דובר &gt;&gt;</w:t>
      </w:r>
      <w:r w:rsidRPr="000B1938">
        <w:rPr>
          <w:rStyle w:val="TagStyle"/>
          <w:rtl/>
        </w:rPr>
        <w:t xml:space="preserve"> </w:t>
      </w:r>
      <w:bookmarkStart w:id="8012" w:name="_Toc217504025"/>
      <w:bookmarkStart w:id="8013" w:name="_Toc217509411"/>
      <w:bookmarkStart w:id="8014" w:name="_Toc217510761"/>
      <w:r>
        <w:rPr>
          <w:rtl/>
        </w:rPr>
        <w:t>סגנית מזכיר הכנסת אלינור ימין:</w:t>
      </w:r>
      <w:bookmarkEnd w:id="8012"/>
      <w:bookmarkEnd w:id="8013"/>
      <w:bookmarkEnd w:id="8014"/>
      <w:r w:rsidRPr="000B1938">
        <w:rPr>
          <w:rStyle w:val="TagStyle"/>
          <w:rtl/>
        </w:rPr>
        <w:t xml:space="preserve"> </w:t>
      </w:r>
      <w:r w:rsidRPr="001872A6">
        <w:rPr>
          <w:rStyle w:val="TagStyle"/>
          <w:rtl/>
        </w:rPr>
        <w:t>&lt;&lt; דובר &gt;&gt;</w:t>
      </w:r>
      <w:r>
        <w:rPr>
          <w:rtl/>
        </w:rPr>
        <w:t xml:space="preserve">   </w:t>
      </w:r>
      <w:bookmarkEnd w:id="8011"/>
    </w:p>
    <w:p w:rsidR="001D79CA" w:rsidRDefault="001D79CA" w:rsidP="00427912">
      <w:pPr>
        <w:pStyle w:val="KeepWithNext"/>
        <w:rPr>
          <w:rtl/>
        </w:rPr>
      </w:pPr>
    </w:p>
    <w:p w:rsidR="001D79CA" w:rsidRDefault="001D79CA" w:rsidP="00427912">
      <w:pPr>
        <w:rPr>
          <w:rtl/>
        </w:rPr>
      </w:pPr>
      <w:r>
        <w:rPr>
          <w:rFonts w:hint="cs"/>
          <w:rtl/>
        </w:rPr>
        <w:t>תודה. ברשות יושב-ראש הישיבה, אני מתכבדת להודיעכם, כי הונחה על שולחן הכנסת, לקריאה שנייה</w:t>
      </w:r>
      <w:bookmarkStart w:id="8015" w:name="_ETM_Q46_590000"/>
      <w:bookmarkEnd w:id="8015"/>
      <w:r>
        <w:rPr>
          <w:rFonts w:hint="cs"/>
          <w:rtl/>
        </w:rPr>
        <w:t xml:space="preserve"> ושלישית: הצעת חוק להפסקת פעילות אונר"א (תיקון), התשפ"ו</w:t>
      </w:r>
      <w:r>
        <w:rPr>
          <w:rtl/>
        </w:rPr>
        <w:t>–</w:t>
      </w:r>
      <w:r>
        <w:rPr>
          <w:rFonts w:hint="cs"/>
          <w:rtl/>
        </w:rPr>
        <w:t xml:space="preserve">2025, שהחזירה ועדת החוץ והביטחון. תודה. </w:t>
      </w:r>
    </w:p>
    <w:p w:rsidR="001D79CA" w:rsidRDefault="001D79CA" w:rsidP="00427912">
      <w:pPr>
        <w:rPr>
          <w:rtl/>
        </w:rPr>
      </w:pPr>
    </w:p>
    <w:p w:rsidR="001D79CA" w:rsidRDefault="001D79CA" w:rsidP="00427912">
      <w:pPr>
        <w:pStyle w:val="af6"/>
        <w:keepNext/>
        <w:rPr>
          <w:rtl/>
        </w:rPr>
      </w:pPr>
      <w:r w:rsidRPr="001872A6">
        <w:rPr>
          <w:rStyle w:val="TagStyle"/>
          <w:rtl/>
        </w:rPr>
        <w:t xml:space="preserve"> &lt;&lt; יור &gt;&gt;</w:t>
      </w:r>
      <w:r w:rsidRPr="00A42B8F">
        <w:rPr>
          <w:rStyle w:val="TagStyle"/>
          <w:rtl/>
        </w:rPr>
        <w:t xml:space="preserve"> </w:t>
      </w:r>
      <w:r>
        <w:rPr>
          <w:rtl/>
        </w:rPr>
        <w:t>היו"ר סימון דוידסון:</w:t>
      </w:r>
      <w:r w:rsidRPr="00A42B8F">
        <w:rPr>
          <w:rStyle w:val="TagStyle"/>
          <w:rtl/>
        </w:rPr>
        <w:t xml:space="preserve"> </w:t>
      </w:r>
      <w:r w:rsidRPr="001872A6">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bookmarkStart w:id="8016" w:name="_ETM_Q46_601000"/>
      <w:bookmarkEnd w:id="8016"/>
      <w:r>
        <w:rPr>
          <w:rFonts w:hint="cs"/>
          <w:rtl/>
        </w:rPr>
        <w:t xml:space="preserve">תודה. </w:t>
      </w:r>
    </w:p>
    <w:p w:rsidR="001D79CA" w:rsidRDefault="001D79CA" w:rsidP="00427912">
      <w:pPr>
        <w:rPr>
          <w:rtl/>
        </w:rPr>
      </w:pPr>
    </w:p>
    <w:p w:rsidR="001D79CA" w:rsidRDefault="001D79CA" w:rsidP="00427912">
      <w:pPr>
        <w:rPr>
          <w:rtl/>
        </w:rPr>
      </w:pPr>
    </w:p>
    <w:p w:rsidR="001D79CA" w:rsidRDefault="001D79CA" w:rsidP="00427912">
      <w:pPr>
        <w:pStyle w:val="a6"/>
        <w:rPr>
          <w:rtl/>
        </w:rPr>
      </w:pPr>
      <w:bookmarkStart w:id="8017" w:name="ET_halsi_647770_7"/>
      <w:r w:rsidRPr="001872A6">
        <w:rPr>
          <w:rStyle w:val="TagStyle"/>
          <w:rtl/>
        </w:rPr>
        <w:t xml:space="preserve"> &lt;&lt; הלסי &gt;&gt;</w:t>
      </w:r>
      <w:r w:rsidRPr="000B1938">
        <w:rPr>
          <w:rStyle w:val="TagStyle"/>
          <w:rtl/>
        </w:rPr>
        <w:t xml:space="preserve"> </w:t>
      </w:r>
      <w:bookmarkStart w:id="8018" w:name="_Toc217504026"/>
      <w:bookmarkStart w:id="8019" w:name="_Toc217509412"/>
      <w:bookmarkStart w:id="8020" w:name="_Toc217510762"/>
      <w:r>
        <w:rPr>
          <w:rtl/>
        </w:rPr>
        <w:t>הצע</w:t>
      </w:r>
      <w:r>
        <w:rPr>
          <w:rFonts w:hint="cs"/>
          <w:rtl/>
        </w:rPr>
        <w:t>ה</w:t>
      </w:r>
      <w:r>
        <w:rPr>
          <w:rtl/>
        </w:rPr>
        <w:t xml:space="preserve"> לסדר-היום</w:t>
      </w:r>
      <w:bookmarkEnd w:id="8018"/>
      <w:bookmarkEnd w:id="8019"/>
      <w:bookmarkEnd w:id="8020"/>
      <w:r w:rsidRPr="000B1938">
        <w:rPr>
          <w:rStyle w:val="TagStyle"/>
          <w:rtl/>
        </w:rPr>
        <w:t xml:space="preserve"> </w:t>
      </w:r>
      <w:r w:rsidRPr="001872A6">
        <w:rPr>
          <w:rStyle w:val="TagStyle"/>
          <w:rtl/>
        </w:rPr>
        <w:t>&lt;&lt; הלסי &gt;&gt;</w:t>
      </w:r>
      <w:r>
        <w:rPr>
          <w:rtl/>
        </w:rPr>
        <w:t xml:space="preserve">   </w:t>
      </w:r>
      <w:bookmarkEnd w:id="8017"/>
    </w:p>
    <w:p w:rsidR="001D79CA" w:rsidRDefault="001D79CA" w:rsidP="00427912">
      <w:pPr>
        <w:pStyle w:val="a6"/>
        <w:rPr>
          <w:rtl/>
        </w:rPr>
      </w:pPr>
      <w:bookmarkStart w:id="8021" w:name="ET_halsi_647770_8"/>
      <w:r w:rsidRPr="001872A6">
        <w:rPr>
          <w:rStyle w:val="TagStyle"/>
          <w:rtl/>
        </w:rPr>
        <w:t xml:space="preserve"> &lt;&lt; הלסי &gt;&gt;</w:t>
      </w:r>
      <w:r w:rsidRPr="000B1938">
        <w:rPr>
          <w:rStyle w:val="TagStyle"/>
          <w:rtl/>
        </w:rPr>
        <w:t xml:space="preserve"> </w:t>
      </w:r>
      <w:bookmarkStart w:id="8022" w:name="_Toc217504027"/>
      <w:bookmarkStart w:id="8023" w:name="_Toc217509413"/>
      <w:bookmarkStart w:id="8024" w:name="_Toc217510763"/>
      <w:r>
        <w:rPr>
          <w:rtl/>
        </w:rPr>
        <w:t>יוקר המחיה והנטל הכלכלי הבלתי</w:t>
      </w:r>
      <w:r>
        <w:rPr>
          <w:rFonts w:hint="cs"/>
          <w:rtl/>
        </w:rPr>
        <w:t>-</w:t>
      </w:r>
      <w:r>
        <w:rPr>
          <w:rtl/>
        </w:rPr>
        <w:t>נסבל שמושת על אזרחי ישראל</w:t>
      </w:r>
      <w:bookmarkEnd w:id="8022"/>
      <w:bookmarkEnd w:id="8023"/>
      <w:bookmarkEnd w:id="8024"/>
      <w:r w:rsidRPr="000B1938">
        <w:rPr>
          <w:rStyle w:val="TagStyle"/>
          <w:rtl/>
        </w:rPr>
        <w:t xml:space="preserve"> </w:t>
      </w:r>
      <w:r w:rsidRPr="001872A6">
        <w:rPr>
          <w:rStyle w:val="TagStyle"/>
          <w:rtl/>
        </w:rPr>
        <w:t>&lt;&lt; הלסי &gt;&gt;</w:t>
      </w:r>
      <w:r>
        <w:rPr>
          <w:rtl/>
        </w:rPr>
        <w:t xml:space="preserve">   </w:t>
      </w:r>
      <w:bookmarkEnd w:id="8021"/>
    </w:p>
    <w:p w:rsidR="001D79CA" w:rsidRDefault="001D79CA" w:rsidP="00427912">
      <w:pPr>
        <w:pStyle w:val="KeepWithNext"/>
        <w:rPr>
          <w:rtl/>
        </w:rPr>
      </w:pPr>
    </w:p>
    <w:p w:rsidR="001D79CA" w:rsidRDefault="001D79CA" w:rsidP="00427912">
      <w:pPr>
        <w:pStyle w:val="af6"/>
        <w:keepNext/>
        <w:rPr>
          <w:rtl/>
        </w:rPr>
      </w:pPr>
      <w:r w:rsidRPr="001872A6">
        <w:rPr>
          <w:rStyle w:val="TagStyle"/>
          <w:rtl/>
        </w:rPr>
        <w:t xml:space="preserve"> &lt;&lt; יור &gt;&gt;</w:t>
      </w:r>
      <w:r w:rsidRPr="000B1938">
        <w:rPr>
          <w:rStyle w:val="TagStyle"/>
          <w:rtl/>
        </w:rPr>
        <w:t xml:space="preserve"> </w:t>
      </w:r>
      <w:r>
        <w:rPr>
          <w:rtl/>
        </w:rPr>
        <w:t>היו"ר סימון דוידסון:</w:t>
      </w:r>
      <w:r w:rsidRPr="000B1938">
        <w:rPr>
          <w:rStyle w:val="TagStyle"/>
          <w:rtl/>
        </w:rPr>
        <w:t xml:space="preserve"> </w:t>
      </w:r>
      <w:r w:rsidRPr="001872A6">
        <w:rPr>
          <w:rStyle w:val="TagStyle"/>
          <w:rtl/>
        </w:rPr>
        <w:t>&lt;&lt; יור &gt;&gt;</w:t>
      </w:r>
      <w:r>
        <w:rPr>
          <w:rtl/>
        </w:rPr>
        <w:t xml:space="preserve">   </w:t>
      </w:r>
    </w:p>
    <w:p w:rsidR="001D79CA" w:rsidRDefault="001D79CA" w:rsidP="00427912">
      <w:pPr>
        <w:pStyle w:val="KeepWithNext"/>
        <w:rPr>
          <w:rtl/>
        </w:rPr>
      </w:pPr>
    </w:p>
    <w:p w:rsidR="001D79CA" w:rsidRDefault="001D79CA" w:rsidP="00427912">
      <w:pPr>
        <w:rPr>
          <w:rtl/>
        </w:rPr>
      </w:pPr>
      <w:r>
        <w:rPr>
          <w:rFonts w:hint="cs"/>
          <w:rtl/>
        </w:rPr>
        <w:t xml:space="preserve">חברי הכנסת, </w:t>
      </w:r>
      <w:r>
        <w:rPr>
          <w:rtl/>
        </w:rPr>
        <w:t>נעבור ל</w:t>
      </w:r>
      <w:r>
        <w:rPr>
          <w:rFonts w:hint="cs"/>
          <w:rtl/>
        </w:rPr>
        <w:t xml:space="preserve">נושא </w:t>
      </w:r>
      <w:bookmarkStart w:id="8025" w:name="_ETM_Q46_604000"/>
      <w:bookmarkEnd w:id="8025"/>
      <w:r>
        <w:rPr>
          <w:rFonts w:hint="cs"/>
          <w:rtl/>
        </w:rPr>
        <w:t xml:space="preserve">הבא על סדר-היום </w:t>
      </w:r>
      <w:r>
        <w:rPr>
          <w:rFonts w:hint="eastAsia"/>
          <w:rtl/>
        </w:rPr>
        <w:t>–</w:t>
      </w:r>
      <w:r>
        <w:rPr>
          <w:rFonts w:hint="cs"/>
          <w:rtl/>
        </w:rPr>
        <w:t xml:space="preserve"> הצעות רגילות ודחופות ל</w:t>
      </w:r>
      <w:r>
        <w:rPr>
          <w:rtl/>
        </w:rPr>
        <w:t>סדר-היום</w:t>
      </w:r>
      <w:r>
        <w:rPr>
          <w:rFonts w:hint="cs"/>
          <w:rtl/>
        </w:rPr>
        <w:t xml:space="preserve">. ההצעה הראשונה היא הצעה </w:t>
      </w:r>
      <w:r>
        <w:rPr>
          <w:rtl/>
        </w:rPr>
        <w:t>רגילה לסדר</w:t>
      </w:r>
      <w:r>
        <w:rPr>
          <w:rFonts w:hint="cs"/>
          <w:rtl/>
        </w:rPr>
        <w:t>-היום</w:t>
      </w:r>
      <w:r>
        <w:rPr>
          <w:rtl/>
        </w:rPr>
        <w:t xml:space="preserve"> בנושא: יוקר המחיה והנטל הכלכלי הבלתי נסבל שמושת על אזרחי ישראל</w:t>
      </w:r>
      <w:r>
        <w:rPr>
          <w:rFonts w:hint="cs"/>
          <w:rtl/>
        </w:rPr>
        <w:t>. את ההצעה הגיש חבר הכנסת</w:t>
      </w:r>
      <w:bookmarkStart w:id="8026" w:name="_ETM_Q46_617000"/>
      <w:bookmarkEnd w:id="8026"/>
      <w:r>
        <w:rPr>
          <w:rFonts w:hint="cs"/>
          <w:rtl/>
        </w:rPr>
        <w:t xml:space="preserve"> עודד פורר. יעלה ויבוא חבר הכנסת עודד פורר. </w:t>
      </w:r>
      <w:bookmarkStart w:id="8027" w:name="_ETM_Q46_621000"/>
      <w:bookmarkEnd w:id="8027"/>
      <w:r>
        <w:rPr>
          <w:rFonts w:hint="cs"/>
          <w:rtl/>
        </w:rPr>
        <w:t xml:space="preserve">לרשותך עשר דקות. </w:t>
      </w:r>
    </w:p>
    <w:p w:rsidR="001D79CA" w:rsidRDefault="001D79CA" w:rsidP="00427912">
      <w:pPr>
        <w:rPr>
          <w:rtl/>
        </w:rPr>
      </w:pPr>
    </w:p>
    <w:p w:rsidR="001D79CA" w:rsidRDefault="001D79CA" w:rsidP="00427912">
      <w:pPr>
        <w:pStyle w:val="a4"/>
        <w:keepNext/>
        <w:rPr>
          <w:rtl/>
        </w:rPr>
      </w:pPr>
      <w:bookmarkStart w:id="8028" w:name="ET_speaker_5520_10"/>
      <w:r w:rsidRPr="001872A6">
        <w:rPr>
          <w:rStyle w:val="TagStyle"/>
          <w:rtl/>
        </w:rPr>
        <w:lastRenderedPageBreak/>
        <w:t xml:space="preserve"> &lt;&lt; דובר &gt;&gt;</w:t>
      </w:r>
      <w:r w:rsidRPr="000B1938">
        <w:rPr>
          <w:rStyle w:val="TagStyle"/>
          <w:rtl/>
        </w:rPr>
        <w:t xml:space="preserve"> </w:t>
      </w:r>
      <w:bookmarkStart w:id="8029" w:name="_Toc217504028"/>
      <w:bookmarkStart w:id="8030" w:name="_Toc217509414"/>
      <w:bookmarkStart w:id="8031" w:name="_Toc217510764"/>
      <w:r>
        <w:rPr>
          <w:rtl/>
        </w:rPr>
        <w:t>עודד פורר (ישראל ביתנו):</w:t>
      </w:r>
      <w:bookmarkEnd w:id="8029"/>
      <w:bookmarkEnd w:id="8030"/>
      <w:bookmarkEnd w:id="8031"/>
      <w:r w:rsidRPr="000B1938">
        <w:rPr>
          <w:rStyle w:val="TagStyle"/>
          <w:rtl/>
        </w:rPr>
        <w:t xml:space="preserve"> </w:t>
      </w:r>
      <w:r w:rsidRPr="001872A6">
        <w:rPr>
          <w:rStyle w:val="TagStyle"/>
          <w:rtl/>
        </w:rPr>
        <w:t>&lt;&lt; דובר &gt;&gt;</w:t>
      </w:r>
      <w:r>
        <w:rPr>
          <w:rtl/>
        </w:rPr>
        <w:t xml:space="preserve">   </w:t>
      </w:r>
      <w:bookmarkEnd w:id="8028"/>
    </w:p>
    <w:p w:rsidR="001D79CA" w:rsidRDefault="001D79CA" w:rsidP="00427912">
      <w:pPr>
        <w:pStyle w:val="KeepWithNext"/>
        <w:rPr>
          <w:rtl/>
        </w:rPr>
      </w:pPr>
    </w:p>
    <w:p w:rsidR="001D79CA" w:rsidRDefault="001D79CA" w:rsidP="00427912">
      <w:pPr>
        <w:rPr>
          <w:rtl/>
        </w:rPr>
      </w:pPr>
      <w:r>
        <w:rPr>
          <w:rtl/>
        </w:rPr>
        <w:t xml:space="preserve">אדוני היושב ראש, אדוני השר, חברי הכנסת, </w:t>
      </w:r>
      <w:bookmarkStart w:id="8032" w:name="_ETM_Q46_644309"/>
      <w:bookmarkEnd w:id="8032"/>
      <w:r>
        <w:rPr>
          <w:rtl/>
        </w:rPr>
        <w:t xml:space="preserve">אני חייב לומר </w:t>
      </w:r>
      <w:r>
        <w:rPr>
          <w:rFonts w:hint="cs"/>
          <w:rtl/>
        </w:rPr>
        <w:t>ש</w:t>
      </w:r>
      <w:r>
        <w:rPr>
          <w:rtl/>
        </w:rPr>
        <w:t xml:space="preserve">הסיפור הזה של יוקר המחיה שמדברים עליו </w:t>
      </w:r>
      <w:bookmarkStart w:id="8033" w:name="_ETM_Q46_647839"/>
      <w:bookmarkEnd w:id="8033"/>
      <w:r>
        <w:rPr>
          <w:rtl/>
        </w:rPr>
        <w:t>נשמע כמו עוד איזושהי מנטרה שחוזרים</w:t>
      </w:r>
      <w:r>
        <w:rPr>
          <w:rFonts w:hint="cs"/>
          <w:rtl/>
        </w:rPr>
        <w:t xml:space="preserve"> </w:t>
      </w:r>
      <w:r>
        <w:rPr>
          <w:rtl/>
        </w:rPr>
        <w:t>–</w:t>
      </w:r>
      <w:r>
        <w:rPr>
          <w:rFonts w:hint="cs"/>
          <w:rtl/>
        </w:rPr>
        <w:t xml:space="preserve"> </w:t>
      </w:r>
      <w:r>
        <w:rPr>
          <w:rtl/>
        </w:rPr>
        <w:t xml:space="preserve">כן יקר, לא יקר, </w:t>
      </w:r>
      <w:bookmarkStart w:id="8034" w:name="_ETM_Q46_651369"/>
      <w:bookmarkEnd w:id="8034"/>
      <w:r>
        <w:rPr>
          <w:rtl/>
        </w:rPr>
        <w:t xml:space="preserve">יקר. </w:t>
      </w:r>
      <w:bookmarkStart w:id="8035" w:name="_ETM_Q46_655970"/>
      <w:bookmarkEnd w:id="8035"/>
      <w:r>
        <w:rPr>
          <w:rtl/>
        </w:rPr>
        <w:t xml:space="preserve">אבל המציאות, אדוני השר, </w:t>
      </w:r>
      <w:bookmarkStart w:id="8036" w:name="_ETM_Q46_658640"/>
      <w:bookmarkEnd w:id="8036"/>
      <w:r>
        <w:rPr>
          <w:rtl/>
        </w:rPr>
        <w:t xml:space="preserve">היא </w:t>
      </w:r>
      <w:bookmarkStart w:id="8037" w:name="_ETM_Q46_660700"/>
      <w:bookmarkEnd w:id="8037"/>
      <w:r>
        <w:rPr>
          <w:rtl/>
        </w:rPr>
        <w:t>ש</w:t>
      </w:r>
      <w:r>
        <w:rPr>
          <w:rFonts w:hint="cs"/>
          <w:rtl/>
        </w:rPr>
        <w:t>-35%</w:t>
      </w:r>
      <w:r>
        <w:rPr>
          <w:rtl/>
        </w:rPr>
        <w:t xml:space="preserve"> מההורים </w:t>
      </w:r>
      <w:bookmarkStart w:id="8038" w:name="_ETM_Q46_663839"/>
      <w:bookmarkEnd w:id="8038"/>
      <w:r>
        <w:rPr>
          <w:rtl/>
        </w:rPr>
        <w:t xml:space="preserve">דיווחו שהם מוותרים על קניית מזון לילדים שלהם כשהם הולכים </w:t>
      </w:r>
      <w:bookmarkStart w:id="8039" w:name="_ETM_Q46_666434"/>
      <w:bookmarkEnd w:id="8039"/>
      <w:r>
        <w:rPr>
          <w:rtl/>
        </w:rPr>
        <w:t xml:space="preserve">לסופר. </w:t>
      </w:r>
      <w:bookmarkStart w:id="8040" w:name="_ETM_Q46_669750"/>
      <w:bookmarkEnd w:id="8040"/>
      <w:r>
        <w:rPr>
          <w:rtl/>
        </w:rPr>
        <w:t xml:space="preserve">מצמצמים את קניית המזון לילדים. </w:t>
      </w:r>
      <w:bookmarkStart w:id="8041" w:name="_ETM_Q46_673000"/>
      <w:bookmarkEnd w:id="8041"/>
      <w:r>
        <w:rPr>
          <w:rtl/>
        </w:rPr>
        <w:t xml:space="preserve">זאת המציאות. </w:t>
      </w:r>
      <w:bookmarkStart w:id="8042" w:name="_ETM_Q46_674829"/>
      <w:bookmarkEnd w:id="8042"/>
      <w:r>
        <w:rPr>
          <w:rtl/>
        </w:rPr>
        <w:t xml:space="preserve">זה לא איזושהי אמירה בעלמא. </w:t>
      </w:r>
      <w:bookmarkStart w:id="8043" w:name="_ETM_Q46_678480"/>
      <w:bookmarkEnd w:id="8043"/>
      <w:r>
        <w:rPr>
          <w:rtl/>
        </w:rPr>
        <w:t>המציאות היא שמדינת ישראל יקרה יותר ב</w:t>
      </w:r>
      <w:r>
        <w:rPr>
          <w:rFonts w:hint="cs"/>
          <w:rtl/>
        </w:rPr>
        <w:t>-51%</w:t>
      </w:r>
      <w:r>
        <w:rPr>
          <w:rtl/>
        </w:rPr>
        <w:t xml:space="preserve"> </w:t>
      </w:r>
      <w:bookmarkStart w:id="8044" w:name="_ETM_Q46_682999"/>
      <w:bookmarkEnd w:id="8044"/>
      <w:r>
        <w:rPr>
          <w:rtl/>
        </w:rPr>
        <w:t>ממדינות האיחוד האירופי וב</w:t>
      </w:r>
      <w:r>
        <w:rPr>
          <w:rFonts w:hint="cs"/>
          <w:rtl/>
        </w:rPr>
        <w:t>-37%</w:t>
      </w:r>
      <w:r>
        <w:rPr>
          <w:rtl/>
        </w:rPr>
        <w:t xml:space="preserve"> ממדינות </w:t>
      </w:r>
      <w:bookmarkStart w:id="8045" w:name="_ETM_Q46_688690"/>
      <w:bookmarkEnd w:id="8045"/>
      <w:r>
        <w:t>OECD</w:t>
      </w:r>
      <w:r>
        <w:rPr>
          <w:rFonts w:hint="cs"/>
          <w:rtl/>
        </w:rPr>
        <w:t xml:space="preserve">. </w:t>
      </w:r>
    </w:p>
    <w:p w:rsidR="001D79CA" w:rsidRDefault="001D79CA" w:rsidP="00427912">
      <w:pPr>
        <w:rPr>
          <w:rtl/>
        </w:rPr>
      </w:pPr>
    </w:p>
    <w:p w:rsidR="001D79CA" w:rsidRDefault="001D79CA" w:rsidP="00427912">
      <w:pPr>
        <w:rPr>
          <w:rtl/>
        </w:rPr>
      </w:pPr>
      <w:bookmarkStart w:id="8046" w:name="_ETM_Q46_687000"/>
      <w:bookmarkEnd w:id="8046"/>
      <w:r>
        <w:rPr>
          <w:rtl/>
        </w:rPr>
        <w:t xml:space="preserve">המציאות, אדוני היושב ראש, </w:t>
      </w:r>
      <w:r>
        <w:rPr>
          <w:rFonts w:hint="cs"/>
          <w:rtl/>
        </w:rPr>
        <w:t>היא ש</w:t>
      </w:r>
      <w:r>
        <w:rPr>
          <w:rtl/>
        </w:rPr>
        <w:t>מחירי הבשר עלו ב</w:t>
      </w:r>
      <w:r>
        <w:rPr>
          <w:rFonts w:hint="cs"/>
          <w:rtl/>
        </w:rPr>
        <w:t>-20%</w:t>
      </w:r>
      <w:bookmarkStart w:id="8047" w:name="_ETM_Q46_691429"/>
      <w:bookmarkEnd w:id="8047"/>
      <w:r>
        <w:rPr>
          <w:rFonts w:hint="cs"/>
          <w:rtl/>
        </w:rPr>
        <w:t>;</w:t>
      </w:r>
      <w:r>
        <w:rPr>
          <w:rtl/>
        </w:rPr>
        <w:t xml:space="preserve"> </w:t>
      </w:r>
      <w:bookmarkStart w:id="8048" w:name="_ETM_Q46_694799"/>
      <w:bookmarkEnd w:id="8048"/>
      <w:r>
        <w:rPr>
          <w:rtl/>
        </w:rPr>
        <w:t>המציאות היא שמחירי התחבורה הציבורית עלו</w:t>
      </w:r>
      <w:r>
        <w:rPr>
          <w:rFonts w:hint="cs"/>
          <w:rtl/>
        </w:rPr>
        <w:t>;</w:t>
      </w:r>
      <w:r>
        <w:rPr>
          <w:rtl/>
        </w:rPr>
        <w:t xml:space="preserve"> </w:t>
      </w:r>
      <w:bookmarkStart w:id="8049" w:name="_ETM_Q46_698630"/>
      <w:bookmarkEnd w:id="8049"/>
      <w:r>
        <w:rPr>
          <w:rtl/>
        </w:rPr>
        <w:t xml:space="preserve">המציאות היא שלנסוע בכביש </w:t>
      </w:r>
      <w:r>
        <w:rPr>
          <w:rFonts w:hint="cs"/>
          <w:rtl/>
        </w:rPr>
        <w:t>6</w:t>
      </w:r>
      <w:r>
        <w:rPr>
          <w:rtl/>
        </w:rPr>
        <w:t xml:space="preserve"> יקר יותר, לנסוע במנהרות הכרמל </w:t>
      </w:r>
      <w:bookmarkStart w:id="8050" w:name="_ETM_Q46_702360"/>
      <w:bookmarkEnd w:id="8050"/>
      <w:r>
        <w:rPr>
          <w:rtl/>
        </w:rPr>
        <w:t>יקר יותר</w:t>
      </w:r>
      <w:r>
        <w:rPr>
          <w:rFonts w:hint="cs"/>
          <w:rtl/>
        </w:rPr>
        <w:t xml:space="preserve">; </w:t>
      </w:r>
      <w:r>
        <w:rPr>
          <w:rtl/>
        </w:rPr>
        <w:t>המציאות היא שמחירי החשמל עולים</w:t>
      </w:r>
      <w:r>
        <w:rPr>
          <w:rFonts w:hint="cs"/>
          <w:rtl/>
        </w:rPr>
        <w:t>;</w:t>
      </w:r>
      <w:r>
        <w:rPr>
          <w:rtl/>
        </w:rPr>
        <w:t xml:space="preserve"> </w:t>
      </w:r>
      <w:bookmarkStart w:id="8051" w:name="_ETM_Q46_706840"/>
      <w:bookmarkEnd w:id="8051"/>
      <w:r>
        <w:rPr>
          <w:rtl/>
        </w:rPr>
        <w:t>המציאות היא שהארנונה עלתה ותעלה ב</w:t>
      </w:r>
      <w:r>
        <w:rPr>
          <w:rFonts w:hint="cs"/>
          <w:rtl/>
        </w:rPr>
        <w:t>-2026.</w:t>
      </w:r>
      <w:r>
        <w:rPr>
          <w:rtl/>
        </w:rPr>
        <w:t xml:space="preserve"> </w:t>
      </w:r>
      <w:bookmarkStart w:id="8052" w:name="_ETM_Q46_711489"/>
      <w:bookmarkEnd w:id="8052"/>
      <w:r>
        <w:rPr>
          <w:rtl/>
        </w:rPr>
        <w:t xml:space="preserve">זאת המציאות. </w:t>
      </w:r>
      <w:bookmarkStart w:id="8053" w:name="_ETM_Q46_713559"/>
      <w:bookmarkEnd w:id="8053"/>
    </w:p>
    <w:p w:rsidR="001D79CA" w:rsidRDefault="001D79CA" w:rsidP="00427912">
      <w:pPr>
        <w:rPr>
          <w:rtl/>
        </w:rPr>
      </w:pPr>
    </w:p>
    <w:p w:rsidR="001D79CA" w:rsidRDefault="001D79CA" w:rsidP="00427912">
      <w:pPr>
        <w:rPr>
          <w:rtl/>
        </w:rPr>
      </w:pPr>
      <w:r>
        <w:rPr>
          <w:rtl/>
        </w:rPr>
        <w:t xml:space="preserve">והכנסת הזאת, הממשלה הזאת </w:t>
      </w:r>
      <w:bookmarkStart w:id="8054" w:name="_ETM_Q46_716979"/>
      <w:bookmarkEnd w:id="8054"/>
      <w:r>
        <w:rPr>
          <w:rtl/>
        </w:rPr>
        <w:t>מתנגשת במציאות הזאת</w:t>
      </w:r>
      <w:r>
        <w:rPr>
          <w:rFonts w:hint="cs"/>
          <w:rtl/>
        </w:rPr>
        <w:t>;</w:t>
      </w:r>
      <w:r>
        <w:rPr>
          <w:rtl/>
        </w:rPr>
        <w:t xml:space="preserve"> כי אחרי שאתם שלוש שנים בממשלה עסוקים </w:t>
      </w:r>
      <w:bookmarkStart w:id="8055" w:name="_ETM_Q46_720889"/>
      <w:bookmarkEnd w:id="8055"/>
      <w:r>
        <w:rPr>
          <w:rtl/>
        </w:rPr>
        <w:t>בלפזר את הכסף לעצמכם –</w:t>
      </w:r>
      <w:r>
        <w:rPr>
          <w:rFonts w:hint="cs"/>
          <w:rtl/>
        </w:rPr>
        <w:t xml:space="preserve"> </w:t>
      </w:r>
      <w:bookmarkStart w:id="8056" w:name="_ETM_Q46_726000"/>
      <w:bookmarkEnd w:id="8056"/>
      <w:r>
        <w:rPr>
          <w:rtl/>
        </w:rPr>
        <w:t xml:space="preserve">בלרפד את המשרד הזה ואת השר </w:t>
      </w:r>
      <w:bookmarkStart w:id="8057" w:name="_ETM_Q46_724799"/>
      <w:bookmarkEnd w:id="8057"/>
      <w:r>
        <w:rPr>
          <w:rtl/>
        </w:rPr>
        <w:t>הזה ואת ש</w:t>
      </w:r>
      <w:r>
        <w:rPr>
          <w:rFonts w:hint="cs"/>
          <w:rtl/>
        </w:rPr>
        <w:t>"</w:t>
      </w:r>
      <w:r>
        <w:rPr>
          <w:rtl/>
        </w:rPr>
        <w:t xml:space="preserve">ס ואת יהדות התורה בתפקידים ובעוד כל מיני </w:t>
      </w:r>
      <w:bookmarkStart w:id="8058" w:name="_ETM_Q46_728708"/>
      <w:bookmarkEnd w:id="8058"/>
      <w:r>
        <w:rPr>
          <w:rFonts w:hint="cs"/>
          <w:rtl/>
        </w:rPr>
        <w:t>א</w:t>
      </w:r>
      <w:r>
        <w:rPr>
          <w:rtl/>
        </w:rPr>
        <w:t>תננים</w:t>
      </w:r>
      <w:r>
        <w:rPr>
          <w:rFonts w:hint="cs"/>
          <w:rtl/>
        </w:rPr>
        <w:t xml:space="preserve"> </w:t>
      </w:r>
      <w:r>
        <w:rPr>
          <w:rtl/>
        </w:rPr>
        <w:t>–</w:t>
      </w:r>
      <w:r>
        <w:rPr>
          <w:rFonts w:hint="cs"/>
          <w:rtl/>
        </w:rPr>
        <w:t xml:space="preserve"> </w:t>
      </w:r>
      <w:bookmarkStart w:id="8059" w:name="_ETM_Q46_734210"/>
      <w:bookmarkEnd w:id="8059"/>
      <w:r>
        <w:rPr>
          <w:rtl/>
        </w:rPr>
        <w:t>בדבר אחד לא טיפלתם, בדבר המרכזי</w:t>
      </w:r>
      <w:r>
        <w:rPr>
          <w:rFonts w:hint="cs"/>
          <w:rtl/>
        </w:rPr>
        <w:t>:</w:t>
      </w:r>
      <w:r>
        <w:rPr>
          <w:rtl/>
        </w:rPr>
        <w:t xml:space="preserve"> יוקר המחיה. ראיתי את </w:t>
      </w:r>
      <w:bookmarkStart w:id="8060" w:name="_ETM_Q46_738949"/>
      <w:bookmarkEnd w:id="8060"/>
      <w:r>
        <w:rPr>
          <w:rtl/>
        </w:rPr>
        <w:t xml:space="preserve">ביבי בסרטוני הבחירות שלו בשנת </w:t>
      </w:r>
      <w:r>
        <w:rPr>
          <w:rFonts w:hint="cs"/>
          <w:rtl/>
        </w:rPr>
        <w:t>2022</w:t>
      </w:r>
      <w:r>
        <w:rPr>
          <w:rtl/>
        </w:rPr>
        <w:t xml:space="preserve"> רץ בין </w:t>
      </w:r>
      <w:bookmarkStart w:id="8061" w:name="_ETM_Q46_743689"/>
      <w:bookmarkEnd w:id="8061"/>
      <w:r>
        <w:rPr>
          <w:rtl/>
        </w:rPr>
        <w:t>תחנת הדלק לסופר, בין הסופר לתחבורה הציבורית</w:t>
      </w:r>
      <w:r>
        <w:rPr>
          <w:rFonts w:hint="cs"/>
          <w:rtl/>
        </w:rPr>
        <w:t>.</w:t>
      </w:r>
      <w:r>
        <w:rPr>
          <w:rtl/>
        </w:rPr>
        <w:t xml:space="preserve"> הוא מסתובב ומספר </w:t>
      </w:r>
      <w:bookmarkStart w:id="8062" w:name="_ETM_Q46_748429"/>
      <w:bookmarkEnd w:id="8062"/>
      <w:r>
        <w:rPr>
          <w:rtl/>
        </w:rPr>
        <w:t xml:space="preserve">איך הוא יוריד את המחירים ויקפיא את המשכנתאות וירסק את </w:t>
      </w:r>
      <w:bookmarkStart w:id="8063" w:name="_ETM_Q46_753169"/>
      <w:bookmarkEnd w:id="8063"/>
      <w:r>
        <w:rPr>
          <w:rtl/>
        </w:rPr>
        <w:t xml:space="preserve">יוקר המחיה. </w:t>
      </w:r>
      <w:bookmarkStart w:id="8064" w:name="_ETM_Q46_758690"/>
      <w:bookmarkEnd w:id="8064"/>
      <w:r>
        <w:rPr>
          <w:rtl/>
        </w:rPr>
        <w:t xml:space="preserve">וזה מדהים איך ברגע שהוא התיישב על הכיסא </w:t>
      </w:r>
      <w:bookmarkStart w:id="8065" w:name="_ETM_Q46_763309"/>
      <w:bookmarkEnd w:id="8065"/>
      <w:r>
        <w:rPr>
          <w:rtl/>
        </w:rPr>
        <w:t xml:space="preserve">הוא התנתק מהעניין לחלוטין. </w:t>
      </w:r>
      <w:bookmarkStart w:id="8066" w:name="_ETM_Q46_766669"/>
      <w:bookmarkEnd w:id="8066"/>
      <w:r>
        <w:rPr>
          <w:rtl/>
        </w:rPr>
        <w:t xml:space="preserve">פשוט אזרחי ישראל משעממים אותו. </w:t>
      </w:r>
      <w:bookmarkStart w:id="8067" w:name="_ETM_Q46_770989"/>
      <w:bookmarkEnd w:id="8067"/>
      <w:r>
        <w:rPr>
          <w:rtl/>
        </w:rPr>
        <w:t>אז אומרים לי</w:t>
      </w:r>
      <w:r>
        <w:rPr>
          <w:rFonts w:hint="cs"/>
          <w:rtl/>
        </w:rPr>
        <w:t>,</w:t>
      </w:r>
      <w:r>
        <w:rPr>
          <w:rtl/>
        </w:rPr>
        <w:t xml:space="preserve"> בתוך כל העיסוקים האחר</w:t>
      </w:r>
      <w:bookmarkStart w:id="8068" w:name="_ETM_Q47_166853"/>
      <w:bookmarkEnd w:id="8068"/>
      <w:r>
        <w:rPr>
          <w:rtl/>
        </w:rPr>
        <w:t>ים והמלחמה</w:t>
      </w:r>
      <w:bookmarkStart w:id="8069" w:name="_ETM_Q47_171474"/>
      <w:bookmarkStart w:id="8070" w:name="_ETM_Q47_170843"/>
      <w:bookmarkEnd w:id="8069"/>
      <w:bookmarkEnd w:id="8070"/>
      <w:r>
        <w:rPr>
          <w:rFonts w:hint="cs"/>
          <w:rtl/>
        </w:rPr>
        <w:t>:</w:t>
      </w:r>
      <w:r>
        <w:rPr>
          <w:rtl/>
        </w:rPr>
        <w:t xml:space="preserve"> תשמע, </w:t>
      </w:r>
      <w:bookmarkStart w:id="8071" w:name="_ETM_Q47_172498"/>
      <w:bookmarkEnd w:id="8071"/>
      <w:r>
        <w:rPr>
          <w:rtl/>
        </w:rPr>
        <w:t>אבל ראש הממשלה עסוק.</w:t>
      </w:r>
    </w:p>
    <w:p w:rsidR="001D79CA" w:rsidRDefault="001D79CA" w:rsidP="00427912">
      <w:pPr>
        <w:rPr>
          <w:rtl/>
        </w:rPr>
      </w:pPr>
    </w:p>
    <w:p w:rsidR="001D79CA" w:rsidRDefault="001D79CA" w:rsidP="004E1F04">
      <w:pPr>
        <w:rPr>
          <w:rtl/>
        </w:rPr>
      </w:pPr>
      <w:bookmarkStart w:id="8072" w:name="TOR_Q47"/>
      <w:bookmarkStart w:id="8073" w:name="_ETM_Q47_175047"/>
      <w:bookmarkStart w:id="8074" w:name="_ETM_Q47_175131"/>
      <w:bookmarkStart w:id="8075" w:name="_ETM_Q47_175238"/>
      <w:bookmarkStart w:id="8076" w:name="_ETM_Q47_175309"/>
      <w:bookmarkEnd w:id="8072"/>
      <w:bookmarkEnd w:id="8073"/>
      <w:bookmarkEnd w:id="8074"/>
      <w:bookmarkEnd w:id="8075"/>
      <w:bookmarkEnd w:id="8076"/>
      <w:r>
        <w:rPr>
          <w:rFonts w:hint="cs"/>
          <w:rtl/>
        </w:rPr>
        <w:t xml:space="preserve">אדוני היושב-ראש, גם אזרחי ישראל עסוקים. הם </w:t>
      </w:r>
      <w:bookmarkStart w:id="8077" w:name="_ETM_Q47_184311"/>
      <w:bookmarkEnd w:id="8077"/>
      <w:r>
        <w:rPr>
          <w:rFonts w:hint="cs"/>
          <w:rtl/>
        </w:rPr>
        <w:t>יו</w:t>
      </w:r>
      <w:bookmarkStart w:id="8078" w:name="_ETM_Q47_180413"/>
      <w:bookmarkEnd w:id="8078"/>
      <w:r>
        <w:rPr>
          <w:rFonts w:hint="cs"/>
          <w:rtl/>
        </w:rPr>
        <w:t>צאים להילחם, והם עושים מילואים</w:t>
      </w:r>
      <w:bookmarkStart w:id="8079" w:name="_ETM_Q47_180473"/>
      <w:bookmarkEnd w:id="8079"/>
      <w:r>
        <w:rPr>
          <w:rFonts w:hint="cs"/>
          <w:rtl/>
        </w:rPr>
        <w:t xml:space="preserve">, והם קמים </w:t>
      </w:r>
      <w:bookmarkStart w:id="8080" w:name="_ETM_Q47_182472"/>
      <w:bookmarkEnd w:id="8080"/>
      <w:r>
        <w:rPr>
          <w:rFonts w:hint="cs"/>
          <w:rtl/>
        </w:rPr>
        <w:t>בבוקר לעבודה</w:t>
      </w:r>
      <w:bookmarkStart w:id="8081" w:name="_ETM_Q47_183773"/>
      <w:bookmarkEnd w:id="8081"/>
      <w:r>
        <w:rPr>
          <w:rFonts w:hint="cs"/>
          <w:rtl/>
        </w:rPr>
        <w:t xml:space="preserve">, </w:t>
      </w:r>
      <w:bookmarkStart w:id="8082" w:name="_ETM_Q47_184208"/>
      <w:bookmarkEnd w:id="8082"/>
      <w:r>
        <w:rPr>
          <w:rFonts w:hint="cs"/>
          <w:rtl/>
        </w:rPr>
        <w:t>והם משלמים מיסים</w:t>
      </w:r>
      <w:bookmarkStart w:id="8083" w:name="_ETM_Q47_185813"/>
      <w:bookmarkEnd w:id="8083"/>
      <w:r>
        <w:rPr>
          <w:rFonts w:hint="cs"/>
          <w:rtl/>
        </w:rPr>
        <w:t xml:space="preserve">, כדי לשלם את החגיגות של החבר'ה </w:t>
      </w:r>
      <w:bookmarkStart w:id="8084" w:name="_ETM_Q47_188753"/>
      <w:bookmarkEnd w:id="8084"/>
      <w:r>
        <w:rPr>
          <w:rFonts w:hint="cs"/>
          <w:rtl/>
        </w:rPr>
        <w:t xml:space="preserve">שיושבים </w:t>
      </w:r>
      <w:bookmarkStart w:id="8085" w:name="_ETM_Q47_189625"/>
      <w:bookmarkEnd w:id="8085"/>
      <w:r>
        <w:rPr>
          <w:rFonts w:hint="cs"/>
          <w:rtl/>
        </w:rPr>
        <w:t xml:space="preserve">פה. אז יוקר המחיה הוא לא איזשהו </w:t>
      </w:r>
      <w:bookmarkStart w:id="8086" w:name="_ETM_Q47_190693"/>
      <w:bookmarkEnd w:id="8086"/>
      <w:r>
        <w:rPr>
          <w:rFonts w:hint="cs"/>
          <w:rtl/>
        </w:rPr>
        <w:t>סיפור בעלמא.</w:t>
      </w:r>
      <w:bookmarkStart w:id="8087" w:name="_ETM_Q47_195008"/>
      <w:bookmarkEnd w:id="8087"/>
    </w:p>
    <w:p w:rsidR="001D79CA" w:rsidRDefault="001D79CA" w:rsidP="004E1F04">
      <w:pPr>
        <w:rPr>
          <w:rtl/>
        </w:rPr>
      </w:pPr>
      <w:bookmarkStart w:id="8088" w:name="_ETM_Q47_195084"/>
      <w:bookmarkEnd w:id="8088"/>
    </w:p>
    <w:p w:rsidR="001D79CA" w:rsidRDefault="001D79CA" w:rsidP="004E1F04">
      <w:pPr>
        <w:rPr>
          <w:rtl/>
        </w:rPr>
      </w:pPr>
      <w:bookmarkStart w:id="8089" w:name="_ETM_Q47_195216"/>
      <w:bookmarkStart w:id="8090" w:name="_ETM_Q47_195297"/>
      <w:bookmarkStart w:id="8091" w:name="_ETM_Q47_191199"/>
      <w:bookmarkStart w:id="8092" w:name="_ETM_Q47_198973"/>
      <w:bookmarkStart w:id="8093" w:name="_ETM_Q47_195573"/>
      <w:bookmarkStart w:id="8094" w:name="_ETM_Q47_221353"/>
      <w:bookmarkStart w:id="8095" w:name="_ETM_Q47_220564"/>
      <w:bookmarkStart w:id="8096" w:name="_ETM_Q47_216784"/>
      <w:bookmarkStart w:id="8097" w:name="_ETM_Q47_211823"/>
      <w:bookmarkStart w:id="8098" w:name="_ETM_Q47_208783"/>
      <w:bookmarkStart w:id="8099" w:name="_ETM_Q47_203943"/>
      <w:bookmarkStart w:id="8100" w:name="_ETM_Q47_201354"/>
      <w:bookmarkEnd w:id="8089"/>
      <w:bookmarkEnd w:id="8090"/>
      <w:bookmarkEnd w:id="8091"/>
      <w:bookmarkEnd w:id="8092"/>
      <w:bookmarkEnd w:id="8093"/>
      <w:bookmarkEnd w:id="8094"/>
      <w:bookmarkEnd w:id="8095"/>
      <w:bookmarkEnd w:id="8096"/>
      <w:bookmarkEnd w:id="8097"/>
      <w:bookmarkEnd w:id="8098"/>
      <w:bookmarkEnd w:id="8099"/>
      <w:bookmarkEnd w:id="8100"/>
      <w:r>
        <w:rPr>
          <w:rtl/>
        </w:rPr>
        <w:t xml:space="preserve">אני </w:t>
      </w:r>
      <w:bookmarkStart w:id="8101" w:name="_ETM_Q47_196129"/>
      <w:bookmarkEnd w:id="8101"/>
      <w:r>
        <w:rPr>
          <w:rtl/>
        </w:rPr>
        <w:t>נחשפתי השבוע למספר בלתי נתפס</w:t>
      </w:r>
      <w:bookmarkStart w:id="8102" w:name="_ETM_Q47_203043"/>
      <w:bookmarkEnd w:id="8102"/>
      <w:r>
        <w:rPr>
          <w:rFonts w:hint="cs"/>
          <w:rtl/>
        </w:rPr>
        <w:t>,</w:t>
      </w:r>
      <w:r>
        <w:rPr>
          <w:rtl/>
        </w:rPr>
        <w:t xml:space="preserve"> </w:t>
      </w:r>
      <w:bookmarkStart w:id="8103" w:name="_ETM_Q47_202010"/>
      <w:bookmarkEnd w:id="8103"/>
      <w:r>
        <w:rPr>
          <w:rtl/>
        </w:rPr>
        <w:t>בדיון הוועדה לפיתוח הנגב והגליל</w:t>
      </w:r>
      <w:r>
        <w:rPr>
          <w:rFonts w:hint="cs"/>
          <w:rtl/>
        </w:rPr>
        <w:t>,</w:t>
      </w:r>
      <w:r>
        <w:rPr>
          <w:rtl/>
        </w:rPr>
        <w:t xml:space="preserve"> שאני עומד בראשה</w:t>
      </w:r>
      <w:r>
        <w:rPr>
          <w:rFonts w:hint="cs"/>
          <w:rtl/>
        </w:rPr>
        <w:t>.</w:t>
      </w:r>
      <w:r>
        <w:rPr>
          <w:rtl/>
        </w:rPr>
        <w:t xml:space="preserve"> </w:t>
      </w:r>
      <w:bookmarkStart w:id="8104" w:name="_ETM_Q47_207639"/>
      <w:bookmarkEnd w:id="8104"/>
      <w:r>
        <w:rPr>
          <w:rtl/>
        </w:rPr>
        <w:t xml:space="preserve">קיימנו דיון </w:t>
      </w:r>
      <w:bookmarkStart w:id="8105" w:name="_ETM_Q47_206913"/>
      <w:bookmarkEnd w:id="8105"/>
      <w:r>
        <w:rPr>
          <w:rtl/>
        </w:rPr>
        <w:t>על התייקרות הארנונה במדינת ישראל</w:t>
      </w:r>
      <w:r>
        <w:rPr>
          <w:rFonts w:hint="cs"/>
          <w:rtl/>
        </w:rPr>
        <w:t>,</w:t>
      </w:r>
      <w:r>
        <w:rPr>
          <w:rtl/>
        </w:rPr>
        <w:t xml:space="preserve"> ובדגש </w:t>
      </w:r>
      <w:bookmarkStart w:id="8106" w:name="_ETM_Q47_212758"/>
      <w:bookmarkEnd w:id="8106"/>
      <w:r>
        <w:rPr>
          <w:rtl/>
        </w:rPr>
        <w:t xml:space="preserve">כמובן על הנגב ועל הגליל. </w:t>
      </w:r>
      <w:bookmarkStart w:id="8107" w:name="_ETM_Q47_216009"/>
      <w:bookmarkEnd w:id="8107"/>
      <w:r>
        <w:rPr>
          <w:rtl/>
        </w:rPr>
        <w:t xml:space="preserve">מלונות בטבריה קיבלו דרישת ארנונה בעלייה של </w:t>
      </w:r>
      <w:r>
        <w:rPr>
          <w:rFonts w:hint="cs"/>
          <w:rtl/>
        </w:rPr>
        <w:t>30%</w:t>
      </w:r>
      <w:bookmarkStart w:id="8108" w:name="_ETM_Q47_218473"/>
      <w:bookmarkEnd w:id="8108"/>
      <w:r>
        <w:rPr>
          <w:rtl/>
        </w:rPr>
        <w:t xml:space="preserve">. אתה </w:t>
      </w:r>
      <w:bookmarkStart w:id="8109" w:name="_ETM_Q47_219777"/>
      <w:bookmarkEnd w:id="8109"/>
      <w:r>
        <w:rPr>
          <w:rtl/>
        </w:rPr>
        <w:t xml:space="preserve">שומע, עמית </w:t>
      </w:r>
      <w:r>
        <w:rPr>
          <w:rFonts w:hint="cs"/>
          <w:rtl/>
        </w:rPr>
        <w:t>ה</w:t>
      </w:r>
      <w:r>
        <w:rPr>
          <w:rtl/>
        </w:rPr>
        <w:t>לוי? היה לך</w:t>
      </w:r>
      <w:r>
        <w:rPr>
          <w:rFonts w:hint="cs"/>
          <w:rtl/>
        </w:rPr>
        <w:t>,</w:t>
      </w:r>
      <w:bookmarkStart w:id="8110" w:name="_ETM_Q47_221453"/>
      <w:bookmarkEnd w:id="8110"/>
      <w:r>
        <w:rPr>
          <w:rtl/>
        </w:rPr>
        <w:t xml:space="preserve"> לדעתי, משרד עורכי דין פרטי </w:t>
      </w:r>
      <w:bookmarkStart w:id="8111" w:name="_ETM_Q47_223545"/>
      <w:bookmarkEnd w:id="8111"/>
      <w:r>
        <w:rPr>
          <w:rtl/>
        </w:rPr>
        <w:t>לפני שנכנסת לכנסת, לא?</w:t>
      </w:r>
    </w:p>
    <w:p w:rsidR="001D79CA" w:rsidRDefault="001D79CA" w:rsidP="004E1F04">
      <w:pPr>
        <w:rPr>
          <w:rtl/>
        </w:rPr>
      </w:pPr>
      <w:bookmarkStart w:id="8112" w:name="_ETM_Q47_227538"/>
      <w:bookmarkStart w:id="8113" w:name="_ETM_Q47_227602"/>
      <w:bookmarkEnd w:id="8112"/>
      <w:bookmarkEnd w:id="8113"/>
    </w:p>
    <w:p w:rsidR="001D79CA" w:rsidRDefault="001D79CA" w:rsidP="004E1F04">
      <w:pPr>
        <w:pStyle w:val="af5"/>
        <w:keepNext/>
        <w:rPr>
          <w:rtl/>
        </w:rPr>
      </w:pPr>
      <w:bookmarkStart w:id="8114" w:name="ET_interruption_6164_4"/>
      <w:r w:rsidRPr="00F14D0A">
        <w:rPr>
          <w:rStyle w:val="TagStyle"/>
          <w:rtl/>
        </w:rPr>
        <w:t xml:space="preserve"> &lt;&lt; קריאה &gt;&gt; </w:t>
      </w:r>
      <w:r>
        <w:rPr>
          <w:rtl/>
        </w:rPr>
        <w:t>עמית הלוי (הליכוד):</w:t>
      </w:r>
      <w:r w:rsidRPr="00F14D0A">
        <w:rPr>
          <w:rStyle w:val="TagStyle"/>
          <w:rtl/>
        </w:rPr>
        <w:t xml:space="preserve"> &lt;&lt; קריאה &gt;&gt;</w:t>
      </w:r>
      <w:r>
        <w:rPr>
          <w:rtl/>
        </w:rPr>
        <w:t xml:space="preserve">   </w:t>
      </w:r>
      <w:bookmarkEnd w:id="8114"/>
    </w:p>
    <w:p w:rsidR="001D79CA" w:rsidRPr="00307CA4" w:rsidRDefault="001D79CA" w:rsidP="004E1F04">
      <w:pPr>
        <w:rPr>
          <w:rtl/>
        </w:rPr>
      </w:pPr>
    </w:p>
    <w:p w:rsidR="001D79CA" w:rsidRDefault="001D79CA" w:rsidP="004E1F04">
      <w:pPr>
        <w:rPr>
          <w:rtl/>
          <w:lang w:eastAsia="he-IL"/>
        </w:rPr>
      </w:pPr>
      <w:bookmarkStart w:id="8115" w:name="_ETM_Q47_226357"/>
      <w:bookmarkStart w:id="8116" w:name="_ETM_Q47_222414"/>
      <w:bookmarkStart w:id="8117" w:name="_ETM_Q47_224064"/>
      <w:bookmarkEnd w:id="8115"/>
      <w:bookmarkEnd w:id="8116"/>
      <w:r>
        <w:rPr>
          <w:rFonts w:hint="cs"/>
          <w:rtl/>
          <w:lang w:eastAsia="he-IL"/>
        </w:rPr>
        <w:t xml:space="preserve">לא - - - </w:t>
      </w:r>
      <w:bookmarkStart w:id="8118" w:name="_ETM_Q47_224093"/>
      <w:bookmarkStart w:id="8119" w:name="_ETM_Q47_224221"/>
      <w:bookmarkEnd w:id="8117"/>
      <w:bookmarkEnd w:id="8118"/>
      <w:bookmarkEnd w:id="8119"/>
    </w:p>
    <w:p w:rsidR="001D79CA" w:rsidRDefault="001D79CA" w:rsidP="004E1F04">
      <w:pPr>
        <w:rPr>
          <w:rtl/>
          <w:lang w:eastAsia="he-IL"/>
        </w:rPr>
      </w:pPr>
      <w:bookmarkStart w:id="8120" w:name="_ETM_Q47_224299"/>
      <w:bookmarkEnd w:id="8120"/>
    </w:p>
    <w:p w:rsidR="001D79CA" w:rsidRDefault="001D79CA" w:rsidP="004E1F04">
      <w:pPr>
        <w:pStyle w:val="-"/>
        <w:keepNext/>
        <w:rPr>
          <w:rtl/>
        </w:rPr>
      </w:pPr>
      <w:bookmarkStart w:id="8121" w:name="ET_speakercontinue_5520_5"/>
      <w:r w:rsidRPr="00F14D0A">
        <w:rPr>
          <w:rStyle w:val="TagStyle"/>
          <w:rtl/>
        </w:rPr>
        <w:lastRenderedPageBreak/>
        <w:t xml:space="preserve"> &lt;&lt; דובר_המשך &gt;&gt; </w:t>
      </w:r>
      <w:r>
        <w:rPr>
          <w:rtl/>
        </w:rPr>
        <w:t>עודד פורר (ישראל ביתנו):</w:t>
      </w:r>
      <w:r w:rsidRPr="00F14D0A">
        <w:rPr>
          <w:rStyle w:val="TagStyle"/>
          <w:rtl/>
        </w:rPr>
        <w:t xml:space="preserve"> &lt;&lt; דובר_המשך &gt;&gt;</w:t>
      </w:r>
      <w:r>
        <w:rPr>
          <w:rtl/>
        </w:rPr>
        <w:t xml:space="preserve">   </w:t>
      </w:r>
      <w:bookmarkEnd w:id="8121"/>
    </w:p>
    <w:p w:rsidR="001D79CA" w:rsidRPr="00307CA4" w:rsidRDefault="001D79CA" w:rsidP="004E1F04">
      <w:pPr>
        <w:rPr>
          <w:rtl/>
        </w:rPr>
      </w:pPr>
    </w:p>
    <w:p w:rsidR="001D79CA" w:rsidRDefault="001D79CA" w:rsidP="004E1F04">
      <w:pPr>
        <w:rPr>
          <w:rtl/>
        </w:rPr>
      </w:pPr>
      <w:bookmarkStart w:id="8122" w:name="_ETM_Q47_229799"/>
      <w:bookmarkStart w:id="8123" w:name="_ETM_Q47_225633"/>
      <w:bookmarkStart w:id="8124" w:name="_ETM_Q47_222984"/>
      <w:bookmarkStart w:id="8125" w:name="_ETM_Q47_224844"/>
      <w:bookmarkStart w:id="8126" w:name="_ETM_Q47_227698"/>
      <w:bookmarkStart w:id="8127" w:name="_ETM_Q47_227756"/>
      <w:bookmarkStart w:id="8128" w:name="_ETM_Q47_222793"/>
      <w:bookmarkStart w:id="8129" w:name="_ETM_Q47_225095"/>
      <w:bookmarkEnd w:id="8122"/>
      <w:bookmarkEnd w:id="8123"/>
      <w:bookmarkEnd w:id="8124"/>
      <w:bookmarkEnd w:id="8125"/>
      <w:bookmarkEnd w:id="8126"/>
      <w:bookmarkEnd w:id="8127"/>
      <w:bookmarkEnd w:id="8128"/>
      <w:bookmarkEnd w:id="8129"/>
      <w:r>
        <w:rPr>
          <w:rFonts w:hint="cs"/>
          <w:rtl/>
        </w:rPr>
        <w:t>או</w:t>
      </w:r>
      <w:r>
        <w:rPr>
          <w:rtl/>
        </w:rPr>
        <w:t xml:space="preserve">קיי. מי </w:t>
      </w:r>
      <w:bookmarkStart w:id="8130" w:name="_ETM_Q47_227313"/>
      <w:bookmarkEnd w:id="8130"/>
      <w:r>
        <w:rPr>
          <w:rtl/>
        </w:rPr>
        <w:t>שניהל פעם עסק יודע שהוא צריך לשלם ארנונה</w:t>
      </w:r>
      <w:r>
        <w:rPr>
          <w:rFonts w:hint="cs"/>
          <w:rtl/>
        </w:rPr>
        <w:t>,</w:t>
      </w:r>
      <w:r>
        <w:rPr>
          <w:rtl/>
        </w:rPr>
        <w:t xml:space="preserve"> זה חלק </w:t>
      </w:r>
      <w:bookmarkStart w:id="8131" w:name="_ETM_Q47_231081"/>
      <w:bookmarkEnd w:id="8131"/>
      <w:r>
        <w:rPr>
          <w:rtl/>
        </w:rPr>
        <w:t>נכבד מהוצאות העסק. ה</w:t>
      </w:r>
      <w:r>
        <w:rPr>
          <w:rFonts w:hint="cs"/>
          <w:rtl/>
        </w:rPr>
        <w:t>י</w:t>
      </w:r>
      <w:r>
        <w:rPr>
          <w:rtl/>
        </w:rPr>
        <w:t>נה, דנינו מכיר</w:t>
      </w:r>
      <w:r>
        <w:rPr>
          <w:rFonts w:hint="cs"/>
          <w:rtl/>
        </w:rPr>
        <w:t>,</w:t>
      </w:r>
      <w:r>
        <w:rPr>
          <w:rtl/>
        </w:rPr>
        <w:t xml:space="preserve"> מה זה לנהל עסק</w:t>
      </w:r>
      <w:r>
        <w:rPr>
          <w:rFonts w:hint="cs"/>
          <w:rtl/>
        </w:rPr>
        <w:t>.</w:t>
      </w:r>
      <w:r>
        <w:rPr>
          <w:rtl/>
        </w:rPr>
        <w:t xml:space="preserve"> </w:t>
      </w:r>
      <w:bookmarkStart w:id="8132" w:name="_ETM_Q47_235900"/>
      <w:bookmarkEnd w:id="8132"/>
      <w:r>
        <w:rPr>
          <w:rtl/>
        </w:rPr>
        <w:t>תחשוב שמעלים לך את הארנונה בעסק</w:t>
      </w:r>
      <w:bookmarkStart w:id="8133" w:name="_ETM_Q47_228745"/>
      <w:bookmarkEnd w:id="8133"/>
      <w:r>
        <w:rPr>
          <w:rtl/>
        </w:rPr>
        <w:t xml:space="preserve"> ב</w:t>
      </w:r>
      <w:r>
        <w:rPr>
          <w:rFonts w:hint="cs"/>
          <w:rtl/>
        </w:rPr>
        <w:t>-30%</w:t>
      </w:r>
      <w:bookmarkStart w:id="8134" w:name="_ETM_Q47_238515"/>
      <w:bookmarkEnd w:id="8134"/>
      <w:r>
        <w:rPr>
          <w:rFonts w:hint="cs"/>
          <w:rtl/>
        </w:rPr>
        <w:t>.</w:t>
      </w:r>
      <w:r>
        <w:rPr>
          <w:rtl/>
        </w:rPr>
        <w:t xml:space="preserve"> </w:t>
      </w:r>
    </w:p>
    <w:p w:rsidR="001D79CA" w:rsidRDefault="001D79CA" w:rsidP="004E1F04">
      <w:pPr>
        <w:rPr>
          <w:rtl/>
        </w:rPr>
      </w:pPr>
      <w:bookmarkStart w:id="8135" w:name="_ETM_Q47_241418"/>
      <w:bookmarkStart w:id="8136" w:name="_ETM_Q47_241492"/>
      <w:bookmarkEnd w:id="8135"/>
      <w:bookmarkEnd w:id="8136"/>
    </w:p>
    <w:p w:rsidR="001D79CA" w:rsidRDefault="001D79CA" w:rsidP="004E1F04">
      <w:pPr>
        <w:rPr>
          <w:rtl/>
        </w:rPr>
      </w:pPr>
      <w:bookmarkStart w:id="8137" w:name="_ETM_Q47_241578"/>
      <w:bookmarkStart w:id="8138" w:name="_ETM_Q47_241625"/>
      <w:bookmarkEnd w:id="8137"/>
      <w:bookmarkEnd w:id="8138"/>
      <w:r>
        <w:rPr>
          <w:rFonts w:hint="cs"/>
          <w:rtl/>
        </w:rPr>
        <w:t>ב</w:t>
      </w:r>
      <w:r>
        <w:rPr>
          <w:rtl/>
        </w:rPr>
        <w:t xml:space="preserve">ית </w:t>
      </w:r>
      <w:bookmarkStart w:id="8139" w:name="_ETM_Q47_240322"/>
      <w:bookmarkEnd w:id="8139"/>
      <w:r>
        <w:rPr>
          <w:rtl/>
        </w:rPr>
        <w:t>מלון בטבריה</w:t>
      </w:r>
      <w:bookmarkStart w:id="8140" w:name="_ETM_Q47_242016"/>
      <w:bookmarkEnd w:id="8140"/>
      <w:r>
        <w:rPr>
          <w:rFonts w:hint="cs"/>
          <w:rtl/>
        </w:rPr>
        <w:t xml:space="preserve"> </w:t>
      </w:r>
      <w:r>
        <w:rPr>
          <w:rFonts w:hint="eastAsia"/>
          <w:rtl/>
        </w:rPr>
        <w:t>–</w:t>
      </w:r>
      <w:bookmarkStart w:id="8141" w:name="_ETM_Q47_240996"/>
      <w:bookmarkEnd w:id="8141"/>
      <w:r>
        <w:rPr>
          <w:rtl/>
        </w:rPr>
        <w:t xml:space="preserve"> </w:t>
      </w:r>
      <w:bookmarkStart w:id="8142" w:name="_ETM_Q47_240806"/>
      <w:bookmarkEnd w:id="8142"/>
      <w:r>
        <w:rPr>
          <w:rFonts w:hint="cs"/>
          <w:rtl/>
        </w:rPr>
        <w:t xml:space="preserve">הרי </w:t>
      </w:r>
      <w:r>
        <w:rPr>
          <w:rtl/>
        </w:rPr>
        <w:t xml:space="preserve">השנתיים האחרונות היו נפלאות, כן? </w:t>
      </w:r>
      <w:bookmarkStart w:id="8143" w:name="_ETM_Q47_244744"/>
      <w:bookmarkEnd w:id="8143"/>
      <w:r>
        <w:rPr>
          <w:rtl/>
        </w:rPr>
        <w:t>הם משגשגים מרוב</w:t>
      </w:r>
      <w:r>
        <w:rPr>
          <w:rFonts w:hint="cs"/>
          <w:rtl/>
        </w:rPr>
        <w:t xml:space="preserve"> –</w:t>
      </w:r>
      <w:r>
        <w:rPr>
          <w:rtl/>
        </w:rPr>
        <w:t xml:space="preserve"> הם לא יכולים, הם עוצרים את הצליינים </w:t>
      </w:r>
      <w:bookmarkStart w:id="8144" w:name="_ETM_Q47_249166"/>
      <w:bookmarkEnd w:id="8144"/>
      <w:r>
        <w:rPr>
          <w:rtl/>
        </w:rPr>
        <w:t>מלהיכנס מרוב שהם</w:t>
      </w:r>
      <w:r>
        <w:rPr>
          <w:rFonts w:hint="cs"/>
          <w:rtl/>
        </w:rPr>
        <w:t>,</w:t>
      </w:r>
      <w:r>
        <w:rPr>
          <w:rtl/>
        </w:rPr>
        <w:t xml:space="preserve"> ככה</w:t>
      </w:r>
      <w:r>
        <w:rPr>
          <w:rFonts w:hint="cs"/>
          <w:rtl/>
        </w:rPr>
        <w:t>,</w:t>
      </w:r>
      <w:r>
        <w:rPr>
          <w:rtl/>
        </w:rPr>
        <w:t xml:space="preserve"> צוב</w:t>
      </w:r>
      <w:r>
        <w:rPr>
          <w:rFonts w:hint="cs"/>
          <w:rtl/>
        </w:rPr>
        <w:t>א</w:t>
      </w:r>
      <w:bookmarkStart w:id="8145" w:name="_ETM_Q47_249865"/>
      <w:bookmarkStart w:id="8146" w:name="_ETM_Q47_248956"/>
      <w:bookmarkEnd w:id="8145"/>
      <w:bookmarkEnd w:id="8146"/>
      <w:r>
        <w:rPr>
          <w:rtl/>
        </w:rPr>
        <w:t xml:space="preserve">ים על הדלתות. המלון עם </w:t>
      </w:r>
      <w:bookmarkStart w:id="8147" w:name="_ETM_Q47_253587"/>
      <w:bookmarkEnd w:id="8147"/>
      <w:r>
        <w:rPr>
          <w:rFonts w:hint="cs"/>
          <w:rtl/>
        </w:rPr>
        <w:t>2%</w:t>
      </w:r>
      <w:bookmarkStart w:id="8148" w:name="_ETM_Q47_251715"/>
      <w:bookmarkEnd w:id="8148"/>
      <w:r>
        <w:rPr>
          <w:rtl/>
        </w:rPr>
        <w:t xml:space="preserve"> תפוסה. מה עושה עיריית טבריה? </w:t>
      </w:r>
      <w:bookmarkStart w:id="8149" w:name="_ETM_Q47_258529"/>
      <w:bookmarkEnd w:id="8149"/>
      <w:r>
        <w:rPr>
          <w:rtl/>
        </w:rPr>
        <w:t>מעלה לו ב</w:t>
      </w:r>
      <w:bookmarkStart w:id="8150" w:name="_ETM_Q47_255615"/>
      <w:bookmarkEnd w:id="8150"/>
      <w:r>
        <w:rPr>
          <w:rFonts w:hint="cs"/>
          <w:rtl/>
        </w:rPr>
        <w:t>-30%</w:t>
      </w:r>
      <w:r>
        <w:rPr>
          <w:rtl/>
        </w:rPr>
        <w:t xml:space="preserve"> את הארנונה</w:t>
      </w:r>
      <w:r>
        <w:rPr>
          <w:rFonts w:hint="cs"/>
          <w:rtl/>
        </w:rPr>
        <w:t>.</w:t>
      </w:r>
      <w:bookmarkStart w:id="8151" w:name="_ETM_Q47_258246"/>
      <w:bookmarkEnd w:id="8151"/>
      <w:r>
        <w:rPr>
          <w:rtl/>
        </w:rPr>
        <w:t xml:space="preserve"> מלון ששילם </w:t>
      </w:r>
      <w:bookmarkStart w:id="8152" w:name="_ETM_Q47_262299"/>
      <w:bookmarkEnd w:id="8152"/>
      <w:r>
        <w:rPr>
          <w:rFonts w:hint="cs"/>
          <w:rtl/>
        </w:rPr>
        <w:t>900,000</w:t>
      </w:r>
      <w:r>
        <w:rPr>
          <w:rtl/>
        </w:rPr>
        <w:t xml:space="preserve"> שקל ארנונה בשנה, ישלם בשנה הבאה עוד </w:t>
      </w:r>
      <w:r>
        <w:rPr>
          <w:rFonts w:hint="cs"/>
          <w:rtl/>
        </w:rPr>
        <w:t>270</w:t>
      </w:r>
      <w:bookmarkStart w:id="8153" w:name="_ETM_Q47_264326"/>
      <w:bookmarkEnd w:id="8153"/>
      <w:r>
        <w:rPr>
          <w:rFonts w:hint="cs"/>
          <w:rtl/>
        </w:rPr>
        <w:t>,000</w:t>
      </w:r>
      <w:bookmarkStart w:id="8154" w:name="_ETM_Q47_266069"/>
      <w:bookmarkEnd w:id="8154"/>
      <w:r>
        <w:rPr>
          <w:rtl/>
        </w:rPr>
        <w:t xml:space="preserve"> שקל. </w:t>
      </w:r>
      <w:bookmarkStart w:id="8155" w:name="_ETM_Q47_269327"/>
      <w:bookmarkEnd w:id="8155"/>
      <w:r>
        <w:rPr>
          <w:rtl/>
        </w:rPr>
        <w:t>מאיפה הוא יביא את הכסף הזה</w:t>
      </w:r>
      <w:r>
        <w:rPr>
          <w:rFonts w:hint="cs"/>
          <w:rtl/>
        </w:rPr>
        <w:t>,</w:t>
      </w:r>
      <w:r>
        <w:rPr>
          <w:rtl/>
        </w:rPr>
        <w:t xml:space="preserve"> </w:t>
      </w:r>
      <w:bookmarkStart w:id="8156" w:name="_ETM_Q47_270349"/>
      <w:bookmarkEnd w:id="8156"/>
      <w:r>
        <w:rPr>
          <w:rtl/>
        </w:rPr>
        <w:t>מאיפה הוא ייקח אותו?</w:t>
      </w:r>
      <w:bookmarkStart w:id="8157" w:name="_ETM_Q47_274707"/>
      <w:bookmarkEnd w:id="8157"/>
      <w:r>
        <w:rPr>
          <w:rtl/>
        </w:rPr>
        <w:t xml:space="preserve"> </w:t>
      </w:r>
    </w:p>
    <w:p w:rsidR="001D79CA" w:rsidRDefault="001D79CA" w:rsidP="004E1F04">
      <w:pPr>
        <w:rPr>
          <w:rtl/>
        </w:rPr>
      </w:pPr>
    </w:p>
    <w:p w:rsidR="001D79CA" w:rsidRDefault="001D79CA" w:rsidP="004E1F04">
      <w:pPr>
        <w:rPr>
          <w:rtl/>
        </w:rPr>
      </w:pPr>
      <w:r>
        <w:rPr>
          <w:rtl/>
        </w:rPr>
        <w:t xml:space="preserve">ואז אני מסתכל על נתוני הארנונה </w:t>
      </w:r>
      <w:bookmarkStart w:id="8158" w:name="_ETM_Q47_275969"/>
      <w:bookmarkEnd w:id="8158"/>
      <w:r>
        <w:rPr>
          <w:rtl/>
        </w:rPr>
        <w:t>בשלוש השנים האחרונות.</w:t>
      </w:r>
      <w:bookmarkStart w:id="8159" w:name="_ETM_Q47_277406"/>
      <w:bookmarkStart w:id="8160" w:name="_ETM_Q47_277453"/>
      <w:bookmarkStart w:id="8161" w:name="_ETM_Q47_277566"/>
      <w:bookmarkStart w:id="8162" w:name="_ETM_Q47_277625"/>
      <w:bookmarkEnd w:id="8159"/>
      <w:bookmarkEnd w:id="8160"/>
      <w:bookmarkEnd w:id="8161"/>
      <w:bookmarkEnd w:id="8162"/>
      <w:r>
        <w:rPr>
          <w:rFonts w:hint="cs"/>
          <w:rtl/>
        </w:rPr>
        <w:t xml:space="preserve"> </w:t>
      </w:r>
      <w:r>
        <w:rPr>
          <w:rtl/>
        </w:rPr>
        <w:t>בשלוש השנים האחרונות הוסיפו לאזרחי ישראל עו</w:t>
      </w:r>
      <w:r>
        <w:rPr>
          <w:rFonts w:hint="cs"/>
          <w:rtl/>
        </w:rPr>
        <w:t>ד</w:t>
      </w:r>
      <w:r>
        <w:rPr>
          <w:rtl/>
        </w:rPr>
        <w:t xml:space="preserve"> </w:t>
      </w:r>
      <w:bookmarkStart w:id="8163" w:name="_ETM_Q47_282519"/>
      <w:bookmarkEnd w:id="8163"/>
      <w:r>
        <w:rPr>
          <w:rFonts w:hint="cs"/>
          <w:rtl/>
        </w:rPr>
        <w:t xml:space="preserve">3 </w:t>
      </w:r>
      <w:r>
        <w:rPr>
          <w:rtl/>
        </w:rPr>
        <w:t>מיליארד שקל ארנונה, ובשנ</w:t>
      </w:r>
      <w:bookmarkStart w:id="8164" w:name="_ETM_Q47_294365"/>
      <w:bookmarkStart w:id="8165" w:name="_ETM_Q47_295026"/>
      <w:bookmarkEnd w:id="8164"/>
      <w:bookmarkEnd w:id="8165"/>
      <w:r>
        <w:rPr>
          <w:rFonts w:hint="cs"/>
          <w:rtl/>
        </w:rPr>
        <w:t>ת 2026</w:t>
      </w:r>
      <w:bookmarkStart w:id="8166" w:name="_ETM_Q47_291556"/>
      <w:bookmarkStart w:id="8167" w:name="_ETM_Q47_287547"/>
      <w:bookmarkStart w:id="8168" w:name="_ETM_Q47_289884"/>
      <w:bookmarkEnd w:id="8166"/>
      <w:bookmarkEnd w:id="8167"/>
      <w:bookmarkEnd w:id="8168"/>
      <w:r>
        <w:rPr>
          <w:rtl/>
        </w:rPr>
        <w:t xml:space="preserve"> הם יקבלו </w:t>
      </w:r>
      <w:bookmarkStart w:id="8169" w:name="_ETM_Q47_285305"/>
      <w:bookmarkEnd w:id="8169"/>
      <w:r>
        <w:rPr>
          <w:rtl/>
        </w:rPr>
        <w:t xml:space="preserve">עוד </w:t>
      </w:r>
      <w:bookmarkStart w:id="8170" w:name="_ETM_Q47_288437"/>
      <w:bookmarkStart w:id="8171" w:name="_ETM_Q47_284527"/>
      <w:bookmarkEnd w:id="8170"/>
      <w:bookmarkEnd w:id="8171"/>
      <w:r>
        <w:rPr>
          <w:rFonts w:hint="cs"/>
          <w:rtl/>
        </w:rPr>
        <w:t>650</w:t>
      </w:r>
      <w:r>
        <w:rPr>
          <w:rtl/>
        </w:rPr>
        <w:t xml:space="preserve"> מיליון שקל ארנונה, תוספת על מה </w:t>
      </w:r>
      <w:bookmarkStart w:id="8172" w:name="_ETM_Q47_288092"/>
      <w:bookmarkEnd w:id="8172"/>
      <w:r>
        <w:rPr>
          <w:rtl/>
        </w:rPr>
        <w:t xml:space="preserve">שהם </w:t>
      </w:r>
      <w:r>
        <w:rPr>
          <w:rFonts w:hint="cs"/>
          <w:rtl/>
        </w:rPr>
        <w:t xml:space="preserve">כבר </w:t>
      </w:r>
      <w:r>
        <w:rPr>
          <w:rtl/>
        </w:rPr>
        <w:t>משלמים.</w:t>
      </w:r>
      <w:bookmarkStart w:id="8173" w:name="_ETM_Q47_287096"/>
      <w:bookmarkEnd w:id="8173"/>
      <w:r>
        <w:rPr>
          <w:rtl/>
        </w:rPr>
        <w:t xml:space="preserve"> </w:t>
      </w:r>
      <w:bookmarkStart w:id="8174" w:name="_ETM_Q47_291800"/>
      <w:bookmarkEnd w:id="8174"/>
      <w:r>
        <w:rPr>
          <w:rFonts w:hint="cs"/>
          <w:rtl/>
        </w:rPr>
        <w:t xml:space="preserve">3.65 </w:t>
      </w:r>
      <w:r>
        <w:rPr>
          <w:rtl/>
        </w:rPr>
        <w:t>מיליארד שקל תוספת רק בארנונה</w:t>
      </w:r>
      <w:r>
        <w:rPr>
          <w:rFonts w:hint="cs"/>
          <w:rtl/>
        </w:rPr>
        <w:t>,</w:t>
      </w:r>
      <w:bookmarkStart w:id="8175" w:name="_ETM_Q47_298697"/>
      <w:bookmarkEnd w:id="8175"/>
      <w:r>
        <w:rPr>
          <w:rtl/>
        </w:rPr>
        <w:t xml:space="preserve"> עוד לפני </w:t>
      </w:r>
      <w:bookmarkStart w:id="8176" w:name="_ETM_Q47_296901"/>
      <w:bookmarkEnd w:id="8176"/>
      <w:r>
        <w:rPr>
          <w:rtl/>
        </w:rPr>
        <w:t xml:space="preserve">שעשיתם משהו, עוד לפני שהלכתם לקנות את הלחם ואת התפוחים </w:t>
      </w:r>
      <w:bookmarkStart w:id="8177" w:name="_ETM_Q47_302003"/>
      <w:bookmarkEnd w:id="8177"/>
      <w:r>
        <w:rPr>
          <w:rFonts w:hint="cs"/>
          <w:rtl/>
        </w:rPr>
        <w:t>ו</w:t>
      </w:r>
      <w:r>
        <w:rPr>
          <w:rtl/>
        </w:rPr>
        <w:t>את הירקות ואת הבשר</w:t>
      </w:r>
      <w:r>
        <w:rPr>
          <w:rFonts w:hint="cs"/>
          <w:rtl/>
        </w:rPr>
        <w:t>.</w:t>
      </w:r>
      <w:bookmarkStart w:id="8178" w:name="_ETM_Q47_306747"/>
      <w:bookmarkEnd w:id="8178"/>
      <w:r>
        <w:rPr>
          <w:rtl/>
        </w:rPr>
        <w:t xml:space="preserve"> רק הארנונה, עוד לפני ששילמתם את </w:t>
      </w:r>
      <w:bookmarkStart w:id="8179" w:name="_ETM_Q47_307105"/>
      <w:bookmarkEnd w:id="8179"/>
      <w:r>
        <w:rPr>
          <w:rtl/>
        </w:rPr>
        <w:t>שכר הדירה.</w:t>
      </w:r>
      <w:bookmarkStart w:id="8180" w:name="_ETM_Q47_314609"/>
      <w:bookmarkEnd w:id="8180"/>
      <w:r>
        <w:rPr>
          <w:rFonts w:hint="cs"/>
          <w:rtl/>
        </w:rPr>
        <w:t xml:space="preserve"> </w:t>
      </w:r>
      <w:bookmarkStart w:id="8181" w:name="_ETM_Q47_314661"/>
      <w:bookmarkStart w:id="8182" w:name="_ETM_Q47_314801"/>
      <w:bookmarkStart w:id="8183" w:name="_ETM_Q47_314853"/>
      <w:bookmarkStart w:id="8184" w:name="_ETM_Q47_318718"/>
      <w:bookmarkEnd w:id="8181"/>
      <w:bookmarkEnd w:id="8182"/>
      <w:bookmarkEnd w:id="8183"/>
      <w:bookmarkEnd w:id="8184"/>
      <w:r>
        <w:rPr>
          <w:rtl/>
        </w:rPr>
        <w:t>שום עלייה, כמובן</w:t>
      </w:r>
      <w:r>
        <w:rPr>
          <w:rFonts w:hint="cs"/>
          <w:rtl/>
        </w:rPr>
        <w:t>,</w:t>
      </w:r>
      <w:bookmarkStart w:id="8185" w:name="_ETM_Q47_311468"/>
      <w:bookmarkEnd w:id="8185"/>
      <w:r>
        <w:rPr>
          <w:rtl/>
        </w:rPr>
        <w:t xml:space="preserve"> ברמת השירותים, שום תוספת על </w:t>
      </w:r>
      <w:bookmarkStart w:id="8186" w:name="_ETM_Q47_312207"/>
      <w:bookmarkEnd w:id="8186"/>
      <w:r>
        <w:rPr>
          <w:rtl/>
        </w:rPr>
        <w:t>רמת השירותים.</w:t>
      </w:r>
      <w:bookmarkStart w:id="8187" w:name="_ETM_Q47_318070"/>
      <w:bookmarkEnd w:id="8187"/>
    </w:p>
    <w:p w:rsidR="001D79CA" w:rsidRDefault="001D79CA" w:rsidP="004E1F04">
      <w:pPr>
        <w:rPr>
          <w:rtl/>
        </w:rPr>
      </w:pPr>
      <w:bookmarkStart w:id="8188" w:name="_ETM_Q47_321413"/>
      <w:bookmarkStart w:id="8189" w:name="_ETM_Q47_321477"/>
      <w:bookmarkEnd w:id="8188"/>
      <w:bookmarkEnd w:id="8189"/>
    </w:p>
    <w:p w:rsidR="001D79CA" w:rsidRDefault="001D79CA" w:rsidP="004E1F04">
      <w:pPr>
        <w:rPr>
          <w:rtl/>
        </w:rPr>
      </w:pPr>
      <w:bookmarkStart w:id="8190" w:name="_ETM_Q47_321573"/>
      <w:bookmarkStart w:id="8191" w:name="_ETM_Q47_321627"/>
      <w:bookmarkEnd w:id="8190"/>
      <w:bookmarkEnd w:id="8191"/>
      <w:r>
        <w:rPr>
          <w:rtl/>
        </w:rPr>
        <w:t>אני אומר לך, אדוני היושב</w:t>
      </w:r>
      <w:r>
        <w:rPr>
          <w:rFonts w:hint="cs"/>
          <w:rtl/>
        </w:rPr>
        <w:t>-</w:t>
      </w:r>
      <w:r>
        <w:rPr>
          <w:rtl/>
        </w:rPr>
        <w:t xml:space="preserve">ראש, האירוע הזה הוא כאילו </w:t>
      </w:r>
      <w:bookmarkStart w:id="8192" w:name="_ETM_Q47_321594"/>
      <w:bookmarkEnd w:id="8192"/>
      <w:r>
        <w:rPr>
          <w:rtl/>
        </w:rPr>
        <w:t>לא מעניין פה</w:t>
      </w:r>
      <w:r>
        <w:rPr>
          <w:rFonts w:hint="cs"/>
          <w:rtl/>
        </w:rPr>
        <w:t>,</w:t>
      </w:r>
      <w:r>
        <w:rPr>
          <w:rtl/>
        </w:rPr>
        <w:t xml:space="preserve"> הכנסת ריקה, זהו, סיימנו את העניינים המעניינים</w:t>
      </w:r>
      <w:bookmarkStart w:id="8193" w:name="_ETM_Q47_325119"/>
      <w:bookmarkEnd w:id="8193"/>
      <w:r>
        <w:rPr>
          <w:rFonts w:hint="cs"/>
          <w:rtl/>
        </w:rPr>
        <w:t xml:space="preserve"> – </w:t>
      </w:r>
      <w:r>
        <w:rPr>
          <w:rtl/>
        </w:rPr>
        <w:t>זה מה שמעניין את אזרחי</w:t>
      </w:r>
      <w:bookmarkStart w:id="8194" w:name="_ETM_Q47_325608"/>
      <w:bookmarkEnd w:id="8194"/>
      <w:r>
        <w:rPr>
          <w:rFonts w:hint="cs"/>
          <w:rtl/>
        </w:rPr>
        <w:t xml:space="preserve"> ישראל</w:t>
      </w:r>
      <w:r>
        <w:rPr>
          <w:rtl/>
        </w:rPr>
        <w:t>.</w:t>
      </w:r>
    </w:p>
    <w:p w:rsidR="001D79CA" w:rsidRDefault="001D79CA" w:rsidP="004E1F04">
      <w:pPr>
        <w:rPr>
          <w:rtl/>
        </w:rPr>
      </w:pPr>
      <w:bookmarkStart w:id="8195" w:name="_ETM_Q47_327429"/>
      <w:bookmarkStart w:id="8196" w:name="_ETM_Q47_327486"/>
      <w:bookmarkEnd w:id="8195"/>
      <w:bookmarkEnd w:id="8196"/>
    </w:p>
    <w:p w:rsidR="001D79CA" w:rsidRDefault="001D79CA" w:rsidP="004E1F04">
      <w:pPr>
        <w:pStyle w:val="af6"/>
        <w:keepNext/>
        <w:rPr>
          <w:rtl/>
        </w:rPr>
      </w:pPr>
      <w:bookmarkStart w:id="8197" w:name="ET_yor_6666_6"/>
      <w:r w:rsidRPr="00657553">
        <w:rPr>
          <w:rStyle w:val="TagStyle"/>
          <w:rtl/>
        </w:rPr>
        <w:t xml:space="preserve"> &lt;&lt; יור &gt;&gt; </w:t>
      </w:r>
      <w:r>
        <w:rPr>
          <w:rtl/>
        </w:rPr>
        <w:t>היו"ר סימון דוידסון:</w:t>
      </w:r>
      <w:r w:rsidRPr="00657553">
        <w:rPr>
          <w:rStyle w:val="TagStyle"/>
          <w:rtl/>
        </w:rPr>
        <w:t xml:space="preserve"> &lt;&lt; יור &gt;&gt;</w:t>
      </w:r>
      <w:r>
        <w:rPr>
          <w:rtl/>
        </w:rPr>
        <w:t xml:space="preserve">   </w:t>
      </w:r>
      <w:bookmarkEnd w:id="8197"/>
    </w:p>
    <w:p w:rsidR="001D79CA" w:rsidRPr="00307CA4" w:rsidRDefault="001D79CA" w:rsidP="004E1F04">
      <w:pPr>
        <w:rPr>
          <w:rtl/>
        </w:rPr>
      </w:pPr>
    </w:p>
    <w:p w:rsidR="001D79CA" w:rsidRDefault="001D79CA" w:rsidP="004E1F04">
      <w:pPr>
        <w:rPr>
          <w:rtl/>
        </w:rPr>
      </w:pPr>
      <w:bookmarkStart w:id="8198" w:name="_ETM_Q47_329667"/>
      <w:bookmarkStart w:id="8199" w:name="_ETM_Q47_327956"/>
      <w:bookmarkStart w:id="8200" w:name="_ETM_Q47_328012"/>
      <w:bookmarkEnd w:id="8198"/>
      <w:bookmarkEnd w:id="8199"/>
      <w:bookmarkEnd w:id="8200"/>
      <w:r>
        <w:rPr>
          <w:rtl/>
        </w:rPr>
        <w:t>חד</w:t>
      </w:r>
      <w:r>
        <w:rPr>
          <w:rFonts w:hint="cs"/>
          <w:rtl/>
        </w:rPr>
        <w:t>-</w:t>
      </w:r>
      <w:r>
        <w:rPr>
          <w:rtl/>
        </w:rPr>
        <w:t>משמעית.</w:t>
      </w:r>
    </w:p>
    <w:p w:rsidR="001D79CA" w:rsidRDefault="001D79CA" w:rsidP="004E1F04">
      <w:pPr>
        <w:rPr>
          <w:rtl/>
        </w:rPr>
      </w:pPr>
      <w:bookmarkStart w:id="8201" w:name="_ETM_Q47_333668"/>
      <w:bookmarkStart w:id="8202" w:name="_ETM_Q47_333732"/>
      <w:bookmarkEnd w:id="8201"/>
      <w:bookmarkEnd w:id="8202"/>
    </w:p>
    <w:p w:rsidR="001D79CA" w:rsidRDefault="001D79CA" w:rsidP="004E1F04">
      <w:pPr>
        <w:pStyle w:val="-"/>
        <w:keepNext/>
        <w:rPr>
          <w:rtl/>
        </w:rPr>
      </w:pPr>
      <w:bookmarkStart w:id="8203" w:name="ET_speakercontinue_5520_7"/>
      <w:r w:rsidRPr="00657553">
        <w:rPr>
          <w:rStyle w:val="TagStyle"/>
          <w:rtl/>
        </w:rPr>
        <w:t xml:space="preserve"> &lt;&lt; דובר_המשך &gt;&gt; </w:t>
      </w:r>
      <w:r>
        <w:rPr>
          <w:rtl/>
        </w:rPr>
        <w:t>עודד פורר (ישראל ביתנו):</w:t>
      </w:r>
      <w:r w:rsidRPr="00657553">
        <w:rPr>
          <w:rStyle w:val="TagStyle"/>
          <w:rtl/>
        </w:rPr>
        <w:t xml:space="preserve"> &lt;&lt; דובר_המשך &gt;&gt;</w:t>
      </w:r>
      <w:r>
        <w:rPr>
          <w:rtl/>
        </w:rPr>
        <w:t xml:space="preserve">   </w:t>
      </w:r>
      <w:bookmarkEnd w:id="8203"/>
    </w:p>
    <w:p w:rsidR="001D79CA" w:rsidRPr="00307CA4" w:rsidRDefault="001D79CA" w:rsidP="004E1F04">
      <w:pPr>
        <w:rPr>
          <w:rtl/>
        </w:rPr>
      </w:pPr>
    </w:p>
    <w:p w:rsidR="001D79CA" w:rsidRDefault="001D79CA" w:rsidP="004E1F04">
      <w:pPr>
        <w:rPr>
          <w:rtl/>
        </w:rPr>
      </w:pPr>
      <w:bookmarkStart w:id="8204" w:name="_ETM_Q47_335401"/>
      <w:bookmarkStart w:id="8205" w:name="_ETM_Q47_330798"/>
      <w:bookmarkStart w:id="8206" w:name="_ETM_Q47_333812"/>
      <w:bookmarkStart w:id="8207" w:name="_ETM_Q47_333878"/>
      <w:bookmarkEnd w:id="8204"/>
      <w:bookmarkEnd w:id="8205"/>
      <w:bookmarkEnd w:id="8206"/>
      <w:bookmarkEnd w:id="8207"/>
      <w:r>
        <w:rPr>
          <w:rtl/>
        </w:rPr>
        <w:t xml:space="preserve">זה מה שמעניין </w:t>
      </w:r>
      <w:bookmarkStart w:id="8208" w:name="_ETM_Q47_328644"/>
      <w:bookmarkEnd w:id="8208"/>
      <w:r>
        <w:rPr>
          <w:rtl/>
        </w:rPr>
        <w:t xml:space="preserve">אותם. </w:t>
      </w:r>
      <w:bookmarkStart w:id="8209" w:name="_ETM_Q47_333050"/>
      <w:bookmarkEnd w:id="8209"/>
      <w:r>
        <w:rPr>
          <w:rtl/>
        </w:rPr>
        <w:t>כשהם מקבלים את השיחה הלא</w:t>
      </w:r>
      <w:r>
        <w:rPr>
          <w:rFonts w:hint="cs"/>
          <w:rtl/>
        </w:rPr>
        <w:t>-</w:t>
      </w:r>
      <w:r>
        <w:rPr>
          <w:rtl/>
        </w:rPr>
        <w:t xml:space="preserve">מזוהה </w:t>
      </w:r>
      <w:bookmarkStart w:id="8210" w:name="_ETM_Q47_336300"/>
      <w:bookmarkStart w:id="8211" w:name="_ETM_Q47_336707"/>
      <w:bookmarkEnd w:id="8210"/>
      <w:bookmarkEnd w:id="8211"/>
      <w:r>
        <w:rPr>
          <w:rtl/>
        </w:rPr>
        <w:t>מהבנק</w:t>
      </w:r>
      <w:bookmarkStart w:id="8212" w:name="_ETM_Q47_338389"/>
      <w:bookmarkEnd w:id="8212"/>
      <w:r>
        <w:rPr>
          <w:rFonts w:hint="cs"/>
          <w:rtl/>
        </w:rPr>
        <w:t xml:space="preserve"> </w:t>
      </w:r>
      <w:r>
        <w:rPr>
          <w:rFonts w:hint="eastAsia"/>
          <w:rtl/>
        </w:rPr>
        <w:t>–</w:t>
      </w:r>
      <w:bookmarkStart w:id="8213" w:name="_ETM_Q47_338438"/>
      <w:bookmarkEnd w:id="8213"/>
      <w:r>
        <w:rPr>
          <w:rtl/>
        </w:rPr>
        <w:t xml:space="preserve"> באמצע החודש כבר נגמר הכסף</w:t>
      </w:r>
      <w:bookmarkStart w:id="8214" w:name="_ETM_Q47_339377"/>
      <w:bookmarkEnd w:id="8214"/>
      <w:r>
        <w:rPr>
          <w:rFonts w:hint="cs"/>
          <w:rtl/>
        </w:rPr>
        <w:t>,</w:t>
      </w:r>
      <w:r>
        <w:rPr>
          <w:rtl/>
        </w:rPr>
        <w:t xml:space="preserve"> מקבלים פתאום </w:t>
      </w:r>
      <w:bookmarkStart w:id="8215" w:name="_ETM_Q47_340756"/>
      <w:bookmarkEnd w:id="8215"/>
      <w:r>
        <w:rPr>
          <w:rtl/>
        </w:rPr>
        <w:t xml:space="preserve">את השיחה מהבנק, הם לא יודעים מה לעשות, מאיפה לגרד </w:t>
      </w:r>
      <w:bookmarkStart w:id="8216" w:name="_ETM_Q47_343123"/>
      <w:bookmarkEnd w:id="8216"/>
      <w:r>
        <w:rPr>
          <w:rtl/>
        </w:rPr>
        <w:t>עוד משהו</w:t>
      </w:r>
      <w:r>
        <w:rPr>
          <w:rFonts w:hint="cs"/>
          <w:rtl/>
        </w:rPr>
        <w:t xml:space="preserve"> –</w:t>
      </w:r>
      <w:r>
        <w:rPr>
          <w:rtl/>
        </w:rPr>
        <w:t xml:space="preserve"> </w:t>
      </w:r>
      <w:bookmarkStart w:id="8217" w:name="_ETM_Q47_346669"/>
      <w:bookmarkStart w:id="8218" w:name="_ETM_Q47_343788"/>
      <w:bookmarkStart w:id="8219" w:name="_ETM_Q47_348688"/>
      <w:bookmarkEnd w:id="8217"/>
      <w:bookmarkEnd w:id="8218"/>
      <w:bookmarkEnd w:id="8219"/>
      <w:r>
        <w:rPr>
          <w:rFonts w:hint="cs"/>
          <w:rtl/>
        </w:rPr>
        <w:t>ו</w:t>
      </w:r>
      <w:r>
        <w:rPr>
          <w:rtl/>
        </w:rPr>
        <w:t>כשהם הולכים</w:t>
      </w:r>
      <w:bookmarkStart w:id="8220" w:name="_ETM_Q47_344798"/>
      <w:bookmarkEnd w:id="8220"/>
      <w:r>
        <w:rPr>
          <w:rtl/>
        </w:rPr>
        <w:t xml:space="preserve"> לסופר ומעבירים את כרטיס האשראי והוא לא עובר </w:t>
      </w:r>
      <w:bookmarkStart w:id="8221" w:name="_ETM_Q47_348474"/>
      <w:bookmarkEnd w:id="8221"/>
      <w:r>
        <w:rPr>
          <w:rtl/>
        </w:rPr>
        <w:t>פתאום</w:t>
      </w:r>
      <w:r>
        <w:rPr>
          <w:rFonts w:hint="cs"/>
          <w:rtl/>
        </w:rPr>
        <w:t>,</w:t>
      </w:r>
      <w:r>
        <w:rPr>
          <w:rtl/>
        </w:rPr>
        <w:t xml:space="preserve"> </w:t>
      </w:r>
      <w:bookmarkStart w:id="8222" w:name="_ETM_Q47_351089"/>
      <w:bookmarkEnd w:id="8222"/>
      <w:r>
        <w:rPr>
          <w:rtl/>
        </w:rPr>
        <w:t>זאת המציאות היו</w:t>
      </w:r>
      <w:r>
        <w:rPr>
          <w:rFonts w:hint="cs"/>
          <w:rtl/>
        </w:rPr>
        <w:t>ם-</w:t>
      </w:r>
      <w:r>
        <w:rPr>
          <w:rtl/>
        </w:rPr>
        <w:t>יומית של אזרחי ישראל.</w:t>
      </w:r>
      <w:bookmarkStart w:id="8223" w:name="_ETM_Q47_354899"/>
      <w:bookmarkStart w:id="8224" w:name="_ETM_Q47_358483"/>
      <w:bookmarkEnd w:id="8223"/>
      <w:bookmarkEnd w:id="8224"/>
    </w:p>
    <w:p w:rsidR="001D79CA" w:rsidRDefault="001D79CA" w:rsidP="004E1F04">
      <w:pPr>
        <w:rPr>
          <w:rtl/>
        </w:rPr>
      </w:pPr>
      <w:bookmarkStart w:id="8225" w:name="_ETM_Q47_358550"/>
      <w:bookmarkEnd w:id="8225"/>
    </w:p>
    <w:p w:rsidR="001D79CA" w:rsidRDefault="001D79CA" w:rsidP="00985140">
      <w:pPr>
        <w:rPr>
          <w:rtl/>
        </w:rPr>
      </w:pPr>
      <w:bookmarkStart w:id="8226" w:name="_ETM_Q47_358643"/>
      <w:bookmarkStart w:id="8227" w:name="_ETM_Q47_358694"/>
      <w:bookmarkEnd w:id="8226"/>
      <w:bookmarkEnd w:id="8227"/>
      <w:r>
        <w:rPr>
          <w:rtl/>
        </w:rPr>
        <w:t xml:space="preserve">אני אומר את זה לחבר'ה מהליכוד, חברים שלי, מפלגה לאומית </w:t>
      </w:r>
      <w:bookmarkStart w:id="8228" w:name="_ETM_Q47_359709"/>
      <w:bookmarkEnd w:id="8228"/>
      <w:r>
        <w:rPr>
          <w:rtl/>
        </w:rPr>
        <w:t>ליברלית</w:t>
      </w:r>
      <w:bookmarkStart w:id="8229" w:name="_ETM_Q47_358568"/>
      <w:bookmarkEnd w:id="8229"/>
      <w:r>
        <w:rPr>
          <w:rtl/>
        </w:rPr>
        <w:t xml:space="preserve"> דיברו על זה שהם המפלגה החברתית של השטח</w:t>
      </w:r>
      <w:r>
        <w:rPr>
          <w:rFonts w:hint="cs"/>
          <w:rtl/>
        </w:rPr>
        <w:t>:</w:t>
      </w:r>
      <w:r>
        <w:rPr>
          <w:rtl/>
        </w:rPr>
        <w:t xml:space="preserve"> </w:t>
      </w:r>
      <w:bookmarkStart w:id="8230" w:name="_ETM_Q47_365669"/>
      <w:bookmarkEnd w:id="8230"/>
      <w:r>
        <w:rPr>
          <w:rtl/>
        </w:rPr>
        <w:t xml:space="preserve">חבר'ה, זה החבר'ה שלכם. </w:t>
      </w:r>
      <w:bookmarkStart w:id="8231" w:name="_ETM_Q47_369070"/>
      <w:bookmarkEnd w:id="8231"/>
      <w:r>
        <w:rPr>
          <w:rtl/>
        </w:rPr>
        <w:t>אתם מכירים את האנשים האלה.</w:t>
      </w:r>
      <w:bookmarkStart w:id="8232" w:name="_ETM_Q47_372471"/>
      <w:bookmarkEnd w:id="8232"/>
    </w:p>
    <w:p w:rsidR="001D79CA" w:rsidRDefault="001D79CA" w:rsidP="004E1F04">
      <w:pPr>
        <w:rPr>
          <w:rtl/>
        </w:rPr>
      </w:pPr>
      <w:bookmarkStart w:id="8233" w:name="_ETM_Q47_372536"/>
      <w:bookmarkStart w:id="8234" w:name="_ETM_Q47_369107"/>
      <w:bookmarkEnd w:id="8233"/>
      <w:bookmarkEnd w:id="8234"/>
    </w:p>
    <w:p w:rsidR="001D79CA" w:rsidRDefault="001D79CA" w:rsidP="004E1F04">
      <w:pPr>
        <w:pStyle w:val="af6"/>
        <w:keepNext/>
        <w:rPr>
          <w:rtl/>
        </w:rPr>
      </w:pPr>
      <w:r w:rsidRPr="00657553">
        <w:rPr>
          <w:rStyle w:val="TagStyle"/>
          <w:rtl/>
        </w:rPr>
        <w:lastRenderedPageBreak/>
        <w:t xml:space="preserve"> &lt;&lt; יור &gt;&gt; </w:t>
      </w:r>
      <w:r>
        <w:rPr>
          <w:rtl/>
        </w:rPr>
        <w:t>היו"ר סימון דוידסון:</w:t>
      </w:r>
      <w:r w:rsidRPr="00657553">
        <w:rPr>
          <w:rStyle w:val="TagStyle"/>
          <w:rtl/>
        </w:rPr>
        <w:t xml:space="preserve"> &lt;&lt; יור &gt;&gt;</w:t>
      </w:r>
      <w:r>
        <w:rPr>
          <w:rtl/>
        </w:rPr>
        <w:t xml:space="preserve">   </w:t>
      </w:r>
    </w:p>
    <w:p w:rsidR="001D79CA" w:rsidRPr="00307CA4" w:rsidRDefault="001D79CA" w:rsidP="004E1F04">
      <w:pPr>
        <w:rPr>
          <w:rtl/>
        </w:rPr>
      </w:pPr>
    </w:p>
    <w:p w:rsidR="001D79CA" w:rsidRDefault="001D79CA" w:rsidP="004E1F04">
      <w:pPr>
        <w:rPr>
          <w:rtl/>
        </w:rPr>
      </w:pPr>
      <w:bookmarkStart w:id="8235" w:name="_ETM_Q47_369744"/>
      <w:bookmarkStart w:id="8236" w:name="_ETM_Q47_372934"/>
      <w:bookmarkStart w:id="8237" w:name="_ETM_Q47_372984"/>
      <w:bookmarkEnd w:id="8235"/>
      <w:bookmarkEnd w:id="8236"/>
      <w:bookmarkEnd w:id="8237"/>
      <w:r>
        <w:rPr>
          <w:rtl/>
        </w:rPr>
        <w:t>אתה</w:t>
      </w:r>
      <w:r>
        <w:rPr>
          <w:rFonts w:hint="cs"/>
          <w:rtl/>
        </w:rPr>
        <w:t xml:space="preserve"> </w:t>
      </w:r>
      <w:bookmarkStart w:id="8238" w:name="_ETM_Q47_371110"/>
      <w:bookmarkEnd w:id="8238"/>
      <w:r>
        <w:rPr>
          <w:rtl/>
        </w:rPr>
        <w:t>יודע מה המוצר הכי נגנב בסופר במדינת ישראל?</w:t>
      </w:r>
      <w:bookmarkStart w:id="8239" w:name="_ETM_Q47_370948"/>
      <w:bookmarkEnd w:id="8239"/>
    </w:p>
    <w:p w:rsidR="001D79CA" w:rsidRDefault="001D79CA" w:rsidP="004E1F04">
      <w:pPr>
        <w:rPr>
          <w:rtl/>
        </w:rPr>
      </w:pPr>
      <w:bookmarkStart w:id="8240" w:name="_ETM_Q47_371750"/>
      <w:bookmarkStart w:id="8241" w:name="_ETM_Q47_371841"/>
      <w:bookmarkEnd w:id="8240"/>
      <w:bookmarkEnd w:id="8241"/>
    </w:p>
    <w:p w:rsidR="001D79CA" w:rsidRDefault="001D79CA" w:rsidP="004E1F04">
      <w:pPr>
        <w:pStyle w:val="-"/>
        <w:keepNext/>
        <w:rPr>
          <w:rtl/>
        </w:rPr>
      </w:pPr>
      <w:bookmarkStart w:id="8242" w:name="ET_speakercontinue_5520_9"/>
      <w:r w:rsidRPr="00657553">
        <w:rPr>
          <w:rStyle w:val="TagStyle"/>
          <w:rtl/>
        </w:rPr>
        <w:t xml:space="preserve"> &lt;&lt; דובר_המשך &gt;&gt; </w:t>
      </w:r>
      <w:r>
        <w:rPr>
          <w:rtl/>
        </w:rPr>
        <w:t>עודד פורר (ישראל ביתנו):</w:t>
      </w:r>
      <w:r w:rsidRPr="00657553">
        <w:rPr>
          <w:rStyle w:val="TagStyle"/>
          <w:rtl/>
        </w:rPr>
        <w:t xml:space="preserve"> &lt;&lt; דובר_המשך &gt;&gt;</w:t>
      </w:r>
      <w:r>
        <w:rPr>
          <w:rtl/>
        </w:rPr>
        <w:t xml:space="preserve">   </w:t>
      </w:r>
      <w:bookmarkEnd w:id="8242"/>
    </w:p>
    <w:p w:rsidR="001D79CA" w:rsidRPr="00307CA4" w:rsidRDefault="001D79CA" w:rsidP="004E1F04">
      <w:pPr>
        <w:rPr>
          <w:rtl/>
        </w:rPr>
      </w:pPr>
    </w:p>
    <w:p w:rsidR="001D79CA" w:rsidRDefault="001D79CA" w:rsidP="004E1F04">
      <w:pPr>
        <w:rPr>
          <w:rtl/>
          <w:lang w:eastAsia="he-IL"/>
        </w:rPr>
      </w:pPr>
      <w:bookmarkStart w:id="8243" w:name="_ETM_Q47_373167"/>
      <w:bookmarkEnd w:id="8243"/>
      <w:r>
        <w:rPr>
          <w:rFonts w:hint="cs"/>
          <w:rtl/>
          <w:lang w:eastAsia="he-IL"/>
        </w:rPr>
        <w:t>כן, מזון תינוקות.</w:t>
      </w:r>
      <w:bookmarkStart w:id="8244" w:name="_ETM_Q47_371788"/>
      <w:bookmarkEnd w:id="8244"/>
    </w:p>
    <w:p w:rsidR="001D79CA" w:rsidRDefault="001D79CA" w:rsidP="004E1F04">
      <w:pPr>
        <w:rPr>
          <w:rtl/>
          <w:lang w:eastAsia="he-IL"/>
        </w:rPr>
      </w:pPr>
      <w:bookmarkStart w:id="8245" w:name="_ETM_Q47_371937"/>
      <w:bookmarkStart w:id="8246" w:name="_ETM_Q47_372020"/>
      <w:bookmarkEnd w:id="8245"/>
      <w:bookmarkEnd w:id="8246"/>
    </w:p>
    <w:p w:rsidR="001D79CA" w:rsidRDefault="001D79CA" w:rsidP="004E1F04">
      <w:pPr>
        <w:pStyle w:val="af6"/>
        <w:keepNext/>
        <w:rPr>
          <w:rtl/>
        </w:rPr>
      </w:pPr>
      <w:r w:rsidRPr="00657553">
        <w:rPr>
          <w:rStyle w:val="TagStyle"/>
          <w:rtl/>
        </w:rPr>
        <w:t xml:space="preserve"> &lt;&lt; יור &gt;&gt; </w:t>
      </w:r>
      <w:r>
        <w:rPr>
          <w:rtl/>
        </w:rPr>
        <w:t>היו"ר סימון דוידסון:</w:t>
      </w:r>
      <w:r w:rsidRPr="00657553">
        <w:rPr>
          <w:rStyle w:val="TagStyle"/>
          <w:rtl/>
        </w:rPr>
        <w:t xml:space="preserve"> &lt;&lt; יור &gt;&gt;</w:t>
      </w:r>
      <w:r>
        <w:rPr>
          <w:rtl/>
        </w:rPr>
        <w:t xml:space="preserve">   </w:t>
      </w:r>
    </w:p>
    <w:p w:rsidR="001D79CA" w:rsidRPr="00307CA4" w:rsidRDefault="001D79CA" w:rsidP="004E1F04">
      <w:pPr>
        <w:rPr>
          <w:rtl/>
        </w:rPr>
      </w:pPr>
    </w:p>
    <w:p w:rsidR="001D79CA" w:rsidRDefault="001D79CA" w:rsidP="004E1F04">
      <w:pPr>
        <w:rPr>
          <w:rtl/>
        </w:rPr>
      </w:pPr>
      <w:bookmarkStart w:id="8247" w:name="_ETM_Q47_372534"/>
      <w:bookmarkStart w:id="8248" w:name="_ETM_Q47_374949"/>
      <w:bookmarkEnd w:id="8247"/>
      <w:bookmarkEnd w:id="8248"/>
      <w:r>
        <w:rPr>
          <w:rFonts w:hint="cs"/>
          <w:rtl/>
        </w:rPr>
        <w:t xml:space="preserve">מטרנה. </w:t>
      </w:r>
      <w:bookmarkStart w:id="8249" w:name="_ETM_Q47_372849"/>
      <w:bookmarkEnd w:id="8249"/>
      <w:r>
        <w:rPr>
          <w:rFonts w:hint="cs"/>
          <w:rtl/>
        </w:rPr>
        <w:t>אוכל לילדים.</w:t>
      </w:r>
      <w:bookmarkStart w:id="8250" w:name="_ETM_Q47_375279"/>
      <w:bookmarkEnd w:id="8250"/>
    </w:p>
    <w:p w:rsidR="001D79CA" w:rsidRDefault="001D79CA" w:rsidP="004E1F04">
      <w:pPr>
        <w:rPr>
          <w:rtl/>
        </w:rPr>
      </w:pPr>
      <w:bookmarkStart w:id="8251" w:name="_ETM_Q47_375343"/>
      <w:bookmarkEnd w:id="8251"/>
    </w:p>
    <w:p w:rsidR="001D79CA" w:rsidRDefault="001D79CA" w:rsidP="004E1F04">
      <w:pPr>
        <w:pStyle w:val="-"/>
        <w:keepNext/>
        <w:rPr>
          <w:rtl/>
        </w:rPr>
      </w:pPr>
      <w:bookmarkStart w:id="8252" w:name="ET_speakercontinue_5520_11"/>
      <w:r w:rsidRPr="00657553">
        <w:rPr>
          <w:rStyle w:val="TagStyle"/>
          <w:rtl/>
        </w:rPr>
        <w:t xml:space="preserve"> &lt;&lt; דובר_המשך &gt;&gt; </w:t>
      </w:r>
      <w:r>
        <w:rPr>
          <w:rtl/>
        </w:rPr>
        <w:t>עודד פורר (ישראל ביתנו):</w:t>
      </w:r>
      <w:r w:rsidRPr="00657553">
        <w:rPr>
          <w:rStyle w:val="TagStyle"/>
          <w:rtl/>
        </w:rPr>
        <w:t xml:space="preserve"> &lt;&lt; דובר_המשך &gt;&gt;</w:t>
      </w:r>
      <w:r>
        <w:rPr>
          <w:rtl/>
        </w:rPr>
        <w:t xml:space="preserve">   </w:t>
      </w:r>
      <w:bookmarkEnd w:id="8252"/>
    </w:p>
    <w:p w:rsidR="001D79CA" w:rsidRPr="00307CA4" w:rsidRDefault="001D79CA" w:rsidP="004E1F04">
      <w:pPr>
        <w:rPr>
          <w:rtl/>
        </w:rPr>
      </w:pPr>
    </w:p>
    <w:p w:rsidR="001D79CA" w:rsidRDefault="001D79CA" w:rsidP="004E1F04">
      <w:pPr>
        <w:rPr>
          <w:rtl/>
        </w:rPr>
      </w:pPr>
      <w:bookmarkStart w:id="8253" w:name="_ETM_Q47_378075"/>
      <w:bookmarkStart w:id="8254" w:name="_ETM_Q47_375455"/>
      <w:bookmarkStart w:id="8255" w:name="_ETM_Q47_375498"/>
      <w:bookmarkStart w:id="8256" w:name="_ETM_Q47_375868"/>
      <w:bookmarkEnd w:id="8253"/>
      <w:bookmarkEnd w:id="8254"/>
      <w:bookmarkEnd w:id="8255"/>
      <w:bookmarkEnd w:id="8256"/>
      <w:r>
        <w:rPr>
          <w:rtl/>
        </w:rPr>
        <w:t xml:space="preserve">מזון תינוקות. אנחנו מדינה שהמוצר הכי </w:t>
      </w:r>
      <w:bookmarkStart w:id="8257" w:name="_ETM_Q47_378604"/>
      <w:bookmarkEnd w:id="8257"/>
      <w:r>
        <w:rPr>
          <w:rtl/>
        </w:rPr>
        <w:t xml:space="preserve">נגנב בסופר </w:t>
      </w:r>
      <w:r>
        <w:rPr>
          <w:rFonts w:hint="cs"/>
          <w:rtl/>
        </w:rPr>
        <w:t>אצ</w:t>
      </w:r>
      <w:r>
        <w:rPr>
          <w:rtl/>
        </w:rPr>
        <w:t>לה זה מזון תינוקות.</w:t>
      </w:r>
      <w:bookmarkStart w:id="8258" w:name="_ETM_Q47_382545"/>
      <w:bookmarkEnd w:id="8258"/>
    </w:p>
    <w:p w:rsidR="001D79CA" w:rsidRDefault="001D79CA" w:rsidP="004E1F04">
      <w:pPr>
        <w:rPr>
          <w:rtl/>
        </w:rPr>
      </w:pPr>
      <w:bookmarkStart w:id="8259" w:name="_ETM_Q47_382604"/>
      <w:bookmarkEnd w:id="8259"/>
    </w:p>
    <w:p w:rsidR="001D79CA" w:rsidRDefault="001D79CA" w:rsidP="004E1F04">
      <w:pPr>
        <w:pStyle w:val="af6"/>
        <w:keepNext/>
        <w:rPr>
          <w:rtl/>
        </w:rPr>
      </w:pPr>
      <w:r w:rsidRPr="00657553">
        <w:rPr>
          <w:rStyle w:val="TagStyle"/>
          <w:rtl/>
        </w:rPr>
        <w:t xml:space="preserve"> &lt;&lt; יור &gt;&gt; </w:t>
      </w:r>
      <w:r>
        <w:rPr>
          <w:rtl/>
        </w:rPr>
        <w:t>היו"ר סימון דוידסון:</w:t>
      </w:r>
      <w:r w:rsidRPr="00657553">
        <w:rPr>
          <w:rStyle w:val="TagStyle"/>
          <w:rtl/>
        </w:rPr>
        <w:t xml:space="preserve"> &lt;&lt; יור &gt;&gt;</w:t>
      </w:r>
      <w:r>
        <w:rPr>
          <w:rtl/>
        </w:rPr>
        <w:t xml:space="preserve">   </w:t>
      </w:r>
    </w:p>
    <w:p w:rsidR="001D79CA" w:rsidRPr="00307CA4" w:rsidRDefault="001D79CA" w:rsidP="004E1F04">
      <w:pPr>
        <w:rPr>
          <w:rtl/>
        </w:rPr>
      </w:pPr>
    </w:p>
    <w:p w:rsidR="001D79CA" w:rsidRDefault="001D79CA" w:rsidP="004E1F04">
      <w:pPr>
        <w:rPr>
          <w:rtl/>
        </w:rPr>
      </w:pPr>
      <w:bookmarkStart w:id="8260" w:name="_ETM_Q47_383653"/>
      <w:bookmarkStart w:id="8261" w:name="_ETM_Q47_382705"/>
      <w:bookmarkStart w:id="8262" w:name="_ETM_Q47_382764"/>
      <w:bookmarkEnd w:id="8260"/>
      <w:bookmarkEnd w:id="8261"/>
      <w:bookmarkEnd w:id="8262"/>
      <w:r>
        <w:rPr>
          <w:rtl/>
        </w:rPr>
        <w:t>מטורף.</w:t>
      </w:r>
      <w:bookmarkStart w:id="8263" w:name="_ETM_Q47_383169"/>
      <w:bookmarkEnd w:id="8263"/>
    </w:p>
    <w:p w:rsidR="001D79CA" w:rsidRDefault="001D79CA" w:rsidP="004E1F04">
      <w:pPr>
        <w:rPr>
          <w:rtl/>
        </w:rPr>
      </w:pPr>
    </w:p>
    <w:p w:rsidR="001D79CA" w:rsidRDefault="001D79CA" w:rsidP="004E1F04">
      <w:pPr>
        <w:pStyle w:val="-"/>
        <w:keepNext/>
        <w:rPr>
          <w:rtl/>
        </w:rPr>
      </w:pPr>
      <w:bookmarkStart w:id="8264" w:name="ET_speakercontinue_5520_13"/>
      <w:r w:rsidRPr="00657553">
        <w:rPr>
          <w:rStyle w:val="TagStyle"/>
          <w:rtl/>
        </w:rPr>
        <w:t xml:space="preserve"> &lt;&lt; דובר_המשך &gt;&gt; </w:t>
      </w:r>
      <w:r>
        <w:rPr>
          <w:rtl/>
        </w:rPr>
        <w:t>עודד פורר (ישראל ביתנו):</w:t>
      </w:r>
      <w:r w:rsidRPr="00657553">
        <w:rPr>
          <w:rStyle w:val="TagStyle"/>
          <w:rtl/>
        </w:rPr>
        <w:t xml:space="preserve"> &lt;&lt; דובר_המשך &gt;&gt;</w:t>
      </w:r>
      <w:r>
        <w:rPr>
          <w:rtl/>
        </w:rPr>
        <w:t xml:space="preserve">   </w:t>
      </w:r>
      <w:bookmarkEnd w:id="8264"/>
    </w:p>
    <w:p w:rsidR="001D79CA" w:rsidRPr="00307CA4" w:rsidRDefault="001D79CA" w:rsidP="004E1F04">
      <w:pPr>
        <w:rPr>
          <w:rtl/>
        </w:rPr>
      </w:pPr>
    </w:p>
    <w:p w:rsidR="001D79CA" w:rsidRDefault="001D79CA" w:rsidP="004E1F04">
      <w:pPr>
        <w:rPr>
          <w:rtl/>
        </w:rPr>
      </w:pPr>
      <w:bookmarkStart w:id="8265" w:name="_ETM_Q47_380619"/>
      <w:bookmarkEnd w:id="8265"/>
      <w:r>
        <w:rPr>
          <w:rtl/>
        </w:rPr>
        <w:t>אז אני אומר לכם</w:t>
      </w:r>
      <w:r>
        <w:rPr>
          <w:rFonts w:hint="cs"/>
          <w:rtl/>
        </w:rPr>
        <w:t>,</w:t>
      </w:r>
      <w:r>
        <w:rPr>
          <w:rtl/>
        </w:rPr>
        <w:t xml:space="preserve"> מעבר לכל הסיפורים, </w:t>
      </w:r>
      <w:bookmarkStart w:id="8266" w:name="_ETM_Q47_388130"/>
      <w:bookmarkEnd w:id="8266"/>
      <w:r>
        <w:rPr>
          <w:rtl/>
        </w:rPr>
        <w:t>תתייחסו קצת גם למי שמשלם לכם את המשכורת</w:t>
      </w:r>
      <w:r>
        <w:rPr>
          <w:rFonts w:hint="cs"/>
          <w:rtl/>
        </w:rPr>
        <w:t>.</w:t>
      </w:r>
      <w:r>
        <w:rPr>
          <w:rtl/>
        </w:rPr>
        <w:t xml:space="preserve"> ומי שמשלם </w:t>
      </w:r>
      <w:bookmarkStart w:id="8267" w:name="_ETM_Q47_391334"/>
      <w:bookmarkEnd w:id="8267"/>
      <w:r>
        <w:rPr>
          <w:rtl/>
        </w:rPr>
        <w:t xml:space="preserve">לכם את המשכורת </w:t>
      </w:r>
      <w:bookmarkStart w:id="8268" w:name="_ETM_Q47_395240"/>
      <w:bookmarkEnd w:id="8268"/>
      <w:r>
        <w:rPr>
          <w:rtl/>
        </w:rPr>
        <w:t>זה החבר'ה שלא יכולים לקנות היום תפוחים בסופר</w:t>
      </w:r>
      <w:r>
        <w:rPr>
          <w:rFonts w:hint="cs"/>
          <w:rtl/>
        </w:rPr>
        <w:t>.</w:t>
      </w:r>
      <w:r>
        <w:rPr>
          <w:rtl/>
        </w:rPr>
        <w:t xml:space="preserve"> </w:t>
      </w:r>
      <w:bookmarkStart w:id="8269" w:name="_ETM_Q47_399139"/>
      <w:bookmarkEnd w:id="8269"/>
      <w:r>
        <w:rPr>
          <w:rtl/>
        </w:rPr>
        <w:t xml:space="preserve">זה אנשים שהולכים עם הילד, הילד שם בעגלה </w:t>
      </w:r>
      <w:bookmarkStart w:id="8270" w:name="_ETM_Q47_403710"/>
      <w:bookmarkEnd w:id="8270"/>
      <w:r>
        <w:rPr>
          <w:rtl/>
        </w:rPr>
        <w:t>שקית של מזון, ו</w:t>
      </w:r>
      <w:r>
        <w:rPr>
          <w:rFonts w:hint="cs"/>
          <w:rtl/>
        </w:rPr>
        <w:t>ה</w:t>
      </w:r>
      <w:r>
        <w:rPr>
          <w:rtl/>
        </w:rPr>
        <w:t>א</w:t>
      </w:r>
      <w:bookmarkStart w:id="8271" w:name="_ETM_Q47_404529"/>
      <w:bookmarkEnd w:id="8271"/>
      <w:r>
        <w:rPr>
          <w:rtl/>
        </w:rPr>
        <w:t>ימא צריכה להוציא את השקית הזאת מהעגלה</w:t>
      </w:r>
      <w:r>
        <w:rPr>
          <w:rFonts w:hint="cs"/>
          <w:rtl/>
        </w:rPr>
        <w:t>,</w:t>
      </w:r>
      <w:r>
        <w:rPr>
          <w:rtl/>
        </w:rPr>
        <w:t xml:space="preserve"> </w:t>
      </w:r>
      <w:bookmarkStart w:id="8272" w:name="_ETM_Q47_406674"/>
      <w:bookmarkEnd w:id="8272"/>
      <w:r>
        <w:rPr>
          <w:rtl/>
        </w:rPr>
        <w:t xml:space="preserve">כי היא לא יכולה לשלם </w:t>
      </w:r>
      <w:r>
        <w:rPr>
          <w:rFonts w:hint="cs"/>
          <w:rtl/>
        </w:rPr>
        <w:t>על</w:t>
      </w:r>
      <w:r>
        <w:rPr>
          <w:rtl/>
        </w:rPr>
        <w:t xml:space="preserve"> זה</w:t>
      </w:r>
      <w:r>
        <w:rPr>
          <w:rFonts w:hint="cs"/>
          <w:rtl/>
        </w:rPr>
        <w:t>,</w:t>
      </w:r>
      <w:r>
        <w:rPr>
          <w:rtl/>
        </w:rPr>
        <w:t xml:space="preserve"> </w:t>
      </w:r>
      <w:bookmarkStart w:id="8273" w:name="_ETM_Q47_410660"/>
      <w:bookmarkEnd w:id="8273"/>
      <w:r>
        <w:rPr>
          <w:rtl/>
        </w:rPr>
        <w:t>היא לא יכולה</w:t>
      </w:r>
      <w:r>
        <w:rPr>
          <w:rFonts w:hint="cs"/>
          <w:rtl/>
        </w:rPr>
        <w:t>.</w:t>
      </w:r>
      <w:r>
        <w:rPr>
          <w:rtl/>
        </w:rPr>
        <w:t xml:space="preserve"> היא לא יכולה לקנות לו קרמבו.</w:t>
      </w:r>
      <w:bookmarkStart w:id="8274" w:name="_ETM_Q47_416660"/>
      <w:bookmarkStart w:id="8275" w:name="_ETM_Q47_416444"/>
      <w:bookmarkEnd w:id="8274"/>
      <w:bookmarkEnd w:id="8275"/>
      <w:r>
        <w:rPr>
          <w:rFonts w:hint="cs"/>
          <w:rtl/>
        </w:rPr>
        <w:t xml:space="preserve"> </w:t>
      </w:r>
      <w:bookmarkStart w:id="8276" w:name="_ETM_Q47_416499"/>
      <w:bookmarkStart w:id="8277" w:name="_ETM_Q47_416604"/>
      <w:bookmarkStart w:id="8278" w:name="_ETM_Q47_416656"/>
      <w:bookmarkStart w:id="8279" w:name="_ETM_Q47_422699"/>
      <w:bookmarkEnd w:id="8276"/>
      <w:bookmarkEnd w:id="8277"/>
      <w:bookmarkEnd w:id="8278"/>
      <w:bookmarkEnd w:id="8279"/>
      <w:r>
        <w:rPr>
          <w:rtl/>
        </w:rPr>
        <w:t>אז אני אומר לכם</w:t>
      </w:r>
      <w:bookmarkStart w:id="8280" w:name="_ETM_Q47_418359"/>
      <w:bookmarkEnd w:id="8280"/>
      <w:r>
        <w:rPr>
          <w:rFonts w:hint="cs"/>
          <w:rtl/>
        </w:rPr>
        <w:t>,</w:t>
      </w:r>
      <w:r>
        <w:rPr>
          <w:rtl/>
        </w:rPr>
        <w:t xml:space="preserve"> באמת, תעשו איזשהו חשבון נפש</w:t>
      </w:r>
      <w:r>
        <w:rPr>
          <w:rFonts w:hint="cs"/>
          <w:rtl/>
        </w:rPr>
        <w:t>,</w:t>
      </w:r>
      <w:r>
        <w:rPr>
          <w:rtl/>
        </w:rPr>
        <w:t xml:space="preserve"> קצת</w:t>
      </w:r>
      <w:r>
        <w:rPr>
          <w:rFonts w:hint="cs"/>
          <w:rtl/>
        </w:rPr>
        <w:t>,</w:t>
      </w:r>
      <w:r>
        <w:rPr>
          <w:rtl/>
        </w:rPr>
        <w:t xml:space="preserve"> </w:t>
      </w:r>
      <w:bookmarkStart w:id="8281" w:name="_ETM_Q47_421263"/>
      <w:bookmarkEnd w:id="8281"/>
      <w:r>
        <w:rPr>
          <w:rtl/>
        </w:rPr>
        <w:t>על הדברים שחשובים פה</w:t>
      </w:r>
      <w:r>
        <w:rPr>
          <w:rFonts w:hint="cs"/>
          <w:rtl/>
        </w:rPr>
        <w:t>.</w:t>
      </w:r>
    </w:p>
    <w:p w:rsidR="001D79CA" w:rsidRDefault="001D79CA" w:rsidP="004E1F04">
      <w:pPr>
        <w:rPr>
          <w:rtl/>
        </w:rPr>
      </w:pPr>
    </w:p>
    <w:p w:rsidR="001D79CA" w:rsidRDefault="001D79CA" w:rsidP="00985140">
      <w:pPr>
        <w:rPr>
          <w:rtl/>
        </w:rPr>
      </w:pPr>
      <w:r>
        <w:rPr>
          <w:rtl/>
        </w:rPr>
        <w:t>ראיתי שיושב</w:t>
      </w:r>
      <w:r>
        <w:rPr>
          <w:rFonts w:hint="cs"/>
          <w:rtl/>
        </w:rPr>
        <w:t>-</w:t>
      </w:r>
      <w:r>
        <w:rPr>
          <w:rtl/>
        </w:rPr>
        <w:t xml:space="preserve">ראש הכנסת מסוגל להצביע </w:t>
      </w:r>
      <w:bookmarkStart w:id="8282" w:name="_ETM_Q47_425866"/>
      <w:bookmarkEnd w:id="8282"/>
      <w:r>
        <w:rPr>
          <w:rtl/>
        </w:rPr>
        <w:t>בניגוד לעמדת הקואליציה בנושא של נישואים אזרחיים</w:t>
      </w:r>
      <w:r>
        <w:rPr>
          <w:rFonts w:hint="cs"/>
          <w:rtl/>
        </w:rPr>
        <w:t>.</w:t>
      </w:r>
      <w:r>
        <w:rPr>
          <w:rtl/>
        </w:rPr>
        <w:t xml:space="preserve"> שאפו</w:t>
      </w:r>
      <w:r>
        <w:rPr>
          <w:rFonts w:hint="cs"/>
          <w:rtl/>
        </w:rPr>
        <w:t>,</w:t>
      </w:r>
      <w:r>
        <w:rPr>
          <w:rtl/>
        </w:rPr>
        <w:t xml:space="preserve"> </w:t>
      </w:r>
      <w:bookmarkStart w:id="8283" w:name="_ETM_Q47_432039"/>
      <w:bookmarkEnd w:id="8283"/>
      <w:r>
        <w:rPr>
          <w:rtl/>
        </w:rPr>
        <w:t xml:space="preserve">כל הכבוד. </w:t>
      </w:r>
      <w:bookmarkStart w:id="8284" w:name="_ETM_Q47_434990"/>
      <w:bookmarkEnd w:id="8284"/>
      <w:r>
        <w:rPr>
          <w:rtl/>
        </w:rPr>
        <w:t xml:space="preserve">אולי תצביעו בנושא של יוקר המחיה בניגוד לעמדת הקואליציה פעם </w:t>
      </w:r>
      <w:bookmarkStart w:id="8285" w:name="_ETM_Q47_436870"/>
      <w:bookmarkEnd w:id="8285"/>
      <w:r>
        <w:rPr>
          <w:rtl/>
        </w:rPr>
        <w:t xml:space="preserve">אחת? </w:t>
      </w:r>
      <w:bookmarkStart w:id="8286" w:name="_ETM_Q47_439839"/>
      <w:bookmarkEnd w:id="8286"/>
      <w:r>
        <w:rPr>
          <w:rtl/>
        </w:rPr>
        <w:t>אולי תצביעו ב</w:t>
      </w:r>
      <w:r>
        <w:rPr>
          <w:rFonts w:hint="cs"/>
          <w:rtl/>
        </w:rPr>
        <w:t>עניין</w:t>
      </w:r>
      <w:r>
        <w:rPr>
          <w:rtl/>
        </w:rPr>
        <w:t xml:space="preserve"> של ה</w:t>
      </w:r>
      <w:bookmarkStart w:id="8287" w:name="_ETM_Q47_438959"/>
      <w:bookmarkEnd w:id="8287"/>
      <w:r>
        <w:rPr>
          <w:rtl/>
        </w:rPr>
        <w:t>גיוס פעם אחת בניגוד לעמדת הקואליציה</w:t>
      </w:r>
      <w:r>
        <w:rPr>
          <w:rFonts w:hint="cs"/>
          <w:rtl/>
        </w:rPr>
        <w:t>?</w:t>
      </w:r>
      <w:bookmarkStart w:id="8288" w:name="_ETM_Q47_445109"/>
      <w:bookmarkEnd w:id="8288"/>
      <w:r>
        <w:rPr>
          <w:rFonts w:hint="cs"/>
          <w:rtl/>
        </w:rPr>
        <w:t xml:space="preserve"> </w:t>
      </w:r>
      <w:bookmarkStart w:id="8289" w:name="_ETM_Q47_445526"/>
      <w:bookmarkStart w:id="8290" w:name="_ETM_Q47_445584"/>
      <w:bookmarkStart w:id="8291" w:name="_ETM_Q47_445718"/>
      <w:bookmarkStart w:id="8292" w:name="_ETM_Q47_445766"/>
      <w:bookmarkEnd w:id="8289"/>
      <w:bookmarkEnd w:id="8290"/>
      <w:bookmarkEnd w:id="8291"/>
      <w:bookmarkEnd w:id="8292"/>
      <w:r>
        <w:rPr>
          <w:rtl/>
        </w:rPr>
        <w:t xml:space="preserve">אם ראש הממשלה יודע לתת לאמיר אוחנה חופש הצבעה בנושא </w:t>
      </w:r>
      <w:bookmarkStart w:id="8293" w:name="_ETM_Q47_447519"/>
      <w:bookmarkEnd w:id="8293"/>
      <w:r>
        <w:rPr>
          <w:rtl/>
        </w:rPr>
        <w:t xml:space="preserve">הזה, </w:t>
      </w:r>
      <w:bookmarkStart w:id="8294" w:name="_ETM_Q47_450678"/>
      <w:bookmarkEnd w:id="8294"/>
      <w:r>
        <w:rPr>
          <w:rtl/>
        </w:rPr>
        <w:t xml:space="preserve">אז אני חושב שהנושאים האחרים, גם יוקר המחיה ובוודאי הגיוס, </w:t>
      </w:r>
      <w:bookmarkStart w:id="8295" w:name="_ETM_Q47_453384"/>
      <w:bookmarkEnd w:id="8295"/>
      <w:r>
        <w:rPr>
          <w:rtl/>
        </w:rPr>
        <w:t>לא פחות חשובים.</w:t>
      </w:r>
      <w:bookmarkStart w:id="8296" w:name="_ETM_Q47_457100"/>
      <w:bookmarkEnd w:id="8296"/>
    </w:p>
    <w:p w:rsidR="001D79CA" w:rsidRDefault="001D79CA" w:rsidP="004E1F04">
      <w:pPr>
        <w:rPr>
          <w:rtl/>
        </w:rPr>
      </w:pPr>
      <w:bookmarkStart w:id="8297" w:name="_ETM_Q47_457254"/>
      <w:bookmarkStart w:id="8298" w:name="_ETM_Q47_457302"/>
      <w:bookmarkEnd w:id="8297"/>
      <w:bookmarkEnd w:id="8298"/>
    </w:p>
    <w:p w:rsidR="001D79CA" w:rsidRDefault="001D79CA" w:rsidP="004E1F04">
      <w:pPr>
        <w:rPr>
          <w:rtl/>
        </w:rPr>
      </w:pPr>
      <w:bookmarkStart w:id="8299" w:name="_ETM_Q47_457399"/>
      <w:bookmarkStart w:id="8300" w:name="_ETM_Q47_457442"/>
      <w:bookmarkEnd w:id="8299"/>
      <w:bookmarkEnd w:id="8300"/>
      <w:r>
        <w:rPr>
          <w:rtl/>
        </w:rPr>
        <w:t>אז אני אומר, אדו</w:t>
      </w:r>
      <w:bookmarkStart w:id="8301" w:name="_ETM_Q47_456099"/>
      <w:bookmarkEnd w:id="8301"/>
      <w:r>
        <w:rPr>
          <w:rtl/>
        </w:rPr>
        <w:t>ני היושב</w:t>
      </w:r>
      <w:r>
        <w:rPr>
          <w:rFonts w:hint="cs"/>
          <w:rtl/>
        </w:rPr>
        <w:t>-</w:t>
      </w:r>
      <w:r>
        <w:rPr>
          <w:rtl/>
        </w:rPr>
        <w:t xml:space="preserve">ראש, </w:t>
      </w:r>
      <w:bookmarkStart w:id="8302" w:name="_ETM_Q47_460238"/>
      <w:bookmarkEnd w:id="8302"/>
      <w:r>
        <w:rPr>
          <w:rFonts w:hint="cs"/>
          <w:rtl/>
        </w:rPr>
        <w:t>ש</w:t>
      </w:r>
      <w:r>
        <w:rPr>
          <w:rtl/>
        </w:rPr>
        <w:t>האירוע הזה, לצערי, הוא לא אירוע חולף</w:t>
      </w:r>
      <w:r>
        <w:rPr>
          <w:rFonts w:hint="cs"/>
          <w:rtl/>
        </w:rPr>
        <w:t>.</w:t>
      </w:r>
      <w:r>
        <w:rPr>
          <w:rtl/>
        </w:rPr>
        <w:t xml:space="preserve"> אבל אני אגיד </w:t>
      </w:r>
      <w:bookmarkStart w:id="8303" w:name="_ETM_Q47_463959"/>
      <w:bookmarkEnd w:id="8303"/>
      <w:r>
        <w:rPr>
          <w:rtl/>
        </w:rPr>
        <w:t>לך משהו, אדוני השר, ובזה אני אסיים</w:t>
      </w:r>
      <w:bookmarkStart w:id="8304" w:name="_ETM_Q47_464757"/>
      <w:bookmarkEnd w:id="8304"/>
      <w:r>
        <w:rPr>
          <w:rFonts w:hint="cs"/>
          <w:rtl/>
        </w:rPr>
        <w:t>.</w:t>
      </w:r>
      <w:r>
        <w:rPr>
          <w:rtl/>
        </w:rPr>
        <w:t xml:space="preserve"> ז</w:t>
      </w:r>
      <w:r>
        <w:rPr>
          <w:rFonts w:hint="cs"/>
          <w:rtl/>
        </w:rPr>
        <w:t>ו</w:t>
      </w:r>
      <w:r>
        <w:rPr>
          <w:rtl/>
        </w:rPr>
        <w:t xml:space="preserve"> לא גז</w:t>
      </w:r>
      <w:bookmarkStart w:id="8305" w:name="_ETM_Q47_465368"/>
      <w:bookmarkStart w:id="8306" w:name="_ETM_Q47_461138"/>
      <w:bookmarkEnd w:id="8305"/>
      <w:bookmarkEnd w:id="8306"/>
      <w:r>
        <w:rPr>
          <w:rtl/>
        </w:rPr>
        <w:t xml:space="preserve">רת </w:t>
      </w:r>
      <w:bookmarkStart w:id="8307" w:name="_ETM_Q47_467678"/>
      <w:bookmarkEnd w:id="8307"/>
      <w:r>
        <w:rPr>
          <w:rtl/>
        </w:rPr>
        <w:t>גורל. לא נגזר עלינו משמיים יוקר המחיה הזה</w:t>
      </w:r>
      <w:r>
        <w:rPr>
          <w:rFonts w:hint="cs"/>
          <w:rtl/>
        </w:rPr>
        <w:t>.</w:t>
      </w:r>
      <w:bookmarkStart w:id="8308" w:name="_ETM_Q47_470418"/>
      <w:bookmarkStart w:id="8309" w:name="_ETM_Q47_472068"/>
      <w:bookmarkEnd w:id="8308"/>
      <w:bookmarkEnd w:id="8309"/>
      <w:r>
        <w:rPr>
          <w:rtl/>
        </w:rPr>
        <w:t xml:space="preserve"> </w:t>
      </w:r>
      <w:bookmarkStart w:id="8310" w:name="_ETM_Q47_472200"/>
      <w:bookmarkEnd w:id="8310"/>
      <w:r>
        <w:rPr>
          <w:rtl/>
        </w:rPr>
        <w:lastRenderedPageBreak/>
        <w:t xml:space="preserve">יוקר המחיה הוא תוצאה של מדיניות של ממשלה שמתעלמת מהנושא </w:t>
      </w:r>
      <w:bookmarkStart w:id="8311" w:name="_ETM_Q47_474540"/>
      <w:bookmarkEnd w:id="8311"/>
      <w:r>
        <w:rPr>
          <w:rtl/>
        </w:rPr>
        <w:t>הזה ולא מטפלת בו</w:t>
      </w:r>
      <w:bookmarkStart w:id="8312" w:name="_ETM_Q47_481396"/>
      <w:bookmarkEnd w:id="8312"/>
      <w:r>
        <w:rPr>
          <w:rFonts w:hint="cs"/>
          <w:rtl/>
        </w:rPr>
        <w:t>.</w:t>
      </w:r>
      <w:r>
        <w:rPr>
          <w:rtl/>
        </w:rPr>
        <w:t xml:space="preserve"> </w:t>
      </w:r>
      <w:bookmarkStart w:id="8313" w:name="_ETM_Q47_477809"/>
      <w:bookmarkEnd w:id="8313"/>
      <w:r>
        <w:rPr>
          <w:rtl/>
        </w:rPr>
        <w:t xml:space="preserve">ואם יש סיבה נוספת שבגלל הממשלה הזאת צריכה ללכת הביתה, </w:t>
      </w:r>
      <w:bookmarkStart w:id="8314" w:name="_ETM_Q47_482099"/>
      <w:bookmarkEnd w:id="8314"/>
      <w:r>
        <w:rPr>
          <w:rtl/>
        </w:rPr>
        <w:t xml:space="preserve">זאת הסיבה. ולכן אני אבקש </w:t>
      </w:r>
      <w:r>
        <w:rPr>
          <w:rFonts w:hint="cs"/>
          <w:rtl/>
        </w:rPr>
        <w:t xml:space="preserve">גם </w:t>
      </w:r>
      <w:r>
        <w:rPr>
          <w:rtl/>
        </w:rPr>
        <w:t>לקיים</w:t>
      </w:r>
      <w:bookmarkStart w:id="8315" w:name="_ETM_Q47_484378"/>
      <w:bookmarkEnd w:id="8315"/>
      <w:r>
        <w:rPr>
          <w:rtl/>
        </w:rPr>
        <w:t xml:space="preserve"> דיון בוועדת הכספים</w:t>
      </w:r>
      <w:r>
        <w:rPr>
          <w:rFonts w:hint="cs"/>
          <w:rtl/>
        </w:rPr>
        <w:t>,</w:t>
      </w:r>
      <w:r>
        <w:rPr>
          <w:rtl/>
        </w:rPr>
        <w:t xml:space="preserve"> </w:t>
      </w:r>
      <w:bookmarkStart w:id="8316" w:name="_ETM_Q47_486389"/>
      <w:bookmarkEnd w:id="8316"/>
      <w:r>
        <w:rPr>
          <w:rtl/>
        </w:rPr>
        <w:t>בדיוק סביב ההתייקרויות</w:t>
      </w:r>
      <w:r>
        <w:rPr>
          <w:rFonts w:hint="cs"/>
          <w:rtl/>
        </w:rPr>
        <w:t xml:space="preserve"> - - -</w:t>
      </w:r>
    </w:p>
    <w:p w:rsidR="001D79CA" w:rsidRDefault="001D79CA" w:rsidP="004E1F04">
      <w:pPr>
        <w:rPr>
          <w:rtl/>
        </w:rPr>
      </w:pPr>
    </w:p>
    <w:p w:rsidR="001D79CA" w:rsidRDefault="001D79CA" w:rsidP="004E1F04">
      <w:pPr>
        <w:pStyle w:val="af6"/>
        <w:keepNext/>
        <w:rPr>
          <w:rtl/>
        </w:rPr>
      </w:pPr>
      <w:bookmarkStart w:id="8317" w:name="ET_yor_6666_14"/>
      <w:r w:rsidRPr="00657553">
        <w:rPr>
          <w:rStyle w:val="TagStyle"/>
          <w:rtl/>
        </w:rPr>
        <w:t xml:space="preserve"> &lt;&lt; יור &gt;&gt; </w:t>
      </w:r>
      <w:r>
        <w:rPr>
          <w:rtl/>
        </w:rPr>
        <w:t>היו"ר סימון דוידסון:</w:t>
      </w:r>
      <w:r w:rsidRPr="00657553">
        <w:rPr>
          <w:rStyle w:val="TagStyle"/>
          <w:rtl/>
        </w:rPr>
        <w:t xml:space="preserve"> &lt;&lt; יור &gt;&gt;</w:t>
      </w:r>
      <w:r>
        <w:rPr>
          <w:rtl/>
        </w:rPr>
        <w:t xml:space="preserve">   </w:t>
      </w:r>
      <w:bookmarkEnd w:id="8317"/>
    </w:p>
    <w:p w:rsidR="001D79CA" w:rsidRPr="00307CA4" w:rsidRDefault="001D79CA" w:rsidP="004E1F04">
      <w:pPr>
        <w:rPr>
          <w:rtl/>
        </w:rPr>
      </w:pPr>
    </w:p>
    <w:p w:rsidR="001D79CA" w:rsidRDefault="001D79CA" w:rsidP="004E1F04">
      <w:pPr>
        <w:rPr>
          <w:rtl/>
        </w:rPr>
      </w:pPr>
      <w:r>
        <w:rPr>
          <w:rFonts w:hint="cs"/>
          <w:rtl/>
        </w:rPr>
        <w:t>ה</w:t>
      </w:r>
      <w:r>
        <w:rPr>
          <w:rtl/>
        </w:rPr>
        <w:t>כספים</w:t>
      </w:r>
      <w:r>
        <w:rPr>
          <w:rFonts w:hint="cs"/>
          <w:rtl/>
        </w:rPr>
        <w:t xml:space="preserve"> או הכלכלה</w:t>
      </w:r>
      <w:bookmarkStart w:id="8318" w:name="_ETM_Q47_486888"/>
      <w:bookmarkEnd w:id="8318"/>
      <w:r>
        <w:rPr>
          <w:rFonts w:hint="cs"/>
          <w:rtl/>
        </w:rPr>
        <w:t>?</w:t>
      </w:r>
    </w:p>
    <w:p w:rsidR="001D79CA" w:rsidRDefault="001D79CA" w:rsidP="004E1F04">
      <w:pPr>
        <w:rPr>
          <w:rtl/>
        </w:rPr>
      </w:pPr>
      <w:bookmarkStart w:id="8319" w:name="_ETM_Q47_488039"/>
      <w:bookmarkStart w:id="8320" w:name="_ETM_Q47_488106"/>
      <w:bookmarkEnd w:id="8319"/>
      <w:bookmarkEnd w:id="8320"/>
    </w:p>
    <w:p w:rsidR="001D79CA" w:rsidRDefault="001D79CA" w:rsidP="004E1F04">
      <w:pPr>
        <w:pStyle w:val="-"/>
        <w:keepNext/>
        <w:rPr>
          <w:rtl/>
        </w:rPr>
      </w:pPr>
      <w:bookmarkStart w:id="8321" w:name="ET_speakercontinue_5520_15"/>
      <w:r w:rsidRPr="00657553">
        <w:rPr>
          <w:rStyle w:val="TagStyle"/>
          <w:rtl/>
        </w:rPr>
        <w:t xml:space="preserve"> &lt;&lt; דובר_המשך &gt;&gt; </w:t>
      </w:r>
      <w:r>
        <w:rPr>
          <w:rtl/>
        </w:rPr>
        <w:t>עודד פורר (ישראל ביתנו):</w:t>
      </w:r>
      <w:r w:rsidRPr="00657553">
        <w:rPr>
          <w:rStyle w:val="TagStyle"/>
          <w:rtl/>
        </w:rPr>
        <w:t xml:space="preserve"> &lt;&lt; דובר_המשך &gt;&gt;</w:t>
      </w:r>
      <w:r>
        <w:rPr>
          <w:rtl/>
        </w:rPr>
        <w:t xml:space="preserve">   </w:t>
      </w:r>
      <w:bookmarkEnd w:id="8321"/>
    </w:p>
    <w:p w:rsidR="001D79CA" w:rsidRPr="00307CA4" w:rsidRDefault="001D79CA" w:rsidP="004E1F04">
      <w:pPr>
        <w:rPr>
          <w:rtl/>
        </w:rPr>
      </w:pPr>
    </w:p>
    <w:p w:rsidR="001D79CA" w:rsidRDefault="001D79CA" w:rsidP="004E1F04">
      <w:pPr>
        <w:rPr>
          <w:rtl/>
        </w:rPr>
      </w:pPr>
      <w:bookmarkStart w:id="8322" w:name="_ETM_Q47_492723"/>
      <w:bookmarkStart w:id="8323" w:name="_ETM_Q47_488199"/>
      <w:bookmarkStart w:id="8324" w:name="_ETM_Q47_488287"/>
      <w:bookmarkStart w:id="8325" w:name="_ETM_Q47_489458"/>
      <w:bookmarkEnd w:id="8322"/>
      <w:bookmarkEnd w:id="8323"/>
      <w:bookmarkEnd w:id="8324"/>
      <w:bookmarkEnd w:id="8325"/>
      <w:r>
        <w:rPr>
          <w:rFonts w:hint="cs"/>
          <w:rtl/>
        </w:rPr>
        <w:t>הכספים.</w:t>
      </w:r>
      <w:r>
        <w:rPr>
          <w:rtl/>
        </w:rPr>
        <w:t xml:space="preserve"> </w:t>
      </w:r>
      <w:bookmarkStart w:id="8326" w:name="_ETM_Q47_491250"/>
      <w:bookmarkEnd w:id="8326"/>
      <w:r>
        <w:rPr>
          <w:rtl/>
        </w:rPr>
        <w:t xml:space="preserve">בדיוק סביב זה, כדי לראות מה אפשר לעשות כדי להוזיל </w:t>
      </w:r>
      <w:bookmarkStart w:id="8327" w:name="_ETM_Q47_493943"/>
      <w:bookmarkEnd w:id="8327"/>
      <w:r>
        <w:rPr>
          <w:rtl/>
        </w:rPr>
        <w:t>את החיים לאזרחים</w:t>
      </w:r>
      <w:r>
        <w:rPr>
          <w:rFonts w:hint="cs"/>
          <w:rtl/>
        </w:rPr>
        <w:t>,</w:t>
      </w:r>
      <w:r>
        <w:rPr>
          <w:rtl/>
        </w:rPr>
        <w:t xml:space="preserve"> ולא רק איך לקחת להם עוד כסף </w:t>
      </w:r>
      <w:bookmarkStart w:id="8328" w:name="_ETM_Q47_496636"/>
      <w:bookmarkEnd w:id="8328"/>
      <w:r>
        <w:rPr>
          <w:rtl/>
        </w:rPr>
        <w:t>מהכיס.</w:t>
      </w:r>
    </w:p>
    <w:p w:rsidR="001D79CA" w:rsidRDefault="001D79CA" w:rsidP="004E1F04">
      <w:pPr>
        <w:rPr>
          <w:rtl/>
        </w:rPr>
      </w:pPr>
      <w:bookmarkStart w:id="8329" w:name="_ETM_Q47_502595"/>
      <w:bookmarkStart w:id="8330" w:name="_ETM_Q47_502662"/>
      <w:bookmarkStart w:id="8331" w:name="_ETM_Q47_497898"/>
      <w:bookmarkEnd w:id="8329"/>
      <w:bookmarkEnd w:id="8330"/>
      <w:bookmarkEnd w:id="8331"/>
    </w:p>
    <w:p w:rsidR="001D79CA" w:rsidRDefault="001D79CA" w:rsidP="004E1F04">
      <w:pPr>
        <w:pStyle w:val="af6"/>
        <w:keepNext/>
        <w:rPr>
          <w:rtl/>
        </w:rPr>
      </w:pPr>
      <w:bookmarkStart w:id="8332" w:name="ET_yor_6666_16"/>
      <w:r w:rsidRPr="00657553">
        <w:rPr>
          <w:rStyle w:val="TagStyle"/>
          <w:rtl/>
        </w:rPr>
        <w:t xml:space="preserve"> &lt;&lt; יור &gt;&gt; </w:t>
      </w:r>
      <w:r>
        <w:rPr>
          <w:rtl/>
        </w:rPr>
        <w:t>היו"ר סימון דוידסון:</w:t>
      </w:r>
      <w:r w:rsidRPr="00657553">
        <w:rPr>
          <w:rStyle w:val="TagStyle"/>
          <w:rtl/>
        </w:rPr>
        <w:t xml:space="preserve"> &lt;&lt; יור &gt;&gt;</w:t>
      </w:r>
      <w:r>
        <w:rPr>
          <w:rtl/>
        </w:rPr>
        <w:t xml:space="preserve">   </w:t>
      </w:r>
      <w:bookmarkEnd w:id="8332"/>
    </w:p>
    <w:p w:rsidR="001D79CA" w:rsidRPr="00307CA4" w:rsidRDefault="001D79CA" w:rsidP="004E1F04">
      <w:pPr>
        <w:rPr>
          <w:rtl/>
        </w:rPr>
      </w:pPr>
    </w:p>
    <w:p w:rsidR="001D79CA" w:rsidRDefault="001D79CA" w:rsidP="004E1F04">
      <w:pPr>
        <w:rPr>
          <w:rtl/>
        </w:rPr>
      </w:pPr>
      <w:bookmarkStart w:id="8333" w:name="_ETM_Q47_498513"/>
      <w:bookmarkStart w:id="8334" w:name="_ETM_Q47_502755"/>
      <w:bookmarkStart w:id="8335" w:name="_ETM_Q47_502796"/>
      <w:bookmarkEnd w:id="8333"/>
      <w:bookmarkEnd w:id="8334"/>
      <w:bookmarkEnd w:id="8335"/>
      <w:r>
        <w:rPr>
          <w:rtl/>
        </w:rPr>
        <w:t>תודה רבה</w:t>
      </w:r>
      <w:bookmarkStart w:id="8336" w:name="_ETM_Q47_499329"/>
      <w:bookmarkStart w:id="8337" w:name="_ETM_Q47_497578"/>
      <w:bookmarkEnd w:id="8336"/>
      <w:bookmarkEnd w:id="8337"/>
      <w:r>
        <w:rPr>
          <w:rFonts w:hint="cs"/>
          <w:rtl/>
        </w:rPr>
        <w:t xml:space="preserve"> </w:t>
      </w:r>
      <w:r>
        <w:rPr>
          <w:rtl/>
        </w:rPr>
        <w:t>לחבר הכנסת פורר. תשובת הממשלה</w:t>
      </w:r>
      <w:r>
        <w:rPr>
          <w:rFonts w:hint="cs"/>
          <w:rtl/>
        </w:rPr>
        <w:t xml:space="preserve"> </w:t>
      </w:r>
      <w:r>
        <w:rPr>
          <w:rFonts w:hint="eastAsia"/>
          <w:rtl/>
        </w:rPr>
        <w:t>–</w:t>
      </w:r>
      <w:r>
        <w:rPr>
          <w:rtl/>
        </w:rPr>
        <w:t xml:space="preserve"> עמי</w:t>
      </w:r>
      <w:r>
        <w:rPr>
          <w:rFonts w:hint="cs"/>
          <w:rtl/>
        </w:rPr>
        <w:t xml:space="preserve">חי </w:t>
      </w:r>
      <w:r>
        <w:rPr>
          <w:rtl/>
        </w:rPr>
        <w:t>אל</w:t>
      </w:r>
      <w:r>
        <w:rPr>
          <w:rFonts w:hint="cs"/>
          <w:rtl/>
        </w:rPr>
        <w:t>יהו</w:t>
      </w:r>
      <w:bookmarkStart w:id="8338" w:name="_ETM_Q47_505138"/>
      <w:bookmarkEnd w:id="8338"/>
      <w:r>
        <w:rPr>
          <w:rFonts w:hint="cs"/>
          <w:rtl/>
        </w:rPr>
        <w:t xml:space="preserve">. לפני </w:t>
      </w:r>
      <w:bookmarkStart w:id="8339" w:name="_ETM_Q47_509121"/>
      <w:bookmarkEnd w:id="8339"/>
      <w:r>
        <w:rPr>
          <w:rFonts w:hint="cs"/>
          <w:rtl/>
        </w:rPr>
        <w:t>שאתה עולה</w:t>
      </w:r>
      <w:bookmarkStart w:id="8340" w:name="_ETM_Q47_505959"/>
      <w:bookmarkEnd w:id="8340"/>
      <w:r>
        <w:rPr>
          <w:rFonts w:hint="cs"/>
          <w:rtl/>
        </w:rPr>
        <w:t xml:space="preserve"> - - -</w:t>
      </w:r>
      <w:bookmarkStart w:id="8341" w:name="_ETM_Q47_506819"/>
      <w:bookmarkStart w:id="8342" w:name="_ETM_Q47_506867"/>
      <w:bookmarkStart w:id="8343" w:name="_ETM_Q47_508204"/>
      <w:bookmarkStart w:id="8344" w:name="_ETM_Q47_508771"/>
      <w:bookmarkEnd w:id="8341"/>
      <w:bookmarkEnd w:id="8342"/>
      <w:bookmarkEnd w:id="8343"/>
      <w:bookmarkEnd w:id="8344"/>
    </w:p>
    <w:p w:rsidR="001D79CA" w:rsidRDefault="001D79CA" w:rsidP="004E1F04">
      <w:pPr>
        <w:rPr>
          <w:rtl/>
        </w:rPr>
      </w:pPr>
    </w:p>
    <w:p w:rsidR="001D79CA" w:rsidRDefault="001D79CA" w:rsidP="004E1F04">
      <w:pPr>
        <w:pStyle w:val="af5"/>
        <w:keepNext/>
        <w:rPr>
          <w:rtl/>
        </w:rPr>
      </w:pPr>
      <w:bookmarkStart w:id="8345" w:name="ET_interruption_5520_18"/>
      <w:r w:rsidRPr="00E314F8">
        <w:rPr>
          <w:rStyle w:val="TagStyle"/>
          <w:rtl/>
        </w:rPr>
        <w:t xml:space="preserve"> &lt;&lt; קריאה &gt;&gt; </w:t>
      </w:r>
      <w:r>
        <w:rPr>
          <w:rtl/>
        </w:rPr>
        <w:t>עודד פורר (ישראל ביתנו):</w:t>
      </w:r>
      <w:r w:rsidRPr="00E314F8">
        <w:rPr>
          <w:rStyle w:val="TagStyle"/>
          <w:rtl/>
        </w:rPr>
        <w:t xml:space="preserve"> &lt;&lt; קריאה &gt;&gt;</w:t>
      </w:r>
      <w:r>
        <w:rPr>
          <w:rtl/>
        </w:rPr>
        <w:t xml:space="preserve">   </w:t>
      </w:r>
      <w:bookmarkEnd w:id="8345"/>
    </w:p>
    <w:p w:rsidR="001D79CA" w:rsidRPr="00307CA4" w:rsidRDefault="001D79CA" w:rsidP="004E1F04">
      <w:pPr>
        <w:rPr>
          <w:rtl/>
        </w:rPr>
      </w:pPr>
    </w:p>
    <w:p w:rsidR="001D79CA" w:rsidRDefault="001D79CA" w:rsidP="004E1F04">
      <w:pPr>
        <w:rPr>
          <w:rtl/>
        </w:rPr>
      </w:pPr>
      <w:bookmarkStart w:id="8346" w:name="_ETM_Q47_521108"/>
      <w:bookmarkEnd w:id="8346"/>
      <w:r>
        <w:rPr>
          <w:rFonts w:hint="cs"/>
          <w:rtl/>
          <w:lang w:eastAsia="he-IL"/>
        </w:rPr>
        <w:t>אני א</w:t>
      </w:r>
      <w:bookmarkStart w:id="8347" w:name="_ETM_Q47_505199"/>
      <w:bookmarkEnd w:id="8347"/>
      <w:r>
        <w:rPr>
          <w:rFonts w:hint="cs"/>
          <w:rtl/>
          <w:lang w:eastAsia="he-IL"/>
        </w:rPr>
        <w:t>גיד לך משהו. עם כל</w:t>
      </w:r>
      <w:bookmarkStart w:id="8348" w:name="_ETM_Q47_509759"/>
      <w:bookmarkEnd w:id="8348"/>
      <w:r>
        <w:rPr>
          <w:rFonts w:hint="cs"/>
          <w:rtl/>
          <w:lang w:eastAsia="he-IL"/>
        </w:rPr>
        <w:t xml:space="preserve"> הכבוד </w:t>
      </w:r>
      <w:bookmarkStart w:id="8349" w:name="_ETM_Q47_506559"/>
      <w:bookmarkEnd w:id="8349"/>
      <w:r>
        <w:rPr>
          <w:rFonts w:hint="cs"/>
          <w:rtl/>
          <w:lang w:eastAsia="he-IL"/>
        </w:rPr>
        <w:t xml:space="preserve">לשר האוצר, </w:t>
      </w:r>
      <w:bookmarkStart w:id="8350" w:name="_ETM_Q47_510459"/>
      <w:bookmarkStart w:id="8351" w:name="_ETM_Q47_507099"/>
      <w:bookmarkEnd w:id="8350"/>
      <w:bookmarkEnd w:id="8351"/>
      <w:r>
        <w:rPr>
          <w:rtl/>
        </w:rPr>
        <w:t xml:space="preserve">לשלוח את שר המורשת לענות </w:t>
      </w:r>
      <w:bookmarkStart w:id="8352" w:name="_ETM_Q47_512126"/>
      <w:bookmarkEnd w:id="8352"/>
      <w:r>
        <w:rPr>
          <w:rtl/>
        </w:rPr>
        <w:t>על סוגיית יוקר המ</w:t>
      </w:r>
      <w:bookmarkStart w:id="8353" w:name="_ETM_Q47_521608"/>
      <w:bookmarkEnd w:id="8353"/>
      <w:r>
        <w:rPr>
          <w:rtl/>
        </w:rPr>
        <w:t>חיה</w:t>
      </w:r>
      <w:r>
        <w:rPr>
          <w:rFonts w:hint="cs"/>
          <w:rtl/>
        </w:rPr>
        <w:t xml:space="preserve"> </w:t>
      </w:r>
      <w:r>
        <w:rPr>
          <w:rFonts w:hint="eastAsia"/>
          <w:rtl/>
        </w:rPr>
        <w:t>–</w:t>
      </w:r>
      <w:r>
        <w:rPr>
          <w:rtl/>
        </w:rPr>
        <w:t xml:space="preserve"> ואני מכבד מאוד את השר</w:t>
      </w:r>
      <w:r>
        <w:rPr>
          <w:rFonts w:hint="cs"/>
          <w:rtl/>
        </w:rPr>
        <w:t xml:space="preserve"> </w:t>
      </w:r>
      <w:r>
        <w:rPr>
          <w:rFonts w:hint="eastAsia"/>
          <w:rtl/>
        </w:rPr>
        <w:t>–</w:t>
      </w:r>
      <w:r>
        <w:rPr>
          <w:rtl/>
        </w:rPr>
        <w:t xml:space="preserve"> מראה </w:t>
      </w:r>
      <w:bookmarkStart w:id="8354" w:name="_ETM_Q47_516113"/>
      <w:bookmarkEnd w:id="8354"/>
      <w:r>
        <w:rPr>
          <w:rtl/>
        </w:rPr>
        <w:t>בדיוק את ההתייחסות של הממשלה</w:t>
      </w:r>
      <w:bookmarkStart w:id="8355" w:name="_ETM_Q47_517629"/>
      <w:bookmarkEnd w:id="8355"/>
      <w:r>
        <w:rPr>
          <w:rtl/>
        </w:rPr>
        <w:t xml:space="preserve"> ה</w:t>
      </w:r>
      <w:r>
        <w:rPr>
          <w:rFonts w:hint="cs"/>
          <w:rtl/>
        </w:rPr>
        <w:t>ז</w:t>
      </w:r>
      <w:r>
        <w:rPr>
          <w:rtl/>
        </w:rPr>
        <w:t>את</w:t>
      </w:r>
      <w:r>
        <w:rPr>
          <w:rFonts w:hint="cs"/>
          <w:rtl/>
        </w:rPr>
        <w:t xml:space="preserve"> לנוש</w:t>
      </w:r>
      <w:bookmarkStart w:id="8356" w:name="_ETM_Q47_516529"/>
      <w:bookmarkEnd w:id="8356"/>
      <w:r>
        <w:rPr>
          <w:rFonts w:hint="cs"/>
          <w:rtl/>
        </w:rPr>
        <w:t xml:space="preserve">א - - - שהוא יקריא </w:t>
      </w:r>
      <w:bookmarkStart w:id="8357" w:name="_ETM_Q47_522988"/>
      <w:bookmarkEnd w:id="8357"/>
      <w:r>
        <w:rPr>
          <w:rFonts w:hint="cs"/>
          <w:rtl/>
        </w:rPr>
        <w:t>לי תשובה מהכתב.</w:t>
      </w:r>
    </w:p>
    <w:p w:rsidR="001D79CA" w:rsidRDefault="001D79CA" w:rsidP="004E1F04">
      <w:pPr>
        <w:rPr>
          <w:rtl/>
        </w:rPr>
      </w:pPr>
      <w:bookmarkStart w:id="8358" w:name="_ETM_Q47_521058"/>
      <w:bookmarkEnd w:id="8358"/>
    </w:p>
    <w:p w:rsidR="001D79CA" w:rsidRDefault="001D79CA" w:rsidP="004E1F04">
      <w:pPr>
        <w:pStyle w:val="af6"/>
        <w:keepNext/>
        <w:rPr>
          <w:rtl/>
        </w:rPr>
      </w:pPr>
      <w:r w:rsidRPr="00E314F8">
        <w:rPr>
          <w:rStyle w:val="TagStyle"/>
          <w:rtl/>
        </w:rPr>
        <w:t xml:space="preserve"> &lt;&lt; יור &gt;&gt; </w:t>
      </w:r>
      <w:r>
        <w:rPr>
          <w:rtl/>
        </w:rPr>
        <w:t>היו"ר סימון דוידסון:</w:t>
      </w:r>
      <w:r w:rsidRPr="00E314F8">
        <w:rPr>
          <w:rStyle w:val="TagStyle"/>
          <w:rtl/>
        </w:rPr>
        <w:t xml:space="preserve"> &lt;&lt; יור &gt;&gt;</w:t>
      </w:r>
      <w:r>
        <w:rPr>
          <w:rtl/>
        </w:rPr>
        <w:t xml:space="preserve">   </w:t>
      </w:r>
    </w:p>
    <w:p w:rsidR="001D79CA" w:rsidRPr="00307CA4" w:rsidRDefault="001D79CA" w:rsidP="004E1F04">
      <w:pPr>
        <w:rPr>
          <w:rtl/>
        </w:rPr>
      </w:pPr>
    </w:p>
    <w:p w:rsidR="001D79CA" w:rsidRDefault="001D79CA" w:rsidP="004E1F04">
      <w:pPr>
        <w:rPr>
          <w:rtl/>
        </w:rPr>
      </w:pPr>
      <w:bookmarkStart w:id="8359" w:name="_ETM_Q47_521857"/>
      <w:bookmarkStart w:id="8360" w:name="_ETM_Q47_520047"/>
      <w:bookmarkStart w:id="8361" w:name="_ETM_Q47_515097"/>
      <w:bookmarkStart w:id="8362" w:name="_ETM_Q47_521010"/>
      <w:bookmarkEnd w:id="8359"/>
      <w:bookmarkEnd w:id="8360"/>
      <w:bookmarkEnd w:id="8361"/>
      <w:bookmarkEnd w:id="8362"/>
      <w:r>
        <w:rPr>
          <w:rFonts w:hint="cs"/>
          <w:rtl/>
        </w:rPr>
        <w:t>לפני אדוני השר</w:t>
      </w:r>
      <w:bookmarkStart w:id="8363" w:name="_ETM_Q47_518088"/>
      <w:bookmarkEnd w:id="8363"/>
      <w:r>
        <w:rPr>
          <w:rFonts w:hint="cs"/>
          <w:rtl/>
        </w:rPr>
        <w:t xml:space="preserve"> – </w:t>
      </w:r>
      <w:r>
        <w:rPr>
          <w:rtl/>
        </w:rPr>
        <w:t xml:space="preserve">ייקח לו זמן לעלות, אני רוצה להרשות לעצמי. </w:t>
      </w:r>
      <w:bookmarkStart w:id="8364" w:name="_ETM_Q47_524734"/>
      <w:bookmarkEnd w:id="8364"/>
      <w:r>
        <w:rPr>
          <w:rtl/>
        </w:rPr>
        <w:t>רומן, רומן, אתה איתי?</w:t>
      </w:r>
      <w:bookmarkStart w:id="8365" w:name="_ETM_Q47_529940"/>
      <w:bookmarkStart w:id="8366" w:name="_ETM_Q47_530898"/>
      <w:bookmarkStart w:id="8367" w:name="_ETM_Q47_530199"/>
      <w:bookmarkEnd w:id="8365"/>
      <w:bookmarkEnd w:id="8366"/>
      <w:bookmarkEnd w:id="8367"/>
      <w:r>
        <w:rPr>
          <w:rFonts w:hint="cs"/>
          <w:rtl/>
        </w:rPr>
        <w:t xml:space="preserve"> </w:t>
      </w:r>
      <w:r>
        <w:rPr>
          <w:rtl/>
        </w:rPr>
        <w:t>אני רוצה להרשות לעצמי להגיד</w:t>
      </w:r>
      <w:r>
        <w:rPr>
          <w:rFonts w:hint="cs"/>
          <w:rtl/>
        </w:rPr>
        <w:t>,</w:t>
      </w:r>
      <w:r>
        <w:rPr>
          <w:rtl/>
        </w:rPr>
        <w:t xml:space="preserve"> לפני שהשר עולה</w:t>
      </w:r>
      <w:r>
        <w:rPr>
          <w:rFonts w:hint="cs"/>
          <w:rtl/>
        </w:rPr>
        <w:t>,</w:t>
      </w:r>
      <w:r w:rsidRPr="00DE1597">
        <w:rPr>
          <w:rtl/>
        </w:rPr>
        <w:t xml:space="preserve"> </w:t>
      </w:r>
      <w:r>
        <w:rPr>
          <w:rtl/>
        </w:rPr>
        <w:t xml:space="preserve">כמה מילים </w:t>
      </w:r>
      <w:bookmarkStart w:id="8368" w:name="_ETM_Q47_534331"/>
      <w:bookmarkEnd w:id="8368"/>
      <w:r>
        <w:rPr>
          <w:rtl/>
        </w:rPr>
        <w:t>לבן אדם מדהים שהכרתי לפני ארבע</w:t>
      </w:r>
      <w:r>
        <w:rPr>
          <w:rFonts w:hint="cs"/>
          <w:rtl/>
        </w:rPr>
        <w:t xml:space="preserve"> וחצי</w:t>
      </w:r>
      <w:r>
        <w:rPr>
          <w:rtl/>
        </w:rPr>
        <w:t xml:space="preserve"> </w:t>
      </w:r>
      <w:r>
        <w:rPr>
          <w:rFonts w:hint="cs"/>
          <w:rtl/>
        </w:rPr>
        <w:t xml:space="preserve">שנים </w:t>
      </w:r>
      <w:bookmarkStart w:id="8369" w:name="_ETM_Q47_535369"/>
      <w:bookmarkEnd w:id="8369"/>
      <w:r>
        <w:rPr>
          <w:rtl/>
        </w:rPr>
        <w:t xml:space="preserve">פה בכנסת. </w:t>
      </w:r>
      <w:bookmarkStart w:id="8370" w:name="_ETM_Q47_538723"/>
      <w:bookmarkEnd w:id="8370"/>
      <w:r>
        <w:rPr>
          <w:rtl/>
        </w:rPr>
        <w:t xml:space="preserve">החיוך הראשון שקיבלתי היה מרומן. תמיד קשוב, תמיד מחייך, תמיד </w:t>
      </w:r>
      <w:bookmarkStart w:id="8371" w:name="_ETM_Q47_543115"/>
      <w:bookmarkEnd w:id="8371"/>
      <w:r>
        <w:rPr>
          <w:rtl/>
        </w:rPr>
        <w:t>נחמד, תמיד רציני</w:t>
      </w:r>
      <w:bookmarkStart w:id="8372" w:name="_ETM_Q47_546389"/>
      <w:bookmarkEnd w:id="8372"/>
      <w:r>
        <w:rPr>
          <w:rFonts w:hint="cs"/>
          <w:rtl/>
        </w:rPr>
        <w:t>.</w:t>
      </w:r>
      <w:r>
        <w:rPr>
          <w:rtl/>
        </w:rPr>
        <w:t xml:space="preserve"> מקצוען שאין כמוך</w:t>
      </w:r>
      <w:r>
        <w:rPr>
          <w:rFonts w:hint="cs"/>
          <w:rtl/>
        </w:rPr>
        <w:t>.</w:t>
      </w:r>
      <w:r>
        <w:rPr>
          <w:rtl/>
        </w:rPr>
        <w:t xml:space="preserve"> כמה שנים </w:t>
      </w:r>
      <w:bookmarkStart w:id="8373" w:name="_ETM_Q47_547506"/>
      <w:bookmarkEnd w:id="8373"/>
      <w:r>
        <w:rPr>
          <w:rtl/>
        </w:rPr>
        <w:t xml:space="preserve">פה? </w:t>
      </w:r>
      <w:bookmarkStart w:id="8374" w:name="_ETM_Q47_550518"/>
      <w:bookmarkEnd w:id="8374"/>
      <w:r>
        <w:rPr>
          <w:rFonts w:hint="cs"/>
          <w:rtl/>
        </w:rPr>
        <w:t>30</w:t>
      </w:r>
      <w:r>
        <w:rPr>
          <w:rtl/>
        </w:rPr>
        <w:t>?</w:t>
      </w:r>
    </w:p>
    <w:p w:rsidR="001D79CA" w:rsidRDefault="001D79CA" w:rsidP="004E1F04">
      <w:pPr>
        <w:rPr>
          <w:rtl/>
        </w:rPr>
      </w:pPr>
      <w:bookmarkStart w:id="8375" w:name="_ETM_Q47_552708"/>
      <w:bookmarkEnd w:id="8375"/>
    </w:p>
    <w:p w:rsidR="001D79CA" w:rsidRDefault="001D79CA" w:rsidP="004E1F04">
      <w:pPr>
        <w:pStyle w:val="af5"/>
        <w:keepNext/>
        <w:rPr>
          <w:rtl/>
        </w:rPr>
      </w:pPr>
      <w:bookmarkStart w:id="8376" w:name="ET_interruption_5300_20"/>
      <w:r w:rsidRPr="00E314F8">
        <w:rPr>
          <w:rStyle w:val="TagStyle"/>
          <w:rtl/>
        </w:rPr>
        <w:t xml:space="preserve"> &lt;&lt; קריאה &gt;&gt; </w:t>
      </w:r>
      <w:r>
        <w:rPr>
          <w:rtl/>
        </w:rPr>
        <w:t>מירב בן ארי (יש עתיד):</w:t>
      </w:r>
      <w:r w:rsidRPr="00E314F8">
        <w:rPr>
          <w:rStyle w:val="TagStyle"/>
          <w:rtl/>
        </w:rPr>
        <w:t xml:space="preserve"> &lt;&lt; קריאה &gt;&gt;</w:t>
      </w:r>
      <w:r>
        <w:rPr>
          <w:rtl/>
        </w:rPr>
        <w:t xml:space="preserve">   </w:t>
      </w:r>
      <w:bookmarkEnd w:id="8376"/>
    </w:p>
    <w:p w:rsidR="001D79CA" w:rsidRPr="00307CA4" w:rsidRDefault="001D79CA" w:rsidP="004E1F04">
      <w:pPr>
        <w:rPr>
          <w:rtl/>
        </w:rPr>
      </w:pPr>
    </w:p>
    <w:p w:rsidR="001D79CA" w:rsidRDefault="001D79CA" w:rsidP="004E1F04">
      <w:pPr>
        <w:rPr>
          <w:rtl/>
          <w:lang w:eastAsia="he-IL"/>
        </w:rPr>
      </w:pPr>
      <w:bookmarkStart w:id="8377" w:name="_ETM_Q47_556641"/>
      <w:bookmarkStart w:id="8378" w:name="_ETM_Q47_556887"/>
      <w:bookmarkStart w:id="8379" w:name="_ETM_Q47_556963"/>
      <w:bookmarkStart w:id="8380" w:name="_ETM_Q47_552098"/>
      <w:bookmarkEnd w:id="8377"/>
      <w:bookmarkEnd w:id="8378"/>
      <w:bookmarkEnd w:id="8379"/>
      <w:bookmarkEnd w:id="8380"/>
      <w:r>
        <w:rPr>
          <w:rFonts w:hint="cs"/>
          <w:rtl/>
          <w:lang w:eastAsia="he-IL"/>
        </w:rPr>
        <w:t xml:space="preserve">תדבר אליו ברוסית, </w:t>
      </w:r>
      <w:bookmarkStart w:id="8381" w:name="_ETM_Q47_552468"/>
      <w:bookmarkStart w:id="8382" w:name="_ETM_Q47_561577"/>
      <w:bookmarkStart w:id="8383" w:name="_ETM_Q47_558207"/>
      <w:bookmarkEnd w:id="8381"/>
      <w:bookmarkEnd w:id="8382"/>
      <w:bookmarkEnd w:id="8383"/>
      <w:r>
        <w:rPr>
          <w:rFonts w:hint="cs"/>
          <w:rtl/>
          <w:lang w:eastAsia="he-IL"/>
        </w:rPr>
        <w:t>למרו</w:t>
      </w:r>
      <w:bookmarkStart w:id="8384" w:name="_ETM_Q47_559646"/>
      <w:bookmarkStart w:id="8385" w:name="_ETM_Q47_554737"/>
      <w:bookmarkEnd w:id="8384"/>
      <w:bookmarkEnd w:id="8385"/>
      <w:r>
        <w:rPr>
          <w:rFonts w:hint="cs"/>
          <w:rtl/>
          <w:lang w:eastAsia="he-IL"/>
        </w:rPr>
        <w:t>ת שאתה - - -</w:t>
      </w:r>
      <w:bookmarkStart w:id="8386" w:name="_ETM_Q47_554508"/>
      <w:bookmarkEnd w:id="8386"/>
    </w:p>
    <w:p w:rsidR="001D79CA" w:rsidRDefault="001D79CA" w:rsidP="004E1F04">
      <w:pPr>
        <w:rPr>
          <w:rtl/>
          <w:lang w:eastAsia="he-IL"/>
        </w:rPr>
      </w:pPr>
      <w:bookmarkStart w:id="8387" w:name="_ETM_Q47_554668"/>
      <w:bookmarkStart w:id="8388" w:name="_ETM_Q47_554735"/>
      <w:bookmarkEnd w:id="8387"/>
      <w:bookmarkEnd w:id="8388"/>
    </w:p>
    <w:p w:rsidR="001D79CA" w:rsidRDefault="001D79CA" w:rsidP="004E1F04">
      <w:pPr>
        <w:pStyle w:val="af6"/>
        <w:keepNext/>
        <w:rPr>
          <w:rtl/>
        </w:rPr>
      </w:pPr>
      <w:bookmarkStart w:id="8389" w:name="ET_yor_6666_21"/>
      <w:r w:rsidRPr="00E314F8">
        <w:rPr>
          <w:rStyle w:val="TagStyle"/>
          <w:rtl/>
        </w:rPr>
        <w:t xml:space="preserve"> &lt;&lt; יור &gt;&gt; </w:t>
      </w:r>
      <w:r>
        <w:rPr>
          <w:rtl/>
        </w:rPr>
        <w:t>היו"ר סימון דוידסון:</w:t>
      </w:r>
      <w:r w:rsidRPr="00E314F8">
        <w:rPr>
          <w:rStyle w:val="TagStyle"/>
          <w:rtl/>
        </w:rPr>
        <w:t xml:space="preserve"> &lt;&lt; יור &gt;&gt;</w:t>
      </w:r>
      <w:r>
        <w:rPr>
          <w:rtl/>
        </w:rPr>
        <w:t xml:space="preserve">   </w:t>
      </w:r>
      <w:bookmarkEnd w:id="8389"/>
    </w:p>
    <w:p w:rsidR="001D79CA" w:rsidRPr="00307CA4" w:rsidRDefault="001D79CA" w:rsidP="004E1F04">
      <w:pPr>
        <w:rPr>
          <w:rtl/>
        </w:rPr>
      </w:pPr>
    </w:p>
    <w:p w:rsidR="001D79CA" w:rsidRDefault="001D79CA" w:rsidP="00985140">
      <w:pPr>
        <w:rPr>
          <w:rtl/>
        </w:rPr>
      </w:pPr>
      <w:bookmarkStart w:id="8390" w:name="_ETM_Q47_556503"/>
      <w:bookmarkEnd w:id="8390"/>
      <w:r>
        <w:rPr>
          <w:rFonts w:hint="cs"/>
          <w:rtl/>
          <w:lang w:eastAsia="he-IL"/>
        </w:rPr>
        <w:lastRenderedPageBreak/>
        <w:t xml:space="preserve">רומן </w:t>
      </w:r>
      <w:bookmarkStart w:id="8391" w:name="_ETM_Q47_568569"/>
      <w:bookmarkStart w:id="8392" w:name="_ETM_Q47_563817"/>
      <w:bookmarkEnd w:id="8391"/>
      <w:bookmarkEnd w:id="8392"/>
      <w:r w:rsidRPr="00A00147">
        <w:rPr>
          <w:rFonts w:hint="cs"/>
          <w:rtl/>
          <w:lang w:eastAsia="he-IL"/>
        </w:rPr>
        <w:t xml:space="preserve">(אומר </w:t>
      </w:r>
      <w:bookmarkStart w:id="8393" w:name="_ETM_Q47_555198"/>
      <w:bookmarkEnd w:id="8393"/>
      <w:r w:rsidRPr="00A00147">
        <w:rPr>
          <w:rFonts w:hint="cs"/>
          <w:rtl/>
          <w:lang w:eastAsia="he-IL"/>
        </w:rPr>
        <w:t>דברים בשפה הרוסית)</w:t>
      </w:r>
      <w:r>
        <w:rPr>
          <w:rFonts w:hint="cs"/>
          <w:rtl/>
          <w:lang w:eastAsia="he-IL"/>
        </w:rPr>
        <w:t xml:space="preserve">. </w:t>
      </w:r>
      <w:bookmarkStart w:id="8394" w:name="_ETM_Q47_559011"/>
      <w:bookmarkStart w:id="8395" w:name="_ETM_Q47_559078"/>
      <w:bookmarkStart w:id="8396" w:name="_ETM_Q47_556428"/>
      <w:bookmarkStart w:id="8397" w:name="_ETM_Q47_556838"/>
      <w:bookmarkStart w:id="8398" w:name="_ETM_Q47_560720"/>
      <w:bookmarkStart w:id="8399" w:name="_ETM_Q47_560567"/>
      <w:bookmarkStart w:id="8400" w:name="_ETM_Q47_561016"/>
      <w:bookmarkStart w:id="8401" w:name="_ETM_Q47_561059"/>
      <w:bookmarkEnd w:id="8394"/>
      <w:bookmarkEnd w:id="8395"/>
      <w:bookmarkEnd w:id="8396"/>
      <w:bookmarkEnd w:id="8397"/>
      <w:bookmarkEnd w:id="8398"/>
      <w:bookmarkEnd w:id="8399"/>
      <w:bookmarkEnd w:id="8400"/>
      <w:bookmarkEnd w:id="8401"/>
      <w:r>
        <w:rPr>
          <w:rtl/>
        </w:rPr>
        <w:t>הבן</w:t>
      </w:r>
      <w:r>
        <w:rPr>
          <w:rFonts w:hint="cs"/>
          <w:rtl/>
        </w:rPr>
        <w:t>-</w:t>
      </w:r>
      <w:r>
        <w:rPr>
          <w:rtl/>
        </w:rPr>
        <w:t>אדם הכי מדהים שפגשתי פה</w:t>
      </w:r>
      <w:r>
        <w:rPr>
          <w:rFonts w:hint="cs"/>
          <w:rtl/>
        </w:rPr>
        <w:t>.</w:t>
      </w:r>
      <w:r>
        <w:rPr>
          <w:rtl/>
        </w:rPr>
        <w:t xml:space="preserve"> אני מאחל לך המון </w:t>
      </w:r>
      <w:bookmarkStart w:id="8402" w:name="_ETM_Q47_565137"/>
      <w:bookmarkEnd w:id="8402"/>
      <w:proofErr w:type="spellStart"/>
      <w:r>
        <w:rPr>
          <w:rtl/>
        </w:rPr>
        <w:t>המון</w:t>
      </w:r>
      <w:proofErr w:type="spellEnd"/>
      <w:r>
        <w:rPr>
          <w:rtl/>
        </w:rPr>
        <w:t xml:space="preserve"> הצלחה</w:t>
      </w:r>
      <w:r>
        <w:rPr>
          <w:rFonts w:hint="cs"/>
          <w:rtl/>
        </w:rPr>
        <w:t>.</w:t>
      </w:r>
      <w:r>
        <w:rPr>
          <w:rtl/>
        </w:rPr>
        <w:t xml:space="preserve"> תודה על כל מה שעשית ותעשה</w:t>
      </w:r>
      <w:r>
        <w:rPr>
          <w:rFonts w:hint="cs"/>
          <w:rtl/>
        </w:rPr>
        <w:t>.</w:t>
      </w:r>
      <w:r>
        <w:rPr>
          <w:rtl/>
        </w:rPr>
        <w:t xml:space="preserve"> זה הפסד </w:t>
      </w:r>
      <w:bookmarkStart w:id="8403" w:name="_ETM_Q47_569555"/>
      <w:bookmarkEnd w:id="8403"/>
      <w:r>
        <w:rPr>
          <w:rtl/>
        </w:rPr>
        <w:t>גדול למשכן</w:t>
      </w:r>
      <w:bookmarkStart w:id="8404" w:name="_ETM_Q47_568477"/>
      <w:bookmarkEnd w:id="8404"/>
      <w:r>
        <w:rPr>
          <w:rtl/>
        </w:rPr>
        <w:t xml:space="preserve"> </w:t>
      </w:r>
      <w:r>
        <w:rPr>
          <w:rFonts w:hint="cs"/>
          <w:rtl/>
        </w:rPr>
        <w:t xml:space="preserve">– </w:t>
      </w:r>
      <w:r>
        <w:rPr>
          <w:rtl/>
        </w:rPr>
        <w:t xml:space="preserve">בטוח גם לישראל ביתנו, אבל </w:t>
      </w:r>
      <w:r>
        <w:rPr>
          <w:rFonts w:hint="cs"/>
          <w:rtl/>
        </w:rPr>
        <w:t>ל</w:t>
      </w:r>
      <w:r>
        <w:rPr>
          <w:rtl/>
        </w:rPr>
        <w:t>משכן</w:t>
      </w:r>
      <w:r>
        <w:rPr>
          <w:rFonts w:hint="cs"/>
          <w:rtl/>
        </w:rPr>
        <w:t>.</w:t>
      </w:r>
      <w:bookmarkStart w:id="8405" w:name="_ETM_Q47_572837"/>
      <w:bookmarkEnd w:id="8405"/>
      <w:r>
        <w:rPr>
          <w:rtl/>
        </w:rPr>
        <w:t xml:space="preserve"> אנחנו כולנו </w:t>
      </w:r>
      <w:bookmarkStart w:id="8406" w:name="_ETM_Q47_573972"/>
      <w:bookmarkEnd w:id="8406"/>
      <w:r>
        <w:rPr>
          <w:rtl/>
        </w:rPr>
        <w:t>מאוד מאוד אוהבים אותך. אין כמוך, רומ</w:t>
      </w:r>
      <w:bookmarkStart w:id="8407" w:name="_ETM_Q47_588596"/>
      <w:bookmarkEnd w:id="8407"/>
      <w:r>
        <w:rPr>
          <w:rtl/>
        </w:rPr>
        <w:t xml:space="preserve">ן. </w:t>
      </w:r>
      <w:bookmarkStart w:id="8408" w:name="_ETM_Q47_579910"/>
      <w:bookmarkEnd w:id="8408"/>
      <w:r>
        <w:rPr>
          <w:rtl/>
        </w:rPr>
        <w:t xml:space="preserve">הנכד שלך זכה עכשיו </w:t>
      </w:r>
      <w:r>
        <w:rPr>
          <w:rFonts w:hint="cs"/>
          <w:rtl/>
        </w:rPr>
        <w:t>ב</w:t>
      </w:r>
      <w:r>
        <w:rPr>
          <w:rtl/>
        </w:rPr>
        <w:t xml:space="preserve">יותר זמן של סבא. </w:t>
      </w:r>
      <w:bookmarkStart w:id="8409" w:name="_ETM_Q47_585347"/>
      <w:bookmarkEnd w:id="8409"/>
      <w:r>
        <w:rPr>
          <w:rFonts w:hint="cs"/>
          <w:rtl/>
        </w:rPr>
        <w:t>נכון?</w:t>
      </w:r>
      <w:bookmarkStart w:id="8410" w:name="_ETM_Q47_586010"/>
      <w:bookmarkEnd w:id="8410"/>
    </w:p>
    <w:p w:rsidR="001D79CA" w:rsidRDefault="001D79CA" w:rsidP="004E1F04">
      <w:pPr>
        <w:rPr>
          <w:rtl/>
        </w:rPr>
      </w:pPr>
      <w:bookmarkStart w:id="8411" w:name="_ETM_Q47_585806"/>
      <w:bookmarkEnd w:id="8411"/>
    </w:p>
    <w:p w:rsidR="001D79CA" w:rsidRDefault="001D79CA" w:rsidP="004E1F04">
      <w:pPr>
        <w:pStyle w:val="af5"/>
        <w:keepNext/>
        <w:rPr>
          <w:rtl/>
        </w:rPr>
      </w:pPr>
      <w:bookmarkStart w:id="8412" w:name="ET_interruption_6348_25"/>
      <w:r w:rsidRPr="00E314F8">
        <w:rPr>
          <w:rStyle w:val="TagStyle"/>
          <w:rtl/>
        </w:rPr>
        <w:t xml:space="preserve"> &lt;&lt; קריאה &gt;&gt; </w:t>
      </w:r>
      <w:r>
        <w:rPr>
          <w:rtl/>
        </w:rPr>
        <w:t>שלום דנינו (הליכוד):</w:t>
      </w:r>
      <w:r w:rsidRPr="00E314F8">
        <w:rPr>
          <w:rStyle w:val="TagStyle"/>
          <w:rtl/>
        </w:rPr>
        <w:t xml:space="preserve"> &lt;&lt; קריאה &gt;&gt;</w:t>
      </w:r>
      <w:r>
        <w:rPr>
          <w:rtl/>
        </w:rPr>
        <w:t xml:space="preserve">   </w:t>
      </w:r>
      <w:bookmarkEnd w:id="8412"/>
    </w:p>
    <w:p w:rsidR="001D79CA" w:rsidRPr="00307CA4" w:rsidRDefault="001D79CA" w:rsidP="004E1F04">
      <w:pPr>
        <w:rPr>
          <w:rtl/>
        </w:rPr>
      </w:pPr>
    </w:p>
    <w:p w:rsidR="001D79CA" w:rsidRDefault="001D79CA" w:rsidP="004E1F04">
      <w:pPr>
        <w:rPr>
          <w:rtl/>
          <w:lang w:eastAsia="he-IL"/>
        </w:rPr>
      </w:pPr>
      <w:bookmarkStart w:id="8413" w:name="_ETM_Q47_593712"/>
      <w:bookmarkStart w:id="8414" w:name="_ETM_Q47_589065"/>
      <w:bookmarkStart w:id="8415" w:name="_ETM_Q47_585026"/>
      <w:bookmarkEnd w:id="8413"/>
      <w:bookmarkEnd w:id="8414"/>
      <w:bookmarkEnd w:id="8415"/>
      <w:r>
        <w:rPr>
          <w:rFonts w:hint="cs"/>
          <w:rtl/>
          <w:lang w:eastAsia="he-IL"/>
        </w:rPr>
        <w:t>אני מסכים לכל המחמאות.</w:t>
      </w:r>
    </w:p>
    <w:p w:rsidR="001D79CA" w:rsidRDefault="001D79CA" w:rsidP="004E1F04">
      <w:pPr>
        <w:rPr>
          <w:rtl/>
          <w:lang w:eastAsia="he-IL"/>
        </w:rPr>
      </w:pPr>
      <w:bookmarkStart w:id="8416" w:name="_ETM_Q47_589410"/>
      <w:bookmarkStart w:id="8417" w:name="_ETM_Q47_589495"/>
      <w:bookmarkEnd w:id="8416"/>
      <w:bookmarkEnd w:id="8417"/>
    </w:p>
    <w:p w:rsidR="001D79CA" w:rsidRDefault="001D79CA" w:rsidP="004E1F04">
      <w:pPr>
        <w:pStyle w:val="af6"/>
        <w:keepNext/>
        <w:rPr>
          <w:rtl/>
        </w:rPr>
      </w:pPr>
      <w:bookmarkStart w:id="8418" w:name="ET_yor_6666_26"/>
      <w:r w:rsidRPr="00E314F8">
        <w:rPr>
          <w:rStyle w:val="TagStyle"/>
          <w:rtl/>
        </w:rPr>
        <w:t xml:space="preserve"> &lt;&lt; יור &gt;&gt; </w:t>
      </w:r>
      <w:r>
        <w:rPr>
          <w:rtl/>
        </w:rPr>
        <w:t>היו"ר סימון דוידסון:</w:t>
      </w:r>
      <w:r w:rsidRPr="00E314F8">
        <w:rPr>
          <w:rStyle w:val="TagStyle"/>
          <w:rtl/>
        </w:rPr>
        <w:t xml:space="preserve"> &lt;&lt; יור &gt;&gt;</w:t>
      </w:r>
      <w:r>
        <w:rPr>
          <w:rtl/>
        </w:rPr>
        <w:t xml:space="preserve">   </w:t>
      </w:r>
      <w:bookmarkEnd w:id="8418"/>
    </w:p>
    <w:p w:rsidR="001D79CA" w:rsidRPr="00307CA4" w:rsidRDefault="001D79CA" w:rsidP="004E1F04">
      <w:pPr>
        <w:rPr>
          <w:rtl/>
        </w:rPr>
      </w:pPr>
    </w:p>
    <w:p w:rsidR="001D79CA" w:rsidRDefault="001D79CA" w:rsidP="004E1F04">
      <w:pPr>
        <w:rPr>
          <w:rtl/>
        </w:rPr>
      </w:pPr>
      <w:bookmarkStart w:id="8419" w:name="_ETM_Q47_590649"/>
      <w:bookmarkEnd w:id="8419"/>
      <w:r>
        <w:rPr>
          <w:rtl/>
        </w:rPr>
        <w:t>ה</w:t>
      </w:r>
      <w:bookmarkStart w:id="8420" w:name="_ETM_Q47_586987"/>
      <w:bookmarkEnd w:id="8420"/>
      <w:r>
        <w:rPr>
          <w:rFonts w:hint="cs"/>
          <w:rtl/>
        </w:rPr>
        <w:t>י</w:t>
      </w:r>
      <w:r>
        <w:rPr>
          <w:rtl/>
        </w:rPr>
        <w:t>נה, רומן, הקואליציה מברכת</w:t>
      </w:r>
      <w:r>
        <w:rPr>
          <w:rFonts w:hint="cs"/>
          <w:rtl/>
        </w:rPr>
        <w:t>.</w:t>
      </w:r>
      <w:r>
        <w:rPr>
          <w:rtl/>
        </w:rPr>
        <w:t xml:space="preserve"> </w:t>
      </w:r>
      <w:r>
        <w:rPr>
          <w:rFonts w:hint="cs"/>
          <w:rtl/>
        </w:rPr>
        <w:t>ד</w:t>
      </w:r>
      <w:bookmarkStart w:id="8421" w:name="_ETM_Q47_589168"/>
      <w:bookmarkEnd w:id="8421"/>
      <w:r>
        <w:rPr>
          <w:rtl/>
        </w:rPr>
        <w:t>נינו</w:t>
      </w:r>
      <w:r>
        <w:rPr>
          <w:rFonts w:hint="cs"/>
          <w:rtl/>
        </w:rPr>
        <w:t>,</w:t>
      </w:r>
      <w:r>
        <w:rPr>
          <w:rtl/>
        </w:rPr>
        <w:t xml:space="preserve"> </w:t>
      </w:r>
      <w:bookmarkStart w:id="8422" w:name="_ETM_Q47_592570"/>
      <w:bookmarkEnd w:id="8422"/>
      <w:r>
        <w:rPr>
          <w:rtl/>
        </w:rPr>
        <w:t xml:space="preserve">ואפילו </w:t>
      </w:r>
      <w:bookmarkStart w:id="8423" w:name="_ETM_Q47_593709"/>
      <w:bookmarkEnd w:id="8423"/>
      <w:r>
        <w:rPr>
          <w:rFonts w:hint="cs"/>
          <w:rtl/>
        </w:rPr>
        <w:t xml:space="preserve">עמית </w:t>
      </w:r>
      <w:bookmarkStart w:id="8424" w:name="_ETM_Q47_595804"/>
      <w:bookmarkEnd w:id="8424"/>
      <w:r>
        <w:rPr>
          <w:rFonts w:hint="cs"/>
          <w:rtl/>
        </w:rPr>
        <w:t>הלוי ע</w:t>
      </w:r>
      <w:bookmarkStart w:id="8425" w:name="_ETM_Q47_592257"/>
      <w:bookmarkEnd w:id="8425"/>
      <w:r>
        <w:rPr>
          <w:rFonts w:hint="cs"/>
          <w:rtl/>
        </w:rPr>
        <w:t>ו</w:t>
      </w:r>
      <w:r>
        <w:rPr>
          <w:rtl/>
        </w:rPr>
        <w:t>שה עם הראש.</w:t>
      </w:r>
    </w:p>
    <w:p w:rsidR="001D79CA" w:rsidRDefault="001D79CA" w:rsidP="004E1F04">
      <w:pPr>
        <w:rPr>
          <w:rtl/>
        </w:rPr>
      </w:pPr>
      <w:bookmarkStart w:id="8426" w:name="_ETM_Q47_595445"/>
      <w:bookmarkStart w:id="8427" w:name="_ETM_Q47_595517"/>
      <w:bookmarkStart w:id="8428" w:name="_ETM_Q47_592618"/>
      <w:bookmarkEnd w:id="8426"/>
      <w:bookmarkEnd w:id="8427"/>
      <w:bookmarkEnd w:id="8428"/>
    </w:p>
    <w:p w:rsidR="001D79CA" w:rsidRDefault="001D79CA" w:rsidP="004E1F04">
      <w:pPr>
        <w:pStyle w:val="af5"/>
        <w:keepNext/>
        <w:rPr>
          <w:rtl/>
        </w:rPr>
      </w:pPr>
      <w:bookmarkStart w:id="8429" w:name="ET_interruption_6164_23"/>
      <w:r w:rsidRPr="00E314F8">
        <w:rPr>
          <w:rStyle w:val="TagStyle"/>
          <w:rtl/>
        </w:rPr>
        <w:t xml:space="preserve"> &lt;&lt; קריאה &gt;&gt; </w:t>
      </w:r>
      <w:r>
        <w:rPr>
          <w:rtl/>
        </w:rPr>
        <w:t>עמית הלוי (הליכוד):</w:t>
      </w:r>
      <w:r w:rsidRPr="00E314F8">
        <w:rPr>
          <w:rStyle w:val="TagStyle"/>
          <w:rtl/>
        </w:rPr>
        <w:t xml:space="preserve"> &lt;&lt; קריאה &gt;&gt;</w:t>
      </w:r>
      <w:r>
        <w:rPr>
          <w:rtl/>
        </w:rPr>
        <w:t xml:space="preserve">   </w:t>
      </w:r>
      <w:bookmarkEnd w:id="8429"/>
    </w:p>
    <w:p w:rsidR="001D79CA" w:rsidRPr="00307CA4" w:rsidRDefault="001D79CA" w:rsidP="004E1F04">
      <w:pPr>
        <w:rPr>
          <w:rtl/>
        </w:rPr>
      </w:pPr>
    </w:p>
    <w:p w:rsidR="001D79CA" w:rsidRDefault="001D79CA" w:rsidP="004E1F04">
      <w:pPr>
        <w:rPr>
          <w:rtl/>
          <w:lang w:eastAsia="he-IL"/>
        </w:rPr>
      </w:pPr>
      <w:bookmarkStart w:id="8430" w:name="_ETM_Q47_598369"/>
      <w:bookmarkStart w:id="8431" w:name="_ETM_Q47_593778"/>
      <w:bookmarkEnd w:id="8430"/>
      <w:bookmarkEnd w:id="8431"/>
      <w:r>
        <w:rPr>
          <w:rFonts w:hint="cs"/>
          <w:rtl/>
          <w:lang w:eastAsia="he-IL"/>
        </w:rPr>
        <w:t xml:space="preserve">למרות שלא קיבלנו קיזוז </w:t>
      </w:r>
      <w:bookmarkStart w:id="8432" w:name="_ETM_Q47_593557"/>
      <w:bookmarkEnd w:id="8432"/>
      <w:r>
        <w:rPr>
          <w:rFonts w:hint="cs"/>
          <w:rtl/>
          <w:lang w:eastAsia="he-IL"/>
        </w:rPr>
        <w:t>ממנו אף פעם.</w:t>
      </w:r>
    </w:p>
    <w:p w:rsidR="001D79CA" w:rsidRDefault="001D79CA" w:rsidP="004E1F04">
      <w:pPr>
        <w:rPr>
          <w:rtl/>
          <w:lang w:eastAsia="he-IL"/>
        </w:rPr>
      </w:pPr>
      <w:bookmarkStart w:id="8433" w:name="_ETM_Q47_599758"/>
      <w:bookmarkStart w:id="8434" w:name="_ETM_Q47_599821"/>
      <w:bookmarkStart w:id="8435" w:name="_ETM_Q47_595207"/>
      <w:bookmarkEnd w:id="8433"/>
      <w:bookmarkEnd w:id="8434"/>
      <w:bookmarkEnd w:id="8435"/>
    </w:p>
    <w:p w:rsidR="001D79CA" w:rsidRDefault="001D79CA" w:rsidP="004E1F04">
      <w:pPr>
        <w:pStyle w:val="af5"/>
        <w:keepNext/>
        <w:rPr>
          <w:rtl/>
        </w:rPr>
      </w:pPr>
      <w:bookmarkStart w:id="8436" w:name="ET_interruption_6348_27"/>
      <w:r w:rsidRPr="00E314F8">
        <w:rPr>
          <w:rStyle w:val="TagStyle"/>
          <w:rtl/>
        </w:rPr>
        <w:t xml:space="preserve"> &lt;&lt; קריאה &gt;&gt; </w:t>
      </w:r>
      <w:r>
        <w:rPr>
          <w:rtl/>
        </w:rPr>
        <w:t>שלום דנינו (הליכוד):</w:t>
      </w:r>
      <w:r w:rsidRPr="00E314F8">
        <w:rPr>
          <w:rStyle w:val="TagStyle"/>
          <w:rtl/>
        </w:rPr>
        <w:t xml:space="preserve"> &lt;&lt; קריאה &gt;&gt;</w:t>
      </w:r>
      <w:r>
        <w:rPr>
          <w:rtl/>
        </w:rPr>
        <w:t xml:space="preserve">   </w:t>
      </w:r>
      <w:bookmarkEnd w:id="8436"/>
    </w:p>
    <w:p w:rsidR="001D79CA" w:rsidRPr="00307CA4" w:rsidRDefault="001D79CA" w:rsidP="004E1F04">
      <w:pPr>
        <w:rPr>
          <w:rtl/>
        </w:rPr>
      </w:pPr>
    </w:p>
    <w:p w:rsidR="001D79CA" w:rsidRDefault="001D79CA" w:rsidP="004E1F04">
      <w:pPr>
        <w:rPr>
          <w:rtl/>
          <w:lang w:eastAsia="he-IL"/>
        </w:rPr>
      </w:pPr>
      <w:r>
        <w:rPr>
          <w:rFonts w:hint="cs"/>
          <w:rtl/>
          <w:lang w:eastAsia="he-IL"/>
        </w:rPr>
        <w:t>בדיוק.</w:t>
      </w:r>
    </w:p>
    <w:p w:rsidR="001D79CA" w:rsidRPr="00E314F8" w:rsidRDefault="001D79CA" w:rsidP="004E1F04">
      <w:pPr>
        <w:rPr>
          <w:rtl/>
          <w:lang w:eastAsia="he-IL"/>
        </w:rPr>
      </w:pPr>
      <w:bookmarkStart w:id="8437" w:name="_ETM_Q47_596295"/>
      <w:bookmarkEnd w:id="8437"/>
    </w:p>
    <w:p w:rsidR="001D79CA" w:rsidRDefault="001D79CA" w:rsidP="004E1F04">
      <w:pPr>
        <w:pStyle w:val="af6"/>
        <w:keepNext/>
        <w:rPr>
          <w:rtl/>
        </w:rPr>
      </w:pPr>
      <w:bookmarkStart w:id="8438" w:name="ET_yor_6666_24"/>
      <w:r w:rsidRPr="00E314F8">
        <w:rPr>
          <w:rStyle w:val="TagStyle"/>
          <w:rtl/>
        </w:rPr>
        <w:t xml:space="preserve"> &lt;&lt; יור &gt;&gt; </w:t>
      </w:r>
      <w:r>
        <w:rPr>
          <w:rtl/>
        </w:rPr>
        <w:t>היו"ר סימון דוידסון:</w:t>
      </w:r>
      <w:r w:rsidRPr="00E314F8">
        <w:rPr>
          <w:rStyle w:val="TagStyle"/>
          <w:rtl/>
        </w:rPr>
        <w:t xml:space="preserve"> &lt;&lt; יור &gt;&gt;</w:t>
      </w:r>
      <w:r>
        <w:rPr>
          <w:rtl/>
        </w:rPr>
        <w:t xml:space="preserve">   </w:t>
      </w:r>
      <w:bookmarkEnd w:id="8438"/>
    </w:p>
    <w:p w:rsidR="001D79CA" w:rsidRPr="00307CA4" w:rsidRDefault="001D79CA" w:rsidP="004E1F04">
      <w:pPr>
        <w:rPr>
          <w:rtl/>
        </w:rPr>
      </w:pPr>
    </w:p>
    <w:p w:rsidR="001D79CA" w:rsidRDefault="001D79CA" w:rsidP="004E1F04">
      <w:pPr>
        <w:rPr>
          <w:rtl/>
          <w:lang w:eastAsia="he-IL"/>
        </w:rPr>
      </w:pPr>
      <w:bookmarkStart w:id="8439" w:name="_ETM_Q47_595592"/>
      <w:bookmarkEnd w:id="8439"/>
      <w:r>
        <w:rPr>
          <w:rFonts w:hint="cs"/>
          <w:rtl/>
          <w:lang w:eastAsia="he-IL"/>
        </w:rPr>
        <w:t xml:space="preserve">קיזוז. </w:t>
      </w:r>
      <w:bookmarkStart w:id="8440" w:name="_ETM_Q47_600303"/>
      <w:bookmarkEnd w:id="8440"/>
      <w:r>
        <w:rPr>
          <w:rFonts w:hint="cs"/>
          <w:rtl/>
          <w:lang w:eastAsia="he-IL"/>
        </w:rPr>
        <w:t>מרומן – קיזו</w:t>
      </w:r>
      <w:bookmarkStart w:id="8441" w:name="_ETM_Q47_598717"/>
      <w:bookmarkEnd w:id="8441"/>
      <w:r>
        <w:rPr>
          <w:rFonts w:hint="cs"/>
          <w:rtl/>
          <w:lang w:eastAsia="he-IL"/>
        </w:rPr>
        <w:t>ז זה קשה</w:t>
      </w:r>
      <w:bookmarkStart w:id="8442" w:name="_ETM_Q47_597636"/>
      <w:bookmarkEnd w:id="8442"/>
      <w:r>
        <w:rPr>
          <w:rFonts w:hint="cs"/>
          <w:rtl/>
          <w:lang w:eastAsia="he-IL"/>
        </w:rPr>
        <w:t>.</w:t>
      </w:r>
      <w:bookmarkStart w:id="8443" w:name="_ETM_Q47_593316"/>
      <w:bookmarkStart w:id="8444" w:name="_ETM_Q47_588447"/>
      <w:bookmarkStart w:id="8445" w:name="_ETM_Q47_592726"/>
      <w:bookmarkStart w:id="8446" w:name="_ETM_Q47_602791"/>
      <w:bookmarkStart w:id="8447" w:name="_ETM_Q47_604311"/>
      <w:bookmarkEnd w:id="8443"/>
      <w:bookmarkEnd w:id="8444"/>
      <w:bookmarkEnd w:id="8445"/>
      <w:bookmarkEnd w:id="8446"/>
      <w:bookmarkEnd w:id="8447"/>
      <w:r>
        <w:rPr>
          <w:rFonts w:hint="cs"/>
          <w:rtl/>
          <w:lang w:eastAsia="he-IL"/>
        </w:rPr>
        <w:t xml:space="preserve"> </w:t>
      </w:r>
      <w:bookmarkStart w:id="8448" w:name="_ETM_Q47_604380"/>
      <w:bookmarkStart w:id="8449" w:name="_ETM_Q47_604487"/>
      <w:bookmarkStart w:id="8450" w:name="_ETM_Q47_604553"/>
      <w:bookmarkEnd w:id="8448"/>
      <w:bookmarkEnd w:id="8449"/>
      <w:bookmarkEnd w:id="8450"/>
      <w:r>
        <w:rPr>
          <w:rFonts w:hint="cs"/>
          <w:rtl/>
          <w:lang w:eastAsia="he-IL"/>
        </w:rPr>
        <w:t>כן, אדוני השר, בבקשה.</w:t>
      </w:r>
      <w:bookmarkStart w:id="8451" w:name="_ETM_Q47_600446"/>
      <w:bookmarkEnd w:id="8451"/>
    </w:p>
    <w:p w:rsidR="001D79CA" w:rsidRDefault="001D79CA" w:rsidP="004E1F04">
      <w:pPr>
        <w:rPr>
          <w:rtl/>
          <w:lang w:eastAsia="he-IL"/>
        </w:rPr>
      </w:pPr>
      <w:bookmarkStart w:id="8452" w:name="_ETM_Q47_603875"/>
      <w:bookmarkStart w:id="8453" w:name="_ETM_Q47_603945"/>
      <w:bookmarkStart w:id="8454" w:name="_ETM_Q47_607187"/>
      <w:bookmarkEnd w:id="8452"/>
      <w:bookmarkEnd w:id="8453"/>
      <w:bookmarkEnd w:id="8454"/>
    </w:p>
    <w:p w:rsidR="001D79CA" w:rsidRDefault="001D79CA" w:rsidP="004E1F04">
      <w:pPr>
        <w:pStyle w:val="a4"/>
        <w:keepNext/>
        <w:rPr>
          <w:rtl/>
        </w:rPr>
      </w:pPr>
      <w:bookmarkStart w:id="8455" w:name="ET_speaker_6667_28"/>
      <w:r w:rsidRPr="00E314F8">
        <w:rPr>
          <w:rStyle w:val="TagStyle"/>
          <w:rtl/>
        </w:rPr>
        <w:t xml:space="preserve"> &lt;&lt; דובר &gt;&gt; </w:t>
      </w:r>
      <w:bookmarkStart w:id="8456" w:name="_Toc217509415"/>
      <w:bookmarkStart w:id="8457" w:name="_Toc217510765"/>
      <w:r>
        <w:rPr>
          <w:rtl/>
        </w:rPr>
        <w:t>שר המורשת עמיחי אליהו:</w:t>
      </w:r>
      <w:bookmarkEnd w:id="8456"/>
      <w:bookmarkEnd w:id="8457"/>
      <w:r w:rsidRPr="00E314F8">
        <w:rPr>
          <w:rStyle w:val="TagStyle"/>
          <w:rtl/>
        </w:rPr>
        <w:t xml:space="preserve"> &lt;&lt; דובר &gt;&gt;</w:t>
      </w:r>
      <w:r>
        <w:rPr>
          <w:rtl/>
        </w:rPr>
        <w:t xml:space="preserve">   </w:t>
      </w:r>
      <w:bookmarkEnd w:id="8455"/>
    </w:p>
    <w:p w:rsidR="001D79CA" w:rsidRPr="00307CA4" w:rsidRDefault="001D79CA" w:rsidP="004E1F04">
      <w:pPr>
        <w:rPr>
          <w:rtl/>
        </w:rPr>
      </w:pPr>
    </w:p>
    <w:p w:rsidR="001D79CA" w:rsidRDefault="001D79CA" w:rsidP="004E1F04">
      <w:pPr>
        <w:rPr>
          <w:rtl/>
        </w:rPr>
      </w:pPr>
      <w:bookmarkStart w:id="8458" w:name="_ETM_Q47_607797"/>
      <w:bookmarkStart w:id="8459" w:name="_ETM_Q47_607847"/>
      <w:bookmarkStart w:id="8460" w:name="_ETM_Q47_603276"/>
      <w:bookmarkStart w:id="8461" w:name="_ETM_Q47_604269"/>
      <w:bookmarkEnd w:id="8458"/>
      <w:bookmarkEnd w:id="8459"/>
      <w:bookmarkEnd w:id="8460"/>
      <w:bookmarkEnd w:id="8461"/>
      <w:r>
        <w:rPr>
          <w:rFonts w:hint="cs"/>
          <w:rtl/>
        </w:rPr>
        <w:t xml:space="preserve">טוב, </w:t>
      </w:r>
      <w:r w:rsidRPr="00307CA4">
        <w:rPr>
          <w:rtl/>
        </w:rPr>
        <w:t xml:space="preserve">חבריי חברי הכנסת, אז כמו שאמר חבר הכנסת עודד </w:t>
      </w:r>
      <w:bookmarkStart w:id="8462" w:name="_ETM_Q47_607279"/>
      <w:bookmarkEnd w:id="8462"/>
      <w:r w:rsidRPr="00307CA4">
        <w:rPr>
          <w:rtl/>
        </w:rPr>
        <w:t xml:space="preserve">פורר, </w:t>
      </w:r>
      <w:bookmarkStart w:id="8463" w:name="_ETM_Q47_611109"/>
      <w:bookmarkEnd w:id="8463"/>
      <w:r w:rsidRPr="00307CA4">
        <w:rPr>
          <w:rtl/>
        </w:rPr>
        <w:t xml:space="preserve">אני באמת חושב שבסוגיות </w:t>
      </w:r>
      <w:r>
        <w:rPr>
          <w:rtl/>
        </w:rPr>
        <w:t>שבהן נדרשת העמדה המקצועית של השר</w:t>
      </w:r>
      <w:r>
        <w:rPr>
          <w:rFonts w:hint="cs"/>
          <w:rtl/>
        </w:rPr>
        <w:t>,</w:t>
      </w:r>
      <w:r>
        <w:rPr>
          <w:rtl/>
        </w:rPr>
        <w:t xml:space="preserve"> </w:t>
      </w:r>
      <w:bookmarkStart w:id="8464" w:name="_ETM_Q47_615772"/>
      <w:bookmarkEnd w:id="8464"/>
      <w:r>
        <w:rPr>
          <w:rtl/>
        </w:rPr>
        <w:t>ב</w:t>
      </w:r>
      <w:bookmarkStart w:id="8465" w:name="_ETM_Q47_615195"/>
      <w:bookmarkEnd w:id="8465"/>
      <w:r>
        <w:rPr>
          <w:rtl/>
        </w:rPr>
        <w:t>סוגיה חשובה כזו</w:t>
      </w:r>
      <w:r>
        <w:rPr>
          <w:rFonts w:hint="cs"/>
          <w:rtl/>
        </w:rPr>
        <w:t>,</w:t>
      </w:r>
      <w:r>
        <w:rPr>
          <w:rtl/>
        </w:rPr>
        <w:t xml:space="preserve"> כמו יוקר המחיה, ראוי שהשר הממונה יענה</w:t>
      </w:r>
      <w:bookmarkStart w:id="8466" w:name="_ETM_Q47_620435"/>
      <w:bookmarkEnd w:id="8466"/>
      <w:r>
        <w:rPr>
          <w:rFonts w:hint="cs"/>
          <w:rtl/>
        </w:rPr>
        <w:t xml:space="preserve">. </w:t>
      </w:r>
      <w:r>
        <w:rPr>
          <w:rtl/>
        </w:rPr>
        <w:t>אני משתדל</w:t>
      </w:r>
      <w:r>
        <w:rPr>
          <w:rFonts w:hint="cs"/>
          <w:rtl/>
        </w:rPr>
        <w:t xml:space="preserve"> לענו</w:t>
      </w:r>
      <w:bookmarkStart w:id="8467" w:name="_ETM_Q47_624095"/>
      <w:bookmarkEnd w:id="8467"/>
      <w:r>
        <w:rPr>
          <w:rFonts w:hint="cs"/>
          <w:rtl/>
        </w:rPr>
        <w:t>ת</w:t>
      </w:r>
      <w:r>
        <w:rPr>
          <w:rtl/>
        </w:rPr>
        <w:t xml:space="preserve"> כשהנושאים נוגעים למורשת</w:t>
      </w:r>
      <w:r>
        <w:rPr>
          <w:rFonts w:hint="cs"/>
          <w:rtl/>
        </w:rPr>
        <w:t>.</w:t>
      </w:r>
      <w:r>
        <w:rPr>
          <w:rtl/>
        </w:rPr>
        <w:t xml:space="preserve"> אני בהחלט </w:t>
      </w:r>
      <w:bookmarkStart w:id="8468" w:name="_ETM_Q47_627006"/>
      <w:bookmarkEnd w:id="8468"/>
      <w:r>
        <w:rPr>
          <w:rtl/>
        </w:rPr>
        <w:t xml:space="preserve">מקבל את </w:t>
      </w:r>
      <w:bookmarkStart w:id="8469" w:name="_ETM_Q47_625099"/>
      <w:bookmarkEnd w:id="8469"/>
      <w:r>
        <w:rPr>
          <w:rtl/>
        </w:rPr>
        <w:t>זה. אם אנחנו רוצים שיכבדו את הכנסת, שבג</w:t>
      </w:r>
      <w:r>
        <w:rPr>
          <w:rFonts w:hint="cs"/>
          <w:rtl/>
        </w:rPr>
        <w:t>"</w:t>
      </w:r>
      <w:bookmarkStart w:id="8470" w:name="_ETM_Q47_629585"/>
      <w:bookmarkEnd w:id="8470"/>
      <w:r>
        <w:rPr>
          <w:rtl/>
        </w:rPr>
        <w:t xml:space="preserve">ץ יכבד את </w:t>
      </w:r>
      <w:bookmarkStart w:id="8471" w:name="_ETM_Q47_629762"/>
      <w:bookmarkEnd w:id="8471"/>
      <w:r>
        <w:rPr>
          <w:rtl/>
        </w:rPr>
        <w:t>הכנסת, ראוי שגם הממשלה תכבד את המקום הזה</w:t>
      </w:r>
      <w:bookmarkStart w:id="8472" w:name="_ETM_Q47_635753"/>
      <w:bookmarkEnd w:id="8472"/>
      <w:r>
        <w:rPr>
          <w:rFonts w:hint="cs"/>
          <w:rtl/>
        </w:rPr>
        <w:t xml:space="preserve">, </w:t>
      </w:r>
      <w:bookmarkStart w:id="8473" w:name="_ETM_Q47_635105"/>
      <w:bookmarkStart w:id="8474" w:name="_ETM_Q47_635811"/>
      <w:bookmarkStart w:id="8475" w:name="_ETM_Q47_635928"/>
      <w:bookmarkStart w:id="8476" w:name="_ETM_Q47_635989"/>
      <w:bookmarkEnd w:id="8473"/>
      <w:bookmarkEnd w:id="8474"/>
      <w:bookmarkEnd w:id="8475"/>
      <w:bookmarkEnd w:id="8476"/>
      <w:r>
        <w:rPr>
          <w:rFonts w:hint="cs"/>
          <w:rtl/>
        </w:rPr>
        <w:t>ו</w:t>
      </w:r>
      <w:r>
        <w:rPr>
          <w:rtl/>
        </w:rPr>
        <w:t xml:space="preserve">פה אני </w:t>
      </w:r>
      <w:bookmarkStart w:id="8477" w:name="_ETM_Q47_634425"/>
      <w:bookmarkEnd w:id="8477"/>
      <w:r>
        <w:rPr>
          <w:rtl/>
        </w:rPr>
        <w:t>מסכים לגמרי עם ההערה הזו.</w:t>
      </w:r>
      <w:bookmarkStart w:id="8478" w:name="_ETM_Q47_639630"/>
      <w:bookmarkEnd w:id="8478"/>
    </w:p>
    <w:p w:rsidR="001D79CA" w:rsidRDefault="001D79CA" w:rsidP="004E1F04">
      <w:pPr>
        <w:rPr>
          <w:rtl/>
        </w:rPr>
      </w:pPr>
      <w:bookmarkStart w:id="8479" w:name="_ETM_Q47_639892"/>
      <w:bookmarkStart w:id="8480" w:name="_ETM_Q47_639945"/>
      <w:bookmarkEnd w:id="8479"/>
      <w:bookmarkEnd w:id="8480"/>
    </w:p>
    <w:p w:rsidR="001D79CA" w:rsidRDefault="001D79CA" w:rsidP="004E1F04">
      <w:pPr>
        <w:rPr>
          <w:rtl/>
        </w:rPr>
      </w:pPr>
      <w:bookmarkStart w:id="8481" w:name="_ETM_Q47_640068"/>
      <w:bookmarkStart w:id="8482" w:name="_ETM_Q47_640113"/>
      <w:bookmarkStart w:id="8483" w:name="_ETM_Q47_642084"/>
      <w:bookmarkStart w:id="8484" w:name="_ETM_Q47_637254"/>
      <w:bookmarkEnd w:id="8481"/>
      <w:bookmarkEnd w:id="8482"/>
      <w:bookmarkEnd w:id="8483"/>
      <w:bookmarkEnd w:id="8484"/>
      <w:r>
        <w:rPr>
          <w:rFonts w:hint="cs"/>
          <w:rtl/>
        </w:rPr>
        <w:t xml:space="preserve">על גבי הדברים, </w:t>
      </w:r>
      <w:r>
        <w:rPr>
          <w:rtl/>
        </w:rPr>
        <w:t>ה</w:t>
      </w:r>
      <w:r>
        <w:rPr>
          <w:rFonts w:hint="cs"/>
          <w:rtl/>
        </w:rPr>
        <w:t>י</w:t>
      </w:r>
      <w:r>
        <w:rPr>
          <w:rtl/>
        </w:rPr>
        <w:t>נה</w:t>
      </w:r>
      <w:r>
        <w:rPr>
          <w:rFonts w:hint="cs"/>
          <w:rtl/>
        </w:rPr>
        <w:t>,</w:t>
      </w:r>
      <w:r>
        <w:rPr>
          <w:rtl/>
        </w:rPr>
        <w:t xml:space="preserve"> עכשיו </w:t>
      </w:r>
      <w:r>
        <w:rPr>
          <w:rFonts w:hint="cs"/>
          <w:rtl/>
        </w:rPr>
        <w:t xml:space="preserve">כבר </w:t>
      </w:r>
      <w:r>
        <w:rPr>
          <w:rtl/>
        </w:rPr>
        <w:t>הגיע</w:t>
      </w:r>
      <w:r>
        <w:rPr>
          <w:rFonts w:hint="cs"/>
          <w:rtl/>
        </w:rPr>
        <w:t>ו</w:t>
      </w:r>
      <w:r>
        <w:rPr>
          <w:rtl/>
        </w:rPr>
        <w:t xml:space="preserve"> אליי </w:t>
      </w:r>
      <w:bookmarkStart w:id="8485" w:name="_ETM_Q47_640544"/>
      <w:bookmarkStart w:id="8486" w:name="_ETM_Q47_639564"/>
      <w:bookmarkStart w:id="8487" w:name="_ETM_Q47_636674"/>
      <w:bookmarkEnd w:id="8485"/>
      <w:bookmarkEnd w:id="8486"/>
      <w:bookmarkEnd w:id="8487"/>
      <w:r>
        <w:rPr>
          <w:rtl/>
        </w:rPr>
        <w:t xml:space="preserve">הדברים שכתב </w:t>
      </w:r>
      <w:bookmarkStart w:id="8488" w:name="_ETM_Q47_643594"/>
      <w:bookmarkEnd w:id="8488"/>
      <w:r>
        <w:rPr>
          <w:rtl/>
        </w:rPr>
        <w:t>שר האוצר</w:t>
      </w:r>
      <w:r>
        <w:rPr>
          <w:rFonts w:hint="cs"/>
          <w:rtl/>
        </w:rPr>
        <w:t>.</w:t>
      </w:r>
      <w:r>
        <w:rPr>
          <w:rtl/>
        </w:rPr>
        <w:t xml:space="preserve"> אני אענה את תשובתו ובשמו</w:t>
      </w:r>
      <w:bookmarkStart w:id="8489" w:name="_ETM_Q47_644373"/>
      <w:bookmarkStart w:id="8490" w:name="_ETM_Q47_648170"/>
      <w:bookmarkEnd w:id="8489"/>
      <w:bookmarkEnd w:id="8490"/>
      <w:r>
        <w:rPr>
          <w:rFonts w:hint="cs"/>
          <w:rtl/>
        </w:rPr>
        <w:t xml:space="preserve">: </w:t>
      </w:r>
      <w:bookmarkStart w:id="8491" w:name="_ETM_Q47_644854"/>
      <w:bookmarkStart w:id="8492" w:name="_ETM_Q47_644902"/>
      <w:bookmarkStart w:id="8493" w:name="_ETM_Q47_645029"/>
      <w:bookmarkStart w:id="8494" w:name="_ETM_Q47_645081"/>
      <w:bookmarkStart w:id="8495" w:name="_ETM_Q47_648143"/>
      <w:bookmarkEnd w:id="8491"/>
      <w:bookmarkEnd w:id="8492"/>
      <w:bookmarkEnd w:id="8493"/>
      <w:bookmarkEnd w:id="8494"/>
      <w:bookmarkEnd w:id="8495"/>
      <w:r>
        <w:rPr>
          <w:rtl/>
        </w:rPr>
        <w:t xml:space="preserve">אדוני </w:t>
      </w:r>
      <w:r>
        <w:rPr>
          <w:rFonts w:hint="cs"/>
          <w:rtl/>
        </w:rPr>
        <w:t>ה</w:t>
      </w:r>
      <w:r>
        <w:rPr>
          <w:rtl/>
        </w:rPr>
        <w:t>יושב</w:t>
      </w:r>
      <w:r>
        <w:rPr>
          <w:rFonts w:hint="cs"/>
          <w:rtl/>
        </w:rPr>
        <w:t xml:space="preserve"> ב</w:t>
      </w:r>
      <w:r>
        <w:rPr>
          <w:rtl/>
        </w:rPr>
        <w:t>ראש, חבר</w:t>
      </w:r>
      <w:r>
        <w:rPr>
          <w:rFonts w:hint="cs"/>
          <w:rtl/>
        </w:rPr>
        <w:t>י</w:t>
      </w:r>
      <w:bookmarkStart w:id="8496" w:name="_ETM_Q47_651143"/>
      <w:bookmarkEnd w:id="8496"/>
      <w:r>
        <w:rPr>
          <w:rtl/>
        </w:rPr>
        <w:t xml:space="preserve">י חברי הכנסת, מדינת ישראל </w:t>
      </w:r>
      <w:bookmarkStart w:id="8497" w:name="_ETM_Q47_652514"/>
      <w:bookmarkEnd w:id="8497"/>
      <w:r>
        <w:rPr>
          <w:rtl/>
        </w:rPr>
        <w:t>פועלת בנחישות לקידום צעדים משמעותיים להתמודדות עם יוקר המחיה</w:t>
      </w:r>
      <w:r>
        <w:rPr>
          <w:rFonts w:hint="cs"/>
          <w:rtl/>
        </w:rPr>
        <w:t>,</w:t>
      </w:r>
      <w:r>
        <w:rPr>
          <w:rtl/>
        </w:rPr>
        <w:t xml:space="preserve"> </w:t>
      </w:r>
      <w:bookmarkStart w:id="8498" w:name="_ETM_Q47_657500"/>
      <w:bookmarkEnd w:id="8498"/>
      <w:r>
        <w:rPr>
          <w:rtl/>
        </w:rPr>
        <w:t>בדגש על תחום המזון, מתוך</w:t>
      </w:r>
      <w:bookmarkStart w:id="8499" w:name="_ETM_Q47_656330"/>
      <w:bookmarkEnd w:id="8499"/>
      <w:r>
        <w:rPr>
          <w:rtl/>
        </w:rPr>
        <w:t xml:space="preserve"> הכרה בחשיבותו </w:t>
      </w:r>
      <w:r>
        <w:rPr>
          <w:rtl/>
        </w:rPr>
        <w:lastRenderedPageBreak/>
        <w:t xml:space="preserve">המרכזית לשיפור רווחת </w:t>
      </w:r>
      <w:bookmarkStart w:id="8500" w:name="_ETM_Q47_661399"/>
      <w:bookmarkEnd w:id="8500"/>
      <w:r>
        <w:rPr>
          <w:rtl/>
        </w:rPr>
        <w:t xml:space="preserve">הציבור ולחיזוק החוסן הכלכלי של המדינה. </w:t>
      </w:r>
      <w:bookmarkStart w:id="8501" w:name="_ETM_Q47_665890"/>
      <w:bookmarkEnd w:id="8501"/>
      <w:r>
        <w:rPr>
          <w:rtl/>
        </w:rPr>
        <w:t xml:space="preserve">הממשלה שואפת ליישם מדיניות ארוכת טווח </w:t>
      </w:r>
      <w:bookmarkStart w:id="8502" w:name="_ETM_Q47_668071"/>
      <w:bookmarkEnd w:id="8502"/>
      <w:r>
        <w:rPr>
          <w:rtl/>
        </w:rPr>
        <w:t xml:space="preserve">אפקטיבית ומבוססת </w:t>
      </w:r>
      <w:r>
        <w:rPr>
          <w:rFonts w:hint="cs"/>
          <w:rtl/>
        </w:rPr>
        <w:t>נת</w:t>
      </w:r>
      <w:r>
        <w:rPr>
          <w:rtl/>
        </w:rPr>
        <w:t xml:space="preserve">ונים </w:t>
      </w:r>
      <w:bookmarkStart w:id="8503" w:name="_ETM_Q47_670163"/>
      <w:bookmarkEnd w:id="8503"/>
      <w:r>
        <w:rPr>
          <w:rtl/>
        </w:rPr>
        <w:t xml:space="preserve">לצמצום יוקר המחיה, תוך קידום התחרות, הסרת חסמי יבוא והפחתת </w:t>
      </w:r>
      <w:bookmarkStart w:id="8504" w:name="_ETM_Q47_674436"/>
      <w:bookmarkEnd w:id="8504"/>
      <w:r>
        <w:rPr>
          <w:rtl/>
        </w:rPr>
        <w:t>רגולציה עודפת.</w:t>
      </w:r>
      <w:bookmarkStart w:id="8505" w:name="_ETM_Q47_680350"/>
      <w:bookmarkEnd w:id="8505"/>
    </w:p>
    <w:p w:rsidR="001D79CA" w:rsidRDefault="001D79CA" w:rsidP="004E1F04">
      <w:pPr>
        <w:rPr>
          <w:rtl/>
        </w:rPr>
      </w:pPr>
    </w:p>
    <w:p w:rsidR="001D79CA" w:rsidRDefault="001D79CA" w:rsidP="004E1F04">
      <w:pPr>
        <w:rPr>
          <w:rtl/>
        </w:rPr>
      </w:pPr>
      <w:bookmarkStart w:id="8506" w:name="_ETM_Q47_678959"/>
      <w:bookmarkEnd w:id="8506"/>
      <w:r>
        <w:rPr>
          <w:rtl/>
        </w:rPr>
        <w:t>רפורמת מה שטוב לאירופה</w:t>
      </w:r>
      <w:r>
        <w:rPr>
          <w:rFonts w:hint="cs"/>
          <w:rtl/>
        </w:rPr>
        <w:t xml:space="preserve"> </w:t>
      </w:r>
      <w:r>
        <w:rPr>
          <w:rtl/>
        </w:rPr>
        <w:t>טוב לישראל</w:t>
      </w:r>
      <w:r>
        <w:rPr>
          <w:rFonts w:hint="cs"/>
          <w:rtl/>
        </w:rPr>
        <w:t xml:space="preserve"> </w:t>
      </w:r>
      <w:r>
        <w:rPr>
          <w:rFonts w:hint="eastAsia"/>
          <w:rtl/>
        </w:rPr>
        <w:t>–</w:t>
      </w:r>
      <w:r>
        <w:rPr>
          <w:rtl/>
        </w:rPr>
        <w:t xml:space="preserve"> הרפורמה נוע</w:t>
      </w:r>
      <w:r>
        <w:rPr>
          <w:rFonts w:hint="cs"/>
          <w:rtl/>
        </w:rPr>
        <w:t>ד</w:t>
      </w:r>
      <w:r>
        <w:rPr>
          <w:rtl/>
        </w:rPr>
        <w:t xml:space="preserve">ה לייצר הקלות </w:t>
      </w:r>
      <w:bookmarkStart w:id="8507" w:name="_ETM_Q47_684581"/>
      <w:bookmarkEnd w:id="8507"/>
      <w:r>
        <w:rPr>
          <w:rtl/>
        </w:rPr>
        <w:t>רגולטוריות משמעותיות בתחומים דוגמ</w:t>
      </w:r>
      <w:bookmarkStart w:id="8508" w:name="_ETM_Q47_684411"/>
      <w:bookmarkEnd w:id="8508"/>
      <w:r>
        <w:rPr>
          <w:rtl/>
        </w:rPr>
        <w:t>ת</w:t>
      </w:r>
      <w:bookmarkStart w:id="8509" w:name="_ETM_Q47_687532"/>
      <w:bookmarkEnd w:id="8509"/>
      <w:r>
        <w:rPr>
          <w:rtl/>
        </w:rPr>
        <w:t xml:space="preserve"> מזון, תמרוקים, תקינה ואנרגיה, על ידי </w:t>
      </w:r>
      <w:bookmarkStart w:id="8510" w:name="_ETM_Q47_688812"/>
      <w:bookmarkEnd w:id="8510"/>
      <w:r>
        <w:rPr>
          <w:rtl/>
        </w:rPr>
        <w:t>התאמת הרגולציה המקומית לזו הנהוגה במדינות אירופה</w:t>
      </w:r>
      <w:r>
        <w:rPr>
          <w:rFonts w:hint="cs"/>
          <w:rtl/>
        </w:rPr>
        <w:t>.</w:t>
      </w:r>
      <w:r>
        <w:rPr>
          <w:rtl/>
        </w:rPr>
        <w:t xml:space="preserve"> אני חושב שזה </w:t>
      </w:r>
      <w:bookmarkStart w:id="8511" w:name="_ETM_Q47_693043"/>
      <w:bookmarkEnd w:id="8511"/>
      <w:r>
        <w:rPr>
          <w:rtl/>
        </w:rPr>
        <w:t xml:space="preserve">דבר חשוב. מטרת המהלך היא פתיחה של השוק הישראלי </w:t>
      </w:r>
      <w:r>
        <w:rPr>
          <w:rFonts w:hint="cs"/>
          <w:rtl/>
        </w:rPr>
        <w:t>ל</w:t>
      </w:r>
      <w:r>
        <w:rPr>
          <w:rtl/>
        </w:rPr>
        <w:t xml:space="preserve">תחרות </w:t>
      </w:r>
      <w:bookmarkStart w:id="8512" w:name="_ETM_Q47_697275"/>
      <w:bookmarkEnd w:id="8512"/>
      <w:r>
        <w:rPr>
          <w:rtl/>
        </w:rPr>
        <w:t>מוגברת באמצעות הורדת חסמים ל</w:t>
      </w:r>
      <w:bookmarkStart w:id="8513" w:name="_ETM_Q47_697790"/>
      <w:bookmarkEnd w:id="8513"/>
      <w:r>
        <w:rPr>
          <w:rtl/>
        </w:rPr>
        <w:t>כניסת מוצרים ושחקנים חדשים</w:t>
      </w:r>
      <w:r>
        <w:rPr>
          <w:rFonts w:hint="cs"/>
          <w:rtl/>
        </w:rPr>
        <w:t>.</w:t>
      </w:r>
      <w:r>
        <w:rPr>
          <w:rtl/>
        </w:rPr>
        <w:t xml:space="preserve"> כפועל </w:t>
      </w:r>
      <w:bookmarkStart w:id="8514" w:name="_ETM_Q47_701506"/>
      <w:bookmarkEnd w:id="8514"/>
      <w:r>
        <w:rPr>
          <w:rtl/>
        </w:rPr>
        <w:t xml:space="preserve">יוצא, הרפורמה צפויה להוביל להגדלת מספר השחקנים בשוק, צמצום הריכוזיות </w:t>
      </w:r>
      <w:bookmarkStart w:id="8515" w:name="_ETM_Q47_705737"/>
      <w:bookmarkEnd w:id="8515"/>
      <w:r>
        <w:rPr>
          <w:rtl/>
        </w:rPr>
        <w:t xml:space="preserve">בענפים ריכוזיים, </w:t>
      </w:r>
      <w:bookmarkStart w:id="8516" w:name="_ETM_Q47_710760"/>
      <w:bookmarkEnd w:id="8516"/>
      <w:r>
        <w:rPr>
          <w:rtl/>
        </w:rPr>
        <w:t xml:space="preserve">הרחבת מגוון </w:t>
      </w:r>
      <w:r>
        <w:rPr>
          <w:rFonts w:hint="cs"/>
          <w:rtl/>
        </w:rPr>
        <w:t>ה</w:t>
      </w:r>
      <w:r>
        <w:rPr>
          <w:rtl/>
        </w:rPr>
        <w:t>מוצרים ו</w:t>
      </w:r>
      <w:r>
        <w:rPr>
          <w:rFonts w:hint="cs"/>
          <w:rtl/>
        </w:rPr>
        <w:t>ה</w:t>
      </w:r>
      <w:r>
        <w:rPr>
          <w:rtl/>
        </w:rPr>
        <w:t xml:space="preserve">וזלתם לצרכן </w:t>
      </w:r>
      <w:r>
        <w:rPr>
          <w:rFonts w:hint="cs"/>
          <w:rtl/>
        </w:rPr>
        <w:t>ו</w:t>
      </w:r>
      <w:bookmarkStart w:id="8517" w:name="_ETM_Q47_712592"/>
      <w:bookmarkEnd w:id="8517"/>
      <w:r>
        <w:rPr>
          <w:rtl/>
        </w:rPr>
        <w:t xml:space="preserve">שיפור הנגישות למוצרים איכותיים </w:t>
      </w:r>
      <w:r>
        <w:rPr>
          <w:rFonts w:hint="cs"/>
          <w:rtl/>
        </w:rPr>
        <w:t>ב</w:t>
      </w:r>
      <w:bookmarkStart w:id="8518" w:name="_ETM_Q47_713139"/>
      <w:bookmarkEnd w:id="8518"/>
      <w:r>
        <w:rPr>
          <w:rtl/>
        </w:rPr>
        <w:t xml:space="preserve">מחירים </w:t>
      </w:r>
      <w:bookmarkStart w:id="8519" w:name="_ETM_Q47_713619"/>
      <w:bookmarkEnd w:id="8519"/>
      <w:r>
        <w:rPr>
          <w:rtl/>
        </w:rPr>
        <w:t>תחרותיים.</w:t>
      </w:r>
      <w:bookmarkStart w:id="8520" w:name="_ETM_Q47_717369"/>
      <w:bookmarkEnd w:id="8520"/>
    </w:p>
    <w:p w:rsidR="001D79CA" w:rsidRDefault="001D79CA" w:rsidP="004E1F04">
      <w:pPr>
        <w:rPr>
          <w:rtl/>
        </w:rPr>
      </w:pPr>
      <w:bookmarkStart w:id="8521" w:name="_ETM_Q47_715108"/>
      <w:bookmarkStart w:id="8522" w:name="_ETM_Q47_715197"/>
      <w:bookmarkEnd w:id="8521"/>
      <w:bookmarkEnd w:id="8522"/>
    </w:p>
    <w:p w:rsidR="001D79CA" w:rsidRDefault="001D79CA" w:rsidP="00985140">
      <w:pPr>
        <w:rPr>
          <w:rtl/>
        </w:rPr>
      </w:pPr>
      <w:bookmarkStart w:id="8523" w:name="_ETM_Q47_715253"/>
      <w:bookmarkStart w:id="8524" w:name="_ETM_Q47_715302"/>
      <w:bookmarkStart w:id="8525" w:name="_ETM_Q47_714678"/>
      <w:bookmarkEnd w:id="8523"/>
      <w:bookmarkEnd w:id="8524"/>
      <w:bookmarkEnd w:id="8525"/>
      <w:r>
        <w:rPr>
          <w:rtl/>
        </w:rPr>
        <w:t>מחקר רשות התחרות</w:t>
      </w:r>
      <w:r>
        <w:rPr>
          <w:rFonts w:hint="cs"/>
          <w:rtl/>
        </w:rPr>
        <w:t xml:space="preserve"> </w:t>
      </w:r>
      <w:r>
        <w:rPr>
          <w:rFonts w:hint="eastAsia"/>
          <w:rtl/>
        </w:rPr>
        <w:t>–</w:t>
      </w:r>
      <w:bookmarkStart w:id="8526" w:name="_ETM_Q47_720472"/>
      <w:bookmarkEnd w:id="8526"/>
      <w:r>
        <w:rPr>
          <w:rFonts w:hint="cs"/>
          <w:rtl/>
        </w:rPr>
        <w:t xml:space="preserve"> בנוסף,</w:t>
      </w:r>
      <w:r>
        <w:rPr>
          <w:rtl/>
        </w:rPr>
        <w:t xml:space="preserve"> מתקיימת עבודת מטה רוחבית שמובילה רשות </w:t>
      </w:r>
      <w:bookmarkStart w:id="8527" w:name="_ETM_Q47_720606"/>
      <w:bookmarkEnd w:id="8527"/>
      <w:r>
        <w:rPr>
          <w:rtl/>
        </w:rPr>
        <w:t xml:space="preserve">התחרות, </w:t>
      </w:r>
      <w:r>
        <w:rPr>
          <w:rFonts w:hint="cs"/>
          <w:rtl/>
        </w:rPr>
        <w:t>ו</w:t>
      </w:r>
      <w:r>
        <w:rPr>
          <w:rtl/>
        </w:rPr>
        <w:t xml:space="preserve">בין היתר מבצעת הרשות מחקר עומק בנוגע לריכוזיות בשוק </w:t>
      </w:r>
      <w:bookmarkStart w:id="8528" w:name="_ETM_Q47_723843"/>
      <w:bookmarkEnd w:id="8528"/>
      <w:r>
        <w:rPr>
          <w:rtl/>
        </w:rPr>
        <w:t>המזון</w:t>
      </w:r>
      <w:r>
        <w:rPr>
          <w:rFonts w:hint="cs"/>
          <w:rtl/>
        </w:rPr>
        <w:t>,</w:t>
      </w:r>
      <w:bookmarkStart w:id="8529" w:name="_ETM_Q47_726596"/>
      <w:bookmarkEnd w:id="8529"/>
      <w:r>
        <w:rPr>
          <w:rtl/>
        </w:rPr>
        <w:t xml:space="preserve"> </w:t>
      </w:r>
      <w:bookmarkStart w:id="8530" w:name="_ETM_Q47_727659"/>
      <w:bookmarkEnd w:id="8530"/>
      <w:r>
        <w:rPr>
          <w:rtl/>
        </w:rPr>
        <w:t>לרבות מיפוי שרשראות ה</w:t>
      </w:r>
      <w:r>
        <w:rPr>
          <w:rFonts w:hint="cs"/>
          <w:rtl/>
        </w:rPr>
        <w:t>א</w:t>
      </w:r>
      <w:bookmarkStart w:id="8531" w:name="_ETM_Q47_732318"/>
      <w:bookmarkEnd w:id="8531"/>
      <w:r>
        <w:rPr>
          <w:rtl/>
        </w:rPr>
        <w:t>ספקה והיבטים של רווחיות עודפת</w:t>
      </w:r>
      <w:r>
        <w:rPr>
          <w:rFonts w:hint="cs"/>
          <w:rtl/>
        </w:rPr>
        <w:t>.</w:t>
      </w:r>
      <w:r>
        <w:rPr>
          <w:rtl/>
        </w:rPr>
        <w:t xml:space="preserve"> </w:t>
      </w:r>
      <w:bookmarkStart w:id="8532" w:name="_ETM_Q47_733359"/>
      <w:bookmarkEnd w:id="8532"/>
      <w:r>
        <w:rPr>
          <w:rtl/>
        </w:rPr>
        <w:t>ממצאים ראשוניים של מחקר זה הוצגו לציבור</w:t>
      </w:r>
      <w:r>
        <w:rPr>
          <w:rFonts w:hint="cs"/>
          <w:rtl/>
        </w:rPr>
        <w:t>,</w:t>
      </w:r>
      <w:r>
        <w:rPr>
          <w:rtl/>
        </w:rPr>
        <w:t xml:space="preserve"> והעבודה בנושא</w:t>
      </w:r>
      <w:bookmarkStart w:id="8533" w:name="_ETM_Q47_735571"/>
      <w:bookmarkEnd w:id="8533"/>
      <w:r>
        <w:rPr>
          <w:rtl/>
        </w:rPr>
        <w:t xml:space="preserve"> נמשכת</w:t>
      </w:r>
      <w:r>
        <w:rPr>
          <w:rFonts w:hint="cs"/>
          <w:rtl/>
        </w:rPr>
        <w:t>,</w:t>
      </w:r>
      <w:r>
        <w:rPr>
          <w:rtl/>
        </w:rPr>
        <w:t xml:space="preserve"> </w:t>
      </w:r>
      <w:bookmarkStart w:id="8534" w:name="_ETM_Q47_738022"/>
      <w:bookmarkEnd w:id="8534"/>
      <w:r>
        <w:rPr>
          <w:rtl/>
        </w:rPr>
        <w:t>במטרה לגבש המלצות אופרטיביות לטיפול בשוק.</w:t>
      </w:r>
      <w:bookmarkStart w:id="8535" w:name="_ETM_Q47_738711"/>
      <w:bookmarkEnd w:id="8535"/>
      <w:r>
        <w:rPr>
          <w:rtl/>
        </w:rPr>
        <w:t xml:space="preserve"> </w:t>
      </w:r>
      <w:bookmarkStart w:id="8536" w:name="_ETM_Q47_748635"/>
      <w:bookmarkStart w:id="8537" w:name="_ETM_Q47_748672"/>
      <w:bookmarkStart w:id="8538" w:name="_ETM_Q47_748770"/>
      <w:bookmarkStart w:id="8539" w:name="_ETM_Q47_748873"/>
      <w:bookmarkEnd w:id="8536"/>
      <w:bookmarkEnd w:id="8537"/>
      <w:bookmarkEnd w:id="8538"/>
      <w:bookmarkEnd w:id="8539"/>
      <w:r>
        <w:rPr>
          <w:rtl/>
        </w:rPr>
        <w:t xml:space="preserve">צעדים אלו מצטרפים למגוון </w:t>
      </w:r>
      <w:bookmarkStart w:id="8540" w:name="_ETM_Q47_742686"/>
      <w:bookmarkEnd w:id="8540"/>
      <w:r>
        <w:rPr>
          <w:rtl/>
        </w:rPr>
        <w:t xml:space="preserve">פעולות נוספות שביצעה הממשלה בשנה האחרונה להפחתת יוקר המחיה, תוך </w:t>
      </w:r>
      <w:bookmarkStart w:id="8541" w:name="_ETM_Q47_747349"/>
      <w:bookmarkEnd w:id="8541"/>
      <w:r>
        <w:rPr>
          <w:rtl/>
        </w:rPr>
        <w:t>קידום התחרות והגברת השקיפות.</w:t>
      </w:r>
      <w:bookmarkStart w:id="8542" w:name="_ETM_Q47_752129"/>
      <w:bookmarkEnd w:id="8542"/>
      <w:r>
        <w:rPr>
          <w:rFonts w:hint="cs"/>
          <w:rtl/>
        </w:rPr>
        <w:t xml:space="preserve"> </w:t>
      </w:r>
      <w:bookmarkStart w:id="8543" w:name="_ETM_Q47_754794"/>
      <w:bookmarkStart w:id="8544" w:name="_ETM_Q47_752182"/>
      <w:bookmarkStart w:id="8545" w:name="_ETM_Q47_752272"/>
      <w:bookmarkStart w:id="8546" w:name="_ETM_Q47_752311"/>
      <w:bookmarkEnd w:id="8543"/>
      <w:bookmarkEnd w:id="8544"/>
      <w:bookmarkEnd w:id="8545"/>
      <w:bookmarkEnd w:id="8546"/>
    </w:p>
    <w:p w:rsidR="001D79CA" w:rsidRDefault="001D79CA" w:rsidP="004E1F04">
      <w:pPr>
        <w:rPr>
          <w:rtl/>
        </w:rPr>
      </w:pPr>
      <w:bookmarkStart w:id="8547" w:name="_ETM_Q47_781393"/>
      <w:bookmarkStart w:id="8548" w:name="_ETM_Q47_781445"/>
      <w:bookmarkEnd w:id="8547"/>
      <w:bookmarkEnd w:id="8548"/>
    </w:p>
    <w:p w:rsidR="001D79CA" w:rsidRDefault="001D79CA" w:rsidP="004E1F04">
      <w:pPr>
        <w:rPr>
          <w:rtl/>
        </w:rPr>
      </w:pPr>
      <w:bookmarkStart w:id="8549" w:name="_ETM_Q47_781761"/>
      <w:bookmarkStart w:id="8550" w:name="_ETM_Q47_781814"/>
      <w:bookmarkEnd w:id="8549"/>
      <w:bookmarkEnd w:id="8550"/>
      <w:r>
        <w:rPr>
          <w:rtl/>
        </w:rPr>
        <w:t xml:space="preserve">בנוסף, משרד האוצר קידם בשנה האחרונה </w:t>
      </w:r>
      <w:bookmarkStart w:id="8551" w:name="_ETM_Q47_752013"/>
      <w:bookmarkEnd w:id="8551"/>
      <w:r>
        <w:rPr>
          <w:rtl/>
        </w:rPr>
        <w:t xml:space="preserve">מספר צעדים משמעותיים בעולמות </w:t>
      </w:r>
      <w:bookmarkStart w:id="8552" w:name="_ETM_Q47_754675"/>
      <w:bookmarkEnd w:id="8552"/>
      <w:r>
        <w:rPr>
          <w:rtl/>
        </w:rPr>
        <w:t>יוקר המחיה של מוצרי החקלאות</w:t>
      </w:r>
      <w:r>
        <w:rPr>
          <w:rFonts w:hint="cs"/>
          <w:rtl/>
        </w:rPr>
        <w:t>,</w:t>
      </w:r>
      <w:r>
        <w:rPr>
          <w:rtl/>
        </w:rPr>
        <w:t xml:space="preserve"> להלן </w:t>
      </w:r>
      <w:bookmarkStart w:id="8553" w:name="_ETM_Q47_756676"/>
      <w:bookmarkEnd w:id="8553"/>
      <w:r>
        <w:rPr>
          <w:rtl/>
        </w:rPr>
        <w:t>אחד</w:t>
      </w:r>
      <w:r>
        <w:rPr>
          <w:rFonts w:hint="cs"/>
          <w:rtl/>
        </w:rPr>
        <w:t>ים</w:t>
      </w:r>
      <w:r>
        <w:rPr>
          <w:rtl/>
        </w:rPr>
        <w:t xml:space="preserve"> מהם</w:t>
      </w:r>
      <w:bookmarkStart w:id="8554" w:name="_ETM_Q47_758355"/>
      <w:bookmarkEnd w:id="8554"/>
      <w:r>
        <w:rPr>
          <w:rFonts w:hint="cs"/>
          <w:rtl/>
        </w:rPr>
        <w:t xml:space="preserve">: </w:t>
      </w:r>
      <w:r>
        <w:rPr>
          <w:rtl/>
        </w:rPr>
        <w:t xml:space="preserve">קביעת מכסות </w:t>
      </w:r>
      <w:bookmarkStart w:id="8555" w:name="_ETM_Q47_761530"/>
      <w:bookmarkEnd w:id="8555"/>
      <w:r>
        <w:rPr>
          <w:rtl/>
        </w:rPr>
        <w:t xml:space="preserve">תחרותיות בגובה של </w:t>
      </w:r>
      <w:bookmarkStart w:id="8556" w:name="_ETM_Q47_764719"/>
      <w:bookmarkEnd w:id="8556"/>
      <w:r>
        <w:rPr>
          <w:rFonts w:hint="cs"/>
          <w:rtl/>
        </w:rPr>
        <w:t xml:space="preserve">2,000 </w:t>
      </w:r>
      <w:bookmarkStart w:id="8557" w:name="_ETM_Q47_761826"/>
      <w:bookmarkEnd w:id="8557"/>
      <w:r>
        <w:rPr>
          <w:rtl/>
        </w:rPr>
        <w:t>טו</w:t>
      </w:r>
      <w:r>
        <w:rPr>
          <w:rFonts w:hint="cs"/>
          <w:rtl/>
        </w:rPr>
        <w:t>נות</w:t>
      </w:r>
      <w:r>
        <w:rPr>
          <w:rtl/>
        </w:rPr>
        <w:t xml:space="preserve"> דבש לתעשייה</w:t>
      </w:r>
      <w:bookmarkStart w:id="8558" w:name="_ETM_Q47_765623"/>
      <w:bookmarkEnd w:id="8558"/>
      <w:r>
        <w:rPr>
          <w:rFonts w:hint="cs"/>
          <w:rtl/>
        </w:rPr>
        <w:t>;</w:t>
      </w:r>
      <w:r>
        <w:rPr>
          <w:rtl/>
        </w:rPr>
        <w:t xml:space="preserve"> </w:t>
      </w:r>
      <w:bookmarkStart w:id="8559" w:name="_ETM_Q47_767950"/>
      <w:bookmarkEnd w:id="8559"/>
      <w:r>
        <w:rPr>
          <w:rtl/>
        </w:rPr>
        <w:t xml:space="preserve">חתימת הסכם מול ענפי החקלאות </w:t>
      </w:r>
      <w:bookmarkStart w:id="8560" w:name="_ETM_Q47_768058"/>
      <w:bookmarkEnd w:id="8560"/>
      <w:r>
        <w:rPr>
          <w:rtl/>
        </w:rPr>
        <w:t>הימית</w:t>
      </w:r>
      <w:r>
        <w:rPr>
          <w:rFonts w:hint="cs"/>
          <w:rtl/>
        </w:rPr>
        <w:t>,</w:t>
      </w:r>
      <w:r>
        <w:rPr>
          <w:rtl/>
        </w:rPr>
        <w:t xml:space="preserve"> שב</w:t>
      </w:r>
      <w:r>
        <w:rPr>
          <w:rFonts w:hint="cs"/>
          <w:rtl/>
        </w:rPr>
        <w:t>מ</w:t>
      </w:r>
      <w:r>
        <w:rPr>
          <w:rtl/>
        </w:rPr>
        <w:t>ס</w:t>
      </w:r>
      <w:bookmarkStart w:id="8561" w:name="_ETM_Q47_767264"/>
      <w:bookmarkEnd w:id="8561"/>
      <w:r>
        <w:rPr>
          <w:rtl/>
        </w:rPr>
        <w:t xml:space="preserve">גרתו בוטלו כלל המכסים </w:t>
      </w:r>
      <w:bookmarkStart w:id="8562" w:name="_ETM_Q47_770100"/>
      <w:bookmarkEnd w:id="8562"/>
      <w:r>
        <w:rPr>
          <w:rtl/>
        </w:rPr>
        <w:t xml:space="preserve">על </w:t>
      </w:r>
      <w:bookmarkStart w:id="8563" w:name="_ETM_Q47_769052"/>
      <w:bookmarkEnd w:id="8563"/>
      <w:r>
        <w:rPr>
          <w:rFonts w:hint="cs"/>
          <w:rtl/>
        </w:rPr>
        <w:t>יבוא</w:t>
      </w:r>
      <w:r>
        <w:rPr>
          <w:rtl/>
        </w:rPr>
        <w:t xml:space="preserve"> דגים</w:t>
      </w:r>
      <w:r>
        <w:rPr>
          <w:rFonts w:hint="cs"/>
          <w:rtl/>
        </w:rPr>
        <w:t>.</w:t>
      </w:r>
      <w:bookmarkStart w:id="8564" w:name="_ETM_Q47_776934"/>
      <w:bookmarkEnd w:id="8564"/>
    </w:p>
    <w:p w:rsidR="001D79CA" w:rsidRDefault="001D79CA" w:rsidP="004E1F04">
      <w:pPr>
        <w:rPr>
          <w:rtl/>
        </w:rPr>
      </w:pPr>
      <w:bookmarkStart w:id="8565" w:name="_ETM_Q47_776993"/>
      <w:bookmarkEnd w:id="8565"/>
    </w:p>
    <w:p w:rsidR="001D79CA" w:rsidRDefault="001D79CA" w:rsidP="004E1F04">
      <w:pPr>
        <w:pStyle w:val="KeepWithNext"/>
        <w:rPr>
          <w:rtl/>
        </w:rPr>
      </w:pPr>
      <w:bookmarkStart w:id="8566" w:name="TOR_Q48"/>
      <w:bookmarkEnd w:id="8566"/>
      <w:r>
        <w:rPr>
          <w:rFonts w:hint="cs"/>
          <w:rtl/>
        </w:rPr>
        <w:t xml:space="preserve">בימים אלה מקודם הסכם בענף הצאן, שבמסגרתו צפוי להיות מבוטל המכס </w:t>
      </w:r>
      <w:bookmarkStart w:id="8567" w:name="_ETM_Q48_177698"/>
      <w:bookmarkEnd w:id="8567"/>
      <w:r>
        <w:rPr>
          <w:rFonts w:hint="cs"/>
          <w:rtl/>
        </w:rPr>
        <w:t xml:space="preserve">על יבוא כבש מצונן </w:t>
      </w:r>
      <w:r>
        <w:rPr>
          <w:rtl/>
        </w:rPr>
        <w:t>–</w:t>
      </w:r>
      <w:r>
        <w:rPr>
          <w:rFonts w:hint="cs"/>
          <w:rtl/>
        </w:rPr>
        <w:t xml:space="preserve"> אין לי מושג מה זה אומר </w:t>
      </w:r>
      <w:bookmarkStart w:id="8568" w:name="_ETM_Q48_183621"/>
      <w:bookmarkEnd w:id="8568"/>
      <w:r>
        <w:rPr>
          <w:rtl/>
        </w:rPr>
        <w:t>–</w:t>
      </w:r>
      <w:r>
        <w:rPr>
          <w:rFonts w:hint="cs"/>
          <w:rtl/>
        </w:rPr>
        <w:t xml:space="preserve"> פתיחת מכסות פטורות - - - </w:t>
      </w:r>
    </w:p>
    <w:p w:rsidR="001D79CA" w:rsidRDefault="001D79CA" w:rsidP="004E1F04">
      <w:pPr>
        <w:rPr>
          <w:rtl/>
        </w:rPr>
      </w:pPr>
    </w:p>
    <w:p w:rsidR="001D79CA" w:rsidRDefault="001D79CA" w:rsidP="004E1F04">
      <w:pPr>
        <w:pStyle w:val="af5"/>
        <w:keepNext/>
        <w:rPr>
          <w:rtl/>
        </w:rPr>
      </w:pPr>
      <w:r w:rsidRPr="00C83258">
        <w:rPr>
          <w:rStyle w:val="TagStyle"/>
          <w:rtl/>
        </w:rPr>
        <w:t xml:space="preserve"> &lt;&lt; קריאה &gt;&gt;</w:t>
      </w:r>
      <w:r w:rsidRPr="004901C1">
        <w:rPr>
          <w:rStyle w:val="TagStyle"/>
          <w:rtl/>
        </w:rPr>
        <w:t xml:space="preserve"> </w:t>
      </w:r>
      <w:r>
        <w:rPr>
          <w:rtl/>
        </w:rPr>
        <w:t>עודד פורר (ישראל ביתנו):</w:t>
      </w:r>
      <w:r w:rsidRPr="004901C1">
        <w:rPr>
          <w:rStyle w:val="TagStyle"/>
          <w:rtl/>
        </w:rPr>
        <w:t xml:space="preserve"> </w:t>
      </w:r>
      <w:r w:rsidRPr="00C83258">
        <w:rPr>
          <w:rStyle w:val="TagStyle"/>
          <w:rtl/>
        </w:rPr>
        <w:t>&lt;&lt; קריאה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8569" w:name="_ETM_Q48_187490"/>
      <w:bookmarkStart w:id="8570" w:name="_ETM_Q48_187551"/>
      <w:bookmarkEnd w:id="8569"/>
      <w:bookmarkEnd w:id="8570"/>
      <w:r>
        <w:rPr>
          <w:rFonts w:hint="cs"/>
          <w:rtl/>
          <w:lang w:eastAsia="he-IL"/>
        </w:rPr>
        <w:t xml:space="preserve">- - - </w:t>
      </w:r>
      <w:bookmarkStart w:id="8571" w:name="_ETM_Q48_189193"/>
      <w:bookmarkEnd w:id="8571"/>
    </w:p>
    <w:p w:rsidR="001D79CA" w:rsidRDefault="001D79CA" w:rsidP="004E1F04">
      <w:pPr>
        <w:rPr>
          <w:rtl/>
          <w:lang w:eastAsia="he-IL"/>
        </w:rPr>
      </w:pPr>
      <w:bookmarkStart w:id="8572" w:name="_ETM_Q48_189229"/>
      <w:bookmarkEnd w:id="8572"/>
    </w:p>
    <w:p w:rsidR="001D79CA" w:rsidRDefault="001D79CA" w:rsidP="004E1F04">
      <w:pPr>
        <w:pStyle w:val="-"/>
        <w:keepNext/>
        <w:rPr>
          <w:rtl/>
        </w:rPr>
      </w:pPr>
      <w:r w:rsidRPr="00C83258">
        <w:rPr>
          <w:rStyle w:val="TagStyle"/>
          <w:rtl/>
        </w:rPr>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8573" w:name="_ETM_Q48_188192"/>
      <w:bookmarkEnd w:id="8573"/>
      <w:r>
        <w:rPr>
          <w:rFonts w:hint="cs"/>
          <w:rtl/>
          <w:lang w:eastAsia="he-IL"/>
        </w:rPr>
        <w:t>אתה יודע מה זה כבש מצונן?</w:t>
      </w:r>
      <w:r>
        <w:rPr>
          <w:rFonts w:hint="cs"/>
          <w:lang w:eastAsia="he-IL"/>
        </w:rPr>
        <w:t xml:space="preserve"> </w:t>
      </w:r>
      <w:bookmarkStart w:id="8574" w:name="_ETM_Q48_193010"/>
      <w:bookmarkEnd w:id="8574"/>
    </w:p>
    <w:p w:rsidR="001D79CA" w:rsidRDefault="001D79CA" w:rsidP="004E1F04">
      <w:pPr>
        <w:rPr>
          <w:rtl/>
          <w:lang w:eastAsia="he-IL"/>
        </w:rPr>
      </w:pPr>
      <w:bookmarkStart w:id="8575" w:name="_ETM_Q48_193067"/>
      <w:bookmarkEnd w:id="8575"/>
    </w:p>
    <w:p w:rsidR="001D79CA" w:rsidRDefault="001D79CA" w:rsidP="004E1F04">
      <w:pPr>
        <w:pStyle w:val="af5"/>
        <w:keepNext/>
        <w:rPr>
          <w:rtl/>
        </w:rPr>
      </w:pPr>
      <w:bookmarkStart w:id="8576" w:name="_ETM_Q48_194264"/>
      <w:bookmarkStart w:id="8577" w:name="ET_interruption_5520_20"/>
      <w:bookmarkEnd w:id="8576"/>
      <w:r w:rsidRPr="00C83258">
        <w:rPr>
          <w:rStyle w:val="TagStyle"/>
          <w:rtl/>
        </w:rPr>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577"/>
    </w:p>
    <w:p w:rsidR="001D79CA" w:rsidRDefault="001D79CA" w:rsidP="004E1F04">
      <w:pPr>
        <w:pStyle w:val="KeepWithNext"/>
        <w:rPr>
          <w:rtl/>
          <w:lang w:eastAsia="he-IL"/>
        </w:rPr>
      </w:pPr>
    </w:p>
    <w:p w:rsidR="001D79CA" w:rsidRDefault="001D79CA" w:rsidP="004E1F04">
      <w:pPr>
        <w:rPr>
          <w:rtl/>
          <w:lang w:eastAsia="he-IL"/>
        </w:rPr>
      </w:pPr>
      <w:bookmarkStart w:id="8578" w:name="_ETM_Q48_195046"/>
      <w:bookmarkEnd w:id="8578"/>
      <w:r>
        <w:rPr>
          <w:rFonts w:hint="cs"/>
          <w:rtl/>
          <w:lang w:eastAsia="he-IL"/>
        </w:rPr>
        <w:t xml:space="preserve">זה לא שהוא עם נזלת. </w:t>
      </w:r>
    </w:p>
    <w:p w:rsidR="001D79CA" w:rsidRDefault="001D79CA" w:rsidP="004E1F04">
      <w:pPr>
        <w:rPr>
          <w:rtl/>
          <w:lang w:eastAsia="he-IL"/>
        </w:rPr>
      </w:pPr>
    </w:p>
    <w:p w:rsidR="001D79CA" w:rsidRDefault="001D79CA" w:rsidP="004E1F04">
      <w:pPr>
        <w:pStyle w:val="af6"/>
        <w:keepNext/>
        <w:rPr>
          <w:rtl/>
        </w:rPr>
      </w:pPr>
      <w:r w:rsidRPr="00C83258">
        <w:rPr>
          <w:rStyle w:val="TagStyle"/>
          <w:rtl/>
        </w:rPr>
        <w:t xml:space="preserve"> &lt;&lt; יור &gt;&gt;</w:t>
      </w:r>
      <w:r w:rsidRPr="004901C1">
        <w:rPr>
          <w:rStyle w:val="TagStyle"/>
          <w:rtl/>
        </w:rPr>
        <w:t xml:space="preserve"> </w:t>
      </w:r>
      <w:r>
        <w:rPr>
          <w:rtl/>
        </w:rPr>
        <w:t>היו"ר סימון דוידסון:</w:t>
      </w:r>
      <w:r w:rsidRPr="004901C1">
        <w:rPr>
          <w:rStyle w:val="TagStyle"/>
          <w:rtl/>
        </w:rPr>
        <w:t xml:space="preserve"> </w:t>
      </w:r>
      <w:r w:rsidRPr="00C83258">
        <w:rPr>
          <w:rStyle w:val="TagStyle"/>
          <w:rtl/>
        </w:rPr>
        <w:t>&lt;&lt;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כבש מצונן? זה כבש שיש לו שפעת ואז המחיר שלו יותר זול,</w:t>
      </w:r>
      <w:bookmarkStart w:id="8579" w:name="_ETM_Q48_200824"/>
      <w:bookmarkEnd w:id="8579"/>
      <w:r>
        <w:rPr>
          <w:rFonts w:hint="cs"/>
          <w:rtl/>
          <w:lang w:eastAsia="he-IL"/>
        </w:rPr>
        <w:t xml:space="preserve"> אתה מבין?</w:t>
      </w:r>
      <w:r>
        <w:rPr>
          <w:rFonts w:hint="cs"/>
          <w:lang w:eastAsia="he-IL"/>
        </w:rPr>
        <w:t xml:space="preserve"> </w:t>
      </w:r>
      <w:r>
        <w:rPr>
          <w:rFonts w:hint="cs"/>
          <w:rtl/>
          <w:lang w:eastAsia="he-IL"/>
        </w:rPr>
        <w:t xml:space="preserve">זה כבש שיש לו שפעת. </w:t>
      </w:r>
    </w:p>
    <w:p w:rsidR="001D79CA" w:rsidRDefault="001D79CA" w:rsidP="004E1F04">
      <w:pPr>
        <w:rPr>
          <w:rtl/>
          <w:lang w:eastAsia="he-IL"/>
        </w:rPr>
      </w:pPr>
    </w:p>
    <w:p w:rsidR="001D79CA" w:rsidRDefault="001D79CA" w:rsidP="004E1F04">
      <w:pPr>
        <w:pStyle w:val="af5"/>
        <w:keepNext/>
        <w:rPr>
          <w:rtl/>
        </w:rPr>
      </w:pPr>
      <w:bookmarkStart w:id="8580" w:name="ET_interruption_5520_4"/>
      <w:r w:rsidRPr="00C83258">
        <w:rPr>
          <w:rStyle w:val="TagStyle"/>
          <w:rtl/>
        </w:rPr>
        <w:t xml:space="preserve"> &lt;&lt; קריאה &gt;&gt;</w:t>
      </w:r>
      <w:r w:rsidRPr="004901C1">
        <w:rPr>
          <w:rStyle w:val="TagStyle"/>
          <w:rtl/>
        </w:rPr>
        <w:t xml:space="preserve"> </w:t>
      </w:r>
      <w:r>
        <w:rPr>
          <w:rtl/>
        </w:rPr>
        <w:t>עודד פורר (ישראל ביתנו):</w:t>
      </w:r>
      <w:r w:rsidRPr="004901C1">
        <w:rPr>
          <w:rStyle w:val="TagStyle"/>
          <w:rtl/>
        </w:rPr>
        <w:t xml:space="preserve"> </w:t>
      </w:r>
      <w:r w:rsidRPr="00C83258">
        <w:rPr>
          <w:rStyle w:val="TagStyle"/>
          <w:rtl/>
        </w:rPr>
        <w:t>&lt;&lt; קריאה &gt;&gt;</w:t>
      </w:r>
      <w:r>
        <w:rPr>
          <w:rtl/>
        </w:rPr>
        <w:t xml:space="preserve">   </w:t>
      </w:r>
      <w:bookmarkEnd w:id="8580"/>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אתה מבין? זה, באמת </w:t>
      </w:r>
      <w:r>
        <w:rPr>
          <w:rtl/>
          <w:lang w:eastAsia="he-IL"/>
        </w:rPr>
        <w:t>–</w:t>
      </w:r>
      <w:r>
        <w:rPr>
          <w:rFonts w:hint="cs"/>
          <w:rtl/>
          <w:lang w:eastAsia="he-IL"/>
        </w:rPr>
        <w:t xml:space="preserve"> קודם כול, זה מראה - - - שולח אותך להקריא את זה. </w:t>
      </w:r>
    </w:p>
    <w:p w:rsidR="001D79CA" w:rsidRDefault="001D79CA" w:rsidP="004E1F04">
      <w:pPr>
        <w:rPr>
          <w:rtl/>
          <w:lang w:eastAsia="he-IL"/>
        </w:rPr>
      </w:pPr>
    </w:p>
    <w:p w:rsidR="001D79CA" w:rsidRDefault="001D79CA" w:rsidP="004E1F04">
      <w:pPr>
        <w:pStyle w:val="-"/>
        <w:rPr>
          <w:rtl/>
        </w:rPr>
      </w:pPr>
      <w:r w:rsidRPr="00D04252">
        <w:rPr>
          <w:rStyle w:val="TagStyle"/>
          <w:rtl/>
        </w:rPr>
        <w:t xml:space="preserve"> &lt;&lt; דובר_המשך &gt;&gt;</w:t>
      </w:r>
      <w:r w:rsidRPr="004901C1">
        <w:rPr>
          <w:rStyle w:val="TagStyle"/>
          <w:rtl/>
        </w:rPr>
        <w:t xml:space="preserve"> </w:t>
      </w:r>
      <w:r>
        <w:rPr>
          <w:rtl/>
        </w:rPr>
        <w:t>שר המורשת עמיחי אליהו:</w:t>
      </w:r>
      <w:r w:rsidRPr="004901C1">
        <w:rPr>
          <w:rStyle w:val="TagStyle"/>
          <w:rtl/>
        </w:rPr>
        <w:t xml:space="preserve"> </w:t>
      </w:r>
      <w:r w:rsidRPr="00D04252">
        <w:rPr>
          <w:rStyle w:val="TagStyle"/>
          <w:rtl/>
        </w:rPr>
        <w:t xml:space="preserve">&lt;&lt; דובר_המשך &gt;&gt; </w:t>
      </w:r>
      <w:r>
        <w:rPr>
          <w:rtl/>
        </w:rPr>
        <w:t xml:space="preserve">   </w:t>
      </w:r>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אני מסכים איתך, יקירי. </w:t>
      </w:r>
    </w:p>
    <w:p w:rsidR="001D79CA" w:rsidRDefault="001D79CA" w:rsidP="004E1F04">
      <w:pPr>
        <w:rPr>
          <w:rtl/>
          <w:lang w:eastAsia="he-IL"/>
        </w:rPr>
      </w:pPr>
    </w:p>
    <w:p w:rsidR="001D79CA" w:rsidRDefault="001D79CA" w:rsidP="004E1F04">
      <w:pPr>
        <w:pStyle w:val="af5"/>
        <w:rPr>
          <w:rtl/>
        </w:rPr>
      </w:pPr>
      <w:bookmarkStart w:id="8581" w:name="ET_interruption_5520_35"/>
      <w:r w:rsidRPr="00D04252">
        <w:rPr>
          <w:rStyle w:val="TagStyle"/>
          <w:rtl/>
        </w:rPr>
        <w:t xml:space="preserve"> &lt;&lt; קריאה &gt;&gt;</w:t>
      </w:r>
      <w:r w:rsidRPr="00D04252">
        <w:rPr>
          <w:rtl/>
        </w:rPr>
        <w:t>עודד פורר (ישראל ביתנו):</w:t>
      </w:r>
      <w:r>
        <w:rPr>
          <w:rStyle w:val="TagStyle"/>
          <w:rtl/>
        </w:rPr>
        <w:t xml:space="preserve"> </w:t>
      </w:r>
      <w:r w:rsidRPr="00D04252">
        <w:rPr>
          <w:rStyle w:val="TagStyle"/>
          <w:rtl/>
        </w:rPr>
        <w:t>&lt;&lt; קריאה &gt;&gt;</w:t>
      </w:r>
      <w:bookmarkEnd w:id="8581"/>
      <w:r w:rsidRPr="00D04252">
        <w:rPr>
          <w:rStyle w:val="TagStyle"/>
          <w:rtl/>
        </w:rPr>
        <w:t xml:space="preserve"> </w:t>
      </w:r>
      <w:r>
        <w:rPr>
          <w:rtl/>
        </w:rPr>
        <w:t xml:space="preserve">   </w:t>
      </w:r>
    </w:p>
    <w:p w:rsidR="001D79CA" w:rsidRPr="00D04252" w:rsidRDefault="001D79CA" w:rsidP="004E1F04">
      <w:pPr>
        <w:rPr>
          <w:rtl/>
          <w:lang w:eastAsia="he-IL"/>
        </w:rPr>
      </w:pPr>
    </w:p>
    <w:p w:rsidR="001D79CA" w:rsidRDefault="001D79CA" w:rsidP="004E1F04">
      <w:pPr>
        <w:rPr>
          <w:rtl/>
          <w:lang w:eastAsia="he-IL"/>
        </w:rPr>
      </w:pPr>
      <w:r>
        <w:rPr>
          <w:rFonts w:hint="cs"/>
          <w:rtl/>
          <w:lang w:eastAsia="he-IL"/>
        </w:rPr>
        <w:t xml:space="preserve">הכוונה היא לבשר שהוא לא קפוא. </w:t>
      </w:r>
      <w:bookmarkStart w:id="8582" w:name="_ETM_Q48_216280"/>
      <w:bookmarkEnd w:id="8582"/>
      <w:r>
        <w:rPr>
          <w:rFonts w:hint="cs"/>
          <w:rtl/>
          <w:lang w:eastAsia="he-IL"/>
        </w:rPr>
        <w:t xml:space="preserve">מגיע מצונן. </w:t>
      </w:r>
    </w:p>
    <w:p w:rsidR="001D79CA" w:rsidRDefault="001D79CA" w:rsidP="004E1F04">
      <w:pPr>
        <w:rPr>
          <w:rtl/>
          <w:lang w:eastAsia="he-IL"/>
        </w:rPr>
      </w:pPr>
      <w:bookmarkStart w:id="8583" w:name="_ETM_Q48_216330"/>
      <w:bookmarkEnd w:id="8583"/>
    </w:p>
    <w:p w:rsidR="001D79CA" w:rsidRDefault="001D79CA" w:rsidP="004E1F04">
      <w:pPr>
        <w:pStyle w:val="-"/>
        <w:rPr>
          <w:rtl/>
        </w:rPr>
      </w:pPr>
      <w:r w:rsidRPr="00D04252">
        <w:rPr>
          <w:rStyle w:val="TagStyle"/>
          <w:rtl/>
        </w:rPr>
        <w:t xml:space="preserve"> &lt;&lt; דובר_המשך &gt;&gt;</w:t>
      </w:r>
      <w:r w:rsidRPr="004901C1">
        <w:rPr>
          <w:rStyle w:val="TagStyle"/>
          <w:rtl/>
        </w:rPr>
        <w:t xml:space="preserve"> </w:t>
      </w:r>
      <w:r>
        <w:rPr>
          <w:rtl/>
        </w:rPr>
        <w:t>שר המורשת עמיחי אליהו:</w:t>
      </w:r>
      <w:r w:rsidRPr="004901C1">
        <w:rPr>
          <w:rStyle w:val="TagStyle"/>
          <w:rtl/>
        </w:rPr>
        <w:t xml:space="preserve"> </w:t>
      </w:r>
      <w:r w:rsidRPr="00D04252">
        <w:rPr>
          <w:rStyle w:val="TagStyle"/>
          <w:rtl/>
        </w:rPr>
        <w:t xml:space="preserve">&lt;&lt; דובר_המשך &gt;&gt; </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הבנתי. </w:t>
      </w:r>
      <w:bookmarkStart w:id="8584" w:name="_ETM_Q48_223016"/>
      <w:bookmarkEnd w:id="8584"/>
      <w:r>
        <w:rPr>
          <w:rFonts w:hint="cs"/>
          <w:rtl/>
          <w:lang w:eastAsia="he-IL"/>
        </w:rPr>
        <w:t xml:space="preserve">בשביל זה אני צמחוני. </w:t>
      </w:r>
    </w:p>
    <w:p w:rsidR="001D79CA" w:rsidRDefault="001D79CA" w:rsidP="004E1F04">
      <w:pPr>
        <w:rPr>
          <w:rtl/>
          <w:lang w:eastAsia="he-IL"/>
        </w:rPr>
      </w:pPr>
      <w:bookmarkStart w:id="8585" w:name="_ETM_Q48_225744"/>
      <w:bookmarkStart w:id="8586" w:name="_ETM_Q48_225819"/>
      <w:bookmarkStart w:id="8587" w:name="_ETM_Q48_225920"/>
      <w:bookmarkEnd w:id="8585"/>
      <w:bookmarkEnd w:id="8586"/>
      <w:bookmarkEnd w:id="8587"/>
    </w:p>
    <w:p w:rsidR="001D79CA" w:rsidRDefault="001D79CA" w:rsidP="004E1F04">
      <w:pPr>
        <w:rPr>
          <w:rtl/>
          <w:lang w:eastAsia="he-IL"/>
        </w:rPr>
      </w:pPr>
      <w:bookmarkStart w:id="8588" w:name="_ETM_Q48_226010"/>
      <w:bookmarkEnd w:id="8588"/>
      <w:r>
        <w:rPr>
          <w:rFonts w:hint="cs"/>
          <w:rtl/>
          <w:lang w:eastAsia="he-IL"/>
        </w:rPr>
        <w:t>פתיחת מכסות פטורות ממכס בשורה א</w:t>
      </w:r>
      <w:bookmarkStart w:id="8589" w:name="_ETM_Q48_228976"/>
      <w:bookmarkEnd w:id="8589"/>
      <w:r>
        <w:rPr>
          <w:rFonts w:hint="cs"/>
          <w:rtl/>
          <w:lang w:eastAsia="he-IL"/>
        </w:rPr>
        <w:t xml:space="preserve">רוכה של ירקות </w:t>
      </w:r>
      <w:r>
        <w:rPr>
          <w:rFonts w:hint="eastAsia"/>
          <w:rtl/>
          <w:lang w:eastAsia="he-IL"/>
        </w:rPr>
        <w:t>–</w:t>
      </w:r>
      <w:r>
        <w:rPr>
          <w:rFonts w:hint="cs"/>
          <w:rtl/>
          <w:lang w:eastAsia="he-IL"/>
        </w:rPr>
        <w:t xml:space="preserve"> עגבניות, תפוחי אדמה, מלפפון, גזר ועוד. </w:t>
      </w:r>
    </w:p>
    <w:p w:rsidR="001D79CA" w:rsidRPr="000B0055" w:rsidRDefault="001D79CA" w:rsidP="004E1F04">
      <w:pPr>
        <w:rPr>
          <w:rtl/>
          <w:lang w:eastAsia="he-IL"/>
        </w:rPr>
      </w:pPr>
      <w:bookmarkStart w:id="8590" w:name="_ETM_Q48_233395"/>
      <w:bookmarkStart w:id="8591" w:name="_ETM_Q48_233443"/>
      <w:bookmarkEnd w:id="8590"/>
      <w:bookmarkEnd w:id="8591"/>
    </w:p>
    <w:p w:rsidR="001D79CA" w:rsidRDefault="001D79CA" w:rsidP="004E1F04">
      <w:pPr>
        <w:pStyle w:val="af5"/>
        <w:keepNext/>
        <w:rPr>
          <w:rtl/>
        </w:rPr>
      </w:pPr>
      <w:bookmarkStart w:id="8592" w:name="ET_interruption_5520_6"/>
      <w:r w:rsidRPr="00C83258">
        <w:rPr>
          <w:rStyle w:val="TagStyle"/>
          <w:rtl/>
        </w:rPr>
        <w:t xml:space="preserve"> &lt;&lt; קריאה &gt;&gt;</w:t>
      </w:r>
      <w:r w:rsidRPr="004901C1">
        <w:rPr>
          <w:rStyle w:val="TagStyle"/>
          <w:rtl/>
        </w:rPr>
        <w:t xml:space="preserve"> </w:t>
      </w:r>
      <w:r>
        <w:rPr>
          <w:rtl/>
        </w:rPr>
        <w:t>עודד פורר (ישראל ביתנו):</w:t>
      </w:r>
      <w:r w:rsidRPr="004901C1">
        <w:rPr>
          <w:rStyle w:val="TagStyle"/>
          <w:rtl/>
        </w:rPr>
        <w:t xml:space="preserve"> </w:t>
      </w:r>
      <w:r w:rsidRPr="00C83258">
        <w:rPr>
          <w:rStyle w:val="TagStyle"/>
          <w:rtl/>
        </w:rPr>
        <w:t>&lt;&lt; קריאה &gt;&gt;</w:t>
      </w:r>
      <w:r>
        <w:rPr>
          <w:rtl/>
        </w:rPr>
        <w:t xml:space="preserve">   </w:t>
      </w:r>
      <w:bookmarkEnd w:id="8592"/>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ע</w:t>
      </w:r>
      <w:bookmarkStart w:id="8593" w:name="_ETM_Q48_231979"/>
      <w:bookmarkEnd w:id="8593"/>
      <w:r>
        <w:rPr>
          <w:rFonts w:hint="cs"/>
          <w:rtl/>
          <w:lang w:eastAsia="he-IL"/>
        </w:rPr>
        <w:t xml:space="preserve">זוב, אני מוותר על התשובה, זה לא מכבד. </w:t>
      </w:r>
      <w:bookmarkStart w:id="8594" w:name="_ETM_Q48_238187"/>
      <w:bookmarkEnd w:id="8594"/>
    </w:p>
    <w:p w:rsidR="001D79CA" w:rsidRDefault="001D79CA" w:rsidP="004E1F04">
      <w:pPr>
        <w:rPr>
          <w:rtl/>
          <w:lang w:eastAsia="he-IL"/>
        </w:rPr>
      </w:pPr>
      <w:bookmarkStart w:id="8595" w:name="_ETM_Q48_238280"/>
      <w:bookmarkEnd w:id="8595"/>
    </w:p>
    <w:p w:rsidR="001D79CA" w:rsidRDefault="001D79CA" w:rsidP="004E1F04">
      <w:pPr>
        <w:pStyle w:val="-"/>
        <w:keepNext/>
        <w:rPr>
          <w:rtl/>
        </w:rPr>
      </w:pPr>
      <w:r w:rsidRPr="00C83258">
        <w:rPr>
          <w:rStyle w:val="TagStyle"/>
          <w:rtl/>
        </w:rPr>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8596" w:name="_ETM_Q48_237557"/>
      <w:bookmarkEnd w:id="8596"/>
      <w:r>
        <w:rPr>
          <w:rFonts w:hint="cs"/>
          <w:rtl/>
          <w:lang w:eastAsia="he-IL"/>
        </w:rPr>
        <w:t xml:space="preserve">בימים אלה נמצא בשלבים אחרונים - - </w:t>
      </w:r>
      <w:bookmarkStart w:id="8597" w:name="_ETM_Q48_238253"/>
      <w:bookmarkEnd w:id="8597"/>
      <w:r>
        <w:rPr>
          <w:rFonts w:hint="cs"/>
          <w:rtl/>
          <w:lang w:eastAsia="he-IL"/>
        </w:rPr>
        <w:t xml:space="preserve">- </w:t>
      </w:r>
      <w:bookmarkStart w:id="8598" w:name="_ETM_Q48_236490"/>
      <w:bookmarkEnd w:id="8598"/>
    </w:p>
    <w:p w:rsidR="001D79CA" w:rsidRDefault="001D79CA" w:rsidP="004E1F04">
      <w:pPr>
        <w:rPr>
          <w:rtl/>
          <w:lang w:eastAsia="he-IL"/>
        </w:rPr>
      </w:pPr>
      <w:bookmarkStart w:id="8599" w:name="_ETM_Q48_236530"/>
      <w:bookmarkEnd w:id="8599"/>
    </w:p>
    <w:p w:rsidR="001D79CA" w:rsidRDefault="001D79CA" w:rsidP="004E1F04">
      <w:pPr>
        <w:pStyle w:val="af5"/>
        <w:keepNext/>
        <w:rPr>
          <w:rtl/>
        </w:rPr>
      </w:pPr>
      <w:bookmarkStart w:id="8600" w:name="ET_interruption_5520_22"/>
      <w:r w:rsidRPr="00C83258">
        <w:rPr>
          <w:rStyle w:val="TagStyle"/>
          <w:rtl/>
        </w:rPr>
        <w:lastRenderedPageBreak/>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600"/>
    </w:p>
    <w:p w:rsidR="001D79CA" w:rsidRDefault="001D79CA" w:rsidP="004E1F04">
      <w:pPr>
        <w:pStyle w:val="KeepWithNext"/>
        <w:rPr>
          <w:rtl/>
          <w:lang w:eastAsia="he-IL"/>
        </w:rPr>
      </w:pPr>
    </w:p>
    <w:p w:rsidR="001D79CA" w:rsidRDefault="001D79CA" w:rsidP="004E1F04">
      <w:pPr>
        <w:rPr>
          <w:rtl/>
          <w:lang w:eastAsia="he-IL"/>
        </w:rPr>
      </w:pPr>
      <w:bookmarkStart w:id="8601" w:name="_ETM_Q48_239811"/>
      <w:bookmarkEnd w:id="8601"/>
      <w:r>
        <w:rPr>
          <w:rFonts w:hint="cs"/>
          <w:rtl/>
          <w:lang w:eastAsia="he-IL"/>
        </w:rPr>
        <w:t xml:space="preserve">אדוני היושב-ראש, סליחה. אדוני השר, אני מוותר על התשובה. שלח </w:t>
      </w:r>
      <w:bookmarkStart w:id="8602" w:name="_ETM_Q48_243688"/>
      <w:bookmarkEnd w:id="8602"/>
      <w:r>
        <w:rPr>
          <w:rFonts w:hint="cs"/>
          <w:rtl/>
          <w:lang w:eastAsia="he-IL"/>
        </w:rPr>
        <w:t xml:space="preserve">לי אותה במייל. זה </w:t>
      </w:r>
      <w:bookmarkStart w:id="8603" w:name="_ETM_Q48_243090"/>
      <w:bookmarkEnd w:id="8603"/>
      <w:r>
        <w:rPr>
          <w:rFonts w:hint="cs"/>
          <w:rtl/>
          <w:lang w:eastAsia="he-IL"/>
        </w:rPr>
        <w:t xml:space="preserve">לא מכבד, לא אותך ולא אותי. </w:t>
      </w:r>
    </w:p>
    <w:p w:rsidR="001D79CA" w:rsidRDefault="001D79CA" w:rsidP="004E1F04">
      <w:pPr>
        <w:rPr>
          <w:rtl/>
          <w:lang w:eastAsia="he-IL"/>
        </w:rPr>
      </w:pPr>
    </w:p>
    <w:p w:rsidR="001D79CA" w:rsidRDefault="001D79CA" w:rsidP="004E1F04">
      <w:pPr>
        <w:pStyle w:val="-"/>
        <w:keepNext/>
        <w:rPr>
          <w:rtl/>
        </w:rPr>
      </w:pPr>
      <w:r w:rsidRPr="00C83258">
        <w:rPr>
          <w:rStyle w:val="TagStyle"/>
          <w:rtl/>
        </w:rPr>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8604" w:name="_ETM_Q48_242881"/>
      <w:bookmarkEnd w:id="8604"/>
      <w:r>
        <w:rPr>
          <w:rFonts w:hint="cs"/>
          <w:rtl/>
          <w:lang w:eastAsia="he-IL"/>
        </w:rPr>
        <w:t>אני</w:t>
      </w:r>
      <w:bookmarkStart w:id="8605" w:name="_ETM_Q48_243469"/>
      <w:bookmarkEnd w:id="8605"/>
      <w:r>
        <w:rPr>
          <w:rFonts w:hint="cs"/>
          <w:rtl/>
          <w:lang w:eastAsia="he-IL"/>
        </w:rPr>
        <w:t xml:space="preserve"> מקבל. </w:t>
      </w:r>
    </w:p>
    <w:p w:rsidR="001D79CA" w:rsidRDefault="001D79CA" w:rsidP="004E1F04">
      <w:pPr>
        <w:rPr>
          <w:rtl/>
          <w:lang w:eastAsia="he-IL"/>
        </w:rPr>
      </w:pPr>
      <w:bookmarkStart w:id="8606" w:name="_ETM_Q48_244503"/>
      <w:bookmarkStart w:id="8607" w:name="_ETM_Q48_244549"/>
      <w:bookmarkEnd w:id="8606"/>
      <w:bookmarkEnd w:id="8607"/>
    </w:p>
    <w:p w:rsidR="001D79CA" w:rsidRDefault="001D79CA" w:rsidP="004E1F04">
      <w:pPr>
        <w:pStyle w:val="af6"/>
        <w:keepNext/>
        <w:rPr>
          <w:rtl/>
        </w:rPr>
      </w:pPr>
      <w:bookmarkStart w:id="8608" w:name="ET_yor_6666_25"/>
      <w:r w:rsidRPr="00C83258">
        <w:rPr>
          <w:rStyle w:val="TagStyle"/>
          <w:rtl/>
        </w:rPr>
        <w:t xml:space="preserve"> &lt;&lt; יור &gt;&gt;</w:t>
      </w:r>
      <w:r w:rsidRPr="000B0055">
        <w:rPr>
          <w:rStyle w:val="TagStyle"/>
          <w:rtl/>
        </w:rPr>
        <w:t xml:space="preserve"> </w:t>
      </w:r>
      <w:r>
        <w:rPr>
          <w:rtl/>
        </w:rPr>
        <w:t>היו"ר סימון דוידסון:</w:t>
      </w:r>
      <w:r w:rsidRPr="000B0055">
        <w:rPr>
          <w:rStyle w:val="TagStyle"/>
          <w:rtl/>
        </w:rPr>
        <w:t xml:space="preserve"> </w:t>
      </w:r>
      <w:r w:rsidRPr="00C83258">
        <w:rPr>
          <w:rStyle w:val="TagStyle"/>
          <w:rtl/>
        </w:rPr>
        <w:t>&lt;&lt; יור &gt;&gt;</w:t>
      </w:r>
      <w:r>
        <w:rPr>
          <w:rtl/>
        </w:rPr>
        <w:t xml:space="preserve">   </w:t>
      </w:r>
      <w:bookmarkEnd w:id="8608"/>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בוא נעשה הצבעה. </w:t>
      </w:r>
    </w:p>
    <w:p w:rsidR="001D79CA" w:rsidRPr="000B0055" w:rsidRDefault="001D79CA" w:rsidP="004E1F04">
      <w:pPr>
        <w:rPr>
          <w:rtl/>
          <w:lang w:eastAsia="he-IL"/>
        </w:rPr>
      </w:pPr>
      <w:bookmarkStart w:id="8609" w:name="_ETM_Q48_246941"/>
      <w:bookmarkStart w:id="8610" w:name="_ETM_Q48_246982"/>
      <w:bookmarkEnd w:id="8609"/>
      <w:bookmarkEnd w:id="8610"/>
    </w:p>
    <w:p w:rsidR="001D79CA" w:rsidRDefault="001D79CA" w:rsidP="004E1F04">
      <w:pPr>
        <w:pStyle w:val="af5"/>
        <w:keepNext/>
        <w:rPr>
          <w:rtl/>
        </w:rPr>
      </w:pPr>
      <w:bookmarkStart w:id="8611" w:name="ET_interruption_5520_24"/>
      <w:r w:rsidRPr="00C83258">
        <w:rPr>
          <w:rStyle w:val="TagStyle"/>
          <w:rtl/>
        </w:rPr>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611"/>
    </w:p>
    <w:p w:rsidR="001D79CA" w:rsidRDefault="001D79CA" w:rsidP="004E1F04">
      <w:pPr>
        <w:pStyle w:val="KeepWithNext"/>
        <w:rPr>
          <w:rtl/>
          <w:lang w:eastAsia="he-IL"/>
        </w:rPr>
      </w:pPr>
    </w:p>
    <w:p w:rsidR="001D79CA" w:rsidRDefault="001D79CA" w:rsidP="004E1F04">
      <w:pPr>
        <w:rPr>
          <w:rtl/>
          <w:lang w:eastAsia="he-IL"/>
        </w:rPr>
      </w:pPr>
      <w:bookmarkStart w:id="8612" w:name="_ETM_Q48_247307"/>
      <w:bookmarkStart w:id="8613" w:name="_ETM_Q48_238379"/>
      <w:bookmarkStart w:id="8614" w:name="_ETM_Q48_238422"/>
      <w:bookmarkEnd w:id="8612"/>
      <w:bookmarkEnd w:id="8613"/>
      <w:bookmarkEnd w:id="8614"/>
      <w:r>
        <w:rPr>
          <w:rFonts w:hint="cs"/>
          <w:rtl/>
          <w:lang w:eastAsia="he-IL"/>
        </w:rPr>
        <w:t xml:space="preserve">אני מבחינתי, מוותר על התשובה הזאת. זאת בושה וחרפה, ההתייחסות הזאת לכנסת. זה שר שהוא נורבגי, גם ככה זה לא שהוא </w:t>
      </w:r>
      <w:bookmarkStart w:id="8615" w:name="_ETM_Q48_255394"/>
      <w:bookmarkEnd w:id="8615"/>
      <w:r>
        <w:rPr>
          <w:rFonts w:hint="cs"/>
          <w:rtl/>
          <w:lang w:eastAsia="he-IL"/>
        </w:rPr>
        <w:t xml:space="preserve">לא נמצא פה כל הזמן. </w:t>
      </w:r>
      <w:bookmarkStart w:id="8616" w:name="_ETM_Q48_257264"/>
      <w:bookmarkEnd w:id="8616"/>
    </w:p>
    <w:p w:rsidR="001D79CA" w:rsidRDefault="001D79CA" w:rsidP="004E1F04">
      <w:pPr>
        <w:rPr>
          <w:rtl/>
          <w:lang w:eastAsia="he-IL"/>
        </w:rPr>
      </w:pPr>
      <w:bookmarkStart w:id="8617" w:name="_ETM_Q48_257314"/>
      <w:bookmarkEnd w:id="8617"/>
    </w:p>
    <w:p w:rsidR="001D79CA" w:rsidRDefault="001D79CA" w:rsidP="004E1F04">
      <w:pPr>
        <w:pStyle w:val="-"/>
        <w:keepNext/>
        <w:rPr>
          <w:rtl/>
        </w:rPr>
      </w:pPr>
      <w:r w:rsidRPr="00C83258">
        <w:rPr>
          <w:rStyle w:val="TagStyle"/>
          <w:rtl/>
        </w:rPr>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8618" w:name="_ETM_Q48_256674"/>
      <w:bookmarkEnd w:id="8618"/>
      <w:r>
        <w:rPr>
          <w:rFonts w:hint="cs"/>
          <w:rtl/>
          <w:lang w:eastAsia="he-IL"/>
        </w:rPr>
        <w:t xml:space="preserve">לא, הוא לא נורבגי. הוא </w:t>
      </w:r>
      <w:bookmarkStart w:id="8619" w:name="_ETM_Q48_258128"/>
      <w:bookmarkEnd w:id="8619"/>
      <w:r>
        <w:rPr>
          <w:rFonts w:hint="cs"/>
          <w:rtl/>
          <w:lang w:eastAsia="he-IL"/>
        </w:rPr>
        <w:t>נורבגי?</w:t>
      </w:r>
      <w:r>
        <w:rPr>
          <w:rFonts w:hint="cs"/>
          <w:lang w:eastAsia="he-IL"/>
        </w:rPr>
        <w:t xml:space="preserve"> </w:t>
      </w:r>
    </w:p>
    <w:p w:rsidR="001D79CA" w:rsidRDefault="001D79CA" w:rsidP="004E1F04">
      <w:pPr>
        <w:rPr>
          <w:rtl/>
          <w:lang w:eastAsia="he-IL"/>
        </w:rPr>
      </w:pPr>
      <w:bookmarkStart w:id="8620" w:name="_ETM_Q48_256072"/>
      <w:bookmarkEnd w:id="8620"/>
    </w:p>
    <w:p w:rsidR="001D79CA" w:rsidRDefault="001D79CA" w:rsidP="004E1F04">
      <w:pPr>
        <w:pStyle w:val="af5"/>
        <w:keepNext/>
        <w:rPr>
          <w:rtl/>
        </w:rPr>
      </w:pPr>
      <w:bookmarkStart w:id="8621" w:name="ET_interruption_5520_27"/>
      <w:r w:rsidRPr="00C83258">
        <w:rPr>
          <w:rStyle w:val="TagStyle"/>
          <w:rtl/>
        </w:rPr>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621"/>
    </w:p>
    <w:p w:rsidR="001D79CA" w:rsidRDefault="001D79CA" w:rsidP="004E1F04">
      <w:pPr>
        <w:pStyle w:val="KeepWithNext"/>
        <w:rPr>
          <w:rtl/>
          <w:lang w:eastAsia="he-IL"/>
        </w:rPr>
      </w:pPr>
    </w:p>
    <w:p w:rsidR="001D79CA" w:rsidRPr="004901C1" w:rsidRDefault="001D79CA" w:rsidP="004E1F04">
      <w:pPr>
        <w:rPr>
          <w:rtl/>
          <w:lang w:eastAsia="he-IL"/>
        </w:rPr>
      </w:pPr>
      <w:bookmarkStart w:id="8622" w:name="_ETM_Q48_258867"/>
      <w:bookmarkEnd w:id="8622"/>
      <w:r>
        <w:rPr>
          <w:rFonts w:hint="cs"/>
          <w:rtl/>
          <w:lang w:eastAsia="he-IL"/>
        </w:rPr>
        <w:t xml:space="preserve">כן. </w:t>
      </w:r>
      <w:bookmarkStart w:id="8623" w:name="_ETM_Q48_257456"/>
      <w:bookmarkStart w:id="8624" w:name="_ETM_Q48_257528"/>
      <w:bookmarkEnd w:id="8623"/>
      <w:bookmarkEnd w:id="8624"/>
      <w:r>
        <w:rPr>
          <w:rFonts w:hint="cs"/>
          <w:rtl/>
          <w:lang w:eastAsia="he-IL"/>
        </w:rPr>
        <w:t xml:space="preserve">יש הצעה לסדר-היום על יוקר המחיה, אפשר להגיע. </w:t>
      </w:r>
    </w:p>
    <w:p w:rsidR="001D79CA" w:rsidRDefault="001D79CA" w:rsidP="004E1F04">
      <w:pPr>
        <w:rPr>
          <w:rtl/>
          <w:lang w:eastAsia="he-IL"/>
        </w:rPr>
      </w:pPr>
    </w:p>
    <w:p w:rsidR="001D79CA" w:rsidRDefault="001D79CA" w:rsidP="004E1F04">
      <w:pPr>
        <w:pStyle w:val="-"/>
        <w:keepNext/>
        <w:rPr>
          <w:rtl/>
        </w:rPr>
      </w:pPr>
      <w:bookmarkStart w:id="8625" w:name="ET_speakercontinue_6667_28"/>
      <w:r w:rsidRPr="00C83258">
        <w:rPr>
          <w:rStyle w:val="TagStyle"/>
          <w:rtl/>
        </w:rPr>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bookmarkEnd w:id="8625"/>
    </w:p>
    <w:p w:rsidR="001D79CA" w:rsidRDefault="001D79CA" w:rsidP="004E1F04">
      <w:pPr>
        <w:pStyle w:val="KeepWithNext"/>
        <w:rPr>
          <w:rtl/>
          <w:lang w:eastAsia="he-IL"/>
        </w:rPr>
      </w:pPr>
    </w:p>
    <w:p w:rsidR="001D79CA" w:rsidRDefault="001D79CA" w:rsidP="004E1F04">
      <w:pPr>
        <w:rPr>
          <w:rtl/>
          <w:lang w:eastAsia="he-IL"/>
        </w:rPr>
      </w:pPr>
      <w:bookmarkStart w:id="8626" w:name="_ETM_Q48_264348"/>
      <w:bookmarkEnd w:id="8626"/>
      <w:r>
        <w:rPr>
          <w:rFonts w:hint="cs"/>
          <w:rtl/>
          <w:lang w:eastAsia="he-IL"/>
        </w:rPr>
        <w:t>אני בהחלט חושב</w:t>
      </w:r>
      <w:bookmarkStart w:id="8627" w:name="_ETM_Q48_262781"/>
      <w:bookmarkEnd w:id="8627"/>
      <w:r>
        <w:rPr>
          <w:rFonts w:hint="cs"/>
          <w:rtl/>
          <w:lang w:eastAsia="he-IL"/>
        </w:rPr>
        <w:t>, שחלק מהרפורמות שאנחנו צריכים לעשות זה כבוד יותר למוסד</w:t>
      </w:r>
      <w:bookmarkStart w:id="8628" w:name="_ETM_Q48_267024"/>
      <w:bookmarkEnd w:id="8628"/>
      <w:r>
        <w:rPr>
          <w:rFonts w:hint="cs"/>
          <w:rtl/>
          <w:lang w:eastAsia="he-IL"/>
        </w:rPr>
        <w:t xml:space="preserve"> החשוב הזה בכנסת, למרות שהייתי שר נורבגי בתחילת הדרך - </w:t>
      </w:r>
      <w:bookmarkStart w:id="8629" w:name="_ETM_Q48_270600"/>
      <w:bookmarkEnd w:id="8629"/>
      <w:r>
        <w:rPr>
          <w:rFonts w:hint="cs"/>
          <w:rtl/>
          <w:lang w:eastAsia="he-IL"/>
        </w:rPr>
        <w:t>- -</w:t>
      </w:r>
    </w:p>
    <w:p w:rsidR="001D79CA" w:rsidRDefault="001D79CA" w:rsidP="004E1F04">
      <w:pPr>
        <w:rPr>
          <w:rtl/>
          <w:lang w:eastAsia="he-IL"/>
        </w:rPr>
      </w:pPr>
      <w:bookmarkStart w:id="8630" w:name="_ETM_Q48_269030"/>
      <w:bookmarkEnd w:id="8630"/>
    </w:p>
    <w:p w:rsidR="001D79CA" w:rsidRDefault="001D79CA" w:rsidP="004E1F04">
      <w:pPr>
        <w:pStyle w:val="af5"/>
        <w:keepNext/>
        <w:rPr>
          <w:rtl/>
        </w:rPr>
      </w:pPr>
      <w:bookmarkStart w:id="8631" w:name="ET_interruption_5520_29"/>
      <w:r w:rsidRPr="00C83258">
        <w:rPr>
          <w:rStyle w:val="TagStyle"/>
          <w:rtl/>
        </w:rPr>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631"/>
    </w:p>
    <w:p w:rsidR="001D79CA" w:rsidRDefault="001D79CA" w:rsidP="004E1F04">
      <w:pPr>
        <w:pStyle w:val="KeepWithNext"/>
        <w:rPr>
          <w:rtl/>
          <w:lang w:eastAsia="he-IL"/>
        </w:rPr>
      </w:pPr>
    </w:p>
    <w:p w:rsidR="001D79CA" w:rsidRDefault="001D79CA" w:rsidP="004E1F04">
      <w:pPr>
        <w:rPr>
          <w:rtl/>
        </w:rPr>
      </w:pPr>
      <w:bookmarkStart w:id="8632" w:name="_ETM_Q48_270552"/>
      <w:bookmarkEnd w:id="8632"/>
      <w:r>
        <w:rPr>
          <w:rFonts w:hint="cs"/>
          <w:rtl/>
          <w:lang w:eastAsia="he-IL"/>
        </w:rPr>
        <w:t xml:space="preserve">שלח לי </w:t>
      </w:r>
      <w:r>
        <w:rPr>
          <w:rFonts w:hint="cs"/>
          <w:rtl/>
        </w:rPr>
        <w:t xml:space="preserve">במייל. </w:t>
      </w:r>
      <w:bookmarkStart w:id="8633" w:name="_ETM_Q48_272939"/>
      <w:bookmarkEnd w:id="8633"/>
    </w:p>
    <w:p w:rsidR="001D79CA" w:rsidRDefault="001D79CA" w:rsidP="004E1F04">
      <w:pPr>
        <w:rPr>
          <w:rtl/>
        </w:rPr>
      </w:pPr>
      <w:bookmarkStart w:id="8634" w:name="_ETM_Q48_272978"/>
      <w:bookmarkEnd w:id="8634"/>
    </w:p>
    <w:p w:rsidR="001D79CA" w:rsidRDefault="001D79CA" w:rsidP="004E1F04">
      <w:pPr>
        <w:pStyle w:val="-"/>
        <w:keepNext/>
        <w:rPr>
          <w:rtl/>
        </w:rPr>
      </w:pPr>
      <w:bookmarkStart w:id="8635" w:name="ET_speakercontinue_6667_30"/>
      <w:r w:rsidRPr="00C83258">
        <w:rPr>
          <w:rStyle w:val="TagStyle"/>
          <w:rtl/>
        </w:rPr>
        <w:lastRenderedPageBreak/>
        <w:t xml:space="preserve"> &lt;&lt; דובר_המשך &gt;&gt;</w:t>
      </w:r>
      <w:r w:rsidRPr="000B0055">
        <w:rPr>
          <w:rStyle w:val="TagStyle"/>
          <w:rtl/>
        </w:rPr>
        <w:t xml:space="preserve"> </w:t>
      </w:r>
      <w:r>
        <w:rPr>
          <w:rtl/>
        </w:rPr>
        <w:t>שר המורשת עמיחי אליהו:</w:t>
      </w:r>
      <w:r w:rsidRPr="000B0055">
        <w:rPr>
          <w:rStyle w:val="TagStyle"/>
          <w:rtl/>
        </w:rPr>
        <w:t xml:space="preserve"> </w:t>
      </w:r>
      <w:r w:rsidRPr="00C83258">
        <w:rPr>
          <w:rStyle w:val="TagStyle"/>
          <w:rtl/>
        </w:rPr>
        <w:t>&lt;&lt; דובר_המשך &gt;&gt;</w:t>
      </w:r>
      <w:r>
        <w:rPr>
          <w:rtl/>
        </w:rPr>
        <w:t xml:space="preserve">   </w:t>
      </w:r>
      <w:bookmarkEnd w:id="8635"/>
    </w:p>
    <w:p w:rsidR="001D79CA" w:rsidRDefault="001D79CA" w:rsidP="004E1F04">
      <w:pPr>
        <w:pStyle w:val="KeepWithNext"/>
        <w:rPr>
          <w:rtl/>
        </w:rPr>
      </w:pPr>
    </w:p>
    <w:p w:rsidR="001D79CA" w:rsidRPr="000B0055" w:rsidRDefault="001D79CA" w:rsidP="004E1F04">
      <w:pPr>
        <w:rPr>
          <w:rtl/>
        </w:rPr>
      </w:pPr>
      <w:bookmarkStart w:id="8636" w:name="_ETM_Q48_271698"/>
      <w:bookmarkEnd w:id="8636"/>
      <w:r>
        <w:rPr>
          <w:rFonts w:hint="cs"/>
          <w:rtl/>
        </w:rPr>
        <w:t xml:space="preserve">אני אגיד לו שישלח לך במייל. ואותי תשאלו שאלות על מורשת, בשמחה רבה אני אענה. </w:t>
      </w:r>
    </w:p>
    <w:p w:rsidR="001D79CA" w:rsidRDefault="001D79CA" w:rsidP="004E1F04">
      <w:pPr>
        <w:rPr>
          <w:rtl/>
        </w:rPr>
      </w:pPr>
    </w:p>
    <w:p w:rsidR="001D79CA" w:rsidRDefault="001D79CA" w:rsidP="004E1F04">
      <w:pPr>
        <w:pStyle w:val="af6"/>
        <w:keepNext/>
        <w:rPr>
          <w:rtl/>
        </w:rPr>
      </w:pPr>
      <w:r w:rsidRPr="00C83258">
        <w:rPr>
          <w:rStyle w:val="TagStyle"/>
          <w:rtl/>
        </w:rPr>
        <w:t xml:space="preserve"> &lt;&lt; יור &gt;&gt;</w:t>
      </w:r>
      <w:r w:rsidRPr="004901C1">
        <w:rPr>
          <w:rStyle w:val="TagStyle"/>
          <w:rtl/>
        </w:rPr>
        <w:t xml:space="preserve"> </w:t>
      </w:r>
      <w:r>
        <w:rPr>
          <w:rtl/>
        </w:rPr>
        <w:t>היו"ר סימון דוידסון:</w:t>
      </w:r>
      <w:r w:rsidRPr="004901C1">
        <w:rPr>
          <w:rStyle w:val="TagStyle"/>
          <w:rtl/>
        </w:rPr>
        <w:t xml:space="preserve"> </w:t>
      </w:r>
      <w:r w:rsidRPr="00C83258">
        <w:rPr>
          <w:rStyle w:val="TagStyle"/>
          <w:rtl/>
        </w:rPr>
        <w:t>&lt;&lt;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תודה רבה. </w:t>
      </w:r>
      <w:bookmarkStart w:id="8637" w:name="_ETM_Q48_276873"/>
      <w:bookmarkEnd w:id="8637"/>
      <w:r>
        <w:rPr>
          <w:rFonts w:hint="cs"/>
          <w:rtl/>
          <w:lang w:eastAsia="he-IL"/>
        </w:rPr>
        <w:t>יש חבר כנסת מהצד שרוצה דקת דיבור?</w:t>
      </w:r>
      <w:r>
        <w:rPr>
          <w:rFonts w:hint="cs"/>
          <w:lang w:eastAsia="he-IL"/>
        </w:rPr>
        <w:t xml:space="preserve"> </w:t>
      </w:r>
      <w:r>
        <w:rPr>
          <w:rFonts w:hint="cs"/>
          <w:rtl/>
          <w:lang w:eastAsia="he-IL"/>
        </w:rPr>
        <w:t xml:space="preserve">לא. </w:t>
      </w:r>
    </w:p>
    <w:p w:rsidR="001D79CA" w:rsidRDefault="001D79CA" w:rsidP="004E1F04">
      <w:pPr>
        <w:rPr>
          <w:rtl/>
          <w:lang w:eastAsia="he-IL"/>
        </w:rPr>
      </w:pPr>
      <w:bookmarkStart w:id="8638" w:name="_ETM_Q48_279780"/>
      <w:bookmarkStart w:id="8639" w:name="_ETM_Q48_279828"/>
      <w:bookmarkEnd w:id="8638"/>
      <w:bookmarkEnd w:id="8639"/>
    </w:p>
    <w:p w:rsidR="001D79CA" w:rsidRDefault="001D79CA" w:rsidP="004E1F04">
      <w:pPr>
        <w:pStyle w:val="af5"/>
        <w:keepNext/>
        <w:rPr>
          <w:rtl/>
        </w:rPr>
      </w:pPr>
      <w:bookmarkStart w:id="8640" w:name="ET_interruption_6348_31"/>
      <w:r w:rsidRPr="00C83258">
        <w:rPr>
          <w:rStyle w:val="TagStyle"/>
          <w:rtl/>
        </w:rPr>
        <w:t xml:space="preserve"> &lt;&lt; קריאה &gt;&gt;</w:t>
      </w:r>
      <w:r w:rsidRPr="000B0055">
        <w:rPr>
          <w:rStyle w:val="TagStyle"/>
          <w:rtl/>
        </w:rPr>
        <w:t xml:space="preserve"> </w:t>
      </w:r>
      <w:r>
        <w:rPr>
          <w:rtl/>
        </w:rPr>
        <w:t>שלום דנינו (הליכוד):</w:t>
      </w:r>
      <w:r w:rsidRPr="000B0055">
        <w:rPr>
          <w:rStyle w:val="TagStyle"/>
          <w:rtl/>
        </w:rPr>
        <w:t xml:space="preserve"> </w:t>
      </w:r>
      <w:r w:rsidRPr="00C83258">
        <w:rPr>
          <w:rStyle w:val="TagStyle"/>
          <w:rtl/>
        </w:rPr>
        <w:t>&lt;&lt; קריאה &gt;&gt;</w:t>
      </w:r>
      <w:r>
        <w:rPr>
          <w:rtl/>
        </w:rPr>
        <w:t xml:space="preserve">   </w:t>
      </w:r>
      <w:bookmarkEnd w:id="8640"/>
    </w:p>
    <w:p w:rsidR="001D79CA" w:rsidRDefault="001D79CA" w:rsidP="004E1F04">
      <w:pPr>
        <w:pStyle w:val="KeepWithNext"/>
        <w:rPr>
          <w:rtl/>
          <w:lang w:eastAsia="he-IL"/>
        </w:rPr>
      </w:pPr>
    </w:p>
    <w:p w:rsidR="001D79CA" w:rsidRPr="000B0055" w:rsidRDefault="001D79CA" w:rsidP="004E1F04">
      <w:pPr>
        <w:rPr>
          <w:rtl/>
          <w:lang w:eastAsia="he-IL"/>
        </w:rPr>
      </w:pPr>
      <w:r>
        <w:rPr>
          <w:rFonts w:hint="cs"/>
          <w:rtl/>
          <w:lang w:eastAsia="he-IL"/>
        </w:rPr>
        <w:t xml:space="preserve">- - - </w:t>
      </w:r>
    </w:p>
    <w:p w:rsidR="001D79CA" w:rsidRDefault="001D79CA" w:rsidP="004E1F04">
      <w:pPr>
        <w:rPr>
          <w:rtl/>
          <w:lang w:eastAsia="he-IL"/>
        </w:rPr>
      </w:pPr>
    </w:p>
    <w:p w:rsidR="001D79CA" w:rsidRDefault="001D79CA" w:rsidP="004E1F04">
      <w:pPr>
        <w:pStyle w:val="af6"/>
        <w:keepNext/>
        <w:rPr>
          <w:rtl/>
        </w:rPr>
      </w:pPr>
      <w:bookmarkStart w:id="8641" w:name="ET_yor_6666_32"/>
      <w:r w:rsidRPr="00C83258">
        <w:rPr>
          <w:rStyle w:val="TagStyle"/>
          <w:rtl/>
        </w:rPr>
        <w:t xml:space="preserve"> &lt;&lt; יור &gt;&gt;</w:t>
      </w:r>
      <w:r w:rsidRPr="000B0055">
        <w:rPr>
          <w:rStyle w:val="TagStyle"/>
          <w:rtl/>
        </w:rPr>
        <w:t xml:space="preserve"> </w:t>
      </w:r>
      <w:r>
        <w:rPr>
          <w:rtl/>
        </w:rPr>
        <w:t>היו"ר סימון דוידסון:</w:t>
      </w:r>
      <w:r w:rsidRPr="000B0055">
        <w:rPr>
          <w:rStyle w:val="TagStyle"/>
          <w:rtl/>
        </w:rPr>
        <w:t xml:space="preserve"> </w:t>
      </w:r>
      <w:r w:rsidRPr="00C83258">
        <w:rPr>
          <w:rStyle w:val="TagStyle"/>
          <w:rtl/>
        </w:rPr>
        <w:t>&lt;&lt; יור &gt;&gt;</w:t>
      </w:r>
      <w:r>
        <w:rPr>
          <w:rtl/>
        </w:rPr>
        <w:t xml:space="preserve">   </w:t>
      </w:r>
      <w:bookmarkEnd w:id="8641"/>
    </w:p>
    <w:p w:rsidR="001D79CA" w:rsidRDefault="001D79CA" w:rsidP="004E1F04">
      <w:pPr>
        <w:pStyle w:val="KeepWithNext"/>
        <w:rPr>
          <w:rtl/>
          <w:lang w:eastAsia="he-IL"/>
        </w:rPr>
      </w:pPr>
    </w:p>
    <w:p w:rsidR="001D79CA" w:rsidRDefault="001D79CA" w:rsidP="004E1F04">
      <w:pPr>
        <w:rPr>
          <w:rtl/>
          <w:lang w:eastAsia="he-IL"/>
        </w:rPr>
      </w:pPr>
      <w:bookmarkStart w:id="8642" w:name="_ETM_Q48_280793"/>
      <w:bookmarkEnd w:id="8642"/>
      <w:r>
        <w:rPr>
          <w:rFonts w:hint="cs"/>
          <w:rtl/>
          <w:lang w:eastAsia="he-IL"/>
        </w:rPr>
        <w:t xml:space="preserve">לא, חבר הכנסת </w:t>
      </w:r>
      <w:bookmarkStart w:id="8643" w:name="_ETM_Q48_286289"/>
      <w:bookmarkEnd w:id="8643"/>
      <w:r>
        <w:rPr>
          <w:rFonts w:hint="cs"/>
          <w:rtl/>
          <w:lang w:eastAsia="he-IL"/>
        </w:rPr>
        <w:t>דנינו, תסכים</w:t>
      </w:r>
      <w:bookmarkStart w:id="8644" w:name="_ETM_Q48_285085"/>
      <w:bookmarkEnd w:id="8644"/>
      <w:r>
        <w:rPr>
          <w:rFonts w:hint="cs"/>
          <w:rtl/>
          <w:lang w:eastAsia="he-IL"/>
        </w:rPr>
        <w:t xml:space="preserve"> </w:t>
      </w:r>
      <w:r>
        <w:rPr>
          <w:rFonts w:hint="eastAsia"/>
          <w:rtl/>
          <w:lang w:eastAsia="he-IL"/>
        </w:rPr>
        <w:t>–</w:t>
      </w:r>
      <w:r>
        <w:rPr>
          <w:rFonts w:hint="cs"/>
          <w:rtl/>
          <w:lang w:eastAsia="he-IL"/>
        </w:rPr>
        <w:t xml:space="preserve"> חברי הכנסת כל כך רוצים הצעות לסדר-היום ולעשות</w:t>
      </w:r>
      <w:bookmarkStart w:id="8645" w:name="_ETM_Q48_290004"/>
      <w:bookmarkEnd w:id="8645"/>
      <w:r>
        <w:rPr>
          <w:rFonts w:hint="cs"/>
          <w:rtl/>
          <w:lang w:eastAsia="he-IL"/>
        </w:rPr>
        <w:t xml:space="preserve"> עבודה פרלמנטרית, אתה יודע כמה זה חשוב. ואנחנו באים </w:t>
      </w:r>
      <w:bookmarkStart w:id="8646" w:name="_ETM_Q48_296503"/>
      <w:bookmarkEnd w:id="8646"/>
      <w:r>
        <w:rPr>
          <w:rFonts w:hint="cs"/>
          <w:rtl/>
          <w:lang w:eastAsia="he-IL"/>
        </w:rPr>
        <w:t xml:space="preserve">לפה </w:t>
      </w:r>
      <w:r>
        <w:rPr>
          <w:rtl/>
          <w:lang w:eastAsia="he-IL"/>
        </w:rPr>
        <w:t>–</w:t>
      </w:r>
      <w:r>
        <w:rPr>
          <w:rFonts w:hint="cs"/>
          <w:rtl/>
          <w:lang w:eastAsia="he-IL"/>
        </w:rPr>
        <w:t xml:space="preserve"> אז בשביל מה צריך את ההצעות לסדר-היום? טוב, </w:t>
      </w:r>
      <w:bookmarkStart w:id="8647" w:name="_ETM_Q48_301431"/>
      <w:bookmarkEnd w:id="8647"/>
      <w:r>
        <w:rPr>
          <w:rFonts w:hint="cs"/>
          <w:rtl/>
          <w:lang w:eastAsia="he-IL"/>
        </w:rPr>
        <w:t xml:space="preserve">אז אדוני חבר הכנסת פורר, אנחנו נצביע על העברת הדיון לוועדת - - - </w:t>
      </w:r>
    </w:p>
    <w:p w:rsidR="001D79CA" w:rsidRDefault="001D79CA" w:rsidP="004E1F04">
      <w:pPr>
        <w:rPr>
          <w:rtl/>
          <w:lang w:eastAsia="he-IL"/>
        </w:rPr>
      </w:pPr>
      <w:bookmarkStart w:id="8648" w:name="_ETM_Q48_306669"/>
      <w:bookmarkStart w:id="8649" w:name="_ETM_Q48_306721"/>
      <w:bookmarkEnd w:id="8648"/>
      <w:bookmarkEnd w:id="8649"/>
    </w:p>
    <w:p w:rsidR="001D79CA" w:rsidRDefault="001D79CA" w:rsidP="004E1F04">
      <w:pPr>
        <w:pStyle w:val="af5"/>
        <w:keepNext/>
        <w:rPr>
          <w:rtl/>
        </w:rPr>
      </w:pPr>
      <w:bookmarkStart w:id="8650" w:name="ET_interruption_5520_33"/>
      <w:r w:rsidRPr="00C83258">
        <w:rPr>
          <w:rStyle w:val="TagStyle"/>
          <w:rtl/>
        </w:rPr>
        <w:t xml:space="preserve"> &lt;&lt; קריאה &gt;&gt;</w:t>
      </w:r>
      <w:r w:rsidRPr="000B0055">
        <w:rPr>
          <w:rStyle w:val="TagStyle"/>
          <w:rtl/>
        </w:rPr>
        <w:t xml:space="preserve"> </w:t>
      </w:r>
      <w:r>
        <w:rPr>
          <w:rtl/>
        </w:rPr>
        <w:t>עודד פורר (ישראל ביתנו):</w:t>
      </w:r>
      <w:r w:rsidRPr="000B0055">
        <w:rPr>
          <w:rStyle w:val="TagStyle"/>
          <w:rtl/>
        </w:rPr>
        <w:t xml:space="preserve"> </w:t>
      </w:r>
      <w:r w:rsidRPr="00C83258">
        <w:rPr>
          <w:rStyle w:val="TagStyle"/>
          <w:rtl/>
        </w:rPr>
        <w:t>&lt;&lt; קריאה &gt;&gt;</w:t>
      </w:r>
      <w:r>
        <w:rPr>
          <w:rtl/>
        </w:rPr>
        <w:t xml:space="preserve">   </w:t>
      </w:r>
      <w:bookmarkEnd w:id="8650"/>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כספים. </w:t>
      </w:r>
    </w:p>
    <w:p w:rsidR="001D79CA" w:rsidRDefault="001D79CA" w:rsidP="004E1F04">
      <w:pPr>
        <w:rPr>
          <w:rtl/>
          <w:lang w:eastAsia="he-IL"/>
        </w:rPr>
      </w:pPr>
    </w:p>
    <w:p w:rsidR="001D79CA" w:rsidRDefault="001D79CA" w:rsidP="004E1F04">
      <w:pPr>
        <w:pStyle w:val="af6"/>
        <w:keepNext/>
        <w:rPr>
          <w:rtl/>
        </w:rPr>
      </w:pPr>
      <w:bookmarkStart w:id="8651" w:name="ET_yor_6666_34"/>
      <w:r w:rsidRPr="00C83258">
        <w:rPr>
          <w:rStyle w:val="TagStyle"/>
          <w:rtl/>
        </w:rPr>
        <w:t xml:space="preserve"> &lt;&lt; יור &gt;&gt;</w:t>
      </w:r>
      <w:r w:rsidRPr="000B0055">
        <w:rPr>
          <w:rStyle w:val="TagStyle"/>
          <w:rtl/>
        </w:rPr>
        <w:t xml:space="preserve"> </w:t>
      </w:r>
      <w:r>
        <w:rPr>
          <w:rtl/>
        </w:rPr>
        <w:t>היו"ר סימון דוידסון:</w:t>
      </w:r>
      <w:r w:rsidRPr="000B0055">
        <w:rPr>
          <w:rStyle w:val="TagStyle"/>
          <w:rtl/>
        </w:rPr>
        <w:t xml:space="preserve"> </w:t>
      </w:r>
      <w:r w:rsidRPr="00C83258">
        <w:rPr>
          <w:rStyle w:val="TagStyle"/>
          <w:rtl/>
        </w:rPr>
        <w:t>&lt;&lt; יור &gt;&gt;</w:t>
      </w:r>
      <w:r>
        <w:rPr>
          <w:rtl/>
        </w:rPr>
        <w:t xml:space="preserve">   </w:t>
      </w:r>
      <w:bookmarkEnd w:id="8651"/>
    </w:p>
    <w:p w:rsidR="001D79CA" w:rsidRDefault="001D79CA" w:rsidP="004E1F04">
      <w:pPr>
        <w:pStyle w:val="KeepWithNext"/>
        <w:rPr>
          <w:rtl/>
          <w:lang w:eastAsia="he-IL"/>
        </w:rPr>
      </w:pPr>
    </w:p>
    <w:p w:rsidR="001D79CA" w:rsidRDefault="001D79CA" w:rsidP="004E1F04">
      <w:pPr>
        <w:rPr>
          <w:rtl/>
          <w:lang w:eastAsia="he-IL"/>
        </w:rPr>
      </w:pPr>
      <w:bookmarkStart w:id="8652" w:name="_ETM_Q48_306960"/>
      <w:bookmarkEnd w:id="8652"/>
      <w:r>
        <w:rPr>
          <w:rFonts w:hint="cs"/>
          <w:rtl/>
          <w:lang w:eastAsia="he-IL"/>
        </w:rPr>
        <w:t xml:space="preserve">כספים. ההצבעה תהיה </w:t>
      </w:r>
      <w:bookmarkStart w:id="8653" w:name="_ETM_Q48_309786"/>
      <w:bookmarkEnd w:id="8653"/>
      <w:r>
        <w:rPr>
          <w:rFonts w:hint="cs"/>
          <w:rtl/>
          <w:lang w:eastAsia="he-IL"/>
        </w:rPr>
        <w:t xml:space="preserve">להעביר את הדיון לוועדת הכספים. הצבעה. </w:t>
      </w:r>
    </w:p>
    <w:p w:rsidR="001D79CA" w:rsidRPr="000B0055" w:rsidRDefault="001D79CA" w:rsidP="004E1F04">
      <w:pPr>
        <w:rPr>
          <w:rtl/>
          <w:lang w:eastAsia="he-IL"/>
        </w:rPr>
      </w:pPr>
      <w:bookmarkStart w:id="8654" w:name="_ETM_Q48_314897"/>
      <w:bookmarkStart w:id="8655" w:name="_ETM_Q48_314952"/>
      <w:bookmarkEnd w:id="8654"/>
      <w:bookmarkEnd w:id="8655"/>
    </w:p>
    <w:p w:rsidR="001D79CA" w:rsidRDefault="001D79CA" w:rsidP="004E1F04">
      <w:pPr>
        <w:pStyle w:val="af1"/>
        <w:keepNext/>
        <w:rPr>
          <w:rtl/>
          <w:lang w:eastAsia="he-IL"/>
        </w:rPr>
      </w:pPr>
      <w:r>
        <w:rPr>
          <w:rtl/>
          <w:lang w:eastAsia="he-IL"/>
        </w:rPr>
        <w:t>הצבעה מס'</w:t>
      </w:r>
      <w:r>
        <w:rPr>
          <w:rFonts w:hint="cs"/>
          <w:rtl/>
          <w:lang w:eastAsia="he-IL"/>
        </w:rPr>
        <w:t xml:space="preserve"> 5</w:t>
      </w:r>
    </w:p>
    <w:p w:rsidR="001D79CA" w:rsidRDefault="001D79CA" w:rsidP="004E1F04">
      <w:pPr>
        <w:pStyle w:val="--"/>
        <w:keepNext/>
        <w:rPr>
          <w:rtl/>
          <w:lang w:eastAsia="he-IL"/>
        </w:rPr>
      </w:pPr>
    </w:p>
    <w:p w:rsidR="001D79CA" w:rsidRDefault="001D79CA" w:rsidP="004E1F04">
      <w:pPr>
        <w:pStyle w:val="--"/>
        <w:keepNext/>
        <w:rPr>
          <w:rtl/>
          <w:lang w:eastAsia="he-IL"/>
        </w:rPr>
      </w:pPr>
      <w:r>
        <w:rPr>
          <w:rtl/>
          <w:lang w:eastAsia="he-IL"/>
        </w:rPr>
        <w:t xml:space="preserve">בעד </w:t>
      </w:r>
      <w:r>
        <w:rPr>
          <w:rFonts w:hint="cs"/>
          <w:rtl/>
          <w:lang w:eastAsia="he-IL"/>
        </w:rPr>
        <w:t xml:space="preserve">ההצעה להעביר את הנושא </w:t>
      </w:r>
      <w:bookmarkStart w:id="8656" w:name="_ETM_Q48_314095"/>
      <w:bookmarkEnd w:id="8656"/>
      <w:r>
        <w:rPr>
          <w:rFonts w:hint="cs"/>
          <w:rtl/>
          <w:lang w:eastAsia="he-IL"/>
        </w:rPr>
        <w:t xml:space="preserve">לוועדה </w:t>
      </w:r>
      <w:r>
        <w:rPr>
          <w:rtl/>
          <w:lang w:eastAsia="he-IL"/>
        </w:rPr>
        <w:t xml:space="preserve">– </w:t>
      </w:r>
      <w:r>
        <w:rPr>
          <w:rFonts w:hint="cs"/>
          <w:rtl/>
          <w:lang w:eastAsia="he-IL"/>
        </w:rPr>
        <w:t>10</w:t>
      </w:r>
    </w:p>
    <w:p w:rsidR="001D79CA" w:rsidRDefault="001D79CA" w:rsidP="004E1F04">
      <w:pPr>
        <w:pStyle w:val="--"/>
        <w:keepNext/>
        <w:rPr>
          <w:rtl/>
          <w:lang w:eastAsia="he-IL"/>
        </w:rPr>
      </w:pPr>
      <w:r>
        <w:rPr>
          <w:rtl/>
          <w:lang w:eastAsia="he-IL"/>
        </w:rPr>
        <w:t xml:space="preserve">נגד – </w:t>
      </w:r>
      <w:r>
        <w:rPr>
          <w:rFonts w:hint="cs"/>
          <w:rtl/>
          <w:lang w:eastAsia="he-IL"/>
        </w:rPr>
        <w:t>אין</w:t>
      </w:r>
    </w:p>
    <w:p w:rsidR="001D79CA" w:rsidRDefault="001D79CA" w:rsidP="004E1F04">
      <w:pPr>
        <w:pStyle w:val="--"/>
        <w:keepNext/>
        <w:rPr>
          <w:rtl/>
          <w:lang w:eastAsia="he-IL"/>
        </w:rPr>
      </w:pPr>
      <w:r>
        <w:rPr>
          <w:rtl/>
          <w:lang w:eastAsia="he-IL"/>
        </w:rPr>
        <w:t xml:space="preserve">נמנעים – </w:t>
      </w:r>
      <w:r>
        <w:rPr>
          <w:rFonts w:hint="cs"/>
          <w:rtl/>
          <w:lang w:eastAsia="he-IL"/>
        </w:rPr>
        <w:t>אין</w:t>
      </w:r>
    </w:p>
    <w:p w:rsidR="001D79CA" w:rsidRDefault="001D79CA" w:rsidP="004E1F04">
      <w:pPr>
        <w:pStyle w:val="af2"/>
        <w:rPr>
          <w:rtl/>
          <w:lang w:eastAsia="he-IL"/>
        </w:rPr>
      </w:pPr>
      <w:r>
        <w:rPr>
          <w:rFonts w:hint="cs"/>
          <w:rtl/>
          <w:lang w:eastAsia="he-IL"/>
        </w:rPr>
        <w:t>ההצעה להעביר את הנושא לוועדת הכספים נתקבלה.</w:t>
      </w:r>
      <w:bookmarkStart w:id="8657" w:name="_ETM_Q48_312339"/>
      <w:bookmarkStart w:id="8658" w:name="_ETM_Q48_312397"/>
      <w:bookmarkEnd w:id="8657"/>
      <w:bookmarkEnd w:id="8658"/>
    </w:p>
    <w:p w:rsidR="001D79CA" w:rsidRPr="00C83258" w:rsidRDefault="001D79CA" w:rsidP="004E1F04">
      <w:pPr>
        <w:rPr>
          <w:rtl/>
        </w:rPr>
      </w:pPr>
      <w:bookmarkStart w:id="8659" w:name="ET_yor_6666_35"/>
    </w:p>
    <w:p w:rsidR="001D79CA" w:rsidRDefault="001D79CA" w:rsidP="004E1F04">
      <w:pPr>
        <w:pStyle w:val="af6"/>
        <w:keepNext/>
        <w:rPr>
          <w:rtl/>
        </w:rPr>
      </w:pPr>
      <w:r w:rsidRPr="00C83258">
        <w:rPr>
          <w:rStyle w:val="TagStyle"/>
          <w:rtl/>
        </w:rPr>
        <w:t xml:space="preserve"> &lt;&lt; יור &gt;&gt;</w:t>
      </w:r>
      <w:r w:rsidRPr="00D05707">
        <w:rPr>
          <w:rStyle w:val="TagStyle"/>
          <w:rtl/>
        </w:rPr>
        <w:t xml:space="preserve"> </w:t>
      </w:r>
      <w:r>
        <w:rPr>
          <w:rtl/>
        </w:rPr>
        <w:t>היו"ר סימון דוידסון:</w:t>
      </w:r>
      <w:r w:rsidRPr="00D05707">
        <w:rPr>
          <w:rStyle w:val="TagStyle"/>
          <w:rtl/>
        </w:rPr>
        <w:t xml:space="preserve"> </w:t>
      </w:r>
      <w:r w:rsidRPr="00C83258">
        <w:rPr>
          <w:rStyle w:val="TagStyle"/>
          <w:rtl/>
        </w:rPr>
        <w:t>&lt;&lt; יור &gt;&gt;</w:t>
      </w:r>
      <w:r>
        <w:rPr>
          <w:rtl/>
        </w:rPr>
        <w:t xml:space="preserve">   </w:t>
      </w:r>
      <w:bookmarkEnd w:id="8659"/>
    </w:p>
    <w:p w:rsidR="001D79CA" w:rsidRDefault="001D79CA" w:rsidP="004E1F04">
      <w:pPr>
        <w:pStyle w:val="KeepWithNext"/>
        <w:rPr>
          <w:rtl/>
          <w:lang w:eastAsia="he-IL"/>
        </w:rPr>
      </w:pPr>
    </w:p>
    <w:p w:rsidR="001D79CA" w:rsidRDefault="001D79CA" w:rsidP="00985140">
      <w:pPr>
        <w:rPr>
          <w:rtl/>
          <w:lang w:eastAsia="he-IL"/>
        </w:rPr>
      </w:pPr>
      <w:bookmarkStart w:id="8660" w:name="_ETM_Q48_313912"/>
      <w:bookmarkEnd w:id="8660"/>
      <w:r>
        <w:rPr>
          <w:rFonts w:hint="cs"/>
          <w:rtl/>
          <w:lang w:eastAsia="he-IL"/>
        </w:rPr>
        <w:t xml:space="preserve">בעד </w:t>
      </w:r>
      <w:r>
        <w:rPr>
          <w:rFonts w:hint="eastAsia"/>
          <w:rtl/>
          <w:lang w:eastAsia="he-IL"/>
        </w:rPr>
        <w:t>–</w:t>
      </w:r>
      <w:r>
        <w:rPr>
          <w:rFonts w:hint="cs"/>
          <w:rtl/>
          <w:lang w:eastAsia="he-IL"/>
        </w:rPr>
        <w:t xml:space="preserve"> עשרה, </w:t>
      </w:r>
      <w:bookmarkStart w:id="8661" w:name="_ETM_Q48_329186"/>
      <w:bookmarkEnd w:id="8661"/>
      <w:r>
        <w:rPr>
          <w:rFonts w:hint="cs"/>
          <w:rtl/>
          <w:lang w:eastAsia="he-IL"/>
        </w:rPr>
        <w:t>אין מתנגדים. אני מאשר כי הדיון יעבור לוועדת הכספים.</w:t>
      </w:r>
      <w:bookmarkStart w:id="8662" w:name="_ETM_Q48_333204"/>
      <w:bookmarkEnd w:id="8662"/>
      <w:r>
        <w:rPr>
          <w:rFonts w:hint="cs"/>
          <w:rtl/>
          <w:lang w:eastAsia="he-IL"/>
        </w:rPr>
        <w:t xml:space="preserve"> </w:t>
      </w:r>
      <w:bookmarkStart w:id="8663" w:name="_ETM_Q48_335052"/>
      <w:bookmarkStart w:id="8664" w:name="_ETM_Q48_335094"/>
      <w:bookmarkEnd w:id="8663"/>
      <w:bookmarkEnd w:id="8664"/>
    </w:p>
    <w:p w:rsidR="001D79CA" w:rsidRDefault="001D79CA" w:rsidP="00985140">
      <w:pPr>
        <w:rPr>
          <w:rtl/>
          <w:lang w:eastAsia="he-IL"/>
        </w:rPr>
      </w:pPr>
    </w:p>
    <w:p w:rsidR="001D79CA" w:rsidRDefault="001D79CA" w:rsidP="00985140">
      <w:pPr>
        <w:rPr>
          <w:rtl/>
          <w:lang w:eastAsia="he-IL"/>
        </w:rPr>
      </w:pPr>
    </w:p>
    <w:p w:rsidR="001D79CA" w:rsidRDefault="001D79CA" w:rsidP="004E1F04">
      <w:pPr>
        <w:pStyle w:val="a6"/>
        <w:rPr>
          <w:rtl/>
          <w:lang w:eastAsia="he-IL"/>
        </w:rPr>
      </w:pPr>
      <w:bookmarkStart w:id="8665" w:name="ET_halsi_647692_36"/>
      <w:r w:rsidRPr="00540529">
        <w:rPr>
          <w:rStyle w:val="TagStyle"/>
          <w:rtl/>
        </w:rPr>
        <w:t xml:space="preserve"> &lt;&lt; הלסי &gt;&gt; </w:t>
      </w:r>
      <w:bookmarkStart w:id="8666" w:name="_Toc217509416"/>
      <w:bookmarkStart w:id="8667" w:name="_Toc217510766"/>
      <w:r>
        <w:rPr>
          <w:rtl/>
          <w:lang w:eastAsia="he-IL"/>
        </w:rPr>
        <w:t>הצעות לסדר-היום</w:t>
      </w:r>
      <w:bookmarkEnd w:id="8666"/>
      <w:bookmarkEnd w:id="8667"/>
      <w:r w:rsidRPr="00540529">
        <w:rPr>
          <w:rStyle w:val="TagStyle"/>
          <w:rtl/>
        </w:rPr>
        <w:t xml:space="preserve"> &lt;&lt; הלסי &gt;&gt;</w:t>
      </w:r>
      <w:r>
        <w:rPr>
          <w:rtl/>
          <w:lang w:eastAsia="he-IL"/>
        </w:rPr>
        <w:t xml:space="preserve">   </w:t>
      </w:r>
      <w:bookmarkEnd w:id="8665"/>
    </w:p>
    <w:p w:rsidR="001D79CA" w:rsidRDefault="001D79CA" w:rsidP="004E1F04">
      <w:pPr>
        <w:pStyle w:val="a6"/>
        <w:rPr>
          <w:rtl/>
          <w:lang w:eastAsia="he-IL"/>
        </w:rPr>
      </w:pPr>
      <w:bookmarkStart w:id="8668" w:name="ET_halsi_647692_37"/>
      <w:r w:rsidRPr="00540529">
        <w:rPr>
          <w:rStyle w:val="TagStyle"/>
          <w:rtl/>
        </w:rPr>
        <w:t xml:space="preserve"> &lt;&lt; הלסי &gt;&gt; </w:t>
      </w:r>
      <w:bookmarkStart w:id="8669" w:name="_Toc217509417"/>
      <w:bookmarkStart w:id="8670" w:name="_Toc217510767"/>
      <w:r>
        <w:rPr>
          <w:rtl/>
          <w:lang w:eastAsia="he-IL"/>
        </w:rPr>
        <w:t>הכנסת חומרים דו-שימושיים לרצועת עזה המשמשים לטרור</w:t>
      </w:r>
      <w:bookmarkEnd w:id="8669"/>
      <w:bookmarkEnd w:id="8670"/>
      <w:r w:rsidRPr="00540529">
        <w:rPr>
          <w:rStyle w:val="TagStyle"/>
          <w:rtl/>
        </w:rPr>
        <w:t xml:space="preserve"> &lt;&lt; הלסי &gt;&gt;</w:t>
      </w:r>
      <w:r>
        <w:rPr>
          <w:rtl/>
          <w:lang w:eastAsia="he-IL"/>
        </w:rPr>
        <w:t xml:space="preserve">   </w:t>
      </w:r>
      <w:bookmarkEnd w:id="8668"/>
    </w:p>
    <w:p w:rsidR="001D79CA" w:rsidRDefault="001D79CA" w:rsidP="004E1F04">
      <w:pPr>
        <w:rPr>
          <w:rtl/>
          <w:lang w:eastAsia="he-IL"/>
        </w:rPr>
      </w:pPr>
    </w:p>
    <w:p w:rsidR="001D79CA" w:rsidRDefault="001D79CA" w:rsidP="004E1F04">
      <w:pPr>
        <w:pStyle w:val="af6"/>
        <w:keepNext/>
        <w:rPr>
          <w:rtl/>
        </w:rPr>
      </w:pPr>
      <w:bookmarkStart w:id="8671" w:name="ET_yor_6666_38"/>
      <w:r w:rsidRPr="00540529">
        <w:rPr>
          <w:rStyle w:val="TagStyle"/>
          <w:rtl/>
        </w:rPr>
        <w:t xml:space="preserve"> &lt;&lt; יור &gt;&gt; </w:t>
      </w:r>
      <w:r>
        <w:rPr>
          <w:rtl/>
        </w:rPr>
        <w:t>היו"ר סימון דוידסון:</w:t>
      </w:r>
      <w:r w:rsidRPr="00540529">
        <w:rPr>
          <w:rStyle w:val="TagStyle"/>
          <w:rtl/>
        </w:rPr>
        <w:t xml:space="preserve"> &lt;&lt; יור &gt;&gt;</w:t>
      </w:r>
      <w:r>
        <w:rPr>
          <w:rtl/>
        </w:rPr>
        <w:t xml:space="preserve">   </w:t>
      </w:r>
      <w:bookmarkEnd w:id="8671"/>
    </w:p>
    <w:p w:rsidR="001D79CA" w:rsidRDefault="001D79CA" w:rsidP="004E1F04">
      <w:pPr>
        <w:rPr>
          <w:rtl/>
        </w:rPr>
      </w:pPr>
    </w:p>
    <w:p w:rsidR="001D79CA" w:rsidRDefault="001D79CA" w:rsidP="004E1F04">
      <w:pPr>
        <w:rPr>
          <w:rtl/>
        </w:rPr>
      </w:pPr>
      <w:r>
        <w:rPr>
          <w:rFonts w:hint="cs"/>
          <w:rtl/>
        </w:rPr>
        <w:t>ההצעה הבאה היא הצעה דחופה ל</w:t>
      </w:r>
      <w:r>
        <w:rPr>
          <w:rtl/>
        </w:rPr>
        <w:t>סדר-היום בנושא: הכנסת חומרים דו-שימושיים לרצועת עזה המשמשים לטרור</w:t>
      </w:r>
      <w:r>
        <w:rPr>
          <w:rFonts w:hint="cs"/>
          <w:rtl/>
        </w:rPr>
        <w:t xml:space="preserve">. את ההצעה הגישו </w:t>
      </w:r>
      <w:bookmarkStart w:id="8672" w:name="_ETM_Q48_349987"/>
      <w:bookmarkEnd w:id="8672"/>
      <w:r>
        <w:rPr>
          <w:rFonts w:hint="cs"/>
          <w:rtl/>
        </w:rPr>
        <w:t xml:space="preserve">חברי הכנסת עמית הלוי, לימור סון הר מלך, עודד פורר, </w:t>
      </w:r>
      <w:bookmarkStart w:id="8673" w:name="_ETM_Q48_355579"/>
      <w:bookmarkEnd w:id="8673"/>
      <w:r>
        <w:rPr>
          <w:rFonts w:hint="cs"/>
          <w:rtl/>
        </w:rPr>
        <w:t xml:space="preserve">אוהד טל וסימון דוידסון. ראשון המנמקים, חבר הכנסת עמית </w:t>
      </w:r>
      <w:bookmarkStart w:id="8674" w:name="_ETM_Q48_360030"/>
      <w:bookmarkEnd w:id="8674"/>
      <w:r>
        <w:rPr>
          <w:rFonts w:hint="cs"/>
          <w:rtl/>
        </w:rPr>
        <w:t>הלוי, בבקשה. שלוש דקות לכל אחד מכם. אני</w:t>
      </w:r>
      <w:bookmarkStart w:id="8675" w:name="_ETM_Q48_363099"/>
      <w:bookmarkEnd w:id="8675"/>
      <w:r>
        <w:rPr>
          <w:rFonts w:hint="cs"/>
          <w:rtl/>
        </w:rPr>
        <w:t xml:space="preserve"> רואה רק אותך פה. עודד, אתה יודע שיהיה לך </w:t>
      </w:r>
      <w:bookmarkStart w:id="8676" w:name="_ETM_Q48_370929"/>
      <w:bookmarkEnd w:id="8676"/>
      <w:r>
        <w:rPr>
          <w:rFonts w:hint="cs"/>
          <w:rtl/>
        </w:rPr>
        <w:t>זמן דיבור פה, אם אתה רוצה, בהצעה הזאת. אז אתה</w:t>
      </w:r>
      <w:bookmarkStart w:id="8677" w:name="_ETM_Q48_377728"/>
      <w:bookmarkEnd w:id="8677"/>
      <w:r>
        <w:rPr>
          <w:rFonts w:hint="cs"/>
          <w:rtl/>
        </w:rPr>
        <w:t xml:space="preserve"> תהיה הבא בתור, רק שתדע. שלוש דקות לרשותך, אדוני.</w:t>
      </w:r>
      <w:bookmarkStart w:id="8678" w:name="_ETM_Q48_384223"/>
      <w:bookmarkEnd w:id="8678"/>
      <w:r>
        <w:rPr>
          <w:rFonts w:hint="cs"/>
          <w:rtl/>
        </w:rPr>
        <w:t xml:space="preserve"> </w:t>
      </w:r>
    </w:p>
    <w:p w:rsidR="001D79CA" w:rsidRDefault="001D79CA" w:rsidP="004E1F04">
      <w:pPr>
        <w:rPr>
          <w:rtl/>
        </w:rPr>
      </w:pPr>
      <w:bookmarkStart w:id="8679" w:name="_ETM_Q48_365930"/>
      <w:bookmarkStart w:id="8680" w:name="_ETM_Q48_365977"/>
      <w:bookmarkEnd w:id="8679"/>
      <w:bookmarkEnd w:id="8680"/>
    </w:p>
    <w:p w:rsidR="001D79CA" w:rsidRDefault="001D79CA" w:rsidP="004E1F04">
      <w:pPr>
        <w:pStyle w:val="a4"/>
        <w:keepNext/>
        <w:rPr>
          <w:rtl/>
        </w:rPr>
      </w:pPr>
      <w:bookmarkStart w:id="8681" w:name="ET_speaker_6164_12"/>
      <w:r w:rsidRPr="00C83258">
        <w:rPr>
          <w:rStyle w:val="TagStyle"/>
          <w:rtl/>
        </w:rPr>
        <w:t xml:space="preserve"> &lt;&lt; דובר &gt;&gt;</w:t>
      </w:r>
      <w:r w:rsidRPr="004901C1">
        <w:rPr>
          <w:rStyle w:val="TagStyle"/>
          <w:rtl/>
        </w:rPr>
        <w:t xml:space="preserve"> </w:t>
      </w:r>
      <w:bookmarkStart w:id="8682" w:name="_Toc217509418"/>
      <w:bookmarkStart w:id="8683" w:name="_Toc217510768"/>
      <w:r>
        <w:rPr>
          <w:rtl/>
        </w:rPr>
        <w:t>עמית הלוי (הליכוד):</w:t>
      </w:r>
      <w:bookmarkEnd w:id="8682"/>
      <w:bookmarkEnd w:id="8683"/>
      <w:r w:rsidRPr="004901C1">
        <w:rPr>
          <w:rStyle w:val="TagStyle"/>
          <w:rtl/>
        </w:rPr>
        <w:t xml:space="preserve"> </w:t>
      </w:r>
      <w:r w:rsidRPr="00C83258">
        <w:rPr>
          <w:rStyle w:val="TagStyle"/>
          <w:rtl/>
        </w:rPr>
        <w:t>&lt;&lt; דובר &gt;&gt;</w:t>
      </w:r>
      <w:r>
        <w:rPr>
          <w:rtl/>
        </w:rPr>
        <w:t xml:space="preserve">   </w:t>
      </w:r>
      <w:bookmarkEnd w:id="8681"/>
    </w:p>
    <w:p w:rsidR="001D79CA" w:rsidRDefault="001D79CA" w:rsidP="004E1F04">
      <w:pPr>
        <w:pStyle w:val="KeepWithNext"/>
        <w:rPr>
          <w:rtl/>
        </w:rPr>
      </w:pPr>
    </w:p>
    <w:p w:rsidR="001D79CA" w:rsidRDefault="001D79CA" w:rsidP="004E1F04">
      <w:pPr>
        <w:rPr>
          <w:rtl/>
        </w:rPr>
      </w:pPr>
      <w:r>
        <w:rPr>
          <w:rFonts w:hint="cs"/>
          <w:rtl/>
        </w:rPr>
        <w:t xml:space="preserve">תודה, אדוני היושב בראש. כבוד השר, חברותיי וחבריי לכנסת, אזרחי ישראל, אלה שביציע, אולי יותר מכול אני פונה כאן, בהצעה הזאת לסדר-היום, לתושבי עוטף עזה, תושבי שדרות ובארי, ניר עוז, נתיב העשרה, </w:t>
      </w:r>
      <w:bookmarkStart w:id="8684" w:name="_ETM_Q48_404342"/>
      <w:bookmarkEnd w:id="8684"/>
      <w:r>
        <w:rPr>
          <w:rFonts w:hint="cs"/>
          <w:rtl/>
        </w:rPr>
        <w:t xml:space="preserve">אלה שנמצאים בקו הראשון מול המפלצות הניאו-נאציות בעזה, שחוזרות להתעצם. </w:t>
      </w:r>
    </w:p>
    <w:p w:rsidR="001D79CA" w:rsidRDefault="001D79CA" w:rsidP="004E1F04">
      <w:pPr>
        <w:rPr>
          <w:rtl/>
        </w:rPr>
      </w:pPr>
    </w:p>
    <w:p w:rsidR="001D79CA" w:rsidRDefault="001D79CA" w:rsidP="004E1F04">
      <w:pPr>
        <w:rPr>
          <w:rtl/>
        </w:rPr>
      </w:pPr>
      <w:r>
        <w:rPr>
          <w:rFonts w:hint="cs"/>
          <w:rtl/>
        </w:rPr>
        <w:t>אני רוצה, ברשותך, להתחיל בציטוט</w:t>
      </w:r>
      <w:bookmarkStart w:id="8685" w:name="_ETM_Q48_412256"/>
      <w:bookmarkEnd w:id="8685"/>
      <w:r>
        <w:rPr>
          <w:rFonts w:hint="cs"/>
          <w:rtl/>
        </w:rPr>
        <w:t xml:space="preserve"> של הלוחם אלישע מדן, שכולנו מכירים, הגיבור שאיבד את רגליו בבית </w:t>
      </w:r>
      <w:proofErr w:type="spellStart"/>
      <w:r>
        <w:rPr>
          <w:rFonts w:hint="cs"/>
          <w:rtl/>
        </w:rPr>
        <w:t>חאנון</w:t>
      </w:r>
      <w:proofErr w:type="spellEnd"/>
      <w:r>
        <w:rPr>
          <w:rFonts w:hint="cs"/>
          <w:rtl/>
        </w:rPr>
        <w:t xml:space="preserve">, שתיאר את אותו קרב </w:t>
      </w:r>
      <w:bookmarkStart w:id="8686" w:name="_ETM_Q48_418910"/>
      <w:bookmarkEnd w:id="8686"/>
      <w:r>
        <w:rPr>
          <w:rFonts w:hint="cs"/>
          <w:rtl/>
        </w:rPr>
        <w:t xml:space="preserve">ואמר: קיבלנו מידע שחוליית מחבלים צופה עלינו ועומדת </w:t>
      </w:r>
      <w:bookmarkStart w:id="8687" w:name="_ETM_Q48_421589"/>
      <w:bookmarkEnd w:id="8687"/>
      <w:r>
        <w:rPr>
          <w:rFonts w:hint="cs"/>
          <w:rtl/>
        </w:rPr>
        <w:t xml:space="preserve">לתקוף אותנו מאחת המנהרות. הגענו לבית שבו זיהינו מצלמה שמצלמת אותנו. קרענו את הכבלים שלה </w:t>
      </w:r>
      <w:bookmarkStart w:id="8688" w:name="_ETM_Q48_429743"/>
      <w:bookmarkEnd w:id="8688"/>
      <w:r>
        <w:rPr>
          <w:rFonts w:hint="cs"/>
          <w:rtl/>
        </w:rPr>
        <w:t xml:space="preserve">ועברנו לבית נוסף שבו היה פיר במרכז חדר. חצי דקה לאחר </w:t>
      </w:r>
      <w:bookmarkStart w:id="8689" w:name="_ETM_Q48_434070"/>
      <w:bookmarkEnd w:id="8689"/>
      <w:r>
        <w:rPr>
          <w:rFonts w:hint="cs"/>
          <w:rtl/>
        </w:rPr>
        <w:t>שהודענו שמצאנו את הפיר ואנחנו רוצים לפוצץ אותו, זיהינו מצל</w:t>
      </w:r>
      <w:bookmarkStart w:id="8690" w:name="_ETM_Q48_436700"/>
      <w:bookmarkEnd w:id="8690"/>
      <w:r>
        <w:rPr>
          <w:rFonts w:hint="cs"/>
          <w:rtl/>
        </w:rPr>
        <w:t xml:space="preserve">מה קטנה שמצלמת אותנו. כשהורדנו אותה, היה פיצוץ מטורף. כל </w:t>
      </w:r>
      <w:bookmarkStart w:id="8691" w:name="_ETM_Q48_444318"/>
      <w:bookmarkEnd w:id="8691"/>
      <w:r>
        <w:rPr>
          <w:rFonts w:hint="cs"/>
          <w:rtl/>
        </w:rPr>
        <w:t xml:space="preserve">השאר ידוע. המצלמה הזאת, חברותיי וחבריי לכנסת, כמו המצלמה שהביאה לרצח של שני חיילי </w:t>
      </w:r>
      <w:proofErr w:type="spellStart"/>
      <w:r>
        <w:rPr>
          <w:rFonts w:hint="cs"/>
          <w:rtl/>
        </w:rPr>
        <w:t>יהל"ם</w:t>
      </w:r>
      <w:proofErr w:type="spellEnd"/>
      <w:r>
        <w:rPr>
          <w:rFonts w:hint="cs"/>
          <w:rtl/>
        </w:rPr>
        <w:t xml:space="preserve"> </w:t>
      </w:r>
      <w:bookmarkStart w:id="8692" w:name="_ETM_Q48_451535"/>
      <w:bookmarkEnd w:id="8692"/>
      <w:r>
        <w:rPr>
          <w:rFonts w:hint="cs"/>
          <w:rtl/>
        </w:rPr>
        <w:t xml:space="preserve">ברפיח לפני כמה חודשים, כמו כל המצלמות האחרות של החמאס, הן אמצעי לחימה. הן לא מצלמות, הן אמצעי לחימה לכל דבר ועניין. והמצלמות הן פריט אחד ברשימה ארוכה שהכינוי שלה הוא "דו-שימושי". ותחת הכותרת, </w:t>
      </w:r>
      <w:bookmarkStart w:id="8693" w:name="_ETM_Q48_465742"/>
      <w:bookmarkEnd w:id="8693"/>
      <w:r>
        <w:rPr>
          <w:rFonts w:hint="cs"/>
          <w:rtl/>
        </w:rPr>
        <w:t xml:space="preserve">תחת המושג הנאיבי הזה, דו-שימושי, נבנתה המפלצת הניאו-נאצית </w:t>
      </w:r>
      <w:bookmarkStart w:id="8694" w:name="_ETM_Q48_472758"/>
      <w:bookmarkEnd w:id="8694"/>
      <w:r>
        <w:rPr>
          <w:rFonts w:hint="cs"/>
          <w:rtl/>
        </w:rPr>
        <w:t xml:space="preserve">של חמאס. אין סוף משאיות </w:t>
      </w:r>
      <w:r>
        <w:rPr>
          <w:rFonts w:hint="eastAsia"/>
          <w:rtl/>
        </w:rPr>
        <w:t>–</w:t>
      </w:r>
      <w:r>
        <w:rPr>
          <w:rFonts w:hint="cs"/>
          <w:rtl/>
        </w:rPr>
        <w:t xml:space="preserve"> לא עכשיו, לא בשנתיים </w:t>
      </w:r>
      <w:bookmarkStart w:id="8695" w:name="_ETM_Q48_475638"/>
      <w:bookmarkEnd w:id="8695"/>
      <w:r>
        <w:rPr>
          <w:rFonts w:hint="cs"/>
          <w:rtl/>
        </w:rPr>
        <w:t xml:space="preserve">האחרונות, לאורך שנים, דרך כרם שלום, דרך מעבר רפיח; </w:t>
      </w:r>
      <w:bookmarkStart w:id="8696" w:name="_ETM_Q48_480230"/>
      <w:bookmarkEnd w:id="8696"/>
      <w:r>
        <w:rPr>
          <w:rFonts w:hint="cs"/>
          <w:rtl/>
        </w:rPr>
        <w:t>במשך שנים ארוכות, אין סוף משאיות של דו שימושי.</w:t>
      </w:r>
      <w:bookmarkStart w:id="8697" w:name="_ETM_Q48_487697"/>
      <w:bookmarkEnd w:id="8697"/>
      <w:r>
        <w:rPr>
          <w:rFonts w:hint="cs"/>
          <w:rtl/>
        </w:rPr>
        <w:t xml:space="preserve"> עוד לפני המנהרות בפילדלפי, לפני הכול, דו-שימושי. מה היה </w:t>
      </w:r>
      <w:bookmarkStart w:id="8698" w:name="_ETM_Q48_489935"/>
      <w:bookmarkEnd w:id="8698"/>
      <w:r>
        <w:rPr>
          <w:rFonts w:hint="cs"/>
          <w:rtl/>
        </w:rPr>
        <w:t>במשאיות האלו?</w:t>
      </w:r>
      <w:r>
        <w:rPr>
          <w:rFonts w:hint="cs"/>
        </w:rPr>
        <w:t xml:space="preserve"> </w:t>
      </w:r>
      <w:r>
        <w:rPr>
          <w:rFonts w:hint="cs"/>
          <w:rtl/>
        </w:rPr>
        <w:t xml:space="preserve">דו-שימושי: מלט, שבנה ודיפן את העיר התחתית </w:t>
      </w:r>
      <w:bookmarkStart w:id="8699" w:name="_ETM_Q48_494895"/>
      <w:bookmarkEnd w:id="8699"/>
      <w:r>
        <w:rPr>
          <w:rFonts w:hint="cs"/>
          <w:rtl/>
        </w:rPr>
        <w:t xml:space="preserve">עם אין-סוף מנהרות הטרור שלה. ברזל, שהפך כידוע לרקטות </w:t>
      </w:r>
      <w:bookmarkStart w:id="8700" w:name="_ETM_Q48_499307"/>
      <w:bookmarkEnd w:id="8700"/>
      <w:r>
        <w:rPr>
          <w:rFonts w:hint="cs"/>
          <w:rtl/>
        </w:rPr>
        <w:t>ולטילים. דשנים חקלאיים שמהם ייצרו ומייצרים גם היום חומרי נפץ</w:t>
      </w:r>
      <w:bookmarkStart w:id="8701" w:name="_ETM_Q48_504837"/>
      <w:bookmarkEnd w:id="8701"/>
      <w:r>
        <w:rPr>
          <w:rFonts w:hint="cs"/>
          <w:rtl/>
        </w:rPr>
        <w:t xml:space="preserve"> למטענים. בובות ילדים שהיו מוצרי הסוואה למארבים ההומניטריים. השטיחים שראינו,</w:t>
      </w:r>
      <w:bookmarkStart w:id="8702" w:name="_ETM_Q48_509946"/>
      <w:bookmarkEnd w:id="8702"/>
      <w:r>
        <w:rPr>
          <w:rFonts w:hint="cs"/>
          <w:rtl/>
        </w:rPr>
        <w:t xml:space="preserve"> איך זקנים הולכים איתם כשהם מגולגלים ובתוכם </w:t>
      </w:r>
      <w:r>
        <w:rPr>
          <w:rFonts w:hint="cs"/>
        </w:rPr>
        <w:t>RPG</w:t>
      </w:r>
      <w:r>
        <w:rPr>
          <w:rFonts w:hint="cs"/>
          <w:rtl/>
        </w:rPr>
        <w:t xml:space="preserve">. </w:t>
      </w:r>
    </w:p>
    <w:p w:rsidR="001D79CA" w:rsidRDefault="001D79CA" w:rsidP="004E1F04">
      <w:pPr>
        <w:rPr>
          <w:rtl/>
        </w:rPr>
      </w:pPr>
    </w:p>
    <w:p w:rsidR="001D79CA" w:rsidRDefault="001D79CA" w:rsidP="004E1F04">
      <w:pPr>
        <w:rPr>
          <w:rtl/>
        </w:rPr>
      </w:pPr>
      <w:r>
        <w:rPr>
          <w:rFonts w:hint="cs"/>
          <w:rtl/>
        </w:rPr>
        <w:t xml:space="preserve">כל זה לא קורה כטריק, זו </w:t>
      </w:r>
      <w:bookmarkStart w:id="8703" w:name="_ETM_Q48_517687"/>
      <w:bookmarkEnd w:id="8703"/>
      <w:r>
        <w:rPr>
          <w:rFonts w:hint="cs"/>
          <w:rtl/>
        </w:rPr>
        <w:t>לא תחבולה של האויב הזה. זה קורה כי בתרבות האסלא</w:t>
      </w:r>
      <w:bookmarkStart w:id="8704" w:name="_ETM_Q48_521105"/>
      <w:bookmarkEnd w:id="8704"/>
      <w:r>
        <w:rPr>
          <w:rFonts w:hint="cs"/>
          <w:rtl/>
        </w:rPr>
        <w:t xml:space="preserve">מית של החמאס אין דו-שימושי, דין </w:t>
      </w:r>
      <w:proofErr w:type="spellStart"/>
      <w:r>
        <w:rPr>
          <w:rFonts w:hint="cs"/>
          <w:rtl/>
        </w:rPr>
        <w:t>ודאולה</w:t>
      </w:r>
      <w:proofErr w:type="spellEnd"/>
      <w:r>
        <w:rPr>
          <w:rFonts w:hint="cs"/>
          <w:rtl/>
        </w:rPr>
        <w:t xml:space="preserve">, חד-שימושי. </w:t>
      </w:r>
      <w:bookmarkStart w:id="8705" w:name="_ETM_Q48_525975"/>
      <w:bookmarkEnd w:id="8705"/>
      <w:r>
        <w:rPr>
          <w:rFonts w:hint="cs"/>
          <w:rtl/>
        </w:rPr>
        <w:t xml:space="preserve">אין דבר כזה אזרחי אצל חמאס. אין דבר כזה. </w:t>
      </w:r>
      <w:bookmarkStart w:id="8706" w:name="_ETM_Q48_529681"/>
      <w:bookmarkEnd w:id="8706"/>
      <w:r>
        <w:rPr>
          <w:rFonts w:hint="cs"/>
          <w:rtl/>
        </w:rPr>
        <w:t xml:space="preserve">כלומר, גם הדבר שאתה אומר: הינה, הכנסתי משהו אזרחי, משהו </w:t>
      </w:r>
      <w:bookmarkStart w:id="8707" w:name="_ETM_Q48_534101"/>
      <w:bookmarkEnd w:id="8707"/>
      <w:r>
        <w:rPr>
          <w:rFonts w:hint="cs"/>
          <w:rtl/>
        </w:rPr>
        <w:t>שיש לו שימוש אזרחי, כי זה מצלמה, כי זה גנרטור</w:t>
      </w:r>
      <w:bookmarkStart w:id="8708" w:name="_ETM_Q48_536078"/>
      <w:bookmarkEnd w:id="8708"/>
      <w:r>
        <w:rPr>
          <w:rFonts w:hint="cs"/>
          <w:rtl/>
        </w:rPr>
        <w:t xml:space="preserve"> </w:t>
      </w:r>
      <w:r>
        <w:rPr>
          <w:rFonts w:hint="eastAsia"/>
          <w:rtl/>
        </w:rPr>
        <w:t>–</w:t>
      </w:r>
      <w:r>
        <w:rPr>
          <w:rFonts w:hint="cs"/>
          <w:rtl/>
        </w:rPr>
        <w:t xml:space="preserve"> אין דבר כזה. ואנחנו היינו בעזה וראינו שאין דבר כזה </w:t>
      </w:r>
      <w:bookmarkStart w:id="8709" w:name="_ETM_Q48_540396"/>
      <w:bookmarkEnd w:id="8709"/>
      <w:r>
        <w:rPr>
          <w:rFonts w:hint="cs"/>
          <w:rtl/>
        </w:rPr>
        <w:t xml:space="preserve">אזרחי. כלומר, מדינה שלמה </w:t>
      </w:r>
      <w:r>
        <w:rPr>
          <w:rFonts w:hint="eastAsia"/>
          <w:rtl/>
        </w:rPr>
        <w:t>–</w:t>
      </w:r>
      <w:r>
        <w:rPr>
          <w:rFonts w:hint="cs"/>
          <w:rtl/>
        </w:rPr>
        <w:t xml:space="preserve"> הייתה שם מדינה, כידוע; חמאס הוא </w:t>
      </w:r>
      <w:bookmarkStart w:id="8710" w:name="_ETM_Q48_544388"/>
      <w:bookmarkEnd w:id="8710"/>
      <w:r>
        <w:rPr>
          <w:rFonts w:hint="cs"/>
          <w:rtl/>
        </w:rPr>
        <w:t xml:space="preserve">לא ארגון בתוך איזה ארגון מחתרת בתוך החברה העזתית, </w:t>
      </w:r>
      <w:bookmarkStart w:id="8711" w:name="_ETM_Q48_547600"/>
      <w:bookmarkEnd w:id="8711"/>
      <w:r>
        <w:rPr>
          <w:rFonts w:hint="cs"/>
          <w:rtl/>
        </w:rPr>
        <w:t>הוא המדינה. וכל הדברים האזרחיים, לא חשוב אם זה בתי</w:t>
      </w:r>
      <w:bookmarkStart w:id="8712" w:name="_ETM_Q48_553612"/>
      <w:bookmarkEnd w:id="8712"/>
      <w:r>
        <w:rPr>
          <w:rFonts w:hint="cs"/>
          <w:rtl/>
        </w:rPr>
        <w:t xml:space="preserve"> חולים, אם זה בתי ספר, היינו שם </w:t>
      </w:r>
      <w:r>
        <w:rPr>
          <w:rFonts w:hint="eastAsia"/>
          <w:rtl/>
        </w:rPr>
        <w:t>–</w:t>
      </w:r>
      <w:r>
        <w:rPr>
          <w:rFonts w:hint="cs"/>
          <w:rtl/>
        </w:rPr>
        <w:t xml:space="preserve"> אז בכיתה</w:t>
      </w:r>
      <w:bookmarkStart w:id="8713" w:name="_ETM_Q48_557506"/>
      <w:bookmarkEnd w:id="8713"/>
      <w:r>
        <w:rPr>
          <w:rFonts w:hint="cs"/>
          <w:rtl/>
        </w:rPr>
        <w:t xml:space="preserve"> לימדו איך לרצוח ולמטה היה מחסן הטילים, איך עושים את </w:t>
      </w:r>
      <w:bookmarkStart w:id="8714" w:name="_ETM_Q48_560361"/>
      <w:bookmarkEnd w:id="8714"/>
      <w:r>
        <w:rPr>
          <w:rFonts w:hint="cs"/>
          <w:rtl/>
        </w:rPr>
        <w:t xml:space="preserve">זה בפועל. אין אזרחי. </w:t>
      </w:r>
    </w:p>
    <w:p w:rsidR="001D79CA" w:rsidRDefault="001D79CA" w:rsidP="004E1F04">
      <w:pPr>
        <w:rPr>
          <w:rtl/>
        </w:rPr>
      </w:pPr>
    </w:p>
    <w:p w:rsidR="001D79CA" w:rsidRDefault="001D79CA" w:rsidP="004E1F04">
      <w:pPr>
        <w:rPr>
          <w:rtl/>
        </w:rPr>
      </w:pPr>
      <w:r>
        <w:rPr>
          <w:rFonts w:hint="cs"/>
          <w:rtl/>
        </w:rPr>
        <w:t>אין דו-שימושי. זה הכול חד</w:t>
      </w:r>
      <w:bookmarkStart w:id="8715" w:name="_ETM_Q48_566456"/>
      <w:bookmarkEnd w:id="8715"/>
      <w:r>
        <w:rPr>
          <w:rFonts w:hint="cs"/>
          <w:rtl/>
        </w:rPr>
        <w:t>-שימושי. אין אזרח, גם, האזרח כפוף לדיקטטור, הלוא הוא אללה,</w:t>
      </w:r>
      <w:bookmarkStart w:id="8716" w:name="_ETM_Q48_571865"/>
      <w:bookmarkEnd w:id="8716"/>
      <w:r>
        <w:rPr>
          <w:rFonts w:hint="cs"/>
          <w:rtl/>
        </w:rPr>
        <w:t xml:space="preserve"> </w:t>
      </w:r>
      <w:proofErr w:type="spellStart"/>
      <w:r>
        <w:rPr>
          <w:rFonts w:hint="cs"/>
          <w:rtl/>
        </w:rPr>
        <w:t>אללהו</w:t>
      </w:r>
      <w:proofErr w:type="spellEnd"/>
      <w:r>
        <w:rPr>
          <w:rFonts w:hint="cs"/>
          <w:rtl/>
        </w:rPr>
        <w:t xml:space="preserve"> אכבר, שהוא תמיד אכבר, הוא תמיד יותר מ-, </w:t>
      </w:r>
      <w:bookmarkStart w:id="8717" w:name="_ETM_Q48_573955"/>
      <w:bookmarkEnd w:id="8717"/>
      <w:r>
        <w:rPr>
          <w:rFonts w:hint="cs"/>
          <w:rtl/>
        </w:rPr>
        <w:t xml:space="preserve">חזק מ-, כל התפיסה האלילית הפרימיטיבית הזאת של האסלאם. והתכלית </w:t>
      </w:r>
      <w:bookmarkStart w:id="8718" w:name="_ETM_Q48_577734"/>
      <w:bookmarkEnd w:id="8718"/>
      <w:r>
        <w:rPr>
          <w:rFonts w:hint="cs"/>
          <w:rtl/>
        </w:rPr>
        <w:t xml:space="preserve">היא אחת </w:t>
      </w:r>
      <w:r>
        <w:rPr>
          <w:rFonts w:hint="eastAsia"/>
          <w:rtl/>
        </w:rPr>
        <w:t>–</w:t>
      </w:r>
      <w:r>
        <w:rPr>
          <w:rFonts w:hint="cs"/>
          <w:rtl/>
        </w:rPr>
        <w:t xml:space="preserve"> לכפות על כולם את הרצון הזה שכולל את</w:t>
      </w:r>
      <w:bookmarkStart w:id="8719" w:name="_ETM_Q48_581681"/>
      <w:bookmarkEnd w:id="8719"/>
      <w:r>
        <w:rPr>
          <w:rFonts w:hint="cs"/>
          <w:rtl/>
        </w:rPr>
        <w:t xml:space="preserve"> השמדת מדינת ישראל, השתלטות על דאר אל-אסלאם, דאר אל-</w:t>
      </w:r>
      <w:proofErr w:type="spellStart"/>
      <w:r>
        <w:rPr>
          <w:rFonts w:hint="cs"/>
          <w:rtl/>
        </w:rPr>
        <w:t>חארב</w:t>
      </w:r>
      <w:proofErr w:type="spellEnd"/>
      <w:r>
        <w:rPr>
          <w:rFonts w:hint="cs"/>
          <w:rtl/>
        </w:rPr>
        <w:t xml:space="preserve">, כל מה שאנחנו מכירים. את כל </w:t>
      </w:r>
      <w:bookmarkStart w:id="8720" w:name="_ETM_Q48_588256"/>
      <w:bookmarkEnd w:id="8720"/>
      <w:r>
        <w:rPr>
          <w:rFonts w:hint="cs"/>
          <w:rtl/>
        </w:rPr>
        <w:t>זה ראה כל חייל ברצועת עזה. זה הרופא עם הגלימה</w:t>
      </w:r>
      <w:bookmarkStart w:id="8721" w:name="_ETM_Q48_590892"/>
      <w:bookmarkEnd w:id="8721"/>
      <w:r>
        <w:rPr>
          <w:rFonts w:hint="cs"/>
          <w:rtl/>
        </w:rPr>
        <w:t xml:space="preserve"> הלבנה, שראינו עכשיו, שהזריק זריקת מוות לנועה </w:t>
      </w:r>
      <w:proofErr w:type="spellStart"/>
      <w:r>
        <w:rPr>
          <w:rFonts w:hint="cs"/>
          <w:rtl/>
        </w:rPr>
        <w:t>מרציאנו</w:t>
      </w:r>
      <w:proofErr w:type="spellEnd"/>
      <w:r>
        <w:rPr>
          <w:rFonts w:hint="cs"/>
          <w:rtl/>
        </w:rPr>
        <w:t xml:space="preserve">, זה </w:t>
      </w:r>
      <w:bookmarkStart w:id="8722" w:name="_ETM_Q48_597236"/>
      <w:bookmarkEnd w:id="8722"/>
      <w:r>
        <w:rPr>
          <w:rFonts w:hint="cs"/>
          <w:rtl/>
        </w:rPr>
        <w:t xml:space="preserve">הרופא, האזרחי. וזה ארגוני הסיוע </w:t>
      </w:r>
      <w:proofErr w:type="spellStart"/>
      <w:r>
        <w:rPr>
          <w:rFonts w:hint="cs"/>
          <w:rtl/>
        </w:rPr>
        <w:t>ואונר"א</w:t>
      </w:r>
      <w:proofErr w:type="spellEnd"/>
      <w:r>
        <w:rPr>
          <w:rFonts w:hint="cs"/>
          <w:rtl/>
        </w:rPr>
        <w:t xml:space="preserve">. </w:t>
      </w:r>
    </w:p>
    <w:p w:rsidR="001D79CA" w:rsidRDefault="001D79CA" w:rsidP="004E1F04">
      <w:pPr>
        <w:rPr>
          <w:rtl/>
        </w:rPr>
      </w:pPr>
      <w:bookmarkStart w:id="8723" w:name="_ETM_Q48_601795"/>
      <w:bookmarkStart w:id="8724" w:name="_ETM_Q48_601857"/>
      <w:bookmarkEnd w:id="8723"/>
      <w:bookmarkEnd w:id="8724"/>
    </w:p>
    <w:p w:rsidR="001D79CA" w:rsidRDefault="001D79CA" w:rsidP="004E1F04">
      <w:pPr>
        <w:rPr>
          <w:rtl/>
        </w:rPr>
      </w:pPr>
      <w:bookmarkStart w:id="8725" w:name="_ETM_Q48_601986"/>
      <w:bookmarkStart w:id="8726" w:name="_ETM_Q48_602093"/>
      <w:bookmarkEnd w:id="8725"/>
      <w:bookmarkEnd w:id="8726"/>
      <w:r>
        <w:rPr>
          <w:rFonts w:hint="cs"/>
          <w:rtl/>
        </w:rPr>
        <w:t xml:space="preserve">אני אומר משפט </w:t>
      </w:r>
      <w:bookmarkStart w:id="8727" w:name="_ETM_Q48_603738"/>
      <w:bookmarkEnd w:id="8727"/>
      <w:r>
        <w:rPr>
          <w:rFonts w:hint="cs"/>
          <w:rtl/>
        </w:rPr>
        <w:t>אחרון. אנחנו יושבים בוועדת החוץ והביטחון, אדוני, ואני שואל: מה קורה עם המשאיות עכשיו?</w:t>
      </w:r>
      <w:r>
        <w:rPr>
          <w:rFonts w:hint="cs"/>
        </w:rPr>
        <w:t xml:space="preserve"> </w:t>
      </w:r>
      <w:r>
        <w:rPr>
          <w:rFonts w:hint="cs"/>
          <w:rtl/>
        </w:rPr>
        <w:t>יש שיקוף?</w:t>
      </w:r>
      <w:r>
        <w:rPr>
          <w:rFonts w:hint="cs"/>
        </w:rPr>
        <w:t xml:space="preserve"> </w:t>
      </w:r>
      <w:r>
        <w:rPr>
          <w:rFonts w:hint="cs"/>
          <w:rtl/>
        </w:rPr>
        <w:t>בהתחלה אמרו שאין</w:t>
      </w:r>
      <w:bookmarkStart w:id="8728" w:name="_ETM_Q48_608917"/>
      <w:bookmarkEnd w:id="8728"/>
      <w:r>
        <w:rPr>
          <w:rFonts w:hint="cs"/>
          <w:rtl/>
        </w:rPr>
        <w:t xml:space="preserve"> שיקוף מלא, אחרי זה אמרו שיש שיקוף מלא, בסדר, ניחא. ומה נכנס?</w:t>
      </w:r>
      <w:r>
        <w:rPr>
          <w:rFonts w:hint="cs"/>
        </w:rPr>
        <w:t xml:space="preserve"> </w:t>
      </w:r>
      <w:r>
        <w:rPr>
          <w:rFonts w:hint="cs"/>
          <w:rtl/>
        </w:rPr>
        <w:t>נכנס דו-שימושי?</w:t>
      </w:r>
      <w:r>
        <w:rPr>
          <w:rFonts w:hint="cs"/>
        </w:rPr>
        <w:t xml:space="preserve"> </w:t>
      </w:r>
      <w:r>
        <w:rPr>
          <w:rFonts w:hint="cs"/>
          <w:rtl/>
        </w:rPr>
        <w:t>אומרים לי, נכנס דו-שימושי.</w:t>
      </w:r>
      <w:bookmarkStart w:id="8729" w:name="_ETM_Q48_616384"/>
      <w:bookmarkEnd w:id="8729"/>
      <w:r>
        <w:rPr>
          <w:rFonts w:hint="cs"/>
          <w:rtl/>
        </w:rPr>
        <w:t xml:space="preserve"> מה זה נכנס, עכשיו?</w:t>
      </w:r>
      <w:r>
        <w:rPr>
          <w:rFonts w:hint="cs"/>
        </w:rPr>
        <w:t xml:space="preserve"> </w:t>
      </w:r>
      <w:r>
        <w:rPr>
          <w:rFonts w:hint="cs"/>
          <w:rtl/>
        </w:rPr>
        <w:t>מצלמות, גנרטורים? אתם מכניסים</w:t>
      </w:r>
      <w:bookmarkStart w:id="8730" w:name="_ETM_Q48_621902"/>
      <w:bookmarkEnd w:id="8730"/>
      <w:r>
        <w:rPr>
          <w:rFonts w:hint="cs"/>
          <w:rtl/>
        </w:rPr>
        <w:t xml:space="preserve"> עכשיו את הגנרטורים הקטנים, שהם כל החיים של </w:t>
      </w:r>
      <w:bookmarkStart w:id="8731" w:name="_ETM_Q48_622778"/>
      <w:bookmarkEnd w:id="8731"/>
      <w:r>
        <w:rPr>
          <w:rFonts w:hint="cs"/>
          <w:rtl/>
        </w:rPr>
        <w:t xml:space="preserve">עיר הטרור הזאת שממנה הגיחו מהמנהרות ורצחו את רוב </w:t>
      </w:r>
      <w:bookmarkStart w:id="8732" w:name="_ETM_Q48_626343"/>
      <w:bookmarkEnd w:id="8732"/>
      <w:r>
        <w:rPr>
          <w:rFonts w:hint="cs"/>
          <w:rtl/>
        </w:rPr>
        <w:t xml:space="preserve">החיילים שלנו. אומרים לי: </w:t>
      </w:r>
      <w:proofErr w:type="spellStart"/>
      <w:r>
        <w:rPr>
          <w:rFonts w:hint="cs"/>
          <w:rtl/>
        </w:rPr>
        <w:t>המתפ"ש</w:t>
      </w:r>
      <w:proofErr w:type="spellEnd"/>
      <w:r>
        <w:rPr>
          <w:rFonts w:hint="cs"/>
          <w:rtl/>
        </w:rPr>
        <w:t xml:space="preserve"> מאשר. </w:t>
      </w:r>
      <w:proofErr w:type="spellStart"/>
      <w:r>
        <w:rPr>
          <w:rFonts w:hint="cs"/>
          <w:rtl/>
        </w:rPr>
        <w:t>המתפ"ש</w:t>
      </w:r>
      <w:proofErr w:type="spellEnd"/>
      <w:r>
        <w:rPr>
          <w:rFonts w:hint="cs"/>
          <w:rtl/>
        </w:rPr>
        <w:t xml:space="preserve"> אישר, </w:t>
      </w:r>
      <w:bookmarkStart w:id="8733" w:name="_ETM_Q48_630397"/>
      <w:bookmarkEnd w:id="8733"/>
      <w:r>
        <w:rPr>
          <w:rFonts w:hint="cs"/>
          <w:rtl/>
        </w:rPr>
        <w:t xml:space="preserve">כך אומר נציג הרמטכ"ל בוועדה, </w:t>
      </w:r>
      <w:proofErr w:type="spellStart"/>
      <w:r>
        <w:rPr>
          <w:rFonts w:hint="cs"/>
          <w:rtl/>
        </w:rPr>
        <w:t>המתפ"ש</w:t>
      </w:r>
      <w:proofErr w:type="spellEnd"/>
      <w:r>
        <w:rPr>
          <w:rFonts w:hint="cs"/>
          <w:rtl/>
        </w:rPr>
        <w:t xml:space="preserve"> מאשר. </w:t>
      </w:r>
    </w:p>
    <w:p w:rsidR="001D79CA" w:rsidRDefault="001D79CA" w:rsidP="004E1F04">
      <w:pPr>
        <w:rPr>
          <w:rtl/>
        </w:rPr>
      </w:pPr>
    </w:p>
    <w:p w:rsidR="001D79CA" w:rsidRDefault="001D79CA" w:rsidP="004E1F04">
      <w:pPr>
        <w:rPr>
          <w:rtl/>
        </w:rPr>
      </w:pPr>
      <w:r>
        <w:rPr>
          <w:rFonts w:hint="cs"/>
          <w:rtl/>
        </w:rPr>
        <w:t>אז אני</w:t>
      </w:r>
      <w:bookmarkStart w:id="8734" w:name="_ETM_Q48_633465"/>
      <w:bookmarkEnd w:id="8734"/>
      <w:r>
        <w:rPr>
          <w:rFonts w:hint="cs"/>
          <w:rtl/>
        </w:rPr>
        <w:t xml:space="preserve"> ביקשתי להעלות את זה כאן לסדר-יומה הדחוף של</w:t>
      </w:r>
      <w:bookmarkStart w:id="8735" w:name="_ETM_Q48_636604"/>
      <w:bookmarkEnd w:id="8735"/>
      <w:r>
        <w:rPr>
          <w:rFonts w:hint="cs"/>
          <w:rtl/>
        </w:rPr>
        <w:t xml:space="preserve"> הכנסת, הדחוף. אני מקווה מאוד שהממשלה, שהשר</w:t>
      </w:r>
      <w:bookmarkStart w:id="8736" w:name="_ETM_Q48_639723"/>
      <w:bookmarkEnd w:id="8736"/>
      <w:r>
        <w:rPr>
          <w:rFonts w:hint="cs"/>
          <w:rtl/>
        </w:rPr>
        <w:t xml:space="preserve"> יקריא פה תשובה משמעותית, כיוון שזה נוגע, כמו שאמרתי בתחילת</w:t>
      </w:r>
      <w:bookmarkStart w:id="8737" w:name="_ETM_Q48_644878"/>
      <w:bookmarkEnd w:id="8737"/>
      <w:r>
        <w:rPr>
          <w:rFonts w:hint="cs"/>
          <w:rtl/>
        </w:rPr>
        <w:t xml:space="preserve"> דבריי, לחיים ממש, לא רק של תושבי הקו הראשון אלא </w:t>
      </w:r>
      <w:bookmarkStart w:id="8738" w:name="_ETM_Q48_647948"/>
      <w:bookmarkEnd w:id="8738"/>
      <w:r>
        <w:rPr>
          <w:rFonts w:hint="cs"/>
          <w:rtl/>
        </w:rPr>
        <w:t>של כולנו. אנחנו את ההגדרה השקרית הזאת של דו-שימושי</w:t>
      </w:r>
      <w:bookmarkStart w:id="8739" w:name="_ETM_Q48_651784"/>
      <w:bookmarkEnd w:id="8739"/>
      <w:r>
        <w:rPr>
          <w:rFonts w:hint="cs"/>
          <w:rtl/>
        </w:rPr>
        <w:t xml:space="preserve"> חייבים להפסיק. לעשות את זה עוד אחרי 7</w:t>
      </w:r>
      <w:bookmarkStart w:id="8740" w:name="_ETM_Q48_656457"/>
      <w:bookmarkEnd w:id="8740"/>
      <w:r>
        <w:rPr>
          <w:rFonts w:hint="cs"/>
          <w:rtl/>
        </w:rPr>
        <w:t xml:space="preserve"> באוקטובר ואחרי שראינו את הדו-שימושי, למה הוא שימש</w:t>
      </w:r>
      <w:bookmarkStart w:id="8741" w:name="_ETM_Q48_658543"/>
      <w:bookmarkEnd w:id="8741"/>
      <w:r>
        <w:rPr>
          <w:rFonts w:hint="cs"/>
          <w:rtl/>
        </w:rPr>
        <w:t xml:space="preserve">, זו כמובן קטסטרופה שלא מתקבלת על הדעת. </w:t>
      </w:r>
    </w:p>
    <w:p w:rsidR="001D79CA" w:rsidRDefault="001D79CA" w:rsidP="004E1F04">
      <w:pPr>
        <w:rPr>
          <w:rtl/>
        </w:rPr>
      </w:pPr>
    </w:p>
    <w:p w:rsidR="001D79CA" w:rsidRDefault="001D79CA" w:rsidP="004E1F04">
      <w:pPr>
        <w:rPr>
          <w:rtl/>
        </w:rPr>
      </w:pPr>
      <w:r>
        <w:rPr>
          <w:rFonts w:hint="cs"/>
          <w:rtl/>
        </w:rPr>
        <w:t>לכן אני</w:t>
      </w:r>
      <w:bookmarkStart w:id="8742" w:name="_ETM_Q48_663110"/>
      <w:bookmarkEnd w:id="8742"/>
      <w:r>
        <w:rPr>
          <w:rFonts w:hint="cs"/>
          <w:rtl/>
        </w:rPr>
        <w:t xml:space="preserve"> מבקש לדעת: מי מאשר את זה </w:t>
      </w:r>
      <w:proofErr w:type="spellStart"/>
      <w:r>
        <w:rPr>
          <w:rFonts w:hint="cs"/>
          <w:rtl/>
        </w:rPr>
        <w:t>במתפ"ש</w:t>
      </w:r>
      <w:proofErr w:type="spellEnd"/>
      <w:r>
        <w:rPr>
          <w:rFonts w:hint="cs"/>
          <w:rtl/>
        </w:rPr>
        <w:t>?</w:t>
      </w:r>
      <w:r>
        <w:rPr>
          <w:rFonts w:hint="cs"/>
        </w:rPr>
        <w:t xml:space="preserve"> </w:t>
      </w:r>
      <w:r>
        <w:rPr>
          <w:rFonts w:hint="cs"/>
          <w:rtl/>
        </w:rPr>
        <w:t xml:space="preserve">מי אישר את </w:t>
      </w:r>
      <w:bookmarkStart w:id="8743" w:name="_ETM_Q48_664908"/>
      <w:bookmarkEnd w:id="8743"/>
      <w:r>
        <w:rPr>
          <w:rFonts w:hint="cs"/>
          <w:rtl/>
        </w:rPr>
        <w:t>זה? איך הליך האישור?</w:t>
      </w:r>
      <w:r>
        <w:rPr>
          <w:rFonts w:hint="cs"/>
        </w:rPr>
        <w:t xml:space="preserve"> </w:t>
      </w:r>
      <w:r>
        <w:rPr>
          <w:rFonts w:hint="cs"/>
          <w:rtl/>
        </w:rPr>
        <w:t>מה נכנס בדו-שימושי נכון</w:t>
      </w:r>
      <w:bookmarkStart w:id="8744" w:name="_ETM_Q48_670183"/>
      <w:bookmarkEnd w:id="8744"/>
      <w:r>
        <w:rPr>
          <w:rFonts w:hint="cs"/>
          <w:rtl/>
        </w:rPr>
        <w:t xml:space="preserve"> להיום?</w:t>
      </w:r>
      <w:r>
        <w:rPr>
          <w:rFonts w:hint="cs"/>
        </w:rPr>
        <w:t xml:space="preserve"> </w:t>
      </w:r>
      <w:r>
        <w:rPr>
          <w:rFonts w:hint="cs"/>
          <w:rtl/>
        </w:rPr>
        <w:t xml:space="preserve">ואני אסיים בכך ששמעתי שנציג </w:t>
      </w:r>
      <w:proofErr w:type="spellStart"/>
      <w:r>
        <w:rPr>
          <w:rFonts w:hint="cs"/>
          <w:rtl/>
        </w:rPr>
        <w:t>מתפ"ש</w:t>
      </w:r>
      <w:proofErr w:type="spellEnd"/>
      <w:r>
        <w:rPr>
          <w:rFonts w:hint="cs"/>
          <w:rtl/>
        </w:rPr>
        <w:t xml:space="preserve"> בקריית גת, באותו </w:t>
      </w:r>
      <w:bookmarkStart w:id="8745" w:name="_ETM_Q48_674276"/>
      <w:bookmarkEnd w:id="8745"/>
      <w:r>
        <w:rPr>
          <w:rFonts w:hint="cs"/>
          <w:rtl/>
        </w:rPr>
        <w:t xml:space="preserve">צוות בקומה השנייה שם, שמתעסק בהומניטרי, העיר הערות </w:t>
      </w:r>
      <w:bookmarkStart w:id="8746" w:name="_ETM_Q48_678280"/>
      <w:bookmarkEnd w:id="8746"/>
      <w:r>
        <w:rPr>
          <w:rFonts w:hint="cs"/>
          <w:rtl/>
        </w:rPr>
        <w:t xml:space="preserve">על כל מיני דברים דו-שימושיים שנכנסים. הנציג האמריקאי </w:t>
      </w:r>
      <w:bookmarkStart w:id="8747" w:name="_ETM_Q48_682569"/>
      <w:bookmarkEnd w:id="8747"/>
      <w:r>
        <w:rPr>
          <w:rFonts w:hint="cs"/>
          <w:rtl/>
        </w:rPr>
        <w:t xml:space="preserve">אמר לו, אדוני היושב-ראש: מה אתה פרנואיד, מכניסים את זה. </w:t>
      </w:r>
      <w:bookmarkStart w:id="8748" w:name="_ETM_Q48_687167"/>
      <w:bookmarkEnd w:id="8748"/>
      <w:r>
        <w:rPr>
          <w:rFonts w:hint="cs"/>
          <w:rtl/>
        </w:rPr>
        <w:t xml:space="preserve">היחידים שאחראים לביטחון אזרחי ישראל זה חיילי ישראל, לא </w:t>
      </w:r>
      <w:proofErr w:type="spellStart"/>
      <w:r>
        <w:rPr>
          <w:rFonts w:hint="cs"/>
          <w:rtl/>
        </w:rPr>
        <w:t>אמירתים</w:t>
      </w:r>
      <w:proofErr w:type="spellEnd"/>
      <w:r>
        <w:rPr>
          <w:rFonts w:hint="cs"/>
          <w:rtl/>
        </w:rPr>
        <w:t xml:space="preserve"> </w:t>
      </w:r>
      <w:bookmarkStart w:id="8749" w:name="_ETM_Q48_691403"/>
      <w:bookmarkEnd w:id="8749"/>
      <w:r>
        <w:rPr>
          <w:rFonts w:hint="cs"/>
          <w:rtl/>
        </w:rPr>
        <w:t>ולא אזרבייג'נים ולא אמריקאים.</w:t>
      </w:r>
      <w:bookmarkStart w:id="8750" w:name="_ETM_Q48_693503"/>
      <w:bookmarkEnd w:id="8750"/>
      <w:r>
        <w:rPr>
          <w:rFonts w:hint="cs"/>
          <w:rtl/>
        </w:rPr>
        <w:t xml:space="preserve"> לכן אני מבקש </w:t>
      </w:r>
      <w:proofErr w:type="spellStart"/>
      <w:r>
        <w:rPr>
          <w:rFonts w:hint="cs"/>
          <w:rtl/>
        </w:rPr>
        <w:t>ליתן</w:t>
      </w:r>
      <w:proofErr w:type="spellEnd"/>
      <w:r>
        <w:rPr>
          <w:rFonts w:hint="cs"/>
          <w:rtl/>
        </w:rPr>
        <w:t xml:space="preserve"> לציבור תשובות, מה נכנס לרצועת עזה </w:t>
      </w:r>
      <w:bookmarkStart w:id="8751" w:name="_ETM_Q48_699274"/>
      <w:bookmarkEnd w:id="8751"/>
      <w:r>
        <w:rPr>
          <w:rFonts w:hint="cs"/>
          <w:rtl/>
        </w:rPr>
        <w:t xml:space="preserve">ומי מאשר את ההכנסה הזאת. </w:t>
      </w:r>
    </w:p>
    <w:p w:rsidR="001D79CA" w:rsidRDefault="001D79CA" w:rsidP="004E1F04">
      <w:pPr>
        <w:rPr>
          <w:rtl/>
        </w:rPr>
      </w:pPr>
      <w:bookmarkStart w:id="8752" w:name="_ETM_Q48_700627"/>
      <w:bookmarkStart w:id="8753" w:name="_ETM_Q48_700683"/>
      <w:bookmarkEnd w:id="8752"/>
      <w:bookmarkEnd w:id="8753"/>
    </w:p>
    <w:p w:rsidR="001D79CA" w:rsidRDefault="001D79CA" w:rsidP="004E1F04">
      <w:pPr>
        <w:pStyle w:val="af6"/>
        <w:keepNext/>
        <w:rPr>
          <w:rtl/>
        </w:rPr>
      </w:pPr>
      <w:bookmarkStart w:id="8754" w:name="ET_yor_6666_36"/>
      <w:r w:rsidRPr="00C83258">
        <w:rPr>
          <w:rStyle w:val="TagStyle"/>
          <w:rtl/>
        </w:rPr>
        <w:lastRenderedPageBreak/>
        <w:t xml:space="preserve"> &lt;&lt; יור &gt;&gt;</w:t>
      </w:r>
      <w:r w:rsidRPr="00382C0E">
        <w:rPr>
          <w:rStyle w:val="TagStyle"/>
          <w:rtl/>
        </w:rPr>
        <w:t xml:space="preserve"> </w:t>
      </w:r>
      <w:r>
        <w:rPr>
          <w:rtl/>
        </w:rPr>
        <w:t>היו"ר סימון דוידסון:</w:t>
      </w:r>
      <w:r w:rsidRPr="00382C0E">
        <w:rPr>
          <w:rStyle w:val="TagStyle"/>
          <w:rtl/>
        </w:rPr>
        <w:t xml:space="preserve"> </w:t>
      </w:r>
      <w:r w:rsidRPr="00C83258">
        <w:rPr>
          <w:rStyle w:val="TagStyle"/>
          <w:rtl/>
        </w:rPr>
        <w:t>&lt;&lt; יור &gt;&gt;</w:t>
      </w:r>
      <w:r>
        <w:rPr>
          <w:rtl/>
        </w:rPr>
        <w:t xml:space="preserve">   </w:t>
      </w:r>
      <w:bookmarkEnd w:id="8754"/>
    </w:p>
    <w:p w:rsidR="001D79CA" w:rsidRDefault="001D79CA" w:rsidP="004E1F04">
      <w:pPr>
        <w:pStyle w:val="KeepWithNext"/>
        <w:rPr>
          <w:rtl/>
        </w:rPr>
      </w:pPr>
    </w:p>
    <w:p w:rsidR="001D79CA" w:rsidRDefault="001D79CA" w:rsidP="004E1F04">
      <w:pPr>
        <w:rPr>
          <w:rtl/>
        </w:rPr>
      </w:pPr>
      <w:bookmarkStart w:id="8755" w:name="_ETM_Q48_701577"/>
      <w:bookmarkEnd w:id="8755"/>
      <w:r>
        <w:rPr>
          <w:rFonts w:hint="cs"/>
          <w:rtl/>
        </w:rPr>
        <w:t>תודה רבה לחבר הכנס</w:t>
      </w:r>
      <w:bookmarkStart w:id="8756" w:name="_ETM_Q48_702445"/>
      <w:bookmarkEnd w:id="8756"/>
      <w:r>
        <w:rPr>
          <w:rFonts w:hint="cs"/>
          <w:rtl/>
        </w:rPr>
        <w:t xml:space="preserve">ת עמית הלוי. חברת הכנסת לימור סון הר מלך </w:t>
      </w:r>
      <w:r>
        <w:rPr>
          <w:rtl/>
        </w:rPr>
        <w:t>–</w:t>
      </w:r>
      <w:bookmarkStart w:id="8757" w:name="_ETM_Q48_704749"/>
      <w:bookmarkEnd w:id="8757"/>
      <w:r>
        <w:rPr>
          <w:rFonts w:hint="cs"/>
          <w:rtl/>
        </w:rPr>
        <w:t xml:space="preserve"> איננה. חבר הכנסת עודד פורר, בבקשה. </w:t>
      </w:r>
    </w:p>
    <w:p w:rsidR="001D79CA" w:rsidRPr="00382C0E" w:rsidRDefault="001D79CA" w:rsidP="004E1F04">
      <w:pPr>
        <w:rPr>
          <w:rtl/>
        </w:rPr>
      </w:pPr>
      <w:bookmarkStart w:id="8758" w:name="_ETM_Q48_710029"/>
      <w:bookmarkStart w:id="8759" w:name="_ETM_Q48_710078"/>
      <w:bookmarkEnd w:id="8758"/>
      <w:bookmarkEnd w:id="8759"/>
    </w:p>
    <w:p w:rsidR="001D79CA" w:rsidRDefault="001D79CA" w:rsidP="004E1F04">
      <w:pPr>
        <w:pStyle w:val="a4"/>
        <w:keepNext/>
        <w:rPr>
          <w:rtl/>
        </w:rPr>
      </w:pPr>
      <w:bookmarkStart w:id="8760" w:name="ET_speaker_5520_14"/>
      <w:r w:rsidRPr="00C83258">
        <w:rPr>
          <w:rStyle w:val="TagStyle"/>
          <w:rtl/>
        </w:rPr>
        <w:t>&lt;&lt; דובר &gt;&gt;</w:t>
      </w:r>
      <w:r w:rsidRPr="004901C1">
        <w:rPr>
          <w:rStyle w:val="TagStyle"/>
          <w:rtl/>
        </w:rPr>
        <w:t xml:space="preserve"> </w:t>
      </w:r>
      <w:bookmarkStart w:id="8761" w:name="_Toc217509419"/>
      <w:bookmarkStart w:id="8762" w:name="_Toc217510769"/>
      <w:r>
        <w:rPr>
          <w:rtl/>
        </w:rPr>
        <w:t>עודד פורר (ישראל ביתנו):</w:t>
      </w:r>
      <w:bookmarkEnd w:id="8761"/>
      <w:bookmarkEnd w:id="8762"/>
      <w:r w:rsidRPr="004901C1">
        <w:rPr>
          <w:rStyle w:val="TagStyle"/>
          <w:rtl/>
        </w:rPr>
        <w:t xml:space="preserve"> </w:t>
      </w:r>
      <w:r w:rsidRPr="00C83258">
        <w:rPr>
          <w:rStyle w:val="TagStyle"/>
          <w:rtl/>
        </w:rPr>
        <w:t>&lt;&lt; דובר &gt;&gt;</w:t>
      </w:r>
      <w:r>
        <w:rPr>
          <w:rtl/>
        </w:rPr>
        <w:t xml:space="preserve">   </w:t>
      </w:r>
      <w:bookmarkEnd w:id="8760"/>
    </w:p>
    <w:p w:rsidR="001D79CA" w:rsidRDefault="001D79CA" w:rsidP="004E1F04">
      <w:pPr>
        <w:pStyle w:val="KeepWithNext"/>
        <w:rPr>
          <w:rtl/>
        </w:rPr>
      </w:pPr>
    </w:p>
    <w:p w:rsidR="001D79CA" w:rsidRDefault="001D79CA" w:rsidP="004E1F04">
      <w:pPr>
        <w:rPr>
          <w:rtl/>
        </w:rPr>
      </w:pPr>
      <w:r>
        <w:rPr>
          <w:rFonts w:hint="cs"/>
          <w:rtl/>
        </w:rPr>
        <w:t xml:space="preserve">אדוני היושב-ראש, אדוני השר, שוב, גם בנושא הזה, חבר הכנסת הלוי, טרחת יחד איתי, הגשנו הצעה </w:t>
      </w:r>
      <w:bookmarkStart w:id="8763" w:name="_ETM_Q48_730827"/>
      <w:bookmarkEnd w:id="8763"/>
      <w:r>
        <w:rPr>
          <w:rFonts w:hint="cs"/>
          <w:rtl/>
        </w:rPr>
        <w:t>דחופה לסדר-היום, רצינו שיעלה לפה הגורם הרלוונטי. אני מאוד מכבד את השר אליהו, אבל לא שאלנו על מורשת החומרים הדו</w:t>
      </w:r>
      <w:bookmarkStart w:id="8764" w:name="_ETM_Q48_740166"/>
      <w:bookmarkEnd w:id="8764"/>
      <w:r>
        <w:rPr>
          <w:rFonts w:hint="cs"/>
          <w:rtl/>
        </w:rPr>
        <w:t>-שימושיים שנכנסים לעזה, שאלנו על נושא ביטחוני. היה צריך לבוא לפה שר רלוונטי, השר הרלוונט</w:t>
      </w:r>
      <w:bookmarkStart w:id="8765" w:name="_ETM_Q48_744386"/>
      <w:bookmarkEnd w:id="8765"/>
      <w:r>
        <w:rPr>
          <w:rFonts w:hint="cs"/>
          <w:rtl/>
        </w:rPr>
        <w:t xml:space="preserve">י שעוסק בעניין. </w:t>
      </w:r>
    </w:p>
    <w:p w:rsidR="001D79CA" w:rsidRDefault="001D79CA" w:rsidP="004E1F04">
      <w:pPr>
        <w:rPr>
          <w:rtl/>
        </w:rPr>
      </w:pPr>
      <w:bookmarkStart w:id="8766" w:name="_ETM_Q48_747835"/>
      <w:bookmarkStart w:id="8767" w:name="_ETM_Q48_747883"/>
      <w:bookmarkEnd w:id="8766"/>
      <w:bookmarkEnd w:id="8767"/>
    </w:p>
    <w:p w:rsidR="001D79CA" w:rsidRDefault="001D79CA" w:rsidP="004E1F04">
      <w:pPr>
        <w:pStyle w:val="af5"/>
        <w:keepNext/>
        <w:rPr>
          <w:rtl/>
        </w:rPr>
      </w:pPr>
      <w:bookmarkStart w:id="8768" w:name="ET_interruption_6667_37"/>
      <w:r w:rsidRPr="00C83258">
        <w:rPr>
          <w:rStyle w:val="TagStyle"/>
          <w:rtl/>
        </w:rPr>
        <w:t xml:space="preserve"> &lt;&lt; קריאה &gt;&gt;</w:t>
      </w:r>
      <w:r w:rsidRPr="00382C0E">
        <w:rPr>
          <w:rStyle w:val="TagStyle"/>
          <w:rtl/>
        </w:rPr>
        <w:t xml:space="preserve"> </w:t>
      </w:r>
      <w:r>
        <w:rPr>
          <w:rtl/>
        </w:rPr>
        <w:t>שר המורשת עמיחי אליהו:</w:t>
      </w:r>
      <w:r w:rsidRPr="00382C0E">
        <w:rPr>
          <w:rStyle w:val="TagStyle"/>
          <w:rtl/>
        </w:rPr>
        <w:t xml:space="preserve"> </w:t>
      </w:r>
      <w:r w:rsidRPr="00C83258">
        <w:rPr>
          <w:rStyle w:val="TagStyle"/>
          <w:rtl/>
        </w:rPr>
        <w:t>&lt;&lt; קריאה &gt;&gt;</w:t>
      </w:r>
      <w:r>
        <w:rPr>
          <w:rtl/>
        </w:rPr>
        <w:t xml:space="preserve">   </w:t>
      </w:r>
      <w:bookmarkEnd w:id="8768"/>
    </w:p>
    <w:p w:rsidR="001D79CA" w:rsidRDefault="001D79CA" w:rsidP="004E1F04">
      <w:pPr>
        <w:pStyle w:val="KeepWithNext"/>
        <w:rPr>
          <w:rtl/>
        </w:rPr>
      </w:pPr>
    </w:p>
    <w:p w:rsidR="001D79CA" w:rsidRDefault="001D79CA" w:rsidP="004E1F04">
      <w:pPr>
        <w:rPr>
          <w:rtl/>
        </w:rPr>
      </w:pPr>
      <w:r>
        <w:rPr>
          <w:rFonts w:hint="cs"/>
          <w:rtl/>
        </w:rPr>
        <w:t xml:space="preserve">שר הביטחון, הגיוני - - - </w:t>
      </w:r>
    </w:p>
    <w:p w:rsidR="001D79CA" w:rsidRDefault="001D79CA" w:rsidP="004E1F04">
      <w:pPr>
        <w:rPr>
          <w:rtl/>
        </w:rPr>
      </w:pPr>
    </w:p>
    <w:p w:rsidR="001D79CA" w:rsidRDefault="001D79CA" w:rsidP="004E1F04">
      <w:pPr>
        <w:pStyle w:val="af6"/>
        <w:keepNext/>
        <w:rPr>
          <w:rtl/>
        </w:rPr>
      </w:pPr>
      <w:r w:rsidRPr="00C83258">
        <w:rPr>
          <w:rStyle w:val="TagStyle"/>
          <w:rtl/>
        </w:rPr>
        <w:t xml:space="preserve"> &lt;&lt; יור &gt;&gt;</w:t>
      </w:r>
      <w:r w:rsidRPr="00382C0E">
        <w:rPr>
          <w:rStyle w:val="TagStyle"/>
          <w:rtl/>
        </w:rPr>
        <w:t xml:space="preserve"> </w:t>
      </w:r>
      <w:r>
        <w:rPr>
          <w:rtl/>
        </w:rPr>
        <w:t>היו"ר סימון דוידסון:</w:t>
      </w:r>
      <w:r w:rsidRPr="00382C0E">
        <w:rPr>
          <w:rStyle w:val="TagStyle"/>
          <w:rtl/>
        </w:rPr>
        <w:t xml:space="preserve"> </w:t>
      </w:r>
      <w:r w:rsidRPr="00C83258">
        <w:rPr>
          <w:rStyle w:val="TagStyle"/>
          <w:rtl/>
        </w:rPr>
        <w:t>&lt;&lt; יור &gt;&gt;</w:t>
      </w:r>
      <w:r>
        <w:rPr>
          <w:rtl/>
        </w:rPr>
        <w:t xml:space="preserve">   </w:t>
      </w:r>
    </w:p>
    <w:p w:rsidR="001D79CA" w:rsidRDefault="001D79CA" w:rsidP="004E1F04">
      <w:pPr>
        <w:pStyle w:val="KeepWithNext"/>
        <w:rPr>
          <w:rtl/>
        </w:rPr>
      </w:pPr>
    </w:p>
    <w:p w:rsidR="001D79CA" w:rsidRDefault="001D79CA" w:rsidP="004E1F04">
      <w:pPr>
        <w:rPr>
          <w:rtl/>
        </w:rPr>
      </w:pPr>
      <w:r>
        <w:rPr>
          <w:rFonts w:hint="cs"/>
          <w:rtl/>
        </w:rPr>
        <w:t xml:space="preserve">למה זה הגיוני, למה זה הגיוני? </w:t>
      </w:r>
      <w:bookmarkStart w:id="8769" w:name="_ETM_Q48_751895"/>
      <w:bookmarkEnd w:id="8769"/>
    </w:p>
    <w:p w:rsidR="001D79CA" w:rsidRDefault="001D79CA" w:rsidP="004E1F04">
      <w:pPr>
        <w:rPr>
          <w:rtl/>
        </w:rPr>
      </w:pPr>
      <w:bookmarkStart w:id="8770" w:name="_ETM_Q48_751937"/>
      <w:bookmarkEnd w:id="8770"/>
    </w:p>
    <w:p w:rsidR="001D79CA" w:rsidRDefault="001D79CA" w:rsidP="004E1F04">
      <w:pPr>
        <w:pStyle w:val="af5"/>
        <w:keepNext/>
        <w:rPr>
          <w:rtl/>
        </w:rPr>
      </w:pPr>
      <w:bookmarkStart w:id="8771" w:name="ET_interruption_6667_39"/>
      <w:r w:rsidRPr="00C83258">
        <w:rPr>
          <w:rStyle w:val="TagStyle"/>
          <w:rtl/>
        </w:rPr>
        <w:t xml:space="preserve"> &lt;&lt; קריאה &gt;&gt;</w:t>
      </w:r>
      <w:r w:rsidRPr="00382C0E">
        <w:rPr>
          <w:rStyle w:val="TagStyle"/>
          <w:rtl/>
        </w:rPr>
        <w:t xml:space="preserve"> </w:t>
      </w:r>
      <w:r>
        <w:rPr>
          <w:rtl/>
        </w:rPr>
        <w:t>שר המורשת עמיחי אליהו:</w:t>
      </w:r>
      <w:r w:rsidRPr="00382C0E">
        <w:rPr>
          <w:rStyle w:val="TagStyle"/>
          <w:rtl/>
        </w:rPr>
        <w:t xml:space="preserve"> </w:t>
      </w:r>
      <w:r w:rsidRPr="00C83258">
        <w:rPr>
          <w:rStyle w:val="TagStyle"/>
          <w:rtl/>
        </w:rPr>
        <w:t>&lt;&lt; קריאה &gt;&gt;</w:t>
      </w:r>
      <w:r>
        <w:rPr>
          <w:rtl/>
        </w:rPr>
        <w:t xml:space="preserve">   </w:t>
      </w:r>
      <w:bookmarkEnd w:id="8771"/>
    </w:p>
    <w:p w:rsidR="001D79CA" w:rsidRPr="004901C1" w:rsidRDefault="001D79CA" w:rsidP="004E1F04">
      <w:pPr>
        <w:pStyle w:val="KeepWithNext"/>
        <w:rPr>
          <w:rtl/>
          <w:lang w:eastAsia="he-IL"/>
        </w:rPr>
      </w:pPr>
    </w:p>
    <w:p w:rsidR="001D79CA" w:rsidRDefault="001D79CA" w:rsidP="004E1F04">
      <w:pPr>
        <w:rPr>
          <w:rtl/>
        </w:rPr>
      </w:pPr>
      <w:r>
        <w:rPr>
          <w:rFonts w:hint="cs"/>
          <w:rtl/>
        </w:rPr>
        <w:t xml:space="preserve">הוא שר ביטחון, יש לו עכשיו מקרה דחוף. </w:t>
      </w:r>
      <w:bookmarkStart w:id="8772" w:name="_ETM_Q48_752146"/>
      <w:bookmarkEnd w:id="8772"/>
    </w:p>
    <w:p w:rsidR="001D79CA" w:rsidRDefault="001D79CA" w:rsidP="004E1F04">
      <w:pPr>
        <w:rPr>
          <w:rtl/>
        </w:rPr>
      </w:pPr>
      <w:bookmarkStart w:id="8773" w:name="_ETM_Q48_752172"/>
      <w:bookmarkEnd w:id="8773"/>
    </w:p>
    <w:p w:rsidR="001D79CA" w:rsidRDefault="001D79CA" w:rsidP="004E1F04">
      <w:pPr>
        <w:pStyle w:val="-"/>
        <w:keepNext/>
        <w:rPr>
          <w:rtl/>
        </w:rPr>
      </w:pPr>
      <w:bookmarkStart w:id="8774" w:name="ET_speakercontinue_5520_41"/>
      <w:r w:rsidRPr="00C83258">
        <w:rPr>
          <w:rStyle w:val="TagStyle"/>
          <w:rtl/>
        </w:rPr>
        <w:t xml:space="preserve"> &lt;&lt; דובר_המשך &gt;&gt;</w:t>
      </w:r>
      <w:r w:rsidRPr="00382C0E">
        <w:rPr>
          <w:rStyle w:val="TagStyle"/>
          <w:rtl/>
        </w:rPr>
        <w:t xml:space="preserve"> </w:t>
      </w:r>
      <w:r>
        <w:rPr>
          <w:rtl/>
        </w:rPr>
        <w:t>עודד פורר (ישראל ביתנו):</w:t>
      </w:r>
      <w:r w:rsidRPr="00382C0E">
        <w:rPr>
          <w:rStyle w:val="TagStyle"/>
          <w:rtl/>
        </w:rPr>
        <w:t xml:space="preserve"> </w:t>
      </w:r>
      <w:r w:rsidRPr="00C83258">
        <w:rPr>
          <w:rStyle w:val="TagStyle"/>
          <w:rtl/>
        </w:rPr>
        <w:t>&lt;&lt; דובר_המשך &gt;&gt;</w:t>
      </w:r>
      <w:r>
        <w:rPr>
          <w:rtl/>
        </w:rPr>
        <w:t xml:space="preserve">   </w:t>
      </w:r>
      <w:bookmarkEnd w:id="8774"/>
    </w:p>
    <w:p w:rsidR="001D79CA" w:rsidRDefault="001D79CA" w:rsidP="004E1F04">
      <w:pPr>
        <w:pStyle w:val="KeepWithNext"/>
        <w:rPr>
          <w:rtl/>
        </w:rPr>
      </w:pPr>
    </w:p>
    <w:p w:rsidR="001D79CA" w:rsidRDefault="001D79CA" w:rsidP="004E1F04">
      <w:pPr>
        <w:rPr>
          <w:rtl/>
        </w:rPr>
      </w:pPr>
      <w:r>
        <w:rPr>
          <w:rFonts w:hint="cs"/>
          <w:rtl/>
        </w:rPr>
        <w:t>אין שום בעיה, יש שר</w:t>
      </w:r>
      <w:bookmarkStart w:id="8775" w:name="_ETM_Q48_755175"/>
      <w:bookmarkEnd w:id="8775"/>
      <w:r>
        <w:rPr>
          <w:rFonts w:hint="cs"/>
          <w:rtl/>
        </w:rPr>
        <w:t xml:space="preserve"> ביטחון, יש שר במשרד הביטחון, יש שר לביטחון לאומי, שנמצא </w:t>
      </w:r>
      <w:bookmarkStart w:id="8776" w:name="_ETM_Q48_761138"/>
      <w:bookmarkEnd w:id="8776"/>
      <w:r>
        <w:rPr>
          <w:rFonts w:hint="cs"/>
          <w:rtl/>
        </w:rPr>
        <w:t xml:space="preserve">פה בבניין, אגב. יש מספיק שרים שרלוונטיים לעניין הזה כדי </w:t>
      </w:r>
      <w:bookmarkStart w:id="8777" w:name="_ETM_Q48_766324"/>
      <w:bookmarkEnd w:id="8777"/>
      <w:r>
        <w:rPr>
          <w:rFonts w:hint="cs"/>
          <w:rtl/>
        </w:rPr>
        <w:t xml:space="preserve">לענות, שהם לא בהכרח שר הביטחון אבל גם לא בהכרח </w:t>
      </w:r>
      <w:bookmarkStart w:id="8778" w:name="_ETM_Q48_768903"/>
      <w:bookmarkEnd w:id="8778"/>
      <w:r>
        <w:rPr>
          <w:rFonts w:hint="cs"/>
          <w:rtl/>
        </w:rPr>
        <w:t xml:space="preserve">שר המורשת. שוב, בכל הכבוד. וכמו שאמרתי, ופה אני עוד </w:t>
      </w:r>
      <w:bookmarkStart w:id="8779" w:name="_ETM_Q48_773243"/>
      <w:bookmarkEnd w:id="8779"/>
      <w:r>
        <w:rPr>
          <w:rFonts w:hint="cs"/>
          <w:rtl/>
        </w:rPr>
        <w:t xml:space="preserve">אעביר את הפנייה הזאת גם ליושב-ראש הכנסת, זה </w:t>
      </w:r>
      <w:bookmarkStart w:id="8780" w:name="_ETM_Q48_776002"/>
      <w:bookmarkEnd w:id="8780"/>
      <w:r>
        <w:rPr>
          <w:rFonts w:hint="cs"/>
          <w:rtl/>
        </w:rPr>
        <w:t xml:space="preserve">ביזוי של העניין, אבל זה גם מראה את ההתייחסות לנושא. </w:t>
      </w:r>
      <w:bookmarkStart w:id="8781" w:name="_ETM_Q48_780745"/>
      <w:bookmarkStart w:id="8782" w:name="_ETM_Q48_753083"/>
      <w:bookmarkStart w:id="8783" w:name="_ETM_Q48_753127"/>
      <w:bookmarkStart w:id="8784" w:name="_ETM_Q48_780214"/>
      <w:bookmarkEnd w:id="8781"/>
      <w:bookmarkEnd w:id="8782"/>
      <w:bookmarkEnd w:id="8783"/>
      <w:bookmarkEnd w:id="8784"/>
    </w:p>
    <w:p w:rsidR="001D79CA" w:rsidRDefault="001D79CA" w:rsidP="004E1F04">
      <w:pPr>
        <w:pStyle w:val="af6"/>
        <w:keepNext/>
        <w:rPr>
          <w:rStyle w:val="TagStyle"/>
          <w:vanish w:val="0"/>
          <w:rtl/>
        </w:rPr>
      </w:pPr>
      <w:bookmarkStart w:id="8785" w:name="_ETM_Q48_780255"/>
      <w:bookmarkEnd w:id="8785"/>
    </w:p>
    <w:p w:rsidR="001D79CA" w:rsidRDefault="001D79CA" w:rsidP="004E1F04">
      <w:pPr>
        <w:pStyle w:val="af6"/>
        <w:keepNext/>
        <w:rPr>
          <w:rtl/>
        </w:rPr>
      </w:pPr>
      <w:r w:rsidRPr="00E34804">
        <w:rPr>
          <w:rStyle w:val="TagStyle"/>
          <w:rtl/>
        </w:rPr>
        <w:t xml:space="preserve">&lt;&lt; יור &gt;&gt; </w:t>
      </w:r>
      <w:r>
        <w:rPr>
          <w:rtl/>
        </w:rPr>
        <w:t>היו"ר סימון דוידסון:</w:t>
      </w:r>
      <w:r w:rsidRPr="00E34804">
        <w:rPr>
          <w:rStyle w:val="TagStyle"/>
          <w:rtl/>
        </w:rPr>
        <w:t xml:space="preserve"> &lt;&lt; יור &gt;&gt;</w:t>
      </w:r>
      <w:r>
        <w:rPr>
          <w:rtl/>
        </w:rPr>
        <w:t xml:space="preserve"> </w:t>
      </w:r>
    </w:p>
    <w:p w:rsidR="001D79CA" w:rsidRPr="00175304" w:rsidRDefault="001D79CA" w:rsidP="004E1F04">
      <w:pPr>
        <w:rPr>
          <w:rtl/>
        </w:rPr>
      </w:pPr>
    </w:p>
    <w:p w:rsidR="001D79CA" w:rsidRDefault="001D79CA" w:rsidP="004E1F04">
      <w:pPr>
        <w:rPr>
          <w:rtl/>
        </w:rPr>
      </w:pPr>
      <w:r>
        <w:rPr>
          <w:rFonts w:hint="cs"/>
          <w:rtl/>
        </w:rPr>
        <w:t xml:space="preserve">אני אגיד לך מה? יותר מזה, </w:t>
      </w:r>
      <w:bookmarkStart w:id="8786" w:name="_ETM_Q49_180000"/>
      <w:bookmarkEnd w:id="8786"/>
      <w:r>
        <w:rPr>
          <w:rtl/>
        </w:rPr>
        <w:t>זה צריך להיות בתחילת היום</w:t>
      </w:r>
      <w:r>
        <w:rPr>
          <w:rFonts w:hint="cs"/>
          <w:rtl/>
        </w:rPr>
        <w:t>,</w:t>
      </w:r>
      <w:r>
        <w:rPr>
          <w:rtl/>
        </w:rPr>
        <w:t xml:space="preserve"> </w:t>
      </w:r>
      <w:bookmarkStart w:id="8787" w:name="_ETM_Q49_183099"/>
      <w:bookmarkEnd w:id="8787"/>
      <w:r>
        <w:rPr>
          <w:rtl/>
        </w:rPr>
        <w:t>בשעות שכל חברי הכנסת פה</w:t>
      </w:r>
      <w:r>
        <w:rPr>
          <w:rFonts w:hint="cs"/>
          <w:rtl/>
        </w:rPr>
        <w:t>,</w:t>
      </w:r>
      <w:r>
        <w:rPr>
          <w:rtl/>
        </w:rPr>
        <w:t xml:space="preserve"> והשרים חייבים להגיע</w:t>
      </w:r>
      <w:r>
        <w:rPr>
          <w:rFonts w:hint="cs"/>
          <w:rtl/>
        </w:rPr>
        <w:t xml:space="preserve">. </w:t>
      </w:r>
      <w:r>
        <w:rPr>
          <w:rtl/>
        </w:rPr>
        <w:t>לדעתי</w:t>
      </w:r>
      <w:r>
        <w:rPr>
          <w:rFonts w:hint="cs"/>
          <w:rtl/>
        </w:rPr>
        <w:t>,</w:t>
      </w:r>
      <w:r>
        <w:rPr>
          <w:rtl/>
        </w:rPr>
        <w:t xml:space="preserve"> ככה </w:t>
      </w:r>
      <w:bookmarkStart w:id="8788" w:name="_ETM_Q49_186009"/>
      <w:bookmarkEnd w:id="8788"/>
      <w:r>
        <w:rPr>
          <w:rtl/>
        </w:rPr>
        <w:t xml:space="preserve">אני רואה את זה. </w:t>
      </w:r>
      <w:r>
        <w:rPr>
          <w:rFonts w:hint="cs"/>
          <w:rtl/>
        </w:rPr>
        <w:t>יש בזה חשיבות גדולה מאוד.</w:t>
      </w:r>
    </w:p>
    <w:p w:rsidR="001D79CA" w:rsidRDefault="001D79CA" w:rsidP="004E1F04">
      <w:pPr>
        <w:rPr>
          <w:rtl/>
        </w:rPr>
      </w:pPr>
      <w:bookmarkStart w:id="8789" w:name="_ETM_Q49_185578"/>
      <w:bookmarkStart w:id="8790" w:name="_ETM_Q49_185615"/>
      <w:bookmarkStart w:id="8791" w:name="_ETM_Q49_188985"/>
      <w:bookmarkStart w:id="8792" w:name="_ETM_Q49_189024"/>
      <w:bookmarkEnd w:id="8789"/>
      <w:bookmarkEnd w:id="8790"/>
      <w:bookmarkEnd w:id="8791"/>
      <w:bookmarkEnd w:id="8792"/>
    </w:p>
    <w:p w:rsidR="001D79CA" w:rsidRDefault="001D79CA" w:rsidP="004E1F04">
      <w:pPr>
        <w:pStyle w:val="af5"/>
        <w:keepNext/>
        <w:rPr>
          <w:rtl/>
        </w:rPr>
      </w:pPr>
      <w:bookmarkStart w:id="8793" w:name="ET_interruption_6667_2"/>
      <w:r w:rsidRPr="00E34804">
        <w:rPr>
          <w:rStyle w:val="TagStyle"/>
          <w:rtl/>
        </w:rPr>
        <w:lastRenderedPageBreak/>
        <w:t xml:space="preserve"> &lt;&lt; קריאה &gt;&gt; </w:t>
      </w:r>
      <w:r>
        <w:rPr>
          <w:rtl/>
        </w:rPr>
        <w:t>שר המורשת עמיחי אליהו:</w:t>
      </w:r>
      <w:r w:rsidRPr="00E34804">
        <w:rPr>
          <w:rStyle w:val="TagStyle"/>
          <w:rtl/>
        </w:rPr>
        <w:t xml:space="preserve"> &lt;&lt; קריאה &gt;&gt;</w:t>
      </w:r>
      <w:r>
        <w:rPr>
          <w:rtl/>
        </w:rPr>
        <w:t xml:space="preserve"> </w:t>
      </w:r>
      <w:bookmarkEnd w:id="8793"/>
    </w:p>
    <w:p w:rsidR="001D79CA" w:rsidRPr="00175304" w:rsidRDefault="001D79CA" w:rsidP="004E1F04">
      <w:pPr>
        <w:rPr>
          <w:rtl/>
        </w:rPr>
      </w:pPr>
    </w:p>
    <w:p w:rsidR="001D79CA" w:rsidRDefault="001D79CA" w:rsidP="004E1F04">
      <w:pPr>
        <w:rPr>
          <w:rtl/>
        </w:rPr>
      </w:pPr>
      <w:bookmarkStart w:id="8794" w:name="_ETM_Q49_189630"/>
      <w:bookmarkEnd w:id="8794"/>
      <w:r>
        <w:rPr>
          <w:rtl/>
        </w:rPr>
        <w:t>אני הייתי נורבגי חצי מהקדנציה שלי</w:t>
      </w:r>
      <w:r>
        <w:rPr>
          <w:rFonts w:hint="cs"/>
          <w:rtl/>
        </w:rPr>
        <w:t>.</w:t>
      </w:r>
      <w:r>
        <w:rPr>
          <w:rtl/>
        </w:rPr>
        <w:t xml:space="preserve"> א</w:t>
      </w:r>
      <w:r>
        <w:rPr>
          <w:rFonts w:hint="cs"/>
          <w:rtl/>
        </w:rPr>
        <w:t>ז</w:t>
      </w:r>
      <w:r>
        <w:rPr>
          <w:rtl/>
        </w:rPr>
        <w:t xml:space="preserve"> אני אומר לך, </w:t>
      </w:r>
      <w:bookmarkStart w:id="8795" w:name="_ETM_Q49_193109"/>
      <w:bookmarkEnd w:id="8795"/>
      <w:r>
        <w:rPr>
          <w:rtl/>
        </w:rPr>
        <w:t xml:space="preserve">כשחזרתי לפה, הבנתי את החשיבות של המוסד הזה. אני חושב </w:t>
      </w:r>
      <w:bookmarkStart w:id="8796" w:name="_ETM_Q49_196589"/>
      <w:bookmarkEnd w:id="8796"/>
      <w:r>
        <w:rPr>
          <w:rtl/>
        </w:rPr>
        <w:t>שלא מספיק מכירים בערך של המקום הזה.</w:t>
      </w:r>
    </w:p>
    <w:p w:rsidR="001D79CA" w:rsidRDefault="001D79CA" w:rsidP="009635F5">
      <w:pPr>
        <w:rPr>
          <w:rtl/>
        </w:rPr>
      </w:pPr>
      <w:bookmarkStart w:id="8797" w:name="_ETM_Q49_197357"/>
      <w:bookmarkStart w:id="8798" w:name="_ETM_Q49_197410"/>
      <w:bookmarkStart w:id="8799" w:name="_ETM_Q49_197451"/>
      <w:bookmarkEnd w:id="8797"/>
      <w:bookmarkEnd w:id="8798"/>
      <w:bookmarkEnd w:id="8799"/>
    </w:p>
    <w:p w:rsidR="001D79CA" w:rsidRDefault="001D79CA" w:rsidP="004E1F04">
      <w:pPr>
        <w:pStyle w:val="af6"/>
        <w:keepNext/>
        <w:rPr>
          <w:rtl/>
        </w:rPr>
      </w:pPr>
      <w:r w:rsidRPr="00E34804">
        <w:rPr>
          <w:rStyle w:val="TagStyle"/>
          <w:rtl/>
        </w:rPr>
        <w:t xml:space="preserve"> &lt;&lt; יור &gt;&gt; </w:t>
      </w:r>
      <w:r>
        <w:rPr>
          <w:rtl/>
        </w:rPr>
        <w:t>היו"ר סימון דוידסון:</w:t>
      </w:r>
      <w:r w:rsidRPr="00E34804">
        <w:rPr>
          <w:rStyle w:val="TagStyle"/>
          <w:rtl/>
        </w:rPr>
        <w:t xml:space="preserve"> &lt;&lt; יור &gt;&gt;</w:t>
      </w:r>
      <w:r>
        <w:rPr>
          <w:rtl/>
        </w:rPr>
        <w:t xml:space="preserve"> </w:t>
      </w:r>
    </w:p>
    <w:p w:rsidR="001D79CA" w:rsidRPr="00175304" w:rsidRDefault="001D79CA" w:rsidP="004E1F04">
      <w:pPr>
        <w:rPr>
          <w:rtl/>
        </w:rPr>
      </w:pPr>
    </w:p>
    <w:p w:rsidR="001D79CA" w:rsidRDefault="001D79CA" w:rsidP="004E1F04">
      <w:pPr>
        <w:rPr>
          <w:rtl/>
        </w:rPr>
      </w:pPr>
      <w:bookmarkStart w:id="8800" w:name="_ETM_Q49_198267"/>
      <w:bookmarkEnd w:id="8800"/>
      <w:r>
        <w:rPr>
          <w:rtl/>
        </w:rPr>
        <w:t xml:space="preserve">נכון. </w:t>
      </w:r>
      <w:bookmarkStart w:id="8801" w:name="_ETM_Q49_201369"/>
      <w:bookmarkEnd w:id="8801"/>
    </w:p>
    <w:p w:rsidR="001D79CA" w:rsidRDefault="001D79CA" w:rsidP="004E1F04">
      <w:pPr>
        <w:rPr>
          <w:rtl/>
        </w:rPr>
      </w:pPr>
      <w:bookmarkStart w:id="8802" w:name="_ETM_Q49_201403"/>
      <w:bookmarkEnd w:id="8802"/>
    </w:p>
    <w:p w:rsidR="001D79CA" w:rsidRDefault="001D79CA" w:rsidP="004E1F04">
      <w:pPr>
        <w:pStyle w:val="af5"/>
        <w:keepNext/>
        <w:rPr>
          <w:rtl/>
        </w:rPr>
      </w:pPr>
      <w:bookmarkStart w:id="8803" w:name="ET_interruption_6667_4"/>
      <w:r w:rsidRPr="00E34804">
        <w:rPr>
          <w:rStyle w:val="TagStyle"/>
          <w:rtl/>
        </w:rPr>
        <w:t xml:space="preserve"> &lt;&lt; קריאה &gt;&gt; </w:t>
      </w:r>
      <w:r>
        <w:rPr>
          <w:rtl/>
        </w:rPr>
        <w:t>שר המורשת עמיחי אליהו:</w:t>
      </w:r>
      <w:r w:rsidRPr="00E34804">
        <w:rPr>
          <w:rStyle w:val="TagStyle"/>
          <w:rtl/>
        </w:rPr>
        <w:t xml:space="preserve"> &lt;&lt; קריאה &gt;&gt;</w:t>
      </w:r>
      <w:r>
        <w:rPr>
          <w:rtl/>
        </w:rPr>
        <w:t xml:space="preserve"> </w:t>
      </w:r>
      <w:bookmarkEnd w:id="8803"/>
    </w:p>
    <w:p w:rsidR="001D79CA" w:rsidRPr="00175304" w:rsidRDefault="001D79CA" w:rsidP="004E1F04">
      <w:pPr>
        <w:rPr>
          <w:rtl/>
        </w:rPr>
      </w:pPr>
    </w:p>
    <w:p w:rsidR="001D79CA" w:rsidRDefault="001D79CA" w:rsidP="004E1F04">
      <w:pPr>
        <w:rPr>
          <w:rtl/>
        </w:rPr>
      </w:pPr>
      <w:bookmarkStart w:id="8804" w:name="_ETM_Q49_202669"/>
      <w:bookmarkEnd w:id="8804"/>
      <w:r>
        <w:rPr>
          <w:rtl/>
        </w:rPr>
        <w:t>המקום הזה</w:t>
      </w:r>
      <w:r>
        <w:rPr>
          <w:rFonts w:hint="cs"/>
          <w:rtl/>
        </w:rPr>
        <w:t>,</w:t>
      </w:r>
      <w:r>
        <w:rPr>
          <w:rtl/>
        </w:rPr>
        <w:t xml:space="preserve"> </w:t>
      </w:r>
      <w:bookmarkStart w:id="8805" w:name="_ETM_Q49_200069"/>
      <w:bookmarkEnd w:id="8805"/>
      <w:r>
        <w:rPr>
          <w:rtl/>
        </w:rPr>
        <w:t>צריך לבנות לו</w:t>
      </w:r>
      <w:r>
        <w:rPr>
          <w:rFonts w:hint="cs"/>
          <w:rtl/>
        </w:rPr>
        <w:t xml:space="preserve"> - - -</w:t>
      </w:r>
    </w:p>
    <w:p w:rsidR="001D79CA" w:rsidRDefault="001D79CA" w:rsidP="004E1F04">
      <w:pPr>
        <w:rPr>
          <w:rtl/>
        </w:rPr>
      </w:pPr>
      <w:bookmarkStart w:id="8806" w:name="_ETM_Q49_202679"/>
      <w:bookmarkStart w:id="8807" w:name="_ETM_Q49_202722"/>
      <w:bookmarkEnd w:id="8806"/>
      <w:bookmarkEnd w:id="8807"/>
    </w:p>
    <w:p w:rsidR="001D79CA" w:rsidRDefault="001D79CA" w:rsidP="004E1F04">
      <w:pPr>
        <w:pStyle w:val="-"/>
        <w:keepNext/>
        <w:rPr>
          <w:rtl/>
        </w:rPr>
      </w:pPr>
      <w:r w:rsidRPr="00E34804">
        <w:rPr>
          <w:rStyle w:val="TagStyle"/>
          <w:rtl/>
        </w:rPr>
        <w:t xml:space="preserve"> &lt;&lt; דובר_המשך &gt;&gt; </w:t>
      </w:r>
      <w:r>
        <w:rPr>
          <w:rtl/>
        </w:rPr>
        <w:t>עודד פורר (ישראל ביתנו):</w:t>
      </w:r>
      <w:r w:rsidRPr="00E34804">
        <w:rPr>
          <w:rStyle w:val="TagStyle"/>
          <w:rtl/>
        </w:rPr>
        <w:t xml:space="preserve"> &lt;&lt; דובר_המשך &gt;&gt;</w:t>
      </w:r>
      <w:r>
        <w:rPr>
          <w:rtl/>
        </w:rPr>
        <w:t xml:space="preserve"> </w:t>
      </w:r>
    </w:p>
    <w:p w:rsidR="001D79CA" w:rsidRPr="00175304" w:rsidRDefault="001D79CA" w:rsidP="004E1F04">
      <w:pPr>
        <w:rPr>
          <w:rtl/>
        </w:rPr>
      </w:pPr>
    </w:p>
    <w:p w:rsidR="001D79CA" w:rsidRDefault="001D79CA" w:rsidP="004E1F04">
      <w:pPr>
        <w:rPr>
          <w:rtl/>
        </w:rPr>
      </w:pPr>
      <w:bookmarkStart w:id="8808" w:name="_ETM_Q49_203760"/>
      <w:bookmarkEnd w:id="8808"/>
      <w:r>
        <w:rPr>
          <w:rtl/>
        </w:rPr>
        <w:t xml:space="preserve">הדבר הזה </w:t>
      </w:r>
      <w:r w:rsidRPr="004B1E7D">
        <w:rPr>
          <w:rtl/>
        </w:rPr>
        <w:t>מוטל</w:t>
      </w:r>
      <w:r>
        <w:rPr>
          <w:rtl/>
        </w:rPr>
        <w:t xml:space="preserve"> לפתחו </w:t>
      </w:r>
      <w:r>
        <w:rPr>
          <w:rFonts w:hint="cs"/>
          <w:rtl/>
        </w:rPr>
        <w:t xml:space="preserve">של </w:t>
      </w:r>
      <w:r>
        <w:rPr>
          <w:rtl/>
        </w:rPr>
        <w:t>יושב</w:t>
      </w:r>
      <w:r>
        <w:rPr>
          <w:rFonts w:hint="cs"/>
          <w:rtl/>
        </w:rPr>
        <w:t>-</w:t>
      </w:r>
      <w:r>
        <w:rPr>
          <w:rtl/>
        </w:rPr>
        <w:t xml:space="preserve">ראש הכנסת. </w:t>
      </w:r>
    </w:p>
    <w:p w:rsidR="001D79CA" w:rsidRDefault="001D79CA" w:rsidP="004E1F04">
      <w:pPr>
        <w:rPr>
          <w:rtl/>
        </w:rPr>
      </w:pPr>
    </w:p>
    <w:p w:rsidR="001D79CA" w:rsidRDefault="001D79CA" w:rsidP="004E1F04">
      <w:pPr>
        <w:rPr>
          <w:rtl/>
        </w:rPr>
      </w:pPr>
      <w:r>
        <w:rPr>
          <w:rtl/>
        </w:rPr>
        <w:t xml:space="preserve">ועכשיו </w:t>
      </w:r>
      <w:bookmarkStart w:id="8809" w:name="_ETM_Q49_206145"/>
      <w:bookmarkEnd w:id="8809"/>
      <w:r>
        <w:rPr>
          <w:rtl/>
        </w:rPr>
        <w:t>לעניין עצמו</w:t>
      </w:r>
      <w:r>
        <w:rPr>
          <w:rFonts w:hint="cs"/>
          <w:rtl/>
        </w:rPr>
        <w:t>.</w:t>
      </w:r>
      <w:r>
        <w:rPr>
          <w:rtl/>
        </w:rPr>
        <w:t xml:space="preserve"> </w:t>
      </w:r>
      <w:bookmarkStart w:id="8810" w:name="_ETM_Q49_209180"/>
      <w:bookmarkEnd w:id="8810"/>
      <w:r>
        <w:rPr>
          <w:rtl/>
        </w:rPr>
        <w:t xml:space="preserve">לעניין עצמו, לצערי, אתה יכול לעבור על עשרות התבטאויות של </w:t>
      </w:r>
      <w:bookmarkStart w:id="8811" w:name="_ETM_Q49_212370"/>
      <w:bookmarkEnd w:id="8811"/>
      <w:r>
        <w:rPr>
          <w:rtl/>
        </w:rPr>
        <w:t xml:space="preserve">מי שהיום מכהן כשר הביטחון, איך לא ייכנס שום דבר </w:t>
      </w:r>
      <w:bookmarkStart w:id="8812" w:name="_ETM_Q49_215560"/>
      <w:bookmarkEnd w:id="8812"/>
      <w:r>
        <w:rPr>
          <w:rtl/>
        </w:rPr>
        <w:t xml:space="preserve">לרצועה. הוא עוד באוקטובר </w:t>
      </w:r>
      <w:r>
        <w:rPr>
          <w:rFonts w:hint="cs"/>
          <w:rtl/>
        </w:rPr>
        <w:t xml:space="preserve">2023 </w:t>
      </w:r>
      <w:r>
        <w:rPr>
          <w:rtl/>
        </w:rPr>
        <w:t>הגדיל ואמר</w:t>
      </w:r>
      <w:r>
        <w:rPr>
          <w:rFonts w:hint="cs"/>
          <w:rtl/>
        </w:rPr>
        <w:t>:</w:t>
      </w:r>
      <w:r>
        <w:rPr>
          <w:rtl/>
        </w:rPr>
        <w:t xml:space="preserve"> לא יהיה </w:t>
      </w:r>
      <w:bookmarkStart w:id="8813" w:name="_ETM_Q49_218750"/>
      <w:bookmarkEnd w:id="8813"/>
      <w:r>
        <w:rPr>
          <w:rtl/>
        </w:rPr>
        <w:t>ל</w:t>
      </w:r>
      <w:r>
        <w:rPr>
          <w:rFonts w:hint="cs"/>
          <w:rtl/>
        </w:rPr>
        <w:t>א</w:t>
      </w:r>
      <w:r>
        <w:rPr>
          <w:rtl/>
        </w:rPr>
        <w:t xml:space="preserve"> חשמל ולא מים, גמרנו. זה החזיק בערך שבוע, האירוע </w:t>
      </w:r>
      <w:bookmarkStart w:id="8814" w:name="_ETM_Q49_221940"/>
      <w:bookmarkEnd w:id="8814"/>
      <w:r>
        <w:rPr>
          <w:rtl/>
        </w:rPr>
        <w:t>הזה. וז</w:t>
      </w:r>
      <w:r>
        <w:rPr>
          <w:rFonts w:hint="cs"/>
          <w:rtl/>
        </w:rPr>
        <w:t>את</w:t>
      </w:r>
      <w:bookmarkStart w:id="8815" w:name="_ETM_Q49_225689"/>
      <w:bookmarkEnd w:id="8815"/>
      <w:r>
        <w:rPr>
          <w:rFonts w:hint="cs"/>
          <w:rtl/>
        </w:rPr>
        <w:t xml:space="preserve"> אותה </w:t>
      </w:r>
      <w:r>
        <w:rPr>
          <w:rtl/>
        </w:rPr>
        <w:t xml:space="preserve">קונספציה שאנחנו נמצאים בה שוב ושוב </w:t>
      </w:r>
      <w:proofErr w:type="spellStart"/>
      <w:r>
        <w:rPr>
          <w:rtl/>
        </w:rPr>
        <w:t>ושוב</w:t>
      </w:r>
      <w:proofErr w:type="spellEnd"/>
      <w:r>
        <w:rPr>
          <w:rFonts w:hint="cs"/>
          <w:rtl/>
        </w:rPr>
        <w:t>.</w:t>
      </w:r>
      <w:r>
        <w:rPr>
          <w:rtl/>
        </w:rPr>
        <w:t xml:space="preserve"> בזמנו, כשאביגדור ליברמן </w:t>
      </w:r>
      <w:bookmarkStart w:id="8816" w:name="_ETM_Q49_229539"/>
      <w:bookmarkEnd w:id="8816"/>
      <w:r>
        <w:rPr>
          <w:rtl/>
        </w:rPr>
        <w:t xml:space="preserve">היה שר ביטחון, הוא הורה לעצור את הכנסת הדלק לחמאס, </w:t>
      </w:r>
      <w:bookmarkStart w:id="8817" w:name="_ETM_Q49_233389"/>
      <w:bookmarkEnd w:id="8817"/>
      <w:r>
        <w:rPr>
          <w:rtl/>
        </w:rPr>
        <w:t>וראש הממשלה שלח לו מכתב</w:t>
      </w:r>
      <w:r>
        <w:rPr>
          <w:rFonts w:hint="cs"/>
          <w:rtl/>
        </w:rPr>
        <w:t>:</w:t>
      </w:r>
      <w:r>
        <w:rPr>
          <w:rtl/>
        </w:rPr>
        <w:t xml:space="preserve"> </w:t>
      </w:r>
      <w:bookmarkStart w:id="8818" w:name="_ETM_Q49_237759"/>
      <w:bookmarkEnd w:id="8818"/>
      <w:r>
        <w:rPr>
          <w:rtl/>
        </w:rPr>
        <w:t>תחדש</w:t>
      </w:r>
      <w:r>
        <w:rPr>
          <w:rFonts w:hint="cs"/>
          <w:rtl/>
        </w:rPr>
        <w:t>.</w:t>
      </w:r>
      <w:r>
        <w:rPr>
          <w:rtl/>
        </w:rPr>
        <w:t xml:space="preserve"> </w:t>
      </w:r>
      <w:r>
        <w:rPr>
          <w:rFonts w:hint="cs"/>
          <w:rtl/>
        </w:rPr>
        <w:t>ב</w:t>
      </w:r>
      <w:r>
        <w:rPr>
          <w:rtl/>
        </w:rPr>
        <w:t>שום פנים ואופן לא לעצור</w:t>
      </w:r>
      <w:r>
        <w:rPr>
          <w:rFonts w:hint="cs"/>
          <w:rtl/>
        </w:rPr>
        <w:t>,</w:t>
      </w:r>
      <w:r>
        <w:rPr>
          <w:rtl/>
        </w:rPr>
        <w:t xml:space="preserve"> צריך להמשיך לתדלק אותם. </w:t>
      </w:r>
      <w:bookmarkStart w:id="8819" w:name="_ETM_Q49_241071"/>
      <w:bookmarkEnd w:id="8819"/>
    </w:p>
    <w:p w:rsidR="001D79CA" w:rsidRDefault="001D79CA" w:rsidP="004E1F04">
      <w:pPr>
        <w:rPr>
          <w:rtl/>
        </w:rPr>
      </w:pPr>
      <w:bookmarkStart w:id="8820" w:name="_ETM_Q49_240175"/>
      <w:bookmarkStart w:id="8821" w:name="_ETM_Q49_240220"/>
      <w:bookmarkEnd w:id="8820"/>
      <w:bookmarkEnd w:id="8821"/>
    </w:p>
    <w:p w:rsidR="001D79CA" w:rsidRDefault="001D79CA" w:rsidP="00985140">
      <w:pPr>
        <w:rPr>
          <w:rtl/>
        </w:rPr>
      </w:pPr>
      <w:bookmarkStart w:id="8822" w:name="_ETM_Q49_240366"/>
      <w:bookmarkStart w:id="8823" w:name="_ETM_Q49_240403"/>
      <w:bookmarkEnd w:id="8822"/>
      <w:bookmarkEnd w:id="8823"/>
      <w:r>
        <w:rPr>
          <w:rtl/>
        </w:rPr>
        <w:t>אני לא מצליח להבין את ההיגיון המעוות הזה</w:t>
      </w:r>
      <w:r>
        <w:rPr>
          <w:rFonts w:hint="cs"/>
          <w:rtl/>
        </w:rPr>
        <w:t>,</w:t>
      </w:r>
      <w:r>
        <w:rPr>
          <w:rtl/>
        </w:rPr>
        <w:t xml:space="preserve"> שמדינת ישראל </w:t>
      </w:r>
      <w:bookmarkStart w:id="8824" w:name="_ETM_Q49_244384"/>
      <w:bookmarkEnd w:id="8824"/>
      <w:r>
        <w:rPr>
          <w:rtl/>
        </w:rPr>
        <w:t>אחראית בכלל ל</w:t>
      </w:r>
      <w:r>
        <w:rPr>
          <w:rFonts w:hint="cs"/>
          <w:rtl/>
        </w:rPr>
        <w:t>א</w:t>
      </w:r>
      <w:r>
        <w:rPr>
          <w:rtl/>
        </w:rPr>
        <w:t xml:space="preserve">ספקה לכיוון הזה. מה אנחנו אחראים </w:t>
      </w:r>
      <w:r>
        <w:rPr>
          <w:rFonts w:hint="cs"/>
          <w:rtl/>
        </w:rPr>
        <w:t>לא</w:t>
      </w:r>
      <w:r>
        <w:rPr>
          <w:rtl/>
        </w:rPr>
        <w:t xml:space="preserve">ספקה </w:t>
      </w:r>
      <w:bookmarkStart w:id="8825" w:name="_ETM_Q49_247697"/>
      <w:bookmarkEnd w:id="8825"/>
      <w:r>
        <w:rPr>
          <w:rtl/>
        </w:rPr>
        <w:t xml:space="preserve">לעזה? </w:t>
      </w:r>
      <w:bookmarkStart w:id="8826" w:name="_ETM_Q49_252019"/>
      <w:bookmarkEnd w:id="8826"/>
      <w:r>
        <w:rPr>
          <w:rtl/>
        </w:rPr>
        <w:t>אז הממשלה הזאת לוקחת את האחריות על עזה</w:t>
      </w:r>
      <w:r>
        <w:rPr>
          <w:rFonts w:hint="cs"/>
          <w:rtl/>
        </w:rPr>
        <w:t>,</w:t>
      </w:r>
      <w:r>
        <w:rPr>
          <w:rtl/>
        </w:rPr>
        <w:t xml:space="preserve"> ואתמול מגדיל </w:t>
      </w:r>
      <w:bookmarkStart w:id="8827" w:name="_ETM_Q49_255269"/>
      <w:bookmarkEnd w:id="8827"/>
      <w:r>
        <w:rPr>
          <w:rtl/>
        </w:rPr>
        <w:t>לעשות שר הביטחון</w:t>
      </w:r>
      <w:r>
        <w:rPr>
          <w:rFonts w:hint="cs"/>
          <w:rtl/>
        </w:rPr>
        <w:t xml:space="preserve"> ו</w:t>
      </w:r>
      <w:r>
        <w:rPr>
          <w:rtl/>
        </w:rPr>
        <w:t xml:space="preserve">מספר לנו שהוא הולך להקים גרעיני </w:t>
      </w:r>
      <w:bookmarkStart w:id="8828" w:name="_ETM_Q49_258519"/>
      <w:bookmarkEnd w:id="8828"/>
      <w:r>
        <w:rPr>
          <w:rtl/>
        </w:rPr>
        <w:t>נח</w:t>
      </w:r>
      <w:r>
        <w:rPr>
          <w:rFonts w:hint="cs"/>
          <w:rtl/>
        </w:rPr>
        <w:t>"</w:t>
      </w:r>
      <w:r>
        <w:rPr>
          <w:rtl/>
        </w:rPr>
        <w:t>ל ברצועת עזה</w:t>
      </w:r>
      <w:r>
        <w:rPr>
          <w:rFonts w:hint="cs"/>
          <w:rtl/>
        </w:rPr>
        <w:t xml:space="preserve"> –</w:t>
      </w:r>
      <w:r>
        <w:rPr>
          <w:rtl/>
        </w:rPr>
        <w:t xml:space="preserve"> עוד אמירה שהחזיקה בערך עשר דקות</w:t>
      </w:r>
      <w:r>
        <w:rPr>
          <w:rFonts w:hint="cs"/>
          <w:rtl/>
        </w:rPr>
        <w:t>,</w:t>
      </w:r>
      <w:r>
        <w:rPr>
          <w:rtl/>
        </w:rPr>
        <w:t xml:space="preserve"> עד </w:t>
      </w:r>
      <w:bookmarkStart w:id="8829" w:name="_ETM_Q49_261769"/>
      <w:bookmarkEnd w:id="8829"/>
      <w:r>
        <w:rPr>
          <w:rtl/>
        </w:rPr>
        <w:t xml:space="preserve">שהוא הפך אותה. </w:t>
      </w:r>
      <w:bookmarkStart w:id="8830" w:name="_ETM_Q49_265739"/>
      <w:bookmarkEnd w:id="8830"/>
      <w:r>
        <w:rPr>
          <w:rtl/>
        </w:rPr>
        <w:t>בינתיים, מי שמקים גרעיני נח</w:t>
      </w:r>
      <w:r>
        <w:rPr>
          <w:rFonts w:hint="cs"/>
          <w:rtl/>
        </w:rPr>
        <w:t>"</w:t>
      </w:r>
      <w:r>
        <w:rPr>
          <w:rtl/>
        </w:rPr>
        <w:t>ל בעזה זה חמאס</w:t>
      </w:r>
      <w:r>
        <w:rPr>
          <w:rFonts w:hint="cs"/>
          <w:rtl/>
        </w:rPr>
        <w:t>.</w:t>
      </w:r>
      <w:r>
        <w:rPr>
          <w:rtl/>
        </w:rPr>
        <w:t xml:space="preserve"> </w:t>
      </w:r>
      <w:bookmarkStart w:id="8831" w:name="_ETM_Q49_269949"/>
      <w:bookmarkEnd w:id="8831"/>
      <w:r>
        <w:rPr>
          <w:rtl/>
        </w:rPr>
        <w:t>מי שמקים גרעיני נח</w:t>
      </w:r>
      <w:r>
        <w:rPr>
          <w:rFonts w:hint="cs"/>
          <w:rtl/>
        </w:rPr>
        <w:t>"</w:t>
      </w:r>
      <w:r>
        <w:rPr>
          <w:rtl/>
        </w:rPr>
        <w:t xml:space="preserve">ל בעזה </w:t>
      </w:r>
      <w:r>
        <w:rPr>
          <w:rFonts w:hint="cs"/>
          <w:rtl/>
        </w:rPr>
        <w:t>זה</w:t>
      </w:r>
      <w:r>
        <w:rPr>
          <w:rtl/>
        </w:rPr>
        <w:t xml:space="preserve"> קטר </w:t>
      </w:r>
      <w:bookmarkStart w:id="8832" w:name="_ETM_Q49_273440"/>
      <w:bookmarkEnd w:id="8832"/>
      <w:r>
        <w:rPr>
          <w:rtl/>
        </w:rPr>
        <w:t>וטורקיה</w:t>
      </w:r>
      <w:r>
        <w:rPr>
          <w:rFonts w:hint="cs"/>
          <w:rtl/>
        </w:rPr>
        <w:t>,</w:t>
      </w:r>
      <w:bookmarkStart w:id="8833" w:name="_ETM_Q49_275449"/>
      <w:bookmarkEnd w:id="8833"/>
      <w:r>
        <w:rPr>
          <w:rFonts w:hint="cs"/>
          <w:rtl/>
        </w:rPr>
        <w:t xml:space="preserve"> </w:t>
      </w:r>
      <w:r>
        <w:rPr>
          <w:rtl/>
        </w:rPr>
        <w:t>ששולח</w:t>
      </w:r>
      <w:r>
        <w:rPr>
          <w:rFonts w:hint="cs"/>
          <w:rtl/>
        </w:rPr>
        <w:t>ות</w:t>
      </w:r>
      <w:r>
        <w:rPr>
          <w:rtl/>
        </w:rPr>
        <w:t xml:space="preserve"> את </w:t>
      </w:r>
      <w:proofErr w:type="spellStart"/>
      <w:r>
        <w:rPr>
          <w:rtl/>
        </w:rPr>
        <w:t>הפרוקסי</w:t>
      </w:r>
      <w:proofErr w:type="spellEnd"/>
      <w:r>
        <w:rPr>
          <w:rtl/>
        </w:rPr>
        <w:t xml:space="preserve"> שלה</w:t>
      </w:r>
      <w:r>
        <w:rPr>
          <w:rFonts w:hint="cs"/>
          <w:rtl/>
        </w:rPr>
        <w:t>ן</w:t>
      </w:r>
      <w:r>
        <w:rPr>
          <w:rtl/>
        </w:rPr>
        <w:t xml:space="preserve"> לקחת חלק בעבודות. בינתיים הם מתחילים </w:t>
      </w:r>
      <w:bookmarkStart w:id="8834" w:name="_ETM_Q49_279828"/>
      <w:bookmarkEnd w:id="8834"/>
      <w:r>
        <w:rPr>
          <w:rtl/>
        </w:rPr>
        <w:t>את השיקום של עזה עוד לפני שהיה פירוז הרצועה</w:t>
      </w:r>
      <w:r>
        <w:rPr>
          <w:rFonts w:hint="cs"/>
          <w:rtl/>
        </w:rPr>
        <w:t>.</w:t>
      </w:r>
      <w:bookmarkStart w:id="8835" w:name="_ETM_Q49_286418"/>
      <w:bookmarkStart w:id="8836" w:name="_ETM_Q49_286470"/>
      <w:bookmarkStart w:id="8837" w:name="_ETM_Q49_286586"/>
      <w:bookmarkStart w:id="8838" w:name="_ETM_Q49_286633"/>
      <w:bookmarkStart w:id="8839" w:name="_ETM_Q49_286029"/>
      <w:bookmarkEnd w:id="8835"/>
      <w:bookmarkEnd w:id="8836"/>
      <w:bookmarkEnd w:id="8837"/>
      <w:bookmarkEnd w:id="8838"/>
      <w:bookmarkEnd w:id="8839"/>
      <w:r>
        <w:rPr>
          <w:rFonts w:hint="cs"/>
          <w:rtl/>
        </w:rPr>
        <w:t xml:space="preserve"> </w:t>
      </w:r>
      <w:r>
        <w:rPr>
          <w:rtl/>
        </w:rPr>
        <w:t>אז אנחנו עוד מדברים על החומרים הדו-שימושיים שאנחנו מכניסים</w:t>
      </w:r>
      <w:r>
        <w:rPr>
          <w:rFonts w:hint="cs"/>
          <w:rtl/>
        </w:rPr>
        <w:t>?</w:t>
      </w:r>
      <w:r>
        <w:rPr>
          <w:rtl/>
        </w:rPr>
        <w:t xml:space="preserve"> </w:t>
      </w:r>
      <w:bookmarkStart w:id="8840" w:name="_ETM_Q49_291879"/>
      <w:bookmarkStart w:id="8841" w:name="_ETM_Q49_292200"/>
      <w:bookmarkEnd w:id="8840"/>
      <w:bookmarkEnd w:id="8841"/>
    </w:p>
    <w:p w:rsidR="001D79CA" w:rsidRDefault="001D79CA" w:rsidP="004E1F04">
      <w:pPr>
        <w:rPr>
          <w:rtl/>
        </w:rPr>
      </w:pPr>
      <w:bookmarkStart w:id="8842" w:name="_ETM_Q49_292233"/>
      <w:bookmarkEnd w:id="8842"/>
    </w:p>
    <w:p w:rsidR="001D79CA" w:rsidRDefault="001D79CA" w:rsidP="004E1F04">
      <w:pPr>
        <w:rPr>
          <w:rtl/>
        </w:rPr>
      </w:pPr>
      <w:bookmarkStart w:id="8843" w:name="_ETM_Q49_292368"/>
      <w:bookmarkStart w:id="8844" w:name="_ETM_Q49_292436"/>
      <w:bookmarkEnd w:id="8843"/>
      <w:bookmarkEnd w:id="8844"/>
      <w:r>
        <w:rPr>
          <w:rtl/>
        </w:rPr>
        <w:t>מה שקורה פה ז</w:t>
      </w:r>
      <w:r>
        <w:rPr>
          <w:rFonts w:hint="cs"/>
          <w:rtl/>
        </w:rPr>
        <w:t>ו</w:t>
      </w:r>
      <w:r>
        <w:rPr>
          <w:rtl/>
        </w:rPr>
        <w:t xml:space="preserve"> עצימת עיניים מוחלטת, וחזרה לקונספציה של </w:t>
      </w:r>
      <w:bookmarkStart w:id="8845" w:name="_ETM_Q49_296174"/>
      <w:bookmarkEnd w:id="8845"/>
      <w:r>
        <w:rPr>
          <w:rFonts w:hint="cs"/>
          <w:rtl/>
        </w:rPr>
        <w:t>6</w:t>
      </w:r>
      <w:r>
        <w:rPr>
          <w:rtl/>
        </w:rPr>
        <w:t xml:space="preserve"> באוקטובר בהיקפים חסרי תקדים. וצריך שהציבור יבין מה זה </w:t>
      </w:r>
      <w:bookmarkStart w:id="8846" w:name="_ETM_Q49_300469"/>
      <w:bookmarkEnd w:id="8846"/>
      <w:r>
        <w:rPr>
          <w:rtl/>
        </w:rPr>
        <w:t>חומר דו-שימושי</w:t>
      </w:r>
      <w:r>
        <w:rPr>
          <w:rFonts w:hint="cs"/>
          <w:rtl/>
        </w:rPr>
        <w:t>:</w:t>
      </w:r>
      <w:r>
        <w:rPr>
          <w:rtl/>
        </w:rPr>
        <w:t xml:space="preserve"> זה אומר שאני לוקח חומר שאפשר</w:t>
      </w:r>
      <w:r>
        <w:rPr>
          <w:rFonts w:hint="cs"/>
          <w:rtl/>
        </w:rPr>
        <w:t>,</w:t>
      </w:r>
      <w:r>
        <w:rPr>
          <w:rtl/>
        </w:rPr>
        <w:t xml:space="preserve"> נכון</w:t>
      </w:r>
      <w:r>
        <w:rPr>
          <w:rFonts w:hint="cs"/>
          <w:rtl/>
        </w:rPr>
        <w:t>,</w:t>
      </w:r>
      <w:r>
        <w:rPr>
          <w:rtl/>
        </w:rPr>
        <w:t xml:space="preserve"> אפשר </w:t>
      </w:r>
      <w:bookmarkStart w:id="8847" w:name="_ETM_Q49_304764"/>
      <w:bookmarkEnd w:id="8847"/>
      <w:r>
        <w:rPr>
          <w:rtl/>
        </w:rPr>
        <w:t>להשתמש בו ברמה האזרחית, אבל הוא יכול לשמש לטרור</w:t>
      </w:r>
      <w:r>
        <w:rPr>
          <w:rFonts w:hint="cs"/>
          <w:rtl/>
        </w:rPr>
        <w:t xml:space="preserve">. </w:t>
      </w:r>
      <w:bookmarkStart w:id="8848" w:name="_ETM_Q49_307297"/>
      <w:bookmarkStart w:id="8849" w:name="_ETM_Q49_309860"/>
      <w:bookmarkEnd w:id="8848"/>
      <w:bookmarkEnd w:id="8849"/>
      <w:r>
        <w:rPr>
          <w:rtl/>
        </w:rPr>
        <w:t xml:space="preserve">מוצר שיכול לשמש לטרור. </w:t>
      </w:r>
      <w:bookmarkStart w:id="8850" w:name="_ETM_Q49_312490"/>
      <w:bookmarkStart w:id="8851" w:name="_ETM_Q49_312759"/>
      <w:bookmarkEnd w:id="8850"/>
      <w:bookmarkEnd w:id="8851"/>
    </w:p>
    <w:p w:rsidR="001D79CA" w:rsidRDefault="001D79CA" w:rsidP="004E1F04">
      <w:pPr>
        <w:rPr>
          <w:rtl/>
        </w:rPr>
      </w:pPr>
      <w:bookmarkStart w:id="8852" w:name="_ETM_Q49_312793"/>
      <w:bookmarkEnd w:id="8852"/>
    </w:p>
    <w:p w:rsidR="001D79CA" w:rsidRDefault="001D79CA" w:rsidP="00985140">
      <w:pPr>
        <w:rPr>
          <w:rtl/>
        </w:rPr>
      </w:pPr>
      <w:bookmarkStart w:id="8853" w:name="_ETM_Q49_312928"/>
      <w:bookmarkStart w:id="8854" w:name="_ETM_Q49_312956"/>
      <w:bookmarkEnd w:id="8853"/>
      <w:bookmarkEnd w:id="8854"/>
      <w:r>
        <w:rPr>
          <w:rtl/>
        </w:rPr>
        <w:lastRenderedPageBreak/>
        <w:t>הדבר הזה</w:t>
      </w:r>
      <w:r>
        <w:rPr>
          <w:rFonts w:hint="cs"/>
          <w:rtl/>
        </w:rPr>
        <w:t xml:space="preserve">, </w:t>
      </w:r>
      <w:r>
        <w:rPr>
          <w:rtl/>
        </w:rPr>
        <w:t>אסור שיקרה</w:t>
      </w:r>
      <w:r>
        <w:rPr>
          <w:rFonts w:hint="cs"/>
          <w:rtl/>
        </w:rPr>
        <w:t>.</w:t>
      </w:r>
      <w:r>
        <w:rPr>
          <w:rtl/>
        </w:rPr>
        <w:t xml:space="preserve"> חייבים לעצור אותו מיידית, לגדוע את </w:t>
      </w:r>
      <w:bookmarkStart w:id="8855" w:name="_ETM_Q49_316569"/>
      <w:bookmarkEnd w:id="8855"/>
      <w:r>
        <w:rPr>
          <w:rtl/>
        </w:rPr>
        <w:t>העניין הזה מהשורש</w:t>
      </w:r>
      <w:r>
        <w:rPr>
          <w:rFonts w:hint="cs"/>
          <w:rtl/>
        </w:rPr>
        <w:t>.</w:t>
      </w:r>
      <w:r>
        <w:rPr>
          <w:rtl/>
        </w:rPr>
        <w:t xml:space="preserve"> אבל</w:t>
      </w:r>
      <w:r>
        <w:rPr>
          <w:rFonts w:hint="cs"/>
          <w:rtl/>
        </w:rPr>
        <w:t>,</w:t>
      </w:r>
      <w:r>
        <w:rPr>
          <w:rtl/>
        </w:rPr>
        <w:t xml:space="preserve"> לצערי, כשם שהממשלה הזאת לא התייחסה </w:t>
      </w:r>
      <w:bookmarkStart w:id="8856" w:name="_ETM_Q49_320649"/>
      <w:bookmarkEnd w:id="8856"/>
      <w:r>
        <w:rPr>
          <w:rtl/>
        </w:rPr>
        <w:t>לזה ב</w:t>
      </w:r>
      <w:r>
        <w:rPr>
          <w:rFonts w:hint="cs"/>
          <w:rtl/>
        </w:rPr>
        <w:t>-6</w:t>
      </w:r>
      <w:r>
        <w:rPr>
          <w:rtl/>
        </w:rPr>
        <w:t xml:space="preserve"> באוקטובר </w:t>
      </w:r>
      <w:r>
        <w:rPr>
          <w:rFonts w:hint="cs"/>
          <w:rtl/>
        </w:rPr>
        <w:t xml:space="preserve">2023, </w:t>
      </w:r>
      <w:bookmarkStart w:id="8857" w:name="_ETM_Q49_325869"/>
      <w:bookmarkEnd w:id="8857"/>
      <w:r>
        <w:rPr>
          <w:rtl/>
        </w:rPr>
        <w:t xml:space="preserve">היא לא מתייחסת לזה גם בסוף דצמבר </w:t>
      </w:r>
      <w:r>
        <w:rPr>
          <w:rFonts w:hint="cs"/>
          <w:rtl/>
        </w:rPr>
        <w:t xml:space="preserve">2025, </w:t>
      </w:r>
      <w:r>
        <w:rPr>
          <w:rtl/>
        </w:rPr>
        <w:t xml:space="preserve">ועושה </w:t>
      </w:r>
      <w:bookmarkStart w:id="8858" w:name="_ETM_Q49_328149"/>
      <w:bookmarkEnd w:id="8858"/>
      <w:r>
        <w:rPr>
          <w:rtl/>
        </w:rPr>
        <w:t xml:space="preserve">את אותן </w:t>
      </w:r>
      <w:r>
        <w:rPr>
          <w:rFonts w:hint="cs"/>
          <w:rtl/>
        </w:rPr>
        <w:t>ה</w:t>
      </w:r>
      <w:r>
        <w:rPr>
          <w:rtl/>
        </w:rPr>
        <w:t xml:space="preserve">טעויות. </w:t>
      </w:r>
      <w:bookmarkStart w:id="8859" w:name="_ETM_Q49_332270"/>
      <w:bookmarkEnd w:id="8859"/>
      <w:r>
        <w:rPr>
          <w:rtl/>
        </w:rPr>
        <w:t xml:space="preserve">ואחרי כל המלחמה שעברנו, ואחרי כל המחיר ששילמנו, </w:t>
      </w:r>
      <w:bookmarkStart w:id="8860" w:name="_ETM_Q49_336970"/>
      <w:bookmarkEnd w:id="8860"/>
      <w:r>
        <w:rPr>
          <w:rtl/>
        </w:rPr>
        <w:t>חמאס עדיין שולט בעזה, ומדינת ישראל ממשיכה להזרים ציוד לחמאס?</w:t>
      </w:r>
      <w:r>
        <w:rPr>
          <w:rFonts w:hint="cs"/>
          <w:rtl/>
        </w:rPr>
        <w:t xml:space="preserve"> זה</w:t>
      </w:r>
      <w:bookmarkStart w:id="8861" w:name="_ETM_Q49_342809"/>
      <w:bookmarkEnd w:id="8861"/>
      <w:r>
        <w:rPr>
          <w:rFonts w:hint="cs"/>
          <w:rtl/>
        </w:rPr>
        <w:t xml:space="preserve"> </w:t>
      </w:r>
      <w:r>
        <w:rPr>
          <w:rtl/>
        </w:rPr>
        <w:t xml:space="preserve">מראה שכנראה מי שרוצה לברוח מוועדת </w:t>
      </w:r>
      <w:r>
        <w:rPr>
          <w:rFonts w:hint="cs"/>
          <w:rtl/>
        </w:rPr>
        <w:t>ה</w:t>
      </w:r>
      <w:r>
        <w:rPr>
          <w:rtl/>
        </w:rPr>
        <w:t xml:space="preserve">חקירה הממלכתית יודע למה </w:t>
      </w:r>
      <w:bookmarkStart w:id="8862" w:name="_ETM_Q49_345799"/>
      <w:bookmarkEnd w:id="8862"/>
      <w:r>
        <w:rPr>
          <w:rtl/>
        </w:rPr>
        <w:t>הוא עושה את זה.</w:t>
      </w:r>
    </w:p>
    <w:p w:rsidR="001D79CA" w:rsidRDefault="001D79CA" w:rsidP="004E1F04">
      <w:pPr>
        <w:rPr>
          <w:rtl/>
        </w:rPr>
      </w:pPr>
      <w:bookmarkStart w:id="8863" w:name="_ETM_Q49_347690"/>
      <w:bookmarkStart w:id="8864" w:name="_ETM_Q49_347738"/>
      <w:bookmarkEnd w:id="8863"/>
      <w:bookmarkEnd w:id="8864"/>
    </w:p>
    <w:p w:rsidR="001D79CA" w:rsidRDefault="001D79CA" w:rsidP="004E1F04">
      <w:pPr>
        <w:pStyle w:val="af6"/>
        <w:keepNext/>
        <w:rPr>
          <w:rtl/>
        </w:rPr>
      </w:pPr>
      <w:r w:rsidRPr="00E34804">
        <w:rPr>
          <w:rStyle w:val="TagStyle"/>
          <w:rtl/>
        </w:rPr>
        <w:t xml:space="preserve"> &lt;&lt; יור &gt;&gt; </w:t>
      </w:r>
      <w:r>
        <w:rPr>
          <w:rtl/>
        </w:rPr>
        <w:t>היו"ר סימון דוידסון:</w:t>
      </w:r>
      <w:r w:rsidRPr="00E34804">
        <w:rPr>
          <w:rStyle w:val="TagStyle"/>
          <w:rtl/>
        </w:rPr>
        <w:t xml:space="preserve"> &lt;&lt; יור &gt;&gt;</w:t>
      </w:r>
      <w:r>
        <w:rPr>
          <w:rtl/>
        </w:rPr>
        <w:t xml:space="preserve"> </w:t>
      </w:r>
    </w:p>
    <w:p w:rsidR="001D79CA" w:rsidRPr="00175304" w:rsidRDefault="001D79CA" w:rsidP="004E1F04">
      <w:pPr>
        <w:rPr>
          <w:rtl/>
        </w:rPr>
      </w:pPr>
    </w:p>
    <w:p w:rsidR="001D79CA" w:rsidRDefault="001D79CA" w:rsidP="004E1F04">
      <w:pPr>
        <w:rPr>
          <w:rtl/>
        </w:rPr>
      </w:pPr>
      <w:bookmarkStart w:id="8865" w:name="_ETM_Q49_348843"/>
      <w:bookmarkStart w:id="8866" w:name="_ETM_Q49_349429"/>
      <w:bookmarkEnd w:id="8865"/>
      <w:bookmarkEnd w:id="8866"/>
      <w:r>
        <w:rPr>
          <w:rtl/>
        </w:rPr>
        <w:t>תודה רבה לחבר הכנסת פורר</w:t>
      </w:r>
      <w:r>
        <w:rPr>
          <w:rFonts w:hint="cs"/>
          <w:rtl/>
        </w:rPr>
        <w:t>.</w:t>
      </w:r>
      <w:r>
        <w:rPr>
          <w:rtl/>
        </w:rPr>
        <w:t xml:space="preserve"> חבר הכנסת </w:t>
      </w:r>
      <w:r>
        <w:rPr>
          <w:rFonts w:hint="cs"/>
          <w:rtl/>
        </w:rPr>
        <w:t xml:space="preserve">אוהד טל </w:t>
      </w:r>
      <w:r>
        <w:rPr>
          <w:rtl/>
        </w:rPr>
        <w:t>–</w:t>
      </w:r>
      <w:r>
        <w:rPr>
          <w:rFonts w:hint="cs"/>
          <w:rtl/>
        </w:rPr>
        <w:t xml:space="preserve"> לא </w:t>
      </w:r>
      <w:r>
        <w:rPr>
          <w:rtl/>
        </w:rPr>
        <w:t>נוכח</w:t>
      </w:r>
      <w:r>
        <w:rPr>
          <w:rFonts w:hint="cs"/>
          <w:rtl/>
        </w:rPr>
        <w:t>;</w:t>
      </w:r>
      <w:r>
        <w:rPr>
          <w:rtl/>
        </w:rPr>
        <w:t xml:space="preserve"> חבר </w:t>
      </w:r>
      <w:bookmarkStart w:id="8867" w:name="_ETM_Q49_355286"/>
      <w:bookmarkEnd w:id="8867"/>
      <w:r>
        <w:rPr>
          <w:rtl/>
        </w:rPr>
        <w:t>הכנסת סימון דוידסון</w:t>
      </w:r>
      <w:bookmarkStart w:id="8868" w:name="_ETM_Q49_354020"/>
      <w:bookmarkEnd w:id="8868"/>
      <w:r>
        <w:rPr>
          <w:rFonts w:hint="cs"/>
          <w:rtl/>
        </w:rPr>
        <w:t xml:space="preserve"> </w:t>
      </w:r>
      <w:r>
        <w:rPr>
          <w:rtl/>
        </w:rPr>
        <w:t xml:space="preserve">– פה, לא יכול לדבר. ישיב על ההצעה </w:t>
      </w:r>
      <w:bookmarkStart w:id="8869" w:name="_ETM_Q49_361143"/>
      <w:bookmarkEnd w:id="8869"/>
      <w:r>
        <w:rPr>
          <w:rtl/>
        </w:rPr>
        <w:t>לסדר</w:t>
      </w:r>
      <w:r>
        <w:rPr>
          <w:rFonts w:hint="cs"/>
          <w:rtl/>
        </w:rPr>
        <w:t>-היום</w:t>
      </w:r>
      <w:r>
        <w:rPr>
          <w:rtl/>
        </w:rPr>
        <w:t xml:space="preserve"> השר עמיחי אליהו</w:t>
      </w:r>
      <w:r>
        <w:rPr>
          <w:rFonts w:hint="cs"/>
          <w:rtl/>
        </w:rPr>
        <w:t>.</w:t>
      </w:r>
      <w:r>
        <w:rPr>
          <w:rtl/>
        </w:rPr>
        <w:t xml:space="preserve"> בבקשה, אדוני.</w:t>
      </w:r>
      <w:bookmarkStart w:id="8870" w:name="_ETM_Q49_369980"/>
      <w:bookmarkEnd w:id="8870"/>
    </w:p>
    <w:p w:rsidR="001D79CA" w:rsidRDefault="001D79CA" w:rsidP="004E1F04">
      <w:pPr>
        <w:rPr>
          <w:rtl/>
        </w:rPr>
      </w:pPr>
      <w:bookmarkStart w:id="8871" w:name="_ETM_Q49_370022"/>
      <w:bookmarkEnd w:id="8871"/>
    </w:p>
    <w:p w:rsidR="001D79CA" w:rsidRDefault="001D79CA" w:rsidP="004E1F04">
      <w:pPr>
        <w:rPr>
          <w:rtl/>
        </w:rPr>
      </w:pPr>
      <w:bookmarkStart w:id="8872" w:name="_ETM_Q49_368220"/>
      <w:bookmarkEnd w:id="8872"/>
      <w:r>
        <w:rPr>
          <w:rtl/>
        </w:rPr>
        <w:t>שלום, חברים וחברות, ברוכים הבאים לכנסת ישראל.</w:t>
      </w:r>
      <w:bookmarkStart w:id="8873" w:name="_ETM_Q49_372005"/>
      <w:bookmarkEnd w:id="8873"/>
    </w:p>
    <w:p w:rsidR="001D79CA" w:rsidRDefault="001D79CA" w:rsidP="004E1F04">
      <w:pPr>
        <w:rPr>
          <w:rtl/>
        </w:rPr>
      </w:pPr>
      <w:bookmarkStart w:id="8874" w:name="_ETM_Q49_372042"/>
      <w:bookmarkEnd w:id="8874"/>
    </w:p>
    <w:p w:rsidR="001D79CA" w:rsidRDefault="001D79CA" w:rsidP="004E1F04">
      <w:pPr>
        <w:pStyle w:val="a4"/>
        <w:keepNext/>
        <w:rPr>
          <w:rtl/>
        </w:rPr>
      </w:pPr>
      <w:bookmarkStart w:id="8875" w:name="ET_speaker_6667_7"/>
      <w:r w:rsidRPr="005E7457">
        <w:rPr>
          <w:rStyle w:val="TagStyle"/>
          <w:rtl/>
        </w:rPr>
        <w:t xml:space="preserve"> &lt;&lt; דובר &gt;&gt; </w:t>
      </w:r>
      <w:bookmarkStart w:id="8876" w:name="_Toc217509420"/>
      <w:bookmarkStart w:id="8877" w:name="_Toc217510770"/>
      <w:r>
        <w:rPr>
          <w:rtl/>
        </w:rPr>
        <w:t>שר המורשת עמיחי אליהו:</w:t>
      </w:r>
      <w:bookmarkEnd w:id="8876"/>
      <w:bookmarkEnd w:id="8877"/>
      <w:r w:rsidRPr="005E7457">
        <w:rPr>
          <w:rStyle w:val="TagStyle"/>
          <w:rtl/>
        </w:rPr>
        <w:t xml:space="preserve"> &lt;&lt; דובר &gt;&gt;</w:t>
      </w:r>
      <w:r>
        <w:rPr>
          <w:rtl/>
        </w:rPr>
        <w:t xml:space="preserve"> </w:t>
      </w:r>
      <w:bookmarkEnd w:id="8875"/>
    </w:p>
    <w:p w:rsidR="001D79CA" w:rsidRPr="00175304" w:rsidRDefault="001D79CA" w:rsidP="004E1F04">
      <w:pPr>
        <w:rPr>
          <w:rtl/>
        </w:rPr>
      </w:pPr>
    </w:p>
    <w:p w:rsidR="001D79CA" w:rsidRDefault="001D79CA" w:rsidP="00985140">
      <w:pPr>
        <w:rPr>
          <w:rtl/>
        </w:rPr>
      </w:pPr>
      <w:bookmarkStart w:id="8878" w:name="_ETM_Q49_373152"/>
      <w:bookmarkStart w:id="8879" w:name="_ETM_Q49_373206"/>
      <w:bookmarkStart w:id="8880" w:name="_ETM_Q49_374770"/>
      <w:bookmarkEnd w:id="8878"/>
      <w:bookmarkEnd w:id="8879"/>
      <w:bookmarkEnd w:id="8880"/>
      <w:r>
        <w:rPr>
          <w:rtl/>
        </w:rPr>
        <w:t>אדוני היושב</w:t>
      </w:r>
      <w:r>
        <w:rPr>
          <w:rFonts w:hint="cs"/>
          <w:rtl/>
        </w:rPr>
        <w:t xml:space="preserve"> ב</w:t>
      </w:r>
      <w:r>
        <w:rPr>
          <w:rtl/>
        </w:rPr>
        <w:t>ראש, חבריי חברי הכנסת, דווקא במקום הזה</w:t>
      </w:r>
      <w:r>
        <w:rPr>
          <w:rFonts w:hint="cs"/>
          <w:rtl/>
        </w:rPr>
        <w:t xml:space="preserve"> –</w:t>
      </w:r>
      <w:r>
        <w:rPr>
          <w:rtl/>
        </w:rPr>
        <w:t xml:space="preserve"> קודם </w:t>
      </w:r>
      <w:bookmarkStart w:id="8881" w:name="_ETM_Q49_377935"/>
      <w:bookmarkEnd w:id="8881"/>
      <w:r>
        <w:rPr>
          <w:rtl/>
        </w:rPr>
        <w:t xml:space="preserve">הסכמתי עם חבר הכנסת פורר </w:t>
      </w:r>
      <w:bookmarkStart w:id="8882" w:name="_ETM_Q49_381710"/>
      <w:bookmarkEnd w:id="8882"/>
      <w:r>
        <w:rPr>
          <w:rtl/>
        </w:rPr>
        <w:t xml:space="preserve">לגבי הצורך ששרים </w:t>
      </w:r>
      <w:r>
        <w:rPr>
          <w:rFonts w:hint="cs"/>
          <w:rtl/>
        </w:rPr>
        <w:t xml:space="preserve">יגיעו </w:t>
      </w:r>
      <w:r>
        <w:rPr>
          <w:rtl/>
        </w:rPr>
        <w:t xml:space="preserve">לפה למליאה להשיב </w:t>
      </w:r>
      <w:r>
        <w:rPr>
          <w:rFonts w:hint="cs"/>
          <w:rtl/>
        </w:rPr>
        <w:t xml:space="preserve">על </w:t>
      </w:r>
      <w:r>
        <w:rPr>
          <w:rtl/>
        </w:rPr>
        <w:t>הצעת חוק</w:t>
      </w:r>
      <w:r>
        <w:rPr>
          <w:rFonts w:hint="cs"/>
          <w:rtl/>
        </w:rPr>
        <w:t>.</w:t>
      </w:r>
      <w:r>
        <w:rPr>
          <w:rtl/>
        </w:rPr>
        <w:t xml:space="preserve"> </w:t>
      </w:r>
      <w:bookmarkStart w:id="8883" w:name="_ETM_Q49_386065"/>
      <w:bookmarkEnd w:id="8883"/>
      <w:r>
        <w:rPr>
          <w:rtl/>
        </w:rPr>
        <w:t xml:space="preserve">במקרה הזה אני חושב שמותר לשר הביטחון של מדינת ישראל </w:t>
      </w:r>
      <w:bookmarkStart w:id="8884" w:name="_ETM_Q49_390419"/>
      <w:bookmarkEnd w:id="8884"/>
      <w:r>
        <w:rPr>
          <w:rtl/>
        </w:rPr>
        <w:t>לא להגיע</w:t>
      </w:r>
      <w:r>
        <w:rPr>
          <w:rFonts w:hint="cs"/>
          <w:rtl/>
        </w:rPr>
        <w:t>.</w:t>
      </w:r>
      <w:r>
        <w:rPr>
          <w:rtl/>
        </w:rPr>
        <w:t xml:space="preserve"> אינני יודע במה הוא עסוק</w:t>
      </w:r>
      <w:r>
        <w:rPr>
          <w:rFonts w:hint="cs"/>
          <w:rtl/>
        </w:rPr>
        <w:t>,</w:t>
      </w:r>
      <w:r>
        <w:rPr>
          <w:rtl/>
        </w:rPr>
        <w:t xml:space="preserve"> אני בטוח שראשו </w:t>
      </w:r>
      <w:bookmarkStart w:id="8885" w:name="_ETM_Q49_394775"/>
      <w:bookmarkEnd w:id="8885"/>
      <w:r>
        <w:rPr>
          <w:rtl/>
        </w:rPr>
        <w:t>ורובו בביטחון של מדינת ישראל.</w:t>
      </w:r>
      <w:bookmarkStart w:id="8886" w:name="_ETM_Q49_399583"/>
      <w:bookmarkStart w:id="8887" w:name="_ETM_Q49_399640"/>
      <w:bookmarkStart w:id="8888" w:name="_ETM_Q49_399798"/>
      <w:bookmarkStart w:id="8889" w:name="_ETM_Q49_399877"/>
      <w:bookmarkEnd w:id="8886"/>
      <w:bookmarkEnd w:id="8887"/>
      <w:bookmarkEnd w:id="8888"/>
      <w:bookmarkEnd w:id="8889"/>
      <w:r>
        <w:rPr>
          <w:rtl/>
        </w:rPr>
        <w:t xml:space="preserve"> על גבי הדבר הזה </w:t>
      </w:r>
      <w:bookmarkStart w:id="8890" w:name="_ETM_Q49_399860"/>
      <w:bookmarkEnd w:id="8890"/>
      <w:r>
        <w:rPr>
          <w:rFonts w:hint="cs"/>
          <w:rtl/>
        </w:rPr>
        <w:t>- - -</w:t>
      </w:r>
    </w:p>
    <w:p w:rsidR="001D79CA" w:rsidRDefault="001D79CA" w:rsidP="004E1F04">
      <w:pPr>
        <w:rPr>
          <w:rtl/>
        </w:rPr>
      </w:pPr>
      <w:bookmarkStart w:id="8891" w:name="_ETM_Q49_395156"/>
      <w:bookmarkStart w:id="8892" w:name="_ETM_Q49_395192"/>
      <w:bookmarkStart w:id="8893" w:name="_ETM_Q49_395370"/>
      <w:bookmarkStart w:id="8894" w:name="_ETM_Q49_395397"/>
      <w:bookmarkEnd w:id="8891"/>
      <w:bookmarkEnd w:id="8892"/>
      <w:bookmarkEnd w:id="8893"/>
      <w:bookmarkEnd w:id="8894"/>
    </w:p>
    <w:p w:rsidR="001D79CA" w:rsidRDefault="001D79CA" w:rsidP="004E1F04">
      <w:pPr>
        <w:pStyle w:val="af5"/>
        <w:keepNext/>
        <w:rPr>
          <w:rtl/>
        </w:rPr>
      </w:pPr>
      <w:bookmarkStart w:id="8895" w:name="ET_interruption_5520_8"/>
      <w:r w:rsidRPr="005E7457">
        <w:rPr>
          <w:rStyle w:val="TagStyle"/>
          <w:rtl/>
        </w:rPr>
        <w:t xml:space="preserve"> &lt;&lt; קריאה &gt;&gt; </w:t>
      </w:r>
      <w:r>
        <w:rPr>
          <w:rtl/>
        </w:rPr>
        <w:t>עודד פורר (ישראל ביתנו):</w:t>
      </w:r>
      <w:r w:rsidRPr="005E7457">
        <w:rPr>
          <w:rStyle w:val="TagStyle"/>
          <w:rtl/>
        </w:rPr>
        <w:t xml:space="preserve"> &lt;&lt; קריאה &gt;&gt;</w:t>
      </w:r>
      <w:r>
        <w:rPr>
          <w:rtl/>
        </w:rPr>
        <w:t xml:space="preserve"> </w:t>
      </w:r>
      <w:bookmarkEnd w:id="8895"/>
    </w:p>
    <w:p w:rsidR="001D79CA" w:rsidRPr="00175304" w:rsidRDefault="001D79CA" w:rsidP="004E1F04">
      <w:pPr>
        <w:rPr>
          <w:rtl/>
        </w:rPr>
      </w:pPr>
    </w:p>
    <w:p w:rsidR="001D79CA" w:rsidRDefault="001D79CA" w:rsidP="00985140">
      <w:pPr>
        <w:rPr>
          <w:rtl/>
        </w:rPr>
      </w:pPr>
      <w:r>
        <w:rPr>
          <w:rFonts w:hint="cs"/>
          <w:rtl/>
        </w:rPr>
        <w:t>בגלוי נאות</w:t>
      </w:r>
      <w:bookmarkStart w:id="8896" w:name="_ETM_Q49_392019"/>
      <w:bookmarkStart w:id="8897" w:name="_ETM_Q49_392052"/>
      <w:bookmarkStart w:id="8898" w:name="_ETM_Q49_394419"/>
      <w:bookmarkEnd w:id="8896"/>
      <w:bookmarkEnd w:id="8897"/>
      <w:bookmarkEnd w:id="8898"/>
      <w:r>
        <w:rPr>
          <w:rFonts w:hint="cs"/>
          <w:rtl/>
        </w:rPr>
        <w:t xml:space="preserve">, </w:t>
      </w:r>
      <w:bookmarkStart w:id="8899" w:name="_ETM_Q49_394451"/>
      <w:bookmarkStart w:id="8900" w:name="_ETM_Q49_394611"/>
      <w:bookmarkStart w:id="8901" w:name="_ETM_Q49_394650"/>
      <w:bookmarkEnd w:id="8899"/>
      <w:bookmarkEnd w:id="8900"/>
      <w:bookmarkEnd w:id="8901"/>
      <w:r w:rsidRPr="004B1E7D">
        <w:rPr>
          <w:rFonts w:hint="cs"/>
          <w:rtl/>
        </w:rPr>
        <w:t xml:space="preserve">אני אבקש </w:t>
      </w:r>
      <w:r>
        <w:rPr>
          <w:rFonts w:hint="cs"/>
          <w:rtl/>
        </w:rPr>
        <w:t xml:space="preserve">- - - </w:t>
      </w:r>
      <w:bookmarkStart w:id="8902" w:name="_ETM_Q49_403128"/>
      <w:bookmarkEnd w:id="8902"/>
      <w:r w:rsidRPr="004B1E7D">
        <w:rPr>
          <w:rFonts w:hint="cs"/>
          <w:rtl/>
        </w:rPr>
        <w:t>לברר, האם</w:t>
      </w:r>
      <w:bookmarkStart w:id="8903" w:name="_ETM_Q49_400269"/>
      <w:bookmarkEnd w:id="8903"/>
      <w:r w:rsidRPr="004B1E7D">
        <w:rPr>
          <w:rFonts w:hint="cs"/>
          <w:rtl/>
        </w:rPr>
        <w:t xml:space="preserve"> היה היום איזשהו כנס של חבר מרכז ליכוד</w:t>
      </w:r>
      <w:r>
        <w:rPr>
          <w:rFonts w:hint="cs"/>
          <w:rtl/>
        </w:rPr>
        <w:t>,</w:t>
      </w:r>
      <w:r w:rsidRPr="004B1E7D">
        <w:rPr>
          <w:rFonts w:hint="cs"/>
          <w:rtl/>
        </w:rPr>
        <w:t xml:space="preserve"> ששר הביטחון</w:t>
      </w:r>
      <w:bookmarkStart w:id="8904" w:name="_ETM_Q49_405098"/>
      <w:bookmarkEnd w:id="8904"/>
      <w:r w:rsidRPr="004B1E7D">
        <w:rPr>
          <w:rFonts w:hint="cs"/>
          <w:rtl/>
        </w:rPr>
        <w:t xml:space="preserve"> השתתף בו הערב? מעניין לדעת -</w:t>
      </w:r>
      <w:bookmarkStart w:id="8905" w:name="_ETM_Q49_408410"/>
      <w:bookmarkEnd w:id="8905"/>
      <w:r w:rsidRPr="004B1E7D">
        <w:rPr>
          <w:rFonts w:hint="cs"/>
          <w:rtl/>
        </w:rPr>
        <w:t xml:space="preserve"> - -</w:t>
      </w:r>
      <w:bookmarkStart w:id="8906" w:name="_ETM_Q49_408865"/>
      <w:bookmarkEnd w:id="8906"/>
    </w:p>
    <w:p w:rsidR="001D79CA" w:rsidRDefault="001D79CA" w:rsidP="004E1F04">
      <w:pPr>
        <w:rPr>
          <w:rtl/>
        </w:rPr>
      </w:pPr>
      <w:bookmarkStart w:id="8907" w:name="_ETM_Q49_408924"/>
      <w:bookmarkEnd w:id="8907"/>
    </w:p>
    <w:p w:rsidR="001D79CA" w:rsidRDefault="001D79CA" w:rsidP="004E1F04">
      <w:pPr>
        <w:pStyle w:val="-"/>
        <w:keepNext/>
        <w:rPr>
          <w:rtl/>
        </w:rPr>
      </w:pPr>
      <w:bookmarkStart w:id="8908" w:name="ET_speakercontinue_6667_11"/>
      <w:r w:rsidRPr="005E7457">
        <w:rPr>
          <w:rStyle w:val="TagStyle"/>
          <w:rtl/>
        </w:rPr>
        <w:t xml:space="preserve"> &lt;&lt; דובר_המשך &gt;&gt; </w:t>
      </w:r>
      <w:r>
        <w:rPr>
          <w:rtl/>
        </w:rPr>
        <w:t>שר המורשת עמיחי אליהו:</w:t>
      </w:r>
      <w:r w:rsidRPr="005E7457">
        <w:rPr>
          <w:rStyle w:val="TagStyle"/>
          <w:rtl/>
        </w:rPr>
        <w:t xml:space="preserve"> &lt;&lt; דובר_המשך &gt;&gt;</w:t>
      </w:r>
      <w:r>
        <w:rPr>
          <w:rtl/>
        </w:rPr>
        <w:t xml:space="preserve"> </w:t>
      </w:r>
      <w:bookmarkEnd w:id="8908"/>
    </w:p>
    <w:p w:rsidR="001D79CA" w:rsidRPr="00175304" w:rsidRDefault="001D79CA" w:rsidP="004E1F04">
      <w:pPr>
        <w:rPr>
          <w:rtl/>
        </w:rPr>
      </w:pPr>
    </w:p>
    <w:p w:rsidR="001D79CA" w:rsidRDefault="001D79CA" w:rsidP="004E1F04">
      <w:pPr>
        <w:rPr>
          <w:rtl/>
        </w:rPr>
      </w:pPr>
      <w:bookmarkStart w:id="8909" w:name="_ETM_Q49_410325"/>
      <w:bookmarkStart w:id="8910" w:name="_ETM_Q49_411490"/>
      <w:bookmarkEnd w:id="8909"/>
      <w:bookmarkEnd w:id="8910"/>
      <w:r w:rsidRPr="00175304">
        <w:rPr>
          <w:rtl/>
        </w:rPr>
        <w:t xml:space="preserve">אני חושב שהרבה מאוד שנים לא היה למדינת ישראל שר </w:t>
      </w:r>
      <w:bookmarkStart w:id="8911" w:name="_ETM_Q49_415635"/>
      <w:bookmarkEnd w:id="8911"/>
      <w:r w:rsidRPr="00175304">
        <w:rPr>
          <w:rtl/>
        </w:rPr>
        <w:t>ביטחון רציני כמו השר הנוכחי</w:t>
      </w:r>
      <w:r w:rsidRPr="00175304">
        <w:rPr>
          <w:rFonts w:hint="cs"/>
          <w:rtl/>
        </w:rPr>
        <w:t>.</w:t>
      </w:r>
      <w:r w:rsidRPr="00175304">
        <w:rPr>
          <w:rtl/>
        </w:rPr>
        <w:t xml:space="preserve"> אין </w:t>
      </w:r>
      <w:r>
        <w:rPr>
          <w:rtl/>
        </w:rPr>
        <w:t xml:space="preserve">ספק שהרפורמות הגדולות שהוא </w:t>
      </w:r>
      <w:bookmarkStart w:id="8912" w:name="_ETM_Q49_419781"/>
      <w:bookmarkEnd w:id="8912"/>
      <w:r>
        <w:rPr>
          <w:rtl/>
        </w:rPr>
        <w:t>עושה בתוך מערכת הביטחון ה</w:t>
      </w:r>
      <w:r>
        <w:rPr>
          <w:rFonts w:hint="cs"/>
          <w:rtl/>
        </w:rPr>
        <w:t>ן</w:t>
      </w:r>
      <w:r>
        <w:rPr>
          <w:rtl/>
        </w:rPr>
        <w:t xml:space="preserve"> שינוי</w:t>
      </w:r>
      <w:r>
        <w:rPr>
          <w:rFonts w:hint="cs"/>
          <w:rtl/>
        </w:rPr>
        <w:t>.</w:t>
      </w:r>
      <w:r>
        <w:rPr>
          <w:rtl/>
        </w:rPr>
        <w:t xml:space="preserve"> הן לא אותה קונספציה</w:t>
      </w:r>
      <w:r>
        <w:rPr>
          <w:rFonts w:hint="cs"/>
          <w:rtl/>
        </w:rPr>
        <w:t>,</w:t>
      </w:r>
      <w:r>
        <w:rPr>
          <w:rtl/>
        </w:rPr>
        <w:t xml:space="preserve"> </w:t>
      </w:r>
      <w:bookmarkStart w:id="8913" w:name="_ETM_Q49_423927"/>
      <w:bookmarkEnd w:id="8913"/>
      <w:r>
        <w:rPr>
          <w:rtl/>
        </w:rPr>
        <w:t xml:space="preserve">הן לא אותה תפיסה. </w:t>
      </w:r>
    </w:p>
    <w:p w:rsidR="001D79CA" w:rsidRDefault="001D79CA" w:rsidP="004E1F04">
      <w:pPr>
        <w:rPr>
          <w:rtl/>
        </w:rPr>
      </w:pPr>
      <w:bookmarkStart w:id="8914" w:name="_ETM_Q49_424734"/>
      <w:bookmarkStart w:id="8915" w:name="_ETM_Q49_424769"/>
      <w:bookmarkStart w:id="8916" w:name="_ETM_Q49_424925"/>
      <w:bookmarkEnd w:id="8914"/>
      <w:bookmarkEnd w:id="8915"/>
      <w:bookmarkEnd w:id="8916"/>
    </w:p>
    <w:p w:rsidR="001D79CA" w:rsidRDefault="001D79CA" w:rsidP="00985140">
      <w:pPr>
        <w:rPr>
          <w:rtl/>
        </w:rPr>
      </w:pPr>
      <w:bookmarkStart w:id="8917" w:name="_ETM_Q49_424984"/>
      <w:bookmarkEnd w:id="8917"/>
      <w:r>
        <w:rPr>
          <w:rtl/>
        </w:rPr>
        <w:t>אני לא מתכחש לביקורת ולשאילתה ששאלתם</w:t>
      </w:r>
      <w:r>
        <w:rPr>
          <w:rFonts w:hint="cs"/>
          <w:rtl/>
        </w:rPr>
        <w:t>.</w:t>
      </w:r>
      <w:r>
        <w:rPr>
          <w:rtl/>
        </w:rPr>
        <w:t xml:space="preserve"> </w:t>
      </w:r>
      <w:bookmarkStart w:id="8918" w:name="_ETM_Q49_428072"/>
      <w:bookmarkEnd w:id="8918"/>
      <w:r>
        <w:rPr>
          <w:rtl/>
        </w:rPr>
        <w:t>אני חושב שהיא רצינית והיא במקומה עומדת</w:t>
      </w:r>
      <w:r>
        <w:rPr>
          <w:rFonts w:hint="cs"/>
          <w:rtl/>
        </w:rPr>
        <w:t>.</w:t>
      </w:r>
      <w:r>
        <w:rPr>
          <w:rtl/>
        </w:rPr>
        <w:t xml:space="preserve"> אבל על גבי </w:t>
      </w:r>
      <w:bookmarkStart w:id="8919" w:name="_ETM_Q49_432218"/>
      <w:bookmarkEnd w:id="8919"/>
      <w:r>
        <w:rPr>
          <w:rtl/>
        </w:rPr>
        <w:t>הדבר הזה, צריך לומר בכנות</w:t>
      </w:r>
      <w:r>
        <w:rPr>
          <w:rFonts w:hint="cs"/>
          <w:rtl/>
        </w:rPr>
        <w:t>:</w:t>
      </w:r>
      <w:r>
        <w:rPr>
          <w:rtl/>
        </w:rPr>
        <w:t xml:space="preserve"> מדובר בשר ביטחון</w:t>
      </w:r>
      <w:r>
        <w:rPr>
          <w:rFonts w:hint="cs"/>
          <w:rtl/>
        </w:rPr>
        <w:t xml:space="preserve">, </w:t>
      </w:r>
      <w:r>
        <w:rPr>
          <w:rtl/>
        </w:rPr>
        <w:t xml:space="preserve">אחד מהטובים </w:t>
      </w:r>
      <w:bookmarkStart w:id="8920" w:name="_ETM_Q49_436364"/>
      <w:bookmarkEnd w:id="8920"/>
      <w:r>
        <w:rPr>
          <w:rtl/>
        </w:rPr>
        <w:t>שידעה מדינת ישראל בעשורים האחרונים</w:t>
      </w:r>
      <w:r>
        <w:rPr>
          <w:rFonts w:hint="cs"/>
          <w:rtl/>
        </w:rPr>
        <w:t>.</w:t>
      </w:r>
      <w:r>
        <w:rPr>
          <w:rtl/>
        </w:rPr>
        <w:t xml:space="preserve"> </w:t>
      </w:r>
      <w:bookmarkStart w:id="8921" w:name="_ETM_Q49_440519"/>
      <w:bookmarkEnd w:id="8921"/>
      <w:r>
        <w:rPr>
          <w:rtl/>
        </w:rPr>
        <w:t>שינוי הגישה שלו, בוודאי ביחס לשר הביטחון הקודם</w:t>
      </w:r>
      <w:r>
        <w:rPr>
          <w:rFonts w:hint="cs"/>
          <w:rtl/>
        </w:rPr>
        <w:t>,</w:t>
      </w:r>
      <w:r>
        <w:rPr>
          <w:rtl/>
        </w:rPr>
        <w:t xml:space="preserve"> שכשל הן </w:t>
      </w:r>
      <w:bookmarkStart w:id="8922" w:name="_ETM_Q49_445546"/>
      <w:bookmarkEnd w:id="8922"/>
      <w:r>
        <w:rPr>
          <w:rtl/>
        </w:rPr>
        <w:t xml:space="preserve">בניהול המערכה, כשל הן בניהול המלחמה, הן ביחס שלו לתיקונים </w:t>
      </w:r>
      <w:bookmarkStart w:id="8923" w:name="_ETM_Q49_450574"/>
      <w:bookmarkEnd w:id="8923"/>
      <w:r>
        <w:rPr>
          <w:rtl/>
        </w:rPr>
        <w:t>ולרפורמות הנדרשים בתוך מערכת הביטחון</w:t>
      </w:r>
      <w:r>
        <w:rPr>
          <w:rFonts w:hint="cs"/>
          <w:rtl/>
        </w:rPr>
        <w:t xml:space="preserve"> –</w:t>
      </w:r>
      <w:r>
        <w:rPr>
          <w:rtl/>
        </w:rPr>
        <w:t xml:space="preserve"> אנחנו נמצאים בשינוי מרענן</w:t>
      </w:r>
      <w:r>
        <w:rPr>
          <w:rFonts w:hint="cs"/>
          <w:rtl/>
        </w:rPr>
        <w:t>.</w:t>
      </w:r>
      <w:r>
        <w:rPr>
          <w:rtl/>
        </w:rPr>
        <w:t xml:space="preserve"> ותמיד </w:t>
      </w:r>
      <w:bookmarkStart w:id="8924" w:name="_ETM_Q49_455602"/>
      <w:bookmarkEnd w:id="8924"/>
      <w:r>
        <w:rPr>
          <w:rtl/>
        </w:rPr>
        <w:t xml:space="preserve">יש לאן להשתפר. </w:t>
      </w:r>
    </w:p>
    <w:p w:rsidR="001D79CA" w:rsidRDefault="001D79CA" w:rsidP="004E1F04">
      <w:pPr>
        <w:rPr>
          <w:rtl/>
        </w:rPr>
      </w:pPr>
      <w:bookmarkStart w:id="8925" w:name="_ETM_Q49_456350"/>
      <w:bookmarkStart w:id="8926" w:name="_ETM_Q49_456382"/>
      <w:bookmarkEnd w:id="8925"/>
      <w:bookmarkEnd w:id="8926"/>
    </w:p>
    <w:p w:rsidR="001D79CA" w:rsidRDefault="001D79CA" w:rsidP="004E1F04">
      <w:pPr>
        <w:rPr>
          <w:rtl/>
        </w:rPr>
      </w:pPr>
      <w:bookmarkStart w:id="8927" w:name="_ETM_Q49_456541"/>
      <w:bookmarkStart w:id="8928" w:name="_ETM_Q49_456570"/>
      <w:bookmarkEnd w:id="8927"/>
      <w:bookmarkEnd w:id="8928"/>
      <w:r>
        <w:rPr>
          <w:rtl/>
        </w:rPr>
        <w:t>אני מקריא את דברי שר הביטחון</w:t>
      </w:r>
      <w:r>
        <w:rPr>
          <w:rFonts w:hint="cs"/>
          <w:rtl/>
        </w:rPr>
        <w:t xml:space="preserve">: </w:t>
      </w:r>
      <w:bookmarkStart w:id="8929" w:name="_ETM_Q49_461669"/>
      <w:bookmarkStart w:id="8930" w:name="_ETM_Q49_461716"/>
      <w:bookmarkEnd w:id="8929"/>
      <w:bookmarkEnd w:id="8930"/>
      <w:r>
        <w:rPr>
          <w:rtl/>
        </w:rPr>
        <w:t xml:space="preserve">אדוני </w:t>
      </w:r>
      <w:r>
        <w:rPr>
          <w:rFonts w:hint="cs"/>
          <w:rtl/>
        </w:rPr>
        <w:t>ה</w:t>
      </w:r>
      <w:r>
        <w:rPr>
          <w:rtl/>
        </w:rPr>
        <w:t xml:space="preserve">יושב </w:t>
      </w:r>
      <w:r>
        <w:rPr>
          <w:rFonts w:hint="cs"/>
          <w:rtl/>
        </w:rPr>
        <w:t>ב</w:t>
      </w:r>
      <w:r>
        <w:rPr>
          <w:rtl/>
        </w:rPr>
        <w:t>ראש,</w:t>
      </w:r>
      <w:r>
        <w:rPr>
          <w:rFonts w:hint="cs"/>
          <w:rtl/>
        </w:rPr>
        <w:t xml:space="preserve"> חבריי חברי </w:t>
      </w:r>
      <w:r>
        <w:rPr>
          <w:rtl/>
        </w:rPr>
        <w:t>הכנסת,</w:t>
      </w:r>
      <w:r>
        <w:rPr>
          <w:rFonts w:hint="cs"/>
          <w:rtl/>
        </w:rPr>
        <w:t xml:space="preserve"> </w:t>
      </w:r>
      <w:r>
        <w:rPr>
          <w:rtl/>
        </w:rPr>
        <w:t>בטרם את</w:t>
      </w:r>
      <w:r>
        <w:rPr>
          <w:rFonts w:hint="cs"/>
          <w:rtl/>
        </w:rPr>
        <w:t>ייחס</w:t>
      </w:r>
      <w:r>
        <w:rPr>
          <w:rtl/>
        </w:rPr>
        <w:t xml:space="preserve"> ספציפית להצעה הדחופה לסדר</w:t>
      </w:r>
      <w:r>
        <w:rPr>
          <w:rFonts w:hint="cs"/>
          <w:rtl/>
        </w:rPr>
        <w:t xml:space="preserve">-היום </w:t>
      </w:r>
      <w:r>
        <w:rPr>
          <w:rtl/>
        </w:rPr>
        <w:t>של חברי הכנסת אוהד טל, עמית הלו</w:t>
      </w:r>
      <w:r>
        <w:rPr>
          <w:rFonts w:hint="cs"/>
          <w:rtl/>
        </w:rPr>
        <w:t>י</w:t>
      </w:r>
      <w:r>
        <w:rPr>
          <w:rtl/>
        </w:rPr>
        <w:t>, לימור סון ועודד פורר,</w:t>
      </w:r>
      <w:r>
        <w:rPr>
          <w:rFonts w:hint="cs"/>
          <w:rtl/>
        </w:rPr>
        <w:t xml:space="preserve"> </w:t>
      </w:r>
      <w:r>
        <w:rPr>
          <w:rtl/>
        </w:rPr>
        <w:t>אני מבקש לומר כמה דברים קצרים על הסיוע ההומניטרי בכללו</w:t>
      </w:r>
      <w:r>
        <w:rPr>
          <w:rFonts w:hint="cs"/>
          <w:rtl/>
        </w:rPr>
        <w:t xml:space="preserve">. </w:t>
      </w:r>
      <w:r>
        <w:rPr>
          <w:rtl/>
        </w:rPr>
        <w:t>מדינת ישראל, מערכת הביטחון וצה</w:t>
      </w:r>
      <w:r>
        <w:rPr>
          <w:rFonts w:hint="cs"/>
          <w:rtl/>
        </w:rPr>
        <w:t>"</w:t>
      </w:r>
      <w:r>
        <w:rPr>
          <w:rtl/>
        </w:rPr>
        <w:t>ל כמובן,</w:t>
      </w:r>
      <w:r>
        <w:rPr>
          <w:rFonts w:hint="cs"/>
          <w:rtl/>
        </w:rPr>
        <w:t xml:space="preserve"> </w:t>
      </w:r>
      <w:r>
        <w:rPr>
          <w:rtl/>
        </w:rPr>
        <w:t>פועלים בהתאם להסכמות שכולל</w:t>
      </w:r>
      <w:r>
        <w:rPr>
          <w:rFonts w:hint="cs"/>
          <w:rtl/>
        </w:rPr>
        <w:t>ו</w:t>
      </w:r>
      <w:r>
        <w:rPr>
          <w:rtl/>
        </w:rPr>
        <w:t>ת הפסקת האש ברצועת עזה,</w:t>
      </w:r>
      <w:r>
        <w:rPr>
          <w:rFonts w:hint="cs"/>
          <w:rtl/>
        </w:rPr>
        <w:t xml:space="preserve"> </w:t>
      </w:r>
      <w:r>
        <w:rPr>
          <w:rtl/>
        </w:rPr>
        <w:t>תוך נקיטת עמדה מאוד נחרצת כ</w:t>
      </w:r>
      <w:r>
        <w:rPr>
          <w:rFonts w:hint="cs"/>
          <w:rtl/>
        </w:rPr>
        <w:t>לפי</w:t>
      </w:r>
      <w:r>
        <w:rPr>
          <w:rtl/>
        </w:rPr>
        <w:t xml:space="preserve"> כל הפרה מצד חמאס</w:t>
      </w:r>
      <w:r>
        <w:rPr>
          <w:rFonts w:hint="cs"/>
          <w:rtl/>
        </w:rPr>
        <w:t xml:space="preserve">, </w:t>
      </w:r>
      <w:r>
        <w:rPr>
          <w:rtl/>
        </w:rPr>
        <w:t>כפי ש</w:t>
      </w:r>
      <w:r>
        <w:rPr>
          <w:rFonts w:hint="cs"/>
          <w:rtl/>
        </w:rPr>
        <w:t xml:space="preserve">היה </w:t>
      </w:r>
      <w:r>
        <w:rPr>
          <w:rtl/>
        </w:rPr>
        <w:t>ניתן לראות בפעולות שלנו בשטח בשבועות</w:t>
      </w:r>
      <w:r>
        <w:rPr>
          <w:rFonts w:hint="cs"/>
          <w:rtl/>
        </w:rPr>
        <w:t xml:space="preserve"> </w:t>
      </w:r>
      <w:r>
        <w:rPr>
          <w:rtl/>
        </w:rPr>
        <w:t>האחרונים.</w:t>
      </w:r>
    </w:p>
    <w:p w:rsidR="001D79CA" w:rsidRDefault="001D79CA" w:rsidP="004E1F04">
      <w:pPr>
        <w:rPr>
          <w:rtl/>
        </w:rPr>
      </w:pPr>
    </w:p>
    <w:p w:rsidR="001D79CA" w:rsidRDefault="001D79CA" w:rsidP="004E1F04">
      <w:pPr>
        <w:rPr>
          <w:rtl/>
        </w:rPr>
      </w:pPr>
      <w:r>
        <w:rPr>
          <w:rtl/>
        </w:rPr>
        <w:t>כחלק מהמחויבות שלנו בהסכם הזה</w:t>
      </w:r>
      <w:r>
        <w:rPr>
          <w:rFonts w:hint="cs"/>
          <w:rtl/>
        </w:rPr>
        <w:t xml:space="preserve"> </w:t>
      </w:r>
      <w:r>
        <w:rPr>
          <w:rtl/>
        </w:rPr>
        <w:t>עומדת גם הסוגיה של ה</w:t>
      </w:r>
      <w:r>
        <w:rPr>
          <w:rFonts w:hint="cs"/>
          <w:rtl/>
        </w:rPr>
        <w:t>כ</w:t>
      </w:r>
      <w:r>
        <w:rPr>
          <w:rtl/>
        </w:rPr>
        <w:t>נסת משאיות סיוע הומניטרי</w:t>
      </w:r>
      <w:r>
        <w:rPr>
          <w:rFonts w:hint="cs"/>
          <w:rtl/>
        </w:rPr>
        <w:t>,</w:t>
      </w:r>
      <w:r>
        <w:rPr>
          <w:rtl/>
        </w:rPr>
        <w:t xml:space="preserve"> המיועדות להבטחת קיומם של תושבי הרצועה.</w:t>
      </w:r>
      <w:r>
        <w:rPr>
          <w:rFonts w:hint="cs"/>
          <w:rtl/>
        </w:rPr>
        <w:t xml:space="preserve"> </w:t>
      </w:r>
      <w:r>
        <w:rPr>
          <w:rtl/>
        </w:rPr>
        <w:t>כפועל יוצא של מימוש המחויבות הזאת,</w:t>
      </w:r>
      <w:r>
        <w:rPr>
          <w:rFonts w:hint="cs"/>
          <w:rtl/>
        </w:rPr>
        <w:t xml:space="preserve"> </w:t>
      </w:r>
      <w:r>
        <w:rPr>
          <w:rtl/>
        </w:rPr>
        <w:t>מדי יום נכנסות לרצועת עזה מאות משאיות עם מוצרים</w:t>
      </w:r>
      <w:r>
        <w:rPr>
          <w:rFonts w:hint="cs"/>
          <w:rtl/>
        </w:rPr>
        <w:t xml:space="preserve"> </w:t>
      </w:r>
      <w:r>
        <w:rPr>
          <w:rtl/>
        </w:rPr>
        <w:t>חיוניים.</w:t>
      </w:r>
      <w:r>
        <w:rPr>
          <w:rFonts w:hint="cs"/>
          <w:rtl/>
        </w:rPr>
        <w:t xml:space="preserve"> </w:t>
      </w:r>
      <w:r>
        <w:rPr>
          <w:rtl/>
        </w:rPr>
        <w:t xml:space="preserve">משאיות אלו מכילות מזון, מים, </w:t>
      </w:r>
      <w:proofErr w:type="spellStart"/>
      <w:r>
        <w:rPr>
          <w:rtl/>
        </w:rPr>
        <w:t>דלקים</w:t>
      </w:r>
      <w:proofErr w:type="spellEnd"/>
      <w:r>
        <w:rPr>
          <w:rtl/>
        </w:rPr>
        <w:t>, גז, תרופות, ציוד רפואי, אוהלים וציוד</w:t>
      </w:r>
      <w:r>
        <w:rPr>
          <w:rFonts w:hint="cs"/>
          <w:rtl/>
        </w:rPr>
        <w:t xml:space="preserve">. </w:t>
      </w:r>
      <w:r>
        <w:rPr>
          <w:rtl/>
        </w:rPr>
        <w:t>הכנסת המשאיות לרצועת עזה מבוצעת תוך תיאום צמוד עם גורמי האו</w:t>
      </w:r>
      <w:r>
        <w:rPr>
          <w:rFonts w:hint="cs"/>
          <w:rtl/>
        </w:rPr>
        <w:t>"</w:t>
      </w:r>
      <w:r>
        <w:rPr>
          <w:rtl/>
        </w:rPr>
        <w:t>ם, הארגונים הבין</w:t>
      </w:r>
      <w:r>
        <w:rPr>
          <w:rFonts w:hint="cs"/>
          <w:rtl/>
        </w:rPr>
        <w:t>-</w:t>
      </w:r>
      <w:r>
        <w:rPr>
          <w:rtl/>
        </w:rPr>
        <w:t>לאומ</w:t>
      </w:r>
      <w:r>
        <w:rPr>
          <w:rFonts w:hint="cs"/>
          <w:rtl/>
        </w:rPr>
        <w:t>יי</w:t>
      </w:r>
      <w:r>
        <w:rPr>
          <w:rtl/>
        </w:rPr>
        <w:t>ם, המדינות התורמות והסקטור הפרטי.</w:t>
      </w:r>
    </w:p>
    <w:p w:rsidR="001D79CA" w:rsidRDefault="001D79CA" w:rsidP="004E1F04">
      <w:pPr>
        <w:rPr>
          <w:rtl/>
        </w:rPr>
      </w:pPr>
    </w:p>
    <w:p w:rsidR="001D79CA" w:rsidRDefault="001D79CA" w:rsidP="004E1F04">
      <w:pPr>
        <w:rPr>
          <w:rtl/>
        </w:rPr>
      </w:pPr>
      <w:r>
        <w:rPr>
          <w:rtl/>
        </w:rPr>
        <w:t>לצד זאת</w:t>
      </w:r>
      <w:r>
        <w:rPr>
          <w:rFonts w:hint="cs"/>
          <w:rtl/>
        </w:rPr>
        <w:t>,</w:t>
      </w:r>
      <w:r>
        <w:rPr>
          <w:rtl/>
        </w:rPr>
        <w:t xml:space="preserve"> חשוב לחדד עובדה בסיסית וחשובה ביותר</w:t>
      </w:r>
      <w:r>
        <w:rPr>
          <w:rFonts w:hint="cs"/>
          <w:rtl/>
        </w:rPr>
        <w:t xml:space="preserve">. </w:t>
      </w:r>
      <w:r>
        <w:rPr>
          <w:rtl/>
        </w:rPr>
        <w:t>בכל הנוגע לציוד דו-שימוש</w:t>
      </w:r>
      <w:r>
        <w:rPr>
          <w:rFonts w:hint="cs"/>
          <w:rtl/>
        </w:rPr>
        <w:t xml:space="preserve">י, </w:t>
      </w:r>
      <w:r>
        <w:rPr>
          <w:rtl/>
        </w:rPr>
        <w:t>כלומר פריטי ציוד וחומרים שיש להם שימוש אזרחי</w:t>
      </w:r>
      <w:r>
        <w:rPr>
          <w:rFonts w:hint="cs"/>
          <w:rtl/>
        </w:rPr>
        <w:t xml:space="preserve">, </w:t>
      </w:r>
      <w:r>
        <w:rPr>
          <w:rtl/>
        </w:rPr>
        <w:t>אך ניתן לערוך בה</w:t>
      </w:r>
      <w:r>
        <w:rPr>
          <w:rFonts w:hint="cs"/>
          <w:rtl/>
        </w:rPr>
        <w:t>ם</w:t>
      </w:r>
      <w:r>
        <w:rPr>
          <w:rtl/>
        </w:rPr>
        <w:t xml:space="preserve"> גם שימושי</w:t>
      </w:r>
      <w:r>
        <w:rPr>
          <w:rFonts w:hint="cs"/>
          <w:rtl/>
        </w:rPr>
        <w:t xml:space="preserve"> </w:t>
      </w:r>
      <w:r>
        <w:rPr>
          <w:rtl/>
        </w:rPr>
        <w:t>צבאי</w:t>
      </w:r>
      <w:r>
        <w:rPr>
          <w:rFonts w:hint="cs"/>
          <w:rtl/>
        </w:rPr>
        <w:t xml:space="preserve">, </w:t>
      </w:r>
      <w:r>
        <w:rPr>
          <w:rtl/>
        </w:rPr>
        <w:t>המדיניות שלנו היא זהירה, ברורה וקפדנית ביותר.</w:t>
      </w:r>
    </w:p>
    <w:p w:rsidR="001D79CA" w:rsidRDefault="001D79CA" w:rsidP="004E1F04">
      <w:pPr>
        <w:rPr>
          <w:rtl/>
        </w:rPr>
      </w:pPr>
    </w:p>
    <w:p w:rsidR="001D79CA" w:rsidRDefault="001D79CA" w:rsidP="004E1F04">
      <w:pPr>
        <w:rPr>
          <w:rtl/>
        </w:rPr>
      </w:pPr>
      <w:r>
        <w:rPr>
          <w:rtl/>
        </w:rPr>
        <w:t>מנגנון תיאום הפ</w:t>
      </w:r>
      <w:r>
        <w:rPr>
          <w:rFonts w:hint="cs"/>
          <w:rtl/>
        </w:rPr>
        <w:t>עו</w:t>
      </w:r>
      <w:r>
        <w:rPr>
          <w:rtl/>
        </w:rPr>
        <w:t>לות בשטחים</w:t>
      </w:r>
      <w:r>
        <w:rPr>
          <w:rFonts w:hint="cs"/>
          <w:rtl/>
        </w:rPr>
        <w:t xml:space="preserve">, </w:t>
      </w:r>
      <w:r>
        <w:rPr>
          <w:rtl/>
        </w:rPr>
        <w:t>המופקד, כידוע, על הנושא במערכת הביטחון</w:t>
      </w:r>
      <w:r>
        <w:rPr>
          <w:rFonts w:hint="cs"/>
          <w:rtl/>
        </w:rPr>
        <w:t xml:space="preserve">, </w:t>
      </w:r>
      <w:r>
        <w:rPr>
          <w:rtl/>
        </w:rPr>
        <w:t>בוחן כל בקשה להכנסת ציוד דו-שימוש</w:t>
      </w:r>
      <w:r>
        <w:rPr>
          <w:rFonts w:hint="cs"/>
          <w:rtl/>
        </w:rPr>
        <w:t>י</w:t>
      </w:r>
      <w:r>
        <w:rPr>
          <w:rtl/>
        </w:rPr>
        <w:t xml:space="preserve"> לגופה,</w:t>
      </w:r>
      <w:r>
        <w:rPr>
          <w:rFonts w:hint="cs"/>
          <w:rtl/>
        </w:rPr>
        <w:t xml:space="preserve"> </w:t>
      </w:r>
      <w:r>
        <w:rPr>
          <w:rtl/>
        </w:rPr>
        <w:t>תוך שהוא מציע לארגונים הבין</w:t>
      </w:r>
      <w:r>
        <w:rPr>
          <w:rFonts w:hint="cs"/>
          <w:rtl/>
        </w:rPr>
        <w:t>-</w:t>
      </w:r>
      <w:r>
        <w:rPr>
          <w:rtl/>
        </w:rPr>
        <w:t>לאומ</w:t>
      </w:r>
      <w:r>
        <w:rPr>
          <w:rFonts w:hint="cs"/>
          <w:rtl/>
        </w:rPr>
        <w:t>יי</w:t>
      </w:r>
      <w:r>
        <w:rPr>
          <w:rtl/>
        </w:rPr>
        <w:t>ם חלופות שיאפשרו מענה הומניטרי לאוכלוסייה</w:t>
      </w:r>
      <w:r>
        <w:rPr>
          <w:rFonts w:hint="cs"/>
          <w:rtl/>
        </w:rPr>
        <w:t>,</w:t>
      </w:r>
      <w:r>
        <w:rPr>
          <w:rtl/>
        </w:rPr>
        <w:t xml:space="preserve"> וזאת </w:t>
      </w:r>
      <w:r>
        <w:rPr>
          <w:rFonts w:hint="cs"/>
          <w:rtl/>
        </w:rPr>
        <w:t>מ</w:t>
      </w:r>
      <w:r>
        <w:rPr>
          <w:rtl/>
        </w:rPr>
        <w:t xml:space="preserve">בלי שארגון הטרור חמאס יעשה שימוש ציני בסיוע לטובת </w:t>
      </w:r>
      <w:r>
        <w:rPr>
          <w:rFonts w:hint="cs"/>
          <w:rtl/>
        </w:rPr>
        <w:t>ה</w:t>
      </w:r>
      <w:r>
        <w:rPr>
          <w:rtl/>
        </w:rPr>
        <w:t>התעצמות</w:t>
      </w:r>
      <w:r>
        <w:rPr>
          <w:rFonts w:hint="cs"/>
          <w:rtl/>
        </w:rPr>
        <w:t xml:space="preserve"> של</w:t>
      </w:r>
      <w:r>
        <w:rPr>
          <w:rtl/>
        </w:rPr>
        <w:t>ו</w:t>
      </w:r>
      <w:r>
        <w:rPr>
          <w:rFonts w:hint="cs"/>
          <w:rtl/>
        </w:rPr>
        <w:t>,</w:t>
      </w:r>
      <w:r>
        <w:rPr>
          <w:rtl/>
        </w:rPr>
        <w:t xml:space="preserve"> כפי</w:t>
      </w:r>
      <w:r>
        <w:rPr>
          <w:rFonts w:hint="cs"/>
          <w:rtl/>
        </w:rPr>
        <w:t xml:space="preserve"> </w:t>
      </w:r>
      <w:r>
        <w:rPr>
          <w:rtl/>
        </w:rPr>
        <w:t>שעשה לא אחת בעבר.</w:t>
      </w:r>
    </w:p>
    <w:p w:rsidR="001D79CA" w:rsidRDefault="001D79CA" w:rsidP="004E1F04">
      <w:pPr>
        <w:rPr>
          <w:rtl/>
        </w:rPr>
      </w:pPr>
    </w:p>
    <w:p w:rsidR="001D79CA" w:rsidRDefault="001D79CA" w:rsidP="004E1F04">
      <w:pPr>
        <w:rPr>
          <w:rtl/>
        </w:rPr>
      </w:pPr>
      <w:r>
        <w:rPr>
          <w:rtl/>
        </w:rPr>
        <w:t>אני מבקש, בסיום דבר</w:t>
      </w:r>
      <w:r>
        <w:rPr>
          <w:rFonts w:hint="cs"/>
          <w:rtl/>
        </w:rPr>
        <w:t>יי,</w:t>
      </w:r>
      <w:r>
        <w:rPr>
          <w:rtl/>
        </w:rPr>
        <w:t xml:space="preserve"> להדגיש ע</w:t>
      </w:r>
      <w:r>
        <w:rPr>
          <w:rFonts w:hint="cs"/>
          <w:rtl/>
        </w:rPr>
        <w:t>י</w:t>
      </w:r>
      <w:r>
        <w:rPr>
          <w:rtl/>
        </w:rPr>
        <w:t>קרון חשוב נוסף</w:t>
      </w:r>
      <w:r>
        <w:rPr>
          <w:rFonts w:hint="cs"/>
          <w:rtl/>
        </w:rPr>
        <w:t xml:space="preserve">. </w:t>
      </w:r>
      <w:r>
        <w:rPr>
          <w:rtl/>
        </w:rPr>
        <w:t>כפי שאנחנו מחויבים להפסקת האש בהיבט ההומניטרי,</w:t>
      </w:r>
      <w:r>
        <w:rPr>
          <w:rFonts w:hint="cs"/>
          <w:rtl/>
        </w:rPr>
        <w:t xml:space="preserve"> </w:t>
      </w:r>
      <w:r>
        <w:rPr>
          <w:rtl/>
        </w:rPr>
        <w:t>כך אנחנו נחושים גם להבטיח שמי שממשיך להרים ידו על ישראל ופוגע בחיילי צה</w:t>
      </w:r>
      <w:r>
        <w:rPr>
          <w:rFonts w:hint="cs"/>
          <w:rtl/>
        </w:rPr>
        <w:t>"</w:t>
      </w:r>
      <w:r>
        <w:rPr>
          <w:rtl/>
        </w:rPr>
        <w:t>ל ידו תיגדע</w:t>
      </w:r>
      <w:r>
        <w:rPr>
          <w:rFonts w:hint="cs"/>
          <w:rtl/>
        </w:rPr>
        <w:t>,</w:t>
      </w:r>
      <w:r>
        <w:rPr>
          <w:rtl/>
        </w:rPr>
        <w:t xml:space="preserve"> בעזה ובכל מקום</w:t>
      </w:r>
      <w:r>
        <w:rPr>
          <w:rFonts w:hint="cs"/>
          <w:rtl/>
        </w:rPr>
        <w:t xml:space="preserve">. </w:t>
      </w:r>
      <w:r>
        <w:rPr>
          <w:rtl/>
        </w:rPr>
        <w:t>כפי שנוכחנו רק לפני ימים ספורים</w:t>
      </w:r>
      <w:r>
        <w:rPr>
          <w:rFonts w:hint="cs"/>
          <w:rtl/>
        </w:rPr>
        <w:t>,</w:t>
      </w:r>
      <w:r>
        <w:rPr>
          <w:rtl/>
        </w:rPr>
        <w:t xml:space="preserve"> כתגובה להפעל</w:t>
      </w:r>
      <w:r>
        <w:rPr>
          <w:rFonts w:hint="cs"/>
          <w:rtl/>
        </w:rPr>
        <w:t>ה</w:t>
      </w:r>
      <w:r>
        <w:rPr>
          <w:rtl/>
        </w:rPr>
        <w:t xml:space="preserve"> בידי חמאס</w:t>
      </w:r>
      <w:r>
        <w:rPr>
          <w:rFonts w:hint="cs"/>
          <w:rtl/>
        </w:rPr>
        <w:t xml:space="preserve"> של </w:t>
      </w:r>
      <w:r>
        <w:rPr>
          <w:rtl/>
        </w:rPr>
        <w:t>מטען</w:t>
      </w:r>
      <w:r>
        <w:rPr>
          <w:rFonts w:hint="cs"/>
          <w:rtl/>
        </w:rPr>
        <w:t xml:space="preserve"> </w:t>
      </w:r>
      <w:r>
        <w:rPr>
          <w:rtl/>
        </w:rPr>
        <w:t>שפצע את כוחותינו בשט</w:t>
      </w:r>
      <w:r>
        <w:rPr>
          <w:rFonts w:hint="cs"/>
          <w:rtl/>
        </w:rPr>
        <w:t>ח</w:t>
      </w:r>
      <w:r>
        <w:rPr>
          <w:rtl/>
        </w:rPr>
        <w:t xml:space="preserve"> הצהוב של רצועת עזה</w:t>
      </w:r>
      <w:r>
        <w:rPr>
          <w:rFonts w:hint="cs"/>
          <w:rtl/>
        </w:rPr>
        <w:t xml:space="preserve">, </w:t>
      </w:r>
      <w:r>
        <w:rPr>
          <w:rtl/>
        </w:rPr>
        <w:t>ה</w:t>
      </w:r>
      <w:r>
        <w:rPr>
          <w:rFonts w:hint="cs"/>
          <w:rtl/>
        </w:rPr>
        <w:t>נחי</w:t>
      </w:r>
      <w:r>
        <w:rPr>
          <w:rtl/>
        </w:rPr>
        <w:t>נו</w:t>
      </w:r>
      <w:r>
        <w:rPr>
          <w:rFonts w:hint="cs"/>
          <w:rtl/>
        </w:rPr>
        <w:t xml:space="preserve">, </w:t>
      </w:r>
      <w:r>
        <w:rPr>
          <w:rtl/>
        </w:rPr>
        <w:t>ראש הממשלה ואני</w:t>
      </w:r>
      <w:r>
        <w:rPr>
          <w:rFonts w:hint="cs"/>
          <w:rtl/>
        </w:rPr>
        <w:t>,</w:t>
      </w:r>
      <w:r>
        <w:rPr>
          <w:rtl/>
        </w:rPr>
        <w:t xml:space="preserve"> על סי</w:t>
      </w:r>
      <w:r>
        <w:rPr>
          <w:rFonts w:hint="cs"/>
          <w:rtl/>
        </w:rPr>
        <w:t>כו</w:t>
      </w:r>
      <w:r>
        <w:rPr>
          <w:rtl/>
        </w:rPr>
        <w:t xml:space="preserve">לו של המחבל </w:t>
      </w:r>
      <w:proofErr w:type="spellStart"/>
      <w:r>
        <w:rPr>
          <w:rtl/>
        </w:rPr>
        <w:t>ראאד</w:t>
      </w:r>
      <w:proofErr w:type="spellEnd"/>
      <w:r>
        <w:rPr>
          <w:rtl/>
        </w:rPr>
        <w:t xml:space="preserve"> סעד,</w:t>
      </w:r>
      <w:r>
        <w:rPr>
          <w:rFonts w:hint="cs"/>
          <w:rtl/>
        </w:rPr>
        <w:t xml:space="preserve"> </w:t>
      </w:r>
      <w:bookmarkStart w:id="8931" w:name="_ETM_Q49_588167"/>
      <w:bookmarkEnd w:id="8931"/>
      <w:r>
        <w:rPr>
          <w:rtl/>
        </w:rPr>
        <w:t>ראש מטה ההתעצמות של חמאס.</w:t>
      </w:r>
      <w:r>
        <w:rPr>
          <w:rFonts w:hint="cs"/>
          <w:rtl/>
        </w:rPr>
        <w:t xml:space="preserve"> </w:t>
      </w:r>
      <w:r>
        <w:rPr>
          <w:rtl/>
        </w:rPr>
        <w:t xml:space="preserve">סעד עסק בימים שקדמו לסיכולו בשיקום ארגון הטרור </w:t>
      </w:r>
      <w:r>
        <w:rPr>
          <w:rFonts w:hint="cs"/>
          <w:rtl/>
        </w:rPr>
        <w:t>ח</w:t>
      </w:r>
      <w:r>
        <w:rPr>
          <w:rtl/>
        </w:rPr>
        <w:t>מאס</w:t>
      </w:r>
      <w:r>
        <w:rPr>
          <w:rFonts w:hint="cs"/>
          <w:rtl/>
        </w:rPr>
        <w:t>, ו</w:t>
      </w:r>
      <w:r>
        <w:rPr>
          <w:rtl/>
        </w:rPr>
        <w:t>כן בתכנון וביצוע של תקיפות נגד ישראל</w:t>
      </w:r>
      <w:r>
        <w:rPr>
          <w:rFonts w:hint="cs"/>
          <w:rtl/>
        </w:rPr>
        <w:t xml:space="preserve"> </w:t>
      </w:r>
      <w:r>
        <w:rPr>
          <w:rtl/>
        </w:rPr>
        <w:t xml:space="preserve">ובנייה מחדש של כוח </w:t>
      </w:r>
      <w:r>
        <w:rPr>
          <w:rFonts w:hint="cs"/>
          <w:rtl/>
        </w:rPr>
        <w:t>ה</w:t>
      </w:r>
      <w:r>
        <w:rPr>
          <w:rtl/>
        </w:rPr>
        <w:t>תקיפה</w:t>
      </w:r>
      <w:r>
        <w:rPr>
          <w:rFonts w:hint="cs"/>
          <w:rtl/>
        </w:rPr>
        <w:t xml:space="preserve">, </w:t>
      </w:r>
      <w:r>
        <w:rPr>
          <w:rtl/>
        </w:rPr>
        <w:t>וזאת תוך הפרה בוטה של כללי הפסקת האש והתחייבות חמאס לכבד את תוכנית הנשיא טראמפ.</w:t>
      </w:r>
      <w:bookmarkStart w:id="8932" w:name="_ETM_Q49_610801"/>
      <w:bookmarkEnd w:id="8932"/>
    </w:p>
    <w:p w:rsidR="001D79CA" w:rsidRDefault="001D79CA" w:rsidP="004E1F04">
      <w:pPr>
        <w:rPr>
          <w:rtl/>
        </w:rPr>
      </w:pPr>
      <w:bookmarkStart w:id="8933" w:name="_ETM_Q49_610847"/>
      <w:bookmarkEnd w:id="8933"/>
    </w:p>
    <w:p w:rsidR="001D79CA" w:rsidRDefault="001D79CA" w:rsidP="004E1F04">
      <w:pPr>
        <w:rPr>
          <w:rtl/>
        </w:rPr>
      </w:pPr>
      <w:r>
        <w:rPr>
          <w:rtl/>
        </w:rPr>
        <w:t>אנחנו נמשיך לממש את המחויבות שלנו להפסקת האש,</w:t>
      </w:r>
      <w:r>
        <w:rPr>
          <w:rFonts w:hint="cs"/>
          <w:rtl/>
        </w:rPr>
        <w:t xml:space="preserve"> </w:t>
      </w:r>
      <w:r>
        <w:rPr>
          <w:rtl/>
        </w:rPr>
        <w:t>ולוודא, בתקיפות הנדרשת, כ</w:t>
      </w:r>
      <w:r>
        <w:rPr>
          <w:rFonts w:hint="cs"/>
          <w:rtl/>
        </w:rPr>
        <w:t>י</w:t>
      </w:r>
      <w:r>
        <w:rPr>
          <w:rtl/>
        </w:rPr>
        <w:t xml:space="preserve"> היא נשמרת גם מצד חמאס.</w:t>
      </w:r>
      <w:bookmarkStart w:id="8934" w:name="_ETM_Q49_616880"/>
      <w:bookmarkStart w:id="8935" w:name="_ETM_Q49_616919"/>
      <w:bookmarkEnd w:id="8934"/>
      <w:bookmarkEnd w:id="8935"/>
      <w:r>
        <w:rPr>
          <w:rFonts w:hint="cs"/>
          <w:rtl/>
        </w:rPr>
        <w:t xml:space="preserve"> </w:t>
      </w:r>
      <w:r>
        <w:rPr>
          <w:rtl/>
        </w:rPr>
        <w:t xml:space="preserve">תודה </w:t>
      </w:r>
      <w:r>
        <w:rPr>
          <w:rFonts w:hint="cs"/>
          <w:rtl/>
        </w:rPr>
        <w:t xml:space="preserve">רבה </w:t>
      </w:r>
      <w:r>
        <w:rPr>
          <w:rtl/>
        </w:rPr>
        <w:t>ל</w:t>
      </w:r>
      <w:r>
        <w:rPr>
          <w:rFonts w:hint="cs"/>
          <w:rtl/>
        </w:rPr>
        <w:t>כ</w:t>
      </w:r>
      <w:r>
        <w:rPr>
          <w:rtl/>
        </w:rPr>
        <w:t>ם</w:t>
      </w:r>
      <w:r>
        <w:rPr>
          <w:rFonts w:hint="cs"/>
          <w:rtl/>
        </w:rPr>
        <w:t xml:space="preserve"> וערב טוב</w:t>
      </w:r>
      <w:r>
        <w:rPr>
          <w:rtl/>
        </w:rPr>
        <w:t>.</w:t>
      </w:r>
      <w:bookmarkStart w:id="8936" w:name="_ETM_Q49_622272"/>
      <w:bookmarkEnd w:id="8936"/>
    </w:p>
    <w:p w:rsidR="001D79CA" w:rsidRDefault="001D79CA" w:rsidP="004E1F04">
      <w:pPr>
        <w:rPr>
          <w:rtl/>
        </w:rPr>
      </w:pPr>
      <w:bookmarkStart w:id="8937" w:name="_ETM_Q49_622311"/>
      <w:bookmarkEnd w:id="8937"/>
    </w:p>
    <w:p w:rsidR="001D79CA" w:rsidRDefault="001D79CA" w:rsidP="004E1F04">
      <w:pPr>
        <w:pStyle w:val="af6"/>
        <w:keepNext/>
        <w:rPr>
          <w:rtl/>
        </w:rPr>
      </w:pPr>
      <w:r w:rsidRPr="00B333CF">
        <w:rPr>
          <w:rStyle w:val="TagStyle"/>
          <w:rtl/>
        </w:rPr>
        <w:t xml:space="preserve"> &lt;&lt; יור &gt;&gt; </w:t>
      </w:r>
      <w:r>
        <w:rPr>
          <w:rtl/>
        </w:rPr>
        <w:t>היו"ר סימון דוידסון:</w:t>
      </w:r>
      <w:r w:rsidRPr="00B333CF">
        <w:rPr>
          <w:rStyle w:val="TagStyle"/>
          <w:rtl/>
        </w:rPr>
        <w:t xml:space="preserve"> &lt;&lt; יור &gt;&gt;</w:t>
      </w:r>
      <w:r>
        <w:rPr>
          <w:rtl/>
        </w:rPr>
        <w:t xml:space="preserve"> </w:t>
      </w:r>
    </w:p>
    <w:p w:rsidR="001D79CA" w:rsidRPr="00175304" w:rsidRDefault="001D79CA" w:rsidP="004E1F04">
      <w:pPr>
        <w:rPr>
          <w:rtl/>
        </w:rPr>
      </w:pPr>
    </w:p>
    <w:p w:rsidR="001D79CA" w:rsidRDefault="001D79CA" w:rsidP="004E1F04">
      <w:pPr>
        <w:rPr>
          <w:rtl/>
        </w:rPr>
      </w:pPr>
      <w:bookmarkStart w:id="8938" w:name="_ETM_Q49_623323"/>
      <w:bookmarkEnd w:id="8938"/>
      <w:r>
        <w:rPr>
          <w:rFonts w:hint="cs"/>
          <w:rtl/>
        </w:rPr>
        <w:lastRenderedPageBreak/>
        <w:t>תודה רבה</w:t>
      </w:r>
      <w:bookmarkStart w:id="8939" w:name="_ETM_Q49_617794"/>
      <w:bookmarkEnd w:id="8939"/>
      <w:r>
        <w:rPr>
          <w:rFonts w:hint="cs"/>
          <w:rtl/>
        </w:rPr>
        <w:t>, השר אליהו.</w:t>
      </w:r>
      <w:bookmarkStart w:id="8940" w:name="_ETM_Q49_622210"/>
      <w:bookmarkStart w:id="8941" w:name="_ETM_Q49_622245"/>
      <w:bookmarkStart w:id="8942" w:name="_ETM_Q49_622508"/>
      <w:bookmarkEnd w:id="8940"/>
      <w:bookmarkEnd w:id="8941"/>
      <w:bookmarkEnd w:id="8942"/>
      <w:r>
        <w:rPr>
          <w:rFonts w:hint="cs"/>
          <w:rtl/>
        </w:rPr>
        <w:t xml:space="preserve"> </w:t>
      </w:r>
      <w:r>
        <w:rPr>
          <w:rtl/>
        </w:rPr>
        <w:t xml:space="preserve">אדוני עמית הלוי, האם התשובה מספקת </w:t>
      </w:r>
      <w:bookmarkStart w:id="8943" w:name="_ETM_Q49_623810"/>
      <w:bookmarkEnd w:id="8943"/>
      <w:r>
        <w:rPr>
          <w:rtl/>
        </w:rPr>
        <w:t xml:space="preserve">אותך? </w:t>
      </w:r>
    </w:p>
    <w:p w:rsidR="001D79CA" w:rsidRDefault="001D79CA" w:rsidP="004E1F04">
      <w:pPr>
        <w:rPr>
          <w:rtl/>
        </w:rPr>
      </w:pPr>
      <w:bookmarkStart w:id="8944" w:name="_ETM_Q49_622439"/>
      <w:bookmarkStart w:id="8945" w:name="_ETM_Q49_622481"/>
      <w:bookmarkStart w:id="8946" w:name="_ETM_Q49_622607"/>
      <w:bookmarkStart w:id="8947" w:name="_ETM_Q49_622673"/>
      <w:bookmarkEnd w:id="8944"/>
      <w:bookmarkEnd w:id="8945"/>
      <w:bookmarkEnd w:id="8946"/>
      <w:bookmarkEnd w:id="8947"/>
    </w:p>
    <w:p w:rsidR="001D79CA" w:rsidRDefault="001D79CA" w:rsidP="004E1F04">
      <w:pPr>
        <w:pStyle w:val="af5"/>
        <w:keepNext/>
        <w:rPr>
          <w:rtl/>
        </w:rPr>
      </w:pPr>
      <w:bookmarkStart w:id="8948" w:name="ET_interruption_6164_13"/>
      <w:r w:rsidRPr="00B333CF">
        <w:rPr>
          <w:rStyle w:val="TagStyle"/>
          <w:rtl/>
        </w:rPr>
        <w:t xml:space="preserve"> &lt;&lt; קריאה &gt;&gt; </w:t>
      </w:r>
      <w:r>
        <w:rPr>
          <w:rtl/>
        </w:rPr>
        <w:t>עמית הלוי (הליכוד):</w:t>
      </w:r>
      <w:r w:rsidRPr="00B333CF">
        <w:rPr>
          <w:rStyle w:val="TagStyle"/>
          <w:rtl/>
        </w:rPr>
        <w:t xml:space="preserve"> &lt;&lt; קריאה &gt;&gt;</w:t>
      </w:r>
      <w:r>
        <w:rPr>
          <w:rtl/>
        </w:rPr>
        <w:t xml:space="preserve"> </w:t>
      </w:r>
      <w:bookmarkEnd w:id="8948"/>
    </w:p>
    <w:p w:rsidR="001D79CA" w:rsidRPr="00175304" w:rsidRDefault="001D79CA" w:rsidP="004E1F04">
      <w:pPr>
        <w:rPr>
          <w:rtl/>
        </w:rPr>
      </w:pPr>
    </w:p>
    <w:p w:rsidR="001D79CA" w:rsidRDefault="001D79CA" w:rsidP="00985140">
      <w:pPr>
        <w:rPr>
          <w:rtl/>
        </w:rPr>
      </w:pPr>
      <w:bookmarkStart w:id="8949" w:name="_ETM_Q49_625389"/>
      <w:bookmarkEnd w:id="8949"/>
      <w:r>
        <w:rPr>
          <w:rtl/>
        </w:rPr>
        <w:t xml:space="preserve">לא. </w:t>
      </w:r>
      <w:bookmarkStart w:id="8950" w:name="_ETM_Q49_628450"/>
      <w:bookmarkStart w:id="8951" w:name="_ETM_Q49_622442"/>
      <w:bookmarkEnd w:id="8950"/>
      <w:bookmarkEnd w:id="8951"/>
      <w:r>
        <w:rPr>
          <w:rFonts w:hint="cs"/>
          <w:rtl/>
        </w:rPr>
        <w:t xml:space="preserve">אני מאשר - - - </w:t>
      </w:r>
    </w:p>
    <w:p w:rsidR="001D79CA" w:rsidRDefault="001D79CA" w:rsidP="004E1F04">
      <w:pPr>
        <w:rPr>
          <w:rtl/>
        </w:rPr>
      </w:pPr>
      <w:bookmarkStart w:id="8952" w:name="_ETM_Q49_622475"/>
      <w:bookmarkEnd w:id="8952"/>
    </w:p>
    <w:p w:rsidR="001D79CA" w:rsidRDefault="001D79CA" w:rsidP="004E1F04">
      <w:pPr>
        <w:pStyle w:val="af6"/>
        <w:keepNext/>
        <w:rPr>
          <w:rtl/>
        </w:rPr>
      </w:pPr>
      <w:r w:rsidRPr="00B333CF">
        <w:rPr>
          <w:rStyle w:val="TagStyle"/>
          <w:rtl/>
        </w:rPr>
        <w:t xml:space="preserve"> &lt;&lt; יור &gt;&gt; </w:t>
      </w:r>
      <w:r>
        <w:rPr>
          <w:rtl/>
        </w:rPr>
        <w:t>היו"ר סימון דוידסון:</w:t>
      </w:r>
      <w:r w:rsidRPr="00B333CF">
        <w:rPr>
          <w:rStyle w:val="TagStyle"/>
          <w:rtl/>
        </w:rPr>
        <w:t xml:space="preserve"> &lt;&lt; יור &gt;&gt;</w:t>
      </w:r>
      <w:r>
        <w:rPr>
          <w:rtl/>
        </w:rPr>
        <w:t xml:space="preserve"> </w:t>
      </w:r>
    </w:p>
    <w:p w:rsidR="001D79CA" w:rsidRPr="00175304" w:rsidRDefault="001D79CA" w:rsidP="004E1F04">
      <w:pPr>
        <w:rPr>
          <w:rtl/>
        </w:rPr>
      </w:pPr>
    </w:p>
    <w:p w:rsidR="001D79CA" w:rsidRDefault="001D79CA" w:rsidP="00985140">
      <w:pPr>
        <w:rPr>
          <w:rtl/>
        </w:rPr>
      </w:pPr>
      <w:bookmarkStart w:id="8953" w:name="_ETM_Q49_623560"/>
      <w:bookmarkEnd w:id="8953"/>
      <w:r>
        <w:rPr>
          <w:rFonts w:hint="cs"/>
          <w:rtl/>
        </w:rPr>
        <w:t xml:space="preserve">לא. </w:t>
      </w:r>
      <w:bookmarkStart w:id="8954" w:name="_ETM_Q49_630850"/>
      <w:bookmarkStart w:id="8955" w:name="_ETM_Q49_632283"/>
      <w:bookmarkEnd w:id="8954"/>
      <w:bookmarkEnd w:id="8955"/>
      <w:r>
        <w:rPr>
          <w:rFonts w:hint="cs"/>
          <w:rtl/>
        </w:rPr>
        <w:t xml:space="preserve">אני גם </w:t>
      </w:r>
      <w:r>
        <w:rPr>
          <w:rFonts w:hint="eastAsia"/>
          <w:rtl/>
        </w:rPr>
        <w:t>–</w:t>
      </w:r>
      <w:r>
        <w:rPr>
          <w:rFonts w:hint="cs"/>
          <w:rtl/>
        </w:rPr>
        <w:t xml:space="preserve"> </w:t>
      </w:r>
      <w:bookmarkStart w:id="8956" w:name="_ETM_Q49_632317"/>
      <w:bookmarkStart w:id="8957" w:name="_ETM_Q49_630214"/>
      <w:bookmarkEnd w:id="8956"/>
      <w:bookmarkEnd w:id="8957"/>
      <w:r>
        <w:rPr>
          <w:rtl/>
        </w:rPr>
        <w:t xml:space="preserve">אז אתה רוצה להעביר את זה לדיון </w:t>
      </w:r>
      <w:bookmarkStart w:id="8958" w:name="_ETM_Q49_636080"/>
      <w:bookmarkEnd w:id="8958"/>
      <w:r>
        <w:rPr>
          <w:rtl/>
        </w:rPr>
        <w:t xml:space="preserve">בוועדה? </w:t>
      </w:r>
      <w:bookmarkStart w:id="8959" w:name="_ETM_Q49_632943"/>
      <w:bookmarkEnd w:id="8959"/>
    </w:p>
    <w:p w:rsidR="001D79CA" w:rsidRDefault="001D79CA" w:rsidP="004E1F04">
      <w:pPr>
        <w:rPr>
          <w:rtl/>
        </w:rPr>
      </w:pPr>
      <w:bookmarkStart w:id="8960" w:name="_ETM_Q49_632978"/>
      <w:bookmarkStart w:id="8961" w:name="_ETM_Q49_633136"/>
      <w:bookmarkStart w:id="8962" w:name="_ETM_Q49_633165"/>
      <w:bookmarkEnd w:id="8960"/>
      <w:bookmarkEnd w:id="8961"/>
      <w:bookmarkEnd w:id="8962"/>
    </w:p>
    <w:p w:rsidR="001D79CA" w:rsidRDefault="001D79CA" w:rsidP="004E1F04">
      <w:pPr>
        <w:pStyle w:val="af5"/>
        <w:keepNext/>
        <w:rPr>
          <w:rtl/>
        </w:rPr>
      </w:pPr>
      <w:bookmarkStart w:id="8963" w:name="ET_interruption_6164_17"/>
      <w:r w:rsidRPr="00B333CF">
        <w:rPr>
          <w:rStyle w:val="TagStyle"/>
          <w:rtl/>
        </w:rPr>
        <w:t xml:space="preserve"> &lt;&lt; קריאה &gt;&gt; </w:t>
      </w:r>
      <w:r>
        <w:rPr>
          <w:rtl/>
        </w:rPr>
        <w:t>עמית הלוי (הליכוד):</w:t>
      </w:r>
      <w:r w:rsidRPr="00B333CF">
        <w:rPr>
          <w:rStyle w:val="TagStyle"/>
          <w:rtl/>
        </w:rPr>
        <w:t xml:space="preserve"> &lt;&lt; קריאה &gt;&gt;</w:t>
      </w:r>
      <w:r>
        <w:rPr>
          <w:rtl/>
        </w:rPr>
        <w:t xml:space="preserve"> </w:t>
      </w:r>
      <w:bookmarkEnd w:id="8963"/>
    </w:p>
    <w:p w:rsidR="001D79CA" w:rsidRPr="00175304" w:rsidRDefault="001D79CA" w:rsidP="004E1F04">
      <w:pPr>
        <w:rPr>
          <w:rtl/>
        </w:rPr>
      </w:pPr>
    </w:p>
    <w:p w:rsidR="001D79CA" w:rsidRDefault="001D79CA" w:rsidP="004E1F04">
      <w:pPr>
        <w:rPr>
          <w:rtl/>
        </w:rPr>
      </w:pPr>
      <w:bookmarkStart w:id="8964" w:name="_ETM_Q49_635852"/>
      <w:bookmarkEnd w:id="8964"/>
      <w:r>
        <w:rPr>
          <w:rFonts w:hint="cs"/>
          <w:rtl/>
        </w:rPr>
        <w:t>כן.</w:t>
      </w:r>
    </w:p>
    <w:p w:rsidR="001D79CA" w:rsidRDefault="001D79CA" w:rsidP="004E1F04">
      <w:pPr>
        <w:rPr>
          <w:rtl/>
        </w:rPr>
      </w:pPr>
      <w:bookmarkStart w:id="8965" w:name="_ETM_Q49_630396"/>
      <w:bookmarkStart w:id="8966" w:name="_ETM_Q49_630434"/>
      <w:bookmarkEnd w:id="8965"/>
      <w:bookmarkEnd w:id="8966"/>
    </w:p>
    <w:p w:rsidR="001D79CA" w:rsidRDefault="001D79CA" w:rsidP="004E1F04">
      <w:pPr>
        <w:pStyle w:val="af6"/>
        <w:keepNext/>
        <w:rPr>
          <w:rtl/>
        </w:rPr>
      </w:pPr>
      <w:bookmarkStart w:id="8967" w:name="ET_yor_6666_29"/>
      <w:r w:rsidRPr="00E94468">
        <w:rPr>
          <w:rStyle w:val="TagStyle"/>
          <w:rtl/>
        </w:rPr>
        <w:t xml:space="preserve"> &lt;&lt; יור &gt;&gt; </w:t>
      </w:r>
      <w:r>
        <w:rPr>
          <w:rtl/>
        </w:rPr>
        <w:t>היו"ר סימון דוידסון:</w:t>
      </w:r>
      <w:r w:rsidRPr="00E94468">
        <w:rPr>
          <w:rStyle w:val="TagStyle"/>
          <w:rtl/>
        </w:rPr>
        <w:t xml:space="preserve"> &lt;&lt; יור &gt;&gt;</w:t>
      </w:r>
      <w:r>
        <w:rPr>
          <w:rtl/>
        </w:rPr>
        <w:t xml:space="preserve"> </w:t>
      </w:r>
      <w:bookmarkEnd w:id="8967"/>
    </w:p>
    <w:p w:rsidR="001D79CA" w:rsidRPr="00175304" w:rsidRDefault="001D79CA" w:rsidP="004E1F04">
      <w:pPr>
        <w:rPr>
          <w:rtl/>
        </w:rPr>
      </w:pPr>
    </w:p>
    <w:p w:rsidR="001D79CA" w:rsidRDefault="001D79CA" w:rsidP="004E1F04">
      <w:pPr>
        <w:rPr>
          <w:rtl/>
        </w:rPr>
      </w:pPr>
      <w:bookmarkStart w:id="8968" w:name="_ETM_Q49_631532"/>
      <w:bookmarkEnd w:id="8968"/>
      <w:r>
        <w:rPr>
          <w:rtl/>
        </w:rPr>
        <w:t>איזו ועדה, בבקשה?</w:t>
      </w:r>
    </w:p>
    <w:p w:rsidR="001D79CA" w:rsidRDefault="001D79CA" w:rsidP="004E1F04">
      <w:pPr>
        <w:rPr>
          <w:rtl/>
        </w:rPr>
      </w:pPr>
      <w:bookmarkStart w:id="8969" w:name="_ETM_Q49_635278"/>
      <w:bookmarkStart w:id="8970" w:name="_ETM_Q49_635319"/>
      <w:bookmarkStart w:id="8971" w:name="_ETM_Q49_635469"/>
      <w:bookmarkStart w:id="8972" w:name="_ETM_Q49_635507"/>
      <w:bookmarkEnd w:id="8969"/>
      <w:bookmarkEnd w:id="8970"/>
      <w:bookmarkEnd w:id="8971"/>
      <w:bookmarkEnd w:id="8972"/>
    </w:p>
    <w:p w:rsidR="001D79CA" w:rsidRDefault="001D79CA" w:rsidP="004E1F04">
      <w:pPr>
        <w:pStyle w:val="af5"/>
        <w:keepNext/>
        <w:rPr>
          <w:rtl/>
        </w:rPr>
      </w:pPr>
      <w:bookmarkStart w:id="8973" w:name="ET_interruption_6164_18"/>
      <w:r w:rsidRPr="00B333CF">
        <w:rPr>
          <w:rStyle w:val="TagStyle"/>
          <w:rtl/>
        </w:rPr>
        <w:t xml:space="preserve"> &lt;&lt; קריאה &gt;&gt; </w:t>
      </w:r>
      <w:r>
        <w:rPr>
          <w:rtl/>
        </w:rPr>
        <w:t>עמית הלוי (הליכוד):</w:t>
      </w:r>
      <w:r w:rsidRPr="00B333CF">
        <w:rPr>
          <w:rStyle w:val="TagStyle"/>
          <w:rtl/>
        </w:rPr>
        <w:t xml:space="preserve"> &lt;&lt; קריאה &gt;&gt;</w:t>
      </w:r>
      <w:r>
        <w:rPr>
          <w:rtl/>
        </w:rPr>
        <w:t xml:space="preserve"> </w:t>
      </w:r>
      <w:bookmarkEnd w:id="8973"/>
    </w:p>
    <w:p w:rsidR="001D79CA" w:rsidRPr="00175304" w:rsidRDefault="001D79CA" w:rsidP="004E1F04">
      <w:pPr>
        <w:rPr>
          <w:rtl/>
        </w:rPr>
      </w:pPr>
    </w:p>
    <w:p w:rsidR="001D79CA" w:rsidRDefault="001D79CA" w:rsidP="004E1F04">
      <w:pPr>
        <w:rPr>
          <w:rtl/>
        </w:rPr>
      </w:pPr>
      <w:bookmarkStart w:id="8974" w:name="_ETM_Q49_632620"/>
      <w:bookmarkEnd w:id="8974"/>
      <w:r>
        <w:rPr>
          <w:rFonts w:hint="cs"/>
          <w:rtl/>
        </w:rPr>
        <w:t>החוץ והביטחון.</w:t>
      </w:r>
      <w:bookmarkStart w:id="8975" w:name="_ETM_Q49_633288"/>
      <w:bookmarkStart w:id="8976" w:name="_ETM_Q49_633676"/>
      <w:bookmarkEnd w:id="8975"/>
      <w:bookmarkEnd w:id="8976"/>
    </w:p>
    <w:p w:rsidR="001D79CA" w:rsidRDefault="001D79CA" w:rsidP="004E1F04">
      <w:pPr>
        <w:rPr>
          <w:rtl/>
        </w:rPr>
      </w:pPr>
      <w:bookmarkStart w:id="8977" w:name="_ETM_Q49_633718"/>
      <w:bookmarkEnd w:id="8977"/>
    </w:p>
    <w:p w:rsidR="001D79CA" w:rsidRDefault="001D79CA" w:rsidP="004E1F04">
      <w:pPr>
        <w:pStyle w:val="af5"/>
        <w:keepNext/>
        <w:rPr>
          <w:rtl/>
        </w:rPr>
      </w:pPr>
      <w:bookmarkStart w:id="8978" w:name="_ETM_Q49_633748"/>
      <w:bookmarkStart w:id="8979" w:name="_ETM_Q49_633880"/>
      <w:bookmarkStart w:id="8980" w:name="_ETM_Q49_633910"/>
      <w:bookmarkEnd w:id="8978"/>
      <w:bookmarkEnd w:id="8979"/>
      <w:bookmarkEnd w:id="8980"/>
      <w:r w:rsidRPr="00B333CF">
        <w:rPr>
          <w:rStyle w:val="TagStyle"/>
          <w:rtl/>
        </w:rPr>
        <w:t xml:space="preserve"> &lt;&lt; קריאה &gt;&gt; </w:t>
      </w:r>
      <w:r>
        <w:rPr>
          <w:rtl/>
        </w:rPr>
        <w:t>עודד פורר (ישראל ביתנו):</w:t>
      </w:r>
      <w:r w:rsidRPr="00B333CF">
        <w:rPr>
          <w:rStyle w:val="TagStyle"/>
          <w:rtl/>
        </w:rPr>
        <w:t xml:space="preserve"> &lt;&lt; קריאה &gt;&gt;</w:t>
      </w:r>
      <w:r>
        <w:rPr>
          <w:rtl/>
        </w:rPr>
        <w:t xml:space="preserve"> </w:t>
      </w:r>
    </w:p>
    <w:p w:rsidR="001D79CA" w:rsidRPr="00175304" w:rsidRDefault="001D79CA" w:rsidP="004E1F04">
      <w:pPr>
        <w:rPr>
          <w:rtl/>
        </w:rPr>
      </w:pPr>
    </w:p>
    <w:p w:rsidR="001D79CA" w:rsidRDefault="001D79CA" w:rsidP="004E1F04">
      <w:pPr>
        <w:rPr>
          <w:rtl/>
        </w:rPr>
      </w:pPr>
      <w:r>
        <w:rPr>
          <w:rFonts w:hint="cs"/>
          <w:rtl/>
        </w:rPr>
        <w:t>החוץ והביטחון.</w:t>
      </w:r>
      <w:bookmarkStart w:id="8981" w:name="_ETM_Q49_637450"/>
      <w:bookmarkEnd w:id="8981"/>
    </w:p>
    <w:p w:rsidR="001D79CA" w:rsidRDefault="001D79CA" w:rsidP="004E1F04">
      <w:pPr>
        <w:rPr>
          <w:rtl/>
        </w:rPr>
      </w:pPr>
      <w:bookmarkStart w:id="8982" w:name="_ETM_Q49_637483"/>
      <w:bookmarkStart w:id="8983" w:name="_ETM_Q49_637642"/>
      <w:bookmarkStart w:id="8984" w:name="_ETM_Q49_637673"/>
      <w:bookmarkEnd w:id="8982"/>
      <w:bookmarkEnd w:id="8983"/>
      <w:bookmarkEnd w:id="8984"/>
    </w:p>
    <w:p w:rsidR="001D79CA" w:rsidRDefault="001D79CA" w:rsidP="004E1F04">
      <w:pPr>
        <w:pStyle w:val="af6"/>
        <w:keepNext/>
        <w:rPr>
          <w:rtl/>
        </w:rPr>
      </w:pPr>
      <w:r w:rsidRPr="00B333CF">
        <w:rPr>
          <w:rStyle w:val="TagStyle"/>
          <w:rtl/>
        </w:rPr>
        <w:t xml:space="preserve"> &lt;&lt; יור &gt;&gt; </w:t>
      </w:r>
      <w:r>
        <w:rPr>
          <w:rtl/>
        </w:rPr>
        <w:t>היו"ר סימון דוידסון:</w:t>
      </w:r>
      <w:r w:rsidRPr="00B333CF">
        <w:rPr>
          <w:rStyle w:val="TagStyle"/>
          <w:rtl/>
        </w:rPr>
        <w:t xml:space="preserve"> &lt;&lt; יור &gt;&gt;</w:t>
      </w:r>
      <w:r>
        <w:rPr>
          <w:rtl/>
        </w:rPr>
        <w:t xml:space="preserve"> </w:t>
      </w:r>
    </w:p>
    <w:p w:rsidR="001D79CA" w:rsidRPr="00175304" w:rsidRDefault="001D79CA" w:rsidP="004E1F04">
      <w:pPr>
        <w:rPr>
          <w:rtl/>
        </w:rPr>
      </w:pPr>
    </w:p>
    <w:p w:rsidR="001D79CA" w:rsidRDefault="001D79CA" w:rsidP="004E1F04">
      <w:pPr>
        <w:rPr>
          <w:rtl/>
        </w:rPr>
      </w:pPr>
      <w:bookmarkStart w:id="8985" w:name="_ETM_Q49_639484"/>
      <w:bookmarkEnd w:id="8985"/>
      <w:r>
        <w:rPr>
          <w:rtl/>
        </w:rPr>
        <w:t xml:space="preserve">אנחנו נעשה </w:t>
      </w:r>
      <w:bookmarkStart w:id="8986" w:name="_ETM_Q49_641310"/>
      <w:bookmarkEnd w:id="8986"/>
      <w:r>
        <w:rPr>
          <w:rtl/>
        </w:rPr>
        <w:t xml:space="preserve">הצבעה עכשיו על ההעברה של הדיון לוועדת </w:t>
      </w:r>
      <w:r>
        <w:rPr>
          <w:rFonts w:hint="cs"/>
          <w:rtl/>
        </w:rPr>
        <w:t>ה</w:t>
      </w:r>
      <w:r>
        <w:rPr>
          <w:rtl/>
        </w:rPr>
        <w:t>חוץ ו</w:t>
      </w:r>
      <w:r>
        <w:rPr>
          <w:rFonts w:hint="cs"/>
          <w:rtl/>
        </w:rPr>
        <w:t>ה</w:t>
      </w:r>
      <w:r>
        <w:rPr>
          <w:rtl/>
        </w:rPr>
        <w:t>ביטחון</w:t>
      </w:r>
      <w:r>
        <w:rPr>
          <w:rFonts w:hint="cs"/>
          <w:rtl/>
        </w:rPr>
        <w:t>.</w:t>
      </w:r>
      <w:r>
        <w:rPr>
          <w:rtl/>
        </w:rPr>
        <w:t xml:space="preserve"> הצבעה</w:t>
      </w:r>
      <w:r>
        <w:rPr>
          <w:rFonts w:hint="cs"/>
          <w:rtl/>
        </w:rPr>
        <w:t>.</w:t>
      </w:r>
    </w:p>
    <w:p w:rsidR="001D79CA" w:rsidRDefault="001D79CA" w:rsidP="004E1F04">
      <w:pPr>
        <w:rPr>
          <w:rtl/>
        </w:rPr>
      </w:pPr>
    </w:p>
    <w:p w:rsidR="001D79CA" w:rsidRDefault="001D79CA" w:rsidP="004E1F04">
      <w:pPr>
        <w:pStyle w:val="af1"/>
        <w:keepNext/>
        <w:rPr>
          <w:rtl/>
        </w:rPr>
      </w:pPr>
      <w:bookmarkStart w:id="8987" w:name="_ETM_Q49_650179"/>
      <w:bookmarkStart w:id="8988" w:name="_ETM_Q49_650230"/>
      <w:bookmarkEnd w:id="8987"/>
      <w:bookmarkEnd w:id="8988"/>
      <w:r>
        <w:rPr>
          <w:rtl/>
        </w:rPr>
        <w:t>הצבעה מס'</w:t>
      </w:r>
      <w:r>
        <w:rPr>
          <w:rFonts w:hint="cs"/>
          <w:rtl/>
        </w:rPr>
        <w:t xml:space="preserve"> 6</w:t>
      </w:r>
    </w:p>
    <w:p w:rsidR="001D79CA" w:rsidRDefault="001D79CA" w:rsidP="004E1F04">
      <w:pPr>
        <w:pStyle w:val="--"/>
        <w:keepNext/>
        <w:rPr>
          <w:rtl/>
        </w:rPr>
      </w:pPr>
    </w:p>
    <w:p w:rsidR="001D79CA" w:rsidRDefault="001D79CA" w:rsidP="004E1F04">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3</w:t>
      </w:r>
    </w:p>
    <w:p w:rsidR="001D79CA" w:rsidRDefault="001D79CA" w:rsidP="004E1F04">
      <w:pPr>
        <w:pStyle w:val="--"/>
        <w:keepNext/>
        <w:rPr>
          <w:rtl/>
        </w:rPr>
      </w:pPr>
      <w:r>
        <w:rPr>
          <w:rtl/>
        </w:rPr>
        <w:t xml:space="preserve">נגד – </w:t>
      </w:r>
      <w:r>
        <w:rPr>
          <w:rFonts w:hint="cs"/>
          <w:rtl/>
        </w:rPr>
        <w:t>אין</w:t>
      </w:r>
    </w:p>
    <w:p w:rsidR="001D79CA" w:rsidRDefault="001D79CA" w:rsidP="004E1F04">
      <w:pPr>
        <w:pStyle w:val="--"/>
        <w:keepNext/>
        <w:rPr>
          <w:rtl/>
        </w:rPr>
      </w:pPr>
      <w:r>
        <w:rPr>
          <w:rtl/>
        </w:rPr>
        <w:t xml:space="preserve">נמנעים – </w:t>
      </w:r>
      <w:r>
        <w:rPr>
          <w:rFonts w:hint="cs"/>
          <w:rtl/>
        </w:rPr>
        <w:t>אין</w:t>
      </w:r>
    </w:p>
    <w:p w:rsidR="001D79CA" w:rsidRDefault="001D79CA" w:rsidP="004E1F04">
      <w:pPr>
        <w:pStyle w:val="af2"/>
        <w:rPr>
          <w:rtl/>
        </w:rPr>
      </w:pPr>
      <w:r>
        <w:rPr>
          <w:rtl/>
        </w:rPr>
        <w:t xml:space="preserve">ההצעה להעביר את </w:t>
      </w:r>
      <w:r>
        <w:rPr>
          <w:rFonts w:hint="cs"/>
          <w:rtl/>
        </w:rPr>
        <w:t>הנושא לוועד</w:t>
      </w:r>
      <w:bookmarkStart w:id="8989" w:name="_ETM_Q49_655584"/>
      <w:bookmarkStart w:id="8990" w:name="_ETM_Q49_658184"/>
      <w:bookmarkEnd w:id="8989"/>
      <w:bookmarkEnd w:id="8990"/>
      <w:r>
        <w:rPr>
          <w:rFonts w:hint="cs"/>
          <w:rtl/>
        </w:rPr>
        <w:t>ת החוץ והביטחון נתקבלה.</w:t>
      </w:r>
    </w:p>
    <w:p w:rsidR="001D79CA" w:rsidRDefault="001D79CA" w:rsidP="004E1F04">
      <w:pPr>
        <w:rPr>
          <w:rtl/>
        </w:rPr>
      </w:pPr>
      <w:bookmarkStart w:id="8991" w:name="_ETM_Q49_658248"/>
      <w:bookmarkEnd w:id="8991"/>
    </w:p>
    <w:p w:rsidR="001D79CA" w:rsidRDefault="001D79CA" w:rsidP="004E1F04">
      <w:pPr>
        <w:pStyle w:val="af6"/>
        <w:keepNext/>
        <w:rPr>
          <w:rtl/>
        </w:rPr>
      </w:pPr>
      <w:bookmarkStart w:id="8992" w:name="ET_yor_6666_22"/>
      <w:r w:rsidRPr="00B333CF">
        <w:rPr>
          <w:rStyle w:val="TagStyle"/>
          <w:rtl/>
        </w:rPr>
        <w:t xml:space="preserve"> &lt;&lt; יור &gt;&gt; </w:t>
      </w:r>
      <w:r>
        <w:rPr>
          <w:rtl/>
        </w:rPr>
        <w:t>היו"ר סימון דוידסון:</w:t>
      </w:r>
      <w:r w:rsidRPr="00B333CF">
        <w:rPr>
          <w:rStyle w:val="TagStyle"/>
          <w:rtl/>
        </w:rPr>
        <w:t xml:space="preserve"> &lt;&lt; יור &gt;&gt;</w:t>
      </w:r>
      <w:r>
        <w:rPr>
          <w:rtl/>
        </w:rPr>
        <w:t xml:space="preserve"> </w:t>
      </w:r>
      <w:bookmarkEnd w:id="8992"/>
    </w:p>
    <w:p w:rsidR="001D79CA" w:rsidRPr="00175304" w:rsidRDefault="001D79CA" w:rsidP="004E1F04">
      <w:pPr>
        <w:rPr>
          <w:rtl/>
        </w:rPr>
      </w:pPr>
    </w:p>
    <w:p w:rsidR="001D79CA" w:rsidRDefault="001D79CA" w:rsidP="00985140">
      <w:pPr>
        <w:rPr>
          <w:rtl/>
        </w:rPr>
      </w:pPr>
      <w:bookmarkStart w:id="8993" w:name="_ETM_Q49_659516"/>
      <w:bookmarkStart w:id="8994" w:name="_ETM_Q49_650372"/>
      <w:bookmarkStart w:id="8995" w:name="_ETM_Q49_650419"/>
      <w:bookmarkStart w:id="8996" w:name="_ETM_Q49_650588"/>
      <w:bookmarkStart w:id="8997" w:name="_ETM_Q49_650641"/>
      <w:bookmarkStart w:id="8998" w:name="_ETM_Q49_659290"/>
      <w:bookmarkEnd w:id="8993"/>
      <w:bookmarkEnd w:id="8994"/>
      <w:bookmarkEnd w:id="8995"/>
      <w:bookmarkEnd w:id="8996"/>
      <w:bookmarkEnd w:id="8997"/>
      <w:bookmarkEnd w:id="8998"/>
      <w:r>
        <w:rPr>
          <w:rtl/>
        </w:rPr>
        <w:t xml:space="preserve">שלושה בעד, </w:t>
      </w:r>
      <w:r>
        <w:rPr>
          <w:rFonts w:hint="cs"/>
          <w:rtl/>
        </w:rPr>
        <w:t>אין</w:t>
      </w:r>
      <w:r>
        <w:rPr>
          <w:rtl/>
        </w:rPr>
        <w:t xml:space="preserve"> מתנגדים. אני קובע כי הדיון יעבור לוועדת </w:t>
      </w:r>
      <w:bookmarkStart w:id="8999" w:name="_ETM_Q49_662215"/>
      <w:bookmarkEnd w:id="8999"/>
      <w:r>
        <w:rPr>
          <w:rFonts w:hint="cs"/>
          <w:rtl/>
        </w:rPr>
        <w:t>ה</w:t>
      </w:r>
      <w:r>
        <w:rPr>
          <w:rtl/>
        </w:rPr>
        <w:t>חוץ ו</w:t>
      </w:r>
      <w:r>
        <w:rPr>
          <w:rFonts w:hint="cs"/>
          <w:rtl/>
        </w:rPr>
        <w:t>ה</w:t>
      </w:r>
      <w:r>
        <w:rPr>
          <w:rtl/>
        </w:rPr>
        <w:t xml:space="preserve">ביטחון. </w:t>
      </w:r>
      <w:bookmarkStart w:id="9000" w:name="_ETM_Q49_666589"/>
      <w:bookmarkStart w:id="9001" w:name="_ETM_Q49_666570"/>
      <w:bookmarkStart w:id="9002" w:name="_ETM_Q49_666597"/>
      <w:bookmarkStart w:id="9003" w:name="_ETM_Q49_666762"/>
      <w:bookmarkEnd w:id="9000"/>
      <w:bookmarkEnd w:id="9001"/>
      <w:bookmarkEnd w:id="9002"/>
      <w:bookmarkEnd w:id="9003"/>
    </w:p>
    <w:p w:rsidR="001D79CA" w:rsidRDefault="001D79CA" w:rsidP="00985140">
      <w:pPr>
        <w:ind w:firstLine="0"/>
        <w:rPr>
          <w:rtl/>
        </w:rPr>
      </w:pPr>
    </w:p>
    <w:p w:rsidR="001D79CA" w:rsidRDefault="001D79CA" w:rsidP="004E1F04">
      <w:pPr>
        <w:rPr>
          <w:rtl/>
        </w:rPr>
      </w:pPr>
      <w:bookmarkStart w:id="9004" w:name="_ETM_Q49_666786"/>
      <w:bookmarkEnd w:id="9004"/>
      <w:r>
        <w:rPr>
          <w:rtl/>
        </w:rPr>
        <w:t xml:space="preserve">ההצעה הבאה </w:t>
      </w:r>
      <w:bookmarkStart w:id="9005" w:name="_ETM_Q49_668899"/>
      <w:bookmarkEnd w:id="9005"/>
      <w:r>
        <w:rPr>
          <w:rtl/>
        </w:rPr>
        <w:t>היא הצעה דחופה לסדר</w:t>
      </w:r>
      <w:r>
        <w:rPr>
          <w:rFonts w:hint="cs"/>
          <w:rtl/>
        </w:rPr>
        <w:t>-</w:t>
      </w:r>
      <w:r>
        <w:rPr>
          <w:rtl/>
        </w:rPr>
        <w:t>היום בנושא</w:t>
      </w:r>
      <w:r>
        <w:rPr>
          <w:rFonts w:hint="cs"/>
          <w:rtl/>
        </w:rPr>
        <w:t>:</w:t>
      </w:r>
      <w:r>
        <w:rPr>
          <w:rtl/>
        </w:rPr>
        <w:t xml:space="preserve"> </w:t>
      </w:r>
      <w:r w:rsidRPr="00B333CF">
        <w:rPr>
          <w:rtl/>
        </w:rPr>
        <w:t>אסון באוסטרליה: רצח יהודים בנר ראשון של חנוכה</w:t>
      </w:r>
      <w:r>
        <w:rPr>
          <w:rFonts w:hint="cs"/>
          <w:rtl/>
        </w:rPr>
        <w:t xml:space="preserve">. </w:t>
      </w:r>
      <w:bookmarkStart w:id="9006" w:name="_ETM_Q49_672621"/>
      <w:bookmarkEnd w:id="9006"/>
      <w:r>
        <w:rPr>
          <w:rtl/>
        </w:rPr>
        <w:t xml:space="preserve">את ההצעה הגישו חברי הכנסת יוסף </w:t>
      </w:r>
      <w:bookmarkStart w:id="9007" w:name="_ETM_Q49_676344"/>
      <w:bookmarkEnd w:id="9007"/>
      <w:r>
        <w:rPr>
          <w:rtl/>
        </w:rPr>
        <w:t>ט</w:t>
      </w:r>
      <w:r>
        <w:rPr>
          <w:rFonts w:hint="cs"/>
          <w:rtl/>
        </w:rPr>
        <w:t>יי</w:t>
      </w:r>
      <w:r>
        <w:rPr>
          <w:rtl/>
        </w:rPr>
        <w:t>ב, מיכאל מרדכי ביטון, שלי טל</w:t>
      </w:r>
      <w:r>
        <w:rPr>
          <w:rFonts w:hint="cs"/>
          <w:rtl/>
        </w:rPr>
        <w:t xml:space="preserve"> </w:t>
      </w:r>
      <w:r>
        <w:rPr>
          <w:rtl/>
        </w:rPr>
        <w:t>מ</w:t>
      </w:r>
      <w:r>
        <w:rPr>
          <w:rFonts w:hint="cs"/>
          <w:rtl/>
        </w:rPr>
        <w:t>יר</w:t>
      </w:r>
      <w:r>
        <w:rPr>
          <w:rtl/>
        </w:rPr>
        <w:t xml:space="preserve">ון, יצחק </w:t>
      </w:r>
      <w:r>
        <w:rPr>
          <w:rFonts w:hint="cs"/>
          <w:rtl/>
        </w:rPr>
        <w:t>ק</w:t>
      </w:r>
      <w:r>
        <w:rPr>
          <w:rtl/>
        </w:rPr>
        <w:t xml:space="preserve">רויזר, דן אילוז, </w:t>
      </w:r>
      <w:bookmarkStart w:id="9008" w:name="_ETM_Q49_680067"/>
      <w:bookmarkEnd w:id="9008"/>
      <w:r>
        <w:rPr>
          <w:rtl/>
        </w:rPr>
        <w:t xml:space="preserve">גלעד קריב, </w:t>
      </w:r>
      <w:bookmarkStart w:id="9009" w:name="_ETM_Q49_684589"/>
      <w:bookmarkEnd w:id="9009"/>
      <w:r>
        <w:rPr>
          <w:rtl/>
        </w:rPr>
        <w:t>שמחה רוטמן ו</w:t>
      </w:r>
      <w:r>
        <w:rPr>
          <w:rFonts w:hint="cs"/>
          <w:rtl/>
        </w:rPr>
        <w:t>יבגני סובה.</w:t>
      </w:r>
      <w:bookmarkStart w:id="9010" w:name="_ETM_Q49_688368"/>
      <w:bookmarkEnd w:id="9010"/>
    </w:p>
    <w:p w:rsidR="001D79CA" w:rsidRDefault="001D79CA" w:rsidP="004E1F04">
      <w:pPr>
        <w:rPr>
          <w:rtl/>
        </w:rPr>
      </w:pPr>
      <w:bookmarkStart w:id="9011" w:name="_ETM_Q49_688413"/>
      <w:bookmarkStart w:id="9012" w:name="_ETM_Q49_684105"/>
      <w:bookmarkEnd w:id="9011"/>
      <w:bookmarkEnd w:id="9012"/>
    </w:p>
    <w:p w:rsidR="001D79CA" w:rsidRDefault="001D79CA" w:rsidP="004E1F04">
      <w:pPr>
        <w:rPr>
          <w:rtl/>
        </w:rPr>
      </w:pPr>
      <w:bookmarkStart w:id="9013" w:name="_ETM_Q49_684150"/>
      <w:bookmarkEnd w:id="9013"/>
      <w:r>
        <w:rPr>
          <w:rtl/>
        </w:rPr>
        <w:t>ראשון המנמקים יהיה חבר הכנסת יוסף טייב</w:t>
      </w:r>
      <w:r>
        <w:rPr>
          <w:rFonts w:hint="cs"/>
          <w:rtl/>
        </w:rPr>
        <w:t xml:space="preserve"> –</w:t>
      </w:r>
      <w:r>
        <w:rPr>
          <w:rtl/>
        </w:rPr>
        <w:t xml:space="preserve"> </w:t>
      </w:r>
      <w:bookmarkStart w:id="9014" w:name="_ETM_Q49_688504"/>
      <w:bookmarkEnd w:id="9014"/>
      <w:r>
        <w:rPr>
          <w:rtl/>
        </w:rPr>
        <w:t>שלא נמצא</w:t>
      </w:r>
      <w:r>
        <w:rPr>
          <w:rFonts w:hint="cs"/>
          <w:rtl/>
        </w:rPr>
        <w:t>,</w:t>
      </w:r>
      <w:r>
        <w:rPr>
          <w:rtl/>
        </w:rPr>
        <w:t xml:space="preserve"> </w:t>
      </w:r>
      <w:bookmarkStart w:id="9015" w:name="_ETM_Q49_693489"/>
      <w:bookmarkEnd w:id="9015"/>
      <w:r>
        <w:rPr>
          <w:rtl/>
        </w:rPr>
        <w:t xml:space="preserve">נכון? </w:t>
      </w:r>
      <w:bookmarkStart w:id="9016" w:name="_ETM_Q49_696760"/>
      <w:bookmarkEnd w:id="9016"/>
      <w:r>
        <w:rPr>
          <w:rtl/>
        </w:rPr>
        <w:t>רגע, רגע, מה</w:t>
      </w:r>
      <w:r>
        <w:rPr>
          <w:rFonts w:hint="cs"/>
          <w:rtl/>
        </w:rPr>
        <w:t>,</w:t>
      </w:r>
      <w:r>
        <w:rPr>
          <w:rtl/>
        </w:rPr>
        <w:t xml:space="preserve"> שלום</w:t>
      </w:r>
      <w:r>
        <w:rPr>
          <w:rFonts w:hint="cs"/>
          <w:rtl/>
        </w:rPr>
        <w:t>?</w:t>
      </w:r>
      <w:r>
        <w:rPr>
          <w:rtl/>
        </w:rPr>
        <w:t xml:space="preserve"> יוסף ט</w:t>
      </w:r>
      <w:r>
        <w:rPr>
          <w:rFonts w:hint="cs"/>
          <w:rtl/>
        </w:rPr>
        <w:t>ייב</w:t>
      </w:r>
      <w:r>
        <w:rPr>
          <w:rtl/>
        </w:rPr>
        <w:t xml:space="preserve"> </w:t>
      </w:r>
      <w:r>
        <w:rPr>
          <w:rFonts w:hint="cs"/>
          <w:rtl/>
        </w:rPr>
        <w:t>איננו</w:t>
      </w:r>
      <w:r>
        <w:rPr>
          <w:rtl/>
        </w:rPr>
        <w:t xml:space="preserve">? </w:t>
      </w:r>
      <w:bookmarkStart w:id="9017" w:name="_ETM_Q49_701559"/>
      <w:bookmarkEnd w:id="9017"/>
      <w:r>
        <w:rPr>
          <w:rtl/>
        </w:rPr>
        <w:t>אוקיי</w:t>
      </w:r>
      <w:r>
        <w:rPr>
          <w:rFonts w:hint="cs"/>
          <w:rtl/>
        </w:rPr>
        <w:t>;</w:t>
      </w:r>
      <w:r>
        <w:rPr>
          <w:rtl/>
        </w:rPr>
        <w:t xml:space="preserve"> </w:t>
      </w:r>
      <w:bookmarkStart w:id="9018" w:name="_ETM_Q49_703929"/>
      <w:bookmarkEnd w:id="9018"/>
      <w:r>
        <w:rPr>
          <w:rtl/>
        </w:rPr>
        <w:t>מיכאל מרדכי ביטון</w:t>
      </w:r>
      <w:r>
        <w:rPr>
          <w:rFonts w:hint="cs"/>
          <w:rtl/>
        </w:rPr>
        <w:t xml:space="preserve"> </w:t>
      </w:r>
      <w:bookmarkStart w:id="9019" w:name="_ETM_Q49_706695"/>
      <w:bookmarkEnd w:id="9019"/>
      <w:r>
        <w:rPr>
          <w:rtl/>
        </w:rPr>
        <w:t>– איננו</w:t>
      </w:r>
      <w:r>
        <w:rPr>
          <w:rFonts w:hint="cs"/>
          <w:rtl/>
        </w:rPr>
        <w:t>;</w:t>
      </w:r>
      <w:r>
        <w:rPr>
          <w:rtl/>
        </w:rPr>
        <w:t xml:space="preserve"> שלי טל</w:t>
      </w:r>
      <w:r>
        <w:rPr>
          <w:rFonts w:hint="cs"/>
          <w:rtl/>
        </w:rPr>
        <w:t xml:space="preserve"> </w:t>
      </w:r>
      <w:r>
        <w:rPr>
          <w:rtl/>
        </w:rPr>
        <w:t>מ</w:t>
      </w:r>
      <w:r>
        <w:rPr>
          <w:rFonts w:hint="cs"/>
          <w:rtl/>
        </w:rPr>
        <w:t>יר</w:t>
      </w:r>
      <w:r>
        <w:rPr>
          <w:rtl/>
        </w:rPr>
        <w:t>ון</w:t>
      </w:r>
      <w:r>
        <w:rPr>
          <w:rFonts w:hint="cs"/>
          <w:rtl/>
        </w:rPr>
        <w:t xml:space="preserve"> </w:t>
      </w:r>
      <w:r>
        <w:rPr>
          <w:rtl/>
        </w:rPr>
        <w:t>–</w:t>
      </w:r>
      <w:bookmarkStart w:id="9020" w:name="_ETM_Q49_708960"/>
      <w:bookmarkEnd w:id="9020"/>
      <w:r>
        <w:rPr>
          <w:rtl/>
        </w:rPr>
        <w:t xml:space="preserve"> לא פה</w:t>
      </w:r>
      <w:r>
        <w:rPr>
          <w:rFonts w:hint="cs"/>
          <w:rtl/>
        </w:rPr>
        <w:t>;</w:t>
      </w:r>
      <w:r>
        <w:rPr>
          <w:rtl/>
        </w:rPr>
        <w:t xml:space="preserve"> </w:t>
      </w:r>
      <w:bookmarkStart w:id="9021" w:name="_ETM_Q49_713020"/>
      <w:bookmarkEnd w:id="9021"/>
      <w:r>
        <w:rPr>
          <w:rtl/>
        </w:rPr>
        <w:t xml:space="preserve">חבר הכנסת </w:t>
      </w:r>
      <w:r>
        <w:rPr>
          <w:rFonts w:hint="cs"/>
          <w:rtl/>
        </w:rPr>
        <w:t xml:space="preserve">קרויזר </w:t>
      </w:r>
      <w:r>
        <w:rPr>
          <w:rtl/>
        </w:rPr>
        <w:t>–</w:t>
      </w:r>
      <w:bookmarkStart w:id="9022" w:name="_ETM_Q49_715710"/>
      <w:bookmarkEnd w:id="9022"/>
      <w:r>
        <w:rPr>
          <w:rFonts w:hint="cs"/>
          <w:rtl/>
        </w:rPr>
        <w:t xml:space="preserve"> א</w:t>
      </w:r>
      <w:r>
        <w:rPr>
          <w:rtl/>
        </w:rPr>
        <w:t>יננו</w:t>
      </w:r>
      <w:r>
        <w:rPr>
          <w:rFonts w:hint="cs"/>
          <w:rtl/>
        </w:rPr>
        <w:t>;</w:t>
      </w:r>
      <w:r>
        <w:rPr>
          <w:rtl/>
        </w:rPr>
        <w:t xml:space="preserve"> חבר הכנסת דן אילוז</w:t>
      </w:r>
      <w:r>
        <w:rPr>
          <w:rFonts w:hint="cs"/>
          <w:rtl/>
        </w:rPr>
        <w:t xml:space="preserve"> </w:t>
      </w:r>
      <w:r>
        <w:rPr>
          <w:rtl/>
        </w:rPr>
        <w:t>– איננו</w:t>
      </w:r>
      <w:r>
        <w:rPr>
          <w:rFonts w:hint="cs"/>
          <w:rtl/>
        </w:rPr>
        <w:t>;</w:t>
      </w:r>
      <w:r>
        <w:rPr>
          <w:rtl/>
        </w:rPr>
        <w:t xml:space="preserve"> חבר הכנסת גלעד קריב</w:t>
      </w:r>
      <w:bookmarkStart w:id="9023" w:name="_ETM_Q49_716479"/>
      <w:bookmarkEnd w:id="9023"/>
      <w:r>
        <w:rPr>
          <w:rFonts w:hint="cs"/>
          <w:rtl/>
        </w:rPr>
        <w:t xml:space="preserve"> </w:t>
      </w:r>
      <w:r>
        <w:rPr>
          <w:rtl/>
        </w:rPr>
        <w:t xml:space="preserve">– </w:t>
      </w:r>
      <w:bookmarkStart w:id="9024" w:name="_ETM_Q49_719319"/>
      <w:bookmarkEnd w:id="9024"/>
      <w:r>
        <w:rPr>
          <w:rtl/>
        </w:rPr>
        <w:t>איננו</w:t>
      </w:r>
      <w:r>
        <w:rPr>
          <w:rFonts w:hint="cs"/>
          <w:rtl/>
        </w:rPr>
        <w:t>;</w:t>
      </w:r>
      <w:r>
        <w:rPr>
          <w:rtl/>
        </w:rPr>
        <w:t xml:space="preserve"> חבר הכנסת שמחה רוטמן</w:t>
      </w:r>
      <w:bookmarkStart w:id="9025" w:name="_ETM_Q49_724119"/>
      <w:bookmarkEnd w:id="9025"/>
      <w:r>
        <w:rPr>
          <w:rFonts w:hint="cs"/>
          <w:rtl/>
        </w:rPr>
        <w:t xml:space="preserve"> </w:t>
      </w:r>
      <w:r>
        <w:rPr>
          <w:rtl/>
        </w:rPr>
        <w:t>–</w:t>
      </w:r>
      <w:r>
        <w:rPr>
          <w:rFonts w:hint="cs"/>
          <w:rtl/>
        </w:rPr>
        <w:t xml:space="preserve"> </w:t>
      </w:r>
      <w:r>
        <w:rPr>
          <w:rtl/>
        </w:rPr>
        <w:t>איננו</w:t>
      </w:r>
      <w:r>
        <w:rPr>
          <w:rFonts w:hint="cs"/>
          <w:rtl/>
        </w:rPr>
        <w:t>;</w:t>
      </w:r>
      <w:r>
        <w:rPr>
          <w:rtl/>
        </w:rPr>
        <w:t xml:space="preserve"> חבר כנסת </w:t>
      </w:r>
      <w:r>
        <w:rPr>
          <w:rFonts w:hint="cs"/>
          <w:rtl/>
        </w:rPr>
        <w:t xml:space="preserve">יבגני סובה </w:t>
      </w:r>
      <w:r>
        <w:rPr>
          <w:rtl/>
        </w:rPr>
        <w:t>–</w:t>
      </w:r>
      <w:r>
        <w:rPr>
          <w:rFonts w:hint="cs"/>
          <w:rtl/>
        </w:rPr>
        <w:t xml:space="preserve"> </w:t>
      </w:r>
      <w:r>
        <w:rPr>
          <w:rtl/>
        </w:rPr>
        <w:t>איננו</w:t>
      </w:r>
      <w:bookmarkStart w:id="9026" w:name="_ETM_Q49_731150"/>
      <w:bookmarkEnd w:id="9026"/>
      <w:r>
        <w:rPr>
          <w:rFonts w:hint="cs"/>
          <w:rtl/>
        </w:rPr>
        <w:t xml:space="preserve">. </w:t>
      </w:r>
      <w:r>
        <w:rPr>
          <w:rtl/>
        </w:rPr>
        <w:t>טוב, חבל מאוד</w:t>
      </w:r>
      <w:r>
        <w:rPr>
          <w:rFonts w:hint="cs"/>
          <w:rtl/>
        </w:rPr>
        <w:t>.</w:t>
      </w:r>
      <w:r>
        <w:rPr>
          <w:rtl/>
        </w:rPr>
        <w:t xml:space="preserve"> נושא כל כך חשוב. </w:t>
      </w:r>
      <w:bookmarkStart w:id="9027" w:name="_ETM_Q49_734840"/>
      <w:bookmarkEnd w:id="9027"/>
      <w:r>
        <w:rPr>
          <w:rtl/>
        </w:rPr>
        <w:t xml:space="preserve">אז מה עושים? </w:t>
      </w:r>
      <w:bookmarkStart w:id="9028" w:name="_ETM_Q49_738409"/>
      <w:bookmarkEnd w:id="9028"/>
      <w:r>
        <w:rPr>
          <w:rtl/>
        </w:rPr>
        <w:t>באמת</w:t>
      </w:r>
      <w:r>
        <w:rPr>
          <w:rFonts w:hint="cs"/>
          <w:rtl/>
        </w:rPr>
        <w:t>,</w:t>
      </w:r>
      <w:r>
        <w:rPr>
          <w:rtl/>
        </w:rPr>
        <w:t xml:space="preserve"> אף אחד לא נמצא פה</w:t>
      </w:r>
      <w:r>
        <w:rPr>
          <w:rFonts w:hint="cs"/>
          <w:rtl/>
        </w:rPr>
        <w:t>?</w:t>
      </w:r>
      <w:r>
        <w:rPr>
          <w:rtl/>
        </w:rPr>
        <w:t xml:space="preserve"> </w:t>
      </w:r>
      <w:bookmarkStart w:id="9029" w:name="_ETM_Q49_742000"/>
      <w:bookmarkEnd w:id="9029"/>
      <w:r>
        <w:rPr>
          <w:rtl/>
        </w:rPr>
        <w:t xml:space="preserve">דיון כל כך חשוב. </w:t>
      </w:r>
      <w:bookmarkStart w:id="9030" w:name="_ETM_Q49_747909"/>
      <w:bookmarkStart w:id="9031" w:name="_ETM_Q49_750527"/>
      <w:bookmarkStart w:id="9032" w:name="_ETM_Q49_750564"/>
      <w:bookmarkStart w:id="9033" w:name="_ETM_Q49_751559"/>
      <w:bookmarkEnd w:id="9030"/>
      <w:bookmarkEnd w:id="9031"/>
      <w:bookmarkEnd w:id="9032"/>
      <w:bookmarkEnd w:id="9033"/>
      <w:r>
        <w:rPr>
          <w:rtl/>
        </w:rPr>
        <w:t xml:space="preserve">טוב, חברים, חבל מאוד. </w:t>
      </w:r>
      <w:bookmarkStart w:id="9034" w:name="_ETM_Q49_755599"/>
      <w:bookmarkStart w:id="9035" w:name="_ETM_Q49_750771"/>
      <w:bookmarkEnd w:id="9034"/>
      <w:bookmarkEnd w:id="9035"/>
    </w:p>
    <w:p w:rsidR="001D79CA" w:rsidRDefault="001D79CA" w:rsidP="004E1F04">
      <w:pPr>
        <w:rPr>
          <w:rtl/>
        </w:rPr>
      </w:pPr>
      <w:bookmarkStart w:id="9036" w:name="_ETM_Q49_750802"/>
      <w:bookmarkStart w:id="9037" w:name="_ETM_Q49_750939"/>
      <w:bookmarkEnd w:id="9036"/>
      <w:bookmarkEnd w:id="9037"/>
    </w:p>
    <w:p w:rsidR="001D79CA" w:rsidRDefault="001D79CA" w:rsidP="004E1F04">
      <w:pPr>
        <w:rPr>
          <w:rtl/>
        </w:rPr>
      </w:pPr>
    </w:p>
    <w:p w:rsidR="001D79CA" w:rsidRDefault="001D79CA" w:rsidP="004E1F04">
      <w:pPr>
        <w:pStyle w:val="a6"/>
        <w:rPr>
          <w:rtl/>
        </w:rPr>
      </w:pPr>
      <w:bookmarkStart w:id="9038" w:name="ET_hatsach_647556_1"/>
      <w:r w:rsidRPr="00A77DB7">
        <w:rPr>
          <w:rStyle w:val="TagStyle"/>
          <w:rtl/>
        </w:rPr>
        <w:t xml:space="preserve">&lt;&lt; הצח &gt;&gt; </w:t>
      </w:r>
      <w:bookmarkStart w:id="9039" w:name="_Toc217509421"/>
      <w:bookmarkStart w:id="9040" w:name="_Toc217510771"/>
      <w:r>
        <w:rPr>
          <w:rtl/>
        </w:rPr>
        <w:t xml:space="preserve">הצעת חוק הסמכת צבא </w:t>
      </w:r>
      <w:r>
        <w:rPr>
          <w:rFonts w:hint="cs"/>
          <w:rtl/>
        </w:rPr>
        <w:t>ה</w:t>
      </w:r>
      <w:r>
        <w:rPr>
          <w:rtl/>
        </w:rPr>
        <w:t>הגנה לישראל ושירות הביטחון הכללי לביצוע חדירה לחומר מחשב המשמש להפעלת מצלמה נייחת ופעולה בו (הוראת שעה – חרבות ברזל) (תיקון מס' 5), התשפ"ו–2025</w:t>
      </w:r>
      <w:bookmarkEnd w:id="9039"/>
      <w:bookmarkEnd w:id="9040"/>
      <w:r w:rsidRPr="00A77DB7">
        <w:rPr>
          <w:rStyle w:val="TagStyle"/>
          <w:rtl/>
        </w:rPr>
        <w:t xml:space="preserve"> &lt;&lt; הצח &gt;&gt;</w:t>
      </w:r>
      <w:r>
        <w:rPr>
          <w:rtl/>
        </w:rPr>
        <w:t xml:space="preserve">  </w:t>
      </w:r>
    </w:p>
    <w:p w:rsidR="001D79CA" w:rsidRPr="00463656" w:rsidRDefault="001D79CA" w:rsidP="004E1F04">
      <w:pPr>
        <w:rPr>
          <w:rtl/>
        </w:rPr>
      </w:pPr>
      <w:r w:rsidRPr="00463656">
        <w:rPr>
          <w:rFonts w:hint="cs"/>
          <w:rtl/>
        </w:rPr>
        <w:t>[</w:t>
      </w:r>
      <w:r>
        <w:rPr>
          <w:rFonts w:hint="cs"/>
          <w:rtl/>
        </w:rPr>
        <w:t>מ/1874; דברי הכנסת, חוב' ל', ישיבה 298; נספחות.]</w:t>
      </w:r>
      <w:r w:rsidRPr="00463656">
        <w:rPr>
          <w:rtl/>
        </w:rPr>
        <w:t xml:space="preserve"> </w:t>
      </w:r>
      <w:bookmarkEnd w:id="9038"/>
    </w:p>
    <w:p w:rsidR="001D79CA" w:rsidRDefault="001D79CA" w:rsidP="004E1F04">
      <w:pPr>
        <w:pStyle w:val="-0"/>
        <w:rPr>
          <w:rtl/>
        </w:rPr>
      </w:pPr>
      <w:r>
        <w:rPr>
          <w:rtl/>
        </w:rPr>
        <w:t>(קריאה שנייה וקריאה שלישית)</w:t>
      </w:r>
    </w:p>
    <w:p w:rsidR="001D79CA" w:rsidRDefault="001D79CA" w:rsidP="004E1F04">
      <w:pPr>
        <w:rPr>
          <w:rtl/>
        </w:rPr>
      </w:pPr>
    </w:p>
    <w:p w:rsidR="001D79CA" w:rsidRDefault="001D79CA" w:rsidP="004E1F04">
      <w:pPr>
        <w:pStyle w:val="af6"/>
        <w:keepNext/>
        <w:rPr>
          <w:rtl/>
        </w:rPr>
      </w:pPr>
      <w:r w:rsidRPr="00A77DB7">
        <w:rPr>
          <w:rStyle w:val="TagStyle"/>
          <w:rtl/>
        </w:rPr>
        <w:t xml:space="preserve"> &lt;&lt; יור &gt;&gt; </w:t>
      </w:r>
      <w:r>
        <w:rPr>
          <w:rtl/>
        </w:rPr>
        <w:t>היו"ר סימון דוידסון:</w:t>
      </w:r>
      <w:r w:rsidRPr="00A77DB7">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חברי הכנסת, נעבור לנושא הבא על סדר-היום: </w:t>
      </w:r>
      <w:r w:rsidRPr="009852C2">
        <w:rPr>
          <w:rtl/>
          <w:lang w:eastAsia="he-IL"/>
        </w:rPr>
        <w:t xml:space="preserve">הצעת חוק הסמכת צבא </w:t>
      </w:r>
      <w:r>
        <w:rPr>
          <w:rFonts w:hint="cs"/>
          <w:rtl/>
          <w:lang w:eastAsia="he-IL"/>
        </w:rPr>
        <w:t>ה</w:t>
      </w:r>
      <w:r w:rsidRPr="009852C2">
        <w:rPr>
          <w:rtl/>
          <w:lang w:eastAsia="he-IL"/>
        </w:rPr>
        <w:t>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לקריאה השנייה והשלישית. אני מזמין את חבר הכנסת</w:t>
      </w:r>
      <w:bookmarkStart w:id="9041" w:name="_ETM_Q50_179605"/>
      <w:bookmarkEnd w:id="9041"/>
      <w:r>
        <w:rPr>
          <w:rFonts w:hint="cs"/>
          <w:rtl/>
          <w:lang w:eastAsia="he-IL"/>
        </w:rPr>
        <w:t xml:space="preserve"> שלום דנינו להציג את החוק. אדוני, בבקשה.</w:t>
      </w:r>
    </w:p>
    <w:p w:rsidR="001D79CA" w:rsidRDefault="001D79CA" w:rsidP="004E1F04">
      <w:pPr>
        <w:rPr>
          <w:rtl/>
          <w:lang w:eastAsia="he-IL"/>
        </w:rPr>
      </w:pPr>
      <w:bookmarkStart w:id="9042" w:name="_ETM_Q50_27225"/>
      <w:bookmarkStart w:id="9043" w:name="_ETM_Q50_27284"/>
      <w:bookmarkEnd w:id="9042"/>
      <w:bookmarkEnd w:id="9043"/>
    </w:p>
    <w:p w:rsidR="001D79CA" w:rsidRDefault="001D79CA" w:rsidP="004E1F04">
      <w:pPr>
        <w:pStyle w:val="a4"/>
        <w:keepNext/>
        <w:rPr>
          <w:rtl/>
        </w:rPr>
      </w:pPr>
      <w:bookmarkStart w:id="9044" w:name="ET_speaker_6348_9"/>
      <w:r w:rsidRPr="004C0B5C">
        <w:rPr>
          <w:rStyle w:val="TagStyle"/>
          <w:rtl/>
        </w:rPr>
        <w:t xml:space="preserve"> &lt;&lt; דובר &gt;&gt; </w:t>
      </w:r>
      <w:bookmarkStart w:id="9045" w:name="_Toc217509422"/>
      <w:bookmarkStart w:id="9046" w:name="_Toc217510772"/>
      <w:r>
        <w:rPr>
          <w:rtl/>
        </w:rPr>
        <w:t>שלום דנינו (</w:t>
      </w:r>
      <w:r>
        <w:rPr>
          <w:rFonts w:hint="cs"/>
          <w:rtl/>
        </w:rPr>
        <w:t>בשם ועדת החוץ והביטחון</w:t>
      </w:r>
      <w:r>
        <w:rPr>
          <w:rtl/>
        </w:rPr>
        <w:t>):</w:t>
      </w:r>
      <w:bookmarkEnd w:id="9045"/>
      <w:bookmarkEnd w:id="9046"/>
      <w:r w:rsidRPr="004C0B5C">
        <w:rPr>
          <w:rStyle w:val="TagStyle"/>
          <w:rtl/>
        </w:rPr>
        <w:t xml:space="preserve"> &lt;&lt; דובר &gt;&gt;</w:t>
      </w:r>
      <w:r>
        <w:rPr>
          <w:rtl/>
        </w:rPr>
        <w:t xml:space="preserve">   </w:t>
      </w:r>
      <w:bookmarkEnd w:id="9044"/>
    </w:p>
    <w:p w:rsidR="001D79CA" w:rsidRDefault="001D79CA" w:rsidP="004E1F04">
      <w:pPr>
        <w:pStyle w:val="KeepWithNext"/>
        <w:rPr>
          <w:rtl/>
          <w:lang w:eastAsia="he-IL"/>
        </w:rPr>
      </w:pPr>
    </w:p>
    <w:p w:rsidR="001D79CA" w:rsidRDefault="001D79CA" w:rsidP="004E1F04">
      <w:pPr>
        <w:rPr>
          <w:rtl/>
          <w:lang w:eastAsia="he-IL"/>
        </w:rPr>
      </w:pPr>
      <w:bookmarkStart w:id="9047" w:name="_ETM_Q50_39239"/>
      <w:bookmarkStart w:id="9048" w:name="_ETM_Q50_39319"/>
      <w:bookmarkEnd w:id="9047"/>
      <w:bookmarkEnd w:id="9048"/>
      <w:r>
        <w:rPr>
          <w:rtl/>
          <w:lang w:eastAsia="he-IL"/>
        </w:rPr>
        <w:t>אדוני היושב</w:t>
      </w:r>
      <w:r>
        <w:rPr>
          <w:rFonts w:hint="cs"/>
          <w:rtl/>
          <w:lang w:eastAsia="he-IL"/>
        </w:rPr>
        <w:t>-</w:t>
      </w:r>
      <w:r w:rsidRPr="004C0B5C">
        <w:rPr>
          <w:rtl/>
          <w:lang w:eastAsia="he-IL"/>
        </w:rPr>
        <w:t xml:space="preserve">ראש, כנסת נכבדה, אני מתכבד להציג בפני הכנסת לקריאה השנייה ולקריאה </w:t>
      </w:r>
      <w:r>
        <w:rPr>
          <w:rFonts w:hint="cs"/>
          <w:rtl/>
          <w:lang w:eastAsia="he-IL"/>
        </w:rPr>
        <w:t>ה</w:t>
      </w:r>
      <w:bookmarkStart w:id="9049" w:name="_ETM_Q50_194899"/>
      <w:bookmarkEnd w:id="9049"/>
      <w:r w:rsidRPr="004C0B5C">
        <w:rPr>
          <w:rtl/>
          <w:lang w:eastAsia="he-IL"/>
        </w:rPr>
        <w:t xml:space="preserve">שלישית, את הצעת חוק הסמכת צבא </w:t>
      </w:r>
      <w:r>
        <w:rPr>
          <w:rFonts w:hint="cs"/>
          <w:rtl/>
          <w:lang w:eastAsia="he-IL"/>
        </w:rPr>
        <w:t>ה</w:t>
      </w:r>
      <w:r w:rsidRPr="004C0B5C">
        <w:rPr>
          <w:rtl/>
          <w:lang w:eastAsia="he-IL"/>
        </w:rPr>
        <w:t>הגנה לישראל ושירות הביטחון הכללי לביצוע חדירה לחומר מחשב המשמש להפעלת מצלמה נייחת ופעולה בו (הוראת שעה – חרבות ב</w:t>
      </w:r>
      <w:r>
        <w:rPr>
          <w:rtl/>
          <w:lang w:eastAsia="he-IL"/>
        </w:rPr>
        <w:t>רזל) (תיקון מס' 5), התשפ"ו–2025</w:t>
      </w:r>
      <w:r>
        <w:rPr>
          <w:rFonts w:hint="cs"/>
          <w:rtl/>
          <w:lang w:eastAsia="he-IL"/>
        </w:rPr>
        <w:t>.</w:t>
      </w:r>
    </w:p>
    <w:p w:rsidR="001D79CA" w:rsidRDefault="001D79CA" w:rsidP="004E1F04">
      <w:pPr>
        <w:rPr>
          <w:rtl/>
          <w:lang w:eastAsia="he-IL"/>
        </w:rPr>
      </w:pPr>
      <w:bookmarkStart w:id="9050" w:name="_ETM_Q50_223981"/>
      <w:bookmarkStart w:id="9051" w:name="_ETM_Q50_224012"/>
      <w:bookmarkEnd w:id="9050"/>
      <w:bookmarkEnd w:id="9051"/>
    </w:p>
    <w:p w:rsidR="001D79CA" w:rsidRDefault="001D79CA" w:rsidP="004E1F04">
      <w:pPr>
        <w:rPr>
          <w:rtl/>
          <w:lang w:eastAsia="he-IL"/>
        </w:rPr>
      </w:pPr>
      <w:bookmarkStart w:id="9052" w:name="_ETM_Q50_224141"/>
      <w:bookmarkStart w:id="9053" w:name="_ETM_Q50_224167"/>
      <w:bookmarkEnd w:id="9052"/>
      <w:bookmarkEnd w:id="9053"/>
      <w:r w:rsidRPr="004C0B5C">
        <w:rPr>
          <w:rtl/>
          <w:lang w:eastAsia="he-IL"/>
        </w:rPr>
        <w:lastRenderedPageBreak/>
        <w:t>ברחבי מדינת ישראל פזורות עשרות אלפי מצלמות נייחות שהותקנו בעיקר לצורכי אבטחה על ידי רשויות, חברות ואנשים פרטיים. בעקבות מתקפת הטרור הרצחנית של החמאס ב</w:t>
      </w:r>
      <w:r>
        <w:rPr>
          <w:rFonts w:hint="cs"/>
          <w:rtl/>
          <w:lang w:eastAsia="he-IL"/>
        </w:rPr>
        <w:t>-7 ב</w:t>
      </w:r>
      <w:bookmarkStart w:id="9054" w:name="_ETM_Q50_233439"/>
      <w:bookmarkStart w:id="9055" w:name="_ETM_Q50_231949"/>
      <w:bookmarkEnd w:id="9054"/>
      <w:bookmarkEnd w:id="9055"/>
      <w:r w:rsidRPr="004C0B5C">
        <w:rPr>
          <w:rtl/>
          <w:lang w:eastAsia="he-IL"/>
        </w:rPr>
        <w:t>אוקטובר, הפעולות הצבאיות שננקטו בעקבותיה</w:t>
      </w:r>
      <w:r>
        <w:rPr>
          <w:rFonts w:hint="cs"/>
          <w:rtl/>
          <w:lang w:eastAsia="he-IL"/>
        </w:rPr>
        <w:t>,</w:t>
      </w:r>
      <w:r w:rsidRPr="004C0B5C">
        <w:rPr>
          <w:rtl/>
          <w:lang w:eastAsia="he-IL"/>
        </w:rPr>
        <w:t xml:space="preserve"> עלה חשש ממשי שגורמי אויב יחדרו לאותן מצלמות ו</w:t>
      </w:r>
      <w:r>
        <w:rPr>
          <w:rFonts w:hint="cs"/>
          <w:rtl/>
          <w:lang w:eastAsia="he-IL"/>
        </w:rPr>
        <w:t>י</w:t>
      </w:r>
      <w:r w:rsidRPr="004C0B5C">
        <w:rPr>
          <w:rtl/>
          <w:lang w:eastAsia="he-IL"/>
        </w:rPr>
        <w:t>שתמשו בה</w:t>
      </w:r>
      <w:r>
        <w:rPr>
          <w:rFonts w:hint="cs"/>
          <w:rtl/>
          <w:lang w:eastAsia="he-IL"/>
        </w:rPr>
        <w:t>ן</w:t>
      </w:r>
      <w:r w:rsidRPr="004C0B5C">
        <w:rPr>
          <w:rtl/>
          <w:lang w:eastAsia="he-IL"/>
        </w:rPr>
        <w:t xml:space="preserve"> לשם קבלת מידע מודיעיני שיסייע להם לפגוע בפעילות צה"ל ובביטחון המדינה. </w:t>
      </w:r>
      <w:bookmarkStart w:id="9056" w:name="_ETM_Q50_250825"/>
      <w:bookmarkEnd w:id="9056"/>
    </w:p>
    <w:p w:rsidR="001D79CA" w:rsidRDefault="001D79CA" w:rsidP="004E1F04">
      <w:pPr>
        <w:rPr>
          <w:rtl/>
          <w:lang w:eastAsia="he-IL"/>
        </w:rPr>
      </w:pPr>
      <w:bookmarkStart w:id="9057" w:name="_ETM_Q50_250867"/>
      <w:bookmarkEnd w:id="9057"/>
    </w:p>
    <w:p w:rsidR="001D79CA" w:rsidRDefault="001D79CA" w:rsidP="004E1F04">
      <w:pPr>
        <w:rPr>
          <w:rtl/>
          <w:lang w:eastAsia="he-IL"/>
        </w:rPr>
      </w:pPr>
      <w:bookmarkStart w:id="9058" w:name="_ETM_Q50_250994"/>
      <w:bookmarkStart w:id="9059" w:name="_ETM_Q50_251046"/>
      <w:bookmarkEnd w:id="9058"/>
      <w:bookmarkEnd w:id="9059"/>
      <w:r w:rsidRPr="004C0B5C">
        <w:rPr>
          <w:rtl/>
          <w:lang w:eastAsia="he-IL"/>
        </w:rPr>
        <w:t>משכך, התקינה הממשלה תקנות שעת ח</w:t>
      </w:r>
      <w:r>
        <w:rPr>
          <w:rFonts w:hint="cs"/>
          <w:rtl/>
          <w:lang w:eastAsia="he-IL"/>
        </w:rPr>
        <w:t>י</w:t>
      </w:r>
      <w:r w:rsidRPr="004C0B5C">
        <w:rPr>
          <w:rtl/>
          <w:lang w:eastAsia="he-IL"/>
        </w:rPr>
        <w:t>רו</w:t>
      </w:r>
      <w:r>
        <w:rPr>
          <w:rFonts w:hint="cs"/>
          <w:rtl/>
          <w:lang w:eastAsia="he-IL"/>
        </w:rPr>
        <w:t>ם</w:t>
      </w:r>
      <w:r>
        <w:rPr>
          <w:rtl/>
          <w:lang w:eastAsia="he-IL"/>
        </w:rPr>
        <w:t xml:space="preserve"> שהסמיכו את צה"ל ואת </w:t>
      </w:r>
      <w:bookmarkStart w:id="9060" w:name="_ETM_Q50_258978"/>
      <w:bookmarkStart w:id="9061" w:name="_ETM_Q50_258399"/>
      <w:bookmarkStart w:id="9062" w:name="_ETM_Q50_254999"/>
      <w:bookmarkEnd w:id="9060"/>
      <w:bookmarkEnd w:id="9061"/>
      <w:bookmarkEnd w:id="9062"/>
      <w:r w:rsidRPr="004C0B5C">
        <w:rPr>
          <w:rtl/>
          <w:lang w:eastAsia="he-IL"/>
        </w:rPr>
        <w:t>שב"כ לבצע פעולות בחומר מחשב הנמצא במחשב</w:t>
      </w:r>
      <w:r>
        <w:rPr>
          <w:rFonts w:hint="cs"/>
          <w:rtl/>
          <w:lang w:eastAsia="he-IL"/>
        </w:rPr>
        <w:t xml:space="preserve"> המשמש</w:t>
      </w:r>
      <w:r w:rsidRPr="004C0B5C">
        <w:rPr>
          <w:rtl/>
          <w:lang w:eastAsia="he-IL"/>
        </w:rPr>
        <w:t xml:space="preserve"> להפעלת מצלמה נייחת, במטרה לסכל או למנוע גישה למידע המופק מהמצלמה. לאחר מכן הוחלפו תקנות שעת החירום בחקיקה ראשית של הכנסת</w:t>
      </w:r>
      <w:r>
        <w:rPr>
          <w:rFonts w:hint="cs"/>
          <w:rtl/>
          <w:lang w:eastAsia="he-IL"/>
        </w:rPr>
        <w:t>,</w:t>
      </w:r>
      <w:r w:rsidRPr="004C0B5C">
        <w:rPr>
          <w:rtl/>
          <w:lang w:eastAsia="he-IL"/>
        </w:rPr>
        <w:t xml:space="preserve"> שתוקפה הו</w:t>
      </w:r>
      <w:r>
        <w:rPr>
          <w:rFonts w:hint="cs"/>
          <w:rtl/>
          <w:lang w:eastAsia="he-IL"/>
        </w:rPr>
        <w:t>א</w:t>
      </w:r>
      <w:r w:rsidRPr="004C0B5C">
        <w:rPr>
          <w:rtl/>
          <w:lang w:eastAsia="he-IL"/>
        </w:rPr>
        <w:t xml:space="preserve">רך מאז שלוש פעמים. </w:t>
      </w:r>
      <w:bookmarkStart w:id="9063" w:name="_ETM_Q50_277926"/>
      <w:bookmarkEnd w:id="9063"/>
    </w:p>
    <w:p w:rsidR="001D79CA" w:rsidRDefault="001D79CA" w:rsidP="004E1F04">
      <w:pPr>
        <w:rPr>
          <w:rtl/>
          <w:lang w:eastAsia="he-IL"/>
        </w:rPr>
      </w:pPr>
      <w:bookmarkStart w:id="9064" w:name="_ETM_Q50_277966"/>
      <w:bookmarkEnd w:id="9064"/>
    </w:p>
    <w:p w:rsidR="001D79CA" w:rsidRDefault="001D79CA" w:rsidP="004E1F04">
      <w:pPr>
        <w:rPr>
          <w:rtl/>
          <w:lang w:eastAsia="he-IL"/>
        </w:rPr>
      </w:pPr>
      <w:bookmarkStart w:id="9065" w:name="_ETM_Q50_278102"/>
      <w:bookmarkStart w:id="9066" w:name="_ETM_Q50_278138"/>
      <w:bookmarkEnd w:id="9065"/>
      <w:bookmarkEnd w:id="9066"/>
      <w:r w:rsidRPr="004C0B5C">
        <w:rPr>
          <w:rtl/>
          <w:lang w:eastAsia="he-IL"/>
        </w:rPr>
        <w:t>הצעת החוק המונח</w:t>
      </w:r>
      <w:r>
        <w:rPr>
          <w:rFonts w:hint="cs"/>
          <w:rtl/>
          <w:lang w:eastAsia="he-IL"/>
        </w:rPr>
        <w:t>ת</w:t>
      </w:r>
      <w:r w:rsidRPr="004C0B5C">
        <w:rPr>
          <w:rtl/>
          <w:lang w:eastAsia="he-IL"/>
        </w:rPr>
        <w:t xml:space="preserve"> לפניכם מבקשת לערוך </w:t>
      </w:r>
      <w:r>
        <w:rPr>
          <w:rFonts w:hint="cs"/>
          <w:rtl/>
          <w:lang w:eastAsia="he-IL"/>
        </w:rPr>
        <w:t>כמה</w:t>
      </w:r>
      <w:r w:rsidRPr="004C0B5C">
        <w:rPr>
          <w:rtl/>
          <w:lang w:eastAsia="he-IL"/>
        </w:rPr>
        <w:t xml:space="preserve"> שינויים בחוק הקיים</w:t>
      </w:r>
      <w:r>
        <w:rPr>
          <w:rFonts w:hint="cs"/>
          <w:rtl/>
          <w:lang w:eastAsia="he-IL"/>
        </w:rPr>
        <w:t>.</w:t>
      </w:r>
      <w:r w:rsidRPr="004C0B5C">
        <w:rPr>
          <w:rtl/>
          <w:lang w:eastAsia="he-IL"/>
        </w:rPr>
        <w:t xml:space="preserve"> מוצע לנתק את הוראת השעה מהזיקה לפעולות הצבאיות המשמעותיות, כך שהסמכויות המוקנות במסגרתה לשב</w:t>
      </w:r>
      <w:r>
        <w:rPr>
          <w:rFonts w:hint="cs"/>
          <w:rtl/>
          <w:lang w:eastAsia="he-IL"/>
        </w:rPr>
        <w:t>"</w:t>
      </w:r>
      <w:r w:rsidRPr="004C0B5C">
        <w:rPr>
          <w:rtl/>
          <w:lang w:eastAsia="he-IL"/>
        </w:rPr>
        <w:t>כ ולצה</w:t>
      </w:r>
      <w:r>
        <w:rPr>
          <w:rFonts w:hint="cs"/>
          <w:rtl/>
          <w:lang w:eastAsia="he-IL"/>
        </w:rPr>
        <w:t>"</w:t>
      </w:r>
      <w:r w:rsidRPr="004C0B5C">
        <w:rPr>
          <w:rtl/>
          <w:lang w:eastAsia="he-IL"/>
        </w:rPr>
        <w:t>ל ימשיכו להיות מוקנות גם במנותק ממצב הלחימה</w:t>
      </w:r>
      <w:r>
        <w:rPr>
          <w:rFonts w:hint="cs"/>
          <w:rtl/>
          <w:lang w:eastAsia="he-IL"/>
        </w:rPr>
        <w:t>.</w:t>
      </w:r>
      <w:r w:rsidRPr="004C0B5C">
        <w:rPr>
          <w:rtl/>
          <w:lang w:eastAsia="he-IL"/>
        </w:rPr>
        <w:t xml:space="preserve"> כמו כן, מוצע לצמצם את פעילות הפעלת הסמכויות, כך שסמכותו של צה"ל תחול רק אם מדובר בפגיעה ברציפות התפקודית שלו בשל הפעלת הסמכות על ידי השב"כ</w:t>
      </w:r>
      <w:r>
        <w:rPr>
          <w:rFonts w:hint="cs"/>
          <w:rtl/>
          <w:lang w:eastAsia="he-IL"/>
        </w:rPr>
        <w:t>.</w:t>
      </w:r>
      <w:r w:rsidRPr="004C0B5C">
        <w:rPr>
          <w:rtl/>
          <w:lang w:eastAsia="he-IL"/>
        </w:rPr>
        <w:t xml:space="preserve"> מוצע כי תופעל לפי ייעוד</w:t>
      </w:r>
      <w:r>
        <w:rPr>
          <w:rFonts w:hint="cs"/>
          <w:rtl/>
          <w:lang w:eastAsia="he-IL"/>
        </w:rPr>
        <w:t>י</w:t>
      </w:r>
      <w:r w:rsidRPr="004C0B5C">
        <w:rPr>
          <w:rtl/>
          <w:lang w:eastAsia="he-IL"/>
        </w:rPr>
        <w:t xml:space="preserve"> שב</w:t>
      </w:r>
      <w:r>
        <w:rPr>
          <w:rFonts w:hint="cs"/>
          <w:rtl/>
          <w:lang w:eastAsia="he-IL"/>
        </w:rPr>
        <w:t>"</w:t>
      </w:r>
      <w:r w:rsidRPr="004C0B5C">
        <w:rPr>
          <w:rtl/>
          <w:lang w:eastAsia="he-IL"/>
        </w:rPr>
        <w:t>כ ספציפי</w:t>
      </w:r>
      <w:r>
        <w:rPr>
          <w:rFonts w:hint="cs"/>
          <w:rtl/>
          <w:lang w:eastAsia="he-IL"/>
        </w:rPr>
        <w:t>ים</w:t>
      </w:r>
      <w:bookmarkStart w:id="9067" w:name="_ETM_Q50_320669"/>
      <w:bookmarkEnd w:id="9067"/>
      <w:r>
        <w:rPr>
          <w:rFonts w:hint="cs"/>
          <w:rtl/>
          <w:lang w:eastAsia="he-IL"/>
        </w:rPr>
        <w:t>,</w:t>
      </w:r>
      <w:bookmarkStart w:id="9068" w:name="_ETM_Q50_341429"/>
      <w:bookmarkEnd w:id="9068"/>
      <w:r w:rsidRPr="004C0B5C">
        <w:rPr>
          <w:rtl/>
          <w:lang w:eastAsia="he-IL"/>
        </w:rPr>
        <w:t xml:space="preserve"> סיכול ומניעה של פעילות בלתי חוקית שמטרתה לפגוע בביטחון המדינה</w:t>
      </w:r>
      <w:r>
        <w:rPr>
          <w:rFonts w:hint="cs"/>
          <w:rtl/>
          <w:lang w:eastAsia="he-IL"/>
        </w:rPr>
        <w:t>,</w:t>
      </w:r>
      <w:r w:rsidRPr="004C0B5C">
        <w:rPr>
          <w:rtl/>
          <w:lang w:eastAsia="he-IL"/>
        </w:rPr>
        <w:t xml:space="preserve"> בסדרי המשטר הדמוקרטי ובמוסדותיו, </w:t>
      </w:r>
      <w:r>
        <w:rPr>
          <w:rFonts w:hint="cs"/>
          <w:rtl/>
          <w:lang w:eastAsia="he-IL"/>
        </w:rPr>
        <w:t>א</w:t>
      </w:r>
      <w:r w:rsidRPr="004C0B5C">
        <w:rPr>
          <w:rtl/>
          <w:lang w:eastAsia="he-IL"/>
        </w:rPr>
        <w:t xml:space="preserve">בטחת </w:t>
      </w:r>
      <w:r>
        <w:rPr>
          <w:rFonts w:hint="cs"/>
          <w:rtl/>
          <w:lang w:eastAsia="he-IL"/>
        </w:rPr>
        <w:t>א</w:t>
      </w:r>
      <w:r w:rsidRPr="004C0B5C">
        <w:rPr>
          <w:rtl/>
          <w:lang w:eastAsia="he-IL"/>
        </w:rPr>
        <w:t>נשים, מידע ומקומות שקבעה הממשלה את פעולתם בתחום אחר שקבעה הממשלה, באישור ועדת הכנסת לעניינ</w:t>
      </w:r>
      <w:r>
        <w:rPr>
          <w:rFonts w:hint="cs"/>
          <w:rtl/>
          <w:lang w:eastAsia="he-IL"/>
        </w:rPr>
        <w:t>י</w:t>
      </w:r>
      <w:r w:rsidRPr="004C0B5C">
        <w:rPr>
          <w:rtl/>
          <w:lang w:eastAsia="he-IL"/>
        </w:rPr>
        <w:t xml:space="preserve"> השירות</w:t>
      </w:r>
      <w:r>
        <w:rPr>
          <w:rFonts w:hint="cs"/>
          <w:rtl/>
          <w:lang w:eastAsia="he-IL"/>
        </w:rPr>
        <w:t>,</w:t>
      </w:r>
      <w:r w:rsidRPr="004C0B5C">
        <w:rPr>
          <w:rtl/>
          <w:lang w:eastAsia="he-IL"/>
        </w:rPr>
        <w:t xml:space="preserve"> שנועדה לשמור ולקדם אינטרסים ממלכתיים חיוניים לביטחון הלאומי של המדינה.</w:t>
      </w:r>
      <w:r>
        <w:rPr>
          <w:rFonts w:hint="cs"/>
          <w:rtl/>
          <w:lang w:eastAsia="he-IL"/>
        </w:rPr>
        <w:t xml:space="preserve"> </w:t>
      </w:r>
      <w:r w:rsidRPr="004C0B5C">
        <w:rPr>
          <w:rtl/>
          <w:lang w:eastAsia="he-IL"/>
        </w:rPr>
        <w:t>בסוף מוצע להאריך את הוראת השעה בשנה נוספת, וזאת עד ליום א'</w:t>
      </w:r>
      <w:bookmarkStart w:id="9069" w:name="_ETM_Q50_352013"/>
      <w:bookmarkEnd w:id="9069"/>
      <w:r>
        <w:rPr>
          <w:rFonts w:hint="cs"/>
          <w:rtl/>
          <w:lang w:eastAsia="he-IL"/>
        </w:rPr>
        <w:t xml:space="preserve"> בטבת </w:t>
      </w:r>
      <w:proofErr w:type="spellStart"/>
      <w:r>
        <w:rPr>
          <w:rFonts w:hint="cs"/>
          <w:rtl/>
          <w:lang w:eastAsia="he-IL"/>
        </w:rPr>
        <w:t>התשפ"ז</w:t>
      </w:r>
      <w:proofErr w:type="spellEnd"/>
      <w:r>
        <w:rPr>
          <w:rFonts w:hint="cs"/>
          <w:rtl/>
          <w:lang w:eastAsia="he-IL"/>
        </w:rPr>
        <w:t>, 31 ב</w:t>
      </w:r>
      <w:r w:rsidRPr="004C0B5C">
        <w:rPr>
          <w:rtl/>
          <w:lang w:eastAsia="he-IL"/>
        </w:rPr>
        <w:t xml:space="preserve">דצמבר </w:t>
      </w:r>
      <w:r>
        <w:rPr>
          <w:rFonts w:hint="cs"/>
          <w:rtl/>
          <w:lang w:eastAsia="he-IL"/>
        </w:rPr>
        <w:t>202</w:t>
      </w:r>
      <w:bookmarkStart w:id="9070" w:name="_ETM_Q50_354209"/>
      <w:bookmarkEnd w:id="9070"/>
      <w:r>
        <w:rPr>
          <w:rFonts w:hint="cs"/>
          <w:rtl/>
          <w:lang w:eastAsia="he-IL"/>
        </w:rPr>
        <w:t>6</w:t>
      </w:r>
      <w:r w:rsidRPr="004C0B5C">
        <w:rPr>
          <w:rtl/>
          <w:lang w:eastAsia="he-IL"/>
        </w:rPr>
        <w:t xml:space="preserve">. </w:t>
      </w:r>
      <w:bookmarkStart w:id="9071" w:name="_ETM_Q50_360988"/>
      <w:bookmarkEnd w:id="9071"/>
    </w:p>
    <w:p w:rsidR="001D79CA" w:rsidRDefault="001D79CA" w:rsidP="004E1F04">
      <w:pPr>
        <w:rPr>
          <w:rtl/>
          <w:lang w:eastAsia="he-IL"/>
        </w:rPr>
      </w:pPr>
      <w:bookmarkStart w:id="9072" w:name="_ETM_Q50_361023"/>
      <w:bookmarkEnd w:id="9072"/>
    </w:p>
    <w:p w:rsidR="001D79CA" w:rsidRDefault="001D79CA" w:rsidP="004E1F04">
      <w:pPr>
        <w:rPr>
          <w:rtl/>
          <w:lang w:eastAsia="he-IL"/>
        </w:rPr>
      </w:pPr>
      <w:bookmarkStart w:id="9073" w:name="_ETM_Q50_361156"/>
      <w:bookmarkStart w:id="9074" w:name="_ETM_Q50_361185"/>
      <w:bookmarkEnd w:id="9073"/>
      <w:bookmarkEnd w:id="9074"/>
      <w:r w:rsidRPr="004C0B5C">
        <w:rPr>
          <w:rtl/>
          <w:lang w:eastAsia="he-IL"/>
        </w:rPr>
        <w:t>הוועדה קיימה דיון גלוי וחסוי בהצעת החוק</w:t>
      </w:r>
      <w:r>
        <w:rPr>
          <w:rFonts w:hint="cs"/>
          <w:rtl/>
          <w:lang w:eastAsia="he-IL"/>
        </w:rPr>
        <w:t>.</w:t>
      </w:r>
      <w:r w:rsidRPr="004C0B5C">
        <w:rPr>
          <w:rtl/>
          <w:lang w:eastAsia="he-IL"/>
        </w:rPr>
        <w:t xml:space="preserve"> במהלך שני חלקיו של הדיון הוועדה הייתה ערה לחששות שמעוררים ההסדרים המוצעים </w:t>
      </w:r>
      <w:r>
        <w:rPr>
          <w:rFonts w:hint="cs"/>
          <w:rtl/>
          <w:lang w:eastAsia="he-IL"/>
        </w:rPr>
        <w:t>ב</w:t>
      </w:r>
      <w:r w:rsidRPr="004C0B5C">
        <w:rPr>
          <w:rtl/>
          <w:lang w:eastAsia="he-IL"/>
        </w:rPr>
        <w:t xml:space="preserve">הצעת החוק ביחס לפגיעת האפשריות </w:t>
      </w:r>
      <w:r>
        <w:rPr>
          <w:rFonts w:hint="cs"/>
          <w:rtl/>
          <w:lang w:eastAsia="he-IL"/>
        </w:rPr>
        <w:t>ב</w:t>
      </w:r>
      <w:bookmarkStart w:id="9075" w:name="_ETM_Q50_374478"/>
      <w:bookmarkEnd w:id="9075"/>
      <w:r w:rsidRPr="004C0B5C">
        <w:rPr>
          <w:rtl/>
          <w:lang w:eastAsia="he-IL"/>
        </w:rPr>
        <w:t xml:space="preserve">פרטיות או בזכות הקניין על המצלמות. </w:t>
      </w:r>
      <w:r>
        <w:rPr>
          <w:rFonts w:hint="cs"/>
          <w:rtl/>
          <w:lang w:eastAsia="he-IL"/>
        </w:rPr>
        <w:t>בח</w:t>
      </w:r>
      <w:r w:rsidRPr="004C0B5C">
        <w:rPr>
          <w:rtl/>
          <w:lang w:eastAsia="he-IL"/>
        </w:rPr>
        <w:t>לקו החסוי של הדיון נשמעו הסברים מפורטים אודות האמצעים שננקטים במסגרת הסמכה על הסכנה הגלומה והמתמשכת לביטחון המדינה בשימוש של האויב באותן מצלמות גם של</w:t>
      </w:r>
      <w:r>
        <w:rPr>
          <w:rtl/>
          <w:lang w:eastAsia="he-IL"/>
        </w:rPr>
        <w:t>א בעת לחימה</w:t>
      </w:r>
      <w:r w:rsidRPr="004C0B5C">
        <w:rPr>
          <w:rtl/>
          <w:lang w:eastAsia="he-IL"/>
        </w:rPr>
        <w:t xml:space="preserve"> וכן הסבר על הדיווחים שהועברו לוועדה באופן חודשי. מההסברים המפורטים שוכנעה הוועדה כי יש חשיבות רבה בה</w:t>
      </w:r>
      <w:r>
        <w:rPr>
          <w:rFonts w:hint="cs"/>
          <w:rtl/>
          <w:lang w:eastAsia="he-IL"/>
        </w:rPr>
        <w:t>א</w:t>
      </w:r>
      <w:r w:rsidRPr="004C0B5C">
        <w:rPr>
          <w:rtl/>
          <w:lang w:eastAsia="he-IL"/>
        </w:rPr>
        <w:t>רכת ההסדר הקיים ובהמשך פעילות צה"ל ושב</w:t>
      </w:r>
      <w:r>
        <w:rPr>
          <w:rFonts w:hint="cs"/>
          <w:rtl/>
          <w:lang w:eastAsia="he-IL"/>
        </w:rPr>
        <w:t>"</w:t>
      </w:r>
      <w:r w:rsidRPr="004C0B5C">
        <w:rPr>
          <w:rtl/>
          <w:lang w:eastAsia="he-IL"/>
        </w:rPr>
        <w:t xml:space="preserve">כ בתחום גם כשלא בעת לחימה עצימה. </w:t>
      </w:r>
    </w:p>
    <w:p w:rsidR="001D79CA" w:rsidRDefault="001D79CA" w:rsidP="004E1F04">
      <w:pPr>
        <w:rPr>
          <w:rtl/>
          <w:lang w:eastAsia="he-IL"/>
        </w:rPr>
      </w:pPr>
      <w:bookmarkStart w:id="9076" w:name="_ETM_Q50_423167"/>
      <w:bookmarkStart w:id="9077" w:name="_ETM_Q50_423196"/>
      <w:bookmarkEnd w:id="9076"/>
      <w:bookmarkEnd w:id="9077"/>
    </w:p>
    <w:p w:rsidR="001D79CA" w:rsidRDefault="001D79CA" w:rsidP="004E1F04">
      <w:pPr>
        <w:rPr>
          <w:rtl/>
          <w:lang w:eastAsia="he-IL"/>
        </w:rPr>
      </w:pPr>
      <w:bookmarkStart w:id="9078" w:name="_ETM_Q50_423351"/>
      <w:bookmarkStart w:id="9079" w:name="_ETM_Q50_423375"/>
      <w:bookmarkEnd w:id="9078"/>
      <w:bookmarkEnd w:id="9079"/>
      <w:r w:rsidRPr="004C0B5C">
        <w:rPr>
          <w:rtl/>
          <w:lang w:eastAsia="he-IL"/>
        </w:rPr>
        <w:t>במהלך החודשים האחרונים וכחלק מחובת הדיווח של גורמי הביטחון המעוגנת בהוראת השעה, קיבלה ועדת המשנה למודיעין ולשירותים חשאיים של ועדת החוץ והביטחון של הכנסת דיווחים עונתיים מגורמי הביטחון על ההסדר הקיים. בין היתר קיבלה הוועדה דיווחים על מספר העובדים והחיילים המוסמכים לעסוק בפעילות, תפקידם, סוגי הפעולות העיקריות שבוצעו לפי החוק ומספר אירועים מיוחדים או תקלות ש</w:t>
      </w:r>
      <w:r>
        <w:rPr>
          <w:rFonts w:hint="cs"/>
          <w:rtl/>
          <w:lang w:eastAsia="he-IL"/>
        </w:rPr>
        <w:t>א</w:t>
      </w:r>
      <w:r w:rsidRPr="004C0B5C">
        <w:rPr>
          <w:rtl/>
          <w:lang w:eastAsia="he-IL"/>
        </w:rPr>
        <w:t>יר</w:t>
      </w:r>
      <w:r>
        <w:rPr>
          <w:rFonts w:hint="cs"/>
          <w:rtl/>
          <w:lang w:eastAsia="he-IL"/>
        </w:rPr>
        <w:t>ע</w:t>
      </w:r>
      <w:r w:rsidRPr="004C0B5C">
        <w:rPr>
          <w:rtl/>
          <w:lang w:eastAsia="he-IL"/>
        </w:rPr>
        <w:t xml:space="preserve">ו בעת הפעלת סמכויות על פי חוק. </w:t>
      </w:r>
    </w:p>
    <w:p w:rsidR="001D79CA" w:rsidRDefault="001D79CA" w:rsidP="004E1F04">
      <w:pPr>
        <w:rPr>
          <w:rtl/>
          <w:lang w:eastAsia="he-IL"/>
        </w:rPr>
      </w:pPr>
      <w:bookmarkStart w:id="9080" w:name="_ETM_Q50_459062"/>
      <w:bookmarkStart w:id="9081" w:name="_ETM_Q50_459098"/>
      <w:bookmarkEnd w:id="9080"/>
      <w:bookmarkEnd w:id="9081"/>
    </w:p>
    <w:p w:rsidR="001D79CA" w:rsidRDefault="001D79CA" w:rsidP="004E1F04">
      <w:pPr>
        <w:rPr>
          <w:rtl/>
          <w:lang w:eastAsia="he-IL"/>
        </w:rPr>
      </w:pPr>
      <w:bookmarkStart w:id="9082" w:name="_ETM_Q50_459231"/>
      <w:bookmarkStart w:id="9083" w:name="_ETM_Q50_459283"/>
      <w:bookmarkEnd w:id="9082"/>
      <w:bookmarkEnd w:id="9083"/>
      <w:r>
        <w:rPr>
          <w:rtl/>
          <w:lang w:eastAsia="he-IL"/>
        </w:rPr>
        <w:lastRenderedPageBreak/>
        <w:t>יצוין</w:t>
      </w:r>
      <w:r w:rsidRPr="004C0B5C">
        <w:rPr>
          <w:rtl/>
          <w:lang w:eastAsia="he-IL"/>
        </w:rPr>
        <w:t xml:space="preserve"> כי הצעת החוק כוללת מנגנוני בקרה ובהם קביעת עקרונות המחייבים את נקיטת האמצעים שפגיעתם הפחותה ביותר</w:t>
      </w:r>
      <w:r>
        <w:rPr>
          <w:rFonts w:hint="cs"/>
          <w:rtl/>
          <w:lang w:eastAsia="he-IL"/>
        </w:rPr>
        <w:t>,</w:t>
      </w:r>
      <w:r w:rsidRPr="004C0B5C">
        <w:rPr>
          <w:rtl/>
          <w:lang w:eastAsia="he-IL"/>
        </w:rPr>
        <w:t xml:space="preserve"> לתקופ</w:t>
      </w:r>
      <w:r>
        <w:rPr>
          <w:rFonts w:hint="cs"/>
          <w:rtl/>
          <w:lang w:eastAsia="he-IL"/>
        </w:rPr>
        <w:t>ו</w:t>
      </w:r>
      <w:r w:rsidRPr="004C0B5C">
        <w:rPr>
          <w:rtl/>
          <w:lang w:eastAsia="he-IL"/>
        </w:rPr>
        <w:t>ת הזמן הקצרות ביותר הנדרשות בנסיבות העניין</w:t>
      </w:r>
      <w:r>
        <w:rPr>
          <w:rFonts w:hint="cs"/>
          <w:rtl/>
          <w:lang w:eastAsia="he-IL"/>
        </w:rPr>
        <w:t>;</w:t>
      </w:r>
      <w:r w:rsidRPr="004C0B5C">
        <w:rPr>
          <w:rtl/>
          <w:lang w:eastAsia="he-IL"/>
        </w:rPr>
        <w:t xml:space="preserve"> הוראות בדבר השבת </w:t>
      </w:r>
      <w:r>
        <w:rPr>
          <w:rFonts w:hint="cs"/>
          <w:rtl/>
          <w:lang w:eastAsia="he-IL"/>
        </w:rPr>
        <w:t>ה</w:t>
      </w:r>
      <w:r>
        <w:rPr>
          <w:rtl/>
          <w:lang w:eastAsia="he-IL"/>
        </w:rPr>
        <w:t>מצב לקדמותו</w:t>
      </w:r>
      <w:r>
        <w:rPr>
          <w:rFonts w:hint="cs"/>
          <w:rtl/>
          <w:lang w:eastAsia="he-IL"/>
        </w:rPr>
        <w:t>;</w:t>
      </w:r>
      <w:r w:rsidRPr="004C0B5C">
        <w:rPr>
          <w:rtl/>
          <w:lang w:eastAsia="he-IL"/>
        </w:rPr>
        <w:t xml:space="preserve"> חובות תיעוד הפעולות</w:t>
      </w:r>
      <w:r>
        <w:rPr>
          <w:rFonts w:hint="cs"/>
          <w:rtl/>
          <w:lang w:eastAsia="he-IL"/>
        </w:rPr>
        <w:t>;</w:t>
      </w:r>
      <w:r w:rsidRPr="004C0B5C">
        <w:rPr>
          <w:rtl/>
          <w:lang w:eastAsia="he-IL"/>
        </w:rPr>
        <w:t xml:space="preserve"> </w:t>
      </w:r>
      <w:r>
        <w:rPr>
          <w:rtl/>
          <w:lang w:eastAsia="he-IL"/>
        </w:rPr>
        <w:t>איסור על שימוש או שמירה על מידע</w:t>
      </w:r>
      <w:r w:rsidRPr="004C0B5C">
        <w:rPr>
          <w:rtl/>
          <w:lang w:eastAsia="he-IL"/>
        </w:rPr>
        <w:t xml:space="preserve"> ובכלל זה ידיעה </w:t>
      </w:r>
      <w:r>
        <w:rPr>
          <w:rFonts w:hint="cs"/>
          <w:rtl/>
          <w:lang w:eastAsia="he-IL"/>
        </w:rPr>
        <w:t>על ענייניו</w:t>
      </w:r>
      <w:bookmarkStart w:id="9084" w:name="_ETM_Q50_481089"/>
      <w:bookmarkEnd w:id="9084"/>
      <w:r w:rsidRPr="004C0B5C">
        <w:rPr>
          <w:rtl/>
          <w:lang w:eastAsia="he-IL"/>
        </w:rPr>
        <w:t xml:space="preserve"> הפרטיים של אדם</w:t>
      </w:r>
      <w:r>
        <w:rPr>
          <w:rFonts w:hint="cs"/>
          <w:rtl/>
          <w:lang w:eastAsia="he-IL"/>
        </w:rPr>
        <w:t>;</w:t>
      </w:r>
      <w:bookmarkStart w:id="9085" w:name="_ETM_Q50_482930"/>
      <w:bookmarkEnd w:id="9085"/>
      <w:r w:rsidRPr="004C0B5C">
        <w:rPr>
          <w:rtl/>
          <w:lang w:eastAsia="he-IL"/>
        </w:rPr>
        <w:t xml:space="preserve"> וכן חובות המשך דיווח ע</w:t>
      </w:r>
      <w:r>
        <w:rPr>
          <w:rFonts w:hint="cs"/>
          <w:rtl/>
          <w:lang w:eastAsia="he-IL"/>
        </w:rPr>
        <w:t>ית</w:t>
      </w:r>
      <w:r w:rsidRPr="004C0B5C">
        <w:rPr>
          <w:rtl/>
          <w:lang w:eastAsia="he-IL"/>
        </w:rPr>
        <w:t xml:space="preserve">יות לוועדת המשנה למודיעין והשירותים החשאיים של ועדת חוץ וביטחון. </w:t>
      </w:r>
    </w:p>
    <w:p w:rsidR="001D79CA" w:rsidRDefault="001D79CA" w:rsidP="004E1F04">
      <w:pPr>
        <w:rPr>
          <w:rtl/>
          <w:lang w:eastAsia="he-IL"/>
        </w:rPr>
      </w:pPr>
      <w:bookmarkStart w:id="9086" w:name="_ETM_Q50_493635"/>
      <w:bookmarkStart w:id="9087" w:name="_ETM_Q50_493674"/>
      <w:bookmarkEnd w:id="9086"/>
      <w:bookmarkEnd w:id="9087"/>
    </w:p>
    <w:p w:rsidR="001D79CA" w:rsidRPr="004C0B5C" w:rsidRDefault="001D79CA" w:rsidP="004E1F04">
      <w:pPr>
        <w:rPr>
          <w:rtl/>
          <w:lang w:eastAsia="he-IL"/>
        </w:rPr>
      </w:pPr>
      <w:bookmarkStart w:id="9088" w:name="_ETM_Q50_493803"/>
      <w:bookmarkStart w:id="9089" w:name="_ETM_Q50_493826"/>
      <w:bookmarkEnd w:id="9088"/>
      <w:bookmarkEnd w:id="9089"/>
      <w:r w:rsidRPr="004C0B5C">
        <w:rPr>
          <w:rtl/>
          <w:lang w:eastAsia="he-IL"/>
        </w:rPr>
        <w:t>כאמור, חבריי ואני השתכנענו בחיוניות ההסדר המוצע</w:t>
      </w:r>
      <w:r>
        <w:rPr>
          <w:rFonts w:hint="cs"/>
          <w:rtl/>
          <w:lang w:eastAsia="he-IL"/>
        </w:rPr>
        <w:t>,</w:t>
      </w:r>
      <w:r w:rsidRPr="004C0B5C">
        <w:rPr>
          <w:rtl/>
          <w:lang w:eastAsia="he-IL"/>
        </w:rPr>
        <w:t xml:space="preserve"> ובכך שהפגיעה האפשרית באזרחים עודנה מזערית ביותר וקבועים בה מנגנוני בקרה מספקים. ההסדר ממוקד מאוד וקבוע בהוראת </w:t>
      </w:r>
      <w:r>
        <w:rPr>
          <w:rFonts w:hint="cs"/>
          <w:rtl/>
          <w:lang w:eastAsia="he-IL"/>
        </w:rPr>
        <w:t xml:space="preserve">שעה </w:t>
      </w:r>
      <w:r w:rsidRPr="004C0B5C">
        <w:rPr>
          <w:rtl/>
          <w:lang w:eastAsia="he-IL"/>
        </w:rPr>
        <w:t xml:space="preserve">עד סוף דצמבר </w:t>
      </w:r>
      <w:r>
        <w:rPr>
          <w:rFonts w:hint="cs"/>
          <w:rtl/>
          <w:lang w:eastAsia="he-IL"/>
        </w:rPr>
        <w:t>2026.</w:t>
      </w:r>
      <w:bookmarkStart w:id="9090" w:name="_ETM_Q50_513379"/>
      <w:bookmarkEnd w:id="9090"/>
      <w:r w:rsidRPr="004C0B5C">
        <w:rPr>
          <w:rtl/>
          <w:lang w:eastAsia="he-IL"/>
        </w:rPr>
        <w:t xml:space="preserve"> לה</w:t>
      </w:r>
      <w:r>
        <w:rPr>
          <w:rtl/>
          <w:lang w:eastAsia="he-IL"/>
        </w:rPr>
        <w:t>צעת החוק הוגשו בקשות רשות דיבור</w:t>
      </w:r>
      <w:r>
        <w:rPr>
          <w:rFonts w:hint="cs"/>
          <w:rtl/>
          <w:lang w:eastAsia="he-IL"/>
        </w:rPr>
        <w:t>.</w:t>
      </w:r>
      <w:r w:rsidRPr="004C0B5C">
        <w:rPr>
          <w:rtl/>
          <w:lang w:eastAsia="he-IL"/>
        </w:rPr>
        <w:t xml:space="preserve"> אבקש מחברי הכנסת לאשר את הצעת החוק בקריאה השנייה ובקריאה השלישית. תודה רבה. </w:t>
      </w:r>
    </w:p>
    <w:p w:rsidR="001D79CA" w:rsidRDefault="001D79CA" w:rsidP="004E1F04">
      <w:pPr>
        <w:rPr>
          <w:rtl/>
          <w:lang w:eastAsia="he-IL"/>
        </w:rPr>
      </w:pPr>
      <w:bookmarkStart w:id="9091" w:name="_ETM_Q50_33722"/>
      <w:bookmarkStart w:id="9092" w:name="_ETM_Q50_33755"/>
      <w:bookmarkEnd w:id="9091"/>
      <w:bookmarkEnd w:id="9092"/>
    </w:p>
    <w:p w:rsidR="001D79CA" w:rsidRDefault="001D79CA" w:rsidP="004E1F04">
      <w:pPr>
        <w:pStyle w:val="af6"/>
        <w:keepNext/>
        <w:rPr>
          <w:rtl/>
        </w:rPr>
      </w:pPr>
      <w:r w:rsidRPr="004C0B5C">
        <w:rPr>
          <w:rStyle w:val="TagStyle"/>
          <w:rtl/>
        </w:rPr>
        <w:t xml:space="preserve"> &lt;&lt; יור &gt;&gt; </w:t>
      </w:r>
      <w:r>
        <w:rPr>
          <w:rtl/>
        </w:rPr>
        <w:t>היו"ר סימון דוידסון:</w:t>
      </w:r>
      <w:r w:rsidRPr="004C0B5C">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9093" w:name="_ETM_Q50_36786"/>
      <w:bookmarkEnd w:id="9093"/>
      <w:r>
        <w:rPr>
          <w:rFonts w:hint="cs"/>
          <w:rtl/>
          <w:lang w:eastAsia="he-IL"/>
        </w:rPr>
        <w:t xml:space="preserve">תודה </w:t>
      </w:r>
      <w:r w:rsidRPr="004C0B5C">
        <w:rPr>
          <w:rtl/>
          <w:lang w:eastAsia="he-IL"/>
        </w:rPr>
        <w:t>רבה לחבר הכנסת שלום דנינו. אין הסתייגויות, יש בקשות דיבור. אני רואה שאף אחד לא נמצא פה</w:t>
      </w:r>
      <w:r>
        <w:rPr>
          <w:rFonts w:hint="cs"/>
          <w:rtl/>
          <w:lang w:eastAsia="he-IL"/>
        </w:rPr>
        <w:t xml:space="preserve"> –</w:t>
      </w:r>
      <w:r w:rsidRPr="004C0B5C">
        <w:rPr>
          <w:rtl/>
          <w:lang w:eastAsia="he-IL"/>
        </w:rPr>
        <w:t xml:space="preserve"> נעבור להצבעה</w:t>
      </w:r>
      <w:r>
        <w:rPr>
          <w:rFonts w:hint="cs"/>
          <w:rtl/>
          <w:lang w:eastAsia="he-IL"/>
        </w:rPr>
        <w:t xml:space="preserve">. </w:t>
      </w:r>
    </w:p>
    <w:p w:rsidR="001D79CA" w:rsidRDefault="001D79CA" w:rsidP="004E1F04">
      <w:pPr>
        <w:rPr>
          <w:rtl/>
          <w:lang w:eastAsia="he-IL"/>
        </w:rPr>
      </w:pPr>
    </w:p>
    <w:p w:rsidR="001D79CA" w:rsidRDefault="001D79CA" w:rsidP="004E1F04">
      <w:pPr>
        <w:rPr>
          <w:rtl/>
          <w:lang w:eastAsia="he-IL"/>
        </w:rPr>
      </w:pPr>
      <w:r>
        <w:rPr>
          <w:rtl/>
          <w:lang w:eastAsia="he-IL"/>
        </w:rPr>
        <w:t xml:space="preserve">חברי הכנסת, נעבור להצבעה בקריאה השנייה על </w:t>
      </w:r>
      <w:bookmarkStart w:id="9094" w:name="_ETM_Q50_553963"/>
      <w:bookmarkEnd w:id="9094"/>
      <w:r w:rsidRPr="00553F7F">
        <w:rPr>
          <w:rtl/>
          <w:lang w:eastAsia="he-IL"/>
        </w:rPr>
        <w:t xml:space="preserve">הצעת חוק הסמכת צבא </w:t>
      </w:r>
      <w:r>
        <w:rPr>
          <w:rFonts w:hint="cs"/>
          <w:rtl/>
          <w:lang w:eastAsia="he-IL"/>
        </w:rPr>
        <w:t>ה</w:t>
      </w:r>
      <w:r w:rsidRPr="00553F7F">
        <w:rPr>
          <w:rtl/>
          <w:lang w:eastAsia="he-IL"/>
        </w:rPr>
        <w:t>הגנה לישראל ושירות הביטחון הכללי לביצוע חדירה לחומר מחשב המשמש להפעלת מצלמה נייחת ופעולה בו (הוראת שעה – חרבות ב</w:t>
      </w:r>
      <w:r>
        <w:rPr>
          <w:rtl/>
          <w:lang w:eastAsia="he-IL"/>
        </w:rPr>
        <w:t>רזל) (תיקון מס' 5), התשפ"ו–2025</w:t>
      </w:r>
      <w:r>
        <w:rPr>
          <w:rFonts w:hint="cs"/>
          <w:rtl/>
          <w:lang w:eastAsia="he-IL"/>
        </w:rPr>
        <w:t xml:space="preserve">, </w:t>
      </w:r>
      <w:bookmarkStart w:id="9095" w:name="_ETM_Q50_536119"/>
      <w:bookmarkEnd w:id="9095"/>
      <w:r>
        <w:rPr>
          <w:rtl/>
          <w:lang w:eastAsia="he-IL"/>
        </w:rPr>
        <w:t xml:space="preserve">כנוסח הוועדה. </w:t>
      </w:r>
      <w:bookmarkStart w:id="9096" w:name="_ETM_Q50_559170"/>
      <w:bookmarkStart w:id="9097" w:name="_ETM_Q50_573678"/>
      <w:bookmarkEnd w:id="9096"/>
      <w:bookmarkEnd w:id="9097"/>
      <w:r>
        <w:rPr>
          <w:rFonts w:hint="cs"/>
          <w:rtl/>
          <w:lang w:eastAsia="he-IL"/>
        </w:rPr>
        <w:t>הצבעה.</w:t>
      </w:r>
    </w:p>
    <w:p w:rsidR="001D79CA" w:rsidRDefault="001D79CA" w:rsidP="004E1F04">
      <w:pPr>
        <w:rPr>
          <w:rtl/>
          <w:lang w:eastAsia="he-IL"/>
        </w:rPr>
      </w:pPr>
      <w:bookmarkStart w:id="9098" w:name="_ETM_Q50_567574"/>
      <w:bookmarkStart w:id="9099" w:name="_ETM_Q50_567656"/>
      <w:bookmarkEnd w:id="9098"/>
      <w:bookmarkEnd w:id="9099"/>
    </w:p>
    <w:p w:rsidR="001D79CA" w:rsidRDefault="001D79CA" w:rsidP="004E1F04">
      <w:pPr>
        <w:pStyle w:val="af1"/>
        <w:keepNext/>
        <w:rPr>
          <w:rtl/>
          <w:lang w:eastAsia="he-IL"/>
        </w:rPr>
      </w:pPr>
      <w:bookmarkStart w:id="9100" w:name="_ETM_Q50_544742"/>
      <w:bookmarkStart w:id="9101" w:name="_ETM_Q50_544779"/>
      <w:bookmarkStart w:id="9102" w:name="_ETM_Q50_97392"/>
      <w:bookmarkStart w:id="9103" w:name="_ETM_Q50_97455"/>
      <w:bookmarkStart w:id="9104" w:name="_ETM_Q50_97712"/>
      <w:bookmarkStart w:id="9105" w:name="_ETM_Q50_97746"/>
      <w:bookmarkEnd w:id="9100"/>
      <w:bookmarkEnd w:id="9101"/>
      <w:bookmarkEnd w:id="9102"/>
      <w:bookmarkEnd w:id="9103"/>
      <w:bookmarkEnd w:id="9104"/>
      <w:bookmarkEnd w:id="9105"/>
      <w:r>
        <w:rPr>
          <w:rtl/>
          <w:lang w:eastAsia="he-IL"/>
        </w:rPr>
        <w:t>הצבעה מס'</w:t>
      </w:r>
      <w:r>
        <w:rPr>
          <w:rFonts w:hint="cs"/>
          <w:rtl/>
          <w:lang w:eastAsia="he-IL"/>
        </w:rPr>
        <w:t xml:space="preserve"> 7</w:t>
      </w:r>
    </w:p>
    <w:p w:rsidR="001D79CA" w:rsidRDefault="001D79CA" w:rsidP="004E1F04">
      <w:pPr>
        <w:pStyle w:val="--"/>
        <w:keepNext/>
        <w:rPr>
          <w:rtl/>
          <w:lang w:eastAsia="he-IL"/>
        </w:rPr>
      </w:pPr>
    </w:p>
    <w:p w:rsidR="001D79CA" w:rsidRDefault="001D79CA" w:rsidP="004E1F04">
      <w:pPr>
        <w:pStyle w:val="--"/>
        <w:keepNext/>
        <w:rPr>
          <w:rtl/>
          <w:lang w:eastAsia="he-IL"/>
        </w:rPr>
      </w:pPr>
      <w:r>
        <w:rPr>
          <w:rtl/>
          <w:lang w:eastAsia="he-IL"/>
        </w:rPr>
        <w:t xml:space="preserve">בעד </w:t>
      </w:r>
      <w:r>
        <w:rPr>
          <w:rFonts w:hint="cs"/>
          <w:rtl/>
          <w:lang w:eastAsia="he-IL"/>
        </w:rPr>
        <w:t>סעיפים 1</w:t>
      </w:r>
      <w:r>
        <w:rPr>
          <w:rtl/>
          <w:lang w:eastAsia="he-IL"/>
        </w:rPr>
        <w:t>–</w:t>
      </w:r>
      <w:r>
        <w:rPr>
          <w:rFonts w:hint="cs"/>
          <w:rtl/>
          <w:lang w:eastAsia="he-IL"/>
        </w:rPr>
        <w:t>5</w:t>
      </w:r>
      <w:r>
        <w:rPr>
          <w:rtl/>
          <w:lang w:eastAsia="he-IL"/>
        </w:rPr>
        <w:t xml:space="preserve"> –</w:t>
      </w:r>
      <w:r>
        <w:rPr>
          <w:rFonts w:hint="cs"/>
          <w:rtl/>
          <w:lang w:eastAsia="he-IL"/>
        </w:rPr>
        <w:t xml:space="preserve"> 10</w:t>
      </w:r>
    </w:p>
    <w:p w:rsidR="001D79CA" w:rsidRDefault="001D79CA" w:rsidP="004E1F04">
      <w:pPr>
        <w:pStyle w:val="--"/>
        <w:keepNext/>
        <w:rPr>
          <w:rtl/>
          <w:lang w:eastAsia="he-IL"/>
        </w:rPr>
      </w:pPr>
      <w:r>
        <w:rPr>
          <w:rtl/>
          <w:lang w:eastAsia="he-IL"/>
        </w:rPr>
        <w:t xml:space="preserve">נגד – </w:t>
      </w:r>
      <w:r>
        <w:rPr>
          <w:rFonts w:hint="cs"/>
          <w:rtl/>
          <w:lang w:eastAsia="he-IL"/>
        </w:rPr>
        <w:t>אין</w:t>
      </w:r>
    </w:p>
    <w:p w:rsidR="001D79CA" w:rsidRDefault="001D79CA" w:rsidP="004E1F0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D79CA" w:rsidRDefault="001D79CA" w:rsidP="004E1F04">
      <w:pPr>
        <w:pStyle w:val="af2"/>
        <w:rPr>
          <w:rtl/>
          <w:lang w:eastAsia="he-IL"/>
        </w:rPr>
      </w:pPr>
      <w:r>
        <w:rPr>
          <w:rtl/>
          <w:lang w:eastAsia="he-IL"/>
        </w:rPr>
        <w:t>סעיפים</w:t>
      </w:r>
      <w:r>
        <w:rPr>
          <w:rFonts w:hint="cs"/>
          <w:rtl/>
          <w:lang w:eastAsia="he-IL"/>
        </w:rPr>
        <w:t xml:space="preserve"> 1</w:t>
      </w:r>
      <w:r>
        <w:rPr>
          <w:rtl/>
          <w:lang w:eastAsia="he-IL"/>
        </w:rPr>
        <w:t>–</w:t>
      </w:r>
      <w:r>
        <w:rPr>
          <w:rFonts w:hint="cs"/>
          <w:rtl/>
          <w:lang w:eastAsia="he-IL"/>
        </w:rPr>
        <w:t>5 נתקבלו</w:t>
      </w:r>
      <w:bookmarkStart w:id="9106" w:name="_ETM_Q50_566259"/>
      <w:bookmarkEnd w:id="9106"/>
      <w:r>
        <w:rPr>
          <w:rFonts w:hint="cs"/>
          <w:rtl/>
          <w:lang w:eastAsia="he-IL"/>
        </w:rPr>
        <w:t>.</w:t>
      </w:r>
    </w:p>
    <w:p w:rsidR="001D79CA" w:rsidRDefault="001D79CA" w:rsidP="004E1F04">
      <w:pPr>
        <w:rPr>
          <w:rtl/>
          <w:lang w:eastAsia="he-IL"/>
        </w:rPr>
      </w:pPr>
    </w:p>
    <w:p w:rsidR="001D79CA" w:rsidRDefault="001D79CA" w:rsidP="004E1F04">
      <w:pPr>
        <w:pStyle w:val="af6"/>
        <w:keepNext/>
        <w:rPr>
          <w:rtl/>
        </w:rPr>
      </w:pPr>
      <w:r w:rsidRPr="001A0A91">
        <w:rPr>
          <w:rStyle w:val="TagStyle"/>
          <w:rtl/>
        </w:rPr>
        <w:t xml:space="preserve"> &lt;&lt; יור &gt;&gt; </w:t>
      </w:r>
      <w:r>
        <w:rPr>
          <w:rtl/>
        </w:rPr>
        <w:t>היו"ר סימון דוידסון:</w:t>
      </w:r>
      <w:r w:rsidRPr="001A0A91">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בעד </w:t>
      </w:r>
      <w:r>
        <w:rPr>
          <w:rtl/>
          <w:lang w:eastAsia="he-IL"/>
        </w:rPr>
        <w:t>–</w:t>
      </w:r>
      <w:r>
        <w:rPr>
          <w:rFonts w:hint="cs"/>
          <w:rtl/>
          <w:lang w:eastAsia="he-IL"/>
        </w:rPr>
        <w:t xml:space="preserve"> עשרה, אין מתנגדים. </w:t>
      </w:r>
      <w:bookmarkStart w:id="9107" w:name="_ETM_Q50_560910"/>
      <w:bookmarkEnd w:id="9107"/>
      <w:r>
        <w:rPr>
          <w:rtl/>
          <w:lang w:eastAsia="he-IL"/>
        </w:rPr>
        <w:t>אני קובע כ</w:t>
      </w:r>
      <w:r>
        <w:rPr>
          <w:rFonts w:hint="cs"/>
          <w:rtl/>
          <w:lang w:eastAsia="he-IL"/>
        </w:rPr>
        <w:t xml:space="preserve">י </w:t>
      </w:r>
      <w:r>
        <w:rPr>
          <w:rtl/>
          <w:lang w:eastAsia="he-IL"/>
        </w:rPr>
        <w:t xml:space="preserve">הצעת החוק אושרה בקריאה </w:t>
      </w:r>
      <w:bookmarkStart w:id="9108" w:name="_ETM_Q50_577842"/>
      <w:bookmarkEnd w:id="9108"/>
      <w:r>
        <w:rPr>
          <w:rtl/>
          <w:lang w:eastAsia="he-IL"/>
        </w:rPr>
        <w:t>השנייה</w:t>
      </w:r>
      <w:r>
        <w:rPr>
          <w:rFonts w:hint="cs"/>
          <w:rtl/>
          <w:lang w:eastAsia="he-IL"/>
        </w:rPr>
        <w:t>.</w:t>
      </w:r>
      <w:r>
        <w:rPr>
          <w:rtl/>
          <w:lang w:eastAsia="he-IL"/>
        </w:rPr>
        <w:t xml:space="preserve"> </w:t>
      </w:r>
    </w:p>
    <w:p w:rsidR="001D79CA" w:rsidRDefault="001D79CA" w:rsidP="004E1F04">
      <w:pPr>
        <w:rPr>
          <w:rtl/>
          <w:lang w:eastAsia="he-IL"/>
        </w:rPr>
      </w:pPr>
    </w:p>
    <w:p w:rsidR="001D79CA" w:rsidRDefault="001D79CA" w:rsidP="00985140">
      <w:pPr>
        <w:rPr>
          <w:rtl/>
          <w:lang w:eastAsia="he-IL"/>
        </w:rPr>
      </w:pPr>
      <w:r>
        <w:rPr>
          <w:rtl/>
          <w:lang w:eastAsia="he-IL"/>
        </w:rPr>
        <w:t xml:space="preserve">חברי הכנסת, אנו עוברים להצבעה בקריאה השלישית על </w:t>
      </w:r>
      <w:bookmarkStart w:id="9109" w:name="_ETM_Q50_594019"/>
      <w:bookmarkEnd w:id="9109"/>
      <w:r w:rsidRPr="00553F7F">
        <w:rPr>
          <w:rtl/>
          <w:lang w:eastAsia="he-IL"/>
        </w:rPr>
        <w:t xml:space="preserve">הצעת חוק הסמכת צבא </w:t>
      </w:r>
      <w:r>
        <w:rPr>
          <w:rFonts w:hint="cs"/>
          <w:rtl/>
          <w:lang w:eastAsia="he-IL"/>
        </w:rPr>
        <w:t>ה</w:t>
      </w:r>
      <w:r w:rsidRPr="00553F7F">
        <w:rPr>
          <w:rtl/>
          <w:lang w:eastAsia="he-IL"/>
        </w:rPr>
        <w:t>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xml:space="preserve">. </w:t>
      </w:r>
      <w:r w:rsidRPr="00553F7F">
        <w:rPr>
          <w:rtl/>
          <w:lang w:eastAsia="he-IL"/>
        </w:rPr>
        <w:t>חברים, הצבעה.</w:t>
      </w:r>
    </w:p>
    <w:p w:rsidR="001D79CA" w:rsidRPr="001A0A91" w:rsidRDefault="001D79CA" w:rsidP="004E1F04">
      <w:pPr>
        <w:rPr>
          <w:rtl/>
          <w:lang w:eastAsia="he-IL"/>
        </w:rPr>
      </w:pPr>
    </w:p>
    <w:p w:rsidR="001D79CA" w:rsidRDefault="001D79CA" w:rsidP="004E1F04">
      <w:pPr>
        <w:pStyle w:val="af1"/>
        <w:keepNext/>
        <w:rPr>
          <w:rtl/>
          <w:lang w:eastAsia="he-IL"/>
        </w:rPr>
      </w:pPr>
      <w:r>
        <w:rPr>
          <w:rtl/>
          <w:lang w:eastAsia="he-IL"/>
        </w:rPr>
        <w:lastRenderedPageBreak/>
        <w:t>הצבעה מס'</w:t>
      </w:r>
      <w:r>
        <w:rPr>
          <w:rFonts w:hint="cs"/>
          <w:rtl/>
          <w:lang w:eastAsia="he-IL"/>
        </w:rPr>
        <w:t xml:space="preserve"> 8</w:t>
      </w:r>
    </w:p>
    <w:p w:rsidR="001D79CA" w:rsidRDefault="001D79CA" w:rsidP="004E1F04">
      <w:pPr>
        <w:pStyle w:val="--"/>
        <w:keepNext/>
        <w:rPr>
          <w:rtl/>
          <w:lang w:eastAsia="he-IL"/>
        </w:rPr>
      </w:pPr>
    </w:p>
    <w:p w:rsidR="001D79CA" w:rsidRDefault="001D79CA" w:rsidP="004E1F04">
      <w:pPr>
        <w:pStyle w:val="--"/>
        <w:keepNext/>
        <w:rPr>
          <w:rtl/>
          <w:lang w:eastAsia="he-IL"/>
        </w:rPr>
      </w:pPr>
      <w:r>
        <w:rPr>
          <w:rtl/>
          <w:lang w:eastAsia="he-IL"/>
        </w:rPr>
        <w:t>בעד החוק –</w:t>
      </w:r>
      <w:r>
        <w:rPr>
          <w:rFonts w:hint="cs"/>
          <w:rtl/>
          <w:lang w:eastAsia="he-IL"/>
        </w:rPr>
        <w:t xml:space="preserve"> 10</w:t>
      </w:r>
    </w:p>
    <w:p w:rsidR="001D79CA" w:rsidRDefault="001D79CA" w:rsidP="004E1F04">
      <w:pPr>
        <w:pStyle w:val="--"/>
        <w:keepNext/>
        <w:rPr>
          <w:rtl/>
          <w:lang w:eastAsia="he-IL"/>
        </w:rPr>
      </w:pPr>
      <w:r>
        <w:rPr>
          <w:rtl/>
          <w:lang w:eastAsia="he-IL"/>
        </w:rPr>
        <w:t xml:space="preserve">נגד – </w:t>
      </w:r>
      <w:r>
        <w:rPr>
          <w:rFonts w:hint="cs"/>
          <w:rtl/>
          <w:lang w:eastAsia="he-IL"/>
        </w:rPr>
        <w:t>אין</w:t>
      </w:r>
    </w:p>
    <w:p w:rsidR="001D79CA" w:rsidRDefault="001D79CA" w:rsidP="004E1F0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D79CA" w:rsidRDefault="001D79CA" w:rsidP="004E1F04">
      <w:pPr>
        <w:pStyle w:val="af2"/>
        <w:rPr>
          <w:rtl/>
          <w:lang w:eastAsia="he-IL"/>
        </w:rPr>
      </w:pPr>
      <w:r w:rsidRPr="009D3ADF">
        <w:rPr>
          <w:rtl/>
          <w:lang w:eastAsia="he-IL"/>
        </w:rPr>
        <w:t xml:space="preserve">חוק הסמכת צבא </w:t>
      </w:r>
      <w:r>
        <w:rPr>
          <w:rFonts w:hint="cs"/>
          <w:rtl/>
          <w:lang w:eastAsia="he-IL"/>
        </w:rPr>
        <w:t>ה</w:t>
      </w:r>
      <w:r w:rsidRPr="009D3ADF">
        <w:rPr>
          <w:rtl/>
          <w:lang w:eastAsia="he-IL"/>
        </w:rPr>
        <w:t>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xml:space="preserve"> נתקבל.</w:t>
      </w:r>
    </w:p>
    <w:p w:rsidR="001D79CA" w:rsidRDefault="001D79CA" w:rsidP="004E1F04">
      <w:pPr>
        <w:rPr>
          <w:rtl/>
          <w:lang w:eastAsia="he-IL"/>
        </w:rPr>
      </w:pPr>
      <w:bookmarkStart w:id="9110" w:name="_ETM_Q50_606260"/>
      <w:bookmarkEnd w:id="9110"/>
    </w:p>
    <w:p w:rsidR="001D79CA" w:rsidRDefault="001D79CA" w:rsidP="004E1F04">
      <w:pPr>
        <w:pStyle w:val="af6"/>
        <w:keepNext/>
        <w:rPr>
          <w:rtl/>
        </w:rPr>
      </w:pPr>
      <w:r w:rsidRPr="001A0A91">
        <w:rPr>
          <w:rStyle w:val="TagStyle"/>
          <w:rtl/>
        </w:rPr>
        <w:t xml:space="preserve"> &lt;&lt; יור &gt;&gt; </w:t>
      </w:r>
      <w:r>
        <w:rPr>
          <w:rtl/>
        </w:rPr>
        <w:t>היו"ר סימון דוידסון:</w:t>
      </w:r>
      <w:r w:rsidRPr="001A0A91">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985140">
      <w:pPr>
        <w:rPr>
          <w:rtl/>
          <w:lang w:eastAsia="he-IL"/>
        </w:rPr>
      </w:pPr>
      <w:r>
        <w:rPr>
          <w:rFonts w:hint="cs"/>
          <w:rtl/>
          <w:lang w:eastAsia="he-IL"/>
        </w:rPr>
        <w:t xml:space="preserve">בעד </w:t>
      </w:r>
      <w:r>
        <w:rPr>
          <w:rtl/>
          <w:lang w:eastAsia="he-IL"/>
        </w:rPr>
        <w:t>–</w:t>
      </w:r>
      <w:r>
        <w:rPr>
          <w:rFonts w:hint="cs"/>
          <w:rtl/>
          <w:lang w:eastAsia="he-IL"/>
        </w:rPr>
        <w:t xml:space="preserve"> עשרה, אין מתנגדים. אני קובע כי הצעת חוק הסמכת </w:t>
      </w:r>
      <w:r>
        <w:rPr>
          <w:rtl/>
        </w:rPr>
        <w:t xml:space="preserve">צבא </w:t>
      </w:r>
      <w:r>
        <w:rPr>
          <w:rFonts w:hint="cs"/>
          <w:rtl/>
        </w:rPr>
        <w:t>ה</w:t>
      </w:r>
      <w:r>
        <w:rPr>
          <w:rtl/>
        </w:rPr>
        <w:t>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התקבלה בקריאה השנייה והשלישית, ותיכנס לספר החוקים.</w:t>
      </w:r>
    </w:p>
    <w:p w:rsidR="001D79CA" w:rsidRDefault="001D79CA" w:rsidP="00985140">
      <w:pPr>
        <w:rPr>
          <w:rtl/>
          <w:lang w:eastAsia="he-IL"/>
        </w:rPr>
      </w:pPr>
    </w:p>
    <w:p w:rsidR="001D79CA" w:rsidRDefault="001D79CA" w:rsidP="00985140">
      <w:pPr>
        <w:rPr>
          <w:lang w:eastAsia="he-IL"/>
        </w:rPr>
      </w:pPr>
    </w:p>
    <w:p w:rsidR="001D79CA" w:rsidRDefault="001D79CA" w:rsidP="004E1F04">
      <w:pPr>
        <w:pStyle w:val="a6"/>
        <w:rPr>
          <w:rtl/>
          <w:lang w:eastAsia="he-IL"/>
        </w:rPr>
      </w:pPr>
      <w:bookmarkStart w:id="9111" w:name="ET_hatsach_647611_6"/>
      <w:r w:rsidRPr="001A0A91">
        <w:rPr>
          <w:rStyle w:val="TagStyle"/>
          <w:rtl/>
        </w:rPr>
        <w:t xml:space="preserve"> &lt;&lt; הצח &gt;&gt; </w:t>
      </w:r>
      <w:bookmarkStart w:id="9112" w:name="_Toc217509423"/>
      <w:bookmarkStart w:id="9113" w:name="_Toc217510773"/>
      <w:r>
        <w:rPr>
          <w:rtl/>
          <w:lang w:eastAsia="he-IL"/>
        </w:rPr>
        <w:t>הצעת חוק שירות ביטחון (תיקון מס' 7 והוראת שעה) (שירות במשטרה ושירות מוכר) (תיקון מס' 19), התשפ"ו–2025</w:t>
      </w:r>
      <w:bookmarkEnd w:id="9112"/>
      <w:bookmarkEnd w:id="9113"/>
      <w:r w:rsidRPr="001A0A91">
        <w:rPr>
          <w:rStyle w:val="TagStyle"/>
          <w:rtl/>
        </w:rPr>
        <w:t xml:space="preserve"> &lt;&lt; הצח &gt;&gt;</w:t>
      </w:r>
      <w:r>
        <w:rPr>
          <w:rtl/>
          <w:lang w:eastAsia="he-IL"/>
        </w:rPr>
        <w:t xml:space="preserve"> </w:t>
      </w:r>
    </w:p>
    <w:p w:rsidR="001D79CA" w:rsidRPr="00D10628" w:rsidRDefault="001D79CA" w:rsidP="004E1F04">
      <w:pPr>
        <w:rPr>
          <w:rtl/>
          <w:lang w:eastAsia="he-IL"/>
        </w:rPr>
      </w:pPr>
      <w:r w:rsidRPr="00D10628">
        <w:rPr>
          <w:rFonts w:hint="cs"/>
          <w:rtl/>
          <w:lang w:eastAsia="he-IL"/>
        </w:rPr>
        <w:t>[</w:t>
      </w:r>
      <w:r>
        <w:rPr>
          <w:rFonts w:hint="cs"/>
          <w:rtl/>
          <w:lang w:eastAsia="he-IL"/>
        </w:rPr>
        <w:t>מס' מ/1908; דברי הכנסת, חוב' ח', ישיבה 341; נספחות.]</w:t>
      </w:r>
      <w:r w:rsidRPr="00D10628">
        <w:rPr>
          <w:rtl/>
          <w:lang w:eastAsia="he-IL"/>
        </w:rPr>
        <w:t xml:space="preserve">  </w:t>
      </w:r>
      <w:bookmarkEnd w:id="9111"/>
    </w:p>
    <w:p w:rsidR="001D79CA" w:rsidRDefault="001D79CA" w:rsidP="004E1F04">
      <w:pPr>
        <w:pStyle w:val="-0"/>
        <w:rPr>
          <w:rtl/>
          <w:lang w:eastAsia="he-IL"/>
        </w:rPr>
      </w:pPr>
      <w:r>
        <w:rPr>
          <w:rtl/>
          <w:lang w:eastAsia="he-IL"/>
        </w:rPr>
        <w:t>(קריאה שנייה וקריאה שלישית)</w:t>
      </w:r>
    </w:p>
    <w:p w:rsidR="001D79CA" w:rsidRDefault="001D79CA" w:rsidP="004E1F04">
      <w:pPr>
        <w:pStyle w:val="KeepWithNext"/>
        <w:rPr>
          <w:rtl/>
          <w:lang w:eastAsia="he-IL"/>
        </w:rPr>
      </w:pPr>
    </w:p>
    <w:p w:rsidR="001D79CA" w:rsidRDefault="001D79CA" w:rsidP="004E1F04">
      <w:pPr>
        <w:pStyle w:val="af6"/>
        <w:keepNext/>
        <w:rPr>
          <w:rtl/>
        </w:rPr>
      </w:pPr>
      <w:r w:rsidRPr="001A0A91">
        <w:rPr>
          <w:rStyle w:val="TagStyle"/>
          <w:rtl/>
        </w:rPr>
        <w:t xml:space="preserve"> &lt;&lt; יור &gt;&gt; </w:t>
      </w:r>
      <w:r>
        <w:rPr>
          <w:rtl/>
        </w:rPr>
        <w:t>היו"ר סימון דוידסון:</w:t>
      </w:r>
      <w:r w:rsidRPr="001A0A91">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985140">
      <w:pPr>
        <w:rPr>
          <w:rtl/>
          <w:lang w:eastAsia="he-IL"/>
        </w:rPr>
      </w:pPr>
      <w:r>
        <w:rPr>
          <w:rFonts w:hint="cs"/>
          <w:rtl/>
          <w:lang w:eastAsia="he-IL"/>
        </w:rPr>
        <w:t xml:space="preserve">נעבור לנושא הבא על סדר-היום: </w:t>
      </w:r>
      <w:r w:rsidRPr="001A0A91">
        <w:rPr>
          <w:rtl/>
          <w:lang w:eastAsia="he-IL"/>
        </w:rPr>
        <w:t>הצעת חוק שירות ביטחון (תיקון מס' 7 והוראת שעה) (שירות במשטרה ושירות מוכר) (תיקון מס' 19), התשפ"ו–2025</w:t>
      </w:r>
      <w:r>
        <w:rPr>
          <w:rFonts w:hint="cs"/>
          <w:rtl/>
          <w:lang w:eastAsia="he-IL"/>
        </w:rPr>
        <w:t xml:space="preserve">, לקריאה השנייה והשלישית. </w:t>
      </w:r>
      <w:r w:rsidRPr="00553F7F">
        <w:rPr>
          <w:rtl/>
          <w:lang w:eastAsia="he-IL"/>
        </w:rPr>
        <w:t>אני מזמין את חבר הכנסת</w:t>
      </w:r>
      <w:r>
        <w:rPr>
          <w:rFonts w:hint="cs"/>
          <w:rtl/>
          <w:lang w:eastAsia="he-IL"/>
        </w:rPr>
        <w:t xml:space="preserve"> </w:t>
      </w:r>
      <w:r w:rsidRPr="00553F7F">
        <w:rPr>
          <w:rtl/>
          <w:lang w:eastAsia="he-IL"/>
        </w:rPr>
        <w:t>בועז ביסמוט, יושב</w:t>
      </w:r>
      <w:r>
        <w:rPr>
          <w:rFonts w:hint="cs"/>
          <w:rtl/>
          <w:lang w:eastAsia="he-IL"/>
        </w:rPr>
        <w:t>-</w:t>
      </w:r>
      <w:r w:rsidRPr="00553F7F">
        <w:rPr>
          <w:rtl/>
          <w:lang w:eastAsia="he-IL"/>
        </w:rPr>
        <w:t xml:space="preserve">ראש ועדת </w:t>
      </w:r>
      <w:r>
        <w:rPr>
          <w:rFonts w:hint="cs"/>
          <w:rtl/>
          <w:lang w:eastAsia="he-IL"/>
        </w:rPr>
        <w:t>ה</w:t>
      </w:r>
      <w:r w:rsidRPr="00553F7F">
        <w:rPr>
          <w:rtl/>
          <w:lang w:eastAsia="he-IL"/>
        </w:rPr>
        <w:t>חוץ ו</w:t>
      </w:r>
      <w:r>
        <w:rPr>
          <w:rFonts w:hint="cs"/>
          <w:rtl/>
          <w:lang w:eastAsia="he-IL"/>
        </w:rPr>
        <w:t>ה</w:t>
      </w:r>
      <w:r w:rsidRPr="00553F7F">
        <w:rPr>
          <w:rtl/>
          <w:lang w:eastAsia="he-IL"/>
        </w:rPr>
        <w:t xml:space="preserve">ביטחון, להציג את הצעת החוק. </w:t>
      </w:r>
      <w:r>
        <w:rPr>
          <w:rFonts w:hint="cs"/>
          <w:rtl/>
          <w:lang w:eastAsia="he-IL"/>
        </w:rPr>
        <w:t xml:space="preserve">יעלה </w:t>
      </w:r>
      <w:r w:rsidRPr="00553F7F">
        <w:rPr>
          <w:rtl/>
          <w:lang w:eastAsia="he-IL"/>
        </w:rPr>
        <w:t>ויבוא בועז ביסמוט, בבקשה</w:t>
      </w:r>
      <w:r>
        <w:rPr>
          <w:rFonts w:hint="cs"/>
          <w:rtl/>
          <w:lang w:eastAsia="he-IL"/>
        </w:rPr>
        <w:t xml:space="preserve">, </w:t>
      </w:r>
      <w:r>
        <w:rPr>
          <w:rtl/>
          <w:lang w:eastAsia="he-IL"/>
        </w:rPr>
        <w:t>אדוני</w:t>
      </w:r>
      <w:r w:rsidRPr="00553F7F">
        <w:rPr>
          <w:rtl/>
          <w:lang w:eastAsia="he-IL"/>
        </w:rPr>
        <w:t xml:space="preserve">. </w:t>
      </w:r>
    </w:p>
    <w:p w:rsidR="001D79CA" w:rsidRDefault="001D79CA" w:rsidP="004E1F04">
      <w:pPr>
        <w:rPr>
          <w:rtl/>
          <w:lang w:eastAsia="he-IL"/>
        </w:rPr>
      </w:pPr>
    </w:p>
    <w:p w:rsidR="001D79CA" w:rsidRDefault="001D79CA" w:rsidP="004E1F04">
      <w:pPr>
        <w:pStyle w:val="a4"/>
        <w:keepNext/>
        <w:rPr>
          <w:rtl/>
        </w:rPr>
      </w:pPr>
      <w:bookmarkStart w:id="9114" w:name="ET_speaker_6342_8"/>
      <w:r w:rsidRPr="001A0A91">
        <w:rPr>
          <w:rStyle w:val="TagStyle"/>
          <w:rtl/>
        </w:rPr>
        <w:t xml:space="preserve"> &lt;&lt; דובר &gt;&gt; </w:t>
      </w:r>
      <w:bookmarkStart w:id="9115" w:name="_Toc217509424"/>
      <w:bookmarkStart w:id="9116" w:name="_Toc217510774"/>
      <w:r>
        <w:rPr>
          <w:rtl/>
        </w:rPr>
        <w:t>בועז ביסמוט (</w:t>
      </w:r>
      <w:r>
        <w:rPr>
          <w:rFonts w:hint="cs"/>
          <w:rtl/>
        </w:rPr>
        <w:t>יו"ר ועדת החוץ והביטחון</w:t>
      </w:r>
      <w:r>
        <w:rPr>
          <w:rtl/>
        </w:rPr>
        <w:t>):</w:t>
      </w:r>
      <w:bookmarkEnd w:id="9115"/>
      <w:bookmarkEnd w:id="9116"/>
      <w:r w:rsidRPr="001A0A91">
        <w:rPr>
          <w:rStyle w:val="TagStyle"/>
          <w:rtl/>
        </w:rPr>
        <w:t xml:space="preserve"> &lt;&lt; דובר &gt;&gt;</w:t>
      </w:r>
      <w:r>
        <w:rPr>
          <w:rtl/>
        </w:rPr>
        <w:t xml:space="preserve">   </w:t>
      </w:r>
      <w:bookmarkEnd w:id="9114"/>
    </w:p>
    <w:p w:rsidR="001D79CA" w:rsidRDefault="001D79CA" w:rsidP="004E1F04">
      <w:pPr>
        <w:pStyle w:val="KeepWithNext"/>
        <w:rPr>
          <w:rtl/>
          <w:lang w:eastAsia="he-IL"/>
        </w:rPr>
      </w:pPr>
    </w:p>
    <w:p w:rsidR="001D79CA" w:rsidRDefault="001D79CA" w:rsidP="004E1F04">
      <w:pPr>
        <w:rPr>
          <w:rtl/>
          <w:lang w:eastAsia="he-IL"/>
        </w:rPr>
      </w:pPr>
      <w:bookmarkStart w:id="9117" w:name="_ETM_Q50_680410"/>
      <w:bookmarkEnd w:id="9117"/>
      <w:r>
        <w:rPr>
          <w:rFonts w:hint="cs"/>
          <w:rtl/>
          <w:lang w:eastAsia="he-IL"/>
        </w:rPr>
        <w:t xml:space="preserve">תודה, </w:t>
      </w:r>
      <w:bookmarkStart w:id="9118" w:name="_ETM_Q50_684224"/>
      <w:bookmarkEnd w:id="9118"/>
      <w:r>
        <w:rPr>
          <w:rFonts w:hint="cs"/>
          <w:rtl/>
          <w:lang w:eastAsia="he-IL"/>
        </w:rPr>
        <w:t xml:space="preserve">אדוני היושב-ראש.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9119" w:name="_ETM_Q50_682089"/>
      <w:bookmarkEnd w:id="9119"/>
      <w:r>
        <w:rPr>
          <w:rtl/>
          <w:lang w:eastAsia="he-IL"/>
        </w:rPr>
        <w:t>כנסת נכבדה</w:t>
      </w:r>
      <w:r>
        <w:rPr>
          <w:rFonts w:hint="cs"/>
          <w:rtl/>
          <w:lang w:eastAsia="he-IL"/>
        </w:rPr>
        <w:t>,</w:t>
      </w:r>
      <w:r>
        <w:rPr>
          <w:rtl/>
          <w:lang w:eastAsia="he-IL"/>
        </w:rPr>
        <w:t xml:space="preserve"> אני מתכבד להציג בפני הכנסת </w:t>
      </w:r>
      <w:bookmarkStart w:id="9120" w:name="_ETM_Q50_686699"/>
      <w:bookmarkEnd w:id="9120"/>
      <w:r>
        <w:rPr>
          <w:rtl/>
          <w:lang w:eastAsia="he-IL"/>
        </w:rPr>
        <w:t xml:space="preserve">לקריאה </w:t>
      </w:r>
      <w:r>
        <w:rPr>
          <w:rFonts w:hint="cs"/>
          <w:rtl/>
          <w:lang w:eastAsia="he-IL"/>
        </w:rPr>
        <w:t>ה</w:t>
      </w:r>
      <w:r>
        <w:rPr>
          <w:rtl/>
          <w:lang w:eastAsia="he-IL"/>
        </w:rPr>
        <w:t xml:space="preserve">שנייה ולקריאה </w:t>
      </w:r>
      <w:r>
        <w:rPr>
          <w:rFonts w:hint="cs"/>
          <w:rtl/>
          <w:lang w:eastAsia="he-IL"/>
        </w:rPr>
        <w:t>ה</w:t>
      </w:r>
      <w:r>
        <w:rPr>
          <w:rtl/>
          <w:lang w:eastAsia="he-IL"/>
        </w:rPr>
        <w:t xml:space="preserve">שלישית </w:t>
      </w:r>
      <w:r>
        <w:rPr>
          <w:rFonts w:hint="cs"/>
          <w:rtl/>
          <w:lang w:eastAsia="he-IL"/>
        </w:rPr>
        <w:t xml:space="preserve">את </w:t>
      </w:r>
      <w:r w:rsidRPr="001807BA">
        <w:rPr>
          <w:rtl/>
          <w:lang w:eastAsia="he-IL"/>
        </w:rPr>
        <w:t>הצעת חוק שירות ביטחון (תיקון מס' 7 והוראת שעה) (שירות במשטרה ושירות מוכר) (תיקון מס' 19), התשפ"ו–2025</w:t>
      </w:r>
      <w:bookmarkStart w:id="9121" w:name="_ETM_Q50_690760"/>
      <w:bookmarkEnd w:id="9121"/>
      <w:r>
        <w:rPr>
          <w:rFonts w:hint="cs"/>
          <w:rtl/>
          <w:lang w:eastAsia="he-IL"/>
        </w:rPr>
        <w:t xml:space="preserve">, </w:t>
      </w:r>
      <w:r>
        <w:rPr>
          <w:rtl/>
          <w:lang w:eastAsia="he-IL"/>
        </w:rPr>
        <w:t xml:space="preserve">שיזמה הממשלה. </w:t>
      </w:r>
    </w:p>
    <w:p w:rsidR="001D79CA" w:rsidRDefault="001D79CA" w:rsidP="004E1F04">
      <w:pPr>
        <w:rPr>
          <w:rtl/>
          <w:lang w:eastAsia="he-IL"/>
        </w:rPr>
      </w:pPr>
      <w:bookmarkStart w:id="9122" w:name="_ETM_Q50_701489"/>
      <w:bookmarkStart w:id="9123" w:name="_ETM_Q50_701538"/>
      <w:bookmarkEnd w:id="9122"/>
      <w:bookmarkEnd w:id="9123"/>
    </w:p>
    <w:p w:rsidR="001D79CA" w:rsidRDefault="001D79CA" w:rsidP="00985140">
      <w:pPr>
        <w:rPr>
          <w:rtl/>
          <w:lang w:eastAsia="he-IL"/>
        </w:rPr>
      </w:pPr>
      <w:bookmarkStart w:id="9124" w:name="_ETM_Q50_701641"/>
      <w:bookmarkStart w:id="9125" w:name="_ETM_Q50_701666"/>
      <w:bookmarkStart w:id="9126" w:name="_ETM_Q50_700770"/>
      <w:bookmarkEnd w:id="9124"/>
      <w:bookmarkEnd w:id="9125"/>
      <w:bookmarkEnd w:id="9126"/>
      <w:r>
        <w:rPr>
          <w:rtl/>
          <w:lang w:eastAsia="he-IL"/>
        </w:rPr>
        <w:lastRenderedPageBreak/>
        <w:t xml:space="preserve">אדוני היושב-ראש, השירות במשטרת ישראל, </w:t>
      </w:r>
      <w:proofErr w:type="spellStart"/>
      <w:r>
        <w:rPr>
          <w:rtl/>
          <w:lang w:eastAsia="he-IL"/>
        </w:rPr>
        <w:t>שח</w:t>
      </w:r>
      <w:r>
        <w:rPr>
          <w:rFonts w:hint="cs"/>
          <w:rtl/>
          <w:lang w:eastAsia="he-IL"/>
        </w:rPr>
        <w:t>"מ</w:t>
      </w:r>
      <w:proofErr w:type="spellEnd"/>
      <w:r>
        <w:rPr>
          <w:rFonts w:hint="cs"/>
          <w:rtl/>
          <w:lang w:eastAsia="he-IL"/>
        </w:rPr>
        <w:t xml:space="preserve"> </w:t>
      </w:r>
      <w:r>
        <w:rPr>
          <w:rtl/>
          <w:lang w:eastAsia="he-IL"/>
        </w:rPr>
        <w:t>–</w:t>
      </w:r>
      <w:bookmarkStart w:id="9127" w:name="_ETM_Q50_700040"/>
      <w:bookmarkEnd w:id="9127"/>
      <w:r>
        <w:rPr>
          <w:rtl/>
          <w:lang w:eastAsia="he-IL"/>
        </w:rPr>
        <w:t xml:space="preserve"> שירות חובה במשטרה, </w:t>
      </w:r>
      <w:bookmarkStart w:id="9128" w:name="_ETM_Q50_705307"/>
      <w:bookmarkEnd w:id="9128"/>
      <w:r>
        <w:rPr>
          <w:rtl/>
          <w:lang w:eastAsia="he-IL"/>
        </w:rPr>
        <w:t xml:space="preserve">מוסדר בסעיף </w:t>
      </w:r>
      <w:r>
        <w:rPr>
          <w:rFonts w:hint="cs"/>
          <w:rtl/>
          <w:lang w:eastAsia="he-IL"/>
        </w:rPr>
        <w:t>24</w:t>
      </w:r>
      <w:r>
        <w:rPr>
          <w:rtl/>
          <w:lang w:eastAsia="he-IL"/>
        </w:rPr>
        <w:t xml:space="preserve"> לחוק שירות ביטחון. סעיף זה נחקק </w:t>
      </w:r>
      <w:bookmarkStart w:id="9129" w:name="_ETM_Q50_709844"/>
      <w:bookmarkEnd w:id="9129"/>
      <w:r>
        <w:rPr>
          <w:rtl/>
          <w:lang w:eastAsia="he-IL"/>
        </w:rPr>
        <w:t xml:space="preserve">בשנת </w:t>
      </w:r>
      <w:r>
        <w:rPr>
          <w:rFonts w:hint="cs"/>
          <w:rtl/>
          <w:lang w:eastAsia="he-IL"/>
        </w:rPr>
        <w:t xml:space="preserve">1995 </w:t>
      </w:r>
      <w:r>
        <w:rPr>
          <w:rtl/>
          <w:lang w:eastAsia="he-IL"/>
        </w:rPr>
        <w:t>כהוראת שעה שהו</w:t>
      </w:r>
      <w:r>
        <w:rPr>
          <w:rFonts w:hint="cs"/>
          <w:rtl/>
          <w:lang w:eastAsia="he-IL"/>
        </w:rPr>
        <w:t>א</w:t>
      </w:r>
      <w:r>
        <w:rPr>
          <w:rtl/>
          <w:lang w:eastAsia="he-IL"/>
        </w:rPr>
        <w:t xml:space="preserve">רכה מאז </w:t>
      </w:r>
      <w:bookmarkStart w:id="9130" w:name="_ETM_Q50_714381"/>
      <w:bookmarkEnd w:id="9130"/>
      <w:r>
        <w:rPr>
          <w:rFonts w:hint="cs"/>
          <w:rtl/>
          <w:lang w:eastAsia="he-IL"/>
        </w:rPr>
        <w:t>18</w:t>
      </w:r>
      <w:bookmarkStart w:id="9131" w:name="_ETM_Q50_713340"/>
      <w:bookmarkEnd w:id="9131"/>
      <w:r>
        <w:rPr>
          <w:rtl/>
          <w:lang w:eastAsia="he-IL"/>
        </w:rPr>
        <w:t xml:space="preserve"> פעמים. </w:t>
      </w:r>
      <w:bookmarkStart w:id="9132" w:name="_ETM_Q50_719150"/>
      <w:bookmarkEnd w:id="9132"/>
      <w:r>
        <w:rPr>
          <w:rtl/>
          <w:lang w:eastAsia="he-IL"/>
        </w:rPr>
        <w:t xml:space="preserve">בסעיף נקבע בין היתר כי ניתן יהיה להציב חיילים לשירות </w:t>
      </w:r>
      <w:bookmarkStart w:id="9133" w:name="_ETM_Q50_723406"/>
      <w:bookmarkEnd w:id="9133"/>
      <w:r>
        <w:rPr>
          <w:rtl/>
          <w:lang w:eastAsia="he-IL"/>
        </w:rPr>
        <w:t>ביחידות של משטרת ישראל, שעיקר פעילותן קשורה לביטחון המדינה ותושביה</w:t>
      </w:r>
      <w:r>
        <w:rPr>
          <w:rFonts w:hint="cs"/>
          <w:rtl/>
          <w:lang w:eastAsia="he-IL"/>
        </w:rPr>
        <w:t>,</w:t>
      </w:r>
      <w:r>
        <w:rPr>
          <w:rtl/>
          <w:lang w:eastAsia="he-IL"/>
        </w:rPr>
        <w:t xml:space="preserve"> </w:t>
      </w:r>
      <w:bookmarkStart w:id="9134" w:name="_ETM_Q50_727662"/>
      <w:bookmarkEnd w:id="9134"/>
      <w:r>
        <w:rPr>
          <w:rtl/>
          <w:lang w:eastAsia="he-IL"/>
        </w:rPr>
        <w:t>ושנקבעו בצו</w:t>
      </w:r>
      <w:r>
        <w:rPr>
          <w:rFonts w:hint="cs"/>
          <w:rtl/>
          <w:lang w:eastAsia="he-IL"/>
        </w:rPr>
        <w:t>,</w:t>
      </w:r>
      <w:r>
        <w:rPr>
          <w:rtl/>
          <w:lang w:eastAsia="he-IL"/>
        </w:rPr>
        <w:t xml:space="preserve"> </w:t>
      </w:r>
      <w:bookmarkStart w:id="9135" w:name="_ETM_Q50_732500"/>
      <w:bookmarkEnd w:id="9135"/>
      <w:r>
        <w:rPr>
          <w:rtl/>
          <w:lang w:eastAsia="he-IL"/>
        </w:rPr>
        <w:t>זאת בנוסף על ההסדר לגבי שירות במג</w:t>
      </w:r>
      <w:r>
        <w:rPr>
          <w:rFonts w:hint="cs"/>
          <w:rtl/>
          <w:lang w:eastAsia="he-IL"/>
        </w:rPr>
        <w:t>"</w:t>
      </w:r>
      <w:r>
        <w:rPr>
          <w:rtl/>
          <w:lang w:eastAsia="he-IL"/>
        </w:rPr>
        <w:t>ב</w:t>
      </w:r>
      <w:r>
        <w:rPr>
          <w:rFonts w:hint="cs"/>
          <w:rtl/>
          <w:lang w:eastAsia="he-IL"/>
        </w:rPr>
        <w:t>,</w:t>
      </w:r>
      <w:r>
        <w:rPr>
          <w:rtl/>
          <w:lang w:eastAsia="he-IL"/>
        </w:rPr>
        <w:t xml:space="preserve"> שקבוע כהוראה קבועה </w:t>
      </w:r>
      <w:bookmarkStart w:id="9136" w:name="_ETM_Q50_736357"/>
      <w:bookmarkEnd w:id="9136"/>
      <w:r>
        <w:rPr>
          <w:rtl/>
          <w:lang w:eastAsia="he-IL"/>
        </w:rPr>
        <w:t xml:space="preserve">בחוק שירות ביטחון. </w:t>
      </w:r>
      <w:bookmarkStart w:id="9137" w:name="_ETM_Q50_742647"/>
      <w:bookmarkStart w:id="9138" w:name="_ETM_Q50_742674"/>
      <w:bookmarkStart w:id="9139" w:name="_ETM_Q50_742807"/>
      <w:bookmarkStart w:id="9140" w:name="_ETM_Q50_742848"/>
      <w:bookmarkEnd w:id="9137"/>
      <w:bookmarkEnd w:id="9138"/>
      <w:bookmarkEnd w:id="9139"/>
      <w:bookmarkEnd w:id="9140"/>
      <w:r>
        <w:rPr>
          <w:rtl/>
          <w:lang w:eastAsia="he-IL"/>
        </w:rPr>
        <w:t>ע</w:t>
      </w:r>
      <w:bookmarkStart w:id="9141" w:name="_ETM_Q50_740383"/>
      <w:bookmarkStart w:id="9142" w:name="_ETM_Q50_740415"/>
      <w:bookmarkEnd w:id="9141"/>
      <w:bookmarkEnd w:id="9142"/>
      <w:r>
        <w:rPr>
          <w:rtl/>
          <w:lang w:eastAsia="he-IL"/>
        </w:rPr>
        <w:t>וד נקבע כי לחייל ש</w:t>
      </w:r>
      <w:bookmarkStart w:id="9143" w:name="_ETM_Q50_740420"/>
      <w:bookmarkEnd w:id="9143"/>
      <w:r>
        <w:rPr>
          <w:rtl/>
          <w:lang w:eastAsia="he-IL"/>
        </w:rPr>
        <w:t>הוצב ביחידות האמורות</w:t>
      </w:r>
      <w:bookmarkStart w:id="9144" w:name="_ETM_Q50_740215"/>
      <w:bookmarkEnd w:id="9144"/>
      <w:r>
        <w:rPr>
          <w:rFonts w:hint="cs"/>
          <w:rtl/>
          <w:lang w:eastAsia="he-IL"/>
        </w:rPr>
        <w:t xml:space="preserve"> </w:t>
      </w:r>
      <w:r>
        <w:rPr>
          <w:rtl/>
          <w:lang w:eastAsia="he-IL"/>
        </w:rPr>
        <w:t>תהיה הזכות להביע את התנגדותו לכך</w:t>
      </w:r>
      <w:r>
        <w:rPr>
          <w:rFonts w:hint="cs"/>
          <w:rtl/>
          <w:lang w:eastAsia="he-IL"/>
        </w:rPr>
        <w:t>,</w:t>
      </w:r>
      <w:r>
        <w:rPr>
          <w:rtl/>
          <w:lang w:eastAsia="he-IL"/>
        </w:rPr>
        <w:t xml:space="preserve"> ולשרת ביחידה רגילה של </w:t>
      </w:r>
      <w:bookmarkStart w:id="9145" w:name="_ETM_Q50_744072"/>
      <w:bookmarkEnd w:id="9145"/>
      <w:r>
        <w:rPr>
          <w:rtl/>
          <w:lang w:eastAsia="he-IL"/>
        </w:rPr>
        <w:t xml:space="preserve">צה"ל. </w:t>
      </w:r>
      <w:bookmarkStart w:id="9146" w:name="_ETM_Q50_747497"/>
      <w:bookmarkStart w:id="9147" w:name="_ETM_Q50_747535"/>
      <w:bookmarkStart w:id="9148" w:name="_ETM_Q50_747657"/>
      <w:bookmarkStart w:id="9149" w:name="_ETM_Q50_747731"/>
      <w:bookmarkEnd w:id="9146"/>
      <w:bookmarkEnd w:id="9147"/>
      <w:bookmarkEnd w:id="9148"/>
      <w:bookmarkEnd w:id="9149"/>
      <w:r>
        <w:rPr>
          <w:rtl/>
          <w:lang w:eastAsia="he-IL"/>
        </w:rPr>
        <w:t xml:space="preserve">כמו כן, נקבע כי מעמדו של חייל שהוצב ביחידת </w:t>
      </w:r>
      <w:bookmarkStart w:id="9150" w:name="_ETM_Q50_747929"/>
      <w:bookmarkEnd w:id="9150"/>
      <w:r>
        <w:rPr>
          <w:rtl/>
          <w:lang w:eastAsia="he-IL"/>
        </w:rPr>
        <w:t>משטרה יהיה זהה למעמדו של חייל סדיר בצה</w:t>
      </w:r>
      <w:r>
        <w:rPr>
          <w:rFonts w:hint="cs"/>
          <w:rtl/>
          <w:lang w:eastAsia="he-IL"/>
        </w:rPr>
        <w:t>"</w:t>
      </w:r>
      <w:r>
        <w:rPr>
          <w:rtl/>
          <w:lang w:eastAsia="he-IL"/>
        </w:rPr>
        <w:t xml:space="preserve">ל בכל הקשור </w:t>
      </w:r>
      <w:bookmarkStart w:id="9151" w:name="_ETM_Q50_751787"/>
      <w:bookmarkEnd w:id="9151"/>
      <w:r>
        <w:rPr>
          <w:rtl/>
          <w:lang w:eastAsia="he-IL"/>
        </w:rPr>
        <w:t xml:space="preserve">לחוקים הנוגעים </w:t>
      </w:r>
      <w:bookmarkStart w:id="9152" w:name="_ETM_Q50_755655"/>
      <w:bookmarkEnd w:id="9152"/>
      <w:r>
        <w:rPr>
          <w:rtl/>
          <w:lang w:eastAsia="he-IL"/>
        </w:rPr>
        <w:t>לחיילים משוחררים ולחוקי השיקום. לבסוף</w:t>
      </w:r>
      <w:r>
        <w:rPr>
          <w:rFonts w:hint="cs"/>
          <w:rtl/>
          <w:lang w:eastAsia="he-IL"/>
        </w:rPr>
        <w:t>,</w:t>
      </w:r>
      <w:r>
        <w:rPr>
          <w:rtl/>
          <w:lang w:eastAsia="he-IL"/>
        </w:rPr>
        <w:t xml:space="preserve"> נקבע כי מספר המשרתים במסגרת </w:t>
      </w:r>
      <w:bookmarkStart w:id="9153" w:name="_ETM_Q50_760616"/>
      <w:bookmarkEnd w:id="9153"/>
      <w:r>
        <w:rPr>
          <w:rtl/>
          <w:lang w:eastAsia="he-IL"/>
        </w:rPr>
        <w:t xml:space="preserve">זו ייקבע בידי שר הביטחון בהסכמת השר לביטחון לאומי ובאישור </w:t>
      </w:r>
      <w:bookmarkStart w:id="9154" w:name="_ETM_Q50_765577"/>
      <w:bookmarkEnd w:id="9154"/>
      <w:r>
        <w:rPr>
          <w:rtl/>
          <w:lang w:eastAsia="he-IL"/>
        </w:rPr>
        <w:t xml:space="preserve">הממשלה וועדת החוץ והביטחון של הכנסת. </w:t>
      </w:r>
    </w:p>
    <w:p w:rsidR="001D79CA" w:rsidRDefault="001D79CA" w:rsidP="004E1F04">
      <w:pPr>
        <w:rPr>
          <w:rtl/>
          <w:lang w:eastAsia="he-IL"/>
        </w:rPr>
      </w:pPr>
      <w:bookmarkStart w:id="9155" w:name="_ETM_Q50_120208"/>
      <w:bookmarkStart w:id="9156" w:name="_ETM_Q50_120250"/>
      <w:bookmarkEnd w:id="9155"/>
      <w:bookmarkEnd w:id="9156"/>
    </w:p>
    <w:p w:rsidR="001D79CA" w:rsidRDefault="001D79CA" w:rsidP="004E1F04">
      <w:pPr>
        <w:rPr>
          <w:rtl/>
        </w:rPr>
      </w:pPr>
      <w:bookmarkStart w:id="9157" w:name="TOR_Q51"/>
      <w:bookmarkEnd w:id="9157"/>
      <w:r>
        <w:rPr>
          <w:rFonts w:hint="cs"/>
          <w:rtl/>
        </w:rPr>
        <w:t xml:space="preserve">אדוני היושב-ראש, במהלך דיוני הוועדה עלו שאלות הנוגעות לאופי היחידות שבהן מוצבים החיילים, הפרופיל שלהם </w:t>
      </w:r>
      <w:bookmarkStart w:id="9158" w:name="_ETM_Q51_178000"/>
      <w:bookmarkEnd w:id="9158"/>
      <w:r>
        <w:rPr>
          <w:rFonts w:hint="cs"/>
          <w:rtl/>
        </w:rPr>
        <w:t xml:space="preserve">ותנאי שירותם. כמו כן, דנה הוועדה בהצבת החיילים במשטרה בעת </w:t>
      </w:r>
      <w:bookmarkStart w:id="9159" w:name="_ETM_Q51_179000"/>
      <w:bookmarkEnd w:id="9159"/>
      <w:r>
        <w:rPr>
          <w:rFonts w:hint="cs"/>
          <w:rtl/>
        </w:rPr>
        <w:t xml:space="preserve">הנוכחית על רקע סוגיות הנוגעות לצורכי כוח אדם בצה"ל. </w:t>
      </w:r>
      <w:bookmarkStart w:id="9160" w:name="_ETM_Q51_182000"/>
      <w:bookmarkEnd w:id="9160"/>
      <w:r>
        <w:rPr>
          <w:rFonts w:hint="cs"/>
          <w:rtl/>
        </w:rPr>
        <w:t xml:space="preserve">הוועדה השתכנעה </w:t>
      </w:r>
      <w:bookmarkStart w:id="9161" w:name="_ETM_Q51_184000"/>
      <w:bookmarkEnd w:id="9161"/>
      <w:r>
        <w:rPr>
          <w:rFonts w:hint="cs"/>
          <w:rtl/>
        </w:rPr>
        <w:t xml:space="preserve">כי בעת הנוכחית עדיין יש צורך בהצבת חיילים במשטרה אולם </w:t>
      </w:r>
      <w:bookmarkStart w:id="9162" w:name="_ETM_Q51_193000"/>
      <w:bookmarkEnd w:id="9162"/>
      <w:r>
        <w:rPr>
          <w:rFonts w:hint="cs"/>
          <w:rtl/>
        </w:rPr>
        <w:t xml:space="preserve">החליטה לאשר את הצעת הממשלה להאריך את הוראת השעה בשנה </w:t>
      </w:r>
      <w:bookmarkStart w:id="9163" w:name="_ETM_Q51_194000"/>
      <w:bookmarkEnd w:id="9163"/>
      <w:r>
        <w:rPr>
          <w:rFonts w:hint="cs"/>
          <w:rtl/>
        </w:rPr>
        <w:t>אחת בלבד, עד 31 בדצמבר 2026.</w:t>
      </w:r>
    </w:p>
    <w:p w:rsidR="001D79CA" w:rsidRDefault="001D79CA" w:rsidP="004E1F04">
      <w:pPr>
        <w:rPr>
          <w:rtl/>
        </w:rPr>
      </w:pPr>
    </w:p>
    <w:p w:rsidR="001D79CA" w:rsidRDefault="001D79CA" w:rsidP="004E1F04">
      <w:pPr>
        <w:rPr>
          <w:rtl/>
        </w:rPr>
      </w:pPr>
      <w:bookmarkStart w:id="9164" w:name="_ETM_Q51_203000"/>
      <w:bookmarkEnd w:id="9164"/>
      <w:r>
        <w:rPr>
          <w:rFonts w:hint="cs"/>
          <w:rtl/>
        </w:rPr>
        <w:t xml:space="preserve">בצד זאת, כדי להגביר את </w:t>
      </w:r>
      <w:bookmarkStart w:id="9165" w:name="_ETM_Q51_207000"/>
      <w:bookmarkEnd w:id="9165"/>
      <w:r>
        <w:rPr>
          <w:rFonts w:hint="cs"/>
          <w:rtl/>
        </w:rPr>
        <w:t xml:space="preserve">הפיקוח על שירותם של החיילים המוצבים במשטרה, קבעה הוועדה הסדר </w:t>
      </w:r>
      <w:bookmarkStart w:id="9166" w:name="_ETM_Q51_209000"/>
      <w:bookmarkEnd w:id="9166"/>
      <w:r>
        <w:rPr>
          <w:rFonts w:hint="cs"/>
          <w:rtl/>
        </w:rPr>
        <w:t xml:space="preserve">דיווח חדש, שבמסגרתו ידווח השר לביטחון לאומי </w:t>
      </w:r>
      <w:bookmarkStart w:id="9167" w:name="_ETM_Q51_210000"/>
      <w:bookmarkEnd w:id="9167"/>
      <w:r>
        <w:rPr>
          <w:rFonts w:hint="cs"/>
          <w:rtl/>
        </w:rPr>
        <w:t>אחת לשישה חודשים לוועדת החוץ והביטחון על הצבת חיילים במשטרה</w:t>
      </w:r>
      <w:bookmarkStart w:id="9168" w:name="_ETM_Q51_218000"/>
      <w:bookmarkEnd w:id="9168"/>
      <w:r>
        <w:rPr>
          <w:rFonts w:hint="cs"/>
          <w:rtl/>
        </w:rPr>
        <w:t xml:space="preserve">, ובכלל זה על מספר החיילים ששובצו במשטרה ביחידות שבהן שובצו. </w:t>
      </w:r>
      <w:bookmarkStart w:id="9169" w:name="_ETM_Q51_222000"/>
      <w:bookmarkEnd w:id="9169"/>
      <w:r>
        <w:rPr>
          <w:rFonts w:hint="cs"/>
          <w:rtl/>
        </w:rPr>
        <w:t xml:space="preserve">אבקש </w:t>
      </w:r>
      <w:bookmarkStart w:id="9170" w:name="_ETM_Q51_223000"/>
      <w:bookmarkEnd w:id="9170"/>
      <w:r>
        <w:rPr>
          <w:rFonts w:hint="cs"/>
          <w:rtl/>
        </w:rPr>
        <w:t xml:space="preserve">מחברי הכנסת לאשר את הצעת החוק בקריאה השנייה ובקריאה השלישית. </w:t>
      </w:r>
      <w:bookmarkStart w:id="9171" w:name="_ETM_Q51_231000"/>
      <w:bookmarkEnd w:id="9171"/>
      <w:r>
        <w:rPr>
          <w:rFonts w:hint="cs"/>
          <w:rtl/>
        </w:rPr>
        <w:t>תודה רבה.</w:t>
      </w:r>
    </w:p>
    <w:p w:rsidR="001D79CA" w:rsidRDefault="001D79CA" w:rsidP="004E1F04">
      <w:pPr>
        <w:rPr>
          <w:rtl/>
        </w:rPr>
      </w:pPr>
    </w:p>
    <w:p w:rsidR="001D79CA" w:rsidRDefault="001D79CA" w:rsidP="004E1F04">
      <w:pPr>
        <w:pStyle w:val="af6"/>
        <w:keepNext/>
        <w:rPr>
          <w:rtl/>
        </w:rPr>
      </w:pPr>
      <w:r w:rsidRPr="00AE20A6">
        <w:rPr>
          <w:rStyle w:val="TagStyle"/>
          <w:rtl/>
        </w:rPr>
        <w:t xml:space="preserve"> &lt;&lt; יור &gt;&gt; </w:t>
      </w:r>
      <w:r>
        <w:rPr>
          <w:rtl/>
        </w:rPr>
        <w:t>היו"ר סימון דוידסון:</w:t>
      </w:r>
      <w:r w:rsidRPr="00AE20A6">
        <w:rPr>
          <w:rStyle w:val="TagStyle"/>
          <w:rtl/>
        </w:rPr>
        <w:t xml:space="preserve"> &lt;&lt; יור &gt;&gt;</w:t>
      </w:r>
      <w:r>
        <w:rPr>
          <w:rtl/>
        </w:rPr>
        <w:t xml:space="preserve">   </w:t>
      </w:r>
    </w:p>
    <w:p w:rsidR="001D79CA" w:rsidRDefault="001D79CA" w:rsidP="004E1F04">
      <w:pPr>
        <w:pStyle w:val="KeepWithNext"/>
        <w:rPr>
          <w:rtl/>
        </w:rPr>
      </w:pPr>
    </w:p>
    <w:p w:rsidR="001D79CA" w:rsidRDefault="001D79CA" w:rsidP="004E1F04">
      <w:pPr>
        <w:pStyle w:val="KeepWithNext"/>
        <w:rPr>
          <w:rtl/>
        </w:rPr>
      </w:pPr>
      <w:r>
        <w:rPr>
          <w:rFonts w:hint="cs"/>
          <w:rtl/>
        </w:rPr>
        <w:t xml:space="preserve">תודה רבה לחבר הכנסת ביסמוט. כפי שאמרנו, לא הוצגו הסתייגויות אבל יש בקשות </w:t>
      </w:r>
      <w:bookmarkStart w:id="9172" w:name="_ETM_Q51_239000"/>
      <w:bookmarkEnd w:id="9172"/>
      <w:r>
        <w:rPr>
          <w:rFonts w:hint="cs"/>
          <w:rtl/>
        </w:rPr>
        <w:t xml:space="preserve">לרשות דיבור. חבר הכנסת יאיר לפיד </w:t>
      </w:r>
      <w:r>
        <w:rPr>
          <w:rtl/>
        </w:rPr>
        <w:t>–</w:t>
      </w:r>
      <w:r>
        <w:rPr>
          <w:rFonts w:hint="cs"/>
          <w:rtl/>
        </w:rPr>
        <w:t xml:space="preserve"> לא נמצא; מאיר</w:t>
      </w:r>
      <w:bookmarkStart w:id="9173" w:name="_ETM_Q51_241000"/>
      <w:bookmarkEnd w:id="9173"/>
      <w:r>
        <w:rPr>
          <w:rFonts w:hint="cs"/>
          <w:rtl/>
        </w:rPr>
        <w:t xml:space="preserve"> כהן; קארין אלהרר; מירב כהן; אלעזר שטרן; מיקי לוי; מירב </w:t>
      </w:r>
      <w:bookmarkStart w:id="9174" w:name="_ETM_Q51_254000"/>
      <w:bookmarkEnd w:id="9174"/>
      <w:r>
        <w:rPr>
          <w:rFonts w:hint="cs"/>
          <w:rtl/>
        </w:rPr>
        <w:t>בן ארי. רם בן ברק, בבקשה. יעלה ויבוא חבר הכנסת</w:t>
      </w:r>
      <w:bookmarkStart w:id="9175" w:name="_ETM_Q51_258000"/>
      <w:bookmarkEnd w:id="9175"/>
      <w:r>
        <w:rPr>
          <w:rFonts w:hint="cs"/>
          <w:rtl/>
        </w:rPr>
        <w:t xml:space="preserve"> רם בן ברק. חמש דקות.</w:t>
      </w:r>
    </w:p>
    <w:p w:rsidR="001D79CA" w:rsidRDefault="001D79CA" w:rsidP="004E1F04">
      <w:pPr>
        <w:rPr>
          <w:rtl/>
        </w:rPr>
      </w:pPr>
    </w:p>
    <w:p w:rsidR="001D79CA" w:rsidRDefault="001D79CA" w:rsidP="004E1F04">
      <w:pPr>
        <w:pStyle w:val="a4"/>
        <w:keepNext/>
        <w:rPr>
          <w:rtl/>
        </w:rPr>
      </w:pPr>
      <w:bookmarkStart w:id="9176" w:name="ET_speaker_5766_2"/>
      <w:r w:rsidRPr="004A30A5">
        <w:rPr>
          <w:rStyle w:val="TagStyle"/>
          <w:rtl/>
        </w:rPr>
        <w:t xml:space="preserve"> &lt;&lt; דובר &gt;&gt; </w:t>
      </w:r>
      <w:bookmarkStart w:id="9177" w:name="_Toc217509425"/>
      <w:bookmarkStart w:id="9178" w:name="_Toc217510775"/>
      <w:r>
        <w:rPr>
          <w:rtl/>
        </w:rPr>
        <w:t>רם בן ברק (יש עתיד):</w:t>
      </w:r>
      <w:bookmarkEnd w:id="9177"/>
      <w:bookmarkEnd w:id="9178"/>
      <w:r w:rsidRPr="004A30A5">
        <w:rPr>
          <w:rStyle w:val="TagStyle"/>
          <w:rtl/>
        </w:rPr>
        <w:t xml:space="preserve"> &lt;&lt; דובר &gt;&gt;</w:t>
      </w:r>
      <w:r>
        <w:rPr>
          <w:rtl/>
        </w:rPr>
        <w:t xml:space="preserve">   </w:t>
      </w:r>
      <w:bookmarkEnd w:id="9176"/>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תודה רבה, אדוני היושב-ראש.</w:t>
      </w:r>
      <w:bookmarkStart w:id="9179" w:name="_ETM_Q51_269000"/>
      <w:bookmarkEnd w:id="9179"/>
      <w:r>
        <w:rPr>
          <w:rFonts w:hint="cs"/>
          <w:rtl/>
          <w:lang w:eastAsia="he-IL"/>
        </w:rPr>
        <w:t xml:space="preserve"> חבריי חברי הכנסת, אתם יודעים, יש ויכוח אידיאולוגי ביני לבין </w:t>
      </w:r>
      <w:bookmarkStart w:id="9180" w:name="_ETM_Q51_279000"/>
      <w:bookmarkEnd w:id="9180"/>
      <w:r>
        <w:rPr>
          <w:rFonts w:hint="cs"/>
          <w:rtl/>
          <w:lang w:eastAsia="he-IL"/>
        </w:rPr>
        <w:t xml:space="preserve">מי שקורא לעצמו "הציונות הדתית". ויכוח אידיאולוגי, שהוא לגיטימי, דרך </w:t>
      </w:r>
      <w:bookmarkStart w:id="9181" w:name="_ETM_Q51_283000"/>
      <w:bookmarkEnd w:id="9181"/>
      <w:r>
        <w:rPr>
          <w:rFonts w:hint="cs"/>
          <w:rtl/>
          <w:lang w:eastAsia="he-IL"/>
        </w:rPr>
        <w:t>אגב. אני יכול לחשוב ככה, הם יכולים לחשוב אחרת.</w:t>
      </w:r>
      <w:bookmarkStart w:id="9182" w:name="_ETM_Q51_289000"/>
      <w:bookmarkEnd w:id="9182"/>
      <w:r>
        <w:rPr>
          <w:rFonts w:hint="cs"/>
          <w:rtl/>
          <w:lang w:eastAsia="he-IL"/>
        </w:rPr>
        <w:t xml:space="preserve"> אבל לא חשבתי אף פעם שאני אהיה במצב שאצטרך לתהות</w:t>
      </w:r>
      <w:bookmarkStart w:id="9183" w:name="_ETM_Q51_296000"/>
      <w:bookmarkEnd w:id="9183"/>
      <w:r>
        <w:rPr>
          <w:rFonts w:hint="cs"/>
          <w:rtl/>
          <w:lang w:eastAsia="he-IL"/>
        </w:rPr>
        <w:t xml:space="preserve"> אם המילה "ציונות דתית" מתארת נכון את המפלגה הזאת. על</w:t>
      </w:r>
      <w:bookmarkStart w:id="9184" w:name="_ETM_Q51_307000"/>
      <w:bookmarkEnd w:id="9184"/>
      <w:r>
        <w:rPr>
          <w:rFonts w:hint="cs"/>
          <w:rtl/>
          <w:lang w:eastAsia="he-IL"/>
        </w:rPr>
        <w:t xml:space="preserve"> דבר אחד אין ויכוח </w:t>
      </w:r>
      <w:r>
        <w:rPr>
          <w:rtl/>
          <w:lang w:eastAsia="he-IL"/>
        </w:rPr>
        <w:t>–</w:t>
      </w:r>
      <w:r>
        <w:rPr>
          <w:rFonts w:hint="cs"/>
          <w:rtl/>
          <w:lang w:eastAsia="he-IL"/>
        </w:rPr>
        <w:t xml:space="preserve"> הם דתיים. הם חובשי כיפות, </w:t>
      </w:r>
      <w:bookmarkStart w:id="9185" w:name="_ETM_Q51_306000"/>
      <w:bookmarkEnd w:id="9185"/>
      <w:r>
        <w:rPr>
          <w:rFonts w:hint="cs"/>
          <w:rtl/>
          <w:lang w:eastAsia="he-IL"/>
        </w:rPr>
        <w:t>הם הולכים לבית כנסת, הם דתיים. סבבה.</w:t>
      </w:r>
      <w:bookmarkStart w:id="9186" w:name="_ETM_Q51_314000"/>
      <w:bookmarkEnd w:id="9186"/>
      <w:r>
        <w:rPr>
          <w:rFonts w:hint="cs"/>
          <w:rtl/>
          <w:lang w:eastAsia="he-IL"/>
        </w:rPr>
        <w:t xml:space="preserve"> אבל לגבי הציונות יש </w:t>
      </w:r>
      <w:bookmarkStart w:id="9187" w:name="_ETM_Q51_317000"/>
      <w:bookmarkEnd w:id="9187"/>
      <w:r>
        <w:rPr>
          <w:rFonts w:hint="cs"/>
          <w:rtl/>
          <w:lang w:eastAsia="he-IL"/>
        </w:rPr>
        <w:t xml:space="preserve">בעיה. כל הפעולות שעושה שר האוצר, ראש המפלגה של הציונות </w:t>
      </w:r>
      <w:bookmarkStart w:id="9188" w:name="_ETM_Q51_318000"/>
      <w:bookmarkEnd w:id="9188"/>
      <w:r>
        <w:rPr>
          <w:rFonts w:hint="cs"/>
          <w:rtl/>
          <w:lang w:eastAsia="he-IL"/>
        </w:rPr>
        <w:t xml:space="preserve">הדתית, הן רובן ככולן פעולות לא ציוניות. </w:t>
      </w:r>
    </w:p>
    <w:p w:rsidR="001D79CA" w:rsidRDefault="001D79CA" w:rsidP="004E1F04">
      <w:pPr>
        <w:rPr>
          <w:rtl/>
          <w:lang w:eastAsia="he-IL"/>
        </w:rPr>
      </w:pPr>
      <w:bookmarkStart w:id="9189" w:name="_ETM_Q51_262089"/>
      <w:bookmarkStart w:id="9190" w:name="_ETM_Q51_262156"/>
      <w:bookmarkEnd w:id="9189"/>
      <w:bookmarkEnd w:id="9190"/>
    </w:p>
    <w:p w:rsidR="001D79CA" w:rsidRDefault="001D79CA" w:rsidP="004E1F04">
      <w:pPr>
        <w:rPr>
          <w:rtl/>
          <w:lang w:eastAsia="he-IL"/>
        </w:rPr>
      </w:pPr>
      <w:bookmarkStart w:id="9191" w:name="_ETM_Q51_262237"/>
      <w:bookmarkStart w:id="9192" w:name="_ETM_Q51_262321"/>
      <w:bookmarkEnd w:id="9191"/>
      <w:bookmarkEnd w:id="9192"/>
      <w:r>
        <w:rPr>
          <w:rFonts w:hint="cs"/>
          <w:rtl/>
          <w:lang w:eastAsia="he-IL"/>
        </w:rPr>
        <w:t xml:space="preserve">אם אתה </w:t>
      </w:r>
      <w:bookmarkStart w:id="9193" w:name="_ETM_Q51_327000"/>
      <w:bookmarkEnd w:id="9193"/>
      <w:r>
        <w:rPr>
          <w:rFonts w:hint="cs"/>
          <w:rtl/>
          <w:lang w:eastAsia="he-IL"/>
        </w:rPr>
        <w:t xml:space="preserve">רוצה דוגמאות </w:t>
      </w:r>
      <w:r>
        <w:rPr>
          <w:rFonts w:hint="eastAsia"/>
          <w:rtl/>
          <w:lang w:eastAsia="he-IL"/>
        </w:rPr>
        <w:t>–</w:t>
      </w:r>
      <w:r>
        <w:rPr>
          <w:rFonts w:hint="cs"/>
          <w:rtl/>
          <w:lang w:eastAsia="he-IL"/>
        </w:rPr>
        <w:t xml:space="preserve"> אדוני היושב-ראש, אתה בוודאי רוצה דוגמאות </w:t>
      </w:r>
      <w:r>
        <w:rPr>
          <w:rFonts w:hint="eastAsia"/>
          <w:rtl/>
          <w:lang w:eastAsia="he-IL"/>
        </w:rPr>
        <w:t>–</w:t>
      </w:r>
      <w:r>
        <w:rPr>
          <w:rFonts w:hint="cs"/>
          <w:rtl/>
          <w:lang w:eastAsia="he-IL"/>
        </w:rPr>
        <w:t xml:space="preserve"> אתן</w:t>
      </w:r>
      <w:bookmarkStart w:id="9194" w:name="_ETM_Q51_330000"/>
      <w:bookmarkEnd w:id="9194"/>
      <w:r>
        <w:rPr>
          <w:rFonts w:hint="cs"/>
          <w:rtl/>
          <w:lang w:eastAsia="he-IL"/>
        </w:rPr>
        <w:t xml:space="preserve"> לך כמה דוגמאות: הוא קיבל החלטה לעשות רפורמה בחלב. שר </w:t>
      </w:r>
      <w:bookmarkStart w:id="9195" w:name="_ETM_Q51_337000"/>
      <w:bookmarkEnd w:id="9195"/>
      <w:r>
        <w:rPr>
          <w:rFonts w:hint="cs"/>
          <w:rtl/>
          <w:lang w:eastAsia="he-IL"/>
        </w:rPr>
        <w:t xml:space="preserve">האוצר, כשהגיע לאוצר, הפקידים אמרו לו: תקשיב, חייבים לפתוח את </w:t>
      </w:r>
      <w:bookmarkStart w:id="9196" w:name="_ETM_Q51_344000"/>
      <w:bookmarkEnd w:id="9196"/>
      <w:r>
        <w:rPr>
          <w:rFonts w:hint="cs"/>
          <w:rtl/>
          <w:lang w:eastAsia="he-IL"/>
        </w:rPr>
        <w:t>הכול ליבוא, זה יוריד את המחירים. מה נעשה? אנחנו נייעל</w:t>
      </w:r>
      <w:bookmarkStart w:id="9197" w:name="_ETM_Q51_345000"/>
      <w:bookmarkEnd w:id="9197"/>
      <w:r>
        <w:rPr>
          <w:rFonts w:hint="cs"/>
          <w:rtl/>
          <w:lang w:eastAsia="he-IL"/>
        </w:rPr>
        <w:t xml:space="preserve"> את הרפתות. איך נייעל את הרפתות? אנחנו נקבע שהחלב </w:t>
      </w:r>
      <w:bookmarkStart w:id="9198" w:name="_ETM_Q51_355000"/>
      <w:bookmarkEnd w:id="9198"/>
      <w:r>
        <w:rPr>
          <w:rFonts w:hint="cs"/>
          <w:rtl/>
          <w:lang w:eastAsia="he-IL"/>
        </w:rPr>
        <w:t xml:space="preserve">יימכר למחלבות </w:t>
      </w:r>
      <w:r>
        <w:rPr>
          <w:rFonts w:hint="eastAsia"/>
          <w:rtl/>
          <w:lang w:eastAsia="he-IL"/>
        </w:rPr>
        <w:t>–</w:t>
      </w:r>
      <w:r>
        <w:rPr>
          <w:rFonts w:hint="cs"/>
          <w:rtl/>
          <w:lang w:eastAsia="he-IL"/>
        </w:rPr>
        <w:t xml:space="preserve"> במקום ב-2.25 שקלים לליטר, אנחנו נמכור ונייעל את</w:t>
      </w:r>
      <w:bookmarkStart w:id="9199" w:name="_ETM_Q51_368000"/>
      <w:bookmarkEnd w:id="9199"/>
      <w:r>
        <w:rPr>
          <w:rFonts w:hint="cs"/>
          <w:rtl/>
          <w:lang w:eastAsia="he-IL"/>
        </w:rPr>
        <w:t xml:space="preserve"> הרפתות והם ימכרו את החלב ב-2 שקלים לליטר. נוריד 25 </w:t>
      </w:r>
      <w:bookmarkStart w:id="9200" w:name="_ETM_Q51_373000"/>
      <w:bookmarkEnd w:id="9200"/>
      <w:r>
        <w:rPr>
          <w:rFonts w:hint="cs"/>
          <w:rtl/>
          <w:lang w:eastAsia="he-IL"/>
        </w:rPr>
        <w:t>אגורות.</w:t>
      </w:r>
      <w:bookmarkStart w:id="9201" w:name="_ETM_Q51_374000"/>
      <w:bookmarkEnd w:id="9201"/>
      <w:r>
        <w:rPr>
          <w:rFonts w:hint="cs"/>
          <w:rtl/>
          <w:lang w:eastAsia="he-IL"/>
        </w:rPr>
        <w:t xml:space="preserve"> ומה אתה חושב יקרה למחיר החלב אם החקלאי יקבל</w:t>
      </w:r>
      <w:bookmarkStart w:id="9202" w:name="_ETM_Q51_377000"/>
      <w:bookmarkEnd w:id="9202"/>
      <w:r>
        <w:rPr>
          <w:rFonts w:hint="cs"/>
          <w:rtl/>
          <w:lang w:eastAsia="he-IL"/>
        </w:rPr>
        <w:t xml:space="preserve"> פחות 25 אגורות? בכמה ירד מחיר הקרטון, שנמכר היום ב-7.50 שקלים?</w:t>
      </w:r>
    </w:p>
    <w:p w:rsidR="001D79CA" w:rsidRDefault="001D79CA" w:rsidP="004E1F04">
      <w:pPr>
        <w:pStyle w:val="af6"/>
        <w:keepNext/>
        <w:rPr>
          <w:rtl/>
        </w:rPr>
      </w:pPr>
    </w:p>
    <w:p w:rsidR="001D79CA" w:rsidRDefault="001D79CA" w:rsidP="004E1F04">
      <w:pPr>
        <w:pStyle w:val="af6"/>
        <w:keepNext/>
        <w:rPr>
          <w:rtl/>
        </w:rPr>
      </w:pPr>
      <w:bookmarkStart w:id="9203" w:name="_ETM_Q51_384000"/>
      <w:bookmarkEnd w:id="9203"/>
      <w:r w:rsidRPr="004A30A5">
        <w:rPr>
          <w:rStyle w:val="TagStyle"/>
          <w:rtl/>
        </w:rPr>
        <w:t xml:space="preserve"> &lt;&lt; יור &gt;&gt; </w:t>
      </w:r>
      <w:r>
        <w:rPr>
          <w:rtl/>
        </w:rPr>
        <w:t>היו"ר סימון דוידסון:</w:t>
      </w:r>
      <w:r w:rsidRPr="004A30A5">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ב-25 אגורות.</w:t>
      </w:r>
    </w:p>
    <w:p w:rsidR="001D79CA" w:rsidRDefault="001D79CA" w:rsidP="004E1F04">
      <w:pPr>
        <w:keepNext/>
        <w:rPr>
          <w:rtl/>
        </w:rPr>
      </w:pPr>
      <w:bookmarkStart w:id="9204" w:name="ET_speakercontinue_5766_4"/>
    </w:p>
    <w:p w:rsidR="001D79CA" w:rsidRDefault="001D79CA" w:rsidP="004E1F04">
      <w:pPr>
        <w:pStyle w:val="-"/>
        <w:keepNext/>
        <w:rPr>
          <w:rtl/>
        </w:rPr>
      </w:pPr>
      <w:bookmarkStart w:id="9205" w:name="_ETM_Q51_380000"/>
      <w:bookmarkEnd w:id="9205"/>
      <w:r w:rsidRPr="004A30A5">
        <w:rPr>
          <w:rStyle w:val="TagStyle"/>
          <w:rtl/>
        </w:rPr>
        <w:t xml:space="preserve"> &lt;&lt; דובר_המשך &gt;&gt; </w:t>
      </w:r>
      <w:r>
        <w:rPr>
          <w:rtl/>
        </w:rPr>
        <w:t>רם בן ברק (יש עתיד):</w:t>
      </w:r>
      <w:r w:rsidRPr="004A30A5">
        <w:rPr>
          <w:rStyle w:val="TagStyle"/>
          <w:rtl/>
        </w:rPr>
        <w:t xml:space="preserve"> &lt;&lt; דובר_המשך &gt;&gt;</w:t>
      </w:r>
      <w:r>
        <w:rPr>
          <w:rtl/>
        </w:rPr>
        <w:t xml:space="preserve">   </w:t>
      </w:r>
      <w:bookmarkEnd w:id="9204"/>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אפילו לא. יגידו: יש עלויות, יש פה, יש שם. אולי הוא</w:t>
      </w:r>
      <w:bookmarkStart w:id="9206" w:name="_ETM_Q51_329764"/>
      <w:bookmarkEnd w:id="9206"/>
      <w:r>
        <w:rPr>
          <w:rFonts w:hint="cs"/>
          <w:rtl/>
          <w:lang w:eastAsia="he-IL"/>
        </w:rPr>
        <w:t xml:space="preserve"> ירד </w:t>
      </w:r>
      <w:bookmarkStart w:id="9207" w:name="_ETM_Q51_388000"/>
      <w:bookmarkEnd w:id="9207"/>
      <w:r>
        <w:rPr>
          <w:rFonts w:hint="cs"/>
          <w:rtl/>
          <w:lang w:eastAsia="he-IL"/>
        </w:rPr>
        <w:t>ב-10 אגורות. ומה יקרה לרפתות?</w:t>
      </w:r>
    </w:p>
    <w:p w:rsidR="001D79CA" w:rsidRDefault="001D79CA" w:rsidP="004E1F04">
      <w:pPr>
        <w:rPr>
          <w:rtl/>
          <w:lang w:eastAsia="he-IL"/>
        </w:rPr>
      </w:pPr>
    </w:p>
    <w:p w:rsidR="001D79CA" w:rsidRDefault="001D79CA" w:rsidP="004E1F04">
      <w:pPr>
        <w:pStyle w:val="af6"/>
        <w:keepNext/>
        <w:rPr>
          <w:rtl/>
        </w:rPr>
      </w:pPr>
      <w:r w:rsidRPr="004A30A5">
        <w:rPr>
          <w:rStyle w:val="TagStyle"/>
          <w:rtl/>
        </w:rPr>
        <w:t xml:space="preserve"> &lt;&lt; יור &gt;&gt; </w:t>
      </w:r>
      <w:r>
        <w:rPr>
          <w:rtl/>
        </w:rPr>
        <w:t>היו"ר סימון דוידסון:</w:t>
      </w:r>
      <w:r w:rsidRPr="004A30A5">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סגרו.</w:t>
      </w:r>
    </w:p>
    <w:p w:rsidR="001D79CA" w:rsidRDefault="001D79CA" w:rsidP="004E1F04">
      <w:pPr>
        <w:keepNext/>
        <w:rPr>
          <w:rtl/>
        </w:rPr>
      </w:pPr>
      <w:bookmarkStart w:id="9208" w:name="ET_speakercontinue_5766_6"/>
    </w:p>
    <w:p w:rsidR="001D79CA" w:rsidRDefault="001D79CA" w:rsidP="004E1F04">
      <w:pPr>
        <w:pStyle w:val="-"/>
        <w:keepNext/>
        <w:rPr>
          <w:rtl/>
        </w:rPr>
      </w:pPr>
      <w:bookmarkStart w:id="9209" w:name="_ETM_Q51_392000"/>
      <w:bookmarkEnd w:id="9209"/>
      <w:r w:rsidRPr="004A30A5">
        <w:rPr>
          <w:rStyle w:val="TagStyle"/>
          <w:rtl/>
        </w:rPr>
        <w:t xml:space="preserve"> &lt;&lt; דובר_המשך &gt;&gt; </w:t>
      </w:r>
      <w:r>
        <w:rPr>
          <w:rtl/>
        </w:rPr>
        <w:t>רם בן ברק (יש עתיד):</w:t>
      </w:r>
      <w:r w:rsidRPr="004A30A5">
        <w:rPr>
          <w:rStyle w:val="TagStyle"/>
          <w:rtl/>
        </w:rPr>
        <w:t xml:space="preserve"> &lt;&lt; דובר_המשך &gt;&gt;</w:t>
      </w:r>
      <w:r>
        <w:rPr>
          <w:rtl/>
        </w:rPr>
        <w:t xml:space="preserve">   </w:t>
      </w:r>
      <w:bookmarkEnd w:id="9208"/>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סגרו. 400 רפתות אמורות להיסגר בגלל הרפורמה שמוביל שר האוצר. איפה הרפתות האלה</w:t>
      </w:r>
      <w:bookmarkStart w:id="9210" w:name="_ETM_Q51_398000"/>
      <w:bookmarkEnd w:id="9210"/>
      <w:r>
        <w:rPr>
          <w:rFonts w:hint="cs"/>
          <w:rtl/>
          <w:lang w:eastAsia="he-IL"/>
        </w:rPr>
        <w:t xml:space="preserve"> נמצאות? בפריפריה בדרך כלל. מי מחזיק אותן? אנשים שיש להם</w:t>
      </w:r>
      <w:bookmarkStart w:id="9211" w:name="_ETM_Q51_405000"/>
      <w:bookmarkEnd w:id="9211"/>
      <w:r>
        <w:rPr>
          <w:rFonts w:hint="cs"/>
          <w:rtl/>
          <w:lang w:eastAsia="he-IL"/>
        </w:rPr>
        <w:t xml:space="preserve"> רפת של מיליון ליטר, מיליון וחצי ליטר, יושבים בצפון, </w:t>
      </w:r>
      <w:bookmarkStart w:id="9212" w:name="_ETM_Q51_409000"/>
      <w:bookmarkEnd w:id="9212"/>
      <w:r>
        <w:rPr>
          <w:rFonts w:hint="cs"/>
          <w:rtl/>
          <w:lang w:eastAsia="he-IL"/>
        </w:rPr>
        <w:t xml:space="preserve">יושבים בעוטף עזה, הם מחזיקים את הרפתות האלה. האם זה </w:t>
      </w:r>
      <w:bookmarkStart w:id="9213" w:name="_ETM_Q51_406000"/>
      <w:bookmarkEnd w:id="9213"/>
      <w:r>
        <w:rPr>
          <w:rFonts w:hint="cs"/>
          <w:rtl/>
          <w:lang w:eastAsia="he-IL"/>
        </w:rPr>
        <w:t xml:space="preserve">נראה לך מעשה ציוני, אדוני היושב-ראש? </w:t>
      </w:r>
    </w:p>
    <w:p w:rsidR="001D79CA" w:rsidRDefault="001D79CA" w:rsidP="004E1F04">
      <w:pPr>
        <w:rPr>
          <w:rtl/>
          <w:lang w:eastAsia="he-IL"/>
        </w:rPr>
      </w:pPr>
    </w:p>
    <w:p w:rsidR="001D79CA" w:rsidRDefault="001D79CA" w:rsidP="004E1F04">
      <w:pPr>
        <w:pStyle w:val="af6"/>
        <w:keepNext/>
        <w:rPr>
          <w:rtl/>
        </w:rPr>
      </w:pPr>
      <w:bookmarkStart w:id="9214" w:name="_ETM_Q51_417000"/>
      <w:bookmarkEnd w:id="9214"/>
      <w:r w:rsidRPr="004A30A5">
        <w:rPr>
          <w:rStyle w:val="TagStyle"/>
          <w:rtl/>
        </w:rPr>
        <w:t xml:space="preserve"> &lt;&lt; יור &gt;&gt; </w:t>
      </w:r>
      <w:r>
        <w:rPr>
          <w:rtl/>
        </w:rPr>
        <w:t>היו"ר סימון דוידסון:</w:t>
      </w:r>
      <w:r w:rsidRPr="004A30A5">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9215" w:name="_ETM_Q51_414000"/>
      <w:bookmarkEnd w:id="9215"/>
      <w:r>
        <w:rPr>
          <w:rFonts w:hint="cs"/>
          <w:rtl/>
          <w:lang w:eastAsia="he-IL"/>
        </w:rPr>
        <w:t>לא, לא. ממש לא.</w:t>
      </w:r>
    </w:p>
    <w:p w:rsidR="001D79CA" w:rsidRDefault="001D79CA" w:rsidP="004E1F04">
      <w:pPr>
        <w:rPr>
          <w:rtl/>
          <w:lang w:eastAsia="he-IL"/>
        </w:rPr>
      </w:pPr>
      <w:bookmarkStart w:id="9216" w:name="_ETM_Q51_416000"/>
      <w:bookmarkEnd w:id="9216"/>
    </w:p>
    <w:p w:rsidR="001D79CA" w:rsidRDefault="001D79CA" w:rsidP="004E1F04">
      <w:pPr>
        <w:pStyle w:val="-"/>
        <w:keepNext/>
        <w:rPr>
          <w:rtl/>
        </w:rPr>
      </w:pPr>
      <w:bookmarkStart w:id="9217" w:name="ET_speakercontinue_5766_20"/>
      <w:r w:rsidRPr="00AD126D">
        <w:rPr>
          <w:rStyle w:val="TagStyle"/>
          <w:rtl/>
        </w:rPr>
        <w:t xml:space="preserve"> &lt;&lt; דובר_המשך &gt;&gt; </w:t>
      </w:r>
      <w:r>
        <w:rPr>
          <w:rtl/>
        </w:rPr>
        <w:t>רם בן ברק (יש עתיד):</w:t>
      </w:r>
      <w:r w:rsidRPr="00AD126D">
        <w:rPr>
          <w:rStyle w:val="TagStyle"/>
          <w:rtl/>
        </w:rPr>
        <w:t xml:space="preserve"> &lt;&lt; דובר_המשך &gt;&gt;</w:t>
      </w:r>
      <w:r>
        <w:rPr>
          <w:rtl/>
        </w:rPr>
        <w:t xml:space="preserve">   </w:t>
      </w:r>
      <w:bookmarkEnd w:id="9217"/>
    </w:p>
    <w:p w:rsidR="001D79CA" w:rsidRDefault="001D79CA" w:rsidP="004E1F04">
      <w:pPr>
        <w:pStyle w:val="KeepWithNext"/>
        <w:rPr>
          <w:rtl/>
          <w:lang w:eastAsia="he-IL"/>
        </w:rPr>
      </w:pPr>
    </w:p>
    <w:p w:rsidR="001D79CA" w:rsidRDefault="001D79CA" w:rsidP="004E1F04">
      <w:pPr>
        <w:rPr>
          <w:rtl/>
          <w:lang w:eastAsia="he-IL"/>
        </w:rPr>
      </w:pPr>
      <w:bookmarkStart w:id="9218" w:name="_ETM_Q51_418000"/>
      <w:bookmarkEnd w:id="9218"/>
      <w:r>
        <w:rPr>
          <w:rFonts w:hint="cs"/>
          <w:rtl/>
          <w:lang w:eastAsia="he-IL"/>
        </w:rPr>
        <w:t xml:space="preserve">אוקיי. </w:t>
      </w:r>
      <w:bookmarkStart w:id="9219" w:name="_ETM_Q51_419000"/>
      <w:bookmarkEnd w:id="9219"/>
      <w:r>
        <w:rPr>
          <w:rFonts w:hint="cs"/>
          <w:rtl/>
          <w:lang w:eastAsia="he-IL"/>
        </w:rPr>
        <w:t xml:space="preserve">שר האוצר ממשיך ואומר: אני אוריד את יוקר המחיה. מה </w:t>
      </w:r>
      <w:bookmarkStart w:id="9220" w:name="_ETM_Q51_425000"/>
      <w:bookmarkEnd w:id="9220"/>
      <w:r>
        <w:rPr>
          <w:rFonts w:hint="cs"/>
          <w:rtl/>
          <w:lang w:eastAsia="he-IL"/>
        </w:rPr>
        <w:t>אני אעשה? אני אתן פטור ממע"מ לחבילות, במקום עד 75 דולר</w:t>
      </w:r>
      <w:bookmarkStart w:id="9221" w:name="_ETM_Q51_426000"/>
      <w:bookmarkEnd w:id="9221"/>
      <w:r>
        <w:rPr>
          <w:rFonts w:hint="cs"/>
          <w:rtl/>
          <w:lang w:eastAsia="he-IL"/>
        </w:rPr>
        <w:t xml:space="preserve"> </w:t>
      </w:r>
      <w:r>
        <w:rPr>
          <w:rFonts w:hint="eastAsia"/>
          <w:rtl/>
          <w:lang w:eastAsia="he-IL"/>
        </w:rPr>
        <w:t>–</w:t>
      </w:r>
      <w:r>
        <w:rPr>
          <w:rFonts w:hint="cs"/>
          <w:rtl/>
          <w:lang w:eastAsia="he-IL"/>
        </w:rPr>
        <w:t xml:space="preserve"> 150 דולר. במי הוא פוגע, אדוני היושב-ראש? הוא פוגע </w:t>
      </w:r>
      <w:bookmarkStart w:id="9222" w:name="_ETM_Q51_434000"/>
      <w:bookmarkEnd w:id="9222"/>
      <w:r>
        <w:rPr>
          <w:rFonts w:hint="cs"/>
          <w:rtl/>
          <w:lang w:eastAsia="he-IL"/>
        </w:rPr>
        <w:lastRenderedPageBreak/>
        <w:t xml:space="preserve">במאות חנויות קטנות, 80,000 ליתר דיוק, שמשלמות מע"מ. והוא </w:t>
      </w:r>
      <w:bookmarkStart w:id="9223" w:name="_ETM_Q51_442000"/>
      <w:bookmarkEnd w:id="9223"/>
      <w:r>
        <w:rPr>
          <w:rFonts w:hint="cs"/>
          <w:rtl/>
          <w:lang w:eastAsia="he-IL"/>
        </w:rPr>
        <w:t>נותן פטור ממע"מ לחנויות בסין אבל לא נותן פטור ממע"מ</w:t>
      </w:r>
      <w:bookmarkStart w:id="9224" w:name="_ETM_Q51_446000"/>
      <w:bookmarkEnd w:id="9224"/>
      <w:r>
        <w:rPr>
          <w:rFonts w:hint="cs"/>
          <w:rtl/>
          <w:lang w:eastAsia="he-IL"/>
        </w:rPr>
        <w:t xml:space="preserve"> לחנויות קטנות. למה הוא לא מגביל בחנות </w:t>
      </w:r>
      <w:r>
        <w:rPr>
          <w:rFonts w:hint="eastAsia"/>
          <w:rtl/>
          <w:lang w:eastAsia="he-IL"/>
        </w:rPr>
        <w:t>–</w:t>
      </w:r>
      <w:r>
        <w:rPr>
          <w:rFonts w:hint="cs"/>
          <w:rtl/>
          <w:lang w:eastAsia="he-IL"/>
        </w:rPr>
        <w:t xml:space="preserve"> על כל </w:t>
      </w:r>
      <w:bookmarkStart w:id="9225" w:name="_ETM_Q51_453000"/>
      <w:bookmarkEnd w:id="9225"/>
      <w:r>
        <w:rPr>
          <w:rFonts w:hint="cs"/>
          <w:rtl/>
          <w:lang w:eastAsia="he-IL"/>
        </w:rPr>
        <w:t xml:space="preserve">מוצר עד 150 דולר? תעשה פטור ממע"מ כמו שאתה עושה </w:t>
      </w:r>
      <w:bookmarkStart w:id="9226" w:name="_ETM_Q51_460000"/>
      <w:bookmarkEnd w:id="9226"/>
      <w:r>
        <w:rPr>
          <w:rFonts w:hint="cs"/>
          <w:rtl/>
          <w:lang w:eastAsia="he-IL"/>
        </w:rPr>
        <w:t xml:space="preserve">לחבר'ה בסין. לא. הוא יוריד את יוקר המחיה על ידי זה </w:t>
      </w:r>
      <w:bookmarkStart w:id="9227" w:name="_ETM_Q51_462000"/>
      <w:bookmarkEnd w:id="9227"/>
      <w:r>
        <w:rPr>
          <w:rFonts w:hint="cs"/>
          <w:rtl/>
          <w:lang w:eastAsia="he-IL"/>
        </w:rPr>
        <w:t xml:space="preserve">שהוא ייתן פטור ממע"מ לחנויות בסין אבל יסגור את </w:t>
      </w:r>
      <w:bookmarkStart w:id="9228" w:name="_ETM_Q51_463000"/>
      <w:bookmarkEnd w:id="9228"/>
      <w:r>
        <w:rPr>
          <w:rFonts w:hint="cs"/>
          <w:rtl/>
          <w:lang w:eastAsia="he-IL"/>
        </w:rPr>
        <w:t xml:space="preserve">החנויות בארץ. כמה אתה חושב שהן יחזיקו מעמד, החנויות הקטנות </w:t>
      </w:r>
      <w:bookmarkStart w:id="9229" w:name="_ETM_Q51_467000"/>
      <w:bookmarkEnd w:id="9229"/>
      <w:r>
        <w:rPr>
          <w:rFonts w:hint="cs"/>
          <w:rtl/>
          <w:lang w:eastAsia="he-IL"/>
        </w:rPr>
        <w:t>האלה, שמפרנסות 80,000 משפחות במדינת ישראל?</w:t>
      </w:r>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ואני יכול לתת עוד הרבה </w:t>
      </w:r>
      <w:bookmarkStart w:id="9230" w:name="_ETM_Q51_481000"/>
      <w:bookmarkEnd w:id="9230"/>
      <w:r>
        <w:rPr>
          <w:rFonts w:hint="cs"/>
          <w:rtl/>
          <w:lang w:eastAsia="he-IL"/>
        </w:rPr>
        <w:t xml:space="preserve">דוגמאות, הרבה מאוד דוגמאות. אבל אני לא מצליח להבין איך </w:t>
      </w:r>
      <w:bookmarkStart w:id="9231" w:name="_ETM_Q51_483000"/>
      <w:bookmarkEnd w:id="9231"/>
      <w:r>
        <w:rPr>
          <w:rFonts w:hint="cs"/>
          <w:rtl/>
          <w:lang w:eastAsia="he-IL"/>
        </w:rPr>
        <w:t>מי שחורת על דגלו, שחורת בשם שלו את המילה "ציונות",</w:t>
      </w:r>
      <w:bookmarkStart w:id="9232" w:name="_ETM_Q51_490000"/>
      <w:bookmarkEnd w:id="9232"/>
      <w:r>
        <w:rPr>
          <w:rFonts w:hint="cs"/>
          <w:rtl/>
          <w:lang w:eastAsia="he-IL"/>
        </w:rPr>
        <w:t xml:space="preserve"> מחרב את הציונות בארץ ישראל, מחרב את החקלאות, מחרב את </w:t>
      </w:r>
      <w:bookmarkStart w:id="9233" w:name="_ETM_Q51_494000"/>
      <w:bookmarkEnd w:id="9233"/>
      <w:r>
        <w:rPr>
          <w:rFonts w:hint="cs"/>
          <w:rtl/>
          <w:lang w:eastAsia="he-IL"/>
        </w:rPr>
        <w:t>העסקים הקטנים ומחרב את ביטחון המזון של מדינת ישראל. תודה רבה,</w:t>
      </w:r>
      <w:bookmarkStart w:id="9234" w:name="_ETM_Q51_495000"/>
      <w:bookmarkEnd w:id="9234"/>
      <w:r>
        <w:rPr>
          <w:rFonts w:hint="cs"/>
          <w:rtl/>
          <w:lang w:eastAsia="he-IL"/>
        </w:rPr>
        <w:t xml:space="preserve"> אדוני היושב-ראש.</w:t>
      </w:r>
    </w:p>
    <w:p w:rsidR="001D79CA" w:rsidRDefault="001D79CA" w:rsidP="004E1F04">
      <w:pPr>
        <w:pStyle w:val="a4"/>
        <w:keepNext/>
        <w:rPr>
          <w:rtl/>
        </w:rPr>
      </w:pPr>
      <w:bookmarkStart w:id="9235" w:name="_ETM_Q51_477000"/>
      <w:bookmarkStart w:id="9236" w:name="_ETM_Q51_420000"/>
      <w:bookmarkStart w:id="9237" w:name="ET_speaker_5766_19"/>
      <w:bookmarkEnd w:id="9235"/>
      <w:bookmarkEnd w:id="9236"/>
    </w:p>
    <w:p w:rsidR="001D79CA" w:rsidRDefault="001D79CA" w:rsidP="004E1F04">
      <w:pPr>
        <w:pStyle w:val="af6"/>
        <w:keepNext/>
        <w:rPr>
          <w:rtl/>
        </w:rPr>
      </w:pPr>
      <w:r w:rsidRPr="0031349D">
        <w:rPr>
          <w:rStyle w:val="TagStyle"/>
          <w:rtl/>
        </w:rPr>
        <w:t xml:space="preserve"> &lt;&lt; יור &gt;&gt; </w:t>
      </w:r>
      <w:r>
        <w:rPr>
          <w:rtl/>
        </w:rPr>
        <w:t>היו"ר סימון דוידסון:</w:t>
      </w:r>
      <w:r w:rsidRPr="0031349D">
        <w:rPr>
          <w:rStyle w:val="TagStyle"/>
          <w:rtl/>
        </w:rPr>
        <w:t xml:space="preserve"> &lt;&lt; יור &gt;&gt;</w:t>
      </w:r>
      <w:r>
        <w:rPr>
          <w:rtl/>
        </w:rPr>
        <w:t xml:space="preserve">   </w:t>
      </w:r>
    </w:p>
    <w:p w:rsidR="001D79CA" w:rsidRDefault="001D79CA" w:rsidP="004E1F04">
      <w:pPr>
        <w:pStyle w:val="KeepWithNext"/>
        <w:rPr>
          <w:rtl/>
        </w:rPr>
      </w:pPr>
    </w:p>
    <w:p w:rsidR="001D79CA" w:rsidRDefault="001D79CA" w:rsidP="004E1F04">
      <w:pPr>
        <w:rPr>
          <w:rtl/>
        </w:rPr>
      </w:pPr>
      <w:bookmarkStart w:id="9238" w:name="_ETM_Q51_500000"/>
      <w:bookmarkEnd w:id="9238"/>
      <w:r>
        <w:rPr>
          <w:rFonts w:hint="cs"/>
          <w:rtl/>
        </w:rPr>
        <w:t xml:space="preserve">תודה רבה לחבר הכנסת רם בן ברק. ניצב </w:t>
      </w:r>
      <w:bookmarkStart w:id="9239" w:name="_ETM_Q51_505000"/>
      <w:bookmarkEnd w:id="9239"/>
      <w:r>
        <w:rPr>
          <w:rFonts w:hint="cs"/>
          <w:rtl/>
        </w:rPr>
        <w:t xml:space="preserve">בדימוס יואב סגלוביץ'; בועז טופורובסקי; מיכל שיר סגמן. יוראי להב </w:t>
      </w:r>
      <w:bookmarkStart w:id="9240" w:name="_ETM_Q51_513000"/>
      <w:bookmarkEnd w:id="9240"/>
      <w:r>
        <w:rPr>
          <w:rFonts w:hint="cs"/>
          <w:rtl/>
        </w:rPr>
        <w:t>הרצנו? יעלה ויבוא חבר הכנסת יוראי להב הרצנו.</w:t>
      </w:r>
    </w:p>
    <w:p w:rsidR="001D79CA" w:rsidRDefault="001D79CA" w:rsidP="004E1F04">
      <w:pPr>
        <w:rPr>
          <w:rtl/>
        </w:rPr>
      </w:pPr>
    </w:p>
    <w:p w:rsidR="001D79CA" w:rsidRDefault="001D79CA" w:rsidP="004E1F04">
      <w:pPr>
        <w:pStyle w:val="af5"/>
        <w:keepNext/>
        <w:rPr>
          <w:rtl/>
        </w:rPr>
      </w:pPr>
      <w:bookmarkStart w:id="9241" w:name="ET_interruption_קר_אה_34"/>
      <w:r w:rsidRPr="00517395">
        <w:rPr>
          <w:rStyle w:val="TagStyle"/>
          <w:rtl/>
        </w:rPr>
        <w:t xml:space="preserve"> &lt;&lt; קריאה &gt;&gt; </w:t>
      </w:r>
      <w:r>
        <w:rPr>
          <w:rtl/>
        </w:rPr>
        <w:t>קריאה:</w:t>
      </w:r>
      <w:r w:rsidRPr="00517395">
        <w:rPr>
          <w:rStyle w:val="TagStyle"/>
          <w:rtl/>
        </w:rPr>
        <w:t xml:space="preserve"> &lt;&lt; קריאה &gt;&gt;</w:t>
      </w:r>
      <w:r>
        <w:rPr>
          <w:rtl/>
        </w:rPr>
        <w:t xml:space="preserve">   </w:t>
      </w:r>
      <w:bookmarkEnd w:id="9241"/>
    </w:p>
    <w:p w:rsidR="001D79CA" w:rsidRDefault="001D79CA" w:rsidP="004E1F04">
      <w:pPr>
        <w:pStyle w:val="KeepWithNext"/>
        <w:rPr>
          <w:rtl/>
          <w:lang w:eastAsia="he-IL"/>
        </w:rPr>
      </w:pPr>
    </w:p>
    <w:p w:rsidR="001D79CA" w:rsidRPr="00517395" w:rsidRDefault="001D79CA" w:rsidP="004E1F04">
      <w:pPr>
        <w:rPr>
          <w:rtl/>
          <w:lang w:eastAsia="he-IL"/>
        </w:rPr>
      </w:pPr>
      <w:r>
        <w:rPr>
          <w:rFonts w:hint="cs"/>
          <w:rtl/>
          <w:lang w:eastAsia="he-IL"/>
        </w:rPr>
        <w:t xml:space="preserve">- - - </w:t>
      </w:r>
    </w:p>
    <w:p w:rsidR="001D79CA" w:rsidRDefault="001D79CA" w:rsidP="004E1F04">
      <w:pPr>
        <w:rPr>
          <w:rtl/>
        </w:rPr>
      </w:pPr>
      <w:r>
        <w:rPr>
          <w:rtl/>
        </w:rPr>
        <w:t xml:space="preserve"> </w:t>
      </w:r>
      <w:bookmarkEnd w:id="9237"/>
    </w:p>
    <w:p w:rsidR="001D79CA" w:rsidRDefault="001D79CA" w:rsidP="004E1F04">
      <w:pPr>
        <w:pStyle w:val="a4"/>
        <w:keepNext/>
        <w:rPr>
          <w:rtl/>
        </w:rPr>
      </w:pPr>
      <w:bookmarkStart w:id="9242" w:name="ET_speaker_5787_8"/>
      <w:r w:rsidRPr="004A30A5">
        <w:rPr>
          <w:rStyle w:val="TagStyle"/>
          <w:rtl/>
        </w:rPr>
        <w:t xml:space="preserve"> &lt;&lt; דובר &gt;&gt; </w:t>
      </w:r>
      <w:bookmarkStart w:id="9243" w:name="_Toc217509426"/>
      <w:bookmarkStart w:id="9244" w:name="_Toc217510776"/>
      <w:r>
        <w:rPr>
          <w:rtl/>
        </w:rPr>
        <w:t>יוראי להב הרצנו (יש עתיד):</w:t>
      </w:r>
      <w:bookmarkEnd w:id="9243"/>
      <w:bookmarkEnd w:id="9244"/>
      <w:r w:rsidRPr="004A30A5">
        <w:rPr>
          <w:rStyle w:val="TagStyle"/>
          <w:rtl/>
        </w:rPr>
        <w:t xml:space="preserve"> &lt;&lt; דובר &gt;&gt;</w:t>
      </w:r>
      <w:r>
        <w:rPr>
          <w:rtl/>
        </w:rPr>
        <w:t xml:space="preserve">   </w:t>
      </w:r>
      <w:bookmarkEnd w:id="9242"/>
    </w:p>
    <w:p w:rsidR="001D79CA" w:rsidRDefault="001D79CA" w:rsidP="004E1F04">
      <w:pPr>
        <w:pStyle w:val="KeepWithNext"/>
        <w:rPr>
          <w:rtl/>
          <w:lang w:eastAsia="he-IL"/>
        </w:rPr>
      </w:pPr>
    </w:p>
    <w:p w:rsidR="001D79CA" w:rsidRDefault="001D79CA" w:rsidP="004E1F04">
      <w:pPr>
        <w:rPr>
          <w:rtl/>
          <w:lang w:eastAsia="he-IL"/>
        </w:rPr>
      </w:pPr>
      <w:bookmarkStart w:id="9245" w:name="_ETM_Q51_524000"/>
      <w:bookmarkEnd w:id="9245"/>
      <w:r>
        <w:rPr>
          <w:rFonts w:hint="cs"/>
          <w:rtl/>
          <w:lang w:eastAsia="he-IL"/>
        </w:rPr>
        <w:t xml:space="preserve">יוראי היה אחד </w:t>
      </w:r>
      <w:bookmarkStart w:id="9246" w:name="_ETM_Q51_519000"/>
      <w:bookmarkEnd w:id="9246"/>
      <w:r>
        <w:rPr>
          <w:rFonts w:hint="cs"/>
          <w:rtl/>
          <w:lang w:eastAsia="he-IL"/>
        </w:rPr>
        <w:t>מאנשי שבט גד, הוא מוזכר בדברי הימים ב'.</w:t>
      </w:r>
    </w:p>
    <w:p w:rsidR="001D79CA" w:rsidRDefault="001D79CA" w:rsidP="004E1F04">
      <w:pPr>
        <w:rPr>
          <w:rtl/>
          <w:lang w:eastAsia="he-IL"/>
        </w:rPr>
      </w:pPr>
    </w:p>
    <w:p w:rsidR="001D79CA" w:rsidRDefault="001D79CA" w:rsidP="004E1F04">
      <w:pPr>
        <w:pStyle w:val="af6"/>
        <w:keepNext/>
        <w:rPr>
          <w:rtl/>
        </w:rPr>
      </w:pPr>
      <w:r w:rsidRPr="0031349D">
        <w:rPr>
          <w:rStyle w:val="TagStyle"/>
          <w:rtl/>
        </w:rPr>
        <w:t xml:space="preserve"> &lt;&lt; יור &gt;&gt; </w:t>
      </w:r>
      <w:r>
        <w:rPr>
          <w:rtl/>
        </w:rPr>
        <w:t>היו"ר סימון דוידסון:</w:t>
      </w:r>
      <w:r w:rsidRPr="0031349D">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bookmarkStart w:id="9247" w:name="_ETM_Q51_530000"/>
      <w:bookmarkEnd w:id="9247"/>
      <w:r>
        <w:rPr>
          <w:rFonts w:hint="cs"/>
          <w:rtl/>
          <w:lang w:eastAsia="he-IL"/>
        </w:rPr>
        <w:t>שמעת? למדת משהו היום.</w:t>
      </w:r>
    </w:p>
    <w:p w:rsidR="001D79CA" w:rsidRDefault="001D79CA" w:rsidP="004E1F04">
      <w:pPr>
        <w:pStyle w:val="KeepWithNext"/>
        <w:rPr>
          <w:rtl/>
          <w:lang w:eastAsia="he-IL"/>
        </w:rPr>
      </w:pPr>
    </w:p>
    <w:p w:rsidR="001D79CA" w:rsidRDefault="001D79CA" w:rsidP="004E1F04">
      <w:pPr>
        <w:pStyle w:val="-"/>
        <w:keepNext/>
        <w:rPr>
          <w:rtl/>
        </w:rPr>
      </w:pPr>
      <w:bookmarkStart w:id="9248" w:name="ET_speakercontinue_5787_26"/>
      <w:r w:rsidRPr="0031349D">
        <w:rPr>
          <w:rStyle w:val="TagStyle"/>
          <w:rtl/>
        </w:rPr>
        <w:t xml:space="preserve"> &lt;&lt; דובר_המשך &gt;&gt; </w:t>
      </w:r>
      <w:r>
        <w:rPr>
          <w:rtl/>
        </w:rPr>
        <w:t>יוראי להב הרצנו (יש עתיד):</w:t>
      </w:r>
      <w:r w:rsidRPr="0031349D">
        <w:rPr>
          <w:rStyle w:val="TagStyle"/>
          <w:rtl/>
        </w:rPr>
        <w:t xml:space="preserve"> &lt;&lt; דובר_המשך &gt;&gt;</w:t>
      </w:r>
      <w:r>
        <w:rPr>
          <w:rtl/>
        </w:rPr>
        <w:t xml:space="preserve">   </w:t>
      </w:r>
      <w:bookmarkEnd w:id="9248"/>
    </w:p>
    <w:p w:rsidR="001D79CA" w:rsidRDefault="001D79CA" w:rsidP="004E1F04">
      <w:pPr>
        <w:pStyle w:val="KeepWithNext"/>
        <w:rPr>
          <w:rtl/>
          <w:lang w:eastAsia="he-IL"/>
        </w:rPr>
      </w:pPr>
    </w:p>
    <w:p w:rsidR="001D79CA" w:rsidRPr="0031349D" w:rsidRDefault="001D79CA" w:rsidP="004E1F04">
      <w:pPr>
        <w:rPr>
          <w:rtl/>
          <w:lang w:eastAsia="he-IL"/>
        </w:rPr>
      </w:pPr>
      <w:bookmarkStart w:id="9249" w:name="_ETM_Q51_527000"/>
      <w:bookmarkEnd w:id="9249"/>
      <w:r>
        <w:rPr>
          <w:rFonts w:hint="cs"/>
          <w:rtl/>
          <w:lang w:eastAsia="he-IL"/>
        </w:rPr>
        <w:t xml:space="preserve">כשנבחרתי לראשונה משולם </w:t>
      </w:r>
      <w:bookmarkStart w:id="9250" w:name="_ETM_Q51_529000"/>
      <w:bookmarkEnd w:id="9250"/>
      <w:r>
        <w:rPr>
          <w:rFonts w:hint="cs"/>
          <w:rtl/>
          <w:lang w:eastAsia="he-IL"/>
        </w:rPr>
        <w:t xml:space="preserve">נהרי מש"ס ניגש אליי ואמר לי: אני שמח שעוד אחד </w:t>
      </w:r>
      <w:bookmarkStart w:id="9251" w:name="_ETM_Q51_538000"/>
      <w:bookmarkEnd w:id="9251"/>
      <w:r>
        <w:rPr>
          <w:rFonts w:hint="cs"/>
          <w:rtl/>
          <w:lang w:eastAsia="he-IL"/>
        </w:rPr>
        <w:t xml:space="preserve">מראשי שבט גד מגיע לכנסת, כי גם הוא מוזכר באותו </w:t>
      </w:r>
      <w:bookmarkStart w:id="9252" w:name="_ETM_Q51_537000"/>
      <w:bookmarkEnd w:id="9252"/>
      <w:r>
        <w:rPr>
          <w:rFonts w:hint="cs"/>
          <w:rtl/>
          <w:lang w:eastAsia="he-IL"/>
        </w:rPr>
        <w:t xml:space="preserve">פסוק בדברי הימים ב'. </w:t>
      </w:r>
    </w:p>
    <w:p w:rsidR="001D79CA" w:rsidRDefault="001D79CA" w:rsidP="004E1F04">
      <w:pPr>
        <w:rPr>
          <w:rtl/>
          <w:lang w:eastAsia="he-IL"/>
        </w:rPr>
      </w:pPr>
    </w:p>
    <w:p w:rsidR="001D79CA" w:rsidRDefault="001D79CA" w:rsidP="004E1F04">
      <w:pPr>
        <w:pStyle w:val="af6"/>
        <w:keepNext/>
        <w:rPr>
          <w:rtl/>
        </w:rPr>
      </w:pPr>
      <w:r w:rsidRPr="0031349D">
        <w:rPr>
          <w:rStyle w:val="TagStyle"/>
          <w:rtl/>
        </w:rPr>
        <w:t xml:space="preserve"> &lt;&lt; יור &gt;&gt; </w:t>
      </w:r>
      <w:r>
        <w:rPr>
          <w:rtl/>
        </w:rPr>
        <w:t>היו"ר סימון דוידסון:</w:t>
      </w:r>
      <w:r w:rsidRPr="0031349D">
        <w:rPr>
          <w:rStyle w:val="TagStyle"/>
          <w:rtl/>
        </w:rPr>
        <w:t xml:space="preserve"> &lt;&lt; יור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יפה. </w:t>
      </w:r>
    </w:p>
    <w:p w:rsidR="001D79CA" w:rsidRDefault="001D79CA" w:rsidP="004E1F04">
      <w:pPr>
        <w:rPr>
          <w:rtl/>
          <w:lang w:eastAsia="he-IL"/>
        </w:rPr>
      </w:pPr>
      <w:bookmarkStart w:id="9253" w:name="_ETM_Q51_541000"/>
      <w:bookmarkEnd w:id="9253"/>
    </w:p>
    <w:p w:rsidR="001D79CA" w:rsidRDefault="001D79CA" w:rsidP="004E1F04">
      <w:pPr>
        <w:pStyle w:val="-"/>
        <w:keepNext/>
        <w:rPr>
          <w:rtl/>
        </w:rPr>
      </w:pPr>
      <w:r w:rsidRPr="0031349D">
        <w:rPr>
          <w:rStyle w:val="TagStyle"/>
          <w:rtl/>
        </w:rPr>
        <w:t xml:space="preserve">&lt;&lt; דובר_המשך &gt;&gt; </w:t>
      </w:r>
      <w:r>
        <w:rPr>
          <w:rtl/>
        </w:rPr>
        <w:t>יוראי להב הרצנו (יש עתיד):</w:t>
      </w:r>
      <w:r w:rsidRPr="0031349D">
        <w:rPr>
          <w:rStyle w:val="TagStyle"/>
          <w:rtl/>
        </w:rPr>
        <w:t xml:space="preserve"> &lt;&lt; דובר_המשך &gt;&gt;</w:t>
      </w:r>
      <w:r>
        <w:rPr>
          <w:rtl/>
        </w:rPr>
        <w:t xml:space="preserve">   </w:t>
      </w:r>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אחלה משולם. </w:t>
      </w:r>
    </w:p>
    <w:p w:rsidR="001D79CA" w:rsidRDefault="001D79CA" w:rsidP="004E1F04">
      <w:pPr>
        <w:rPr>
          <w:rtl/>
          <w:lang w:eastAsia="he-IL"/>
        </w:rPr>
      </w:pPr>
    </w:p>
    <w:p w:rsidR="001D79CA" w:rsidRDefault="001D79CA" w:rsidP="004E1F04">
      <w:pPr>
        <w:pStyle w:val="af5"/>
        <w:keepNext/>
        <w:rPr>
          <w:rtl/>
        </w:rPr>
      </w:pPr>
      <w:bookmarkStart w:id="9254" w:name="ET_interruption_6361_28"/>
      <w:r w:rsidRPr="0031349D">
        <w:rPr>
          <w:rStyle w:val="TagStyle"/>
          <w:rtl/>
        </w:rPr>
        <w:t xml:space="preserve"> &lt;&lt; קריאה &gt;&gt; </w:t>
      </w:r>
      <w:r>
        <w:rPr>
          <w:rtl/>
        </w:rPr>
        <w:t>נאור שירי (יש עתיד):</w:t>
      </w:r>
      <w:r w:rsidRPr="0031349D">
        <w:rPr>
          <w:rStyle w:val="TagStyle"/>
          <w:rtl/>
        </w:rPr>
        <w:t xml:space="preserve"> &lt;&lt; קריאה &gt;&gt;</w:t>
      </w:r>
      <w:r>
        <w:rPr>
          <w:rtl/>
        </w:rPr>
        <w:t xml:space="preserve">   </w:t>
      </w:r>
      <w:bookmarkEnd w:id="9254"/>
    </w:p>
    <w:p w:rsidR="001D79CA" w:rsidRDefault="001D79CA" w:rsidP="004E1F04">
      <w:pPr>
        <w:pStyle w:val="KeepWithNext"/>
        <w:rPr>
          <w:rtl/>
          <w:lang w:eastAsia="he-IL"/>
        </w:rPr>
      </w:pPr>
    </w:p>
    <w:p w:rsidR="001D79CA" w:rsidRPr="0031349D" w:rsidRDefault="001D79CA" w:rsidP="004E1F04">
      <w:pPr>
        <w:rPr>
          <w:rtl/>
          <w:lang w:eastAsia="he-IL"/>
        </w:rPr>
      </w:pPr>
      <w:bookmarkStart w:id="9255" w:name="_ETM_Q51_554000"/>
      <w:bookmarkEnd w:id="9255"/>
      <w:r>
        <w:rPr>
          <w:rFonts w:hint="cs"/>
          <w:rtl/>
          <w:lang w:eastAsia="he-IL"/>
        </w:rPr>
        <w:t>- - -</w:t>
      </w:r>
    </w:p>
    <w:p w:rsidR="001D79CA" w:rsidRDefault="001D79CA" w:rsidP="004E1F04">
      <w:pPr>
        <w:keepNext/>
        <w:rPr>
          <w:rtl/>
        </w:rPr>
      </w:pPr>
      <w:bookmarkStart w:id="9256" w:name="ET_speakercontinue_5787_27"/>
    </w:p>
    <w:p w:rsidR="001D79CA" w:rsidRDefault="001D79CA" w:rsidP="004E1F04">
      <w:pPr>
        <w:pStyle w:val="-"/>
        <w:keepNext/>
        <w:rPr>
          <w:rtl/>
        </w:rPr>
      </w:pPr>
      <w:r w:rsidRPr="0031349D">
        <w:rPr>
          <w:rStyle w:val="TagStyle"/>
          <w:rtl/>
        </w:rPr>
        <w:t xml:space="preserve"> &lt;&lt; דובר_המשך &gt;&gt; </w:t>
      </w:r>
      <w:r>
        <w:rPr>
          <w:rtl/>
        </w:rPr>
        <w:t>יוראי להב הרצנו (יש עתיד):</w:t>
      </w:r>
      <w:r w:rsidRPr="0031349D">
        <w:rPr>
          <w:rStyle w:val="TagStyle"/>
          <w:rtl/>
        </w:rPr>
        <w:t xml:space="preserve"> &lt;&lt; דובר_המשך &gt;&gt;</w:t>
      </w:r>
      <w:r>
        <w:rPr>
          <w:rtl/>
        </w:rPr>
        <w:t xml:space="preserve">   </w:t>
      </w:r>
      <w:bookmarkEnd w:id="9256"/>
    </w:p>
    <w:p w:rsidR="001D79CA" w:rsidRDefault="001D79CA" w:rsidP="004E1F04">
      <w:pPr>
        <w:pStyle w:val="KeepWithNext"/>
        <w:rPr>
          <w:rtl/>
          <w:lang w:eastAsia="he-IL"/>
        </w:rPr>
      </w:pPr>
    </w:p>
    <w:p w:rsidR="001D79CA" w:rsidRDefault="001D79CA" w:rsidP="004E1F04">
      <w:pPr>
        <w:pStyle w:val="KeepWithNext"/>
        <w:rPr>
          <w:rtl/>
          <w:lang w:eastAsia="he-IL"/>
        </w:rPr>
      </w:pPr>
      <w:bookmarkStart w:id="9257" w:name="_ETM_Q51_546000"/>
      <w:bookmarkStart w:id="9258" w:name="_ETM_Q51_540000"/>
      <w:bookmarkEnd w:id="9257"/>
      <w:bookmarkEnd w:id="9258"/>
      <w:r>
        <w:rPr>
          <w:rFonts w:hint="cs"/>
          <w:rtl/>
          <w:lang w:eastAsia="he-IL"/>
        </w:rPr>
        <w:t>אדוני היושב</w:t>
      </w:r>
      <w:bookmarkStart w:id="9259" w:name="_ETM_Q51_552000"/>
      <w:bookmarkEnd w:id="9259"/>
      <w:r>
        <w:rPr>
          <w:rFonts w:hint="cs"/>
          <w:rtl/>
          <w:lang w:eastAsia="he-IL"/>
        </w:rPr>
        <w:t xml:space="preserve">-ראש, חבריי חברי הכנסת, התפתחה </w:t>
      </w:r>
      <w:proofErr w:type="spellStart"/>
      <w:r>
        <w:rPr>
          <w:rFonts w:hint="cs"/>
          <w:rtl/>
          <w:lang w:eastAsia="he-IL"/>
        </w:rPr>
        <w:t>סערונת</w:t>
      </w:r>
      <w:proofErr w:type="spellEnd"/>
      <w:r>
        <w:rPr>
          <w:rFonts w:hint="cs"/>
          <w:rtl/>
          <w:lang w:eastAsia="he-IL"/>
        </w:rPr>
        <w:t xml:space="preserve"> סביב ההצבעה של</w:t>
      </w:r>
      <w:bookmarkStart w:id="9260" w:name="_ETM_Q51_563000"/>
      <w:bookmarkEnd w:id="9260"/>
      <w:r>
        <w:rPr>
          <w:rFonts w:hint="cs"/>
          <w:rtl/>
          <w:lang w:eastAsia="he-IL"/>
        </w:rPr>
        <w:t xml:space="preserve"> יושב-ראש הכנסת אמיר אוחנה בעד חוק נישואים אזרחיים של יש עתיד שהצגתי כאן במליאה לפני מספר שעות. אמיר אוחנה הצביע </w:t>
      </w:r>
      <w:bookmarkStart w:id="9261" w:name="_ETM_Q51_568000"/>
      <w:bookmarkEnd w:id="9261"/>
      <w:r>
        <w:rPr>
          <w:rFonts w:hint="cs"/>
          <w:rtl/>
          <w:lang w:eastAsia="he-IL"/>
        </w:rPr>
        <w:t>בעד החוק. אבל זה לא יכול לחפות על העובדה שהוא,</w:t>
      </w:r>
      <w:bookmarkStart w:id="9262" w:name="_ETM_Q51_578000"/>
      <w:bookmarkEnd w:id="9262"/>
      <w:r>
        <w:rPr>
          <w:rFonts w:hint="cs"/>
          <w:rtl/>
          <w:lang w:eastAsia="he-IL"/>
        </w:rPr>
        <w:t xml:space="preserve"> ואמרתי את זה הרבה פעמים מעל הדוכן הזה </w:t>
      </w:r>
      <w:r>
        <w:rPr>
          <w:rtl/>
          <w:lang w:eastAsia="he-IL"/>
        </w:rPr>
        <w:t>–</w:t>
      </w:r>
      <w:r>
        <w:rPr>
          <w:rFonts w:hint="cs"/>
          <w:rtl/>
          <w:lang w:eastAsia="he-IL"/>
        </w:rPr>
        <w:t xml:space="preserve"> אמיר</w:t>
      </w:r>
      <w:bookmarkStart w:id="9263" w:name="_ETM_Q51_576000"/>
      <w:bookmarkEnd w:id="9263"/>
      <w:r>
        <w:rPr>
          <w:rFonts w:hint="cs"/>
          <w:rtl/>
          <w:lang w:eastAsia="he-IL"/>
        </w:rPr>
        <w:t xml:space="preserve"> אוחנה הוא עלה התאנה לממשלה ההומופובית בתולדות ישראל. הוא מצביע</w:t>
      </w:r>
      <w:bookmarkStart w:id="9264" w:name="_ETM_Q51_585000"/>
      <w:bookmarkEnd w:id="9264"/>
      <w:r>
        <w:rPr>
          <w:rFonts w:hint="cs"/>
          <w:rtl/>
          <w:lang w:eastAsia="he-IL"/>
        </w:rPr>
        <w:t xml:space="preserve"> בעד, כשהוא יודע שהממשלה שלו תפיל את החוק הזה, כמו </w:t>
      </w:r>
      <w:bookmarkStart w:id="9265" w:name="_ETM_Q51_590000"/>
      <w:bookmarkEnd w:id="9265"/>
      <w:r>
        <w:rPr>
          <w:rFonts w:hint="cs"/>
          <w:rtl/>
          <w:lang w:eastAsia="he-IL"/>
        </w:rPr>
        <w:t xml:space="preserve">שהיא מפילה את כל החוקים שאני מביא בעד שוויון זכויות. אמיר אוחנה הצביע בעד, אבל הוא שותק כשקרעי מנסה </w:t>
      </w:r>
      <w:bookmarkStart w:id="9266" w:name="_ETM_Q51_593000"/>
      <w:bookmarkEnd w:id="9266"/>
      <w:r>
        <w:rPr>
          <w:rFonts w:hint="cs"/>
          <w:rtl/>
          <w:lang w:eastAsia="he-IL"/>
        </w:rPr>
        <w:t xml:space="preserve">להעביר בבית הזה חוקים </w:t>
      </w:r>
      <w:proofErr w:type="spellStart"/>
      <w:r>
        <w:rPr>
          <w:rFonts w:hint="cs"/>
          <w:rtl/>
          <w:lang w:eastAsia="he-IL"/>
        </w:rPr>
        <w:t>הומופוביים</w:t>
      </w:r>
      <w:proofErr w:type="spellEnd"/>
      <w:r>
        <w:rPr>
          <w:rFonts w:hint="cs"/>
          <w:rtl/>
          <w:lang w:eastAsia="he-IL"/>
        </w:rPr>
        <w:t xml:space="preserve">; </w:t>
      </w:r>
      <w:bookmarkStart w:id="9267" w:name="_ETM_Q51_617000"/>
      <w:bookmarkEnd w:id="9267"/>
      <w:r>
        <w:rPr>
          <w:rFonts w:hint="cs"/>
          <w:rtl/>
          <w:lang w:eastAsia="he-IL"/>
        </w:rPr>
        <w:t xml:space="preserve">הוא הצביע בעד, אבל הוא </w:t>
      </w:r>
      <w:bookmarkStart w:id="9268" w:name="_ETM_Q51_604000"/>
      <w:bookmarkEnd w:id="9268"/>
      <w:r>
        <w:rPr>
          <w:rFonts w:hint="cs"/>
          <w:rtl/>
          <w:lang w:eastAsia="he-IL"/>
        </w:rPr>
        <w:t xml:space="preserve">שותק </w:t>
      </w:r>
      <w:proofErr w:type="spellStart"/>
      <w:r>
        <w:rPr>
          <w:rFonts w:hint="cs"/>
          <w:rtl/>
          <w:lang w:eastAsia="he-IL"/>
        </w:rPr>
        <w:t>כשואטורי</w:t>
      </w:r>
      <w:proofErr w:type="spellEnd"/>
      <w:r>
        <w:rPr>
          <w:rFonts w:hint="cs"/>
          <w:rtl/>
          <w:lang w:eastAsia="he-IL"/>
        </w:rPr>
        <w:t>, סגן יושב-ראש הכנסת מטעם הליכוד, עומד</w:t>
      </w:r>
      <w:bookmarkStart w:id="9269" w:name="_ETM_Q51_607000"/>
      <w:bookmarkEnd w:id="9269"/>
      <w:r>
        <w:rPr>
          <w:rFonts w:hint="cs"/>
          <w:rtl/>
          <w:lang w:eastAsia="he-IL"/>
        </w:rPr>
        <w:t xml:space="preserve"> מעל הדוכן הזה ואומר "כהנא צדק"; הוא הצביע בעד, </w:t>
      </w:r>
      <w:bookmarkStart w:id="9270" w:name="_ETM_Q51_611000"/>
      <w:bookmarkEnd w:id="9270"/>
      <w:r>
        <w:rPr>
          <w:rFonts w:hint="cs"/>
          <w:rtl/>
          <w:lang w:eastAsia="he-IL"/>
        </w:rPr>
        <w:t xml:space="preserve">אבל הוא שותק כשקיש, שר החינוך ממפלגתו, חונק וחנק את תקנת הסובלנות, שמתוכה מעבירים שיעורים של קבלת האחר בבתי הספר; </w:t>
      </w:r>
      <w:bookmarkStart w:id="9271" w:name="_ETM_Q51_615000"/>
      <w:bookmarkStart w:id="9272" w:name="_ETM_Q51_616000"/>
      <w:bookmarkEnd w:id="9271"/>
      <w:bookmarkEnd w:id="9272"/>
      <w:r>
        <w:rPr>
          <w:rFonts w:hint="cs"/>
          <w:rtl/>
          <w:lang w:eastAsia="he-IL"/>
        </w:rPr>
        <w:t>הוא הצביע בעד, אבל הוא שתק כשבן גביר בחר למנות מפכ"ל הומופוב</w:t>
      </w:r>
      <w:bookmarkStart w:id="9273" w:name="_ETM_Q51_620000"/>
      <w:bookmarkEnd w:id="9273"/>
      <w:r>
        <w:rPr>
          <w:rFonts w:hint="cs"/>
          <w:rtl/>
          <w:lang w:eastAsia="he-IL"/>
        </w:rPr>
        <w:t>;</w:t>
      </w:r>
      <w:bookmarkStart w:id="9274" w:name="_ETM_Q51_622000"/>
      <w:bookmarkEnd w:id="9274"/>
      <w:r>
        <w:rPr>
          <w:rFonts w:hint="cs"/>
          <w:rtl/>
          <w:lang w:eastAsia="he-IL"/>
        </w:rPr>
        <w:t xml:space="preserve"> הוא הצביע בעד, אבל הוא שתק והוא שותק כשמספר מקרי </w:t>
      </w:r>
      <w:bookmarkStart w:id="9275" w:name="_ETM_Q51_624000"/>
      <w:bookmarkEnd w:id="9275"/>
      <w:r>
        <w:rPr>
          <w:rFonts w:hint="cs"/>
          <w:rtl/>
          <w:lang w:eastAsia="he-IL"/>
        </w:rPr>
        <w:t xml:space="preserve">האלימות נגד להט"בים השנה הגיע לשיא של כמעט כל </w:t>
      </w:r>
      <w:bookmarkStart w:id="9276" w:name="_ETM_Q51_627000"/>
      <w:bookmarkEnd w:id="9276"/>
      <w:r>
        <w:rPr>
          <w:rFonts w:hint="cs"/>
          <w:rtl/>
          <w:lang w:eastAsia="he-IL"/>
        </w:rPr>
        <w:t xml:space="preserve">הזמנים. </w:t>
      </w:r>
    </w:p>
    <w:p w:rsidR="001D79CA" w:rsidRDefault="001D79CA" w:rsidP="004E1F04">
      <w:pPr>
        <w:rPr>
          <w:rtl/>
          <w:lang w:eastAsia="he-IL"/>
        </w:rPr>
      </w:pPr>
    </w:p>
    <w:p w:rsidR="001D79CA" w:rsidRDefault="001D79CA" w:rsidP="004E1F04">
      <w:pPr>
        <w:pStyle w:val="af5"/>
        <w:keepNext/>
        <w:rPr>
          <w:rtl/>
        </w:rPr>
      </w:pPr>
      <w:bookmarkStart w:id="9277" w:name="ET_interruption_6359_29"/>
      <w:r w:rsidRPr="008866A4">
        <w:rPr>
          <w:rStyle w:val="TagStyle"/>
          <w:rtl/>
        </w:rPr>
        <w:t xml:space="preserve"> &lt;&lt; קריאה &gt;&gt; </w:t>
      </w:r>
      <w:r>
        <w:rPr>
          <w:rtl/>
        </w:rPr>
        <w:t>מטי צרפתי הרכבי (יש עתיד):</w:t>
      </w:r>
      <w:r w:rsidRPr="008866A4">
        <w:rPr>
          <w:rStyle w:val="TagStyle"/>
          <w:rtl/>
        </w:rPr>
        <w:t xml:space="preserve"> &lt;&lt; קריאה &gt;&gt;</w:t>
      </w:r>
      <w:r>
        <w:rPr>
          <w:rtl/>
        </w:rPr>
        <w:t xml:space="preserve">   </w:t>
      </w:r>
      <w:bookmarkEnd w:id="9277"/>
    </w:p>
    <w:p w:rsidR="001D79CA" w:rsidRDefault="001D79CA" w:rsidP="004E1F04">
      <w:pPr>
        <w:pStyle w:val="KeepWithNext"/>
        <w:rPr>
          <w:rtl/>
          <w:lang w:eastAsia="he-IL"/>
        </w:rPr>
      </w:pPr>
    </w:p>
    <w:p w:rsidR="001D79CA" w:rsidRDefault="001D79CA" w:rsidP="004E1F04">
      <w:pPr>
        <w:rPr>
          <w:rtl/>
          <w:lang w:eastAsia="he-IL"/>
        </w:rPr>
      </w:pPr>
      <w:bookmarkStart w:id="9278" w:name="_ETM_Q51_634000"/>
      <w:bookmarkEnd w:id="9278"/>
      <w:r>
        <w:rPr>
          <w:rFonts w:hint="cs"/>
          <w:rtl/>
          <w:lang w:eastAsia="he-IL"/>
        </w:rPr>
        <w:t>פינדרוס. שכחת את פינדרוס.</w:t>
      </w:r>
    </w:p>
    <w:p w:rsidR="001D79CA" w:rsidRDefault="001D79CA" w:rsidP="004E1F04">
      <w:pPr>
        <w:rPr>
          <w:rtl/>
          <w:lang w:eastAsia="he-IL"/>
        </w:rPr>
      </w:pPr>
    </w:p>
    <w:p w:rsidR="001D79CA" w:rsidRDefault="001D79CA" w:rsidP="004E1F04">
      <w:pPr>
        <w:pStyle w:val="af5"/>
        <w:keepNext/>
        <w:rPr>
          <w:rtl/>
        </w:rPr>
      </w:pPr>
      <w:bookmarkStart w:id="9279" w:name="ET_interruption_6667_30"/>
      <w:r w:rsidRPr="00FB1D8C">
        <w:rPr>
          <w:rStyle w:val="TagStyle"/>
          <w:rtl/>
        </w:rPr>
        <w:t xml:space="preserve"> &lt;&lt; קריאה &gt;&gt; </w:t>
      </w:r>
      <w:r>
        <w:rPr>
          <w:rtl/>
        </w:rPr>
        <w:t>שר המורשת עמיחי אליהו:</w:t>
      </w:r>
      <w:r w:rsidRPr="00FB1D8C">
        <w:rPr>
          <w:rStyle w:val="TagStyle"/>
          <w:rtl/>
        </w:rPr>
        <w:t xml:space="preserve"> &lt;&lt; קריאה &gt;&gt;</w:t>
      </w:r>
      <w:r>
        <w:rPr>
          <w:rtl/>
        </w:rPr>
        <w:t xml:space="preserve">   </w:t>
      </w:r>
      <w:bookmarkEnd w:id="9279"/>
    </w:p>
    <w:p w:rsidR="001D79CA" w:rsidRDefault="001D79CA" w:rsidP="004E1F04">
      <w:pPr>
        <w:pStyle w:val="KeepWithNext"/>
        <w:rPr>
          <w:rtl/>
          <w:lang w:eastAsia="he-IL"/>
        </w:rPr>
      </w:pPr>
    </w:p>
    <w:p w:rsidR="001D79CA" w:rsidRDefault="001D79CA" w:rsidP="004E1F04">
      <w:pPr>
        <w:rPr>
          <w:rtl/>
          <w:lang w:eastAsia="he-IL"/>
        </w:rPr>
      </w:pPr>
      <w:bookmarkStart w:id="9280" w:name="_ETM_Q51_638000"/>
      <w:bookmarkEnd w:id="9280"/>
      <w:r>
        <w:rPr>
          <w:rFonts w:hint="cs"/>
          <w:rtl/>
          <w:lang w:eastAsia="he-IL"/>
        </w:rPr>
        <w:t>אתה חושב שהוא שותק על אלימות נגד להט"בים</w:t>
      </w:r>
      <w:bookmarkStart w:id="9281" w:name="_ETM_Q51_641000"/>
      <w:bookmarkEnd w:id="9281"/>
      <w:r>
        <w:rPr>
          <w:rFonts w:hint="cs"/>
          <w:rtl/>
          <w:lang w:eastAsia="he-IL"/>
        </w:rPr>
        <w:t xml:space="preserve"> - - -</w:t>
      </w:r>
    </w:p>
    <w:p w:rsidR="001D79CA" w:rsidRPr="00FB1D8C" w:rsidRDefault="001D79CA" w:rsidP="004E1F04">
      <w:pPr>
        <w:rPr>
          <w:rtl/>
          <w:lang w:eastAsia="he-IL"/>
        </w:rPr>
      </w:pPr>
      <w:bookmarkStart w:id="9282" w:name="_ETM_Q51_642000"/>
      <w:bookmarkEnd w:id="9282"/>
    </w:p>
    <w:p w:rsidR="001D79CA" w:rsidRDefault="001D79CA" w:rsidP="004E1F04">
      <w:pPr>
        <w:pStyle w:val="-"/>
        <w:keepNext/>
        <w:rPr>
          <w:rtl/>
        </w:rPr>
      </w:pPr>
      <w:r w:rsidRPr="004A30A5">
        <w:rPr>
          <w:rStyle w:val="TagStyle"/>
          <w:rtl/>
        </w:rPr>
        <w:t xml:space="preserve"> &lt;&lt; דובר_המשך &gt;&gt; </w:t>
      </w:r>
      <w:r>
        <w:rPr>
          <w:rtl/>
        </w:rPr>
        <w:t>יוראי להב הרצנו (יש עתיד):</w:t>
      </w:r>
      <w:r w:rsidRPr="004A30A5">
        <w:rPr>
          <w:rStyle w:val="TagStyle"/>
          <w:rtl/>
        </w:rPr>
        <w:t xml:space="preserve"> &lt;&lt;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הוא לא שותק? אמיר אוחנה הצביע בעד, אבל </w:t>
      </w:r>
      <w:bookmarkStart w:id="9283" w:name="_ETM_Q51_644000"/>
      <w:bookmarkEnd w:id="9283"/>
      <w:r>
        <w:rPr>
          <w:rFonts w:hint="cs"/>
          <w:rtl/>
          <w:lang w:eastAsia="he-IL"/>
        </w:rPr>
        <w:t>הוא דואג שהכנסת תשתוק, כי הוא פסל באופן אישי 12 שאילתות דחופות שהגשתי על אפליה נגד להט"בים, ובראשה אפליה בהגנה</w:t>
      </w:r>
      <w:bookmarkStart w:id="9284" w:name="_ETM_Q51_654000"/>
      <w:bookmarkEnd w:id="9284"/>
      <w:r>
        <w:rPr>
          <w:rFonts w:hint="cs"/>
          <w:rtl/>
          <w:lang w:eastAsia="he-IL"/>
        </w:rPr>
        <w:t xml:space="preserve"> מפני </w:t>
      </w:r>
      <w:r>
        <w:rPr>
          <w:rFonts w:hint="cs"/>
          <w:rtl/>
          <w:lang w:eastAsia="he-IL"/>
        </w:rPr>
        <w:lastRenderedPageBreak/>
        <w:t xml:space="preserve">אלימות. </w:t>
      </w:r>
      <w:bookmarkStart w:id="9285" w:name="_ETM_Q51_646000"/>
      <w:bookmarkEnd w:id="9285"/>
      <w:r>
        <w:rPr>
          <w:rFonts w:hint="cs"/>
          <w:rtl/>
          <w:lang w:eastAsia="he-IL"/>
        </w:rPr>
        <w:t xml:space="preserve">מחר בבוקר מתקיים בוועדה לביטחון לאומי </w:t>
      </w:r>
      <w:r>
        <w:rPr>
          <w:rFonts w:hint="eastAsia"/>
          <w:rtl/>
          <w:lang w:eastAsia="he-IL"/>
        </w:rPr>
        <w:t>–</w:t>
      </w:r>
      <w:r>
        <w:rPr>
          <w:rFonts w:hint="cs"/>
          <w:rtl/>
          <w:lang w:eastAsia="he-IL"/>
        </w:rPr>
        <w:t xml:space="preserve"> בזכות יושב-ראש הוועדה, לא </w:t>
      </w:r>
      <w:bookmarkStart w:id="9286" w:name="_ETM_Q51_661000"/>
      <w:bookmarkEnd w:id="9286"/>
      <w:r>
        <w:rPr>
          <w:rFonts w:hint="cs"/>
          <w:rtl/>
          <w:lang w:eastAsia="he-IL"/>
        </w:rPr>
        <w:t xml:space="preserve">בזכות אמיר אוחנה </w:t>
      </w:r>
      <w:r>
        <w:rPr>
          <w:rFonts w:hint="eastAsia"/>
          <w:rtl/>
          <w:lang w:eastAsia="he-IL"/>
        </w:rPr>
        <w:t>–</w:t>
      </w:r>
      <w:r>
        <w:rPr>
          <w:rFonts w:hint="cs"/>
          <w:rtl/>
          <w:lang w:eastAsia="he-IL"/>
        </w:rPr>
        <w:t xml:space="preserve"> דיון חסוי רביעי במספר בנוגע לגל האלימות נגד להט"בים בישראל, ששובר שיאים. איפה אמיר אוחנה? אינני </w:t>
      </w:r>
      <w:bookmarkStart w:id="9287" w:name="_ETM_Q51_672000"/>
      <w:bookmarkEnd w:id="9287"/>
      <w:r>
        <w:rPr>
          <w:rFonts w:hint="cs"/>
          <w:rtl/>
          <w:lang w:eastAsia="he-IL"/>
        </w:rPr>
        <w:t xml:space="preserve">יודע. אני רק יודע שהוא מצביע בעד כשהוא יודע </w:t>
      </w:r>
      <w:bookmarkStart w:id="9288" w:name="_ETM_Q51_671000"/>
      <w:bookmarkEnd w:id="9288"/>
      <w:r>
        <w:rPr>
          <w:rFonts w:hint="cs"/>
          <w:rtl/>
          <w:lang w:eastAsia="he-IL"/>
        </w:rPr>
        <w:t xml:space="preserve">שהממשלה תפיל את החוקים שאני מביא לבית הזה בעד </w:t>
      </w:r>
      <w:bookmarkStart w:id="9289" w:name="_ETM_Q51_679000"/>
      <w:bookmarkEnd w:id="9289"/>
      <w:r>
        <w:rPr>
          <w:rFonts w:hint="cs"/>
          <w:rtl/>
          <w:lang w:eastAsia="he-IL"/>
        </w:rPr>
        <w:t>שוויון זכויות.</w:t>
      </w:r>
    </w:p>
    <w:p w:rsidR="001D79CA" w:rsidRDefault="001D79CA" w:rsidP="004E1F04">
      <w:pPr>
        <w:rPr>
          <w:rtl/>
          <w:lang w:eastAsia="he-IL"/>
        </w:rPr>
      </w:pPr>
    </w:p>
    <w:p w:rsidR="001D79CA" w:rsidRDefault="001D79CA" w:rsidP="004E1F04">
      <w:pPr>
        <w:rPr>
          <w:rtl/>
          <w:lang w:eastAsia="he-IL"/>
        </w:rPr>
      </w:pPr>
      <w:bookmarkStart w:id="9290" w:name="_ETM_Q51_681000"/>
      <w:bookmarkEnd w:id="9290"/>
      <w:r>
        <w:rPr>
          <w:rFonts w:hint="cs"/>
          <w:rtl/>
          <w:lang w:eastAsia="he-IL"/>
        </w:rPr>
        <w:t>אבל כשכל הדברים הנוראיים האלה קורים, כשהאפליה משתוללת</w:t>
      </w:r>
      <w:bookmarkStart w:id="9291" w:name="_ETM_Q51_683000"/>
      <w:bookmarkEnd w:id="9291"/>
      <w:r>
        <w:rPr>
          <w:rFonts w:hint="cs"/>
          <w:rtl/>
          <w:lang w:eastAsia="he-IL"/>
        </w:rPr>
        <w:t xml:space="preserve">, כששרים וחברי כנסת בכירים, כולל אדוני שר המורשת, </w:t>
      </w:r>
      <w:bookmarkStart w:id="9292" w:name="_ETM_Q51_689000"/>
      <w:bookmarkEnd w:id="9292"/>
      <w:r>
        <w:rPr>
          <w:rFonts w:hint="cs"/>
          <w:rtl/>
          <w:lang w:eastAsia="he-IL"/>
        </w:rPr>
        <w:t xml:space="preserve">מפיצים פחד ושנאה כלפי אנשים באשר הם </w:t>
      </w:r>
      <w:r>
        <w:rPr>
          <w:rtl/>
          <w:lang w:eastAsia="he-IL"/>
        </w:rPr>
        <w:t>–</w:t>
      </w:r>
      <w:bookmarkStart w:id="9293" w:name="_ETM_Q51_691000"/>
      <w:bookmarkEnd w:id="9293"/>
      <w:r>
        <w:rPr>
          <w:rFonts w:hint="cs"/>
          <w:rtl/>
          <w:lang w:eastAsia="he-IL"/>
        </w:rPr>
        <w:t xml:space="preserve"> הוא שותק.</w:t>
      </w:r>
      <w:bookmarkStart w:id="9294" w:name="_ETM_Q51_692000"/>
      <w:bookmarkStart w:id="9295" w:name="_ETM_Q51_693000"/>
      <w:bookmarkEnd w:id="9294"/>
      <w:bookmarkEnd w:id="9295"/>
      <w:r>
        <w:rPr>
          <w:rFonts w:hint="cs"/>
          <w:rtl/>
          <w:lang w:eastAsia="he-IL"/>
        </w:rPr>
        <w:t xml:space="preserve"> כששר המורשת - - -</w:t>
      </w:r>
    </w:p>
    <w:p w:rsidR="001D79CA" w:rsidRDefault="001D79CA" w:rsidP="004E1F04">
      <w:pPr>
        <w:rPr>
          <w:rtl/>
          <w:lang w:eastAsia="he-IL"/>
        </w:rPr>
      </w:pPr>
      <w:bookmarkStart w:id="9296" w:name="_ETM_Q51_698000"/>
      <w:bookmarkEnd w:id="9296"/>
    </w:p>
    <w:p w:rsidR="001D79CA" w:rsidRDefault="001D79CA" w:rsidP="004E1F04">
      <w:pPr>
        <w:pStyle w:val="af5"/>
        <w:keepNext/>
        <w:rPr>
          <w:rtl/>
        </w:rPr>
      </w:pPr>
      <w:bookmarkStart w:id="9297" w:name="ET_interruption_6667_31"/>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bookmarkEnd w:id="9297"/>
    </w:p>
    <w:p w:rsidR="001D79CA" w:rsidRDefault="001D79CA" w:rsidP="004E1F04">
      <w:pPr>
        <w:pStyle w:val="KeepWithNext"/>
        <w:rPr>
          <w:rtl/>
          <w:lang w:eastAsia="he-IL"/>
        </w:rPr>
      </w:pPr>
    </w:p>
    <w:p w:rsidR="001D79CA" w:rsidRPr="00740533" w:rsidRDefault="001D79CA" w:rsidP="004E1F04">
      <w:pPr>
        <w:rPr>
          <w:rtl/>
          <w:lang w:eastAsia="he-IL"/>
        </w:rPr>
      </w:pPr>
      <w:r>
        <w:rPr>
          <w:rFonts w:hint="cs"/>
          <w:rtl/>
          <w:lang w:eastAsia="he-IL"/>
        </w:rPr>
        <w:t>אני לעולם לא אעודד אלימות כנגד להט"בים.</w:t>
      </w:r>
      <w:bookmarkStart w:id="9298" w:name="_ETM_Q51_694000"/>
      <w:bookmarkEnd w:id="9298"/>
      <w:r>
        <w:rPr>
          <w:rFonts w:hint="cs"/>
          <w:rtl/>
          <w:lang w:eastAsia="he-IL"/>
        </w:rPr>
        <w:t xml:space="preserve"> לעולם. - - - אני לא מוכן שיפעילו עליי אלימות או ינסו לחנך אותי, אבל אני </w:t>
      </w:r>
      <w:proofErr w:type="spellStart"/>
      <w:r>
        <w:rPr>
          <w:rFonts w:hint="cs"/>
          <w:rtl/>
          <w:lang w:eastAsia="he-IL"/>
        </w:rPr>
        <w:t>אילחם</w:t>
      </w:r>
      <w:proofErr w:type="spellEnd"/>
      <w:r>
        <w:rPr>
          <w:rFonts w:hint="cs"/>
          <w:rtl/>
          <w:lang w:eastAsia="he-IL"/>
        </w:rPr>
        <w:t xml:space="preserve"> כדי להגן על </w:t>
      </w:r>
      <w:bookmarkStart w:id="9299" w:name="_ETM_Q51_710000"/>
      <w:bookmarkEnd w:id="9299"/>
      <w:r>
        <w:rPr>
          <w:rFonts w:hint="cs"/>
          <w:rtl/>
          <w:lang w:eastAsia="he-IL"/>
        </w:rPr>
        <w:t xml:space="preserve">זכויות - - - של בן אדם. </w:t>
      </w:r>
    </w:p>
    <w:p w:rsidR="001D79CA" w:rsidRDefault="001D79CA" w:rsidP="004E1F04">
      <w:pPr>
        <w:rPr>
          <w:rtl/>
          <w:lang w:eastAsia="he-IL"/>
        </w:rPr>
      </w:pPr>
    </w:p>
    <w:p w:rsidR="001D79CA" w:rsidRDefault="001D79CA" w:rsidP="004E1F04">
      <w:pPr>
        <w:pStyle w:val="-"/>
        <w:keepNext/>
        <w:rPr>
          <w:rtl/>
        </w:rPr>
      </w:pPr>
      <w:bookmarkStart w:id="9300" w:name="ET_speakercontinue_5787_32"/>
      <w:r w:rsidRPr="00740533">
        <w:rPr>
          <w:rStyle w:val="TagStyle"/>
          <w:rtl/>
        </w:rPr>
        <w:t xml:space="preserve"> &lt;&lt; דובר_המשך &gt;&gt; </w:t>
      </w:r>
      <w:r>
        <w:rPr>
          <w:rtl/>
        </w:rPr>
        <w:t>יוראי להב הרצנו (יש עתיד):</w:t>
      </w:r>
      <w:r w:rsidRPr="00740533">
        <w:rPr>
          <w:rStyle w:val="TagStyle"/>
          <w:rtl/>
        </w:rPr>
        <w:t xml:space="preserve"> &lt;&lt; דובר_המשך &gt;&gt;</w:t>
      </w:r>
      <w:r>
        <w:rPr>
          <w:rtl/>
        </w:rPr>
        <w:t xml:space="preserve">   </w:t>
      </w:r>
      <w:bookmarkEnd w:id="9300"/>
    </w:p>
    <w:p w:rsidR="001D79CA" w:rsidRDefault="001D79CA" w:rsidP="004E1F04">
      <w:pPr>
        <w:pStyle w:val="KeepWithNext"/>
        <w:rPr>
          <w:rtl/>
          <w:lang w:eastAsia="he-IL"/>
        </w:rPr>
      </w:pPr>
    </w:p>
    <w:p w:rsidR="001D79CA" w:rsidRDefault="001D79CA" w:rsidP="004E1F04">
      <w:pPr>
        <w:rPr>
          <w:rtl/>
          <w:lang w:eastAsia="he-IL"/>
        </w:rPr>
      </w:pPr>
      <w:bookmarkStart w:id="9301" w:name="_ETM_Q51_706000"/>
      <w:bookmarkEnd w:id="9301"/>
      <w:r>
        <w:rPr>
          <w:rFonts w:hint="cs"/>
          <w:rtl/>
          <w:lang w:eastAsia="he-IL"/>
        </w:rPr>
        <w:t xml:space="preserve">כשכתבת את המדריך לזיהוי טרור </w:t>
      </w:r>
      <w:proofErr w:type="spellStart"/>
      <w:r>
        <w:rPr>
          <w:rFonts w:hint="cs"/>
          <w:rtl/>
          <w:lang w:eastAsia="he-IL"/>
        </w:rPr>
        <w:t>להט"בי</w:t>
      </w:r>
      <w:proofErr w:type="spellEnd"/>
      <w:r>
        <w:rPr>
          <w:rFonts w:hint="cs"/>
          <w:rtl/>
          <w:lang w:eastAsia="he-IL"/>
        </w:rPr>
        <w:t xml:space="preserve"> והדרך </w:t>
      </w:r>
      <w:bookmarkStart w:id="9302" w:name="_ETM_Q51_716000"/>
      <w:bookmarkEnd w:id="9302"/>
      <w:r>
        <w:rPr>
          <w:rFonts w:hint="cs"/>
          <w:rtl/>
          <w:lang w:eastAsia="he-IL"/>
        </w:rPr>
        <w:t>להיאבק בו - - -</w:t>
      </w:r>
    </w:p>
    <w:p w:rsidR="001D79CA" w:rsidRDefault="001D79CA" w:rsidP="004E1F04">
      <w:pPr>
        <w:rPr>
          <w:rtl/>
          <w:lang w:eastAsia="he-IL"/>
        </w:rPr>
      </w:pPr>
      <w:bookmarkStart w:id="9303" w:name="_ETM_Q51_711000"/>
      <w:bookmarkEnd w:id="9303"/>
    </w:p>
    <w:p w:rsidR="001D79CA" w:rsidRDefault="001D79CA" w:rsidP="004E1F04">
      <w:pPr>
        <w:pStyle w:val="af5"/>
        <w:keepNext/>
        <w:rPr>
          <w:rtl/>
        </w:rPr>
      </w:pPr>
      <w:bookmarkStart w:id="9304" w:name="ET_interruption_6667_33"/>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bookmarkEnd w:id="9304"/>
    </w:p>
    <w:p w:rsidR="001D79CA" w:rsidRDefault="001D79CA" w:rsidP="004E1F04">
      <w:pPr>
        <w:pStyle w:val="KeepWithNext"/>
        <w:rPr>
          <w:rtl/>
          <w:lang w:eastAsia="he-IL"/>
        </w:rPr>
      </w:pPr>
    </w:p>
    <w:p w:rsidR="001D79CA" w:rsidRDefault="001D79CA" w:rsidP="004E1F04">
      <w:pPr>
        <w:rPr>
          <w:rtl/>
          <w:lang w:eastAsia="he-IL"/>
        </w:rPr>
      </w:pPr>
      <w:bookmarkStart w:id="9305" w:name="_ETM_Q51_715000"/>
      <w:bookmarkEnd w:id="9305"/>
      <w:r>
        <w:rPr>
          <w:rFonts w:hint="cs"/>
          <w:rtl/>
          <w:lang w:eastAsia="he-IL"/>
        </w:rPr>
        <w:t xml:space="preserve">למי שמפעיל נגדנו - - - </w:t>
      </w:r>
    </w:p>
    <w:p w:rsidR="001D79CA" w:rsidRPr="00740533" w:rsidRDefault="001D79CA" w:rsidP="004E1F04">
      <w:pPr>
        <w:rPr>
          <w:rtl/>
          <w:lang w:eastAsia="he-IL"/>
        </w:rPr>
      </w:pPr>
      <w:bookmarkStart w:id="9306" w:name="_ETM_Q51_718000"/>
      <w:bookmarkEnd w:id="9306"/>
    </w:p>
    <w:p w:rsidR="001D79CA" w:rsidRDefault="001D79CA" w:rsidP="004E1F04">
      <w:pPr>
        <w:pStyle w:val="-"/>
        <w:keepNext/>
        <w:rPr>
          <w:rtl/>
        </w:rPr>
      </w:pPr>
      <w:bookmarkStart w:id="9307" w:name="_ETM_Q51_697000"/>
      <w:bookmarkStart w:id="9308" w:name="ET_speakercontinue_5787_11"/>
      <w:bookmarkEnd w:id="9307"/>
      <w:r w:rsidRPr="00E3749F">
        <w:rPr>
          <w:rStyle w:val="TagStyle"/>
          <w:rtl/>
        </w:rPr>
        <w:t xml:space="preserve">&lt;&lt; דובר_המשך &gt;&gt; </w:t>
      </w:r>
      <w:r>
        <w:rPr>
          <w:rtl/>
        </w:rPr>
        <w:t>יוראי להב הרצנו (יש עתיד):</w:t>
      </w:r>
      <w:r w:rsidRPr="00E3749F">
        <w:rPr>
          <w:rStyle w:val="TagStyle"/>
          <w:rtl/>
        </w:rPr>
        <w:t xml:space="preserve"> &lt;&lt; דובר_המשך &gt;&gt;</w:t>
      </w:r>
      <w:r>
        <w:rPr>
          <w:rtl/>
        </w:rPr>
        <w:t xml:space="preserve">   </w:t>
      </w:r>
      <w:bookmarkEnd w:id="9308"/>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כשכתבת שאבא ואבא זה</w:t>
      </w:r>
      <w:bookmarkStart w:id="9309" w:name="_ETM_Q51_720000"/>
      <w:bookmarkEnd w:id="9309"/>
      <w:r>
        <w:rPr>
          <w:rFonts w:hint="cs"/>
          <w:rtl/>
          <w:lang w:eastAsia="he-IL"/>
        </w:rPr>
        <w:t xml:space="preserve"> לא משפחה, זה נגד הטבע </w:t>
      </w:r>
      <w:r>
        <w:rPr>
          <w:rtl/>
          <w:lang w:eastAsia="he-IL"/>
        </w:rPr>
        <w:t>–</w:t>
      </w:r>
      <w:r>
        <w:rPr>
          <w:rFonts w:hint="cs"/>
          <w:rtl/>
          <w:lang w:eastAsia="he-IL"/>
        </w:rPr>
        <w:t xml:space="preserve"> אלו דברי הסתה, אדוני</w:t>
      </w:r>
      <w:bookmarkStart w:id="9310" w:name="_ETM_Q51_717000"/>
      <w:bookmarkEnd w:id="9310"/>
      <w:r>
        <w:rPr>
          <w:rFonts w:hint="cs"/>
          <w:rtl/>
          <w:lang w:eastAsia="he-IL"/>
        </w:rPr>
        <w:t xml:space="preserve"> השר.</w:t>
      </w:r>
    </w:p>
    <w:p w:rsidR="001D79CA" w:rsidRDefault="001D79CA" w:rsidP="004E1F04">
      <w:pPr>
        <w:rPr>
          <w:rtl/>
          <w:lang w:eastAsia="he-IL"/>
        </w:rPr>
      </w:pPr>
      <w:bookmarkStart w:id="9311" w:name="_ETM_Q51_723000"/>
      <w:bookmarkEnd w:id="9311"/>
    </w:p>
    <w:p w:rsidR="001D79CA" w:rsidRDefault="001D79CA" w:rsidP="004E1F04">
      <w:pPr>
        <w:pStyle w:val="af5"/>
        <w:keepNext/>
        <w:rPr>
          <w:rtl/>
        </w:rPr>
      </w:pPr>
      <w:bookmarkStart w:id="9312" w:name="ET_interruption_6667_34"/>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bookmarkEnd w:id="9312"/>
    </w:p>
    <w:p w:rsidR="001D79CA" w:rsidRDefault="001D79CA" w:rsidP="004E1F04">
      <w:pPr>
        <w:pStyle w:val="KeepWithNext"/>
        <w:rPr>
          <w:rtl/>
          <w:lang w:eastAsia="he-IL"/>
        </w:rPr>
      </w:pPr>
    </w:p>
    <w:p w:rsidR="001D79CA" w:rsidRDefault="001D79CA" w:rsidP="004E1F04">
      <w:pPr>
        <w:rPr>
          <w:rtl/>
          <w:lang w:eastAsia="he-IL"/>
        </w:rPr>
      </w:pPr>
      <w:bookmarkStart w:id="9313" w:name="_ETM_Q51_719000"/>
      <w:bookmarkEnd w:id="9313"/>
      <w:r>
        <w:rPr>
          <w:rFonts w:hint="cs"/>
          <w:rtl/>
          <w:lang w:eastAsia="he-IL"/>
        </w:rPr>
        <w:t xml:space="preserve">אלה דברי עמדה, עמדה מוסרית, עמדה ערכית, </w:t>
      </w:r>
      <w:bookmarkStart w:id="9314" w:name="_ETM_Q51_728000"/>
      <w:bookmarkEnd w:id="9314"/>
      <w:r>
        <w:rPr>
          <w:rFonts w:hint="cs"/>
          <w:rtl/>
          <w:lang w:eastAsia="he-IL"/>
        </w:rPr>
        <w:t xml:space="preserve">אבל אני </w:t>
      </w:r>
      <w:bookmarkStart w:id="9315" w:name="_ETM_Q51_730920"/>
      <w:bookmarkEnd w:id="9315"/>
      <w:proofErr w:type="spellStart"/>
      <w:r>
        <w:rPr>
          <w:rFonts w:hint="cs"/>
          <w:rtl/>
          <w:lang w:eastAsia="he-IL"/>
        </w:rPr>
        <w:t>אילחם</w:t>
      </w:r>
      <w:proofErr w:type="spellEnd"/>
      <w:r>
        <w:rPr>
          <w:rFonts w:hint="cs"/>
          <w:rtl/>
          <w:lang w:eastAsia="he-IL"/>
        </w:rPr>
        <w:t xml:space="preserve"> על הזכות </w:t>
      </w:r>
      <w:r>
        <w:rPr>
          <w:rFonts w:hint="eastAsia"/>
          <w:rtl/>
          <w:lang w:eastAsia="he-IL"/>
        </w:rPr>
        <w:t>–</w:t>
      </w:r>
      <w:r>
        <w:rPr>
          <w:rFonts w:hint="cs"/>
          <w:rtl/>
          <w:lang w:eastAsia="he-IL"/>
        </w:rPr>
        <w:t xml:space="preserve"> אף אחד לא יפגע בך.</w:t>
      </w:r>
    </w:p>
    <w:p w:rsidR="001D79CA" w:rsidRDefault="001D79CA" w:rsidP="004E1F04">
      <w:pPr>
        <w:rPr>
          <w:rtl/>
          <w:lang w:eastAsia="he-IL"/>
        </w:rPr>
      </w:pPr>
    </w:p>
    <w:p w:rsidR="001D79CA" w:rsidRDefault="001D79CA" w:rsidP="004E1F04">
      <w:pPr>
        <w:pStyle w:val="-"/>
        <w:keepNext/>
        <w:rPr>
          <w:rtl/>
        </w:rPr>
      </w:pPr>
      <w:r w:rsidRPr="00E3749F">
        <w:rPr>
          <w:rStyle w:val="TagStyle"/>
          <w:rtl/>
        </w:rPr>
        <w:t xml:space="preserve"> &lt;&lt; דובר_המשך &gt;&gt; </w:t>
      </w:r>
      <w:r>
        <w:rPr>
          <w:rtl/>
        </w:rPr>
        <w:t>יוראי להב הרצנו (יש עתיד):</w:t>
      </w:r>
      <w:r w:rsidRPr="00E3749F">
        <w:rPr>
          <w:rStyle w:val="TagStyle"/>
          <w:rtl/>
        </w:rPr>
        <w:t xml:space="preserve"> &lt;&lt; דובר_המשך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אדוני השר, הומופוביה </w:t>
      </w:r>
      <w:bookmarkStart w:id="9316" w:name="_ETM_Q51_734000"/>
      <w:bookmarkEnd w:id="9316"/>
      <w:r>
        <w:rPr>
          <w:rFonts w:hint="cs"/>
          <w:rtl/>
          <w:lang w:eastAsia="he-IL"/>
        </w:rPr>
        <w:t>זה דעה? מותר להיות הומופובים?</w:t>
      </w:r>
    </w:p>
    <w:p w:rsidR="001D79CA" w:rsidRDefault="001D79CA" w:rsidP="004E1F04">
      <w:pPr>
        <w:rPr>
          <w:rtl/>
          <w:lang w:eastAsia="he-IL"/>
        </w:rPr>
      </w:pPr>
    </w:p>
    <w:p w:rsidR="001D79CA" w:rsidRDefault="001D79CA" w:rsidP="004E1F04">
      <w:pPr>
        <w:pStyle w:val="af5"/>
        <w:keepNext/>
        <w:rPr>
          <w:rtl/>
        </w:rPr>
      </w:pPr>
      <w:bookmarkStart w:id="9317" w:name="ET_interruption_6667_35"/>
      <w:r w:rsidRPr="00740533">
        <w:rPr>
          <w:rStyle w:val="TagStyle"/>
          <w:rtl/>
        </w:rPr>
        <w:lastRenderedPageBreak/>
        <w:t xml:space="preserve"> &lt;&lt; קריאה &gt;&gt; </w:t>
      </w:r>
      <w:r>
        <w:rPr>
          <w:rtl/>
        </w:rPr>
        <w:t>שר המורשת עמיחי אליהו:</w:t>
      </w:r>
      <w:r w:rsidRPr="00740533">
        <w:rPr>
          <w:rStyle w:val="TagStyle"/>
          <w:rtl/>
        </w:rPr>
        <w:t xml:space="preserve"> &lt;&lt; קריאה &gt;&gt;</w:t>
      </w:r>
      <w:r>
        <w:rPr>
          <w:rtl/>
        </w:rPr>
        <w:t xml:space="preserve">   </w:t>
      </w:r>
      <w:bookmarkEnd w:id="9317"/>
    </w:p>
    <w:p w:rsidR="001D79CA" w:rsidRDefault="001D79CA" w:rsidP="004E1F04">
      <w:pPr>
        <w:pStyle w:val="KeepWithNext"/>
        <w:rPr>
          <w:rtl/>
          <w:lang w:eastAsia="he-IL"/>
        </w:rPr>
      </w:pPr>
    </w:p>
    <w:p w:rsidR="001D79CA" w:rsidRPr="00740533" w:rsidRDefault="001D79CA" w:rsidP="004E1F04">
      <w:pPr>
        <w:rPr>
          <w:rtl/>
          <w:lang w:eastAsia="he-IL"/>
        </w:rPr>
      </w:pPr>
      <w:r>
        <w:rPr>
          <w:rFonts w:hint="cs"/>
          <w:rtl/>
          <w:lang w:eastAsia="he-IL"/>
        </w:rPr>
        <w:t xml:space="preserve">אני לא הומופוב. יש לי חברים - - - </w:t>
      </w:r>
    </w:p>
    <w:p w:rsidR="001D79CA" w:rsidRDefault="001D79CA" w:rsidP="004E1F04">
      <w:pPr>
        <w:rPr>
          <w:rtl/>
          <w:lang w:eastAsia="he-IL"/>
        </w:rPr>
      </w:pPr>
    </w:p>
    <w:p w:rsidR="001D79CA" w:rsidRDefault="001D79CA" w:rsidP="004E1F04">
      <w:pPr>
        <w:pStyle w:val="-"/>
        <w:keepNext/>
        <w:rPr>
          <w:rtl/>
        </w:rPr>
      </w:pPr>
      <w:bookmarkStart w:id="9318" w:name="ET_speakercontinue_5787_14"/>
      <w:r w:rsidRPr="00E3749F">
        <w:rPr>
          <w:rStyle w:val="TagStyle"/>
          <w:rtl/>
        </w:rPr>
        <w:t xml:space="preserve"> &lt;&lt; דובר_המשך &gt;&gt; </w:t>
      </w:r>
      <w:r>
        <w:rPr>
          <w:rtl/>
        </w:rPr>
        <w:t>יוראי להב הרצנו (יש עתיד):</w:t>
      </w:r>
      <w:r w:rsidRPr="00E3749F">
        <w:rPr>
          <w:rStyle w:val="TagStyle"/>
          <w:rtl/>
        </w:rPr>
        <w:t xml:space="preserve"> &lt;&lt; דובר_המשך &gt;&gt;</w:t>
      </w:r>
      <w:r>
        <w:rPr>
          <w:rtl/>
        </w:rPr>
        <w:t xml:space="preserve">   </w:t>
      </w:r>
      <w:bookmarkEnd w:id="9318"/>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אתה לא הומופוב?</w:t>
      </w:r>
      <w:r>
        <w:rPr>
          <w:rFonts w:hint="cs"/>
          <w:lang w:eastAsia="he-IL"/>
        </w:rPr>
        <w:t xml:space="preserve"> </w:t>
      </w:r>
      <w:bookmarkStart w:id="9319" w:name="_ETM_Q51_732000"/>
      <w:bookmarkEnd w:id="9319"/>
      <w:r>
        <w:rPr>
          <w:rFonts w:hint="cs"/>
          <w:rtl/>
          <w:lang w:eastAsia="he-IL"/>
        </w:rPr>
        <w:t xml:space="preserve">כשאתה אומר שצריך לעמוד בעוז מול משפחות </w:t>
      </w:r>
      <w:proofErr w:type="spellStart"/>
      <w:r>
        <w:rPr>
          <w:rFonts w:hint="cs"/>
          <w:rtl/>
          <w:lang w:eastAsia="he-IL"/>
        </w:rPr>
        <w:t>להט"ביות</w:t>
      </w:r>
      <w:proofErr w:type="spellEnd"/>
      <w:r>
        <w:rPr>
          <w:rFonts w:hint="cs"/>
          <w:rtl/>
          <w:lang w:eastAsia="he-IL"/>
        </w:rPr>
        <w:t>, שצריך לגלות אומץ ולעמוד מול התופעה הזאת, שלשיטתך מנוגדת לטבע.</w:t>
      </w:r>
    </w:p>
    <w:p w:rsidR="001D79CA" w:rsidRDefault="001D79CA" w:rsidP="004E1F04">
      <w:pPr>
        <w:rPr>
          <w:rtl/>
          <w:lang w:eastAsia="he-IL"/>
        </w:rPr>
      </w:pPr>
    </w:p>
    <w:p w:rsidR="001D79CA" w:rsidRDefault="001D79CA" w:rsidP="004E1F04">
      <w:pPr>
        <w:pStyle w:val="af5"/>
        <w:keepNext/>
        <w:rPr>
          <w:rtl/>
        </w:rPr>
      </w:pPr>
      <w:bookmarkStart w:id="9320" w:name="ET_interruption_6667_36"/>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bookmarkEnd w:id="9320"/>
    </w:p>
    <w:p w:rsidR="001D79CA" w:rsidRDefault="001D79CA" w:rsidP="004E1F04">
      <w:pPr>
        <w:pStyle w:val="KeepWithNext"/>
        <w:rPr>
          <w:rtl/>
          <w:lang w:eastAsia="he-IL"/>
        </w:rPr>
      </w:pPr>
    </w:p>
    <w:p w:rsidR="001D79CA" w:rsidRDefault="001D79CA" w:rsidP="004E1F04">
      <w:pPr>
        <w:rPr>
          <w:rtl/>
          <w:lang w:eastAsia="he-IL"/>
        </w:rPr>
      </w:pPr>
      <w:bookmarkStart w:id="9321" w:name="_ETM_Q51_741000"/>
      <w:bookmarkEnd w:id="9321"/>
      <w:r>
        <w:rPr>
          <w:rFonts w:hint="cs"/>
          <w:rtl/>
          <w:lang w:eastAsia="he-IL"/>
        </w:rPr>
        <w:t xml:space="preserve">מותר לי לגלות אומץ מול אלימות. מול אלימות. מול סתימת </w:t>
      </w:r>
      <w:bookmarkStart w:id="9322" w:name="_ETM_Q51_750000"/>
      <w:bookmarkEnd w:id="9322"/>
      <w:r>
        <w:rPr>
          <w:rFonts w:hint="cs"/>
          <w:rtl/>
          <w:lang w:eastAsia="he-IL"/>
        </w:rPr>
        <w:t>פיות.</w:t>
      </w:r>
    </w:p>
    <w:p w:rsidR="001D79CA" w:rsidRDefault="001D79CA" w:rsidP="004E1F04">
      <w:pPr>
        <w:rPr>
          <w:rtl/>
          <w:lang w:eastAsia="he-IL"/>
        </w:rPr>
      </w:pPr>
    </w:p>
    <w:p w:rsidR="001D79CA" w:rsidRDefault="001D79CA" w:rsidP="004E1F04">
      <w:pPr>
        <w:pStyle w:val="-"/>
        <w:keepNext/>
        <w:rPr>
          <w:rtl/>
        </w:rPr>
      </w:pPr>
      <w:bookmarkStart w:id="9323" w:name="ET_speakercontinue_5787_15"/>
      <w:r w:rsidRPr="00E3749F">
        <w:rPr>
          <w:rStyle w:val="TagStyle"/>
          <w:rtl/>
        </w:rPr>
        <w:t xml:space="preserve"> &lt;&lt; דובר_המשך &gt;&gt; </w:t>
      </w:r>
      <w:r>
        <w:rPr>
          <w:rtl/>
        </w:rPr>
        <w:t>יוראי להב הרצנו (יש עתיד):</w:t>
      </w:r>
      <w:r w:rsidRPr="00E3749F">
        <w:rPr>
          <w:rStyle w:val="TagStyle"/>
          <w:rtl/>
        </w:rPr>
        <w:t xml:space="preserve"> &lt;&lt; דובר_המשך &gt;&gt;</w:t>
      </w:r>
      <w:r>
        <w:rPr>
          <w:rtl/>
        </w:rPr>
        <w:t xml:space="preserve">   </w:t>
      </w:r>
      <w:bookmarkEnd w:id="9323"/>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מול אלימות? סליחה, כשבן זוגי ואני מקימים משפחה זאת אלימות? כלפי מי? כלפי </w:t>
      </w:r>
      <w:bookmarkStart w:id="9324" w:name="_ETM_Q51_755000"/>
      <w:bookmarkEnd w:id="9324"/>
      <w:r>
        <w:rPr>
          <w:rFonts w:hint="cs"/>
          <w:rtl/>
          <w:lang w:eastAsia="he-IL"/>
        </w:rPr>
        <w:t>מי?</w:t>
      </w:r>
    </w:p>
    <w:p w:rsidR="001D79CA" w:rsidRDefault="001D79CA" w:rsidP="004E1F04">
      <w:pPr>
        <w:rPr>
          <w:rtl/>
          <w:lang w:eastAsia="he-IL"/>
        </w:rPr>
      </w:pPr>
    </w:p>
    <w:p w:rsidR="001D79CA" w:rsidRDefault="001D79CA" w:rsidP="004E1F04">
      <w:pPr>
        <w:pStyle w:val="af5"/>
        <w:keepNext/>
        <w:rPr>
          <w:rtl/>
        </w:rPr>
      </w:pPr>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אני התייחסתי אליך? ביחסים שלך עם - - -</w:t>
      </w:r>
    </w:p>
    <w:p w:rsidR="001D79CA" w:rsidRDefault="001D79CA" w:rsidP="004E1F04">
      <w:pPr>
        <w:rPr>
          <w:rtl/>
          <w:lang w:eastAsia="he-IL"/>
        </w:rPr>
      </w:pPr>
      <w:bookmarkStart w:id="9325" w:name="_ETM_Q51_758000"/>
      <w:bookmarkEnd w:id="9325"/>
    </w:p>
    <w:p w:rsidR="001D79CA" w:rsidRDefault="001D79CA" w:rsidP="004E1F04">
      <w:pPr>
        <w:pStyle w:val="-"/>
        <w:keepNext/>
        <w:rPr>
          <w:rtl/>
        </w:rPr>
      </w:pPr>
      <w:bookmarkStart w:id="9326" w:name="ET_speakercontinue_5787_16"/>
      <w:r w:rsidRPr="00E3749F">
        <w:rPr>
          <w:rStyle w:val="TagStyle"/>
          <w:rtl/>
        </w:rPr>
        <w:t xml:space="preserve"> &lt;&lt; דובר_המשך &gt;&gt; </w:t>
      </w:r>
      <w:r>
        <w:rPr>
          <w:rtl/>
        </w:rPr>
        <w:t>יוראי להב הרצנו (יש עתיד):</w:t>
      </w:r>
      <w:r w:rsidRPr="00E3749F">
        <w:rPr>
          <w:rStyle w:val="TagStyle"/>
          <w:rtl/>
        </w:rPr>
        <w:t xml:space="preserve"> &lt;&lt; דובר_המשך &gt;&gt;</w:t>
      </w:r>
      <w:r>
        <w:rPr>
          <w:rtl/>
        </w:rPr>
        <w:t xml:space="preserve">   </w:t>
      </w:r>
      <w:bookmarkEnd w:id="9326"/>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בוודאי, כשאתה אומר שצריך לעמוד בעוז מול משפחות גאות.</w:t>
      </w:r>
    </w:p>
    <w:p w:rsidR="001D79CA" w:rsidRDefault="001D79CA" w:rsidP="004E1F04">
      <w:pPr>
        <w:rPr>
          <w:rtl/>
          <w:lang w:eastAsia="he-IL"/>
        </w:rPr>
      </w:pPr>
    </w:p>
    <w:p w:rsidR="001D79CA" w:rsidRDefault="001D79CA" w:rsidP="004E1F04">
      <w:pPr>
        <w:pStyle w:val="af5"/>
        <w:keepNext/>
        <w:rPr>
          <w:rtl/>
        </w:rPr>
      </w:pPr>
      <w:bookmarkStart w:id="9327" w:name="ET_interruption_6667_38"/>
      <w:r w:rsidRPr="00740533">
        <w:rPr>
          <w:rStyle w:val="TagStyle"/>
          <w:rtl/>
        </w:rPr>
        <w:t xml:space="preserve"> &lt;&lt; קריאה &gt;&gt; </w:t>
      </w:r>
      <w:r>
        <w:rPr>
          <w:rtl/>
        </w:rPr>
        <w:t>שר המורשת עמיחי אליהו:</w:t>
      </w:r>
      <w:r w:rsidRPr="00740533">
        <w:rPr>
          <w:rStyle w:val="TagStyle"/>
          <w:rtl/>
        </w:rPr>
        <w:t xml:space="preserve"> &lt;&lt; קריאה &gt;&gt;</w:t>
      </w:r>
      <w:r>
        <w:rPr>
          <w:rtl/>
        </w:rPr>
        <w:t xml:space="preserve">   </w:t>
      </w:r>
      <w:bookmarkEnd w:id="9327"/>
    </w:p>
    <w:p w:rsidR="001D79CA" w:rsidRDefault="001D79CA" w:rsidP="004E1F04">
      <w:pPr>
        <w:pStyle w:val="KeepWithNext"/>
        <w:rPr>
          <w:rtl/>
          <w:lang w:eastAsia="he-IL"/>
        </w:rPr>
      </w:pPr>
    </w:p>
    <w:p w:rsidR="001D79CA" w:rsidRDefault="001D79CA" w:rsidP="004E1F04">
      <w:pPr>
        <w:rPr>
          <w:rtl/>
          <w:lang w:eastAsia="he-IL"/>
        </w:rPr>
      </w:pPr>
      <w:r>
        <w:rPr>
          <w:rFonts w:hint="cs"/>
          <w:rtl/>
          <w:lang w:eastAsia="he-IL"/>
        </w:rPr>
        <w:t xml:space="preserve">כשאתה תבוא ותחנך אותי </w:t>
      </w:r>
      <w:r>
        <w:rPr>
          <w:rtl/>
          <w:lang w:eastAsia="he-IL"/>
        </w:rPr>
        <w:t>–</w:t>
      </w:r>
      <w:r>
        <w:rPr>
          <w:rFonts w:hint="cs"/>
          <w:rtl/>
          <w:lang w:eastAsia="he-IL"/>
        </w:rPr>
        <w:t xml:space="preserve"> </w:t>
      </w:r>
      <w:bookmarkStart w:id="9328" w:name="_ETM_Q51_763000"/>
      <w:bookmarkEnd w:id="9328"/>
      <w:r>
        <w:rPr>
          <w:rFonts w:hint="cs"/>
          <w:rtl/>
          <w:lang w:eastAsia="he-IL"/>
        </w:rPr>
        <w:t xml:space="preserve">זו אלימות; כשאתה תבוא ותיכנס לבתי הספר </w:t>
      </w:r>
      <w:bookmarkStart w:id="9329" w:name="_ETM_Q51_764000"/>
      <w:bookmarkEnd w:id="9329"/>
      <w:r>
        <w:rPr>
          <w:rFonts w:hint="cs"/>
          <w:rtl/>
          <w:lang w:eastAsia="he-IL"/>
        </w:rPr>
        <w:t xml:space="preserve">שלי </w:t>
      </w:r>
      <w:r>
        <w:rPr>
          <w:rtl/>
          <w:lang w:eastAsia="he-IL"/>
        </w:rPr>
        <w:t>–</w:t>
      </w:r>
      <w:r>
        <w:rPr>
          <w:rFonts w:hint="cs"/>
          <w:rtl/>
          <w:lang w:eastAsia="he-IL"/>
        </w:rPr>
        <w:t xml:space="preserve"> זו אלימות. כשאתה תבוא ותיכנס לחינוך שלי </w:t>
      </w:r>
      <w:r>
        <w:rPr>
          <w:rtl/>
          <w:lang w:eastAsia="he-IL"/>
        </w:rPr>
        <w:t>–</w:t>
      </w:r>
      <w:r>
        <w:rPr>
          <w:rFonts w:hint="cs"/>
          <w:rtl/>
          <w:lang w:eastAsia="he-IL"/>
        </w:rPr>
        <w:t xml:space="preserve"> זו אלימות. אבל אם מישהו ינסה לפגוע בך או לעשות </w:t>
      </w:r>
      <w:bookmarkStart w:id="9330" w:name="_ETM_Q51_773000"/>
      <w:bookmarkEnd w:id="9330"/>
      <w:r>
        <w:rPr>
          <w:rFonts w:hint="cs"/>
          <w:rtl/>
          <w:lang w:eastAsia="he-IL"/>
        </w:rPr>
        <w:t>אלימות כלפיך, אתה חושב שאני לא אגן עליך?</w:t>
      </w:r>
    </w:p>
    <w:p w:rsidR="001D79CA" w:rsidRDefault="001D79CA" w:rsidP="004E1F04">
      <w:pPr>
        <w:rPr>
          <w:rtl/>
          <w:lang w:eastAsia="he-IL"/>
        </w:rPr>
      </w:pPr>
    </w:p>
    <w:p w:rsidR="001D79CA" w:rsidRDefault="001D79CA" w:rsidP="004E1F04">
      <w:pPr>
        <w:pStyle w:val="-"/>
        <w:keepNext/>
        <w:rPr>
          <w:rtl/>
        </w:rPr>
      </w:pPr>
      <w:bookmarkStart w:id="9331" w:name="ET_speakercontinue_5787_7"/>
      <w:r w:rsidRPr="00D94C02">
        <w:rPr>
          <w:rStyle w:val="TagStyle"/>
          <w:rtl/>
        </w:rPr>
        <w:t xml:space="preserve">&lt;&lt; דובר_המשך &gt;&gt; </w:t>
      </w:r>
      <w:r>
        <w:rPr>
          <w:rtl/>
        </w:rPr>
        <w:t>יוראי להב הרצנו (יש עתיד):</w:t>
      </w:r>
      <w:r w:rsidRPr="00D94C02">
        <w:rPr>
          <w:rStyle w:val="TagStyle"/>
          <w:rtl/>
        </w:rPr>
        <w:t xml:space="preserve"> &lt;&lt; דובר_המשך &gt;&gt;</w:t>
      </w:r>
      <w:r>
        <w:rPr>
          <w:rtl/>
        </w:rPr>
        <w:t xml:space="preserve"> </w:t>
      </w:r>
      <w:bookmarkEnd w:id="9331"/>
    </w:p>
    <w:p w:rsidR="001D79CA" w:rsidRDefault="001D79CA" w:rsidP="004E1F04">
      <w:pPr>
        <w:pStyle w:val="KeepWithNext"/>
        <w:rPr>
          <w:rtl/>
        </w:rPr>
      </w:pPr>
    </w:p>
    <w:p w:rsidR="001D79CA" w:rsidRDefault="001D79CA" w:rsidP="004E1F04">
      <w:pPr>
        <w:rPr>
          <w:rtl/>
        </w:rPr>
      </w:pPr>
      <w:r>
        <w:rPr>
          <w:rFonts w:hint="cs"/>
          <w:rtl/>
        </w:rPr>
        <w:t xml:space="preserve">אין דברים אלימים ממה שכתבת, אדוני שר המורשת, וכמו שלא </w:t>
      </w:r>
      <w:bookmarkStart w:id="9332" w:name="_ETM_Q52_180744"/>
      <w:bookmarkEnd w:id="9332"/>
      <w:r>
        <w:rPr>
          <w:rFonts w:hint="cs"/>
          <w:rtl/>
        </w:rPr>
        <w:t>תרשה לאף</w:t>
      </w:r>
      <w:r>
        <w:rPr>
          <w:rtl/>
        </w:rPr>
        <w:t xml:space="preserve"> שר במדינה זרה לומר על שני יהודים שזה מנוגד </w:t>
      </w:r>
      <w:bookmarkStart w:id="9333" w:name="_ETM_Q52_184554"/>
      <w:bookmarkEnd w:id="9333"/>
      <w:r>
        <w:rPr>
          <w:rtl/>
        </w:rPr>
        <w:t>לטבע ושצריך לעמוד בעוז מול המשפחה היהודית ולהיאבק בה</w:t>
      </w:r>
      <w:r>
        <w:rPr>
          <w:rFonts w:hint="cs"/>
          <w:rtl/>
        </w:rPr>
        <w:t xml:space="preserve"> </w:t>
      </w:r>
      <w:r>
        <w:rPr>
          <w:rFonts w:hint="eastAsia"/>
          <w:rtl/>
        </w:rPr>
        <w:lastRenderedPageBreak/>
        <w:t>–</w:t>
      </w:r>
      <w:r>
        <w:rPr>
          <w:rtl/>
        </w:rPr>
        <w:t xml:space="preserve"> נכון </w:t>
      </w:r>
      <w:bookmarkStart w:id="9334" w:name="_ETM_Q52_189109"/>
      <w:bookmarkEnd w:id="9334"/>
      <w:r>
        <w:rPr>
          <w:rtl/>
        </w:rPr>
        <w:t xml:space="preserve">שזה לא יעלה על דעתך? אז כמו שאנחנו לא מכשירים </w:t>
      </w:r>
      <w:bookmarkStart w:id="9335" w:name="_ETM_Q52_193664"/>
      <w:bookmarkEnd w:id="9335"/>
      <w:r>
        <w:rPr>
          <w:rtl/>
        </w:rPr>
        <w:t xml:space="preserve">אנטישמיות ולא מוכנים לקבל אותה, כך גם הומופוביה היא מגונה. </w:t>
      </w:r>
      <w:bookmarkStart w:id="9336" w:name="_ETM_Q52_198219"/>
      <w:bookmarkEnd w:id="9336"/>
      <w:r>
        <w:rPr>
          <w:rtl/>
        </w:rPr>
        <w:t>הומופוביה היא לא הבעת דעה, שר המורשת עמי</w:t>
      </w:r>
      <w:r>
        <w:rPr>
          <w:rFonts w:hint="cs"/>
          <w:rtl/>
        </w:rPr>
        <w:t>ח</w:t>
      </w:r>
      <w:r>
        <w:rPr>
          <w:rtl/>
        </w:rPr>
        <w:t xml:space="preserve">י אליהו. </w:t>
      </w:r>
    </w:p>
    <w:p w:rsidR="001D79CA" w:rsidRDefault="001D79CA" w:rsidP="004E1F04">
      <w:pPr>
        <w:rPr>
          <w:rtl/>
        </w:rPr>
      </w:pPr>
    </w:p>
    <w:p w:rsidR="001D79CA" w:rsidRDefault="001D79CA" w:rsidP="004E1F04">
      <w:pPr>
        <w:pStyle w:val="af5"/>
        <w:keepNext/>
        <w:rPr>
          <w:rtl/>
        </w:rPr>
      </w:pPr>
      <w:bookmarkStart w:id="9337" w:name="ET_interruption_6667_8"/>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37"/>
    </w:p>
    <w:p w:rsidR="001D79CA" w:rsidRDefault="001D79CA" w:rsidP="004E1F04">
      <w:pPr>
        <w:pStyle w:val="KeepWithNext"/>
        <w:rPr>
          <w:rtl/>
        </w:rPr>
      </w:pPr>
    </w:p>
    <w:p w:rsidR="001D79CA" w:rsidRDefault="001D79CA" w:rsidP="004E1F04">
      <w:pPr>
        <w:rPr>
          <w:rtl/>
        </w:rPr>
      </w:pPr>
      <w:r>
        <w:rPr>
          <w:rFonts w:hint="cs"/>
          <w:rtl/>
        </w:rPr>
        <w:t>אני לא הומופוב.</w:t>
      </w:r>
    </w:p>
    <w:p w:rsidR="001D79CA" w:rsidRDefault="001D79CA" w:rsidP="004E1F04">
      <w:pPr>
        <w:rPr>
          <w:rtl/>
        </w:rPr>
      </w:pPr>
    </w:p>
    <w:p w:rsidR="001D79CA" w:rsidRDefault="001D79CA" w:rsidP="004E1F04">
      <w:pPr>
        <w:pStyle w:val="-"/>
        <w:keepNext/>
        <w:rPr>
          <w:rtl/>
        </w:rPr>
      </w:pPr>
      <w:bookmarkStart w:id="9338" w:name="ET_speakercontinue_5787_9"/>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38"/>
    </w:p>
    <w:p w:rsidR="001D79CA" w:rsidRDefault="001D79CA" w:rsidP="004E1F04">
      <w:pPr>
        <w:pStyle w:val="KeepWithNext"/>
        <w:rPr>
          <w:rtl/>
        </w:rPr>
      </w:pPr>
    </w:p>
    <w:p w:rsidR="001D79CA" w:rsidRDefault="001D79CA" w:rsidP="004E1F04">
      <w:pPr>
        <w:rPr>
          <w:rtl/>
        </w:rPr>
      </w:pPr>
      <w:r>
        <w:rPr>
          <w:rtl/>
        </w:rPr>
        <w:t xml:space="preserve">מדובר </w:t>
      </w:r>
      <w:bookmarkStart w:id="9339" w:name="_ETM_Q52_202774"/>
      <w:bookmarkEnd w:id="9339"/>
      <w:r>
        <w:rPr>
          <w:rtl/>
        </w:rPr>
        <w:t>בהסתה מסוכנת, שאגב, בגלל הדברים שנאמרים פה מע</w:t>
      </w:r>
      <w:r>
        <w:rPr>
          <w:rFonts w:hint="cs"/>
          <w:rtl/>
        </w:rPr>
        <w:t>ל הדוכן</w:t>
      </w:r>
      <w:r>
        <w:rPr>
          <w:rtl/>
        </w:rPr>
        <w:t xml:space="preserve"> </w:t>
      </w:r>
      <w:bookmarkStart w:id="9340" w:name="_ETM_Q52_207729"/>
      <w:bookmarkEnd w:id="9340"/>
      <w:r>
        <w:rPr>
          <w:rFonts w:hint="cs"/>
          <w:rtl/>
        </w:rPr>
        <w:t>ה</w:t>
      </w:r>
      <w:r>
        <w:rPr>
          <w:rtl/>
        </w:rPr>
        <w:t>זה</w:t>
      </w:r>
      <w:r>
        <w:rPr>
          <w:rFonts w:hint="cs"/>
          <w:rtl/>
        </w:rPr>
        <w:t xml:space="preserve"> - -</w:t>
      </w:r>
      <w:r>
        <w:rPr>
          <w:rtl/>
        </w:rPr>
        <w:t xml:space="preserve"> </w:t>
      </w:r>
      <w:bookmarkStart w:id="9341" w:name="_ETM_Q52_206194"/>
      <w:bookmarkEnd w:id="9341"/>
    </w:p>
    <w:p w:rsidR="001D79CA" w:rsidRDefault="001D79CA" w:rsidP="004E1F04">
      <w:pPr>
        <w:rPr>
          <w:rtl/>
        </w:rPr>
      </w:pPr>
      <w:bookmarkStart w:id="9342" w:name="_ETM_Q52_206225"/>
      <w:bookmarkStart w:id="9343" w:name="_ETM_Q52_206314"/>
      <w:bookmarkEnd w:id="9342"/>
      <w:bookmarkEnd w:id="9343"/>
    </w:p>
    <w:p w:rsidR="001D79CA" w:rsidRDefault="001D79CA" w:rsidP="004E1F04">
      <w:pPr>
        <w:pStyle w:val="af5"/>
        <w:keepNext/>
        <w:rPr>
          <w:rtl/>
        </w:rPr>
      </w:pPr>
      <w:bookmarkStart w:id="9344" w:name="ET_interruption_6667_10"/>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44"/>
    </w:p>
    <w:p w:rsidR="001D79CA" w:rsidRDefault="001D79CA" w:rsidP="004E1F04">
      <w:pPr>
        <w:pStyle w:val="KeepWithNext"/>
        <w:rPr>
          <w:rtl/>
        </w:rPr>
      </w:pPr>
    </w:p>
    <w:p w:rsidR="001D79CA" w:rsidRPr="00D94C02" w:rsidRDefault="001D79CA" w:rsidP="004E1F04">
      <w:pPr>
        <w:rPr>
          <w:rtl/>
        </w:rPr>
      </w:pPr>
      <w:bookmarkStart w:id="9345" w:name="_ETM_Q52_206570"/>
      <w:bookmarkStart w:id="9346" w:name="_ETM_Q52_208328"/>
      <w:bookmarkEnd w:id="9345"/>
      <w:bookmarkEnd w:id="9346"/>
      <w:r>
        <w:rPr>
          <w:rFonts w:hint="cs"/>
          <w:rtl/>
        </w:rPr>
        <w:t>- - - מוכן לקבל</w:t>
      </w:r>
      <w:bookmarkStart w:id="9347" w:name="_ETM_Q52_209040"/>
      <w:bookmarkEnd w:id="9347"/>
      <w:r>
        <w:rPr>
          <w:rFonts w:hint="cs"/>
          <w:rtl/>
        </w:rPr>
        <w:t xml:space="preserve"> - - -</w:t>
      </w:r>
    </w:p>
    <w:p w:rsidR="001D79CA" w:rsidRDefault="001D79CA" w:rsidP="004E1F04">
      <w:pPr>
        <w:rPr>
          <w:rtl/>
        </w:rPr>
      </w:pPr>
      <w:bookmarkStart w:id="9348" w:name="_ETM_Q52_206343"/>
      <w:bookmarkEnd w:id="9348"/>
    </w:p>
    <w:p w:rsidR="001D79CA" w:rsidRDefault="001D79CA" w:rsidP="004E1F04">
      <w:pPr>
        <w:pStyle w:val="-"/>
        <w:keepNext/>
        <w:rPr>
          <w:rtl/>
        </w:rPr>
      </w:pPr>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p>
    <w:p w:rsidR="001D79CA" w:rsidRDefault="001D79CA" w:rsidP="004E1F04">
      <w:pPr>
        <w:pStyle w:val="KeepWithNext"/>
        <w:rPr>
          <w:rtl/>
        </w:rPr>
      </w:pPr>
    </w:p>
    <w:p w:rsidR="001D79CA" w:rsidRDefault="001D79CA" w:rsidP="004E1F04">
      <w:pPr>
        <w:rPr>
          <w:rtl/>
        </w:rPr>
      </w:pPr>
      <w:r>
        <w:rPr>
          <w:rFonts w:hint="cs"/>
          <w:rtl/>
        </w:rPr>
        <w:t xml:space="preserve">- - </w:t>
      </w:r>
      <w:r>
        <w:rPr>
          <w:rtl/>
        </w:rPr>
        <w:t>בידי שרים וחברי כנסת</w:t>
      </w:r>
      <w:r>
        <w:rPr>
          <w:rFonts w:hint="cs"/>
          <w:rtl/>
        </w:rPr>
        <w:t>,</w:t>
      </w:r>
      <w:r>
        <w:rPr>
          <w:rtl/>
        </w:rPr>
        <w:t xml:space="preserve"> </w:t>
      </w:r>
      <w:bookmarkStart w:id="9349" w:name="_ETM_Q52_211159"/>
      <w:bookmarkEnd w:id="9349"/>
      <w:r>
        <w:rPr>
          <w:rtl/>
        </w:rPr>
        <w:t xml:space="preserve">בתי עסק של </w:t>
      </w:r>
      <w:r>
        <w:rPr>
          <w:rFonts w:hint="cs"/>
          <w:rtl/>
        </w:rPr>
        <w:t xml:space="preserve">להט"בים </w:t>
      </w:r>
      <w:r>
        <w:rPr>
          <w:rtl/>
        </w:rPr>
        <w:t>נשרפים</w:t>
      </w:r>
      <w:r>
        <w:rPr>
          <w:rFonts w:hint="cs"/>
          <w:rtl/>
        </w:rPr>
        <w:t>.</w:t>
      </w:r>
    </w:p>
    <w:p w:rsidR="001D79CA" w:rsidRDefault="001D79CA" w:rsidP="004E1F04">
      <w:pPr>
        <w:rPr>
          <w:rtl/>
        </w:rPr>
      </w:pPr>
    </w:p>
    <w:p w:rsidR="001D79CA" w:rsidRDefault="001D79CA" w:rsidP="004E1F04">
      <w:pPr>
        <w:pStyle w:val="af5"/>
        <w:keepNext/>
        <w:rPr>
          <w:rtl/>
        </w:rPr>
      </w:pPr>
      <w:bookmarkStart w:id="9350" w:name="ET_interruption_6667_12"/>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50"/>
    </w:p>
    <w:p w:rsidR="001D79CA" w:rsidRDefault="001D79CA" w:rsidP="004E1F04">
      <w:pPr>
        <w:pStyle w:val="KeepWithNext"/>
        <w:rPr>
          <w:rtl/>
        </w:rPr>
      </w:pPr>
    </w:p>
    <w:p w:rsidR="001D79CA" w:rsidRDefault="001D79CA" w:rsidP="004E1F04">
      <w:pPr>
        <w:rPr>
          <w:rtl/>
        </w:rPr>
      </w:pPr>
      <w:r>
        <w:rPr>
          <w:rFonts w:hint="cs"/>
          <w:rtl/>
        </w:rPr>
        <w:t>יוראי, זה נורא ואיום. מה</w:t>
      </w:r>
      <w:bookmarkStart w:id="9351" w:name="_ETM_Q52_213344"/>
      <w:bookmarkEnd w:id="9351"/>
      <w:r>
        <w:rPr>
          <w:rFonts w:hint="cs"/>
          <w:rtl/>
        </w:rPr>
        <w:t xml:space="preserve"> זה קשור?</w:t>
      </w:r>
      <w:bookmarkStart w:id="9352" w:name="_ETM_Q52_215289"/>
      <w:bookmarkEnd w:id="9352"/>
    </w:p>
    <w:p w:rsidR="001D79CA" w:rsidRDefault="001D79CA" w:rsidP="004E1F04">
      <w:pPr>
        <w:rPr>
          <w:rtl/>
        </w:rPr>
      </w:pPr>
      <w:bookmarkStart w:id="9353" w:name="_ETM_Q52_215334"/>
      <w:bookmarkEnd w:id="9353"/>
    </w:p>
    <w:p w:rsidR="001D79CA" w:rsidRDefault="001D79CA" w:rsidP="004E1F04">
      <w:pPr>
        <w:pStyle w:val="-"/>
        <w:keepNext/>
        <w:rPr>
          <w:rtl/>
        </w:rPr>
      </w:pPr>
      <w:bookmarkStart w:id="9354" w:name="ET_speakercontinue_5787_13"/>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54"/>
    </w:p>
    <w:p w:rsidR="001D79CA" w:rsidRDefault="001D79CA" w:rsidP="004E1F04">
      <w:pPr>
        <w:pStyle w:val="KeepWithNext"/>
        <w:rPr>
          <w:rtl/>
        </w:rPr>
      </w:pPr>
    </w:p>
    <w:p w:rsidR="001D79CA" w:rsidRDefault="001D79CA" w:rsidP="004E1F04">
      <w:pPr>
        <w:rPr>
          <w:rtl/>
        </w:rPr>
      </w:pPr>
      <w:r>
        <w:rPr>
          <w:rFonts w:hint="cs"/>
          <w:rtl/>
        </w:rPr>
        <w:t>להט"בים חוטפים מכות בבתי הספר.</w:t>
      </w:r>
    </w:p>
    <w:p w:rsidR="001D79CA" w:rsidRDefault="001D79CA" w:rsidP="004E1F04">
      <w:pPr>
        <w:rPr>
          <w:rtl/>
        </w:rPr>
      </w:pPr>
    </w:p>
    <w:p w:rsidR="001D79CA" w:rsidRDefault="001D79CA" w:rsidP="004E1F04">
      <w:pPr>
        <w:pStyle w:val="af5"/>
        <w:keepNext/>
        <w:rPr>
          <w:rtl/>
        </w:rPr>
      </w:pPr>
      <w:bookmarkStart w:id="9355" w:name="ET_interruption_6667_14"/>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55"/>
    </w:p>
    <w:p w:rsidR="001D79CA" w:rsidRDefault="001D79CA" w:rsidP="004E1F04">
      <w:pPr>
        <w:pStyle w:val="KeepWithNext"/>
        <w:rPr>
          <w:rtl/>
        </w:rPr>
      </w:pPr>
    </w:p>
    <w:p w:rsidR="001D79CA" w:rsidRDefault="001D79CA" w:rsidP="004E1F04">
      <w:pPr>
        <w:rPr>
          <w:rtl/>
        </w:rPr>
      </w:pPr>
      <w:r>
        <w:rPr>
          <w:rFonts w:hint="cs"/>
          <w:rtl/>
        </w:rPr>
        <w:t>זה נורא ואיום, אבל אתה</w:t>
      </w:r>
      <w:bookmarkStart w:id="9356" w:name="_ETM_Q52_219893"/>
      <w:bookmarkEnd w:id="9356"/>
      <w:r>
        <w:rPr>
          <w:rFonts w:hint="cs"/>
          <w:rtl/>
        </w:rPr>
        <w:t xml:space="preserve"> מבלבל, כי אתה הופך.</w:t>
      </w:r>
    </w:p>
    <w:p w:rsidR="001D79CA" w:rsidRDefault="001D79CA" w:rsidP="004E1F04">
      <w:pPr>
        <w:rPr>
          <w:rtl/>
        </w:rPr>
      </w:pPr>
    </w:p>
    <w:p w:rsidR="001D79CA" w:rsidRDefault="001D79CA" w:rsidP="004E1F04">
      <w:pPr>
        <w:pStyle w:val="-"/>
        <w:keepNext/>
        <w:rPr>
          <w:rtl/>
        </w:rPr>
      </w:pPr>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p>
    <w:p w:rsidR="001D79CA" w:rsidRDefault="001D79CA" w:rsidP="004E1F04">
      <w:pPr>
        <w:pStyle w:val="KeepWithNext"/>
        <w:rPr>
          <w:rtl/>
        </w:rPr>
      </w:pPr>
    </w:p>
    <w:p w:rsidR="001D79CA" w:rsidRDefault="001D79CA" w:rsidP="004E1F04">
      <w:pPr>
        <w:rPr>
          <w:rtl/>
        </w:rPr>
      </w:pPr>
      <w:r>
        <w:rPr>
          <w:rFonts w:hint="cs"/>
          <w:rtl/>
        </w:rPr>
        <w:t>אני מתבלבל.</w:t>
      </w:r>
    </w:p>
    <w:p w:rsidR="001D79CA" w:rsidRDefault="001D79CA" w:rsidP="004E1F04">
      <w:pPr>
        <w:rPr>
          <w:rtl/>
        </w:rPr>
      </w:pPr>
      <w:bookmarkStart w:id="9357" w:name="_ETM_Q52_219492"/>
      <w:bookmarkStart w:id="9358" w:name="_ETM_Q52_219540"/>
      <w:bookmarkEnd w:id="9357"/>
      <w:bookmarkEnd w:id="9358"/>
    </w:p>
    <w:p w:rsidR="001D79CA" w:rsidRDefault="001D79CA" w:rsidP="004E1F04">
      <w:pPr>
        <w:pStyle w:val="af5"/>
        <w:keepNext/>
        <w:rPr>
          <w:rtl/>
        </w:rPr>
      </w:pPr>
      <w:bookmarkStart w:id="9359" w:name="ET_interruption_6667_16"/>
      <w:r w:rsidRPr="00D94C02">
        <w:rPr>
          <w:rStyle w:val="TagStyle"/>
          <w:rtl/>
        </w:rPr>
        <w:lastRenderedPageBreak/>
        <w:t xml:space="preserve"> &lt;&lt; קריאה &gt;&gt; </w:t>
      </w:r>
      <w:r>
        <w:rPr>
          <w:rtl/>
        </w:rPr>
        <w:t>שר המורשת עמיחי אליהו:</w:t>
      </w:r>
      <w:r w:rsidRPr="00D94C02">
        <w:rPr>
          <w:rStyle w:val="TagStyle"/>
          <w:rtl/>
        </w:rPr>
        <w:t xml:space="preserve"> &lt;&lt; קריאה &gt;&gt;</w:t>
      </w:r>
      <w:r>
        <w:rPr>
          <w:rtl/>
        </w:rPr>
        <w:t xml:space="preserve"> </w:t>
      </w:r>
      <w:bookmarkEnd w:id="9359"/>
    </w:p>
    <w:p w:rsidR="001D79CA" w:rsidRDefault="001D79CA" w:rsidP="004E1F04">
      <w:pPr>
        <w:pStyle w:val="KeepWithNext"/>
        <w:rPr>
          <w:rtl/>
        </w:rPr>
      </w:pPr>
    </w:p>
    <w:p w:rsidR="001D79CA" w:rsidRDefault="001D79CA" w:rsidP="004E1F04">
      <w:pPr>
        <w:rPr>
          <w:rtl/>
        </w:rPr>
      </w:pPr>
      <w:bookmarkStart w:id="9360" w:name="_ETM_Q52_223941"/>
      <w:bookmarkEnd w:id="9360"/>
      <w:r>
        <w:rPr>
          <w:rFonts w:hint="cs"/>
          <w:rtl/>
        </w:rPr>
        <w:t xml:space="preserve">אני מוכן להילחם, אם </w:t>
      </w:r>
      <w:bookmarkStart w:id="9361" w:name="_ETM_Q52_223401"/>
      <w:bookmarkEnd w:id="9361"/>
      <w:r>
        <w:rPr>
          <w:rFonts w:hint="cs"/>
          <w:rtl/>
        </w:rPr>
        <w:t xml:space="preserve">מישהו </w:t>
      </w:r>
      <w:r>
        <w:rPr>
          <w:rtl/>
        </w:rPr>
        <w:t xml:space="preserve">יפגע במישהו בגלל הנטייה המינית שלו, </w:t>
      </w:r>
      <w:bookmarkStart w:id="9362" w:name="_ETM_Q52_223204"/>
      <w:bookmarkEnd w:id="9362"/>
      <w:r>
        <w:rPr>
          <w:rtl/>
        </w:rPr>
        <w:t xml:space="preserve">אני </w:t>
      </w:r>
      <w:proofErr w:type="spellStart"/>
      <w:r>
        <w:rPr>
          <w:rtl/>
        </w:rPr>
        <w:t>לצ</w:t>
      </w:r>
      <w:r>
        <w:rPr>
          <w:rFonts w:hint="cs"/>
          <w:rtl/>
        </w:rPr>
        <w:t>י</w:t>
      </w:r>
      <w:r>
        <w:rPr>
          <w:rtl/>
        </w:rPr>
        <w:t>דך</w:t>
      </w:r>
      <w:proofErr w:type="spellEnd"/>
      <w:r>
        <w:rPr>
          <w:rFonts w:hint="cs"/>
          <w:rtl/>
        </w:rPr>
        <w:t>.</w:t>
      </w:r>
      <w:r>
        <w:rPr>
          <w:rtl/>
        </w:rPr>
        <w:t xml:space="preserve"> אבל אני לא מוכן שאתה תבוא ותחנך אותי. </w:t>
      </w:r>
      <w:bookmarkStart w:id="9363" w:name="_ETM_Q52_226636"/>
      <w:bookmarkEnd w:id="9363"/>
      <w:r>
        <w:rPr>
          <w:rtl/>
        </w:rPr>
        <w:t>אני לא מוכן שאתה תיכנס אליי לבתי הספר שלי</w:t>
      </w:r>
      <w:r>
        <w:rPr>
          <w:rFonts w:hint="cs"/>
          <w:rtl/>
        </w:rPr>
        <w:t>. אני לא מוכן</w:t>
      </w:r>
      <w:r>
        <w:rPr>
          <w:rtl/>
        </w:rPr>
        <w:t xml:space="preserve"> </w:t>
      </w:r>
      <w:bookmarkStart w:id="9364" w:name="_ETM_Q52_230909"/>
      <w:bookmarkEnd w:id="9364"/>
      <w:r>
        <w:rPr>
          <w:rFonts w:hint="cs"/>
          <w:rtl/>
        </w:rPr>
        <w:t xml:space="preserve">שאתה </w:t>
      </w:r>
      <w:r>
        <w:rPr>
          <w:rtl/>
        </w:rPr>
        <w:t xml:space="preserve">תבוא ותכתיב את הערכים שלך </w:t>
      </w:r>
      <w:r>
        <w:rPr>
          <w:rFonts w:hint="cs"/>
          <w:rtl/>
        </w:rPr>
        <w:t>על ה</w:t>
      </w:r>
      <w:r>
        <w:rPr>
          <w:rtl/>
        </w:rPr>
        <w:t xml:space="preserve">ערכים שלי. </w:t>
      </w:r>
      <w:bookmarkStart w:id="9365" w:name="_ETM_Q52_234831"/>
      <w:bookmarkEnd w:id="9365"/>
    </w:p>
    <w:p w:rsidR="001D79CA" w:rsidRDefault="001D79CA" w:rsidP="004E1F04">
      <w:pPr>
        <w:rPr>
          <w:rtl/>
        </w:rPr>
      </w:pPr>
      <w:bookmarkStart w:id="9366" w:name="_ETM_Q52_234870"/>
      <w:bookmarkEnd w:id="9366"/>
    </w:p>
    <w:p w:rsidR="001D79CA" w:rsidRDefault="001D79CA" w:rsidP="004E1F04">
      <w:pPr>
        <w:pStyle w:val="-"/>
        <w:keepNext/>
        <w:rPr>
          <w:rtl/>
        </w:rPr>
      </w:pPr>
      <w:bookmarkStart w:id="9367" w:name="ET_speakercontinue_5787_17"/>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67"/>
    </w:p>
    <w:p w:rsidR="001D79CA" w:rsidRDefault="001D79CA" w:rsidP="004E1F04">
      <w:pPr>
        <w:pStyle w:val="KeepWithNext"/>
        <w:rPr>
          <w:rtl/>
        </w:rPr>
      </w:pPr>
    </w:p>
    <w:p w:rsidR="001D79CA" w:rsidRDefault="001D79CA" w:rsidP="004E1F04">
      <w:pPr>
        <w:rPr>
          <w:rtl/>
        </w:rPr>
      </w:pPr>
      <w:bookmarkStart w:id="9368" w:name="_ETM_Q52_232624"/>
      <w:bookmarkEnd w:id="9368"/>
      <w:r>
        <w:rPr>
          <w:rFonts w:hint="cs"/>
          <w:rtl/>
        </w:rPr>
        <w:t>מה זה ערכים?</w:t>
      </w:r>
    </w:p>
    <w:p w:rsidR="001D79CA" w:rsidRDefault="001D79CA" w:rsidP="004E1F04">
      <w:pPr>
        <w:rPr>
          <w:rtl/>
        </w:rPr>
      </w:pPr>
      <w:bookmarkStart w:id="9369" w:name="_ETM_Q52_234829"/>
      <w:bookmarkStart w:id="9370" w:name="_ETM_Q52_234898"/>
      <w:bookmarkEnd w:id="9369"/>
      <w:bookmarkEnd w:id="9370"/>
    </w:p>
    <w:p w:rsidR="001D79CA" w:rsidRDefault="001D79CA" w:rsidP="004E1F04">
      <w:pPr>
        <w:pStyle w:val="af5"/>
        <w:keepNext/>
        <w:rPr>
          <w:rtl/>
        </w:rPr>
      </w:pPr>
      <w:bookmarkStart w:id="9371" w:name="ET_interruption_6667_18"/>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71"/>
    </w:p>
    <w:p w:rsidR="001D79CA" w:rsidRDefault="001D79CA" w:rsidP="004E1F04">
      <w:pPr>
        <w:pStyle w:val="KeepWithNext"/>
        <w:rPr>
          <w:rtl/>
        </w:rPr>
      </w:pPr>
    </w:p>
    <w:p w:rsidR="001D79CA" w:rsidRDefault="001D79CA" w:rsidP="004E1F04">
      <w:pPr>
        <w:rPr>
          <w:rtl/>
        </w:rPr>
      </w:pPr>
      <w:r>
        <w:rPr>
          <w:rFonts w:hint="cs"/>
          <w:rtl/>
        </w:rPr>
        <w:t>מה שאתה רוצה תעשה בבית שלך. אל תנסה</w:t>
      </w:r>
      <w:bookmarkStart w:id="9372" w:name="_ETM_Q52_237809"/>
      <w:bookmarkEnd w:id="9372"/>
      <w:r>
        <w:rPr>
          <w:rFonts w:hint="cs"/>
          <w:rtl/>
        </w:rPr>
        <w:t xml:space="preserve"> לחנך אותי ואל תקרא לי "הומופוב" בגלל שאני חושב אחרת </w:t>
      </w:r>
      <w:bookmarkStart w:id="9373" w:name="_ETM_Q52_243349"/>
      <w:bookmarkEnd w:id="9373"/>
      <w:r>
        <w:rPr>
          <w:rFonts w:hint="cs"/>
          <w:rtl/>
        </w:rPr>
        <w:t>ממך.</w:t>
      </w:r>
      <w:bookmarkStart w:id="9374" w:name="_ETM_Q52_242777"/>
      <w:bookmarkEnd w:id="9374"/>
    </w:p>
    <w:p w:rsidR="001D79CA" w:rsidRDefault="001D79CA" w:rsidP="004E1F04">
      <w:pPr>
        <w:rPr>
          <w:rtl/>
        </w:rPr>
      </w:pPr>
      <w:bookmarkStart w:id="9375" w:name="_ETM_Q52_242830"/>
      <w:bookmarkEnd w:id="9375"/>
    </w:p>
    <w:p w:rsidR="001D79CA" w:rsidRDefault="001D79CA" w:rsidP="004E1F04">
      <w:pPr>
        <w:pStyle w:val="-"/>
        <w:keepNext/>
        <w:rPr>
          <w:rtl/>
        </w:rPr>
      </w:pPr>
      <w:bookmarkStart w:id="9376" w:name="ET_speakercontinue_5787_19"/>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76"/>
    </w:p>
    <w:p w:rsidR="001D79CA" w:rsidRDefault="001D79CA" w:rsidP="004E1F04">
      <w:pPr>
        <w:pStyle w:val="KeepWithNext"/>
        <w:rPr>
          <w:rtl/>
        </w:rPr>
      </w:pPr>
    </w:p>
    <w:p w:rsidR="001D79CA" w:rsidRDefault="001D79CA" w:rsidP="004E1F04">
      <w:pPr>
        <w:rPr>
          <w:rtl/>
        </w:rPr>
      </w:pPr>
      <w:bookmarkStart w:id="9377" w:name="_ETM_Q52_243419"/>
      <w:bookmarkEnd w:id="9377"/>
      <w:r>
        <w:rPr>
          <w:rFonts w:hint="cs"/>
          <w:rtl/>
        </w:rPr>
        <w:t xml:space="preserve">אז אני אומר שוב, הומופוביה היא לא הבעת דעה. </w:t>
      </w:r>
      <w:bookmarkStart w:id="9378" w:name="_ETM_Q52_247465"/>
      <w:bookmarkEnd w:id="9378"/>
      <w:r>
        <w:rPr>
          <w:rFonts w:hint="cs"/>
          <w:rtl/>
        </w:rPr>
        <w:t>הומופוביה זאת הסתה, ועצם העובדה שאתה חושב שאני לא שווה</w:t>
      </w:r>
      <w:bookmarkStart w:id="9379" w:name="_ETM_Q52_249341"/>
      <w:bookmarkEnd w:id="9379"/>
      <w:r>
        <w:rPr>
          <w:rFonts w:hint="cs"/>
          <w:rtl/>
        </w:rPr>
        <w:t xml:space="preserve"> לך, שאין לי זכות</w:t>
      </w:r>
      <w:bookmarkStart w:id="9380" w:name="_ETM_Q52_249851"/>
      <w:bookmarkEnd w:id="9380"/>
      <w:r>
        <w:rPr>
          <w:rFonts w:hint="cs"/>
          <w:rtl/>
        </w:rPr>
        <w:t xml:space="preserve"> - - - </w:t>
      </w:r>
    </w:p>
    <w:p w:rsidR="001D79CA" w:rsidRDefault="001D79CA" w:rsidP="004E1F04">
      <w:pPr>
        <w:rPr>
          <w:rtl/>
        </w:rPr>
      </w:pPr>
      <w:bookmarkStart w:id="9381" w:name="_ETM_Q52_249912"/>
      <w:bookmarkEnd w:id="9381"/>
    </w:p>
    <w:p w:rsidR="001D79CA" w:rsidRDefault="001D79CA" w:rsidP="004E1F04">
      <w:pPr>
        <w:pStyle w:val="af5"/>
        <w:keepNext/>
        <w:rPr>
          <w:rtl/>
        </w:rPr>
      </w:pPr>
      <w:bookmarkStart w:id="9382" w:name="ET_interruption_6667_20"/>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82"/>
    </w:p>
    <w:p w:rsidR="001D79CA" w:rsidRDefault="001D79CA" w:rsidP="004E1F04">
      <w:pPr>
        <w:pStyle w:val="KeepWithNext"/>
        <w:rPr>
          <w:rtl/>
        </w:rPr>
      </w:pPr>
    </w:p>
    <w:p w:rsidR="001D79CA" w:rsidRDefault="001D79CA" w:rsidP="004E1F04">
      <w:pPr>
        <w:rPr>
          <w:rtl/>
        </w:rPr>
      </w:pPr>
      <w:r>
        <w:rPr>
          <w:rFonts w:hint="cs"/>
          <w:rtl/>
        </w:rPr>
        <w:t>אני אמרתי שאתה לא שווה לי?</w:t>
      </w:r>
      <w:bookmarkStart w:id="9383" w:name="_ETM_Q52_251793"/>
      <w:bookmarkEnd w:id="9383"/>
    </w:p>
    <w:p w:rsidR="001D79CA" w:rsidRDefault="001D79CA" w:rsidP="004E1F04">
      <w:pPr>
        <w:rPr>
          <w:rtl/>
        </w:rPr>
      </w:pPr>
      <w:bookmarkStart w:id="9384" w:name="_ETM_Q52_251850"/>
      <w:bookmarkEnd w:id="9384"/>
    </w:p>
    <w:p w:rsidR="001D79CA" w:rsidRDefault="001D79CA" w:rsidP="004E1F04">
      <w:pPr>
        <w:pStyle w:val="-"/>
        <w:keepNext/>
        <w:rPr>
          <w:rtl/>
        </w:rPr>
      </w:pPr>
      <w:bookmarkStart w:id="9385" w:name="ET_speakercontinue_5787_21"/>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85"/>
    </w:p>
    <w:p w:rsidR="001D79CA" w:rsidRDefault="001D79CA" w:rsidP="004E1F04">
      <w:pPr>
        <w:pStyle w:val="KeepWithNext"/>
        <w:rPr>
          <w:rtl/>
        </w:rPr>
      </w:pPr>
    </w:p>
    <w:p w:rsidR="001D79CA" w:rsidRDefault="001D79CA" w:rsidP="004E1F04">
      <w:pPr>
        <w:rPr>
          <w:rtl/>
        </w:rPr>
      </w:pPr>
      <w:bookmarkStart w:id="9386" w:name="_ETM_Q52_249666"/>
      <w:bookmarkEnd w:id="9386"/>
      <w:r>
        <w:rPr>
          <w:rFonts w:hint="cs"/>
          <w:rtl/>
        </w:rPr>
        <w:t>מה זאת</w:t>
      </w:r>
      <w:bookmarkStart w:id="9387" w:name="_ETM_Q52_251048"/>
      <w:bookmarkEnd w:id="9387"/>
      <w:r>
        <w:rPr>
          <w:rFonts w:hint="cs"/>
          <w:rtl/>
        </w:rPr>
        <w:t xml:space="preserve"> אומרת?</w:t>
      </w:r>
    </w:p>
    <w:p w:rsidR="001D79CA" w:rsidRDefault="001D79CA" w:rsidP="004E1F04">
      <w:pPr>
        <w:rPr>
          <w:rtl/>
        </w:rPr>
      </w:pPr>
    </w:p>
    <w:p w:rsidR="001D79CA" w:rsidRDefault="001D79CA" w:rsidP="004E1F04">
      <w:pPr>
        <w:pStyle w:val="af5"/>
        <w:keepNext/>
        <w:rPr>
          <w:rtl/>
        </w:rPr>
      </w:pPr>
      <w:bookmarkStart w:id="9388" w:name="ET_interruption_6667_22"/>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388"/>
    </w:p>
    <w:p w:rsidR="001D79CA" w:rsidRDefault="001D79CA" w:rsidP="004E1F04">
      <w:pPr>
        <w:pStyle w:val="KeepWithNext"/>
        <w:rPr>
          <w:rtl/>
        </w:rPr>
      </w:pPr>
    </w:p>
    <w:p w:rsidR="001D79CA" w:rsidRDefault="001D79CA" w:rsidP="004E1F04">
      <w:pPr>
        <w:rPr>
          <w:rtl/>
        </w:rPr>
      </w:pPr>
      <w:r>
        <w:rPr>
          <w:rFonts w:hint="cs"/>
          <w:rtl/>
        </w:rPr>
        <w:t>יכול להיות שאתה יותר ממני, מה זה קשור עכשיו?</w:t>
      </w:r>
      <w:bookmarkStart w:id="9389" w:name="_ETM_Q52_253960"/>
      <w:bookmarkEnd w:id="9389"/>
    </w:p>
    <w:p w:rsidR="001D79CA" w:rsidRDefault="001D79CA" w:rsidP="004E1F04">
      <w:pPr>
        <w:rPr>
          <w:rtl/>
        </w:rPr>
      </w:pPr>
      <w:bookmarkStart w:id="9390" w:name="_ETM_Q52_254025"/>
      <w:bookmarkEnd w:id="9390"/>
    </w:p>
    <w:p w:rsidR="001D79CA" w:rsidRDefault="001D79CA" w:rsidP="004E1F04">
      <w:pPr>
        <w:pStyle w:val="-"/>
        <w:keepNext/>
        <w:rPr>
          <w:rtl/>
        </w:rPr>
      </w:pPr>
      <w:bookmarkStart w:id="9391" w:name="ET_speakercontinue_5787_23"/>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91"/>
    </w:p>
    <w:p w:rsidR="001D79CA" w:rsidRDefault="001D79CA" w:rsidP="004E1F04">
      <w:pPr>
        <w:pStyle w:val="KeepWithNext"/>
        <w:rPr>
          <w:rtl/>
        </w:rPr>
      </w:pPr>
    </w:p>
    <w:p w:rsidR="001D79CA" w:rsidRDefault="001D79CA" w:rsidP="004E1F04">
      <w:pPr>
        <w:rPr>
          <w:rtl/>
        </w:rPr>
      </w:pPr>
      <w:bookmarkStart w:id="9392" w:name="_ETM_Q52_254709"/>
      <w:bookmarkEnd w:id="9392"/>
      <w:r>
        <w:rPr>
          <w:rFonts w:hint="cs"/>
          <w:rtl/>
        </w:rPr>
        <w:t>רגע, הצבעת היום במליאה נגד נישואים אזרחיים, נכון?</w:t>
      </w:r>
    </w:p>
    <w:p w:rsidR="001D79CA" w:rsidRDefault="001D79CA" w:rsidP="004E1F04">
      <w:pPr>
        <w:rPr>
          <w:rtl/>
        </w:rPr>
      </w:pPr>
    </w:p>
    <w:p w:rsidR="001D79CA" w:rsidRDefault="001D79CA" w:rsidP="004E1F04">
      <w:pPr>
        <w:pStyle w:val="af5"/>
        <w:keepNext/>
        <w:rPr>
          <w:rtl/>
        </w:rPr>
      </w:pPr>
      <w:bookmarkStart w:id="9393" w:name="ET_interruption_6667_24"/>
      <w:r w:rsidRPr="00D94C02">
        <w:rPr>
          <w:rStyle w:val="TagStyle"/>
          <w:rtl/>
        </w:rPr>
        <w:lastRenderedPageBreak/>
        <w:t xml:space="preserve"> &lt;&lt; קריאה &gt;&gt; </w:t>
      </w:r>
      <w:r>
        <w:rPr>
          <w:rtl/>
        </w:rPr>
        <w:t>שר המורשת עמיחי אליהו:</w:t>
      </w:r>
      <w:r w:rsidRPr="00D94C02">
        <w:rPr>
          <w:rStyle w:val="TagStyle"/>
          <w:rtl/>
        </w:rPr>
        <w:t xml:space="preserve"> &lt;&lt; קריאה &gt;&gt;</w:t>
      </w:r>
      <w:r>
        <w:rPr>
          <w:rtl/>
        </w:rPr>
        <w:t xml:space="preserve"> </w:t>
      </w:r>
      <w:bookmarkEnd w:id="9393"/>
    </w:p>
    <w:p w:rsidR="001D79CA" w:rsidRDefault="001D79CA" w:rsidP="004E1F04">
      <w:pPr>
        <w:pStyle w:val="KeepWithNext"/>
        <w:rPr>
          <w:rtl/>
        </w:rPr>
      </w:pPr>
    </w:p>
    <w:p w:rsidR="001D79CA" w:rsidRDefault="001D79CA" w:rsidP="004E1F04">
      <w:pPr>
        <w:rPr>
          <w:rtl/>
        </w:rPr>
      </w:pPr>
      <w:bookmarkStart w:id="9394" w:name="_ETM_Q52_254847"/>
      <w:bookmarkEnd w:id="9394"/>
      <w:r>
        <w:rPr>
          <w:rFonts w:hint="cs"/>
          <w:rtl/>
        </w:rPr>
        <w:t>נכון.</w:t>
      </w:r>
    </w:p>
    <w:p w:rsidR="001D79CA" w:rsidRDefault="001D79CA" w:rsidP="004E1F04">
      <w:pPr>
        <w:rPr>
          <w:rtl/>
        </w:rPr>
      </w:pPr>
      <w:bookmarkStart w:id="9395" w:name="_ETM_Q52_257040"/>
      <w:bookmarkStart w:id="9396" w:name="_ETM_Q52_257103"/>
      <w:bookmarkEnd w:id="9395"/>
      <w:bookmarkEnd w:id="9396"/>
    </w:p>
    <w:p w:rsidR="001D79CA" w:rsidRDefault="001D79CA" w:rsidP="004E1F04">
      <w:pPr>
        <w:pStyle w:val="-"/>
        <w:keepNext/>
        <w:rPr>
          <w:rtl/>
        </w:rPr>
      </w:pPr>
      <w:bookmarkStart w:id="9397" w:name="ET_speakercontinue_5787_25"/>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bookmarkEnd w:id="9397"/>
    </w:p>
    <w:p w:rsidR="001D79CA" w:rsidRDefault="001D79CA" w:rsidP="004E1F04">
      <w:pPr>
        <w:pStyle w:val="KeepWithNext"/>
        <w:rPr>
          <w:rtl/>
        </w:rPr>
      </w:pPr>
    </w:p>
    <w:p w:rsidR="001D79CA" w:rsidRDefault="001D79CA" w:rsidP="004E1F04">
      <w:pPr>
        <w:rPr>
          <w:rtl/>
        </w:rPr>
      </w:pPr>
      <w:bookmarkStart w:id="9398" w:name="_ETM_Q52_258278"/>
      <w:bookmarkEnd w:id="9398"/>
      <w:r>
        <w:rPr>
          <w:rFonts w:hint="cs"/>
          <w:rtl/>
        </w:rPr>
        <w:t xml:space="preserve">אז מה ההבדל ביני ובינך? </w:t>
      </w:r>
      <w:bookmarkStart w:id="9399" w:name="_ETM_Q52_259263"/>
      <w:bookmarkEnd w:id="9399"/>
      <w:r>
        <w:rPr>
          <w:rFonts w:hint="cs"/>
          <w:rtl/>
        </w:rPr>
        <w:t xml:space="preserve">אתה התחתנת עם בת הזוג שלך, נכון? למה </w:t>
      </w:r>
      <w:bookmarkStart w:id="9400" w:name="_ETM_Q52_258563"/>
      <w:bookmarkEnd w:id="9400"/>
      <w:r>
        <w:rPr>
          <w:rFonts w:hint="cs"/>
          <w:rtl/>
        </w:rPr>
        <w:t>אני לא יכול להתחתן עם בן זוגי לשיטתך?</w:t>
      </w:r>
      <w:bookmarkStart w:id="9401" w:name="_ETM_Q52_262961"/>
      <w:bookmarkEnd w:id="9401"/>
    </w:p>
    <w:p w:rsidR="001D79CA" w:rsidRDefault="001D79CA" w:rsidP="004E1F04">
      <w:pPr>
        <w:rPr>
          <w:rtl/>
        </w:rPr>
      </w:pPr>
      <w:bookmarkStart w:id="9402" w:name="_ETM_Q52_263024"/>
      <w:bookmarkEnd w:id="9402"/>
    </w:p>
    <w:p w:rsidR="001D79CA" w:rsidRDefault="001D79CA" w:rsidP="004E1F04">
      <w:pPr>
        <w:pStyle w:val="af5"/>
        <w:keepNext/>
        <w:rPr>
          <w:rtl/>
        </w:rPr>
      </w:pPr>
      <w:bookmarkStart w:id="9403" w:name="ET_interruption_6667_26"/>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403"/>
    </w:p>
    <w:p w:rsidR="001D79CA" w:rsidRDefault="001D79CA" w:rsidP="004E1F04">
      <w:pPr>
        <w:pStyle w:val="KeepWithNext"/>
        <w:rPr>
          <w:rtl/>
        </w:rPr>
      </w:pPr>
    </w:p>
    <w:p w:rsidR="001D79CA" w:rsidRDefault="001D79CA" w:rsidP="004E1F04">
      <w:pPr>
        <w:rPr>
          <w:rtl/>
        </w:rPr>
      </w:pPr>
      <w:bookmarkStart w:id="9404" w:name="_ETM_Q52_266382"/>
      <w:bookmarkEnd w:id="9404"/>
      <w:r>
        <w:rPr>
          <w:rFonts w:hint="cs"/>
          <w:rtl/>
        </w:rPr>
        <w:t>אתה טוען שאני</w:t>
      </w:r>
      <w:bookmarkStart w:id="9405" w:name="_ETM_Q52_262060"/>
      <w:bookmarkEnd w:id="9405"/>
      <w:r>
        <w:rPr>
          <w:rFonts w:hint="cs"/>
          <w:rtl/>
        </w:rPr>
        <w:t xml:space="preserve"> כרגע </w:t>
      </w:r>
      <w:r>
        <w:rPr>
          <w:rtl/>
        </w:rPr>
        <w:t>בעד אלימות</w:t>
      </w:r>
      <w:r>
        <w:rPr>
          <w:rFonts w:hint="cs"/>
          <w:rtl/>
        </w:rPr>
        <w:t xml:space="preserve"> כלפי </w:t>
      </w:r>
      <w:proofErr w:type="spellStart"/>
      <w:r>
        <w:rPr>
          <w:rFonts w:hint="cs"/>
          <w:rtl/>
        </w:rPr>
        <w:t>להט"ב</w:t>
      </w:r>
      <w:proofErr w:type="spellEnd"/>
      <w:r>
        <w:rPr>
          <w:rFonts w:hint="cs"/>
          <w:rtl/>
        </w:rPr>
        <w:t>.</w:t>
      </w:r>
    </w:p>
    <w:p w:rsidR="001D79CA" w:rsidRDefault="001D79CA" w:rsidP="004E1F04">
      <w:pPr>
        <w:rPr>
          <w:rtl/>
        </w:rPr>
      </w:pPr>
      <w:bookmarkStart w:id="9406" w:name="_ETM_Q52_269845"/>
      <w:bookmarkStart w:id="9407" w:name="_ETM_Q52_269929"/>
      <w:bookmarkEnd w:id="9406"/>
      <w:bookmarkEnd w:id="9407"/>
    </w:p>
    <w:p w:rsidR="001D79CA" w:rsidRDefault="001D79CA" w:rsidP="004E1F04">
      <w:pPr>
        <w:pStyle w:val="-"/>
        <w:keepNext/>
        <w:rPr>
          <w:rtl/>
        </w:rPr>
      </w:pPr>
      <w:r w:rsidRPr="00D94C02">
        <w:rPr>
          <w:rStyle w:val="TagStyle"/>
          <w:rtl/>
        </w:rPr>
        <w:t xml:space="preserve"> &lt;&lt; דובר_המשך &gt;&gt; </w:t>
      </w:r>
      <w:r>
        <w:rPr>
          <w:rtl/>
        </w:rPr>
        <w:t>יוראי להב הרצנו (יש עתיד):</w:t>
      </w:r>
      <w:r w:rsidRPr="00D94C02">
        <w:rPr>
          <w:rStyle w:val="TagStyle"/>
          <w:rtl/>
        </w:rPr>
        <w:t xml:space="preserve"> &lt;&lt; דובר_המשך &gt;&gt;</w:t>
      </w:r>
      <w:r>
        <w:rPr>
          <w:rtl/>
        </w:rPr>
        <w:t xml:space="preserve"> </w:t>
      </w:r>
    </w:p>
    <w:p w:rsidR="001D79CA" w:rsidRDefault="001D79CA" w:rsidP="004E1F04">
      <w:pPr>
        <w:pStyle w:val="KeepWithNext"/>
        <w:rPr>
          <w:rtl/>
        </w:rPr>
      </w:pPr>
    </w:p>
    <w:p w:rsidR="001D79CA" w:rsidRDefault="001D79CA" w:rsidP="004E1F04">
      <w:pPr>
        <w:rPr>
          <w:rtl/>
        </w:rPr>
      </w:pPr>
      <w:r>
        <w:rPr>
          <w:rFonts w:hint="cs"/>
          <w:rtl/>
        </w:rPr>
        <w:t xml:space="preserve">אתה כתבת מדריך לזיהוי טרור </w:t>
      </w:r>
      <w:proofErr w:type="spellStart"/>
      <w:r>
        <w:rPr>
          <w:rFonts w:hint="cs"/>
          <w:rtl/>
        </w:rPr>
        <w:t>להט"בי</w:t>
      </w:r>
      <w:proofErr w:type="spellEnd"/>
      <w:r>
        <w:rPr>
          <w:rFonts w:hint="cs"/>
          <w:rtl/>
        </w:rPr>
        <w:t xml:space="preserve"> והדרכים להיאבק בו.</w:t>
      </w:r>
    </w:p>
    <w:p w:rsidR="001D79CA" w:rsidRDefault="001D79CA" w:rsidP="004E1F04">
      <w:pPr>
        <w:rPr>
          <w:rtl/>
        </w:rPr>
      </w:pPr>
    </w:p>
    <w:p w:rsidR="001D79CA" w:rsidRDefault="001D79CA" w:rsidP="004E1F04">
      <w:pPr>
        <w:pStyle w:val="af5"/>
        <w:keepNext/>
        <w:rPr>
          <w:rtl/>
        </w:rPr>
      </w:pPr>
      <w:bookmarkStart w:id="9408" w:name="ET_interruption_6667_28"/>
      <w:r w:rsidRPr="00D94C02">
        <w:rPr>
          <w:rStyle w:val="TagStyle"/>
          <w:rtl/>
        </w:rPr>
        <w:t xml:space="preserve"> &lt;&lt; קריאה &gt;&gt; </w:t>
      </w:r>
      <w:r>
        <w:rPr>
          <w:rtl/>
        </w:rPr>
        <w:t>שר המורשת עמיחי אליהו:</w:t>
      </w:r>
      <w:r w:rsidRPr="00D94C02">
        <w:rPr>
          <w:rStyle w:val="TagStyle"/>
          <w:rtl/>
        </w:rPr>
        <w:t xml:space="preserve"> &lt;&lt; קריאה &gt;&gt;</w:t>
      </w:r>
      <w:r>
        <w:rPr>
          <w:rtl/>
        </w:rPr>
        <w:t xml:space="preserve"> </w:t>
      </w:r>
      <w:bookmarkEnd w:id="9408"/>
    </w:p>
    <w:p w:rsidR="001D79CA" w:rsidRDefault="001D79CA" w:rsidP="004E1F04">
      <w:pPr>
        <w:pStyle w:val="KeepWithNext"/>
        <w:rPr>
          <w:rtl/>
        </w:rPr>
      </w:pPr>
    </w:p>
    <w:p w:rsidR="001D79CA" w:rsidRDefault="001D79CA" w:rsidP="004E1F04">
      <w:pPr>
        <w:rPr>
          <w:rtl/>
        </w:rPr>
      </w:pPr>
      <w:bookmarkStart w:id="9409" w:name="_ETM_Q52_271152"/>
      <w:bookmarkEnd w:id="9409"/>
      <w:r>
        <w:rPr>
          <w:rFonts w:hint="cs"/>
          <w:rtl/>
        </w:rPr>
        <w:t xml:space="preserve">אני כותב שאתה לא תכפה עליי את עמדותיך, שתהיה </w:t>
      </w:r>
      <w:bookmarkStart w:id="9410" w:name="_ETM_Q52_275984"/>
      <w:bookmarkEnd w:id="9410"/>
      <w:r>
        <w:rPr>
          <w:rFonts w:hint="cs"/>
          <w:rtl/>
        </w:rPr>
        <w:t>ליברל אמיתי ולא תכפה עליי לחנך את הילדים, וזה לא משנה שתקרא לזה "הומופוביה".</w:t>
      </w:r>
    </w:p>
    <w:p w:rsidR="001D79CA" w:rsidRDefault="001D79CA" w:rsidP="004E1F04">
      <w:pPr>
        <w:rPr>
          <w:rtl/>
        </w:rPr>
      </w:pPr>
    </w:p>
    <w:p w:rsidR="001D79CA" w:rsidRDefault="001D79CA" w:rsidP="004E1F04">
      <w:pPr>
        <w:pStyle w:val="-"/>
        <w:keepNext/>
        <w:rPr>
          <w:rtl/>
        </w:rPr>
      </w:pPr>
      <w:bookmarkStart w:id="9411" w:name="ET_speakercontinue_5787_29"/>
      <w:r w:rsidRPr="00B914C9">
        <w:rPr>
          <w:rStyle w:val="TagStyle"/>
          <w:rtl/>
        </w:rPr>
        <w:t xml:space="preserve"> &lt;&lt; דובר_המשך &gt;&gt; </w:t>
      </w:r>
      <w:r>
        <w:rPr>
          <w:rtl/>
        </w:rPr>
        <w:t>יוראי להב הרצנו (יש עתיד):</w:t>
      </w:r>
      <w:r w:rsidRPr="00B914C9">
        <w:rPr>
          <w:rStyle w:val="TagStyle"/>
          <w:rtl/>
        </w:rPr>
        <w:t xml:space="preserve"> &lt;&lt; דובר_המשך &gt;&gt;</w:t>
      </w:r>
      <w:r>
        <w:rPr>
          <w:rtl/>
        </w:rPr>
        <w:t xml:space="preserve"> </w:t>
      </w:r>
      <w:bookmarkEnd w:id="9411"/>
    </w:p>
    <w:p w:rsidR="001D79CA" w:rsidRDefault="001D79CA" w:rsidP="004E1F04">
      <w:pPr>
        <w:pStyle w:val="KeepWithNext"/>
        <w:rPr>
          <w:rtl/>
        </w:rPr>
      </w:pPr>
    </w:p>
    <w:p w:rsidR="001D79CA" w:rsidRDefault="001D79CA" w:rsidP="004E1F04">
      <w:pPr>
        <w:rPr>
          <w:rtl/>
        </w:rPr>
      </w:pPr>
      <w:r>
        <w:rPr>
          <w:rFonts w:hint="cs"/>
          <w:rtl/>
        </w:rPr>
        <w:t>הומופוביה היא לא דעה. העמדות שאתה משמיע הן הסתה מסוכנת. זה לא במסגרת</w:t>
      </w:r>
      <w:bookmarkStart w:id="9412" w:name="_ETM_Q52_286057"/>
      <w:bookmarkEnd w:id="9412"/>
      <w:r>
        <w:rPr>
          <w:rFonts w:hint="cs"/>
          <w:rtl/>
        </w:rPr>
        <w:t xml:space="preserve"> הבעת דעה.</w:t>
      </w:r>
    </w:p>
    <w:p w:rsidR="001D79CA" w:rsidRDefault="001D79CA" w:rsidP="004E1F04">
      <w:pPr>
        <w:rPr>
          <w:rtl/>
        </w:rPr>
      </w:pPr>
    </w:p>
    <w:p w:rsidR="001D79CA" w:rsidRDefault="001D79CA" w:rsidP="004E1F04">
      <w:pPr>
        <w:pStyle w:val="af6"/>
        <w:keepNext/>
        <w:rPr>
          <w:rtl/>
        </w:rPr>
      </w:pPr>
      <w:bookmarkStart w:id="9413" w:name="ET_yor_6666_30"/>
      <w:r w:rsidRPr="00B914C9">
        <w:rPr>
          <w:rStyle w:val="TagStyle"/>
          <w:rtl/>
        </w:rPr>
        <w:t xml:space="preserve"> &lt;&lt; יור &gt;&gt; </w:t>
      </w:r>
      <w:r>
        <w:rPr>
          <w:rtl/>
        </w:rPr>
        <w:t>היו"ר סימון דוידסון:</w:t>
      </w:r>
      <w:r w:rsidRPr="00B914C9">
        <w:rPr>
          <w:rStyle w:val="TagStyle"/>
          <w:rtl/>
        </w:rPr>
        <w:t xml:space="preserve"> &lt;&lt; יור &gt;&gt;</w:t>
      </w:r>
      <w:r>
        <w:rPr>
          <w:rtl/>
        </w:rPr>
        <w:t xml:space="preserve"> </w:t>
      </w:r>
      <w:bookmarkEnd w:id="9413"/>
    </w:p>
    <w:p w:rsidR="001D79CA" w:rsidRDefault="001D79CA" w:rsidP="004E1F04">
      <w:pPr>
        <w:pStyle w:val="KeepWithNext"/>
        <w:rPr>
          <w:rtl/>
        </w:rPr>
      </w:pPr>
    </w:p>
    <w:p w:rsidR="001D79CA" w:rsidRDefault="001D79CA" w:rsidP="004E1F04">
      <w:pPr>
        <w:rPr>
          <w:rtl/>
        </w:rPr>
      </w:pPr>
      <w:r>
        <w:rPr>
          <w:rFonts w:hint="cs"/>
          <w:rtl/>
        </w:rPr>
        <w:t>טוב, תודה, יוראי.</w:t>
      </w:r>
      <w:bookmarkStart w:id="9414" w:name="_ETM_Q52_286460"/>
      <w:bookmarkEnd w:id="9414"/>
    </w:p>
    <w:p w:rsidR="001D79CA" w:rsidRDefault="001D79CA" w:rsidP="004E1F04">
      <w:pPr>
        <w:rPr>
          <w:rtl/>
        </w:rPr>
      </w:pPr>
      <w:bookmarkStart w:id="9415" w:name="_ETM_Q52_286515"/>
      <w:bookmarkEnd w:id="9415"/>
    </w:p>
    <w:p w:rsidR="001D79CA" w:rsidRDefault="001D79CA" w:rsidP="004E1F04">
      <w:pPr>
        <w:pStyle w:val="af5"/>
        <w:keepNext/>
        <w:rPr>
          <w:rtl/>
        </w:rPr>
      </w:pPr>
      <w:r w:rsidRPr="00B914C9">
        <w:rPr>
          <w:rStyle w:val="TagStyle"/>
          <w:rtl/>
        </w:rPr>
        <w:t xml:space="preserve"> &lt;&lt; קריאה &gt;&gt; </w:t>
      </w:r>
      <w:r>
        <w:rPr>
          <w:rtl/>
        </w:rPr>
        <w:t>שר המורשת עמיחי אליהו:</w:t>
      </w:r>
      <w:r w:rsidRPr="00B914C9">
        <w:rPr>
          <w:rStyle w:val="TagStyle"/>
          <w:rtl/>
        </w:rPr>
        <w:t xml:space="preserve"> &lt;&lt; קריאה &gt;&gt;</w:t>
      </w:r>
      <w:r>
        <w:rPr>
          <w:rtl/>
        </w:rPr>
        <w:t xml:space="preserve"> </w:t>
      </w:r>
    </w:p>
    <w:p w:rsidR="001D79CA" w:rsidRDefault="001D79CA" w:rsidP="004E1F04">
      <w:pPr>
        <w:pStyle w:val="KeepWithNext"/>
        <w:rPr>
          <w:rtl/>
        </w:rPr>
      </w:pPr>
    </w:p>
    <w:p w:rsidR="001D79CA" w:rsidRDefault="001D79CA" w:rsidP="004E1F04">
      <w:pPr>
        <w:rPr>
          <w:rtl/>
        </w:rPr>
      </w:pPr>
      <w:bookmarkStart w:id="9416" w:name="_ETM_Q52_284740"/>
      <w:bookmarkEnd w:id="9416"/>
      <w:r>
        <w:rPr>
          <w:rFonts w:hint="cs"/>
          <w:rtl/>
        </w:rPr>
        <w:t>יוראי, תפסיק לקרוא לזה "הסתה", יאללה.</w:t>
      </w:r>
      <w:bookmarkStart w:id="9417" w:name="_ETM_Q52_286652"/>
      <w:bookmarkEnd w:id="9417"/>
    </w:p>
    <w:p w:rsidR="001D79CA" w:rsidRDefault="001D79CA" w:rsidP="004E1F04">
      <w:pPr>
        <w:rPr>
          <w:rtl/>
        </w:rPr>
      </w:pPr>
      <w:bookmarkStart w:id="9418" w:name="_ETM_Q52_286698"/>
      <w:bookmarkEnd w:id="9418"/>
    </w:p>
    <w:p w:rsidR="001D79CA" w:rsidRDefault="001D79CA" w:rsidP="004E1F04">
      <w:pPr>
        <w:pStyle w:val="-"/>
        <w:keepNext/>
        <w:rPr>
          <w:rtl/>
        </w:rPr>
      </w:pPr>
      <w:r w:rsidRPr="00B914C9">
        <w:rPr>
          <w:rStyle w:val="TagStyle"/>
          <w:rtl/>
        </w:rPr>
        <w:lastRenderedPageBreak/>
        <w:t xml:space="preserve"> &lt;&lt; דובר_המשך &gt;&gt; </w:t>
      </w:r>
      <w:r>
        <w:rPr>
          <w:rtl/>
        </w:rPr>
        <w:t>יוראי להב הרצנו (יש עתיד):</w:t>
      </w:r>
      <w:r w:rsidRPr="00B914C9">
        <w:rPr>
          <w:rStyle w:val="TagStyle"/>
          <w:rtl/>
        </w:rPr>
        <w:t xml:space="preserve"> &lt;&lt; דובר_המשך &gt;&gt;</w:t>
      </w:r>
      <w:r>
        <w:rPr>
          <w:rtl/>
        </w:rPr>
        <w:t xml:space="preserve"> </w:t>
      </w:r>
    </w:p>
    <w:p w:rsidR="001D79CA" w:rsidRDefault="001D79CA" w:rsidP="004E1F04">
      <w:pPr>
        <w:pStyle w:val="KeepWithNext"/>
        <w:rPr>
          <w:rtl/>
        </w:rPr>
      </w:pPr>
    </w:p>
    <w:p w:rsidR="001D79CA" w:rsidRDefault="001D79CA" w:rsidP="004E1F04">
      <w:pPr>
        <w:rPr>
          <w:rtl/>
        </w:rPr>
      </w:pPr>
      <w:bookmarkStart w:id="9419" w:name="_ETM_Q52_286824"/>
      <w:bookmarkEnd w:id="9419"/>
      <w:r>
        <w:rPr>
          <w:rFonts w:hint="cs"/>
          <w:rtl/>
        </w:rPr>
        <w:t xml:space="preserve">אנחנו לא </w:t>
      </w:r>
      <w:bookmarkStart w:id="9420" w:name="_ETM_Q52_288745"/>
      <w:bookmarkEnd w:id="9420"/>
      <w:r>
        <w:rPr>
          <w:rFonts w:hint="cs"/>
          <w:rtl/>
        </w:rPr>
        <w:t>נקבל את זה, ואנחנו נמשיך לעמוד בעוז מול הומופוביה, כהניזם</w:t>
      </w:r>
      <w:bookmarkStart w:id="9421" w:name="_ETM_Q52_291800"/>
      <w:bookmarkEnd w:id="9421"/>
      <w:r>
        <w:rPr>
          <w:rFonts w:hint="cs"/>
          <w:rtl/>
        </w:rPr>
        <w:t xml:space="preserve"> וגזענות. אלו לא עמדות לגיטימיות, נקודה.</w:t>
      </w:r>
      <w:bookmarkStart w:id="9422" w:name="_ETM_Q52_294046"/>
      <w:bookmarkEnd w:id="9422"/>
    </w:p>
    <w:p w:rsidR="001D79CA" w:rsidRDefault="001D79CA" w:rsidP="004E1F04">
      <w:pPr>
        <w:rPr>
          <w:rtl/>
        </w:rPr>
      </w:pPr>
      <w:bookmarkStart w:id="9423" w:name="_ETM_Q52_294097"/>
      <w:bookmarkEnd w:id="9423"/>
    </w:p>
    <w:p w:rsidR="001D79CA" w:rsidRDefault="001D79CA" w:rsidP="004E1F04">
      <w:pPr>
        <w:pStyle w:val="af6"/>
        <w:keepNext/>
        <w:rPr>
          <w:rtl/>
        </w:rPr>
      </w:pPr>
      <w:bookmarkStart w:id="9424" w:name="ET_yor_6666_33"/>
      <w:r w:rsidRPr="00B914C9">
        <w:rPr>
          <w:rStyle w:val="TagStyle"/>
          <w:rtl/>
        </w:rPr>
        <w:t xml:space="preserve"> &lt;&lt; יור &gt;&gt; </w:t>
      </w:r>
      <w:r>
        <w:rPr>
          <w:rtl/>
        </w:rPr>
        <w:t>היו"ר סימון דוידסון:</w:t>
      </w:r>
      <w:r w:rsidRPr="00B914C9">
        <w:rPr>
          <w:rStyle w:val="TagStyle"/>
          <w:rtl/>
        </w:rPr>
        <w:t xml:space="preserve"> &lt;&lt; יור &gt;&gt;</w:t>
      </w:r>
      <w:r>
        <w:rPr>
          <w:rtl/>
        </w:rPr>
        <w:t xml:space="preserve"> </w:t>
      </w:r>
      <w:bookmarkEnd w:id="9424"/>
    </w:p>
    <w:p w:rsidR="001D79CA" w:rsidRDefault="001D79CA" w:rsidP="004E1F04">
      <w:pPr>
        <w:pStyle w:val="KeepWithNext"/>
        <w:rPr>
          <w:rtl/>
        </w:rPr>
      </w:pPr>
    </w:p>
    <w:p w:rsidR="001D79CA" w:rsidRDefault="001D79CA" w:rsidP="004E1F04">
      <w:pPr>
        <w:rPr>
          <w:rtl/>
        </w:rPr>
      </w:pPr>
      <w:bookmarkStart w:id="9425" w:name="_ETM_Q52_294672"/>
      <w:bookmarkStart w:id="9426" w:name="_ETM_Q52_294599"/>
      <w:bookmarkEnd w:id="9425"/>
      <w:bookmarkEnd w:id="9426"/>
      <w:r>
        <w:rPr>
          <w:rtl/>
        </w:rPr>
        <w:t>תודה רבה לחבר הכנסת יוראי ל</w:t>
      </w:r>
      <w:r>
        <w:rPr>
          <w:rFonts w:hint="cs"/>
          <w:rtl/>
        </w:rPr>
        <w:t>ה</w:t>
      </w:r>
      <w:r>
        <w:rPr>
          <w:rtl/>
        </w:rPr>
        <w:t>ב הרצנו. ולדימיר בליאק</w:t>
      </w:r>
      <w:r>
        <w:rPr>
          <w:rFonts w:hint="cs"/>
          <w:rtl/>
        </w:rPr>
        <w:t xml:space="preserve"> </w:t>
      </w:r>
      <w:r>
        <w:rPr>
          <w:rFonts w:hint="eastAsia"/>
          <w:rtl/>
        </w:rPr>
        <w:t>–</w:t>
      </w:r>
      <w:r>
        <w:rPr>
          <w:rtl/>
        </w:rPr>
        <w:t xml:space="preserve"> </w:t>
      </w:r>
      <w:bookmarkStart w:id="9427" w:name="_ETM_Q52_299459"/>
      <w:bookmarkEnd w:id="9427"/>
      <w:r>
        <w:rPr>
          <w:rtl/>
        </w:rPr>
        <w:t>איננו</w:t>
      </w:r>
      <w:r>
        <w:rPr>
          <w:rFonts w:hint="cs"/>
          <w:rtl/>
        </w:rPr>
        <w:t>;</w:t>
      </w:r>
      <w:r>
        <w:rPr>
          <w:rtl/>
        </w:rPr>
        <w:t xml:space="preserve"> רון כץ</w:t>
      </w:r>
      <w:r>
        <w:rPr>
          <w:rFonts w:hint="cs"/>
          <w:rtl/>
        </w:rPr>
        <w:t>.</w:t>
      </w:r>
      <w:r>
        <w:rPr>
          <w:rtl/>
        </w:rPr>
        <w:t xml:space="preserve"> מ</w:t>
      </w:r>
      <w:r>
        <w:rPr>
          <w:rFonts w:hint="cs"/>
          <w:rtl/>
        </w:rPr>
        <w:t>ט</w:t>
      </w:r>
      <w:r>
        <w:rPr>
          <w:rtl/>
        </w:rPr>
        <w:t xml:space="preserve">י צרפתי </w:t>
      </w:r>
      <w:r>
        <w:rPr>
          <w:rFonts w:hint="cs"/>
          <w:rtl/>
        </w:rPr>
        <w:t>ה</w:t>
      </w:r>
      <w:r>
        <w:rPr>
          <w:rtl/>
        </w:rPr>
        <w:t xml:space="preserve">רכבי, </w:t>
      </w:r>
      <w:bookmarkStart w:id="9428" w:name="_ETM_Q52_305010"/>
      <w:bookmarkEnd w:id="9428"/>
      <w:r>
        <w:rPr>
          <w:rtl/>
        </w:rPr>
        <w:t>בבקשה</w:t>
      </w:r>
      <w:r>
        <w:rPr>
          <w:rFonts w:hint="cs"/>
          <w:rtl/>
        </w:rPr>
        <w:t>.</w:t>
      </w:r>
      <w:r>
        <w:rPr>
          <w:rtl/>
        </w:rPr>
        <w:t xml:space="preserve"> תעלה ותבוא חברת הכנסת מ</w:t>
      </w:r>
      <w:r>
        <w:rPr>
          <w:rFonts w:hint="cs"/>
          <w:rtl/>
        </w:rPr>
        <w:t>ט</w:t>
      </w:r>
      <w:r>
        <w:rPr>
          <w:rtl/>
        </w:rPr>
        <w:t xml:space="preserve">י צרפתי הרכבי. </w:t>
      </w:r>
      <w:bookmarkStart w:id="9429" w:name="_ETM_Q52_311720"/>
      <w:bookmarkEnd w:id="9429"/>
      <w:r>
        <w:rPr>
          <w:rtl/>
        </w:rPr>
        <w:t>בבקשה</w:t>
      </w:r>
      <w:r>
        <w:rPr>
          <w:rFonts w:hint="cs"/>
          <w:rtl/>
        </w:rPr>
        <w:t>,</w:t>
      </w:r>
      <w:r>
        <w:rPr>
          <w:rtl/>
        </w:rPr>
        <w:t xml:space="preserve"> </w:t>
      </w:r>
      <w:bookmarkStart w:id="9430" w:name="_ETM_Q52_313820"/>
      <w:bookmarkEnd w:id="9430"/>
      <w:r>
        <w:rPr>
          <w:rtl/>
        </w:rPr>
        <w:t>חמש דקות לרשותך.</w:t>
      </w:r>
    </w:p>
    <w:p w:rsidR="001D79CA" w:rsidRDefault="001D79CA" w:rsidP="004E1F04">
      <w:pPr>
        <w:rPr>
          <w:rtl/>
        </w:rPr>
      </w:pPr>
      <w:bookmarkStart w:id="9431" w:name="_ETM_Q52_315454"/>
      <w:bookmarkEnd w:id="9431"/>
    </w:p>
    <w:p w:rsidR="001D79CA" w:rsidRDefault="001D79CA" w:rsidP="004E1F04">
      <w:pPr>
        <w:pStyle w:val="a4"/>
        <w:keepNext/>
        <w:rPr>
          <w:rtl/>
        </w:rPr>
      </w:pPr>
      <w:bookmarkStart w:id="9432" w:name="ET_speaker_6359_34"/>
      <w:r w:rsidRPr="00B914C9">
        <w:rPr>
          <w:rStyle w:val="TagStyle"/>
          <w:rtl/>
        </w:rPr>
        <w:t xml:space="preserve"> &lt;&lt; דובר &gt;&gt; </w:t>
      </w:r>
      <w:bookmarkStart w:id="9433" w:name="_Toc217509427"/>
      <w:bookmarkStart w:id="9434" w:name="_Toc217510777"/>
      <w:r>
        <w:rPr>
          <w:rtl/>
        </w:rPr>
        <w:t>מטי צרפתי הרכבי (יש עתיד):</w:t>
      </w:r>
      <w:bookmarkEnd w:id="9433"/>
      <w:bookmarkEnd w:id="9434"/>
      <w:r w:rsidRPr="00B914C9">
        <w:rPr>
          <w:rStyle w:val="TagStyle"/>
          <w:rtl/>
        </w:rPr>
        <w:t xml:space="preserve"> &lt;&lt; דובר &gt;&gt;</w:t>
      </w:r>
      <w:r>
        <w:rPr>
          <w:rtl/>
        </w:rPr>
        <w:t xml:space="preserve"> </w:t>
      </w:r>
      <w:bookmarkEnd w:id="9432"/>
    </w:p>
    <w:p w:rsidR="001D79CA" w:rsidRDefault="001D79CA" w:rsidP="004E1F04">
      <w:pPr>
        <w:pStyle w:val="KeepWithNext"/>
        <w:rPr>
          <w:rtl/>
        </w:rPr>
      </w:pPr>
    </w:p>
    <w:p w:rsidR="001D79CA" w:rsidRDefault="001D79CA" w:rsidP="004E1F04">
      <w:pPr>
        <w:rPr>
          <w:rtl/>
        </w:rPr>
      </w:pPr>
      <w:bookmarkStart w:id="9435" w:name="_ETM_Q52_315825"/>
      <w:bookmarkStart w:id="9436" w:name="_ETM_Q52_315863"/>
      <w:bookmarkStart w:id="9437" w:name="_ETM_Q52_315899"/>
      <w:bookmarkEnd w:id="9435"/>
      <w:bookmarkEnd w:id="9436"/>
      <w:bookmarkEnd w:id="9437"/>
      <w:r>
        <w:rPr>
          <w:rtl/>
        </w:rPr>
        <w:t xml:space="preserve">תודה רבה. </w:t>
      </w:r>
      <w:bookmarkStart w:id="9438" w:name="_ETM_Q52_319080"/>
      <w:bookmarkEnd w:id="9438"/>
      <w:r>
        <w:rPr>
          <w:rtl/>
        </w:rPr>
        <w:t xml:space="preserve">אדוני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9439" w:name="_ETM_Q52_322580"/>
      <w:bookmarkEnd w:id="9439"/>
      <w:r>
        <w:rPr>
          <w:rFonts w:hint="cs"/>
          <w:rtl/>
        </w:rPr>
        <w:t xml:space="preserve">810 </w:t>
      </w:r>
      <w:r>
        <w:rPr>
          <w:rtl/>
        </w:rPr>
        <w:t>ימים למחדל</w:t>
      </w:r>
      <w:r>
        <w:rPr>
          <w:rFonts w:hint="cs"/>
          <w:rtl/>
        </w:rPr>
        <w:t>,</w:t>
      </w:r>
      <w:r>
        <w:rPr>
          <w:rtl/>
        </w:rPr>
        <w:t xml:space="preserve"> ואנחנו כאן בכנסת ישראל מצווים </w:t>
      </w:r>
      <w:bookmarkStart w:id="9440" w:name="_ETM_Q52_327220"/>
      <w:bookmarkEnd w:id="9440"/>
      <w:r>
        <w:rPr>
          <w:rtl/>
        </w:rPr>
        <w:t>לזכור את הנופלים ולחבק את המשפחות השכולות</w:t>
      </w:r>
      <w:r>
        <w:rPr>
          <w:rFonts w:hint="cs"/>
          <w:rtl/>
        </w:rPr>
        <w:t>,</w:t>
      </w:r>
      <w:r>
        <w:rPr>
          <w:rtl/>
        </w:rPr>
        <w:t xml:space="preserve"> ורק ועדת חקירה </w:t>
      </w:r>
      <w:bookmarkStart w:id="9441" w:name="_ETM_Q52_331860"/>
      <w:bookmarkEnd w:id="9441"/>
      <w:r>
        <w:rPr>
          <w:rtl/>
        </w:rPr>
        <w:t xml:space="preserve">ממלכתית תביא לחקר האמת. </w:t>
      </w:r>
      <w:bookmarkStart w:id="9442" w:name="_ETM_Q52_337080"/>
      <w:bookmarkEnd w:id="9442"/>
      <w:r>
        <w:rPr>
          <w:rtl/>
        </w:rPr>
        <w:t xml:space="preserve">סגן אלוף תומר גרינברג, גיבור ישראל, נפל </w:t>
      </w:r>
      <w:proofErr w:type="spellStart"/>
      <w:r>
        <w:rPr>
          <w:rtl/>
        </w:rPr>
        <w:t>ב</w:t>
      </w:r>
      <w:r>
        <w:rPr>
          <w:rFonts w:hint="cs"/>
          <w:rtl/>
        </w:rPr>
        <w:t>ש</w:t>
      </w:r>
      <w:r>
        <w:rPr>
          <w:rtl/>
        </w:rPr>
        <w:t>ג'א</w:t>
      </w:r>
      <w:r>
        <w:rPr>
          <w:rFonts w:hint="cs"/>
          <w:rtl/>
        </w:rPr>
        <w:t>עי</w:t>
      </w:r>
      <w:r>
        <w:rPr>
          <w:rtl/>
        </w:rPr>
        <w:t>ה</w:t>
      </w:r>
      <w:proofErr w:type="spellEnd"/>
      <w:r>
        <w:rPr>
          <w:rtl/>
        </w:rPr>
        <w:t xml:space="preserve"> בדצמבר לפני </w:t>
      </w:r>
      <w:bookmarkStart w:id="9443" w:name="_ETM_Q52_341754"/>
      <w:bookmarkEnd w:id="9443"/>
      <w:r>
        <w:rPr>
          <w:rtl/>
        </w:rPr>
        <w:t xml:space="preserve">שנתיים. לפני בערך שבועיים הייתה </w:t>
      </w:r>
      <w:r>
        <w:rPr>
          <w:rFonts w:hint="cs"/>
          <w:rtl/>
        </w:rPr>
        <w:t>א</w:t>
      </w:r>
      <w:r>
        <w:rPr>
          <w:rtl/>
        </w:rPr>
        <w:t xml:space="preserve">זכרה לזכרו. </w:t>
      </w:r>
      <w:bookmarkStart w:id="9444" w:name="_ETM_Q52_347460"/>
      <w:bookmarkStart w:id="9445" w:name="_ETM_Q52_352606"/>
      <w:bookmarkStart w:id="9446" w:name="_ETM_Q52_352677"/>
      <w:bookmarkStart w:id="9447" w:name="_ETM_Q52_352703"/>
      <w:bookmarkEnd w:id="9444"/>
      <w:bookmarkEnd w:id="9445"/>
      <w:bookmarkEnd w:id="9446"/>
      <w:bookmarkEnd w:id="9447"/>
      <w:r>
        <w:rPr>
          <w:rtl/>
        </w:rPr>
        <w:t>ב</w:t>
      </w:r>
      <w:r>
        <w:rPr>
          <w:rFonts w:hint="cs"/>
          <w:rtl/>
        </w:rPr>
        <w:t>א</w:t>
      </w:r>
      <w:r>
        <w:rPr>
          <w:rtl/>
        </w:rPr>
        <w:t xml:space="preserve">זכרה </w:t>
      </w:r>
      <w:bookmarkStart w:id="9448" w:name="_ETM_Q52_349240"/>
      <w:bookmarkEnd w:id="9448"/>
      <w:r>
        <w:rPr>
          <w:rtl/>
        </w:rPr>
        <w:t xml:space="preserve">של תומר </w:t>
      </w:r>
      <w:r>
        <w:rPr>
          <w:rFonts w:hint="cs"/>
          <w:rtl/>
        </w:rPr>
        <w:t>א</w:t>
      </w:r>
      <w:r>
        <w:rPr>
          <w:rtl/>
        </w:rPr>
        <w:t>שירה אשתו אמרה</w:t>
      </w:r>
      <w:r>
        <w:rPr>
          <w:rFonts w:hint="cs"/>
          <w:rtl/>
        </w:rPr>
        <w:t>:</w:t>
      </w:r>
      <w:r>
        <w:rPr>
          <w:rtl/>
        </w:rPr>
        <w:t xml:space="preserve"> </w:t>
      </w:r>
      <w:bookmarkStart w:id="9449" w:name="_ETM_Q52_353960"/>
      <w:bookmarkEnd w:id="9449"/>
      <w:r>
        <w:rPr>
          <w:rFonts w:hint="cs"/>
          <w:rtl/>
        </w:rPr>
        <w:t>"</w:t>
      </w:r>
      <w:r>
        <w:rPr>
          <w:rtl/>
        </w:rPr>
        <w:t>אני חושבת על תומר ומה שהגדוד שלו חווה ב</w:t>
      </w:r>
      <w:r>
        <w:rPr>
          <w:rFonts w:hint="cs"/>
          <w:rtl/>
        </w:rPr>
        <w:t>-7</w:t>
      </w:r>
      <w:r>
        <w:rPr>
          <w:rtl/>
        </w:rPr>
        <w:t xml:space="preserve"> באוקטובר, </w:t>
      </w:r>
      <w:bookmarkStart w:id="9450" w:name="_ETM_Q52_357953"/>
      <w:bookmarkEnd w:id="9450"/>
      <w:r>
        <w:rPr>
          <w:rtl/>
        </w:rPr>
        <w:t xml:space="preserve">על חייליו הגיבורים שמביאים לי חיבור חזק למילותיו של חיים </w:t>
      </w:r>
      <w:bookmarkStart w:id="9451" w:name="_ETM_Q52_361946"/>
      <w:bookmarkEnd w:id="9451"/>
      <w:r>
        <w:rPr>
          <w:rtl/>
        </w:rPr>
        <w:t xml:space="preserve">גורי בהספד שלו לחבריו משיירת </w:t>
      </w:r>
      <w:proofErr w:type="spellStart"/>
      <w:r>
        <w:rPr>
          <w:rtl/>
        </w:rPr>
        <w:t>הל</w:t>
      </w:r>
      <w:r>
        <w:rPr>
          <w:rFonts w:hint="cs"/>
          <w:rtl/>
        </w:rPr>
        <w:t>"</w:t>
      </w:r>
      <w:r>
        <w:rPr>
          <w:rtl/>
        </w:rPr>
        <w:t>ה</w:t>
      </w:r>
      <w:proofErr w:type="spellEnd"/>
      <w:r>
        <w:rPr>
          <w:rFonts w:hint="cs"/>
          <w:rtl/>
        </w:rPr>
        <w:t>.</w:t>
      </w:r>
      <w:r>
        <w:rPr>
          <w:rtl/>
        </w:rPr>
        <w:t xml:space="preserve"> </w:t>
      </w:r>
      <w:bookmarkStart w:id="9452" w:name="_ETM_Q52_366630"/>
      <w:bookmarkEnd w:id="9452"/>
      <w:r>
        <w:rPr>
          <w:rtl/>
        </w:rPr>
        <w:t xml:space="preserve">איך זה מרגיש? כאילו יש יד אחת חונקת והשנייה דוקרת </w:t>
      </w:r>
      <w:bookmarkStart w:id="9453" w:name="_ETM_Q52_369996"/>
      <w:bookmarkEnd w:id="9453"/>
      <w:r>
        <w:rPr>
          <w:rtl/>
        </w:rPr>
        <w:t xml:space="preserve">בחזה ובבטן. כאילו כל הגוף מדמם ולא נותר בו </w:t>
      </w:r>
      <w:bookmarkStart w:id="9454" w:name="_ETM_Q52_373362"/>
      <w:bookmarkEnd w:id="9454"/>
      <w:r>
        <w:rPr>
          <w:rtl/>
        </w:rPr>
        <w:t xml:space="preserve">אוויר. </w:t>
      </w:r>
      <w:bookmarkStart w:id="9455" w:name="_ETM_Q52_378199"/>
      <w:bookmarkEnd w:id="9455"/>
      <w:r>
        <w:rPr>
          <w:rtl/>
        </w:rPr>
        <w:t>זה כאב שלא מרפה</w:t>
      </w:r>
      <w:r>
        <w:rPr>
          <w:rFonts w:hint="cs"/>
          <w:rtl/>
        </w:rPr>
        <w:t>,</w:t>
      </w:r>
      <w:r>
        <w:rPr>
          <w:rtl/>
        </w:rPr>
        <w:t xml:space="preserve"> שנתקע בגרון ומפריע לנשום. זה לבכות </w:t>
      </w:r>
      <w:bookmarkStart w:id="9456" w:name="_ETM_Q52_382474"/>
      <w:bookmarkEnd w:id="9456"/>
      <w:r>
        <w:rPr>
          <w:rtl/>
        </w:rPr>
        <w:t>בשקט חרישי כדי ש</w:t>
      </w:r>
      <w:r>
        <w:rPr>
          <w:rFonts w:hint="cs"/>
          <w:rtl/>
        </w:rPr>
        <w:t>ארבל</w:t>
      </w:r>
      <w:r>
        <w:rPr>
          <w:rtl/>
        </w:rPr>
        <w:t xml:space="preserve"> לא תתעורר</w:t>
      </w:r>
      <w:r>
        <w:rPr>
          <w:rFonts w:hint="cs"/>
          <w:rtl/>
        </w:rPr>
        <w:t>.</w:t>
      </w:r>
      <w:r>
        <w:rPr>
          <w:rtl/>
        </w:rPr>
        <w:t xml:space="preserve"> זה לדמיין כיצד החיים </w:t>
      </w:r>
      <w:bookmarkStart w:id="9457" w:name="_ETM_Q52_386750"/>
      <w:bookmarkEnd w:id="9457"/>
      <w:r>
        <w:rPr>
          <w:rtl/>
        </w:rPr>
        <w:t>יכלו להיות ולהגיד תודה שהם לא יותר נורא</w:t>
      </w:r>
      <w:r>
        <w:rPr>
          <w:rFonts w:hint="cs"/>
          <w:rtl/>
        </w:rPr>
        <w:t>י</w:t>
      </w:r>
      <w:r>
        <w:rPr>
          <w:rtl/>
        </w:rPr>
        <w:t xml:space="preserve">ים וליהנות ממה </w:t>
      </w:r>
      <w:bookmarkStart w:id="9458" w:name="_ETM_Q52_391026"/>
      <w:bookmarkEnd w:id="9458"/>
      <w:r>
        <w:rPr>
          <w:rtl/>
        </w:rPr>
        <w:t xml:space="preserve">שנותר. </w:t>
      </w:r>
    </w:p>
    <w:p w:rsidR="001D79CA" w:rsidRDefault="001D79CA" w:rsidP="004E1F04">
      <w:pPr>
        <w:rPr>
          <w:rtl/>
        </w:rPr>
      </w:pPr>
    </w:p>
    <w:p w:rsidR="001D79CA" w:rsidRDefault="001D79CA" w:rsidP="004E1F04">
      <w:pPr>
        <w:rPr>
          <w:rtl/>
        </w:rPr>
      </w:pPr>
      <w:r>
        <w:rPr>
          <w:rFonts w:hint="cs"/>
          <w:rtl/>
        </w:rPr>
        <w:t>"</w:t>
      </w:r>
      <w:r>
        <w:rPr>
          <w:rtl/>
        </w:rPr>
        <w:t xml:space="preserve">זה להסתכל על חצי הכוס המלאה ולדעת שלפחות היה </w:t>
      </w:r>
      <w:bookmarkStart w:id="9459" w:name="_ETM_Q52_395302"/>
      <w:bookmarkEnd w:id="9459"/>
      <w:r>
        <w:rPr>
          <w:rtl/>
        </w:rPr>
        <w:t>לנו</w:t>
      </w:r>
      <w:r>
        <w:rPr>
          <w:rFonts w:hint="cs"/>
          <w:rtl/>
        </w:rPr>
        <w:t>.</w:t>
      </w:r>
      <w:r>
        <w:rPr>
          <w:rtl/>
        </w:rPr>
        <w:t xml:space="preserve"> אבל ממש טוב. כי גם כשהיה רע</w:t>
      </w:r>
      <w:r>
        <w:rPr>
          <w:rFonts w:hint="cs"/>
          <w:rtl/>
        </w:rPr>
        <w:t>,</w:t>
      </w:r>
      <w:r>
        <w:rPr>
          <w:rtl/>
        </w:rPr>
        <w:t xml:space="preserve"> הייתה אהבה</w:t>
      </w:r>
      <w:r>
        <w:rPr>
          <w:rFonts w:hint="cs"/>
          <w:rtl/>
        </w:rPr>
        <w:t>,</w:t>
      </w:r>
      <w:r>
        <w:rPr>
          <w:rtl/>
        </w:rPr>
        <w:t xml:space="preserve"> </w:t>
      </w:r>
      <w:bookmarkStart w:id="9460" w:name="_ETM_Q52_399578"/>
      <w:bookmarkEnd w:id="9460"/>
      <w:r>
        <w:rPr>
          <w:rtl/>
        </w:rPr>
        <w:t xml:space="preserve">וזה שנעלמת לי בשיא האהבה רק מנחם אותי לדעת שלפחות </w:t>
      </w:r>
      <w:bookmarkStart w:id="9461" w:name="_ETM_Q52_403854"/>
      <w:bookmarkEnd w:id="9461"/>
      <w:r>
        <w:rPr>
          <w:rtl/>
        </w:rPr>
        <w:t xml:space="preserve">ידענו בתוכנו לאהוב אחד את השנייה. </w:t>
      </w:r>
      <w:bookmarkStart w:id="9462" w:name="_ETM_Q52_408429"/>
      <w:bookmarkStart w:id="9463" w:name="_ETM_Q52_408662"/>
      <w:bookmarkStart w:id="9464" w:name="_ETM_Q52_408698"/>
      <w:bookmarkStart w:id="9465" w:name="_ETM_Q52_408829"/>
      <w:bookmarkStart w:id="9466" w:name="_ETM_Q52_408852"/>
      <w:bookmarkEnd w:id="9462"/>
      <w:bookmarkEnd w:id="9463"/>
      <w:bookmarkEnd w:id="9464"/>
      <w:bookmarkEnd w:id="9465"/>
      <w:bookmarkEnd w:id="9466"/>
      <w:r>
        <w:rPr>
          <w:rtl/>
        </w:rPr>
        <w:t>לע</w:t>
      </w:r>
      <w:r>
        <w:rPr>
          <w:rFonts w:hint="cs"/>
          <w:rtl/>
        </w:rPr>
        <w:t>י</w:t>
      </w:r>
      <w:r>
        <w:rPr>
          <w:rtl/>
        </w:rPr>
        <w:t>תים אני לא יודעת מה כואב יותר</w:t>
      </w:r>
      <w:r>
        <w:rPr>
          <w:rFonts w:hint="cs"/>
          <w:rtl/>
        </w:rPr>
        <w:t>,</w:t>
      </w:r>
      <w:r>
        <w:rPr>
          <w:rtl/>
        </w:rPr>
        <w:t xml:space="preserve"> להיזכר ברגעים המתוקים </w:t>
      </w:r>
      <w:bookmarkStart w:id="9467" w:name="_ETM_Q52_412434"/>
      <w:bookmarkEnd w:id="9467"/>
      <w:r>
        <w:rPr>
          <w:rtl/>
        </w:rPr>
        <w:t xml:space="preserve">שלך עם </w:t>
      </w:r>
      <w:r>
        <w:rPr>
          <w:rFonts w:hint="cs"/>
          <w:rtl/>
        </w:rPr>
        <w:t>א</w:t>
      </w:r>
      <w:r>
        <w:rPr>
          <w:rtl/>
        </w:rPr>
        <w:t>רבל וברגעים המיוחדים שלנו</w:t>
      </w:r>
      <w:r>
        <w:rPr>
          <w:rFonts w:hint="cs"/>
          <w:rtl/>
        </w:rPr>
        <w:t>,</w:t>
      </w:r>
      <w:r>
        <w:rPr>
          <w:rtl/>
        </w:rPr>
        <w:t xml:space="preserve"> או העצב על כל </w:t>
      </w:r>
      <w:bookmarkStart w:id="9468" w:name="_ETM_Q52_416439"/>
      <w:bookmarkEnd w:id="9468"/>
      <w:r>
        <w:rPr>
          <w:rtl/>
        </w:rPr>
        <w:t>מה ש</w:t>
      </w:r>
      <w:r>
        <w:rPr>
          <w:rFonts w:hint="cs"/>
          <w:rtl/>
        </w:rPr>
        <w:t>א</w:t>
      </w:r>
      <w:r>
        <w:rPr>
          <w:rtl/>
        </w:rPr>
        <w:t>בד ולא יהיה יותר. כולם אומרים שירבו מפקדים כמוך</w:t>
      </w:r>
      <w:r>
        <w:rPr>
          <w:rFonts w:hint="cs"/>
          <w:rtl/>
        </w:rPr>
        <w:t>,</w:t>
      </w:r>
      <w:r>
        <w:rPr>
          <w:rtl/>
        </w:rPr>
        <w:t xml:space="preserve"> </w:t>
      </w:r>
      <w:bookmarkStart w:id="9469" w:name="_ETM_Q52_420444"/>
      <w:bookmarkEnd w:id="9469"/>
      <w:r>
        <w:rPr>
          <w:rtl/>
        </w:rPr>
        <w:t>שאין עליך</w:t>
      </w:r>
      <w:r>
        <w:rPr>
          <w:rFonts w:hint="cs"/>
          <w:rtl/>
        </w:rPr>
        <w:t xml:space="preserve"> </w:t>
      </w:r>
      <w:r>
        <w:rPr>
          <w:rFonts w:hint="eastAsia"/>
          <w:rtl/>
        </w:rPr>
        <w:t>–</w:t>
      </w:r>
      <w:r>
        <w:rPr>
          <w:rtl/>
        </w:rPr>
        <w:t xml:space="preserve"> באמת אין</w:t>
      </w:r>
      <w:r>
        <w:rPr>
          <w:rFonts w:hint="cs"/>
          <w:rtl/>
        </w:rPr>
        <w:t>.</w:t>
      </w:r>
      <w:r>
        <w:rPr>
          <w:rtl/>
        </w:rPr>
        <w:t xml:space="preserve"> </w:t>
      </w:r>
      <w:bookmarkStart w:id="9470" w:name="_ETM_Q52_425220"/>
      <w:bookmarkEnd w:id="9470"/>
      <w:r>
        <w:rPr>
          <w:rtl/>
        </w:rPr>
        <w:t>אתה כבר אין, אתה לא פה</w:t>
      </w:r>
      <w:r>
        <w:rPr>
          <w:rFonts w:hint="cs"/>
          <w:rtl/>
        </w:rPr>
        <w:t xml:space="preserve">. </w:t>
      </w:r>
      <w:r>
        <w:rPr>
          <w:rtl/>
        </w:rPr>
        <w:t>בבוש</w:t>
      </w:r>
      <w:r>
        <w:rPr>
          <w:rFonts w:hint="cs"/>
          <w:rtl/>
        </w:rPr>
        <w:t>,</w:t>
      </w:r>
      <w:r>
        <w:rPr>
          <w:rtl/>
        </w:rPr>
        <w:t xml:space="preserve"> כמה שאתה חסר, </w:t>
      </w:r>
      <w:bookmarkStart w:id="9471" w:name="_ETM_Q52_429963"/>
      <w:bookmarkEnd w:id="9471"/>
      <w:r>
        <w:rPr>
          <w:rtl/>
        </w:rPr>
        <w:t xml:space="preserve">הלוואי והיית חוזר, גם אם רק </w:t>
      </w:r>
      <w:proofErr w:type="spellStart"/>
      <w:r>
        <w:rPr>
          <w:rtl/>
        </w:rPr>
        <w:t>לקצת</w:t>
      </w:r>
      <w:proofErr w:type="spellEnd"/>
      <w:r>
        <w:rPr>
          <w:rtl/>
        </w:rPr>
        <w:t>.</w:t>
      </w:r>
      <w:r>
        <w:rPr>
          <w:rFonts w:hint="cs"/>
          <w:rtl/>
        </w:rPr>
        <w:t>"</w:t>
      </w:r>
      <w:r>
        <w:rPr>
          <w:rtl/>
        </w:rPr>
        <w:t xml:space="preserve"> </w:t>
      </w:r>
    </w:p>
    <w:p w:rsidR="001D79CA" w:rsidRDefault="001D79CA" w:rsidP="004E1F04">
      <w:pPr>
        <w:rPr>
          <w:rtl/>
        </w:rPr>
      </w:pPr>
      <w:bookmarkStart w:id="9472" w:name="_ETM_Q52_433068"/>
      <w:bookmarkStart w:id="9473" w:name="_ETM_Q52_433113"/>
      <w:bookmarkStart w:id="9474" w:name="_ETM_Q52_433187"/>
      <w:bookmarkEnd w:id="9472"/>
      <w:bookmarkEnd w:id="9473"/>
      <w:bookmarkEnd w:id="9474"/>
    </w:p>
    <w:p w:rsidR="001D79CA" w:rsidRDefault="001D79CA" w:rsidP="004E1F04">
      <w:pPr>
        <w:rPr>
          <w:rtl/>
        </w:rPr>
      </w:pPr>
      <w:bookmarkStart w:id="9475" w:name="_ETM_Q52_433222"/>
      <w:bookmarkEnd w:id="9475"/>
      <w:r>
        <w:rPr>
          <w:rtl/>
        </w:rPr>
        <w:t xml:space="preserve">אז חבריי </w:t>
      </w:r>
      <w:bookmarkStart w:id="9476" w:name="_ETM_Q52_434706"/>
      <w:bookmarkEnd w:id="9476"/>
      <w:r>
        <w:rPr>
          <w:rtl/>
        </w:rPr>
        <w:t>חברי הקואליציה ואדוני ראש הממשלה נתניהו, שנפקד היום מהמשכן</w:t>
      </w:r>
      <w:r>
        <w:rPr>
          <w:rFonts w:hint="cs"/>
          <w:rtl/>
        </w:rPr>
        <w:t>,</w:t>
      </w:r>
      <w:r>
        <w:rPr>
          <w:rtl/>
        </w:rPr>
        <w:t xml:space="preserve"> </w:t>
      </w:r>
      <w:bookmarkStart w:id="9477" w:name="_ETM_Q52_439910"/>
      <w:bookmarkEnd w:id="9477"/>
      <w:r>
        <w:rPr>
          <w:rtl/>
        </w:rPr>
        <w:t xml:space="preserve">בבואכם לאשר חוק השתמטות, חוק שמבזה את החללים, חוק המתעלם </w:t>
      </w:r>
      <w:bookmarkStart w:id="9478" w:name="_ETM_Q52_444783"/>
      <w:bookmarkEnd w:id="9478"/>
      <w:r>
        <w:rPr>
          <w:rtl/>
        </w:rPr>
        <w:t xml:space="preserve">מהלוחמים שנפגעו בגוף ובנפש, חוק המזלזל בכל אותם לוחמים שממשיכים </w:t>
      </w:r>
      <w:bookmarkStart w:id="9479" w:name="_ETM_Q52_449657"/>
      <w:bookmarkEnd w:id="9479"/>
      <w:r>
        <w:rPr>
          <w:rtl/>
        </w:rPr>
        <w:t>ומתגייסים שוב ושוב בסדיר ובמילואים</w:t>
      </w:r>
      <w:r>
        <w:rPr>
          <w:rFonts w:hint="cs"/>
          <w:rtl/>
        </w:rPr>
        <w:t>;</w:t>
      </w:r>
      <w:r>
        <w:rPr>
          <w:rtl/>
        </w:rPr>
        <w:t xml:space="preserve"> לפני שאתם מאשרים חוק הפו</w:t>
      </w:r>
      <w:r>
        <w:rPr>
          <w:rFonts w:hint="cs"/>
          <w:rtl/>
        </w:rPr>
        <w:t>ט</w:t>
      </w:r>
      <w:r>
        <w:rPr>
          <w:rtl/>
        </w:rPr>
        <w:t xml:space="preserve">ר </w:t>
      </w:r>
      <w:bookmarkStart w:id="9480" w:name="_ETM_Q52_454531"/>
      <w:bookmarkEnd w:id="9480"/>
      <w:r>
        <w:rPr>
          <w:rtl/>
        </w:rPr>
        <w:t>משכול, זכרו את סגן אלוף תומר גרינברג</w:t>
      </w:r>
      <w:r>
        <w:rPr>
          <w:rFonts w:hint="cs"/>
          <w:rtl/>
        </w:rPr>
        <w:t>,</w:t>
      </w:r>
      <w:r>
        <w:rPr>
          <w:rtl/>
        </w:rPr>
        <w:t xml:space="preserve"> ז</w:t>
      </w:r>
      <w:r>
        <w:rPr>
          <w:rFonts w:hint="cs"/>
          <w:rtl/>
        </w:rPr>
        <w:t>"</w:t>
      </w:r>
      <w:r>
        <w:rPr>
          <w:rtl/>
        </w:rPr>
        <w:t>ל</w:t>
      </w:r>
      <w:r>
        <w:rPr>
          <w:rFonts w:hint="cs"/>
          <w:rtl/>
        </w:rPr>
        <w:t>,</w:t>
      </w:r>
      <w:r>
        <w:rPr>
          <w:rtl/>
        </w:rPr>
        <w:t xml:space="preserve"> ואת </w:t>
      </w:r>
      <w:r>
        <w:rPr>
          <w:rFonts w:hint="cs"/>
          <w:rtl/>
        </w:rPr>
        <w:t>א</w:t>
      </w:r>
      <w:r>
        <w:rPr>
          <w:rtl/>
        </w:rPr>
        <w:t xml:space="preserve">שירה, </w:t>
      </w:r>
      <w:bookmarkStart w:id="9481" w:name="_ETM_Q52_459405"/>
      <w:bookmarkEnd w:id="9481"/>
      <w:r>
        <w:rPr>
          <w:rtl/>
        </w:rPr>
        <w:t xml:space="preserve">אשתו. </w:t>
      </w:r>
      <w:bookmarkStart w:id="9482" w:name="_ETM_Q52_465910"/>
      <w:bookmarkEnd w:id="9482"/>
    </w:p>
    <w:p w:rsidR="001D79CA" w:rsidRDefault="001D79CA" w:rsidP="004E1F04">
      <w:pPr>
        <w:rPr>
          <w:rtl/>
        </w:rPr>
      </w:pPr>
      <w:bookmarkStart w:id="9483" w:name="_ETM_Q52_465591"/>
      <w:bookmarkStart w:id="9484" w:name="_ETM_Q52_465625"/>
      <w:bookmarkEnd w:id="9483"/>
      <w:bookmarkEnd w:id="9484"/>
    </w:p>
    <w:p w:rsidR="001D79CA" w:rsidRDefault="001D79CA" w:rsidP="004E1F04">
      <w:pPr>
        <w:rPr>
          <w:rtl/>
        </w:rPr>
      </w:pPr>
      <w:bookmarkStart w:id="9485" w:name="_ETM_Q52_465711"/>
      <w:bookmarkStart w:id="9486" w:name="_ETM_Q52_465741"/>
      <w:bookmarkEnd w:id="9485"/>
      <w:bookmarkEnd w:id="9486"/>
      <w:r>
        <w:rPr>
          <w:rtl/>
        </w:rPr>
        <w:t xml:space="preserve">אני מבקשת לנצל את שתיים וחצי הדקות שנותרו לי לדבר </w:t>
      </w:r>
      <w:bookmarkStart w:id="9487" w:name="_ETM_Q52_470093"/>
      <w:bookmarkEnd w:id="9487"/>
      <w:r>
        <w:rPr>
          <w:rtl/>
        </w:rPr>
        <w:t>על הצעת חוק שירות הביטחון</w:t>
      </w:r>
      <w:r>
        <w:rPr>
          <w:rFonts w:hint="cs"/>
          <w:rtl/>
        </w:rPr>
        <w:t xml:space="preserve"> (תיקון מס' 7 והוראת שעה) (</w:t>
      </w:r>
      <w:r>
        <w:rPr>
          <w:rtl/>
        </w:rPr>
        <w:t xml:space="preserve">שירות במשטרה ושירות </w:t>
      </w:r>
      <w:bookmarkStart w:id="9488" w:name="_ETM_Q52_474276"/>
      <w:bookmarkEnd w:id="9488"/>
      <w:r>
        <w:rPr>
          <w:rtl/>
        </w:rPr>
        <w:t>מוכר</w:t>
      </w:r>
      <w:r>
        <w:rPr>
          <w:rFonts w:hint="cs"/>
          <w:rtl/>
        </w:rPr>
        <w:t>)</w:t>
      </w:r>
      <w:r>
        <w:rPr>
          <w:rtl/>
        </w:rPr>
        <w:t xml:space="preserve">. כמו שנאמר, </w:t>
      </w:r>
      <w:r>
        <w:rPr>
          <w:rFonts w:hint="cs"/>
          <w:rtl/>
        </w:rPr>
        <w:t>מובא</w:t>
      </w:r>
      <w:r>
        <w:rPr>
          <w:rtl/>
        </w:rPr>
        <w:t>ת כאן ה</w:t>
      </w:r>
      <w:r>
        <w:rPr>
          <w:rFonts w:hint="cs"/>
          <w:rtl/>
        </w:rPr>
        <w:t>א</w:t>
      </w:r>
      <w:r>
        <w:rPr>
          <w:rtl/>
        </w:rPr>
        <w:t xml:space="preserve">רכת </w:t>
      </w:r>
      <w:r>
        <w:rPr>
          <w:rtl/>
        </w:rPr>
        <w:lastRenderedPageBreak/>
        <w:t xml:space="preserve">הוראת </w:t>
      </w:r>
      <w:r>
        <w:rPr>
          <w:rFonts w:hint="cs"/>
          <w:rtl/>
        </w:rPr>
        <w:t>ה</w:t>
      </w:r>
      <w:r>
        <w:rPr>
          <w:rtl/>
        </w:rPr>
        <w:t xml:space="preserve">שעה בעוד </w:t>
      </w:r>
      <w:bookmarkStart w:id="9489" w:name="_ETM_Q52_478460"/>
      <w:bookmarkEnd w:id="9489"/>
      <w:r>
        <w:rPr>
          <w:rtl/>
        </w:rPr>
        <w:t>שנה נוספת. החוק הזה התחיל ב</w:t>
      </w:r>
      <w:r>
        <w:rPr>
          <w:rFonts w:hint="cs"/>
          <w:rtl/>
        </w:rPr>
        <w:t>-1995</w:t>
      </w:r>
      <w:r>
        <w:rPr>
          <w:rtl/>
        </w:rPr>
        <w:t xml:space="preserve"> </w:t>
      </w:r>
      <w:bookmarkStart w:id="9490" w:name="_ETM_Q52_482643"/>
      <w:bookmarkEnd w:id="9490"/>
      <w:r>
        <w:rPr>
          <w:rtl/>
        </w:rPr>
        <w:t>ואפשר ניוד חיילים לשב</w:t>
      </w:r>
      <w:r>
        <w:rPr>
          <w:rFonts w:hint="cs"/>
          <w:rtl/>
        </w:rPr>
        <w:t>"</w:t>
      </w:r>
      <w:r>
        <w:rPr>
          <w:rtl/>
        </w:rPr>
        <w:t xml:space="preserve">ס ולמשטרה. לאורך השנים, </w:t>
      </w:r>
      <w:r>
        <w:rPr>
          <w:rFonts w:hint="cs"/>
          <w:rtl/>
        </w:rPr>
        <w:t xml:space="preserve">30 </w:t>
      </w:r>
      <w:bookmarkStart w:id="9491" w:name="_ETM_Q52_490669"/>
      <w:bookmarkEnd w:id="9491"/>
      <w:r>
        <w:rPr>
          <w:rtl/>
        </w:rPr>
        <w:t>שנה</w:t>
      </w:r>
      <w:r>
        <w:rPr>
          <w:rFonts w:hint="cs"/>
          <w:rtl/>
        </w:rPr>
        <w:t xml:space="preserve">, </w:t>
      </w:r>
      <w:bookmarkStart w:id="9492" w:name="_ETM_Q52_491309"/>
      <w:bookmarkEnd w:id="9492"/>
      <w:r>
        <w:rPr>
          <w:rtl/>
        </w:rPr>
        <w:t xml:space="preserve">ועדות ודוחות מבקר מדינה העלו ביקורת נוקבת </w:t>
      </w:r>
      <w:bookmarkStart w:id="9493" w:name="_ETM_Q52_497260"/>
      <w:bookmarkEnd w:id="9493"/>
      <w:r>
        <w:rPr>
          <w:rFonts w:hint="cs"/>
          <w:rtl/>
        </w:rPr>
        <w:t xml:space="preserve">– </w:t>
      </w:r>
      <w:r>
        <w:rPr>
          <w:rtl/>
        </w:rPr>
        <w:t>למה חיילים משרתים בנושאים שאינם קשורים ישירות לביטחון המדינה. ב</w:t>
      </w:r>
      <w:r>
        <w:rPr>
          <w:rFonts w:hint="cs"/>
          <w:rtl/>
        </w:rPr>
        <w:t>-2006</w:t>
      </w:r>
      <w:r>
        <w:rPr>
          <w:rtl/>
        </w:rPr>
        <w:t xml:space="preserve"> הייתה ועדת בן בס</w:t>
      </w:r>
      <w:r>
        <w:rPr>
          <w:rFonts w:hint="cs"/>
          <w:rtl/>
        </w:rPr>
        <w:t>ט,</w:t>
      </w:r>
      <w:r>
        <w:rPr>
          <w:rtl/>
        </w:rPr>
        <w:t xml:space="preserve"> שקראה לצמצם או לבטל</w:t>
      </w:r>
      <w:r>
        <w:rPr>
          <w:rFonts w:hint="cs"/>
          <w:rtl/>
        </w:rPr>
        <w:t xml:space="preserve"> </w:t>
      </w:r>
      <w:r>
        <w:rPr>
          <w:rFonts w:hint="eastAsia"/>
          <w:rtl/>
        </w:rPr>
        <w:t>–</w:t>
      </w:r>
      <w:r>
        <w:rPr>
          <w:rtl/>
        </w:rPr>
        <w:t xml:space="preserve"> </w:t>
      </w:r>
      <w:bookmarkStart w:id="9494" w:name="_ETM_Q52_507286"/>
      <w:bookmarkEnd w:id="9494"/>
      <w:r>
        <w:rPr>
          <w:rtl/>
        </w:rPr>
        <w:t>למשל</w:t>
      </w:r>
      <w:r>
        <w:rPr>
          <w:rFonts w:hint="cs"/>
          <w:rtl/>
        </w:rPr>
        <w:t>,</w:t>
      </w:r>
      <w:r>
        <w:rPr>
          <w:rtl/>
        </w:rPr>
        <w:t xml:space="preserve"> בסוגיות של חינוך ובריאות, לבטל לחלוטין שימוש בחיילים</w:t>
      </w:r>
      <w:r>
        <w:rPr>
          <w:rFonts w:hint="cs"/>
          <w:rtl/>
        </w:rPr>
        <w:t>.</w:t>
      </w:r>
      <w:r>
        <w:rPr>
          <w:rtl/>
        </w:rPr>
        <w:t xml:space="preserve"> </w:t>
      </w:r>
      <w:bookmarkStart w:id="9495" w:name="_ETM_Q52_512589"/>
      <w:bookmarkEnd w:id="9495"/>
      <w:r>
        <w:rPr>
          <w:rtl/>
        </w:rPr>
        <w:t>הוועדה אמרה שצריך למצות את כוח האדם בצה</w:t>
      </w:r>
      <w:r>
        <w:rPr>
          <w:rFonts w:hint="cs"/>
          <w:rtl/>
        </w:rPr>
        <w:t>"</w:t>
      </w:r>
      <w:r>
        <w:rPr>
          <w:rtl/>
        </w:rPr>
        <w:t xml:space="preserve">ל, אבל ממשלת </w:t>
      </w:r>
      <w:bookmarkStart w:id="9496" w:name="_ETM_Q52_516731"/>
      <w:bookmarkEnd w:id="9496"/>
      <w:r>
        <w:rPr>
          <w:rtl/>
        </w:rPr>
        <w:t xml:space="preserve">ישראל לא אישרה את המלצות הוועדה. </w:t>
      </w:r>
    </w:p>
    <w:p w:rsidR="001D79CA" w:rsidRDefault="001D79CA" w:rsidP="004E1F04">
      <w:pPr>
        <w:rPr>
          <w:rtl/>
        </w:rPr>
      </w:pPr>
      <w:bookmarkStart w:id="9497" w:name="_ETM_Q52_518204"/>
      <w:bookmarkStart w:id="9498" w:name="_ETM_Q52_518250"/>
      <w:bookmarkStart w:id="9499" w:name="_ETM_Q52_518371"/>
      <w:bookmarkEnd w:id="9497"/>
      <w:bookmarkEnd w:id="9498"/>
      <w:bookmarkEnd w:id="9499"/>
    </w:p>
    <w:p w:rsidR="001D79CA" w:rsidRDefault="001D79CA" w:rsidP="004E1F04">
      <w:pPr>
        <w:rPr>
          <w:rtl/>
        </w:rPr>
      </w:pPr>
      <w:bookmarkStart w:id="9500" w:name="_ETM_Q52_518405"/>
      <w:bookmarkEnd w:id="9500"/>
      <w:r>
        <w:rPr>
          <w:rtl/>
        </w:rPr>
        <w:t>ב</w:t>
      </w:r>
      <w:r>
        <w:rPr>
          <w:rFonts w:hint="cs"/>
          <w:rtl/>
        </w:rPr>
        <w:t>-2007</w:t>
      </w:r>
      <w:r>
        <w:rPr>
          <w:rtl/>
        </w:rPr>
        <w:t xml:space="preserve"> ועדת </w:t>
      </w:r>
      <w:bookmarkStart w:id="9501" w:name="_ETM_Q52_520874"/>
      <w:bookmarkEnd w:id="9501"/>
      <w:r>
        <w:rPr>
          <w:rtl/>
        </w:rPr>
        <w:t>ברודט קראה לצמצום מה שלא ביטחוני</w:t>
      </w:r>
      <w:r>
        <w:rPr>
          <w:rFonts w:hint="cs"/>
          <w:rtl/>
        </w:rPr>
        <w:t>;</w:t>
      </w:r>
      <w:r>
        <w:rPr>
          <w:rtl/>
        </w:rPr>
        <w:t xml:space="preserve"> ב</w:t>
      </w:r>
      <w:r>
        <w:rPr>
          <w:rFonts w:hint="cs"/>
          <w:rtl/>
        </w:rPr>
        <w:t>-2010</w:t>
      </w:r>
      <w:r>
        <w:rPr>
          <w:rtl/>
        </w:rPr>
        <w:t xml:space="preserve"> ועדת </w:t>
      </w:r>
      <w:bookmarkStart w:id="9502" w:name="_ETM_Q52_525017"/>
      <w:bookmarkEnd w:id="9502"/>
      <w:r>
        <w:rPr>
          <w:rtl/>
        </w:rPr>
        <w:t>כהן קראה לבטל ולצמצם</w:t>
      </w:r>
      <w:r>
        <w:rPr>
          <w:rFonts w:hint="cs"/>
          <w:rtl/>
        </w:rPr>
        <w:t>;</w:t>
      </w:r>
      <w:r>
        <w:rPr>
          <w:rtl/>
        </w:rPr>
        <w:t xml:space="preserve"> </w:t>
      </w:r>
      <w:bookmarkStart w:id="9503" w:name="_ETM_Q52_529380"/>
      <w:bookmarkEnd w:id="9503"/>
      <w:r>
        <w:rPr>
          <w:rtl/>
        </w:rPr>
        <w:t>ב</w:t>
      </w:r>
      <w:r>
        <w:rPr>
          <w:rFonts w:hint="cs"/>
          <w:rtl/>
        </w:rPr>
        <w:t>-2012</w:t>
      </w:r>
      <w:r>
        <w:rPr>
          <w:rtl/>
        </w:rPr>
        <w:t xml:space="preserve"> דוח מבקר המדינה קבע שלא יכול </w:t>
      </w:r>
      <w:bookmarkStart w:id="9504" w:name="_ETM_Q52_533121"/>
      <w:bookmarkEnd w:id="9504"/>
      <w:r>
        <w:rPr>
          <w:rtl/>
        </w:rPr>
        <w:t>להיות ש</w:t>
      </w:r>
      <w:r>
        <w:rPr>
          <w:rFonts w:hint="cs"/>
          <w:rtl/>
        </w:rPr>
        <w:t>-30%</w:t>
      </w:r>
      <w:r>
        <w:rPr>
          <w:rtl/>
        </w:rPr>
        <w:t xml:space="preserve"> מיחידות הסיור במשטרה מאויש</w:t>
      </w:r>
      <w:r>
        <w:rPr>
          <w:rFonts w:hint="cs"/>
          <w:rtl/>
        </w:rPr>
        <w:t>ות</w:t>
      </w:r>
      <w:r>
        <w:rPr>
          <w:rtl/>
        </w:rPr>
        <w:t xml:space="preserve"> על ידי </w:t>
      </w:r>
      <w:bookmarkStart w:id="9505" w:name="_ETM_Q52_536862"/>
      <w:bookmarkEnd w:id="9505"/>
      <w:r>
        <w:rPr>
          <w:rtl/>
        </w:rPr>
        <w:t xml:space="preserve">חיילים. הוא התריע שהם צעירים מדי, הוא התריע שיש להם </w:t>
      </w:r>
      <w:bookmarkStart w:id="9506" w:name="_ETM_Q52_540604"/>
      <w:bookmarkEnd w:id="9506"/>
      <w:r>
        <w:rPr>
          <w:rtl/>
        </w:rPr>
        <w:t>מורכבות של תנאי שירות, הוא התריע שזה תפקיד רגיש מ</w:t>
      </w:r>
      <w:r>
        <w:rPr>
          <w:rFonts w:hint="cs"/>
          <w:rtl/>
        </w:rPr>
        <w:t>י</w:t>
      </w:r>
      <w:r>
        <w:rPr>
          <w:rtl/>
        </w:rPr>
        <w:t xml:space="preserve">די </w:t>
      </w:r>
      <w:bookmarkStart w:id="9507" w:name="_ETM_Q52_544345"/>
      <w:bookmarkEnd w:id="9507"/>
      <w:r>
        <w:rPr>
          <w:rtl/>
        </w:rPr>
        <w:t>לילדים כל</w:t>
      </w:r>
      <w:r>
        <w:rPr>
          <w:rFonts w:hint="cs"/>
          <w:rtl/>
        </w:rPr>
        <w:t xml:space="preserve"> </w:t>
      </w:r>
      <w:r>
        <w:rPr>
          <w:rtl/>
        </w:rPr>
        <w:t>כך צעירים. ב</w:t>
      </w:r>
      <w:r>
        <w:rPr>
          <w:rFonts w:hint="cs"/>
          <w:rtl/>
        </w:rPr>
        <w:t>-2021</w:t>
      </w:r>
      <w:r>
        <w:rPr>
          <w:rtl/>
        </w:rPr>
        <w:t xml:space="preserve"> הייתה </w:t>
      </w:r>
      <w:bookmarkStart w:id="9508" w:name="_ETM_Q52_548087"/>
      <w:bookmarkEnd w:id="9508"/>
      <w:r>
        <w:rPr>
          <w:rtl/>
        </w:rPr>
        <w:t>ועדת קרני</w:t>
      </w:r>
      <w:r>
        <w:rPr>
          <w:rFonts w:hint="cs"/>
          <w:rtl/>
        </w:rPr>
        <w:t>;</w:t>
      </w:r>
      <w:r>
        <w:rPr>
          <w:rtl/>
        </w:rPr>
        <w:t xml:space="preserve"> ב</w:t>
      </w:r>
      <w:r>
        <w:rPr>
          <w:rFonts w:hint="cs"/>
          <w:rtl/>
        </w:rPr>
        <w:t>-2022</w:t>
      </w:r>
      <w:r>
        <w:rPr>
          <w:rtl/>
        </w:rPr>
        <w:t xml:space="preserve"> היה אירוע הסוהרות </w:t>
      </w:r>
      <w:bookmarkStart w:id="9509" w:name="_ETM_Q52_551828"/>
      <w:bookmarkEnd w:id="9509"/>
      <w:r>
        <w:rPr>
          <w:rtl/>
        </w:rPr>
        <w:t>בכלא גלבוע</w:t>
      </w:r>
      <w:r>
        <w:rPr>
          <w:rFonts w:hint="cs"/>
          <w:rtl/>
        </w:rPr>
        <w:t>,</w:t>
      </w:r>
      <w:r>
        <w:rPr>
          <w:rtl/>
        </w:rPr>
        <w:t xml:space="preserve"> זוכרים</w:t>
      </w:r>
      <w:r>
        <w:rPr>
          <w:rFonts w:hint="cs"/>
          <w:rtl/>
        </w:rPr>
        <w:t>?</w:t>
      </w:r>
      <w:r>
        <w:rPr>
          <w:rtl/>
        </w:rPr>
        <w:t xml:space="preserve"> וצוות חסון </w:t>
      </w:r>
      <w:bookmarkStart w:id="9510" w:name="_ETM_Q52_555928"/>
      <w:bookmarkEnd w:id="9510"/>
      <w:r>
        <w:rPr>
          <w:rtl/>
        </w:rPr>
        <w:t>יצא באמירות נוקבות</w:t>
      </w:r>
      <w:r>
        <w:rPr>
          <w:rFonts w:hint="cs"/>
          <w:rtl/>
        </w:rPr>
        <w:t>,</w:t>
      </w:r>
      <w:r>
        <w:rPr>
          <w:rtl/>
        </w:rPr>
        <w:t xml:space="preserve"> ולכן הפסיקו את שירות החיילות בבתי הכלא </w:t>
      </w:r>
      <w:bookmarkStart w:id="9511" w:name="_ETM_Q52_560261"/>
      <w:bookmarkEnd w:id="9511"/>
      <w:r>
        <w:rPr>
          <w:rFonts w:hint="cs"/>
          <w:rtl/>
        </w:rPr>
        <w:t>ו</w:t>
      </w:r>
      <w:r>
        <w:rPr>
          <w:rtl/>
        </w:rPr>
        <w:t>בשב</w:t>
      </w:r>
      <w:r>
        <w:rPr>
          <w:rFonts w:hint="cs"/>
          <w:rtl/>
        </w:rPr>
        <w:t>"</w:t>
      </w:r>
      <w:r>
        <w:rPr>
          <w:rtl/>
        </w:rPr>
        <w:t xml:space="preserve">ס בכלל. </w:t>
      </w:r>
      <w:bookmarkStart w:id="9512" w:name="_ETM_Q52_562751"/>
      <w:bookmarkStart w:id="9513" w:name="_ETM_Q52_562791"/>
      <w:bookmarkStart w:id="9514" w:name="_ETM_Q52_562919"/>
      <w:bookmarkStart w:id="9515" w:name="_ETM_Q52_563026"/>
      <w:bookmarkEnd w:id="9512"/>
      <w:bookmarkEnd w:id="9513"/>
      <w:bookmarkEnd w:id="9514"/>
      <w:bookmarkEnd w:id="9515"/>
      <w:r>
        <w:rPr>
          <w:rtl/>
        </w:rPr>
        <w:t>ב</w:t>
      </w:r>
      <w:r>
        <w:rPr>
          <w:rFonts w:hint="cs"/>
          <w:rtl/>
        </w:rPr>
        <w:t>-2015</w:t>
      </w:r>
      <w:r>
        <w:rPr>
          <w:rtl/>
        </w:rPr>
        <w:t xml:space="preserve"> הייתה החלטה לצמצם את </w:t>
      </w:r>
      <w:bookmarkStart w:id="9516" w:name="_ETM_Q52_564593"/>
      <w:bookmarkEnd w:id="9516"/>
      <w:r>
        <w:rPr>
          <w:rtl/>
        </w:rPr>
        <w:t>ההצבה של חיילים במשטרה, אבל ב</w:t>
      </w:r>
      <w:r>
        <w:rPr>
          <w:rFonts w:hint="cs"/>
          <w:rtl/>
        </w:rPr>
        <w:t>-2018</w:t>
      </w:r>
      <w:r>
        <w:rPr>
          <w:rtl/>
        </w:rPr>
        <w:t xml:space="preserve"> ה</w:t>
      </w:r>
      <w:r>
        <w:rPr>
          <w:rFonts w:hint="cs"/>
          <w:rtl/>
        </w:rPr>
        <w:t>ה</w:t>
      </w:r>
      <w:r>
        <w:rPr>
          <w:rtl/>
        </w:rPr>
        <w:t>צב</w:t>
      </w:r>
      <w:r>
        <w:rPr>
          <w:rFonts w:hint="cs"/>
          <w:rtl/>
        </w:rPr>
        <w:t>ה</w:t>
      </w:r>
      <w:r>
        <w:rPr>
          <w:rtl/>
        </w:rPr>
        <w:t xml:space="preserve"> </w:t>
      </w:r>
      <w:bookmarkStart w:id="9517" w:name="_ETM_Q52_568925"/>
      <w:bookmarkEnd w:id="9517"/>
      <w:r>
        <w:rPr>
          <w:rtl/>
        </w:rPr>
        <w:t xml:space="preserve">חזרה </w:t>
      </w:r>
      <w:r>
        <w:rPr>
          <w:rFonts w:hint="cs"/>
          <w:rtl/>
        </w:rPr>
        <w:t>ב</w:t>
      </w:r>
      <w:r>
        <w:rPr>
          <w:rtl/>
        </w:rPr>
        <w:t xml:space="preserve">מלואה. </w:t>
      </w:r>
    </w:p>
    <w:p w:rsidR="001D79CA" w:rsidRDefault="001D79CA" w:rsidP="004E1F04">
      <w:pPr>
        <w:rPr>
          <w:rtl/>
        </w:rPr>
      </w:pPr>
      <w:bookmarkStart w:id="9518" w:name="_ETM_Q52_572318"/>
      <w:bookmarkStart w:id="9519" w:name="_ETM_Q52_572346"/>
      <w:bookmarkStart w:id="9520" w:name="_ETM_Q52_572461"/>
      <w:bookmarkEnd w:id="9518"/>
      <w:bookmarkEnd w:id="9519"/>
      <w:bookmarkEnd w:id="9520"/>
    </w:p>
    <w:p w:rsidR="001D79CA" w:rsidRDefault="001D79CA" w:rsidP="004E1F04">
      <w:pPr>
        <w:rPr>
          <w:rtl/>
        </w:rPr>
      </w:pPr>
      <w:bookmarkStart w:id="9521" w:name="_ETM_Q52_572488"/>
      <w:bookmarkEnd w:id="9521"/>
      <w:r>
        <w:rPr>
          <w:rtl/>
        </w:rPr>
        <w:t xml:space="preserve">הצבא לא אמור לפתור את בעיות כוח האדם </w:t>
      </w:r>
      <w:bookmarkStart w:id="9522" w:name="_ETM_Q52_573257"/>
      <w:bookmarkEnd w:id="9522"/>
      <w:r>
        <w:rPr>
          <w:rtl/>
        </w:rPr>
        <w:t xml:space="preserve">של משטרת ישראל. </w:t>
      </w:r>
      <w:bookmarkStart w:id="9523" w:name="_ETM_Q52_578660"/>
      <w:bookmarkEnd w:id="9523"/>
      <w:r>
        <w:rPr>
          <w:rtl/>
        </w:rPr>
        <w:t xml:space="preserve">אז כאן עכשיו שוב מבקשים להאריך את הוראת </w:t>
      </w:r>
      <w:r>
        <w:rPr>
          <w:rFonts w:hint="cs"/>
          <w:rtl/>
        </w:rPr>
        <w:t>ה</w:t>
      </w:r>
      <w:r>
        <w:rPr>
          <w:rtl/>
        </w:rPr>
        <w:t xml:space="preserve">שעה, בפעם </w:t>
      </w:r>
      <w:bookmarkStart w:id="9524" w:name="_ETM_Q52_582452"/>
      <w:bookmarkEnd w:id="9524"/>
      <w:r>
        <w:rPr>
          <w:rtl/>
        </w:rPr>
        <w:t>ה</w:t>
      </w:r>
      <w:r>
        <w:rPr>
          <w:rFonts w:hint="cs"/>
          <w:rtl/>
        </w:rPr>
        <w:t>-19,</w:t>
      </w:r>
      <w:r>
        <w:rPr>
          <w:rtl/>
        </w:rPr>
        <w:t xml:space="preserve"> אבל קרה משהו ב</w:t>
      </w:r>
      <w:r>
        <w:rPr>
          <w:rFonts w:hint="cs"/>
          <w:rtl/>
        </w:rPr>
        <w:t>-7</w:t>
      </w:r>
      <w:r>
        <w:rPr>
          <w:rtl/>
        </w:rPr>
        <w:t xml:space="preserve"> באוקטובר, קרה משהו </w:t>
      </w:r>
      <w:bookmarkStart w:id="9525" w:name="_ETM_Q52_586244"/>
      <w:bookmarkEnd w:id="9525"/>
      <w:r>
        <w:rPr>
          <w:rtl/>
        </w:rPr>
        <w:t>במלחמת חרבות ברזל</w:t>
      </w:r>
      <w:r>
        <w:rPr>
          <w:rFonts w:hint="cs"/>
          <w:rtl/>
        </w:rPr>
        <w:t>.</w:t>
      </w:r>
      <w:r>
        <w:rPr>
          <w:rtl/>
        </w:rPr>
        <w:t xml:space="preserve"> אין לנו יותר פריבילגיה כזו </w:t>
      </w:r>
      <w:r>
        <w:rPr>
          <w:rFonts w:hint="cs"/>
          <w:rtl/>
        </w:rPr>
        <w:t xml:space="preserve">– </w:t>
      </w:r>
      <w:r>
        <w:rPr>
          <w:rtl/>
        </w:rPr>
        <w:t xml:space="preserve">להציב מאות </w:t>
      </w:r>
      <w:bookmarkStart w:id="9526" w:name="_ETM_Q52_590036"/>
      <w:bookmarkEnd w:id="9526"/>
      <w:r>
        <w:rPr>
          <w:rtl/>
        </w:rPr>
        <w:t>חיילים</w:t>
      </w:r>
      <w:r>
        <w:rPr>
          <w:rFonts w:hint="cs"/>
          <w:rtl/>
        </w:rPr>
        <w:t>,</w:t>
      </w:r>
      <w:r>
        <w:rPr>
          <w:rtl/>
        </w:rPr>
        <w:t xml:space="preserve"> שיכולים לחסוך ימי </w:t>
      </w:r>
      <w:bookmarkStart w:id="9527" w:name="_ETM_Q52_593839"/>
      <w:bookmarkEnd w:id="9527"/>
      <w:r>
        <w:rPr>
          <w:rtl/>
        </w:rPr>
        <w:t>מילואים ויכולים להציל נפשות</w:t>
      </w:r>
      <w:r>
        <w:rPr>
          <w:rFonts w:hint="cs"/>
          <w:rtl/>
        </w:rPr>
        <w:t>.</w:t>
      </w:r>
      <w:r>
        <w:rPr>
          <w:rtl/>
        </w:rPr>
        <w:t xml:space="preserve"> המילואי</w:t>
      </w:r>
      <w:r>
        <w:rPr>
          <w:rFonts w:hint="cs"/>
          <w:rtl/>
        </w:rPr>
        <w:t>מ</w:t>
      </w:r>
      <w:r>
        <w:rPr>
          <w:rtl/>
        </w:rPr>
        <w:t xml:space="preserve">ניקים שחוקים. אנחנו היום צריכים </w:t>
      </w:r>
      <w:bookmarkStart w:id="9528" w:name="_ETM_Q52_598541"/>
      <w:bookmarkEnd w:id="9528"/>
      <w:r>
        <w:rPr>
          <w:rtl/>
        </w:rPr>
        <w:t>צבא גדול, לא צבא קטן</w:t>
      </w:r>
      <w:r>
        <w:rPr>
          <w:rFonts w:hint="cs"/>
          <w:rtl/>
        </w:rPr>
        <w:t>.</w:t>
      </w:r>
      <w:r>
        <w:rPr>
          <w:rtl/>
        </w:rPr>
        <w:t xml:space="preserve"> אנחנו חייבים להתחשב בצורכי הצבא</w:t>
      </w:r>
      <w:r>
        <w:rPr>
          <w:rFonts w:hint="cs"/>
          <w:rtl/>
        </w:rPr>
        <w:t>,</w:t>
      </w:r>
      <w:r>
        <w:rPr>
          <w:rtl/>
        </w:rPr>
        <w:t xml:space="preserve"> </w:t>
      </w:r>
      <w:bookmarkStart w:id="9529" w:name="_ETM_Q52_603243"/>
      <w:bookmarkEnd w:id="9529"/>
      <w:r>
        <w:rPr>
          <w:rtl/>
        </w:rPr>
        <w:t xml:space="preserve">ואם אנחנו לא נעביר את החיילים למשטרה ונשאיר אותם בצבא, </w:t>
      </w:r>
      <w:bookmarkStart w:id="9530" w:name="_ETM_Q52_607945"/>
      <w:bookmarkEnd w:id="9530"/>
      <w:r>
        <w:rPr>
          <w:rtl/>
        </w:rPr>
        <w:t xml:space="preserve">נוכל לחסוך אלפי ימי מילואים. </w:t>
      </w:r>
    </w:p>
    <w:p w:rsidR="001D79CA" w:rsidRDefault="001D79CA" w:rsidP="004E1F04">
      <w:pPr>
        <w:rPr>
          <w:rtl/>
        </w:rPr>
      </w:pPr>
    </w:p>
    <w:p w:rsidR="001D79CA" w:rsidRDefault="001D79CA" w:rsidP="004E1F04">
      <w:pPr>
        <w:rPr>
          <w:rtl/>
        </w:rPr>
      </w:pPr>
      <w:bookmarkStart w:id="9531" w:name="_ETM_Q52_609566"/>
      <w:bookmarkEnd w:id="9531"/>
      <w:r>
        <w:rPr>
          <w:rtl/>
        </w:rPr>
        <w:t xml:space="preserve">עכשיו </w:t>
      </w:r>
      <w:r>
        <w:rPr>
          <w:rFonts w:hint="cs"/>
          <w:rtl/>
        </w:rPr>
        <w:t xml:space="preserve">אישרנו, </w:t>
      </w:r>
      <w:r>
        <w:rPr>
          <w:rtl/>
        </w:rPr>
        <w:t>לא מזמן</w:t>
      </w:r>
      <w:r>
        <w:rPr>
          <w:rFonts w:hint="cs"/>
          <w:rtl/>
        </w:rPr>
        <w:t>,</w:t>
      </w:r>
      <w:r>
        <w:rPr>
          <w:rtl/>
        </w:rPr>
        <w:t xml:space="preserve"> מאות </w:t>
      </w:r>
      <w:bookmarkStart w:id="9532" w:name="_ETM_Q52_612647"/>
      <w:bookmarkEnd w:id="9532"/>
      <w:r>
        <w:rPr>
          <w:rtl/>
        </w:rPr>
        <w:t>אלפים של ימי מילואים נוספים. אני שאלתי את הצבא</w:t>
      </w:r>
      <w:r>
        <w:rPr>
          <w:rFonts w:hint="cs"/>
          <w:rtl/>
        </w:rPr>
        <w:t>:</w:t>
      </w:r>
      <w:r>
        <w:rPr>
          <w:rtl/>
        </w:rPr>
        <w:t xml:space="preserve"> הא</w:t>
      </w:r>
      <w:r>
        <w:rPr>
          <w:rFonts w:hint="cs"/>
          <w:rtl/>
        </w:rPr>
        <w:t>ם</w:t>
      </w:r>
      <w:r>
        <w:rPr>
          <w:rtl/>
        </w:rPr>
        <w:t xml:space="preserve"> </w:t>
      </w:r>
      <w:bookmarkStart w:id="9533" w:name="_ETM_Q52_618109"/>
      <w:bookmarkEnd w:id="9533"/>
      <w:r>
        <w:rPr>
          <w:rtl/>
        </w:rPr>
        <w:t xml:space="preserve">זה יחסוך ימי מילואים? אמרו לי מפורשות שכן. </w:t>
      </w:r>
      <w:bookmarkStart w:id="9534" w:name="_ETM_Q52_622239"/>
      <w:bookmarkEnd w:id="9534"/>
      <w:r>
        <w:rPr>
          <w:rtl/>
        </w:rPr>
        <w:t>ברקע יש לנו גם את החוק לה</w:t>
      </w:r>
      <w:r>
        <w:rPr>
          <w:rFonts w:hint="cs"/>
          <w:rtl/>
        </w:rPr>
        <w:t>א</w:t>
      </w:r>
      <w:r>
        <w:rPr>
          <w:rtl/>
        </w:rPr>
        <w:t>רכת השירות הסדיר,</w:t>
      </w:r>
      <w:r>
        <w:rPr>
          <w:rFonts w:hint="cs"/>
          <w:rtl/>
        </w:rPr>
        <w:t xml:space="preserve"> </w:t>
      </w:r>
      <w:r>
        <w:rPr>
          <w:rtl/>
        </w:rPr>
        <w:t xml:space="preserve">יש </w:t>
      </w:r>
      <w:bookmarkStart w:id="9535" w:name="_ETM_Q52_626009"/>
      <w:bookmarkEnd w:id="9535"/>
      <w:r>
        <w:rPr>
          <w:rtl/>
        </w:rPr>
        <w:t xml:space="preserve">לנו את חוק הפטור משכול ויש לנו את חוק ההשתמטות. </w:t>
      </w:r>
      <w:bookmarkStart w:id="9536" w:name="_ETM_Q52_629779"/>
      <w:bookmarkEnd w:id="9536"/>
      <w:r>
        <w:rPr>
          <w:rtl/>
        </w:rPr>
        <w:t xml:space="preserve">באמת אני חושבת שדי, הצבא לא צריך לנייד חיילים כשביטחון </w:t>
      </w:r>
      <w:bookmarkStart w:id="9537" w:name="_ETM_Q52_633549"/>
      <w:bookmarkEnd w:id="9537"/>
      <w:r>
        <w:rPr>
          <w:rtl/>
        </w:rPr>
        <w:t xml:space="preserve">המדינה </w:t>
      </w:r>
      <w:r>
        <w:rPr>
          <w:rFonts w:hint="cs"/>
          <w:rtl/>
        </w:rPr>
        <w:t xml:space="preserve">הוא </w:t>
      </w:r>
      <w:r>
        <w:rPr>
          <w:rtl/>
        </w:rPr>
        <w:t>המשימה העיקרית. תודה רבה.</w:t>
      </w:r>
    </w:p>
    <w:p w:rsidR="001D79CA" w:rsidRDefault="001D79CA" w:rsidP="004E1F04">
      <w:pPr>
        <w:rPr>
          <w:rtl/>
        </w:rPr>
      </w:pPr>
    </w:p>
    <w:p w:rsidR="001D79CA" w:rsidRDefault="001D79CA" w:rsidP="004E1F04">
      <w:pPr>
        <w:pStyle w:val="af6"/>
        <w:keepNext/>
        <w:rPr>
          <w:rtl/>
        </w:rPr>
      </w:pPr>
      <w:r w:rsidRPr="005F0408">
        <w:rPr>
          <w:rStyle w:val="TagStyle"/>
          <w:rtl/>
        </w:rPr>
        <w:t xml:space="preserve"> &lt;&lt; יור &gt;&gt; </w:t>
      </w:r>
      <w:r>
        <w:rPr>
          <w:rtl/>
        </w:rPr>
        <w:t>היו"ר סימון דוידסון:</w:t>
      </w:r>
      <w:r w:rsidRPr="005F0408">
        <w:rPr>
          <w:rStyle w:val="TagStyle"/>
          <w:rtl/>
        </w:rPr>
        <w:t xml:space="preserve"> &lt;&lt; יור &gt;&gt;</w:t>
      </w:r>
      <w:r>
        <w:rPr>
          <w:rtl/>
        </w:rPr>
        <w:t xml:space="preserve"> </w:t>
      </w:r>
    </w:p>
    <w:p w:rsidR="001D79CA" w:rsidRDefault="001D79CA" w:rsidP="004E1F04">
      <w:pPr>
        <w:pStyle w:val="KeepWithNext"/>
        <w:rPr>
          <w:rtl/>
        </w:rPr>
      </w:pPr>
    </w:p>
    <w:p w:rsidR="001D79CA" w:rsidRDefault="001D79CA" w:rsidP="004E1F04">
      <w:pPr>
        <w:rPr>
          <w:rtl/>
        </w:rPr>
      </w:pPr>
      <w:bookmarkStart w:id="9538" w:name="_ETM_Q52_638398"/>
      <w:bookmarkStart w:id="9539" w:name="_ETM_Q52_637399"/>
      <w:bookmarkEnd w:id="9538"/>
      <w:bookmarkEnd w:id="9539"/>
      <w:r>
        <w:rPr>
          <w:rtl/>
        </w:rPr>
        <w:t>תודה רבה לחברת הכנסת מ</w:t>
      </w:r>
      <w:r>
        <w:rPr>
          <w:rFonts w:hint="cs"/>
          <w:rtl/>
        </w:rPr>
        <w:t>ט</w:t>
      </w:r>
      <w:r>
        <w:rPr>
          <w:rtl/>
        </w:rPr>
        <w:t xml:space="preserve">י צרפת </w:t>
      </w:r>
      <w:r>
        <w:rPr>
          <w:rFonts w:hint="cs"/>
          <w:rtl/>
        </w:rPr>
        <w:t>הרכ</w:t>
      </w:r>
      <w:r>
        <w:rPr>
          <w:rtl/>
        </w:rPr>
        <w:t xml:space="preserve">בי. </w:t>
      </w:r>
      <w:r>
        <w:rPr>
          <w:rFonts w:hint="cs"/>
          <w:rtl/>
        </w:rPr>
        <w:t xml:space="preserve">טטיאנה </w:t>
      </w:r>
      <w:r>
        <w:rPr>
          <w:rtl/>
        </w:rPr>
        <w:t>מזרסקי</w:t>
      </w:r>
      <w:r>
        <w:rPr>
          <w:rFonts w:hint="cs"/>
          <w:rtl/>
        </w:rPr>
        <w:t>.</w:t>
      </w:r>
      <w:r>
        <w:rPr>
          <w:rtl/>
        </w:rPr>
        <w:t xml:space="preserve"> תעלה ותבוא חברת הכנסת טטיאנה מזרסקי.</w:t>
      </w:r>
    </w:p>
    <w:p w:rsidR="001D79CA" w:rsidRDefault="001D79CA" w:rsidP="004E1F04">
      <w:pPr>
        <w:rPr>
          <w:rtl/>
        </w:rPr>
      </w:pPr>
    </w:p>
    <w:p w:rsidR="001D79CA" w:rsidRDefault="001D79CA" w:rsidP="004E1F04">
      <w:pPr>
        <w:pStyle w:val="a4"/>
        <w:keepNext/>
        <w:rPr>
          <w:rtl/>
        </w:rPr>
      </w:pPr>
      <w:bookmarkStart w:id="9540" w:name="ET_speaker_6228_36"/>
      <w:r w:rsidRPr="005F0408">
        <w:rPr>
          <w:rStyle w:val="TagStyle"/>
          <w:rtl/>
        </w:rPr>
        <w:t xml:space="preserve"> &lt;&lt; דובר &gt;&gt; </w:t>
      </w:r>
      <w:bookmarkStart w:id="9541" w:name="_Toc217509428"/>
      <w:bookmarkStart w:id="9542" w:name="_Toc217510778"/>
      <w:r>
        <w:rPr>
          <w:rtl/>
        </w:rPr>
        <w:t>טטיאנה מזרסקי (יש עתיד):</w:t>
      </w:r>
      <w:bookmarkEnd w:id="9541"/>
      <w:bookmarkEnd w:id="9542"/>
      <w:r w:rsidRPr="005F0408">
        <w:rPr>
          <w:rStyle w:val="TagStyle"/>
          <w:rtl/>
        </w:rPr>
        <w:t xml:space="preserve"> &lt;&lt; דובר &gt;&gt;</w:t>
      </w:r>
      <w:r>
        <w:rPr>
          <w:rtl/>
        </w:rPr>
        <w:t xml:space="preserve"> </w:t>
      </w:r>
      <w:bookmarkEnd w:id="9540"/>
    </w:p>
    <w:p w:rsidR="001D79CA" w:rsidRDefault="001D79CA" w:rsidP="004E1F04">
      <w:pPr>
        <w:pStyle w:val="KeepWithNext"/>
        <w:rPr>
          <w:rtl/>
        </w:rPr>
      </w:pPr>
    </w:p>
    <w:p w:rsidR="001D79CA" w:rsidRDefault="001D79CA" w:rsidP="004E1F04">
      <w:pPr>
        <w:rPr>
          <w:rtl/>
        </w:rPr>
      </w:pPr>
      <w:bookmarkStart w:id="9543" w:name="_ETM_Q52_654733"/>
      <w:bookmarkStart w:id="9544" w:name="_ETM_Q52_654796"/>
      <w:bookmarkStart w:id="9545" w:name="_ETM_Q52_658309"/>
      <w:bookmarkEnd w:id="9543"/>
      <w:bookmarkEnd w:id="9544"/>
      <w:bookmarkEnd w:id="9545"/>
      <w:r>
        <w:rPr>
          <w:rtl/>
        </w:rPr>
        <w:t>אדוני היושב</w:t>
      </w:r>
      <w:r>
        <w:rPr>
          <w:rFonts w:hint="cs"/>
          <w:rtl/>
        </w:rPr>
        <w:t>-</w:t>
      </w:r>
      <w:r>
        <w:rPr>
          <w:rtl/>
        </w:rPr>
        <w:t>ראש הנכבד, כנסת נכבדה</w:t>
      </w:r>
      <w:r>
        <w:rPr>
          <w:rFonts w:hint="cs"/>
          <w:rtl/>
        </w:rPr>
        <w:t>,</w:t>
      </w:r>
      <w:r>
        <w:rPr>
          <w:rtl/>
        </w:rPr>
        <w:t xml:space="preserve"> היום בבוקר בוועדת הפנים </w:t>
      </w:r>
      <w:bookmarkStart w:id="9546" w:name="_ETM_Q52_663182"/>
      <w:bookmarkEnd w:id="9546"/>
      <w:r>
        <w:rPr>
          <w:rtl/>
        </w:rPr>
        <w:t xml:space="preserve">והגנת הסביבה התקיים דיון על הגדרת יישובי קו </w:t>
      </w:r>
      <w:r>
        <w:rPr>
          <w:rFonts w:hint="cs"/>
          <w:rtl/>
        </w:rPr>
        <w:t>ה</w:t>
      </w:r>
      <w:r>
        <w:rPr>
          <w:rtl/>
        </w:rPr>
        <w:t xml:space="preserve">עימות ואזורי </w:t>
      </w:r>
      <w:bookmarkStart w:id="9547" w:name="_ETM_Q52_668055"/>
      <w:bookmarkEnd w:id="9547"/>
      <w:r>
        <w:rPr>
          <w:rtl/>
        </w:rPr>
        <w:t xml:space="preserve">עדיפות לאומית בצפון. </w:t>
      </w:r>
      <w:bookmarkStart w:id="9548" w:name="_ETM_Q52_673529"/>
      <w:bookmarkEnd w:id="9548"/>
      <w:r>
        <w:rPr>
          <w:rtl/>
        </w:rPr>
        <w:t>אני תושבת הצפון</w:t>
      </w:r>
      <w:r>
        <w:rPr>
          <w:rFonts w:hint="cs"/>
          <w:rtl/>
        </w:rPr>
        <w:t>,</w:t>
      </w:r>
      <w:r>
        <w:rPr>
          <w:rtl/>
        </w:rPr>
        <w:t xml:space="preserve"> והנושא מאוד מאוד קרוב לליבי. אני גם </w:t>
      </w:r>
      <w:bookmarkStart w:id="9549" w:name="_ETM_Q52_679399"/>
      <w:bookmarkEnd w:id="9549"/>
      <w:r>
        <w:rPr>
          <w:rtl/>
        </w:rPr>
        <w:t>יושבת</w:t>
      </w:r>
      <w:r>
        <w:rPr>
          <w:rFonts w:hint="cs"/>
          <w:rtl/>
        </w:rPr>
        <w:t>-</w:t>
      </w:r>
      <w:r>
        <w:rPr>
          <w:rtl/>
        </w:rPr>
        <w:t>ראש השדולה לפיתוח וחיזוק הגליל והצפון</w:t>
      </w:r>
      <w:r>
        <w:rPr>
          <w:rFonts w:hint="cs"/>
          <w:rtl/>
        </w:rPr>
        <w:t>,</w:t>
      </w:r>
      <w:r>
        <w:rPr>
          <w:rtl/>
        </w:rPr>
        <w:t xml:space="preserve"> ואני רוצה לומר </w:t>
      </w:r>
      <w:bookmarkStart w:id="9550" w:name="_ETM_Q52_685269"/>
      <w:bookmarkEnd w:id="9550"/>
      <w:r>
        <w:rPr>
          <w:rtl/>
        </w:rPr>
        <w:t xml:space="preserve">כאן </w:t>
      </w:r>
      <w:r>
        <w:rPr>
          <w:rtl/>
        </w:rPr>
        <w:lastRenderedPageBreak/>
        <w:t>בצורה הכי ברורה שיכולה להיות</w:t>
      </w:r>
      <w:r>
        <w:rPr>
          <w:rFonts w:hint="cs"/>
          <w:rtl/>
        </w:rPr>
        <w:t>:</w:t>
      </w:r>
      <w:r>
        <w:rPr>
          <w:rtl/>
        </w:rPr>
        <w:t xml:space="preserve"> לכל יישובי הצפון מגיעה </w:t>
      </w:r>
      <w:bookmarkStart w:id="9551" w:name="_ETM_Q52_691139"/>
      <w:bookmarkEnd w:id="9551"/>
      <w:r>
        <w:rPr>
          <w:rtl/>
        </w:rPr>
        <w:t>מדיניות הוג</w:t>
      </w:r>
      <w:r>
        <w:rPr>
          <w:rFonts w:hint="cs"/>
          <w:rtl/>
        </w:rPr>
        <w:t>נ</w:t>
      </w:r>
      <w:r>
        <w:rPr>
          <w:rtl/>
        </w:rPr>
        <w:t xml:space="preserve">ת ושוויונית. אחרי </w:t>
      </w:r>
      <w:r>
        <w:rPr>
          <w:rFonts w:hint="cs"/>
          <w:rtl/>
        </w:rPr>
        <w:t>ה</w:t>
      </w:r>
      <w:r>
        <w:rPr>
          <w:rtl/>
        </w:rPr>
        <w:t xml:space="preserve">מלחמה </w:t>
      </w:r>
      <w:r>
        <w:rPr>
          <w:rFonts w:hint="cs"/>
          <w:rtl/>
        </w:rPr>
        <w:t xml:space="preserve">הארוכה </w:t>
      </w:r>
      <w:r>
        <w:rPr>
          <w:rtl/>
        </w:rPr>
        <w:t>שעברנו</w:t>
      </w:r>
      <w:r>
        <w:rPr>
          <w:rFonts w:hint="cs"/>
          <w:rtl/>
        </w:rPr>
        <w:t>, ו</w:t>
      </w:r>
      <w:bookmarkStart w:id="9552" w:name="_ETM_Q52_697419"/>
      <w:bookmarkEnd w:id="9552"/>
      <w:r>
        <w:rPr>
          <w:rtl/>
        </w:rPr>
        <w:t>כל החיים השתנו</w:t>
      </w:r>
      <w:r>
        <w:rPr>
          <w:rFonts w:hint="cs"/>
          <w:rtl/>
        </w:rPr>
        <w:t xml:space="preserve"> </w:t>
      </w:r>
      <w:r>
        <w:rPr>
          <w:rFonts w:hint="eastAsia"/>
          <w:rtl/>
        </w:rPr>
        <w:t>–</w:t>
      </w:r>
      <w:r>
        <w:rPr>
          <w:rtl/>
        </w:rPr>
        <w:t xml:space="preserve"> כלכלה</w:t>
      </w:r>
      <w:r>
        <w:rPr>
          <w:rFonts w:hint="cs"/>
          <w:rtl/>
        </w:rPr>
        <w:t>,</w:t>
      </w:r>
      <w:r>
        <w:rPr>
          <w:rtl/>
        </w:rPr>
        <w:t xml:space="preserve"> תעסוקה</w:t>
      </w:r>
      <w:r>
        <w:rPr>
          <w:rFonts w:hint="cs"/>
          <w:rtl/>
        </w:rPr>
        <w:t xml:space="preserve">, </w:t>
      </w:r>
      <w:r>
        <w:rPr>
          <w:rtl/>
        </w:rPr>
        <w:t>תעשייה ותיירות</w:t>
      </w:r>
      <w:r>
        <w:rPr>
          <w:rFonts w:hint="cs"/>
          <w:rtl/>
        </w:rPr>
        <w:t xml:space="preserve"> </w:t>
      </w:r>
      <w:bookmarkStart w:id="9553" w:name="_ETM_Q52_703547"/>
      <w:bookmarkEnd w:id="9553"/>
      <w:r>
        <w:rPr>
          <w:rFonts w:hint="eastAsia"/>
          <w:rtl/>
        </w:rPr>
        <w:t>–</w:t>
      </w:r>
      <w:r>
        <w:rPr>
          <w:rtl/>
        </w:rPr>
        <w:t xml:space="preserve"> ביולי האחרון התקבלה </w:t>
      </w:r>
      <w:bookmarkStart w:id="9554" w:name="_ETM_Q52_703469"/>
      <w:bookmarkEnd w:id="9554"/>
      <w:r>
        <w:rPr>
          <w:rtl/>
        </w:rPr>
        <w:t>החלטת הממשלה</w:t>
      </w:r>
      <w:r>
        <w:rPr>
          <w:rFonts w:hint="cs"/>
          <w:rtl/>
        </w:rPr>
        <w:t>,</w:t>
      </w:r>
      <w:r>
        <w:rPr>
          <w:rtl/>
        </w:rPr>
        <w:t xml:space="preserve"> והמדינה כבר הגדירה א</w:t>
      </w:r>
      <w:r>
        <w:rPr>
          <w:rFonts w:hint="cs"/>
          <w:rtl/>
        </w:rPr>
        <w:t>י</w:t>
      </w:r>
      <w:r>
        <w:rPr>
          <w:rtl/>
        </w:rPr>
        <w:t xml:space="preserve">לו יישובים הם יישובי קו </w:t>
      </w:r>
      <w:bookmarkStart w:id="9555" w:name="_ETM_Q52_709519"/>
      <w:bookmarkEnd w:id="9555"/>
      <w:r>
        <w:rPr>
          <w:rtl/>
        </w:rPr>
        <w:t>עימות ויישובי עדיפות לאומית</w:t>
      </w:r>
      <w:r>
        <w:rPr>
          <w:rFonts w:hint="cs"/>
          <w:rtl/>
        </w:rPr>
        <w:t xml:space="preserve">. </w:t>
      </w:r>
      <w:r>
        <w:rPr>
          <w:rtl/>
        </w:rPr>
        <w:t xml:space="preserve"> </w:t>
      </w:r>
    </w:p>
    <w:p w:rsidR="001D79CA" w:rsidRDefault="001D79CA" w:rsidP="004E1F04">
      <w:pPr>
        <w:rPr>
          <w:rtl/>
        </w:rPr>
      </w:pPr>
    </w:p>
    <w:p w:rsidR="001D79CA" w:rsidRDefault="001D79CA" w:rsidP="004E1F04">
      <w:pPr>
        <w:rPr>
          <w:rtl/>
        </w:rPr>
      </w:pPr>
      <w:r>
        <w:rPr>
          <w:rtl/>
        </w:rPr>
        <w:t xml:space="preserve">אלא שהחלטת הממשלה לא תיקנה החלטות </w:t>
      </w:r>
      <w:bookmarkStart w:id="9556" w:name="_ETM_Q52_715569"/>
      <w:bookmarkEnd w:id="9556"/>
      <w:r>
        <w:rPr>
          <w:rtl/>
        </w:rPr>
        <w:t>ממשלה מהעבר בצורה רטרואקטיבית.</w:t>
      </w:r>
      <w:bookmarkStart w:id="9557" w:name="_ETM_Q52_722229"/>
      <w:bookmarkStart w:id="9558" w:name="_ETM_Q52_721800"/>
      <w:bookmarkStart w:id="9559" w:name="_ETM_Q52_721830"/>
      <w:bookmarkStart w:id="9560" w:name="_ETM_Q52_721944"/>
      <w:bookmarkStart w:id="9561" w:name="_ETM_Q52_721984"/>
      <w:bookmarkEnd w:id="9557"/>
      <w:bookmarkEnd w:id="9558"/>
      <w:bookmarkEnd w:id="9559"/>
      <w:bookmarkEnd w:id="9560"/>
      <w:bookmarkEnd w:id="9561"/>
      <w:r>
        <w:rPr>
          <w:rFonts w:hint="cs"/>
          <w:rtl/>
        </w:rPr>
        <w:t xml:space="preserve"> </w:t>
      </w:r>
      <w:r>
        <w:rPr>
          <w:rtl/>
        </w:rPr>
        <w:t>יישובים כמו כפר ורדים, יחי</w:t>
      </w:r>
      <w:r>
        <w:rPr>
          <w:rFonts w:hint="cs"/>
          <w:rtl/>
        </w:rPr>
        <w:t>עם</w:t>
      </w:r>
      <w:r>
        <w:rPr>
          <w:rtl/>
        </w:rPr>
        <w:t>, ש</w:t>
      </w:r>
      <w:r>
        <w:rPr>
          <w:rFonts w:hint="cs"/>
          <w:rtl/>
        </w:rPr>
        <w:t>ב</w:t>
      </w:r>
      <w:r>
        <w:rPr>
          <w:rtl/>
        </w:rPr>
        <w:t xml:space="preserve">י ציון, להבות הבשן, קיבוץ </w:t>
      </w:r>
      <w:bookmarkStart w:id="9562" w:name="_ETM_Q52_728306"/>
      <w:bookmarkEnd w:id="9562"/>
      <w:r>
        <w:rPr>
          <w:rtl/>
        </w:rPr>
        <w:t>עברון, הם יישובים שמתמודדים עם מציאות ביטחונית מורכבת ונו</w:t>
      </w:r>
      <w:r>
        <w:rPr>
          <w:rFonts w:hint="cs"/>
          <w:rtl/>
        </w:rPr>
        <w:t>שא</w:t>
      </w:r>
      <w:r>
        <w:rPr>
          <w:rtl/>
        </w:rPr>
        <w:t xml:space="preserve">ים בנטל </w:t>
      </w:r>
      <w:bookmarkStart w:id="9563" w:name="_ETM_Q52_734383"/>
      <w:bookmarkEnd w:id="9563"/>
      <w:r>
        <w:rPr>
          <w:rtl/>
        </w:rPr>
        <w:t>ביטחוני וסכנות מצד החיזבאללה</w:t>
      </w:r>
      <w:r>
        <w:rPr>
          <w:rFonts w:hint="cs"/>
          <w:rtl/>
        </w:rPr>
        <w:t>,</w:t>
      </w:r>
      <w:r>
        <w:rPr>
          <w:rtl/>
        </w:rPr>
        <w:t xml:space="preserve"> שקרוב אליהם</w:t>
      </w:r>
      <w:r>
        <w:rPr>
          <w:rFonts w:hint="cs"/>
          <w:rtl/>
        </w:rPr>
        <w:t>,</w:t>
      </w:r>
      <w:r>
        <w:rPr>
          <w:rtl/>
        </w:rPr>
        <w:t xml:space="preserve"> ממש קרוב</w:t>
      </w:r>
      <w:r>
        <w:rPr>
          <w:rFonts w:hint="cs"/>
          <w:rtl/>
        </w:rPr>
        <w:t>.</w:t>
      </w:r>
      <w:r>
        <w:rPr>
          <w:rtl/>
        </w:rPr>
        <w:t xml:space="preserve"> </w:t>
      </w:r>
      <w:bookmarkStart w:id="9564" w:name="_ETM_Q52_741000"/>
      <w:bookmarkEnd w:id="9564"/>
      <w:r>
        <w:rPr>
          <w:rtl/>
        </w:rPr>
        <w:t xml:space="preserve">אבל בפועל אותם היישובים לא מקבלים </w:t>
      </w:r>
      <w:r>
        <w:rPr>
          <w:rFonts w:hint="cs"/>
          <w:rtl/>
        </w:rPr>
        <w:t>את</w:t>
      </w:r>
      <w:r>
        <w:rPr>
          <w:rtl/>
        </w:rPr>
        <w:t xml:space="preserve"> אותן ההטבות שמקבלים </w:t>
      </w:r>
      <w:bookmarkStart w:id="9565" w:name="_ETM_Q52_744843"/>
      <w:bookmarkEnd w:id="9565"/>
      <w:r>
        <w:rPr>
          <w:rtl/>
        </w:rPr>
        <w:t>יישובים אחרים</w:t>
      </w:r>
      <w:r>
        <w:rPr>
          <w:rFonts w:hint="cs"/>
          <w:rtl/>
        </w:rPr>
        <w:t>,</w:t>
      </w:r>
      <w:r>
        <w:rPr>
          <w:rtl/>
        </w:rPr>
        <w:t xml:space="preserve"> שכן הוכרו כיישובי קו עימות בעבר בהחלטות הממשלה </w:t>
      </w:r>
      <w:bookmarkStart w:id="9566" w:name="_ETM_Q52_748686"/>
      <w:bookmarkEnd w:id="9566"/>
      <w:r>
        <w:rPr>
          <w:rtl/>
        </w:rPr>
        <w:t xml:space="preserve">הקודמות השונות. </w:t>
      </w:r>
      <w:bookmarkStart w:id="9567" w:name="_ETM_Q52_753340"/>
      <w:bookmarkEnd w:id="9567"/>
    </w:p>
    <w:p w:rsidR="001D79CA" w:rsidRDefault="001D79CA" w:rsidP="004E1F04">
      <w:pPr>
        <w:rPr>
          <w:rtl/>
        </w:rPr>
      </w:pPr>
      <w:bookmarkStart w:id="9568" w:name="_ETM_Q52_752050"/>
      <w:bookmarkStart w:id="9569" w:name="_ETM_Q52_752080"/>
      <w:bookmarkEnd w:id="9568"/>
      <w:bookmarkEnd w:id="9569"/>
    </w:p>
    <w:p w:rsidR="001D79CA" w:rsidRDefault="001D79CA" w:rsidP="00985140">
      <w:pPr>
        <w:rPr>
          <w:rtl/>
        </w:rPr>
      </w:pPr>
      <w:bookmarkStart w:id="9570" w:name="_ETM_Q52_752170"/>
      <w:bookmarkStart w:id="9571" w:name="_ETM_Q52_752194"/>
      <w:bookmarkEnd w:id="9570"/>
      <w:bookmarkEnd w:id="9571"/>
      <w:r>
        <w:rPr>
          <w:rtl/>
        </w:rPr>
        <w:t xml:space="preserve">המדינה לא יכולה לדרוש מהיישובים אחריות וחובות ביטחוניות מחמירות ממועצות </w:t>
      </w:r>
      <w:bookmarkStart w:id="9572" w:name="_ETM_Q52_760150"/>
      <w:bookmarkEnd w:id="9572"/>
      <w:r>
        <w:rPr>
          <w:rtl/>
        </w:rPr>
        <w:t>אזוריות ומועצות מקומיות</w:t>
      </w:r>
      <w:r>
        <w:rPr>
          <w:rFonts w:hint="cs"/>
          <w:rtl/>
        </w:rPr>
        <w:t>,</w:t>
      </w:r>
      <w:r>
        <w:rPr>
          <w:rtl/>
        </w:rPr>
        <w:t xml:space="preserve"> ואז לא לתת לתושבים ולמועצות את ההטבות </w:t>
      </w:r>
      <w:bookmarkStart w:id="9573" w:name="_ETM_Q52_766960"/>
      <w:bookmarkEnd w:id="9573"/>
      <w:r>
        <w:rPr>
          <w:rtl/>
        </w:rPr>
        <w:t>שמגיעות לה</w:t>
      </w:r>
      <w:r>
        <w:rPr>
          <w:rFonts w:hint="cs"/>
          <w:rtl/>
        </w:rPr>
        <w:t>ם</w:t>
      </w:r>
      <w:r>
        <w:rPr>
          <w:rtl/>
        </w:rPr>
        <w:t xml:space="preserve"> בדיור, בחינוך, בתעסוקה ובתחומים אחרים. </w:t>
      </w:r>
      <w:r>
        <w:rPr>
          <w:rFonts w:hint="cs"/>
          <w:rtl/>
        </w:rPr>
        <w:t xml:space="preserve">אי-אפשר להמשיך ככה ולהשאיר החלטות ישנות שלא מתאימות למציאות. </w:t>
      </w:r>
      <w:bookmarkStart w:id="9574" w:name="TOR_Q53"/>
      <w:bookmarkEnd w:id="9574"/>
      <w:r>
        <w:rPr>
          <w:rFonts w:hint="cs"/>
          <w:rtl/>
        </w:rPr>
        <w:t>ה</w:t>
      </w:r>
      <w:bookmarkStart w:id="9575" w:name="_ETM_Q53_782545"/>
      <w:bookmarkEnd w:id="9575"/>
      <w:r>
        <w:rPr>
          <w:rFonts w:hint="cs"/>
          <w:rtl/>
        </w:rPr>
        <w:t>פ</w:t>
      </w:r>
      <w:bookmarkStart w:id="9576" w:name="_ETM_Q53_782670"/>
      <w:bookmarkStart w:id="9577" w:name="_ETM_Q53_782697"/>
      <w:bookmarkStart w:id="9578" w:name="_ETM_Q53_782739"/>
      <w:bookmarkEnd w:id="9576"/>
      <w:bookmarkEnd w:id="9577"/>
      <w:bookmarkEnd w:id="9578"/>
      <w:r>
        <w:rPr>
          <w:rFonts w:hint="cs"/>
          <w:rtl/>
        </w:rPr>
        <w:t xml:space="preserve">תרון פשוט: צריך לעדכן </w:t>
      </w:r>
      <w:bookmarkStart w:id="9579" w:name="_ETM_Q53_782599"/>
      <w:bookmarkEnd w:id="9579"/>
      <w:r>
        <w:rPr>
          <w:rFonts w:hint="cs"/>
          <w:rtl/>
        </w:rPr>
        <w:t xml:space="preserve">את כל החלטות הממשלה שקשורות בנושא, ולוודא שכל יישוב בצפון שמתמודד עם סיכון ביטחוני מקבל יחס הוגן ושוויוני. ככה באמת מחזקים את הצפון. </w:t>
      </w:r>
    </w:p>
    <w:p w:rsidR="001D79CA" w:rsidRDefault="001D79CA" w:rsidP="004E1F04">
      <w:pPr>
        <w:rPr>
          <w:rtl/>
        </w:rPr>
      </w:pPr>
    </w:p>
    <w:p w:rsidR="001D79CA" w:rsidRDefault="001D79CA" w:rsidP="004E1F04">
      <w:pPr>
        <w:rPr>
          <w:rtl/>
        </w:rPr>
      </w:pPr>
      <w:r>
        <w:rPr>
          <w:rFonts w:hint="cs"/>
          <w:rtl/>
        </w:rPr>
        <w:t>ומכאן אני רוצה להתייחס לנושא אחר, אומנם, אבל חשוב לא פחות. נושא הזוי. הממשלה שלנו, ממשלת ישראל, מקדמת באופן מודע ועדת טיוח לטבח 7 באוקטובר, וזה פשוט הזיה.</w:t>
      </w:r>
      <w:bookmarkStart w:id="9580" w:name="_ETM_Q53_822124"/>
      <w:bookmarkEnd w:id="9580"/>
      <w:r>
        <w:rPr>
          <w:rFonts w:hint="cs"/>
          <w:rtl/>
        </w:rPr>
        <w:t xml:space="preserve"> הם לא רוצים לברר את האמת, הם רוצים לקבור את האמת. הקואליציה מבקשת לשלוט בוועדה, לכתוב את הכללים, לבחור את האנשים,</w:t>
      </w:r>
      <w:bookmarkStart w:id="9581" w:name="_ETM_Q53_832930"/>
      <w:bookmarkEnd w:id="9581"/>
      <w:r>
        <w:rPr>
          <w:rFonts w:hint="cs"/>
          <w:rtl/>
        </w:rPr>
        <w:t xml:space="preserve"> אפילו להחליט מי ייצג את האופוזיציה. הנחקרים ממנים את החוקרים. זה פשוט לא הגיוני. זאת השחתה של הדמוקרטיה, וזה איום ישיר על אמון הציבור. </w:t>
      </w:r>
      <w:bookmarkStart w:id="9582" w:name="_ETM_Q53_848267"/>
      <w:bookmarkEnd w:id="9582"/>
    </w:p>
    <w:p w:rsidR="001D79CA" w:rsidRDefault="001D79CA" w:rsidP="004E1F04">
      <w:pPr>
        <w:rPr>
          <w:rtl/>
        </w:rPr>
      </w:pPr>
      <w:bookmarkStart w:id="9583" w:name="_ETM_Q53_848347"/>
      <w:bookmarkEnd w:id="9583"/>
    </w:p>
    <w:p w:rsidR="001D79CA" w:rsidRDefault="001D79CA" w:rsidP="004E1F04">
      <w:pPr>
        <w:rPr>
          <w:rtl/>
        </w:rPr>
      </w:pPr>
      <w:bookmarkStart w:id="9584" w:name="_ETM_Q53_848419"/>
      <w:bookmarkStart w:id="9585" w:name="_ETM_Q53_848508"/>
      <w:bookmarkEnd w:id="9584"/>
      <w:bookmarkEnd w:id="9585"/>
      <w:r>
        <w:rPr>
          <w:rFonts w:hint="cs"/>
          <w:rtl/>
        </w:rPr>
        <w:t xml:space="preserve">בזמן שהביזיון מתרחש כאן, מול העיניים שלנו, מתנהלת בימים האלה החקירה החמורה בתולדות </w:t>
      </w:r>
      <w:bookmarkStart w:id="9586" w:name="_ETM_Q53_855532"/>
      <w:bookmarkEnd w:id="9586"/>
      <w:r>
        <w:rPr>
          <w:rFonts w:hint="cs"/>
          <w:rtl/>
        </w:rPr>
        <w:t>המדינה, כזאת שמגיעה עד לשכת ראש הממשלה. זה פשוט לא נורמלי. חקירה שבה יועציו של ראש הממשלה חשודים בקידום אינטרסים של גורמים</w:t>
      </w:r>
      <w:bookmarkStart w:id="9587" w:name="_ETM_Q53_867687"/>
      <w:bookmarkEnd w:id="9587"/>
      <w:r>
        <w:rPr>
          <w:rFonts w:hint="cs"/>
          <w:rtl/>
        </w:rPr>
        <w:t xml:space="preserve"> עוינים </w:t>
      </w:r>
      <w:proofErr w:type="spellStart"/>
      <w:r>
        <w:rPr>
          <w:rFonts w:hint="cs"/>
          <w:rtl/>
        </w:rPr>
        <w:t>קטריים</w:t>
      </w:r>
      <w:proofErr w:type="spellEnd"/>
      <w:r>
        <w:rPr>
          <w:rFonts w:hint="cs"/>
          <w:rtl/>
        </w:rPr>
        <w:t xml:space="preserve"> בתקשורת הישראלית. אין דבר מסוכן ומטורף יותר. </w:t>
      </w:r>
    </w:p>
    <w:p w:rsidR="001D79CA" w:rsidRDefault="001D79CA" w:rsidP="004E1F04">
      <w:pPr>
        <w:rPr>
          <w:rtl/>
        </w:rPr>
      </w:pPr>
    </w:p>
    <w:p w:rsidR="001D79CA" w:rsidRDefault="001D79CA" w:rsidP="004E1F04">
      <w:pPr>
        <w:rPr>
          <w:rtl/>
        </w:rPr>
      </w:pPr>
      <w:r>
        <w:rPr>
          <w:rFonts w:hint="cs"/>
          <w:rtl/>
        </w:rPr>
        <w:t>אני רוצה לשאול מכאן: בשביל מי עובדת לשכת ראש הממשלה בזמן המלחמה? בזמן שהחטופים הישראלים עוד היו מוחזקים בעזה, בזמן שצה"ל נלחם על ביטחון המדינה, על פי חשדות ופרסומים שונים אנחנו</w:t>
      </w:r>
      <w:bookmarkStart w:id="9588" w:name="_ETM_Q53_897829"/>
      <w:bookmarkEnd w:id="9588"/>
      <w:r>
        <w:rPr>
          <w:rFonts w:hint="cs"/>
          <w:rtl/>
        </w:rPr>
        <w:t xml:space="preserve"> שומעים שלשכת ראש הממשלה קידמה אינטרסים של מדינה אסלאמית קיצונית שמימנה את טבח 7 באוקטובר. </w:t>
      </w:r>
      <w:bookmarkStart w:id="9589" w:name="_ETM_Q53_904341"/>
      <w:bookmarkStart w:id="9590" w:name="_ETM_Q53_904453"/>
      <w:bookmarkStart w:id="9591" w:name="_ETM_Q53_904549"/>
      <w:bookmarkStart w:id="9592" w:name="_ETM_Q53_904643"/>
      <w:bookmarkEnd w:id="9589"/>
      <w:bookmarkEnd w:id="9590"/>
      <w:bookmarkEnd w:id="9591"/>
      <w:bookmarkEnd w:id="9592"/>
      <w:r>
        <w:rPr>
          <w:rFonts w:hint="cs"/>
          <w:rtl/>
        </w:rPr>
        <w:t>זה לא עניין פוליטי</w:t>
      </w:r>
      <w:bookmarkStart w:id="9593" w:name="_ETM_Q53_908711"/>
      <w:bookmarkEnd w:id="9593"/>
      <w:r>
        <w:rPr>
          <w:rFonts w:hint="cs"/>
          <w:rtl/>
        </w:rPr>
        <w:t xml:space="preserve"> וזה לא ויכוח אידיאולוגי, זאת סכנה ברורה למדינת ישראל. הם ינסו להגיד שזה בולשיט, שהכול מומצא, שלא היה כלום ואין כלום. אבל האמת יוצאת לאור</w:t>
      </w:r>
      <w:bookmarkStart w:id="9594" w:name="_ETM_Q53_926386"/>
      <w:bookmarkEnd w:id="9594"/>
      <w:r>
        <w:rPr>
          <w:rFonts w:hint="cs"/>
          <w:rtl/>
        </w:rPr>
        <w:t xml:space="preserve"> עכשיו, וכל הריקבון מתחיל לדלוף החוצה. הדבר הזה חייב להיכנס לפרק מיוחד בוועדת חקירה ממלכתית, פרק שיבחן את ההתנהלות של לשכת ראש הממשלה בזמן המלחמה. נברר </w:t>
      </w:r>
      <w:bookmarkStart w:id="9595" w:name="_ETM_Q53_942902"/>
      <w:bookmarkEnd w:id="9595"/>
      <w:r>
        <w:rPr>
          <w:rFonts w:hint="cs"/>
          <w:rtl/>
        </w:rPr>
        <w:t xml:space="preserve">מי קיבל את ההחלטות, מי קידם אינטרסים זרים. ההתנהלות הבזויה הזאת היא פשוט יריקה </w:t>
      </w:r>
      <w:r>
        <w:rPr>
          <w:rFonts w:hint="cs"/>
          <w:rtl/>
        </w:rPr>
        <w:lastRenderedPageBreak/>
        <w:t>בפרצוף של המשפחות השכולות ומשפחות החטופים, של אזרחים שמבקשים תשובות,</w:t>
      </w:r>
      <w:bookmarkStart w:id="9596" w:name="_ETM_Q53_957401"/>
      <w:bookmarkEnd w:id="9596"/>
      <w:r>
        <w:rPr>
          <w:rFonts w:hint="cs"/>
          <w:rtl/>
        </w:rPr>
        <w:t xml:space="preserve"> של המדינה שמבקשת אמת. </w:t>
      </w:r>
    </w:p>
    <w:p w:rsidR="001D79CA" w:rsidRDefault="001D79CA" w:rsidP="004E1F04">
      <w:pPr>
        <w:rPr>
          <w:rtl/>
        </w:rPr>
      </w:pPr>
      <w:bookmarkStart w:id="9597" w:name="_ETM_Q53_959586"/>
      <w:bookmarkStart w:id="9598" w:name="_ETM_Q53_959682"/>
      <w:bookmarkEnd w:id="9597"/>
      <w:bookmarkEnd w:id="9598"/>
    </w:p>
    <w:p w:rsidR="001D79CA" w:rsidRDefault="001D79CA" w:rsidP="004E1F04">
      <w:pPr>
        <w:rPr>
          <w:rtl/>
        </w:rPr>
      </w:pPr>
      <w:bookmarkStart w:id="9599" w:name="_ETM_Q53_959738"/>
      <w:bookmarkStart w:id="9600" w:name="_ETM_Q53_959804"/>
      <w:bookmarkEnd w:id="9599"/>
      <w:bookmarkEnd w:id="9600"/>
      <w:r>
        <w:rPr>
          <w:rFonts w:hint="cs"/>
          <w:rtl/>
        </w:rPr>
        <w:t xml:space="preserve">ועדת חקירה ממלכתית זאת לא אופציה, זאת חובה. וזה יקרה. תודה. </w:t>
      </w:r>
    </w:p>
    <w:p w:rsidR="001D79CA" w:rsidRDefault="001D79CA" w:rsidP="004E1F04">
      <w:pPr>
        <w:rPr>
          <w:rtl/>
        </w:rPr>
      </w:pPr>
    </w:p>
    <w:p w:rsidR="001D79CA" w:rsidRDefault="001D79CA" w:rsidP="004E1F04">
      <w:pPr>
        <w:pStyle w:val="af6"/>
        <w:keepNext/>
        <w:rPr>
          <w:rtl/>
        </w:rPr>
      </w:pPr>
      <w:r w:rsidRPr="00D25812">
        <w:rPr>
          <w:rStyle w:val="TagStyle"/>
          <w:rtl/>
        </w:rPr>
        <w:t xml:space="preserve"> &lt;&lt; יור &gt;&gt;</w:t>
      </w:r>
      <w:r w:rsidRPr="00A73611">
        <w:rPr>
          <w:rStyle w:val="TagStyle"/>
          <w:rtl/>
        </w:rPr>
        <w:t xml:space="preserve"> </w:t>
      </w:r>
      <w:r>
        <w:rPr>
          <w:rtl/>
        </w:rPr>
        <w:t>היו"ר סימון דוידסון:</w:t>
      </w:r>
      <w:r w:rsidRPr="00A73611">
        <w:rPr>
          <w:rStyle w:val="TagStyle"/>
          <w:rtl/>
        </w:rPr>
        <w:t xml:space="preserve"> </w:t>
      </w:r>
      <w:r w:rsidRPr="00D25812">
        <w:rPr>
          <w:rStyle w:val="TagStyle"/>
          <w:rtl/>
        </w:rPr>
        <w:t>&lt;&lt; יור &gt;&gt;</w:t>
      </w:r>
      <w:r>
        <w:rPr>
          <w:rtl/>
        </w:rPr>
        <w:t xml:space="preserve"> </w:t>
      </w:r>
    </w:p>
    <w:p w:rsidR="001D79CA" w:rsidRPr="00875111" w:rsidRDefault="001D79CA" w:rsidP="004E1F04">
      <w:pPr>
        <w:rPr>
          <w:rtl/>
        </w:rPr>
      </w:pPr>
    </w:p>
    <w:p w:rsidR="001D79CA" w:rsidRDefault="001D79CA" w:rsidP="004E1F04">
      <w:pPr>
        <w:rPr>
          <w:rtl/>
          <w:lang w:eastAsia="he-IL"/>
        </w:rPr>
      </w:pPr>
      <w:r>
        <w:rPr>
          <w:rFonts w:hint="cs"/>
          <w:rtl/>
          <w:lang w:eastAsia="he-IL"/>
        </w:rPr>
        <w:t>תודה רבה. חברת הכנסת יסמין פרידמן; חברת הכנסת דבי ביטון. יסמין, את מדברת? בבקשה. תעלה ותבוא חברת הכנסת יסמין פרידמן. אתה ראית שנפל הנושא של אוסטרליה קודם?</w:t>
      </w:r>
    </w:p>
    <w:p w:rsidR="001D79CA" w:rsidRDefault="001D79CA" w:rsidP="004E1F04">
      <w:pPr>
        <w:rPr>
          <w:rtl/>
          <w:lang w:eastAsia="he-IL"/>
        </w:rPr>
      </w:pPr>
    </w:p>
    <w:p w:rsidR="001D79CA" w:rsidRDefault="001D79CA" w:rsidP="004E1F04">
      <w:pPr>
        <w:pStyle w:val="a4"/>
        <w:keepNext/>
        <w:rPr>
          <w:rtl/>
        </w:rPr>
      </w:pPr>
      <w:bookmarkStart w:id="9601" w:name="ET_speaker_6231_4"/>
      <w:r w:rsidRPr="00D25812">
        <w:rPr>
          <w:rStyle w:val="TagStyle"/>
          <w:rtl/>
        </w:rPr>
        <w:t xml:space="preserve"> &lt;&lt; דובר &gt;&gt;</w:t>
      </w:r>
      <w:r w:rsidRPr="00C36CAC">
        <w:rPr>
          <w:rStyle w:val="TagStyle"/>
          <w:rtl/>
        </w:rPr>
        <w:t xml:space="preserve"> </w:t>
      </w:r>
      <w:bookmarkStart w:id="9602" w:name="_Toc217509429"/>
      <w:bookmarkStart w:id="9603" w:name="_Toc217510779"/>
      <w:r>
        <w:rPr>
          <w:rtl/>
        </w:rPr>
        <w:t>יסמין פרידמן (יש עתיד):</w:t>
      </w:r>
      <w:bookmarkEnd w:id="9602"/>
      <w:bookmarkEnd w:id="9603"/>
      <w:r w:rsidRPr="00C36CAC">
        <w:rPr>
          <w:rStyle w:val="TagStyle"/>
          <w:rtl/>
        </w:rPr>
        <w:t xml:space="preserve"> </w:t>
      </w:r>
      <w:r w:rsidRPr="00D25812">
        <w:rPr>
          <w:rStyle w:val="TagStyle"/>
          <w:rtl/>
        </w:rPr>
        <w:t>&lt;&lt; דובר &gt;&gt;</w:t>
      </w:r>
      <w:r>
        <w:rPr>
          <w:rtl/>
        </w:rPr>
        <w:t xml:space="preserve"> </w:t>
      </w:r>
      <w:bookmarkEnd w:id="9601"/>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תודה, </w:t>
      </w:r>
      <w:bookmarkStart w:id="9604" w:name="_ETM_Q53_392831"/>
      <w:bookmarkEnd w:id="9604"/>
      <w:r>
        <w:rPr>
          <w:rFonts w:hint="cs"/>
          <w:rtl/>
          <w:lang w:eastAsia="he-IL"/>
        </w:rPr>
        <w:t>אדוני היושב בראש. חבריי חברי הכנסת, אני חושבת שהיום</w:t>
      </w:r>
      <w:bookmarkStart w:id="9605" w:name="_ETM_Q53_396267"/>
      <w:bookmarkEnd w:id="9605"/>
      <w:r>
        <w:rPr>
          <w:rFonts w:hint="cs"/>
          <w:rtl/>
          <w:lang w:eastAsia="he-IL"/>
        </w:rPr>
        <w:t xml:space="preserve"> היה אחד </w:t>
      </w:r>
      <w:r>
        <w:rPr>
          <w:rtl/>
          <w:lang w:eastAsia="he-IL"/>
        </w:rPr>
        <w:t>–</w:t>
      </w:r>
      <w:r>
        <w:rPr>
          <w:rFonts w:hint="cs"/>
          <w:rtl/>
          <w:lang w:eastAsia="he-IL"/>
        </w:rPr>
        <w:t xml:space="preserve"> באמת, אני חייבת לציין שאני חסרת אנרגיות. היה</w:t>
      </w:r>
      <w:bookmarkStart w:id="9606" w:name="_ETM_Q53_401828"/>
      <w:bookmarkEnd w:id="9606"/>
      <w:r>
        <w:rPr>
          <w:rFonts w:hint="cs"/>
          <w:rtl/>
          <w:lang w:eastAsia="he-IL"/>
        </w:rPr>
        <w:t xml:space="preserve"> היום אחד הימים שוברי הלב ביותר בכנסת. גם לעמוד פה ולראות רק את התמונה של רן שם, בודד. אני מקווה שהוא ישוב הביתה במהרה, </w:t>
      </w:r>
      <w:proofErr w:type="spellStart"/>
      <w:r>
        <w:rPr>
          <w:rFonts w:hint="cs"/>
          <w:rtl/>
          <w:lang w:eastAsia="he-IL"/>
        </w:rPr>
        <w:t>לטליק</w:t>
      </w:r>
      <w:proofErr w:type="spellEnd"/>
      <w:r>
        <w:rPr>
          <w:rFonts w:hint="cs"/>
          <w:rtl/>
          <w:lang w:eastAsia="he-IL"/>
        </w:rPr>
        <w:t xml:space="preserve"> ואיציק.</w:t>
      </w:r>
      <w:bookmarkStart w:id="9607" w:name="_ETM_Q53_417012"/>
      <w:bookmarkEnd w:id="9607"/>
      <w:r>
        <w:rPr>
          <w:rFonts w:hint="cs"/>
          <w:rtl/>
          <w:lang w:eastAsia="he-IL"/>
        </w:rPr>
        <w:t xml:space="preserve"> </w:t>
      </w:r>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המראה הזה של משפחות </w:t>
      </w:r>
      <w:r>
        <w:rPr>
          <w:rtl/>
          <w:lang w:eastAsia="he-IL"/>
        </w:rPr>
        <w:t>–</w:t>
      </w:r>
      <w:r>
        <w:rPr>
          <w:rFonts w:hint="cs"/>
          <w:rtl/>
          <w:lang w:eastAsia="he-IL"/>
        </w:rPr>
        <w:t xml:space="preserve"> פעם כאילו היה, יש עדיין, ביטוי: משפחת השכול. אף אחד לא רצה להיות חלק מהמשפחה הזאת, אבל כולם כ</w:t>
      </w:r>
      <w:bookmarkStart w:id="9608" w:name="_ETM_Q53_430411"/>
      <w:bookmarkEnd w:id="9608"/>
      <w:r>
        <w:rPr>
          <w:rFonts w:hint="cs"/>
          <w:rtl/>
          <w:lang w:eastAsia="he-IL"/>
        </w:rPr>
        <w:t xml:space="preserve">יבדו את המשפחה הזאת, את משפחת השכול. והיום פתאום ראית שהמשפחה התפרקה. שני </w:t>
      </w:r>
      <w:bookmarkStart w:id="9609" w:name="_ETM_Q53_436489"/>
      <w:bookmarkEnd w:id="9609"/>
      <w:r>
        <w:rPr>
          <w:rFonts w:hint="cs"/>
          <w:rtl/>
          <w:lang w:eastAsia="he-IL"/>
        </w:rPr>
        <w:t xml:space="preserve">מחנות יושבים פה, עולבים אחד בשני, צועקים אחד על השני. </w:t>
      </w:r>
      <w:bookmarkStart w:id="9610" w:name="_ETM_Q53_442184"/>
      <w:bookmarkEnd w:id="9610"/>
    </w:p>
    <w:p w:rsidR="001D79CA" w:rsidRDefault="001D79CA" w:rsidP="004E1F04">
      <w:pPr>
        <w:rPr>
          <w:rtl/>
          <w:lang w:eastAsia="he-IL"/>
        </w:rPr>
      </w:pPr>
    </w:p>
    <w:p w:rsidR="001D79CA" w:rsidRDefault="001D79CA" w:rsidP="004E1F04">
      <w:pPr>
        <w:pStyle w:val="af5"/>
        <w:keepNext/>
        <w:rPr>
          <w:rtl/>
        </w:rPr>
      </w:pPr>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p>
    <w:p w:rsidR="001D79CA" w:rsidRDefault="001D79CA" w:rsidP="004E1F04">
      <w:pPr>
        <w:rPr>
          <w:rtl/>
          <w:lang w:eastAsia="he-IL"/>
        </w:rPr>
      </w:pPr>
    </w:p>
    <w:p w:rsidR="001D79CA" w:rsidRDefault="001D79CA" w:rsidP="004E1F04">
      <w:pPr>
        <w:rPr>
          <w:rtl/>
          <w:lang w:eastAsia="he-IL"/>
        </w:rPr>
      </w:pPr>
      <w:bookmarkStart w:id="9611" w:name="_ETM_Q53_442248"/>
      <w:bookmarkEnd w:id="9611"/>
      <w:r>
        <w:rPr>
          <w:rFonts w:hint="cs"/>
          <w:rtl/>
          <w:lang w:eastAsia="he-IL"/>
        </w:rPr>
        <w:t xml:space="preserve">סליחה, את לא יכולה להגיד שאלה שתי מחנות שעולבים. ממש לא. </w:t>
      </w:r>
    </w:p>
    <w:p w:rsidR="001D79CA" w:rsidRDefault="001D79CA" w:rsidP="004E1F04">
      <w:pPr>
        <w:rPr>
          <w:rtl/>
          <w:lang w:eastAsia="he-IL"/>
        </w:rPr>
      </w:pPr>
      <w:bookmarkStart w:id="9612" w:name="_ETM_Q53_444803"/>
      <w:bookmarkStart w:id="9613" w:name="_ETM_Q53_444826"/>
      <w:bookmarkEnd w:id="9612"/>
      <w:bookmarkEnd w:id="9613"/>
    </w:p>
    <w:p w:rsidR="001D79CA" w:rsidRDefault="001D79CA" w:rsidP="004E1F04">
      <w:pPr>
        <w:pStyle w:val="af6"/>
        <w:keepNext/>
        <w:rPr>
          <w:rtl/>
        </w:rPr>
      </w:pPr>
      <w:r w:rsidRPr="00D25812">
        <w:rPr>
          <w:rStyle w:val="TagStyle"/>
          <w:rtl/>
        </w:rPr>
        <w:t xml:space="preserve"> &lt;&lt; יור &gt;&gt;</w:t>
      </w:r>
      <w:r w:rsidRPr="00A9489C">
        <w:rPr>
          <w:rStyle w:val="TagStyle"/>
          <w:rtl/>
        </w:rPr>
        <w:t xml:space="preserve"> </w:t>
      </w:r>
      <w:r>
        <w:rPr>
          <w:rtl/>
        </w:rPr>
        <w:t>היו"ר סימון דוידסון:</w:t>
      </w:r>
      <w:r w:rsidRPr="00A9489C">
        <w:rPr>
          <w:rStyle w:val="TagStyle"/>
          <w:rtl/>
        </w:rPr>
        <w:t xml:space="preserve"> </w:t>
      </w:r>
      <w:r w:rsidRPr="00D25812">
        <w:rPr>
          <w:rStyle w:val="TagStyle"/>
          <w:rtl/>
        </w:rPr>
        <w:t>&lt;&lt; יור &gt;&gt;</w:t>
      </w:r>
      <w:r>
        <w:rPr>
          <w:rtl/>
        </w:rPr>
        <w:t xml:space="preserve"> </w:t>
      </w:r>
    </w:p>
    <w:p w:rsidR="001D79CA" w:rsidRPr="00875111" w:rsidRDefault="001D79CA" w:rsidP="004E1F04">
      <w:pPr>
        <w:rPr>
          <w:rtl/>
        </w:rPr>
      </w:pPr>
    </w:p>
    <w:p w:rsidR="001D79CA" w:rsidRPr="00875111" w:rsidRDefault="001D79CA" w:rsidP="004E1F04">
      <w:pPr>
        <w:rPr>
          <w:rtl/>
        </w:rPr>
      </w:pPr>
      <w:bookmarkStart w:id="9614" w:name="_ETM_Q53_444849"/>
      <w:bookmarkEnd w:id="9614"/>
      <w:r w:rsidRPr="00875111">
        <w:rPr>
          <w:rFonts w:hint="cs"/>
          <w:rtl/>
        </w:rPr>
        <w:t xml:space="preserve">קודם כול – שני. </w:t>
      </w:r>
    </w:p>
    <w:p w:rsidR="001D79CA" w:rsidRPr="00875111" w:rsidRDefault="001D79CA" w:rsidP="004E1F04">
      <w:pPr>
        <w:rPr>
          <w:rtl/>
        </w:rPr>
      </w:pPr>
    </w:p>
    <w:p w:rsidR="001D79CA" w:rsidRDefault="001D79CA" w:rsidP="004E1F04">
      <w:pPr>
        <w:pStyle w:val="af5"/>
        <w:keepNext/>
        <w:rPr>
          <w:rtl/>
        </w:rPr>
      </w:pPr>
      <w:r w:rsidRPr="00F27DF5">
        <w:rPr>
          <w:rStyle w:val="TagStyle"/>
          <w:rtl/>
        </w:rPr>
        <w:t xml:space="preserve"> &lt;&lt; קריאה &gt;&gt; </w:t>
      </w:r>
      <w:r>
        <w:rPr>
          <w:rtl/>
        </w:rPr>
        <w:t>מירב בן ארי (יש עתיד):</w:t>
      </w:r>
      <w:r w:rsidRPr="00F27DF5">
        <w:rPr>
          <w:rStyle w:val="TagStyle"/>
          <w:rtl/>
        </w:rPr>
        <w:t xml:space="preserve"> &lt;&lt; קריאה &gt;&gt;</w:t>
      </w:r>
      <w:r>
        <w:rPr>
          <w:rtl/>
        </w:rPr>
        <w:t xml:space="preserve"> </w:t>
      </w:r>
    </w:p>
    <w:p w:rsidR="001D79CA" w:rsidRPr="00F27DF5" w:rsidRDefault="001D79CA" w:rsidP="004E1F04">
      <w:pPr>
        <w:rPr>
          <w:rtl/>
          <w:lang w:eastAsia="he-IL"/>
        </w:rPr>
      </w:pPr>
      <w:bookmarkStart w:id="9615" w:name="_ETM_Q53_450000"/>
      <w:bookmarkEnd w:id="9615"/>
    </w:p>
    <w:p w:rsidR="001D79CA" w:rsidRDefault="001D79CA" w:rsidP="004E1F04">
      <w:pPr>
        <w:rPr>
          <w:rtl/>
          <w:lang w:eastAsia="he-IL"/>
        </w:rPr>
      </w:pPr>
      <w:bookmarkStart w:id="9616" w:name="_ETM_Q53_446870"/>
      <w:bookmarkStart w:id="9617" w:name="_ETM_Q53_444911"/>
      <w:bookmarkEnd w:id="9616"/>
      <w:bookmarkEnd w:id="9617"/>
      <w:r>
        <w:rPr>
          <w:rFonts w:hint="cs"/>
          <w:rtl/>
          <w:lang w:eastAsia="he-IL"/>
        </w:rPr>
        <w:t>היינו שם למעלה. עם כל הכבוד, היו שם חמישה אנשים – מלסמן לנו</w:t>
      </w:r>
      <w:bookmarkStart w:id="9618" w:name="_ETM_Q53_455865"/>
      <w:bookmarkEnd w:id="9618"/>
      <w:r>
        <w:rPr>
          <w:rFonts w:hint="cs"/>
          <w:rtl/>
          <w:lang w:eastAsia="he-IL"/>
        </w:rPr>
        <w:t xml:space="preserve"> אפס, וכלפיי הוציאו גם אצבע משולשת. </w:t>
      </w:r>
    </w:p>
    <w:p w:rsidR="001D79CA" w:rsidRPr="00D25812" w:rsidRDefault="001D79CA" w:rsidP="004E1F04">
      <w:pPr>
        <w:rPr>
          <w:rtl/>
        </w:rPr>
      </w:pPr>
      <w:bookmarkStart w:id="9619" w:name="_ETM_Q53_458777"/>
      <w:bookmarkEnd w:id="9619"/>
    </w:p>
    <w:p w:rsidR="001D79CA" w:rsidRDefault="001D79CA" w:rsidP="004E1F04">
      <w:pPr>
        <w:pStyle w:val="-"/>
        <w:keepNext/>
        <w:rPr>
          <w:rtl/>
        </w:rPr>
      </w:pPr>
      <w:bookmarkStart w:id="9620" w:name="ET_speakercontinue_6231_15"/>
      <w:r w:rsidRPr="00D25812">
        <w:rPr>
          <w:rStyle w:val="TagStyle"/>
          <w:rtl/>
        </w:rPr>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620"/>
    </w:p>
    <w:p w:rsidR="001D79CA" w:rsidRPr="00875111" w:rsidRDefault="001D79CA" w:rsidP="004E1F04">
      <w:pPr>
        <w:rPr>
          <w:rtl/>
        </w:rPr>
      </w:pPr>
    </w:p>
    <w:p w:rsidR="001D79CA" w:rsidRPr="00A9489C" w:rsidRDefault="001D79CA" w:rsidP="004E1F04">
      <w:pPr>
        <w:rPr>
          <w:rtl/>
          <w:lang w:eastAsia="he-IL"/>
        </w:rPr>
      </w:pPr>
      <w:bookmarkStart w:id="9621" w:name="_ETM_Q53_458035"/>
      <w:bookmarkEnd w:id="9621"/>
      <w:r>
        <w:rPr>
          <w:rFonts w:hint="cs"/>
          <w:rtl/>
          <w:lang w:eastAsia="he-IL"/>
        </w:rPr>
        <w:lastRenderedPageBreak/>
        <w:t xml:space="preserve">נכון. </w:t>
      </w:r>
    </w:p>
    <w:p w:rsidR="001D79CA" w:rsidRDefault="001D79CA" w:rsidP="004E1F04">
      <w:pPr>
        <w:rPr>
          <w:rtl/>
          <w:lang w:eastAsia="he-IL"/>
        </w:rPr>
      </w:pPr>
    </w:p>
    <w:p w:rsidR="001D79CA" w:rsidRDefault="001D79CA" w:rsidP="004E1F04">
      <w:pPr>
        <w:pStyle w:val="af5"/>
        <w:keepNext/>
        <w:rPr>
          <w:rtl/>
        </w:rPr>
      </w:pPr>
      <w:bookmarkStart w:id="9622" w:name="ET_interruption_5300_16"/>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22"/>
    </w:p>
    <w:p w:rsidR="001D79CA" w:rsidRDefault="001D79CA" w:rsidP="004E1F04">
      <w:pPr>
        <w:rPr>
          <w:rtl/>
          <w:lang w:eastAsia="he-IL"/>
        </w:rPr>
      </w:pPr>
    </w:p>
    <w:p w:rsidR="001D79CA" w:rsidRDefault="001D79CA" w:rsidP="004E1F04">
      <w:pPr>
        <w:rPr>
          <w:rtl/>
          <w:lang w:eastAsia="he-IL"/>
        </w:rPr>
      </w:pPr>
      <w:bookmarkStart w:id="9623" w:name="_ETM_Q53_460566"/>
      <w:bookmarkStart w:id="9624" w:name="_ETM_Q53_460831"/>
      <w:bookmarkStart w:id="9625" w:name="_ETM_Q53_460968"/>
      <w:bookmarkEnd w:id="9623"/>
      <w:bookmarkEnd w:id="9624"/>
      <w:bookmarkEnd w:id="9625"/>
      <w:r>
        <w:rPr>
          <w:rFonts w:hint="cs"/>
          <w:rtl/>
          <w:lang w:eastAsia="he-IL"/>
        </w:rPr>
        <w:t>אני ממש מבקשת שתעצרי את הסימטריה. אני אוה</w:t>
      </w:r>
      <w:bookmarkStart w:id="9626" w:name="_ETM_Q53_462188"/>
      <w:bookmarkEnd w:id="9626"/>
      <w:r>
        <w:rPr>
          <w:rFonts w:hint="cs"/>
          <w:rtl/>
          <w:lang w:eastAsia="he-IL"/>
        </w:rPr>
        <w:t xml:space="preserve">בת אותך, יסמין, אבל מה </w:t>
      </w:r>
      <w:bookmarkStart w:id="9627" w:name="_ETM_Q53_456534"/>
      <w:bookmarkStart w:id="9628" w:name="_ETM_Q53_456615"/>
      <w:bookmarkEnd w:id="9627"/>
      <w:bookmarkEnd w:id="9628"/>
      <w:r>
        <w:rPr>
          <w:rFonts w:hint="cs"/>
          <w:rtl/>
          <w:lang w:eastAsia="he-IL"/>
        </w:rPr>
        <w:t>שהיה בצד הזה - - -</w:t>
      </w:r>
      <w:bookmarkStart w:id="9629" w:name="_ETM_Q53_463633"/>
      <w:bookmarkEnd w:id="9629"/>
    </w:p>
    <w:p w:rsidR="001D79CA" w:rsidRDefault="001D79CA" w:rsidP="004E1F04">
      <w:pPr>
        <w:rPr>
          <w:rtl/>
          <w:lang w:eastAsia="he-IL"/>
        </w:rPr>
      </w:pPr>
      <w:bookmarkStart w:id="9630" w:name="_ETM_Q53_461833"/>
      <w:bookmarkStart w:id="9631" w:name="_ETM_Q53_461931"/>
      <w:bookmarkEnd w:id="9630"/>
      <w:bookmarkEnd w:id="9631"/>
    </w:p>
    <w:p w:rsidR="001D79CA" w:rsidRDefault="001D79CA" w:rsidP="004E1F04">
      <w:pPr>
        <w:pStyle w:val="-"/>
        <w:keepNext/>
        <w:rPr>
          <w:rtl/>
        </w:rPr>
      </w:pPr>
      <w:bookmarkStart w:id="9632" w:name="ET_speakercontinue_6231_17"/>
      <w:r w:rsidRPr="00D25812">
        <w:rPr>
          <w:rStyle w:val="TagStyle"/>
          <w:rtl/>
        </w:rPr>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632"/>
    </w:p>
    <w:p w:rsidR="001D79CA" w:rsidRDefault="001D79CA" w:rsidP="004E1F04">
      <w:pPr>
        <w:rPr>
          <w:rtl/>
          <w:lang w:eastAsia="he-IL"/>
        </w:rPr>
      </w:pPr>
    </w:p>
    <w:p w:rsidR="001D79CA" w:rsidRDefault="001D79CA" w:rsidP="004E1F04">
      <w:pPr>
        <w:rPr>
          <w:rtl/>
          <w:lang w:eastAsia="he-IL"/>
        </w:rPr>
      </w:pPr>
      <w:bookmarkStart w:id="9633" w:name="_ETM_Q53_462807"/>
      <w:bookmarkEnd w:id="9633"/>
      <w:r>
        <w:rPr>
          <w:rFonts w:hint="cs"/>
          <w:rtl/>
          <w:lang w:eastAsia="he-IL"/>
        </w:rPr>
        <w:t xml:space="preserve">צודקת. </w:t>
      </w:r>
      <w:bookmarkStart w:id="9634" w:name="_ETM_Q53_462363"/>
      <w:bookmarkEnd w:id="9634"/>
    </w:p>
    <w:p w:rsidR="001D79CA" w:rsidRDefault="001D79CA" w:rsidP="004E1F04">
      <w:pPr>
        <w:rPr>
          <w:rtl/>
          <w:lang w:eastAsia="he-IL"/>
        </w:rPr>
      </w:pPr>
      <w:bookmarkStart w:id="9635" w:name="_ETM_Q53_462478"/>
      <w:bookmarkEnd w:id="9635"/>
    </w:p>
    <w:p w:rsidR="001D79CA" w:rsidRDefault="001D79CA" w:rsidP="004E1F04">
      <w:pPr>
        <w:pStyle w:val="af5"/>
        <w:keepNext/>
        <w:rPr>
          <w:rtl/>
        </w:rPr>
      </w:pPr>
      <w:bookmarkStart w:id="9636" w:name="ET_interruption_6667_19"/>
      <w:r w:rsidRPr="00D25812">
        <w:rPr>
          <w:rStyle w:val="TagStyle"/>
          <w:rtl/>
        </w:rPr>
        <w:t>&lt;&lt; קריאה &gt;&gt;</w:t>
      </w:r>
      <w:r w:rsidRPr="00A9489C">
        <w:rPr>
          <w:rStyle w:val="TagStyle"/>
          <w:rtl/>
        </w:rPr>
        <w:t xml:space="preserve"> </w:t>
      </w:r>
      <w:r>
        <w:rPr>
          <w:rtl/>
        </w:rPr>
        <w:t>שר המורשת עמיחי אליהו:</w:t>
      </w:r>
      <w:r w:rsidRPr="00A9489C">
        <w:rPr>
          <w:rStyle w:val="TagStyle"/>
          <w:rtl/>
        </w:rPr>
        <w:t xml:space="preserve"> </w:t>
      </w:r>
      <w:r w:rsidRPr="00D25812">
        <w:rPr>
          <w:rStyle w:val="TagStyle"/>
          <w:rtl/>
        </w:rPr>
        <w:t>&lt;&lt; קריאה &gt;&gt;</w:t>
      </w:r>
      <w:r>
        <w:rPr>
          <w:rtl/>
        </w:rPr>
        <w:t xml:space="preserve"> </w:t>
      </w:r>
      <w:bookmarkEnd w:id="9636"/>
    </w:p>
    <w:p w:rsidR="001D79CA" w:rsidRDefault="001D79CA" w:rsidP="004E1F04">
      <w:pPr>
        <w:rPr>
          <w:rtl/>
          <w:lang w:eastAsia="he-IL"/>
        </w:rPr>
      </w:pPr>
    </w:p>
    <w:p w:rsidR="001D79CA" w:rsidRDefault="001D79CA" w:rsidP="004E1F04">
      <w:pPr>
        <w:rPr>
          <w:rtl/>
          <w:lang w:eastAsia="he-IL"/>
        </w:rPr>
      </w:pPr>
      <w:bookmarkStart w:id="9637" w:name="_ETM_Q53_465936"/>
      <w:bookmarkEnd w:id="9637"/>
      <w:r>
        <w:rPr>
          <w:rFonts w:hint="cs"/>
          <w:rtl/>
          <w:lang w:eastAsia="he-IL"/>
        </w:rPr>
        <w:t>לא</w:t>
      </w:r>
      <w:bookmarkStart w:id="9638" w:name="_ETM_Q53_464312"/>
      <w:bookmarkEnd w:id="9638"/>
      <w:r>
        <w:rPr>
          <w:rFonts w:hint="cs"/>
          <w:rtl/>
          <w:lang w:eastAsia="he-IL"/>
        </w:rPr>
        <w:t xml:space="preserve"> הבנתי. הדם שלהם שונה, מירב? אני לא מבין. </w:t>
      </w:r>
      <w:bookmarkStart w:id="9639" w:name="_ETM_Q53_466765"/>
      <w:bookmarkEnd w:id="9639"/>
    </w:p>
    <w:p w:rsidR="001D79CA" w:rsidRDefault="001D79CA" w:rsidP="004E1F04">
      <w:pPr>
        <w:rPr>
          <w:rtl/>
          <w:lang w:eastAsia="he-IL"/>
        </w:rPr>
      </w:pPr>
      <w:bookmarkStart w:id="9640" w:name="_ETM_Q53_466876"/>
      <w:bookmarkEnd w:id="9640"/>
    </w:p>
    <w:p w:rsidR="001D79CA" w:rsidRDefault="001D79CA" w:rsidP="004E1F04">
      <w:pPr>
        <w:pStyle w:val="af5"/>
        <w:keepNext/>
        <w:rPr>
          <w:rtl/>
        </w:rPr>
      </w:pPr>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p>
    <w:p w:rsidR="001D79CA" w:rsidRDefault="001D79CA" w:rsidP="004E1F04">
      <w:pPr>
        <w:rPr>
          <w:rtl/>
          <w:lang w:eastAsia="he-IL"/>
        </w:rPr>
      </w:pPr>
    </w:p>
    <w:p w:rsidR="001D79CA" w:rsidRDefault="001D79CA" w:rsidP="004E1F04">
      <w:pPr>
        <w:rPr>
          <w:rtl/>
          <w:lang w:eastAsia="he-IL"/>
        </w:rPr>
      </w:pPr>
      <w:bookmarkStart w:id="9641" w:name="_ETM_Q53_469001"/>
      <w:bookmarkEnd w:id="9641"/>
      <w:r>
        <w:rPr>
          <w:rFonts w:hint="cs"/>
          <w:rtl/>
          <w:lang w:eastAsia="he-IL"/>
        </w:rPr>
        <w:t>לא. סליחה</w:t>
      </w:r>
      <w:bookmarkStart w:id="9642" w:name="_ETM_Q53_468164"/>
      <w:bookmarkEnd w:id="9642"/>
      <w:r>
        <w:rPr>
          <w:rFonts w:hint="cs"/>
          <w:rtl/>
          <w:lang w:eastAsia="he-IL"/>
        </w:rPr>
        <w:t xml:space="preserve">? </w:t>
      </w:r>
    </w:p>
    <w:p w:rsidR="001D79CA" w:rsidRDefault="001D79CA" w:rsidP="004E1F04">
      <w:pPr>
        <w:rPr>
          <w:rtl/>
          <w:lang w:eastAsia="he-IL"/>
        </w:rPr>
      </w:pPr>
    </w:p>
    <w:p w:rsidR="001D79CA" w:rsidRDefault="001D79CA" w:rsidP="004E1F04">
      <w:pPr>
        <w:pStyle w:val="af5"/>
        <w:keepNext/>
        <w:rPr>
          <w:rtl/>
        </w:rPr>
      </w:pPr>
      <w:bookmarkStart w:id="9643" w:name="ET_interruption_6667_21"/>
      <w:r w:rsidRPr="00D25812">
        <w:rPr>
          <w:rStyle w:val="TagStyle"/>
          <w:rtl/>
        </w:rPr>
        <w:t xml:space="preserve"> &lt;&lt; קריאה &gt;&gt;</w:t>
      </w:r>
      <w:r w:rsidRPr="00A9489C">
        <w:rPr>
          <w:rStyle w:val="TagStyle"/>
          <w:rtl/>
        </w:rPr>
        <w:t xml:space="preserve"> </w:t>
      </w:r>
      <w:r>
        <w:rPr>
          <w:rtl/>
        </w:rPr>
        <w:t>שר המורשת עמיחי אליהו:</w:t>
      </w:r>
      <w:r w:rsidRPr="00A9489C">
        <w:rPr>
          <w:rStyle w:val="TagStyle"/>
          <w:rtl/>
        </w:rPr>
        <w:t xml:space="preserve"> </w:t>
      </w:r>
      <w:r w:rsidRPr="00D25812">
        <w:rPr>
          <w:rStyle w:val="TagStyle"/>
          <w:rtl/>
        </w:rPr>
        <w:t>&lt;&lt; קריאה &gt;&gt;</w:t>
      </w:r>
      <w:r>
        <w:rPr>
          <w:rtl/>
        </w:rPr>
        <w:t xml:space="preserve"> </w:t>
      </w:r>
      <w:bookmarkEnd w:id="9643"/>
    </w:p>
    <w:p w:rsidR="001D79CA" w:rsidRPr="00875111" w:rsidRDefault="001D79CA" w:rsidP="004E1F04">
      <w:pPr>
        <w:rPr>
          <w:rtl/>
        </w:rPr>
      </w:pPr>
    </w:p>
    <w:p w:rsidR="001D79CA" w:rsidRDefault="001D79CA" w:rsidP="004E1F04">
      <w:pPr>
        <w:rPr>
          <w:rtl/>
          <w:lang w:eastAsia="he-IL"/>
        </w:rPr>
      </w:pPr>
      <w:bookmarkStart w:id="9644" w:name="_ETM_Q53_466666"/>
      <w:bookmarkStart w:id="9645" w:name="_ETM_Q53_466939"/>
      <w:bookmarkStart w:id="9646" w:name="_ETM_Q53_467072"/>
      <w:bookmarkEnd w:id="9644"/>
      <w:bookmarkEnd w:id="9645"/>
      <w:bookmarkEnd w:id="9646"/>
      <w:r>
        <w:rPr>
          <w:rFonts w:hint="cs"/>
          <w:rtl/>
          <w:lang w:eastAsia="he-IL"/>
        </w:rPr>
        <w:t>אז מה את רוצה?</w:t>
      </w:r>
      <w:bookmarkStart w:id="9647" w:name="_ETM_Q53_470001"/>
      <w:bookmarkEnd w:id="9647"/>
    </w:p>
    <w:p w:rsidR="001D79CA" w:rsidRDefault="001D79CA" w:rsidP="004E1F04">
      <w:pPr>
        <w:rPr>
          <w:rtl/>
          <w:lang w:eastAsia="he-IL"/>
        </w:rPr>
      </w:pPr>
      <w:bookmarkStart w:id="9648" w:name="_ETM_Q53_470119"/>
      <w:bookmarkEnd w:id="9648"/>
    </w:p>
    <w:p w:rsidR="001D79CA" w:rsidRDefault="001D79CA" w:rsidP="004E1F04">
      <w:pPr>
        <w:pStyle w:val="af5"/>
        <w:keepNext/>
        <w:rPr>
          <w:rtl/>
        </w:rPr>
      </w:pPr>
      <w:bookmarkStart w:id="9649" w:name="ET_interruption_5300_22"/>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49"/>
    </w:p>
    <w:p w:rsidR="001D79CA" w:rsidRPr="00875111" w:rsidRDefault="001D79CA" w:rsidP="004E1F04">
      <w:pPr>
        <w:rPr>
          <w:rtl/>
        </w:rPr>
      </w:pPr>
    </w:p>
    <w:p w:rsidR="001D79CA" w:rsidRDefault="001D79CA" w:rsidP="004E1F04">
      <w:pPr>
        <w:rPr>
          <w:rtl/>
          <w:lang w:eastAsia="he-IL"/>
        </w:rPr>
      </w:pPr>
      <w:bookmarkStart w:id="9650" w:name="_ETM_Q53_470370"/>
      <w:bookmarkEnd w:id="9650"/>
      <w:r>
        <w:rPr>
          <w:rFonts w:hint="cs"/>
          <w:rtl/>
          <w:lang w:eastAsia="he-IL"/>
        </w:rPr>
        <w:t>זה גורם להם להוציא כלפיי אצבע משולשת?</w:t>
      </w:r>
    </w:p>
    <w:p w:rsidR="001D79CA" w:rsidRDefault="001D79CA" w:rsidP="004E1F04">
      <w:pPr>
        <w:rPr>
          <w:rtl/>
          <w:lang w:eastAsia="he-IL"/>
        </w:rPr>
      </w:pPr>
    </w:p>
    <w:p w:rsidR="001D79CA" w:rsidRDefault="001D79CA" w:rsidP="004E1F04">
      <w:pPr>
        <w:pStyle w:val="af5"/>
        <w:keepNext/>
        <w:rPr>
          <w:rtl/>
        </w:rPr>
      </w:pPr>
      <w:bookmarkStart w:id="9651" w:name="ET_interruption_6667_23"/>
      <w:r w:rsidRPr="00D25812">
        <w:rPr>
          <w:rStyle w:val="TagStyle"/>
          <w:rtl/>
        </w:rPr>
        <w:t xml:space="preserve"> &lt;&lt; קריאה &gt;&gt;</w:t>
      </w:r>
      <w:r w:rsidRPr="00A9489C">
        <w:rPr>
          <w:rStyle w:val="TagStyle"/>
          <w:rtl/>
        </w:rPr>
        <w:t xml:space="preserve"> </w:t>
      </w:r>
      <w:r>
        <w:rPr>
          <w:rtl/>
        </w:rPr>
        <w:t>שר המורשת עמיחי אליהו:</w:t>
      </w:r>
      <w:r w:rsidRPr="00A9489C">
        <w:rPr>
          <w:rStyle w:val="TagStyle"/>
          <w:rtl/>
        </w:rPr>
        <w:t xml:space="preserve"> </w:t>
      </w:r>
      <w:r w:rsidRPr="00D25812">
        <w:rPr>
          <w:rStyle w:val="TagStyle"/>
          <w:rtl/>
        </w:rPr>
        <w:t>&lt;&lt; קריאה &gt;&gt;</w:t>
      </w:r>
      <w:r>
        <w:rPr>
          <w:rtl/>
        </w:rPr>
        <w:t xml:space="preserve"> </w:t>
      </w:r>
      <w:bookmarkEnd w:id="9651"/>
    </w:p>
    <w:p w:rsidR="001D79CA" w:rsidRPr="00875111" w:rsidRDefault="001D79CA" w:rsidP="004E1F04">
      <w:pPr>
        <w:rPr>
          <w:rtl/>
        </w:rPr>
      </w:pPr>
    </w:p>
    <w:p w:rsidR="001D79CA" w:rsidRDefault="001D79CA" w:rsidP="004E1F04">
      <w:pPr>
        <w:rPr>
          <w:rtl/>
          <w:lang w:eastAsia="he-IL"/>
        </w:rPr>
      </w:pPr>
      <w:bookmarkStart w:id="9652" w:name="_ETM_Q53_472543"/>
      <w:bookmarkEnd w:id="9652"/>
      <w:r>
        <w:rPr>
          <w:rFonts w:hint="cs"/>
          <w:rtl/>
          <w:lang w:eastAsia="he-IL"/>
        </w:rPr>
        <w:t>לא,</w:t>
      </w:r>
      <w:bookmarkStart w:id="9653" w:name="_ETM_Q53_470998"/>
      <w:bookmarkEnd w:id="9653"/>
      <w:r>
        <w:rPr>
          <w:rFonts w:hint="cs"/>
          <w:rtl/>
          <w:lang w:eastAsia="he-IL"/>
        </w:rPr>
        <w:t xml:space="preserve"> אבל את יודעת כמה - - - אצבעות מהמשפחות האחרות? </w:t>
      </w:r>
      <w:bookmarkStart w:id="9654" w:name="_ETM_Q53_473118"/>
      <w:bookmarkEnd w:id="9654"/>
    </w:p>
    <w:p w:rsidR="001D79CA" w:rsidRDefault="001D79CA" w:rsidP="004E1F04">
      <w:pPr>
        <w:rPr>
          <w:rtl/>
          <w:lang w:eastAsia="he-IL"/>
        </w:rPr>
      </w:pPr>
      <w:bookmarkStart w:id="9655" w:name="_ETM_Q53_473182"/>
      <w:bookmarkEnd w:id="9655"/>
    </w:p>
    <w:p w:rsidR="001D79CA" w:rsidRDefault="001D79CA" w:rsidP="004E1F04">
      <w:pPr>
        <w:pStyle w:val="af5"/>
        <w:keepNext/>
        <w:rPr>
          <w:rtl/>
        </w:rPr>
      </w:pPr>
      <w:bookmarkStart w:id="9656" w:name="ET_interruption_5300_24"/>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56"/>
    </w:p>
    <w:p w:rsidR="001D79CA" w:rsidRDefault="001D79CA" w:rsidP="004E1F04">
      <w:pPr>
        <w:rPr>
          <w:rtl/>
          <w:lang w:eastAsia="he-IL"/>
        </w:rPr>
      </w:pPr>
    </w:p>
    <w:p w:rsidR="001D79CA" w:rsidRDefault="001D79CA" w:rsidP="004E1F04">
      <w:pPr>
        <w:rPr>
          <w:rtl/>
          <w:lang w:eastAsia="he-IL"/>
        </w:rPr>
      </w:pPr>
      <w:bookmarkStart w:id="9657" w:name="_ETM_Q53_475375"/>
      <w:bookmarkEnd w:id="9657"/>
      <w:r>
        <w:rPr>
          <w:rFonts w:hint="cs"/>
          <w:rtl/>
          <w:lang w:eastAsia="he-IL"/>
        </w:rPr>
        <w:t xml:space="preserve">לא. לא </w:t>
      </w:r>
      <w:bookmarkStart w:id="9658" w:name="_ETM_Q53_473903"/>
      <w:bookmarkEnd w:id="9658"/>
      <w:r>
        <w:rPr>
          <w:rFonts w:hint="cs"/>
          <w:rtl/>
          <w:lang w:eastAsia="he-IL"/>
        </w:rPr>
        <w:t>הייתה העלבה הדדית. אני מקשיבה לה, וחוץ מזה היא חברה</w:t>
      </w:r>
      <w:bookmarkStart w:id="9659" w:name="_ETM_Q53_478805"/>
      <w:bookmarkEnd w:id="9659"/>
      <w:r>
        <w:rPr>
          <w:rFonts w:hint="cs"/>
          <w:rtl/>
          <w:lang w:eastAsia="he-IL"/>
        </w:rPr>
        <w:t xml:space="preserve"> שלי, אז אני אומרת לה בשיא הכנות: אין סימטריה.</w:t>
      </w:r>
      <w:bookmarkStart w:id="9660" w:name="_ETM_Q53_483717"/>
      <w:bookmarkEnd w:id="9660"/>
      <w:r>
        <w:rPr>
          <w:rFonts w:hint="cs"/>
          <w:rtl/>
          <w:lang w:eastAsia="he-IL"/>
        </w:rPr>
        <w:t xml:space="preserve"> </w:t>
      </w:r>
      <w:bookmarkStart w:id="9661" w:name="_ETM_Q53_481778"/>
      <w:bookmarkEnd w:id="9661"/>
    </w:p>
    <w:p w:rsidR="001D79CA" w:rsidRDefault="001D79CA" w:rsidP="004E1F04">
      <w:pPr>
        <w:rPr>
          <w:rtl/>
          <w:lang w:eastAsia="he-IL"/>
        </w:rPr>
      </w:pPr>
      <w:bookmarkStart w:id="9662" w:name="_ETM_Q53_481859"/>
      <w:bookmarkEnd w:id="9662"/>
    </w:p>
    <w:p w:rsidR="001D79CA" w:rsidRDefault="001D79CA" w:rsidP="004E1F04">
      <w:pPr>
        <w:pStyle w:val="-"/>
        <w:keepNext/>
        <w:rPr>
          <w:rtl/>
        </w:rPr>
      </w:pPr>
      <w:bookmarkStart w:id="9663" w:name="ET_speakercontinue_6231_25"/>
      <w:r w:rsidRPr="00D25812">
        <w:rPr>
          <w:rStyle w:val="TagStyle"/>
          <w:rtl/>
        </w:rPr>
        <w:lastRenderedPageBreak/>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663"/>
    </w:p>
    <w:p w:rsidR="001D79CA" w:rsidRDefault="001D79CA" w:rsidP="004E1F04">
      <w:pPr>
        <w:rPr>
          <w:rtl/>
          <w:lang w:eastAsia="he-IL"/>
        </w:rPr>
      </w:pPr>
    </w:p>
    <w:p w:rsidR="001D79CA" w:rsidRDefault="001D79CA" w:rsidP="004E1F04">
      <w:pPr>
        <w:rPr>
          <w:rtl/>
          <w:lang w:eastAsia="he-IL"/>
        </w:rPr>
      </w:pPr>
      <w:bookmarkStart w:id="9664" w:name="_ETM_Q53_482841"/>
      <w:bookmarkEnd w:id="9664"/>
      <w:r>
        <w:rPr>
          <w:rFonts w:hint="cs"/>
          <w:rtl/>
          <w:lang w:eastAsia="he-IL"/>
        </w:rPr>
        <w:t xml:space="preserve">צודקת. </w:t>
      </w:r>
      <w:bookmarkStart w:id="9665" w:name="_ETM_Q53_484163"/>
      <w:bookmarkEnd w:id="9665"/>
    </w:p>
    <w:p w:rsidR="001D79CA" w:rsidRDefault="001D79CA" w:rsidP="004E1F04">
      <w:pPr>
        <w:rPr>
          <w:rtl/>
          <w:lang w:eastAsia="he-IL"/>
        </w:rPr>
      </w:pPr>
      <w:bookmarkStart w:id="9666" w:name="_ETM_Q53_484252"/>
      <w:bookmarkEnd w:id="9666"/>
    </w:p>
    <w:p w:rsidR="001D79CA" w:rsidRDefault="001D79CA" w:rsidP="004E1F04">
      <w:pPr>
        <w:pStyle w:val="af5"/>
        <w:keepNext/>
        <w:rPr>
          <w:rtl/>
        </w:rPr>
      </w:pPr>
      <w:bookmarkStart w:id="9667" w:name="ET_interruption_5300_26"/>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67"/>
    </w:p>
    <w:p w:rsidR="001D79CA" w:rsidRDefault="001D79CA" w:rsidP="004E1F04">
      <w:pPr>
        <w:rPr>
          <w:rtl/>
          <w:lang w:eastAsia="he-IL"/>
        </w:rPr>
      </w:pPr>
    </w:p>
    <w:p w:rsidR="001D79CA" w:rsidRDefault="001D79CA" w:rsidP="004E1F04">
      <w:pPr>
        <w:rPr>
          <w:rtl/>
          <w:lang w:eastAsia="he-IL"/>
        </w:rPr>
      </w:pPr>
      <w:bookmarkStart w:id="9668" w:name="_ETM_Q53_486614"/>
      <w:bookmarkEnd w:id="9668"/>
      <w:r>
        <w:rPr>
          <w:rFonts w:hint="cs"/>
          <w:rtl/>
          <w:lang w:eastAsia="he-IL"/>
        </w:rPr>
        <w:t>אני הלכתי, אחד האבות השכולים צעק לי במסדרון "</w:t>
      </w:r>
      <w:proofErr w:type="spellStart"/>
      <w:r>
        <w:rPr>
          <w:rFonts w:hint="cs"/>
          <w:rtl/>
          <w:lang w:eastAsia="he-IL"/>
        </w:rPr>
        <w:t>חולרה</w:t>
      </w:r>
      <w:proofErr w:type="spellEnd"/>
      <w:r>
        <w:rPr>
          <w:rFonts w:hint="cs"/>
          <w:rtl/>
          <w:lang w:eastAsia="he-IL"/>
        </w:rPr>
        <w:t>".</w:t>
      </w:r>
      <w:bookmarkStart w:id="9669" w:name="_ETM_Q53_490056"/>
      <w:bookmarkEnd w:id="9669"/>
      <w:r>
        <w:rPr>
          <w:rFonts w:hint="cs"/>
          <w:rtl/>
          <w:lang w:eastAsia="he-IL"/>
        </w:rPr>
        <w:t xml:space="preserve"> אוקיי? אף אחד ממועצת אוקטובר לא עשה את זה. </w:t>
      </w:r>
      <w:bookmarkStart w:id="9670" w:name="_ETM_Q53_491420"/>
      <w:bookmarkEnd w:id="9670"/>
    </w:p>
    <w:p w:rsidR="001D79CA" w:rsidRDefault="001D79CA" w:rsidP="004E1F04">
      <w:pPr>
        <w:rPr>
          <w:rtl/>
          <w:lang w:eastAsia="he-IL"/>
        </w:rPr>
      </w:pPr>
      <w:bookmarkStart w:id="9671" w:name="_ETM_Q53_491560"/>
      <w:bookmarkEnd w:id="9671"/>
    </w:p>
    <w:p w:rsidR="001D79CA" w:rsidRDefault="001D79CA" w:rsidP="004E1F04">
      <w:pPr>
        <w:pStyle w:val="-"/>
        <w:keepNext/>
        <w:rPr>
          <w:rtl/>
        </w:rPr>
      </w:pPr>
      <w:bookmarkStart w:id="9672" w:name="ET_speakercontinue_6231_27"/>
      <w:r w:rsidRPr="00D25812">
        <w:rPr>
          <w:rStyle w:val="TagStyle"/>
          <w:rtl/>
        </w:rPr>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672"/>
    </w:p>
    <w:p w:rsidR="001D79CA" w:rsidRPr="00875111" w:rsidRDefault="001D79CA" w:rsidP="004E1F04">
      <w:pPr>
        <w:rPr>
          <w:rtl/>
        </w:rPr>
      </w:pPr>
    </w:p>
    <w:p w:rsidR="001D79CA" w:rsidRDefault="001D79CA" w:rsidP="004E1F04">
      <w:pPr>
        <w:rPr>
          <w:rtl/>
          <w:lang w:eastAsia="he-IL"/>
        </w:rPr>
      </w:pPr>
      <w:bookmarkStart w:id="9673" w:name="_ETM_Q53_492503"/>
      <w:bookmarkStart w:id="9674" w:name="_ETM_Q53_493814"/>
      <w:bookmarkEnd w:id="9673"/>
      <w:bookmarkEnd w:id="9674"/>
      <w:r>
        <w:rPr>
          <w:rFonts w:hint="cs"/>
          <w:rtl/>
          <w:lang w:eastAsia="he-IL"/>
        </w:rPr>
        <w:t>לאף</w:t>
      </w:r>
      <w:bookmarkStart w:id="9675" w:name="_ETM_Q53_492949"/>
      <w:bookmarkEnd w:id="9675"/>
      <w:r>
        <w:rPr>
          <w:rFonts w:hint="cs"/>
          <w:rtl/>
          <w:lang w:eastAsia="he-IL"/>
        </w:rPr>
        <w:t xml:space="preserve"> אחד. </w:t>
      </w:r>
      <w:bookmarkStart w:id="9676" w:name="_ETM_Q53_493710"/>
      <w:bookmarkEnd w:id="9676"/>
      <w:r>
        <w:rPr>
          <w:rFonts w:hint="cs"/>
          <w:rtl/>
          <w:lang w:eastAsia="he-IL"/>
        </w:rPr>
        <w:t xml:space="preserve">לאף אחד מהכנסת. </w:t>
      </w:r>
    </w:p>
    <w:p w:rsidR="001D79CA" w:rsidRDefault="001D79CA" w:rsidP="004E1F04">
      <w:pPr>
        <w:rPr>
          <w:rtl/>
          <w:lang w:eastAsia="he-IL"/>
        </w:rPr>
      </w:pPr>
    </w:p>
    <w:p w:rsidR="001D79CA" w:rsidRDefault="001D79CA" w:rsidP="004E1F04">
      <w:pPr>
        <w:pStyle w:val="af5"/>
        <w:keepNext/>
        <w:rPr>
          <w:rtl/>
        </w:rPr>
      </w:pPr>
      <w:r w:rsidRPr="00D25812">
        <w:rPr>
          <w:rStyle w:val="TagStyle"/>
          <w:rtl/>
        </w:rPr>
        <w:t>&lt;&lt; קריאה &gt;&gt;</w:t>
      </w:r>
      <w:r w:rsidRPr="00A9489C">
        <w:rPr>
          <w:rStyle w:val="TagStyle"/>
          <w:rtl/>
        </w:rPr>
        <w:t xml:space="preserve"> </w:t>
      </w:r>
      <w:r>
        <w:rPr>
          <w:rtl/>
        </w:rPr>
        <w:t>שר המורשת עמיחי אליהו:</w:t>
      </w:r>
      <w:r w:rsidRPr="00A9489C">
        <w:rPr>
          <w:rStyle w:val="TagStyle"/>
          <w:rtl/>
        </w:rPr>
        <w:t xml:space="preserve"> </w:t>
      </w:r>
      <w:r w:rsidRPr="00D25812">
        <w:rPr>
          <w:rStyle w:val="TagStyle"/>
          <w:rtl/>
        </w:rPr>
        <w:t>&lt;&lt; קריאה &gt;&gt;</w:t>
      </w:r>
      <w:r>
        <w:rPr>
          <w:rtl/>
        </w:rPr>
        <w:t xml:space="preserve"> </w:t>
      </w:r>
    </w:p>
    <w:p w:rsidR="001D79CA" w:rsidRDefault="001D79CA" w:rsidP="004E1F04">
      <w:pPr>
        <w:rPr>
          <w:rtl/>
          <w:lang w:eastAsia="he-IL"/>
        </w:rPr>
      </w:pPr>
    </w:p>
    <w:p w:rsidR="001D79CA" w:rsidRDefault="001D79CA" w:rsidP="004E1F04">
      <w:pPr>
        <w:rPr>
          <w:rtl/>
          <w:lang w:eastAsia="he-IL"/>
        </w:rPr>
      </w:pPr>
      <w:r>
        <w:rPr>
          <w:rFonts w:hint="cs"/>
          <w:rtl/>
          <w:lang w:eastAsia="he-IL"/>
        </w:rPr>
        <w:t xml:space="preserve">בטח שכן - </w:t>
      </w:r>
      <w:bookmarkStart w:id="9677" w:name="_ETM_Q53_498266"/>
      <w:bookmarkEnd w:id="9677"/>
      <w:r>
        <w:rPr>
          <w:rFonts w:hint="cs"/>
          <w:rtl/>
          <w:lang w:eastAsia="he-IL"/>
        </w:rPr>
        <w:t>- -</w:t>
      </w:r>
    </w:p>
    <w:p w:rsidR="001D79CA" w:rsidRDefault="001D79CA" w:rsidP="004E1F04">
      <w:pPr>
        <w:rPr>
          <w:rtl/>
          <w:lang w:eastAsia="he-IL"/>
        </w:rPr>
      </w:pPr>
    </w:p>
    <w:p w:rsidR="001D79CA" w:rsidRDefault="001D79CA" w:rsidP="004E1F04">
      <w:pPr>
        <w:pStyle w:val="af5"/>
        <w:keepNext/>
        <w:rPr>
          <w:rtl/>
        </w:rPr>
      </w:pPr>
      <w:bookmarkStart w:id="9678" w:name="ET_interruption_5300_28"/>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78"/>
    </w:p>
    <w:p w:rsidR="001D79CA" w:rsidRPr="00875111" w:rsidRDefault="001D79CA" w:rsidP="004E1F04">
      <w:pPr>
        <w:rPr>
          <w:rtl/>
        </w:rPr>
      </w:pPr>
    </w:p>
    <w:p w:rsidR="001D79CA" w:rsidRPr="00A9489C" w:rsidRDefault="001D79CA" w:rsidP="004E1F04">
      <w:pPr>
        <w:rPr>
          <w:rtl/>
          <w:lang w:eastAsia="he-IL"/>
        </w:rPr>
      </w:pPr>
      <w:bookmarkStart w:id="9679" w:name="_ETM_Q53_496323"/>
      <w:bookmarkEnd w:id="9679"/>
      <w:r>
        <w:rPr>
          <w:rFonts w:hint="cs"/>
          <w:rtl/>
          <w:lang w:eastAsia="he-IL"/>
        </w:rPr>
        <w:t>כשמירב כהן עלתה, הם עשו לה ככה – אפס, אפס</w:t>
      </w:r>
      <w:bookmarkStart w:id="9680" w:name="_ETM_Q53_497616"/>
      <w:bookmarkEnd w:id="9680"/>
      <w:r>
        <w:rPr>
          <w:rFonts w:hint="cs"/>
          <w:rtl/>
          <w:lang w:eastAsia="he-IL"/>
        </w:rPr>
        <w:t>. עליה. כשלפיד עלה, זה מה שהוא עשה. אז בוא</w:t>
      </w:r>
      <w:bookmarkStart w:id="9681" w:name="_ETM_Q53_501680"/>
      <w:bookmarkEnd w:id="9681"/>
      <w:r>
        <w:rPr>
          <w:rFonts w:hint="cs"/>
          <w:rtl/>
          <w:lang w:eastAsia="he-IL"/>
        </w:rPr>
        <w:t>. תן לי, אני בשיחה איתה. זה נראה לי קצת מוזר</w:t>
      </w:r>
      <w:bookmarkStart w:id="9682" w:name="_ETM_Q53_503169"/>
      <w:bookmarkEnd w:id="9682"/>
      <w:r>
        <w:rPr>
          <w:rFonts w:hint="cs"/>
          <w:rtl/>
          <w:lang w:eastAsia="he-IL"/>
        </w:rPr>
        <w:t xml:space="preserve"> גם - - -</w:t>
      </w:r>
    </w:p>
    <w:p w:rsidR="001D79CA" w:rsidRDefault="001D79CA" w:rsidP="004E1F04">
      <w:pPr>
        <w:rPr>
          <w:rtl/>
          <w:lang w:eastAsia="he-IL"/>
        </w:rPr>
      </w:pPr>
    </w:p>
    <w:p w:rsidR="001D79CA" w:rsidRDefault="001D79CA" w:rsidP="004E1F04">
      <w:pPr>
        <w:pStyle w:val="af6"/>
        <w:keepNext/>
        <w:rPr>
          <w:rtl/>
        </w:rPr>
      </w:pPr>
      <w:r w:rsidRPr="00D25812">
        <w:rPr>
          <w:rStyle w:val="TagStyle"/>
          <w:rtl/>
        </w:rPr>
        <w:t xml:space="preserve"> &lt;&lt; יור &gt;&gt;</w:t>
      </w:r>
      <w:r w:rsidRPr="00C36CAC">
        <w:rPr>
          <w:rStyle w:val="TagStyle"/>
          <w:rtl/>
        </w:rPr>
        <w:t xml:space="preserve"> </w:t>
      </w:r>
      <w:r>
        <w:rPr>
          <w:rtl/>
        </w:rPr>
        <w:t>היו"ר סימון דוידסון:</w:t>
      </w:r>
      <w:r w:rsidRPr="00C36CAC">
        <w:rPr>
          <w:rStyle w:val="TagStyle"/>
          <w:rtl/>
        </w:rPr>
        <w:t xml:space="preserve"> </w:t>
      </w:r>
      <w:r w:rsidRPr="00D25812">
        <w:rPr>
          <w:rStyle w:val="TagStyle"/>
          <w:rtl/>
        </w:rPr>
        <w:t>&lt;&lt; יור &gt;&gt;</w:t>
      </w:r>
      <w:r>
        <w:rPr>
          <w:rtl/>
        </w:rPr>
        <w:t xml:space="preserve"> </w:t>
      </w:r>
    </w:p>
    <w:p w:rsidR="001D79CA" w:rsidRPr="006F415B" w:rsidRDefault="001D79CA" w:rsidP="004E1F04">
      <w:pPr>
        <w:rPr>
          <w:rtl/>
        </w:rPr>
      </w:pPr>
    </w:p>
    <w:p w:rsidR="001D79CA" w:rsidRDefault="001D79CA" w:rsidP="004E1F04">
      <w:pPr>
        <w:rPr>
          <w:rtl/>
          <w:lang w:eastAsia="he-IL"/>
        </w:rPr>
      </w:pPr>
      <w:r>
        <w:rPr>
          <w:rFonts w:hint="cs"/>
          <w:rtl/>
          <w:lang w:eastAsia="he-IL"/>
        </w:rPr>
        <w:t>עשו דברים אחרים, אפילו לא נעים להגיד</w:t>
      </w:r>
      <w:bookmarkStart w:id="9683" w:name="_ETM_Q53_507800"/>
      <w:bookmarkStart w:id="9684" w:name="_ETM_Q53_508217"/>
      <w:bookmarkStart w:id="9685" w:name="_ETM_Q53_508353"/>
      <w:bookmarkEnd w:id="9683"/>
      <w:bookmarkEnd w:id="9684"/>
      <w:bookmarkEnd w:id="9685"/>
      <w:r>
        <w:rPr>
          <w:rFonts w:hint="cs"/>
          <w:rtl/>
          <w:lang w:eastAsia="he-IL"/>
        </w:rPr>
        <w:t xml:space="preserve">, חלק מהאצבעות. </w:t>
      </w:r>
    </w:p>
    <w:p w:rsidR="001D79CA" w:rsidRDefault="001D79CA" w:rsidP="004E1F04">
      <w:pPr>
        <w:rPr>
          <w:rtl/>
          <w:lang w:eastAsia="he-IL"/>
        </w:rPr>
      </w:pPr>
      <w:bookmarkStart w:id="9686" w:name="_ETM_Q53_507913"/>
      <w:bookmarkEnd w:id="9686"/>
    </w:p>
    <w:p w:rsidR="001D79CA" w:rsidRDefault="001D79CA" w:rsidP="004E1F04">
      <w:pPr>
        <w:pStyle w:val="af5"/>
        <w:keepNext/>
        <w:rPr>
          <w:rtl/>
        </w:rPr>
      </w:pPr>
      <w:bookmarkStart w:id="9687" w:name="ET_interruption_5300_29"/>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87"/>
    </w:p>
    <w:p w:rsidR="001D79CA" w:rsidRPr="006F415B" w:rsidRDefault="001D79CA" w:rsidP="004E1F04">
      <w:pPr>
        <w:rPr>
          <w:rtl/>
        </w:rPr>
      </w:pPr>
    </w:p>
    <w:p w:rsidR="001D79CA" w:rsidRPr="00A9489C" w:rsidRDefault="001D79CA" w:rsidP="004E1F04">
      <w:pPr>
        <w:rPr>
          <w:rtl/>
          <w:lang w:eastAsia="he-IL"/>
        </w:rPr>
      </w:pPr>
      <w:bookmarkStart w:id="9688" w:name="_ETM_Q53_510306"/>
      <w:bookmarkEnd w:id="9688"/>
      <w:r>
        <w:rPr>
          <w:rFonts w:hint="cs"/>
          <w:rtl/>
          <w:lang w:eastAsia="he-IL"/>
        </w:rPr>
        <w:t xml:space="preserve">כן. </w:t>
      </w:r>
      <w:bookmarkStart w:id="9689" w:name="_ETM_Q53_508807"/>
      <w:bookmarkEnd w:id="9689"/>
      <w:r>
        <w:rPr>
          <w:rFonts w:hint="cs"/>
          <w:rtl/>
          <w:lang w:eastAsia="he-IL"/>
        </w:rPr>
        <w:t>גועל נפש. אז אני</w:t>
      </w:r>
      <w:bookmarkStart w:id="9690" w:name="_ETM_Q53_511418"/>
      <w:bookmarkEnd w:id="9690"/>
      <w:r>
        <w:rPr>
          <w:rFonts w:hint="cs"/>
          <w:rtl/>
          <w:lang w:eastAsia="he-IL"/>
        </w:rPr>
        <w:t xml:space="preserve"> יודעת שקשה, אבל אנחנו חייבות לעצור את זה. </w:t>
      </w:r>
    </w:p>
    <w:p w:rsidR="001D79CA" w:rsidRDefault="001D79CA" w:rsidP="004E1F04">
      <w:pPr>
        <w:rPr>
          <w:rtl/>
          <w:lang w:eastAsia="he-IL"/>
        </w:rPr>
      </w:pPr>
    </w:p>
    <w:p w:rsidR="001D79CA" w:rsidRDefault="001D79CA" w:rsidP="004E1F04">
      <w:pPr>
        <w:pStyle w:val="-"/>
        <w:keepNext/>
        <w:rPr>
          <w:rtl/>
        </w:rPr>
      </w:pPr>
      <w:bookmarkStart w:id="9691" w:name="ET_speakercontinue_6231_6"/>
      <w:r w:rsidRPr="00D25812">
        <w:rPr>
          <w:rStyle w:val="TagStyle"/>
          <w:rtl/>
        </w:rPr>
        <w:t xml:space="preserve"> &lt;&lt; דובר_המשך &gt;&gt;</w:t>
      </w:r>
      <w:r w:rsidRPr="00C36CAC">
        <w:rPr>
          <w:rStyle w:val="TagStyle"/>
          <w:rtl/>
        </w:rPr>
        <w:t xml:space="preserve"> </w:t>
      </w:r>
      <w:r>
        <w:rPr>
          <w:rtl/>
        </w:rPr>
        <w:t>יסמין פרידמן (יש עתיד):</w:t>
      </w:r>
      <w:r w:rsidRPr="00C36CAC">
        <w:rPr>
          <w:rStyle w:val="TagStyle"/>
          <w:rtl/>
        </w:rPr>
        <w:t xml:space="preserve"> </w:t>
      </w:r>
      <w:r w:rsidRPr="00D25812">
        <w:rPr>
          <w:rStyle w:val="TagStyle"/>
          <w:rtl/>
        </w:rPr>
        <w:t>&lt;&lt; דובר_המשך &gt;&gt;</w:t>
      </w:r>
      <w:r>
        <w:rPr>
          <w:rtl/>
        </w:rPr>
        <w:t xml:space="preserve"> </w:t>
      </w:r>
      <w:bookmarkEnd w:id="9691"/>
    </w:p>
    <w:p w:rsidR="001D79CA" w:rsidRPr="006F415B" w:rsidRDefault="001D79CA" w:rsidP="004E1F04">
      <w:pPr>
        <w:rPr>
          <w:rtl/>
        </w:rPr>
      </w:pPr>
    </w:p>
    <w:p w:rsidR="001D79CA" w:rsidRDefault="001D79CA" w:rsidP="004E1F04">
      <w:pPr>
        <w:rPr>
          <w:rtl/>
          <w:lang w:eastAsia="he-IL"/>
        </w:rPr>
      </w:pPr>
      <w:r>
        <w:rPr>
          <w:rFonts w:hint="cs"/>
          <w:rtl/>
          <w:lang w:eastAsia="he-IL"/>
        </w:rPr>
        <w:t>נורא. ואנחנו גם לעולם – להבדיל,</w:t>
      </w:r>
      <w:bookmarkStart w:id="9692" w:name="_ETM_Q53_516682"/>
      <w:bookmarkEnd w:id="9692"/>
      <w:r>
        <w:rPr>
          <w:rFonts w:hint="cs"/>
          <w:rtl/>
          <w:lang w:eastAsia="he-IL"/>
        </w:rPr>
        <w:t xml:space="preserve"> אנחנו לעולם לא נענה להם ולא נגיב להם.</w:t>
      </w:r>
    </w:p>
    <w:p w:rsidR="001D79CA" w:rsidRDefault="001D79CA" w:rsidP="004E1F04">
      <w:pPr>
        <w:rPr>
          <w:rtl/>
          <w:lang w:eastAsia="he-IL"/>
        </w:rPr>
      </w:pPr>
      <w:r>
        <w:rPr>
          <w:rFonts w:hint="cs"/>
          <w:rtl/>
          <w:lang w:eastAsia="he-IL"/>
        </w:rPr>
        <w:t xml:space="preserve"> </w:t>
      </w:r>
    </w:p>
    <w:p w:rsidR="001D79CA" w:rsidRDefault="001D79CA" w:rsidP="004E1F04">
      <w:pPr>
        <w:pStyle w:val="af5"/>
        <w:keepNext/>
        <w:rPr>
          <w:rtl/>
        </w:rPr>
      </w:pPr>
      <w:bookmarkStart w:id="9693" w:name="ET_interruption_5300_30"/>
      <w:r w:rsidRPr="00D25812">
        <w:rPr>
          <w:rStyle w:val="TagStyle"/>
          <w:rtl/>
        </w:rPr>
        <w:t>&lt;&lt;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693"/>
    </w:p>
    <w:p w:rsidR="001D79CA" w:rsidRPr="006F415B" w:rsidRDefault="001D79CA" w:rsidP="004E1F04">
      <w:pPr>
        <w:rPr>
          <w:rtl/>
        </w:rPr>
      </w:pPr>
    </w:p>
    <w:p w:rsidR="001D79CA" w:rsidRDefault="001D79CA" w:rsidP="004E1F04">
      <w:pPr>
        <w:rPr>
          <w:rtl/>
          <w:lang w:eastAsia="he-IL"/>
        </w:rPr>
      </w:pPr>
      <w:bookmarkStart w:id="9694" w:name="_ETM_Q53_520933"/>
      <w:bookmarkEnd w:id="9694"/>
      <w:r>
        <w:rPr>
          <w:rFonts w:hint="cs"/>
          <w:rtl/>
          <w:lang w:eastAsia="he-IL"/>
        </w:rPr>
        <w:lastRenderedPageBreak/>
        <w:t xml:space="preserve">ברור. גם כשהוא דיבר אליי, לא עניתי לו בכלל. </w:t>
      </w:r>
    </w:p>
    <w:p w:rsidR="001D79CA" w:rsidRDefault="001D79CA" w:rsidP="004E1F04">
      <w:pPr>
        <w:rPr>
          <w:rtl/>
          <w:lang w:eastAsia="he-IL"/>
        </w:rPr>
      </w:pPr>
    </w:p>
    <w:p w:rsidR="001D79CA" w:rsidRDefault="001D79CA" w:rsidP="004E1F04">
      <w:pPr>
        <w:pStyle w:val="-"/>
        <w:keepNext/>
        <w:rPr>
          <w:rtl/>
        </w:rPr>
      </w:pPr>
      <w:bookmarkStart w:id="9695" w:name="ET_speakercontinue_6231_7"/>
      <w:r w:rsidRPr="00D25812">
        <w:rPr>
          <w:rStyle w:val="TagStyle"/>
          <w:rtl/>
        </w:rPr>
        <w:t xml:space="preserve"> &lt;&lt; דובר_המשך &gt;&gt;</w:t>
      </w:r>
      <w:r w:rsidRPr="00C36CAC">
        <w:rPr>
          <w:rStyle w:val="TagStyle"/>
          <w:rtl/>
        </w:rPr>
        <w:t xml:space="preserve"> </w:t>
      </w:r>
      <w:r>
        <w:rPr>
          <w:rtl/>
        </w:rPr>
        <w:t>יסמין פרידמן (יש עתיד):</w:t>
      </w:r>
      <w:r w:rsidRPr="00C36CAC">
        <w:rPr>
          <w:rStyle w:val="TagStyle"/>
          <w:rtl/>
        </w:rPr>
        <w:t xml:space="preserve"> </w:t>
      </w:r>
      <w:r w:rsidRPr="00D25812">
        <w:rPr>
          <w:rStyle w:val="TagStyle"/>
          <w:rtl/>
        </w:rPr>
        <w:t>&lt;&lt; דובר_המשך &gt;&gt;</w:t>
      </w:r>
      <w:r>
        <w:rPr>
          <w:rtl/>
        </w:rPr>
        <w:t xml:space="preserve"> </w:t>
      </w:r>
      <w:bookmarkEnd w:id="9695"/>
    </w:p>
    <w:p w:rsidR="001D79CA" w:rsidRPr="006F415B" w:rsidRDefault="001D79CA" w:rsidP="004E1F04">
      <w:pPr>
        <w:rPr>
          <w:rtl/>
        </w:rPr>
      </w:pPr>
    </w:p>
    <w:p w:rsidR="001D79CA" w:rsidRDefault="001D79CA" w:rsidP="004E1F04">
      <w:pPr>
        <w:rPr>
          <w:rtl/>
          <w:lang w:eastAsia="he-IL"/>
        </w:rPr>
      </w:pPr>
      <w:r>
        <w:rPr>
          <w:rFonts w:hint="cs"/>
          <w:rtl/>
          <w:lang w:eastAsia="he-IL"/>
        </w:rPr>
        <w:t xml:space="preserve">כן. </w:t>
      </w:r>
      <w:bookmarkStart w:id="9696" w:name="_ETM_Q53_524574"/>
      <w:bookmarkEnd w:id="9696"/>
      <w:r>
        <w:rPr>
          <w:rFonts w:hint="cs"/>
          <w:rtl/>
          <w:lang w:eastAsia="he-IL"/>
        </w:rPr>
        <w:t>אנחנו לא עושים את זה. אבל לראות את</w:t>
      </w:r>
      <w:bookmarkStart w:id="9697" w:name="_ETM_Q53_526485"/>
      <w:bookmarkEnd w:id="9697"/>
      <w:r>
        <w:rPr>
          <w:rFonts w:hint="cs"/>
          <w:rtl/>
          <w:lang w:eastAsia="he-IL"/>
        </w:rPr>
        <w:t xml:space="preserve"> זה מול העיניים, זה היה פשוט נורא. </w:t>
      </w:r>
      <w:bookmarkStart w:id="9698" w:name="_ETM_Q53_526780"/>
      <w:bookmarkEnd w:id="9698"/>
    </w:p>
    <w:p w:rsidR="001D79CA" w:rsidRDefault="001D79CA" w:rsidP="004E1F04">
      <w:pPr>
        <w:rPr>
          <w:rtl/>
          <w:lang w:eastAsia="he-IL"/>
        </w:rPr>
      </w:pPr>
      <w:bookmarkStart w:id="9699" w:name="_ETM_Q53_526889"/>
      <w:bookmarkEnd w:id="9699"/>
    </w:p>
    <w:p w:rsidR="001D79CA" w:rsidRDefault="001D79CA" w:rsidP="004E1F04">
      <w:pPr>
        <w:pStyle w:val="af5"/>
        <w:keepNext/>
        <w:rPr>
          <w:rtl/>
        </w:rPr>
      </w:pPr>
      <w:bookmarkStart w:id="9700" w:name="ET_interruption_5300_31"/>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700"/>
    </w:p>
    <w:p w:rsidR="001D79CA" w:rsidRPr="006F415B" w:rsidRDefault="001D79CA" w:rsidP="004E1F04">
      <w:pPr>
        <w:rPr>
          <w:rtl/>
        </w:rPr>
      </w:pPr>
    </w:p>
    <w:p w:rsidR="001D79CA" w:rsidRDefault="001D79CA" w:rsidP="004E1F04">
      <w:pPr>
        <w:rPr>
          <w:rtl/>
          <w:lang w:eastAsia="he-IL"/>
        </w:rPr>
      </w:pPr>
      <w:bookmarkStart w:id="9701" w:name="_ETM_Q53_528884"/>
      <w:bookmarkEnd w:id="9701"/>
      <w:r>
        <w:rPr>
          <w:rFonts w:hint="cs"/>
          <w:rtl/>
          <w:lang w:eastAsia="he-IL"/>
        </w:rPr>
        <w:t xml:space="preserve">נכון, נכון. </w:t>
      </w:r>
      <w:bookmarkStart w:id="9702" w:name="_ETM_Q53_526497"/>
      <w:bookmarkEnd w:id="9702"/>
    </w:p>
    <w:p w:rsidR="001D79CA" w:rsidRDefault="001D79CA" w:rsidP="004E1F04">
      <w:pPr>
        <w:rPr>
          <w:rtl/>
          <w:lang w:eastAsia="he-IL"/>
        </w:rPr>
      </w:pPr>
      <w:bookmarkStart w:id="9703" w:name="_ETM_Q53_526564"/>
      <w:bookmarkEnd w:id="9703"/>
    </w:p>
    <w:p w:rsidR="001D79CA" w:rsidRDefault="001D79CA" w:rsidP="004E1F04">
      <w:pPr>
        <w:pStyle w:val="-"/>
        <w:keepNext/>
        <w:rPr>
          <w:rtl/>
        </w:rPr>
      </w:pPr>
      <w:bookmarkStart w:id="9704" w:name="ET_speakercontinue_6231_32"/>
      <w:r w:rsidRPr="00D25812">
        <w:rPr>
          <w:rStyle w:val="TagStyle"/>
          <w:rtl/>
        </w:rPr>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704"/>
    </w:p>
    <w:p w:rsidR="001D79CA" w:rsidRDefault="001D79CA" w:rsidP="004E1F04">
      <w:pPr>
        <w:rPr>
          <w:rtl/>
          <w:lang w:eastAsia="he-IL"/>
        </w:rPr>
      </w:pPr>
    </w:p>
    <w:p w:rsidR="001D79CA" w:rsidRDefault="001D79CA" w:rsidP="004E1F04">
      <w:pPr>
        <w:rPr>
          <w:rtl/>
          <w:lang w:eastAsia="he-IL"/>
        </w:rPr>
      </w:pPr>
      <w:bookmarkStart w:id="9705" w:name="_ETM_Q53_527932"/>
      <w:bookmarkEnd w:id="9705"/>
      <w:r>
        <w:rPr>
          <w:rFonts w:hint="cs"/>
          <w:rtl/>
          <w:lang w:eastAsia="he-IL"/>
        </w:rPr>
        <w:t>פשוט</w:t>
      </w:r>
      <w:bookmarkStart w:id="9706" w:name="_ETM_Q53_528767"/>
      <w:bookmarkEnd w:id="9706"/>
      <w:r>
        <w:rPr>
          <w:rFonts w:hint="cs"/>
          <w:rtl/>
          <w:lang w:eastAsia="he-IL"/>
        </w:rPr>
        <w:t xml:space="preserve"> נורא, פשוט שובר לב. בכלל, כל האירוע הזה שובר לב.</w:t>
      </w:r>
      <w:bookmarkStart w:id="9707" w:name="_ETM_Q53_533650"/>
      <w:bookmarkEnd w:id="9707"/>
      <w:r>
        <w:rPr>
          <w:rFonts w:hint="cs"/>
          <w:rtl/>
          <w:lang w:eastAsia="he-IL"/>
        </w:rPr>
        <w:t xml:space="preserve"> </w:t>
      </w:r>
    </w:p>
    <w:p w:rsidR="001D79CA" w:rsidRDefault="001D79CA" w:rsidP="004E1F04">
      <w:pPr>
        <w:rPr>
          <w:rtl/>
          <w:lang w:eastAsia="he-IL"/>
        </w:rPr>
      </w:pPr>
    </w:p>
    <w:p w:rsidR="001D79CA" w:rsidRDefault="001D79CA" w:rsidP="004E1F04">
      <w:pPr>
        <w:pStyle w:val="af5"/>
        <w:keepNext/>
        <w:rPr>
          <w:rtl/>
        </w:rPr>
      </w:pPr>
      <w:bookmarkStart w:id="9708" w:name="ET_interruption_5300_33"/>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708"/>
    </w:p>
    <w:p w:rsidR="001D79CA" w:rsidRDefault="001D79CA" w:rsidP="004E1F04">
      <w:pPr>
        <w:rPr>
          <w:rtl/>
          <w:lang w:eastAsia="he-IL"/>
        </w:rPr>
      </w:pPr>
    </w:p>
    <w:p w:rsidR="001D79CA" w:rsidRDefault="001D79CA" w:rsidP="004E1F04">
      <w:pPr>
        <w:rPr>
          <w:rtl/>
          <w:lang w:eastAsia="he-IL"/>
        </w:rPr>
      </w:pPr>
      <w:bookmarkStart w:id="9709" w:name="_ETM_Q53_534401"/>
      <w:bookmarkStart w:id="9710" w:name="_ETM_Q53_534664"/>
      <w:bookmarkStart w:id="9711" w:name="_ETM_Q53_534790"/>
      <w:bookmarkEnd w:id="9709"/>
      <w:bookmarkEnd w:id="9710"/>
      <w:bookmarkEnd w:id="9711"/>
      <w:r>
        <w:rPr>
          <w:rFonts w:hint="cs"/>
          <w:rtl/>
          <w:lang w:eastAsia="he-IL"/>
        </w:rPr>
        <w:t xml:space="preserve">זה נכון. </w:t>
      </w:r>
    </w:p>
    <w:p w:rsidR="001D79CA" w:rsidRDefault="001D79CA" w:rsidP="004E1F04">
      <w:pPr>
        <w:rPr>
          <w:rtl/>
          <w:lang w:eastAsia="he-IL"/>
        </w:rPr>
      </w:pPr>
    </w:p>
    <w:p w:rsidR="001D79CA" w:rsidRDefault="001D79CA" w:rsidP="004E1F04">
      <w:pPr>
        <w:pStyle w:val="-"/>
        <w:keepNext/>
        <w:rPr>
          <w:rtl/>
        </w:rPr>
      </w:pPr>
      <w:bookmarkStart w:id="9712" w:name="ET_speakercontinue_6231_8"/>
      <w:r w:rsidRPr="00D25812">
        <w:rPr>
          <w:rStyle w:val="TagStyle"/>
          <w:rtl/>
        </w:rPr>
        <w:t xml:space="preserve"> &lt;&lt; דובר_המשך &gt;&gt;</w:t>
      </w:r>
      <w:r w:rsidRPr="00C36CAC">
        <w:rPr>
          <w:rStyle w:val="TagStyle"/>
          <w:rtl/>
        </w:rPr>
        <w:t xml:space="preserve"> </w:t>
      </w:r>
      <w:r>
        <w:rPr>
          <w:rtl/>
        </w:rPr>
        <w:t>יסמין פרידמן (יש עתיד):</w:t>
      </w:r>
      <w:r w:rsidRPr="00C36CAC">
        <w:rPr>
          <w:rStyle w:val="TagStyle"/>
          <w:rtl/>
        </w:rPr>
        <w:t xml:space="preserve"> </w:t>
      </w:r>
      <w:r w:rsidRPr="00D25812">
        <w:rPr>
          <w:rStyle w:val="TagStyle"/>
          <w:rtl/>
        </w:rPr>
        <w:t>&lt;&lt; דובר_המשך &gt;&gt;</w:t>
      </w:r>
      <w:r>
        <w:rPr>
          <w:rtl/>
        </w:rPr>
        <w:t xml:space="preserve"> </w:t>
      </w:r>
      <w:bookmarkEnd w:id="9712"/>
    </w:p>
    <w:p w:rsidR="001D79CA" w:rsidRPr="006F415B" w:rsidRDefault="001D79CA" w:rsidP="004E1F04">
      <w:pPr>
        <w:rPr>
          <w:rtl/>
        </w:rPr>
      </w:pPr>
    </w:p>
    <w:p w:rsidR="001D79CA" w:rsidRDefault="001D79CA" w:rsidP="004E1F04">
      <w:pPr>
        <w:rPr>
          <w:rtl/>
          <w:lang w:eastAsia="he-IL"/>
        </w:rPr>
      </w:pPr>
      <w:r>
        <w:rPr>
          <w:rFonts w:hint="cs"/>
          <w:rtl/>
          <w:lang w:eastAsia="he-IL"/>
        </w:rPr>
        <w:t xml:space="preserve">עומדות כאן משפחות שהיקירים שלהן נרצחו, והן באות ומתחננות לדעת מה קרה להם. זה כאילו המשך של שבוע מטורלל. </w:t>
      </w:r>
      <w:bookmarkStart w:id="9713" w:name="_ETM_Q53_544647"/>
      <w:bookmarkStart w:id="9714" w:name="_ETM_Q53_544741"/>
      <w:bookmarkStart w:id="9715" w:name="_ETM_Q53_544813"/>
      <w:bookmarkStart w:id="9716" w:name="_ETM_Q53_544904"/>
      <w:bookmarkEnd w:id="9713"/>
      <w:bookmarkEnd w:id="9714"/>
      <w:bookmarkEnd w:id="9715"/>
      <w:bookmarkEnd w:id="9716"/>
      <w:r>
        <w:rPr>
          <w:rFonts w:hint="cs"/>
          <w:rtl/>
          <w:lang w:eastAsia="he-IL"/>
        </w:rPr>
        <w:t>כי הגיע לכאן קלנר עם הצעת החוק המטורפת</w:t>
      </w:r>
      <w:bookmarkStart w:id="9717" w:name="_ETM_Q53_547588"/>
      <w:bookmarkEnd w:id="9717"/>
      <w:r>
        <w:rPr>
          <w:rFonts w:hint="cs"/>
          <w:rtl/>
          <w:lang w:eastAsia="he-IL"/>
        </w:rPr>
        <w:t xml:space="preserve"> הזאת, שקורעת את העם, שעושה רק רע, עוד רע לשנתיים הנוראיות והמזעזעות האלה. </w:t>
      </w:r>
    </w:p>
    <w:p w:rsidR="001D79CA" w:rsidRDefault="001D79CA" w:rsidP="004E1F04">
      <w:pPr>
        <w:rPr>
          <w:rtl/>
          <w:lang w:eastAsia="he-IL"/>
        </w:rPr>
      </w:pPr>
      <w:bookmarkStart w:id="9718" w:name="_ETM_Q53_558890"/>
      <w:bookmarkStart w:id="9719" w:name="_ETM_Q53_558993"/>
      <w:bookmarkStart w:id="9720" w:name="_ETM_Q53_559074"/>
      <w:bookmarkEnd w:id="9718"/>
      <w:bookmarkEnd w:id="9719"/>
      <w:bookmarkEnd w:id="9720"/>
    </w:p>
    <w:p w:rsidR="001D79CA" w:rsidRDefault="001D79CA" w:rsidP="004E1F04">
      <w:pPr>
        <w:rPr>
          <w:rtl/>
          <w:lang w:eastAsia="he-IL"/>
        </w:rPr>
      </w:pPr>
      <w:bookmarkStart w:id="9721" w:name="_ETM_Q53_559158"/>
      <w:bookmarkEnd w:id="9721"/>
      <w:r>
        <w:rPr>
          <w:rFonts w:hint="cs"/>
          <w:rtl/>
          <w:lang w:eastAsia="he-IL"/>
        </w:rPr>
        <w:t>אתמול חוויתי עוד דיון של קלנר, בחוקה</w:t>
      </w:r>
      <w:bookmarkStart w:id="9722" w:name="_ETM_Q53_562508"/>
      <w:bookmarkEnd w:id="9722"/>
      <w:r>
        <w:rPr>
          <w:rFonts w:hint="cs"/>
          <w:rtl/>
          <w:lang w:eastAsia="he-IL"/>
        </w:rPr>
        <w:t xml:space="preserve"> </w:t>
      </w:r>
      <w:r>
        <w:rPr>
          <w:rtl/>
          <w:lang w:eastAsia="he-IL"/>
        </w:rPr>
        <w:t>–</w:t>
      </w:r>
      <w:r>
        <w:rPr>
          <w:rFonts w:hint="cs"/>
          <w:rtl/>
          <w:lang w:eastAsia="he-IL"/>
        </w:rPr>
        <w:t xml:space="preserve"> חוק העמותות. הוא כאילו יחסית מתחת לרדאר</w:t>
      </w:r>
      <w:bookmarkStart w:id="9723" w:name="_ETM_Q53_565579"/>
      <w:bookmarkEnd w:id="9723"/>
      <w:r>
        <w:rPr>
          <w:rFonts w:hint="cs"/>
          <w:rtl/>
          <w:lang w:eastAsia="he-IL"/>
        </w:rPr>
        <w:t xml:space="preserve">, חוק העמותות, בגלל כל </w:t>
      </w:r>
      <w:proofErr w:type="spellStart"/>
      <w:r>
        <w:rPr>
          <w:rFonts w:hint="cs"/>
          <w:rtl/>
          <w:lang w:eastAsia="he-IL"/>
        </w:rPr>
        <w:t>הטרללת</w:t>
      </w:r>
      <w:proofErr w:type="spellEnd"/>
      <w:r>
        <w:rPr>
          <w:rFonts w:hint="cs"/>
          <w:rtl/>
          <w:lang w:eastAsia="he-IL"/>
        </w:rPr>
        <w:t xml:space="preserve"> שיש פה, אז חוק העמותות, אתה יודע, כולם חושבים שאולי הוא לא כזה נורא, ולא מדברים עליו בתקשורת אז אולי לא כדאי לבדוק מה</w:t>
      </w:r>
      <w:bookmarkStart w:id="9724" w:name="_ETM_Q53_577654"/>
      <w:bookmarkEnd w:id="9724"/>
      <w:r>
        <w:rPr>
          <w:rFonts w:hint="cs"/>
          <w:rtl/>
          <w:lang w:eastAsia="he-IL"/>
        </w:rPr>
        <w:t xml:space="preserve"> קורה שם. חבר'ה, חוק העמותות מפרק את החברה האזרחית, מפרק עמותות. אוקיי? עמותות שעוסקות </w:t>
      </w:r>
      <w:r>
        <w:rPr>
          <w:rtl/>
          <w:lang w:eastAsia="he-IL"/>
        </w:rPr>
        <w:t>–</w:t>
      </w:r>
      <w:r>
        <w:rPr>
          <w:rFonts w:hint="cs"/>
          <w:rtl/>
          <w:lang w:eastAsia="he-IL"/>
        </w:rPr>
        <w:t xml:space="preserve"> אחת מהנתמכות, שקיבלו תמיכה ממדינה זרה כביכול, הייתה של החוקרות שחקרו את מעשי האלימות בנשים ב-7 באוקטובר, את כל מעשי</w:t>
      </w:r>
      <w:bookmarkStart w:id="9725" w:name="_ETM_Q53_606162"/>
      <w:bookmarkEnd w:id="9725"/>
      <w:r>
        <w:rPr>
          <w:rFonts w:hint="cs"/>
          <w:rtl/>
          <w:lang w:eastAsia="he-IL"/>
        </w:rPr>
        <w:t xml:space="preserve"> האלימות המזעזעים, שישבנו בוועדה ושמענו אותם. החוקרות קיבלו תמיכה מחו"ל. </w:t>
      </w:r>
      <w:bookmarkStart w:id="9726" w:name="_ETM_Q53_611216"/>
      <w:bookmarkEnd w:id="9726"/>
    </w:p>
    <w:p w:rsidR="001D79CA" w:rsidRDefault="001D79CA" w:rsidP="004E1F04">
      <w:pPr>
        <w:rPr>
          <w:rtl/>
          <w:lang w:eastAsia="he-IL"/>
        </w:rPr>
      </w:pPr>
      <w:bookmarkStart w:id="9727" w:name="_ETM_Q53_611291"/>
      <w:bookmarkEnd w:id="9727"/>
    </w:p>
    <w:p w:rsidR="001D79CA" w:rsidRDefault="001D79CA" w:rsidP="004E1F04">
      <w:pPr>
        <w:pStyle w:val="af5"/>
        <w:keepNext/>
        <w:rPr>
          <w:rtl/>
        </w:rPr>
      </w:pPr>
      <w:bookmarkStart w:id="9728" w:name="ET_interruption_6359_34"/>
      <w:r w:rsidRPr="00D25812">
        <w:rPr>
          <w:rStyle w:val="TagStyle"/>
          <w:rtl/>
        </w:rPr>
        <w:t xml:space="preserve"> &lt;&lt; קריאה &gt;&gt;</w:t>
      </w:r>
      <w:r w:rsidRPr="00A9489C">
        <w:rPr>
          <w:rStyle w:val="TagStyle"/>
          <w:rtl/>
        </w:rPr>
        <w:t xml:space="preserve"> </w:t>
      </w:r>
      <w:r>
        <w:rPr>
          <w:rtl/>
        </w:rPr>
        <w:t>מטי צרפתי הרכבי (יש עתיד):</w:t>
      </w:r>
      <w:r w:rsidRPr="00A9489C">
        <w:rPr>
          <w:rStyle w:val="TagStyle"/>
          <w:rtl/>
        </w:rPr>
        <w:t xml:space="preserve"> </w:t>
      </w:r>
      <w:r w:rsidRPr="00D25812">
        <w:rPr>
          <w:rStyle w:val="TagStyle"/>
          <w:rtl/>
        </w:rPr>
        <w:t>&lt;&lt; קריאה &gt;&gt;</w:t>
      </w:r>
      <w:r>
        <w:rPr>
          <w:rtl/>
        </w:rPr>
        <w:t xml:space="preserve"> </w:t>
      </w:r>
      <w:bookmarkEnd w:id="9728"/>
    </w:p>
    <w:p w:rsidR="001D79CA" w:rsidRPr="006F415B" w:rsidRDefault="001D79CA" w:rsidP="004E1F04">
      <w:pPr>
        <w:rPr>
          <w:rtl/>
        </w:rPr>
      </w:pPr>
    </w:p>
    <w:p w:rsidR="001D79CA" w:rsidRDefault="001D79CA" w:rsidP="004E1F04">
      <w:pPr>
        <w:rPr>
          <w:rtl/>
          <w:lang w:eastAsia="he-IL"/>
        </w:rPr>
      </w:pPr>
      <w:bookmarkStart w:id="9729" w:name="_ETM_Q53_612811"/>
      <w:bookmarkEnd w:id="9729"/>
      <w:r>
        <w:rPr>
          <w:rFonts w:hint="cs"/>
          <w:rtl/>
          <w:lang w:eastAsia="he-IL"/>
        </w:rPr>
        <w:t>חברה אזרחית שנשאה על כתפיה את</w:t>
      </w:r>
      <w:bookmarkStart w:id="9730" w:name="_ETM_Q53_614777"/>
      <w:bookmarkEnd w:id="9730"/>
      <w:r>
        <w:rPr>
          <w:rFonts w:hint="cs"/>
          <w:rtl/>
          <w:lang w:eastAsia="he-IL"/>
        </w:rPr>
        <w:t xml:space="preserve"> המדינה במשך חודשים. </w:t>
      </w:r>
      <w:bookmarkStart w:id="9731" w:name="_ETM_Q53_616030"/>
      <w:bookmarkEnd w:id="9731"/>
    </w:p>
    <w:p w:rsidR="001D79CA" w:rsidRDefault="001D79CA" w:rsidP="004E1F04">
      <w:pPr>
        <w:rPr>
          <w:rtl/>
          <w:lang w:eastAsia="he-IL"/>
        </w:rPr>
      </w:pPr>
      <w:bookmarkStart w:id="9732" w:name="_ETM_Q53_616144"/>
      <w:bookmarkEnd w:id="9732"/>
    </w:p>
    <w:p w:rsidR="001D79CA" w:rsidRDefault="001D79CA" w:rsidP="004E1F04">
      <w:pPr>
        <w:pStyle w:val="-"/>
        <w:keepNext/>
        <w:rPr>
          <w:rtl/>
        </w:rPr>
      </w:pPr>
      <w:bookmarkStart w:id="9733" w:name="ET_speakercontinue_6231_36"/>
      <w:r w:rsidRPr="00D25812">
        <w:rPr>
          <w:rStyle w:val="TagStyle"/>
          <w:rtl/>
        </w:rPr>
        <w:lastRenderedPageBreak/>
        <w:t xml:space="preserve"> &lt;&lt; דובר_המשך &gt;&gt;</w:t>
      </w:r>
      <w:r w:rsidRPr="00A9489C">
        <w:rPr>
          <w:rStyle w:val="TagStyle"/>
          <w:rtl/>
        </w:rPr>
        <w:t xml:space="preserve"> </w:t>
      </w:r>
      <w:r>
        <w:rPr>
          <w:rtl/>
        </w:rPr>
        <w:t>יסמין פרידמן (יש עתיד):</w:t>
      </w:r>
      <w:r w:rsidRPr="00A9489C">
        <w:rPr>
          <w:rStyle w:val="TagStyle"/>
          <w:rtl/>
        </w:rPr>
        <w:t xml:space="preserve"> </w:t>
      </w:r>
      <w:r w:rsidRPr="00D25812">
        <w:rPr>
          <w:rStyle w:val="TagStyle"/>
          <w:rtl/>
        </w:rPr>
        <w:t>&lt;&lt; דובר_המשך &gt;&gt;</w:t>
      </w:r>
      <w:r>
        <w:rPr>
          <w:rtl/>
        </w:rPr>
        <w:t xml:space="preserve"> </w:t>
      </w:r>
      <w:bookmarkEnd w:id="9733"/>
    </w:p>
    <w:p w:rsidR="001D79CA" w:rsidRPr="006F415B" w:rsidRDefault="001D79CA" w:rsidP="004E1F04">
      <w:pPr>
        <w:rPr>
          <w:rtl/>
        </w:rPr>
      </w:pPr>
    </w:p>
    <w:p w:rsidR="001D79CA" w:rsidRDefault="001D79CA" w:rsidP="004E1F04">
      <w:pPr>
        <w:rPr>
          <w:rtl/>
          <w:lang w:eastAsia="he-IL"/>
        </w:rPr>
      </w:pPr>
      <w:bookmarkStart w:id="9734" w:name="_ETM_Q53_615194"/>
      <w:bookmarkEnd w:id="9734"/>
      <w:r>
        <w:rPr>
          <w:rFonts w:hint="cs"/>
          <w:rtl/>
          <w:lang w:eastAsia="he-IL"/>
        </w:rPr>
        <w:t xml:space="preserve">נכון. </w:t>
      </w:r>
      <w:bookmarkStart w:id="9735" w:name="_ETM_Q53_616359"/>
      <w:bookmarkEnd w:id="9735"/>
    </w:p>
    <w:p w:rsidR="001D79CA" w:rsidRPr="00A9489C" w:rsidRDefault="001D79CA" w:rsidP="004E1F04">
      <w:pPr>
        <w:rPr>
          <w:rtl/>
          <w:lang w:eastAsia="he-IL"/>
        </w:rPr>
      </w:pPr>
      <w:bookmarkStart w:id="9736" w:name="_ETM_Q53_616460"/>
      <w:bookmarkEnd w:id="9736"/>
    </w:p>
    <w:p w:rsidR="001D79CA" w:rsidRDefault="001D79CA" w:rsidP="004E1F04">
      <w:pPr>
        <w:pStyle w:val="af5"/>
        <w:keepNext/>
        <w:rPr>
          <w:rtl/>
        </w:rPr>
      </w:pPr>
      <w:bookmarkStart w:id="9737" w:name="ET_interruption_5300_35"/>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bookmarkEnd w:id="9737"/>
    </w:p>
    <w:p w:rsidR="001D79CA" w:rsidRPr="006F415B" w:rsidRDefault="001D79CA" w:rsidP="004E1F04">
      <w:pPr>
        <w:rPr>
          <w:rtl/>
        </w:rPr>
      </w:pPr>
    </w:p>
    <w:p w:rsidR="001D79CA" w:rsidRDefault="001D79CA" w:rsidP="004E1F04">
      <w:pPr>
        <w:rPr>
          <w:rtl/>
          <w:lang w:eastAsia="he-IL"/>
        </w:rPr>
      </w:pPr>
      <w:r>
        <w:rPr>
          <w:rFonts w:hint="cs"/>
          <w:rtl/>
          <w:lang w:eastAsia="he-IL"/>
        </w:rPr>
        <w:t xml:space="preserve">כשהממשלה לא תפקדה. </w:t>
      </w:r>
      <w:bookmarkStart w:id="9738" w:name="_ETM_Q53_615553"/>
      <w:bookmarkEnd w:id="9738"/>
    </w:p>
    <w:p w:rsidR="001D79CA" w:rsidRDefault="001D79CA" w:rsidP="004E1F04">
      <w:pPr>
        <w:rPr>
          <w:rtl/>
          <w:lang w:eastAsia="he-IL"/>
        </w:rPr>
      </w:pPr>
      <w:bookmarkStart w:id="9739" w:name="_ETM_Q53_615662"/>
      <w:bookmarkEnd w:id="9739"/>
    </w:p>
    <w:p w:rsidR="001D79CA" w:rsidRDefault="001D79CA" w:rsidP="004E1F04">
      <w:pPr>
        <w:pStyle w:val="af5"/>
        <w:keepNext/>
        <w:rPr>
          <w:rtl/>
        </w:rPr>
      </w:pPr>
      <w:bookmarkStart w:id="9740" w:name="ET_interruption_6359_37"/>
      <w:r w:rsidRPr="00D25812">
        <w:rPr>
          <w:rStyle w:val="TagStyle"/>
          <w:rtl/>
        </w:rPr>
        <w:t xml:space="preserve"> &lt;&lt; קריאה &gt;&gt;</w:t>
      </w:r>
      <w:r w:rsidRPr="00A9489C">
        <w:rPr>
          <w:rStyle w:val="TagStyle"/>
          <w:rtl/>
        </w:rPr>
        <w:t xml:space="preserve"> </w:t>
      </w:r>
      <w:r>
        <w:rPr>
          <w:rtl/>
        </w:rPr>
        <w:t>מטי צרפתי הרכבי (יש עתיד):</w:t>
      </w:r>
      <w:r w:rsidRPr="00A9489C">
        <w:rPr>
          <w:rStyle w:val="TagStyle"/>
          <w:rtl/>
        </w:rPr>
        <w:t xml:space="preserve"> </w:t>
      </w:r>
      <w:r w:rsidRPr="00D25812">
        <w:rPr>
          <w:rStyle w:val="TagStyle"/>
          <w:rtl/>
        </w:rPr>
        <w:t>&lt;&lt; קריאה &gt;&gt;</w:t>
      </w:r>
      <w:r>
        <w:rPr>
          <w:rtl/>
        </w:rPr>
        <w:t xml:space="preserve"> </w:t>
      </w:r>
      <w:bookmarkEnd w:id="9740"/>
    </w:p>
    <w:p w:rsidR="001D79CA" w:rsidRPr="006F415B" w:rsidRDefault="001D79CA" w:rsidP="004E1F04">
      <w:pPr>
        <w:rPr>
          <w:rtl/>
        </w:rPr>
      </w:pPr>
    </w:p>
    <w:p w:rsidR="001D79CA" w:rsidRDefault="001D79CA" w:rsidP="004E1F04">
      <w:pPr>
        <w:rPr>
          <w:rtl/>
          <w:lang w:eastAsia="he-IL"/>
        </w:rPr>
      </w:pPr>
      <w:bookmarkStart w:id="9741" w:name="_ETM_Q53_618789"/>
      <w:bookmarkEnd w:id="9741"/>
      <w:r>
        <w:rPr>
          <w:rFonts w:hint="cs"/>
          <w:rtl/>
          <w:lang w:eastAsia="he-IL"/>
        </w:rPr>
        <w:t xml:space="preserve">הממשלה הייתה משותקת. </w:t>
      </w:r>
      <w:bookmarkStart w:id="9742" w:name="_ETM_Q53_620132"/>
      <w:bookmarkEnd w:id="9742"/>
    </w:p>
    <w:p w:rsidR="001D79CA" w:rsidRDefault="001D79CA" w:rsidP="004E1F04">
      <w:pPr>
        <w:rPr>
          <w:rtl/>
          <w:lang w:eastAsia="he-IL"/>
        </w:rPr>
      </w:pPr>
      <w:bookmarkStart w:id="9743" w:name="_ETM_Q53_620229"/>
      <w:bookmarkStart w:id="9744" w:name="_ETM_Q53_616957"/>
      <w:bookmarkStart w:id="9745" w:name="_ETM_Q53_617058"/>
      <w:bookmarkStart w:id="9746" w:name="_ETM_Q53_617107"/>
      <w:bookmarkEnd w:id="9743"/>
      <w:bookmarkEnd w:id="9744"/>
      <w:bookmarkEnd w:id="9745"/>
      <w:bookmarkEnd w:id="9746"/>
    </w:p>
    <w:p w:rsidR="001D79CA" w:rsidRDefault="001D79CA" w:rsidP="004E1F04">
      <w:pPr>
        <w:pStyle w:val="af5"/>
        <w:keepNext/>
        <w:rPr>
          <w:rtl/>
        </w:rPr>
      </w:pPr>
      <w:r w:rsidRPr="00D25812">
        <w:rPr>
          <w:rStyle w:val="TagStyle"/>
          <w:rtl/>
        </w:rPr>
        <w:t xml:space="preserve"> &lt;&lt; קריאה &gt;&gt;</w:t>
      </w:r>
      <w:r w:rsidRPr="00A9489C">
        <w:rPr>
          <w:rStyle w:val="TagStyle"/>
          <w:rtl/>
        </w:rPr>
        <w:t xml:space="preserve"> </w:t>
      </w:r>
      <w:r>
        <w:rPr>
          <w:rtl/>
        </w:rPr>
        <w:t>מירב בן ארי (יש עתיד):</w:t>
      </w:r>
      <w:r w:rsidRPr="00A9489C">
        <w:rPr>
          <w:rStyle w:val="TagStyle"/>
          <w:rtl/>
        </w:rPr>
        <w:t xml:space="preserve"> </w:t>
      </w:r>
      <w:r w:rsidRPr="00D25812">
        <w:rPr>
          <w:rStyle w:val="TagStyle"/>
          <w:rtl/>
        </w:rPr>
        <w:t>&lt;&lt; קריאה &gt;&gt;</w:t>
      </w:r>
      <w:r>
        <w:rPr>
          <w:rtl/>
        </w:rPr>
        <w:t xml:space="preserve"> </w:t>
      </w:r>
    </w:p>
    <w:p w:rsidR="001D79CA" w:rsidRPr="006F415B" w:rsidRDefault="001D79CA" w:rsidP="004E1F04">
      <w:pPr>
        <w:rPr>
          <w:rtl/>
        </w:rPr>
      </w:pPr>
    </w:p>
    <w:p w:rsidR="001D79CA" w:rsidRDefault="001D79CA" w:rsidP="004E1F04">
      <w:pPr>
        <w:rPr>
          <w:rtl/>
          <w:lang w:eastAsia="he-IL"/>
        </w:rPr>
      </w:pPr>
      <w:bookmarkStart w:id="9747" w:name="_ETM_Q53_622299"/>
      <w:bookmarkStart w:id="9748" w:name="_ETM_Q53_622550"/>
      <w:bookmarkStart w:id="9749" w:name="_ETM_Q53_622684"/>
      <w:bookmarkStart w:id="9750" w:name="_ETM_Q53_617194"/>
      <w:bookmarkStart w:id="9751" w:name="_ETM_Q53_617259"/>
      <w:bookmarkStart w:id="9752" w:name="_ETM_Q53_617350"/>
      <w:bookmarkEnd w:id="9747"/>
      <w:bookmarkEnd w:id="9748"/>
      <w:bookmarkEnd w:id="9749"/>
      <w:bookmarkEnd w:id="9750"/>
      <w:bookmarkEnd w:id="9751"/>
      <w:bookmarkEnd w:id="9752"/>
      <w:r>
        <w:rPr>
          <w:rFonts w:hint="cs"/>
          <w:rtl/>
          <w:lang w:eastAsia="he-IL"/>
        </w:rPr>
        <w:t xml:space="preserve">אמרו לנו: תקנו זרים בכסף שלכם. </w:t>
      </w:r>
    </w:p>
    <w:p w:rsidR="001D79CA" w:rsidRDefault="001D79CA" w:rsidP="004E1F04">
      <w:pPr>
        <w:rPr>
          <w:rtl/>
          <w:lang w:eastAsia="he-IL"/>
        </w:rPr>
      </w:pPr>
    </w:p>
    <w:p w:rsidR="001D79CA" w:rsidRDefault="001D79CA" w:rsidP="004E1F04">
      <w:pPr>
        <w:pStyle w:val="-"/>
        <w:keepNext/>
        <w:rPr>
          <w:rtl/>
        </w:rPr>
      </w:pPr>
      <w:bookmarkStart w:id="9753" w:name="ET_speakercontinue_6231_9"/>
      <w:r w:rsidRPr="00D25812">
        <w:rPr>
          <w:rStyle w:val="TagStyle"/>
          <w:rtl/>
        </w:rPr>
        <w:t xml:space="preserve"> &lt;&lt; דובר_המשך &gt;&gt;</w:t>
      </w:r>
      <w:r w:rsidRPr="00C36CAC">
        <w:rPr>
          <w:rStyle w:val="TagStyle"/>
          <w:rtl/>
        </w:rPr>
        <w:t xml:space="preserve"> </w:t>
      </w:r>
      <w:r>
        <w:rPr>
          <w:rtl/>
        </w:rPr>
        <w:t>יסמין פרידמן (יש עתיד):</w:t>
      </w:r>
      <w:r w:rsidRPr="00C36CAC">
        <w:rPr>
          <w:rStyle w:val="TagStyle"/>
          <w:rtl/>
        </w:rPr>
        <w:t xml:space="preserve"> </w:t>
      </w:r>
      <w:r w:rsidRPr="00D25812">
        <w:rPr>
          <w:rStyle w:val="TagStyle"/>
          <w:rtl/>
        </w:rPr>
        <w:t>&lt;&lt; דובר_המשך &gt;&gt;</w:t>
      </w:r>
      <w:r>
        <w:rPr>
          <w:rtl/>
        </w:rPr>
        <w:t xml:space="preserve"> </w:t>
      </w:r>
      <w:bookmarkEnd w:id="9753"/>
    </w:p>
    <w:p w:rsidR="001D79CA" w:rsidRPr="006F415B" w:rsidRDefault="001D79CA" w:rsidP="004E1F04">
      <w:pPr>
        <w:rPr>
          <w:rtl/>
        </w:rPr>
      </w:pPr>
    </w:p>
    <w:p w:rsidR="001D79CA" w:rsidRDefault="001D79CA" w:rsidP="004E1F04">
      <w:pPr>
        <w:rPr>
          <w:rtl/>
          <w:lang w:eastAsia="he-IL"/>
        </w:rPr>
      </w:pPr>
      <w:r>
        <w:rPr>
          <w:rFonts w:hint="cs"/>
          <w:rtl/>
          <w:lang w:eastAsia="he-IL"/>
        </w:rPr>
        <w:t xml:space="preserve">בזמן שהממשלה </w:t>
      </w:r>
      <w:proofErr w:type="spellStart"/>
      <w:r>
        <w:rPr>
          <w:rFonts w:hint="cs"/>
          <w:rtl/>
          <w:lang w:eastAsia="he-IL"/>
        </w:rPr>
        <w:t>השתבללה</w:t>
      </w:r>
      <w:proofErr w:type="spellEnd"/>
      <w:r>
        <w:rPr>
          <w:rFonts w:hint="cs"/>
          <w:rtl/>
          <w:lang w:eastAsia="he-IL"/>
        </w:rPr>
        <w:t xml:space="preserve"> לה </w:t>
      </w:r>
      <w:bookmarkStart w:id="9754" w:name="_ETM_Q53_622760"/>
      <w:bookmarkEnd w:id="9754"/>
      <w:r>
        <w:rPr>
          <w:rFonts w:hint="cs"/>
          <w:rtl/>
          <w:lang w:eastAsia="he-IL"/>
        </w:rPr>
        <w:t>בקונכייה שלה חודשים אחרי 7 באוקטובר, החברה האזרחית היא זאת שהייתה ברחובות, היא זאת שהייתה עם</w:t>
      </w:r>
      <w:bookmarkStart w:id="9755" w:name="_ETM_Q53_630944"/>
      <w:bookmarkEnd w:id="9755"/>
      <w:r>
        <w:rPr>
          <w:rFonts w:hint="cs"/>
          <w:rtl/>
          <w:lang w:eastAsia="he-IL"/>
        </w:rPr>
        <w:t xml:space="preserve"> האנשים, וכרגע החוק של קלנר מבקש למחוק אותם. ולא רק אותם, זה יפגע בכולם. לא קיבלו שם עדיין את התגובה של </w:t>
      </w:r>
      <w:proofErr w:type="spellStart"/>
      <w:r>
        <w:rPr>
          <w:rFonts w:hint="cs"/>
          <w:rtl/>
          <w:lang w:eastAsia="he-IL"/>
        </w:rPr>
        <w:t>המל"ל</w:t>
      </w:r>
      <w:proofErr w:type="spellEnd"/>
      <w:r>
        <w:rPr>
          <w:rFonts w:hint="cs"/>
          <w:rtl/>
          <w:lang w:eastAsia="he-IL"/>
        </w:rPr>
        <w:t xml:space="preserve">, לא של משרד החוץ. </w:t>
      </w:r>
    </w:p>
    <w:p w:rsidR="001D79CA" w:rsidRDefault="001D79CA" w:rsidP="004E1F04">
      <w:pPr>
        <w:rPr>
          <w:rtl/>
          <w:lang w:eastAsia="he-IL"/>
        </w:rPr>
      </w:pPr>
      <w:bookmarkStart w:id="9756" w:name="_ETM_Q53_654682"/>
      <w:bookmarkStart w:id="9757" w:name="_ETM_Q53_654765"/>
      <w:bookmarkStart w:id="9758" w:name="_ETM_Q53_655090"/>
      <w:bookmarkEnd w:id="9756"/>
      <w:bookmarkEnd w:id="9757"/>
      <w:bookmarkEnd w:id="9758"/>
    </w:p>
    <w:p w:rsidR="001D79CA" w:rsidRDefault="001D79CA" w:rsidP="00AF315B">
      <w:pPr>
        <w:rPr>
          <w:rtl/>
          <w:lang w:eastAsia="he-IL"/>
        </w:rPr>
      </w:pPr>
      <w:bookmarkStart w:id="9759" w:name="_ETM_Q53_655139"/>
      <w:bookmarkStart w:id="9760" w:name="_ETM_Q53_672058"/>
      <w:bookmarkEnd w:id="9759"/>
      <w:bookmarkEnd w:id="9760"/>
      <w:r>
        <w:rPr>
          <w:rFonts w:hint="cs"/>
          <w:rtl/>
          <w:lang w:eastAsia="he-IL"/>
        </w:rPr>
        <w:t xml:space="preserve">אנחנו מבינים שזה אירוע </w:t>
      </w:r>
      <w:bookmarkStart w:id="9761" w:name="_ETM_Q53_646315"/>
      <w:bookmarkEnd w:id="9761"/>
      <w:r>
        <w:rPr>
          <w:rFonts w:hint="cs"/>
          <w:rtl/>
          <w:lang w:eastAsia="he-IL"/>
        </w:rPr>
        <w:t>שעלול להיות כל כך קטלני למדינת ישראל, ועדיין, יושב קלנר, חבר הכנסת ה-</w:t>
      </w:r>
      <w:r>
        <w:rPr>
          <w:lang w:eastAsia="he-IL"/>
        </w:rPr>
        <w:t>nobody</w:t>
      </w:r>
      <w:r>
        <w:rPr>
          <w:rFonts w:hint="cs"/>
          <w:rtl/>
          <w:lang w:eastAsia="he-IL"/>
        </w:rPr>
        <w:t xml:space="preserve"> הזה</w:t>
      </w:r>
      <w:bookmarkStart w:id="9762" w:name="_ETM_Q53_654524"/>
      <w:bookmarkEnd w:id="9762"/>
      <w:r>
        <w:rPr>
          <w:rFonts w:hint="cs"/>
          <w:rtl/>
          <w:lang w:eastAsia="he-IL"/>
        </w:rPr>
        <w:t xml:space="preserve"> – סליחה שאני אומרת את זה, אבל אני חייבת </w:t>
      </w:r>
      <w:r>
        <w:rPr>
          <w:rtl/>
          <w:lang w:eastAsia="he-IL"/>
        </w:rPr>
        <w:t>–</w:t>
      </w:r>
      <w:r>
        <w:rPr>
          <w:rFonts w:hint="cs"/>
          <w:rtl/>
          <w:lang w:eastAsia="he-IL"/>
        </w:rPr>
        <w:t xml:space="preserve"> ופשוט, חוק אחרי חוק – שמפרק את המדינה, שפוגע במדינה, שפוגע</w:t>
      </w:r>
      <w:bookmarkStart w:id="9763" w:name="_ETM_Q53_667612"/>
      <w:bookmarkEnd w:id="9763"/>
      <w:r>
        <w:rPr>
          <w:rFonts w:hint="cs"/>
          <w:rtl/>
          <w:lang w:eastAsia="he-IL"/>
        </w:rPr>
        <w:t xml:space="preserve"> בלב</w:t>
      </w:r>
      <w:r w:rsidR="00AF315B">
        <w:rPr>
          <w:rFonts w:hint="cs"/>
          <w:rtl/>
          <w:lang w:eastAsia="he-IL"/>
        </w:rPr>
        <w:t>-</w:t>
      </w:r>
      <w:r>
        <w:rPr>
          <w:rFonts w:hint="cs"/>
          <w:rtl/>
          <w:lang w:eastAsia="he-IL"/>
        </w:rPr>
        <w:t xml:space="preserve">ליבה של החברה האזרחית, </w:t>
      </w:r>
      <w:bookmarkStart w:id="9764" w:name="_ETM_Q53_669889"/>
      <w:bookmarkStart w:id="9765" w:name="_ETM_Q53_670093"/>
      <w:bookmarkStart w:id="9766" w:name="_ETM_Q53_670124"/>
      <w:bookmarkStart w:id="9767" w:name="_ETM_Q53_670204"/>
      <w:bookmarkEnd w:id="9764"/>
      <w:bookmarkEnd w:id="9765"/>
      <w:bookmarkEnd w:id="9766"/>
      <w:bookmarkEnd w:id="9767"/>
      <w:r>
        <w:rPr>
          <w:rFonts w:hint="cs"/>
          <w:rtl/>
          <w:lang w:eastAsia="he-IL"/>
        </w:rPr>
        <w:t xml:space="preserve">ועם זה אנחנו צריכים להתמודד. </w:t>
      </w:r>
      <w:bookmarkStart w:id="9768" w:name="_ETM_Q53_682746"/>
      <w:bookmarkEnd w:id="9768"/>
    </w:p>
    <w:p w:rsidR="001D79CA" w:rsidRDefault="001D79CA" w:rsidP="004E1F04">
      <w:pPr>
        <w:rPr>
          <w:rtl/>
          <w:lang w:eastAsia="he-IL"/>
        </w:rPr>
      </w:pPr>
      <w:bookmarkStart w:id="9769" w:name="_ETM_Q53_682808"/>
      <w:bookmarkEnd w:id="9769"/>
    </w:p>
    <w:p w:rsidR="001D79CA" w:rsidRDefault="001D79CA" w:rsidP="004E1F04">
      <w:pPr>
        <w:rPr>
          <w:rtl/>
          <w:lang w:eastAsia="he-IL"/>
        </w:rPr>
      </w:pPr>
      <w:bookmarkStart w:id="9770" w:name="_ETM_Q53_682875"/>
      <w:bookmarkStart w:id="9771" w:name="_ETM_Q53_682956"/>
      <w:bookmarkEnd w:id="9770"/>
      <w:bookmarkEnd w:id="9771"/>
      <w:r>
        <w:rPr>
          <w:rFonts w:hint="cs"/>
          <w:rtl/>
          <w:lang w:eastAsia="he-IL"/>
        </w:rPr>
        <w:t>מבזבזים את הזמן של חברי הכנסת. במקום שנשב בוועדות שעוש</w:t>
      </w:r>
      <w:bookmarkStart w:id="9772" w:name="_ETM_Q53_674785"/>
      <w:bookmarkEnd w:id="9772"/>
      <w:r>
        <w:rPr>
          <w:rFonts w:hint="cs"/>
          <w:rtl/>
          <w:lang w:eastAsia="he-IL"/>
        </w:rPr>
        <w:t xml:space="preserve">ות דברים טובים, אנחנו צריכים לרוץ משבר אחד לשבר שני. מהתקשורת, ששלי יושבת שם מבוקר עד לילה, ועד לחוץ והביטחון, שמטי יושבת שם יום ולילה עם עוד חברי </w:t>
      </w:r>
      <w:bookmarkStart w:id="9773" w:name="_ETM_Q53_689831"/>
      <w:bookmarkEnd w:id="9773"/>
      <w:r>
        <w:rPr>
          <w:rFonts w:hint="cs"/>
          <w:rtl/>
          <w:lang w:eastAsia="he-IL"/>
        </w:rPr>
        <w:t xml:space="preserve">כנסת, ועד הכספים, שיושבים שם יום ולילה. במקום שנשב ונחוקק חוקים לטובת אזרחי מדינת ישראל, אנחנו צריכים כל הזמן לעמוד ולבלום את </w:t>
      </w:r>
      <w:proofErr w:type="spellStart"/>
      <w:r>
        <w:rPr>
          <w:rFonts w:hint="cs"/>
          <w:rtl/>
          <w:lang w:eastAsia="he-IL"/>
        </w:rPr>
        <w:t>הטרללת</w:t>
      </w:r>
      <w:proofErr w:type="spellEnd"/>
      <w:r>
        <w:rPr>
          <w:rFonts w:hint="cs"/>
          <w:rtl/>
          <w:lang w:eastAsia="he-IL"/>
        </w:rPr>
        <w:t xml:space="preserve"> של המדינה הזאת. </w:t>
      </w:r>
      <w:bookmarkStart w:id="9774" w:name="_ETM_Q53_707037"/>
      <w:bookmarkEnd w:id="9774"/>
    </w:p>
    <w:p w:rsidR="001D79CA" w:rsidRDefault="001D79CA" w:rsidP="004E1F04">
      <w:pPr>
        <w:rPr>
          <w:rtl/>
          <w:lang w:eastAsia="he-IL"/>
        </w:rPr>
      </w:pPr>
      <w:bookmarkStart w:id="9775" w:name="_ETM_Q53_707132"/>
      <w:bookmarkStart w:id="9776" w:name="_ETM_Q53_707174"/>
      <w:bookmarkEnd w:id="9775"/>
      <w:bookmarkEnd w:id="9776"/>
    </w:p>
    <w:p w:rsidR="001D79CA" w:rsidRDefault="001D79CA" w:rsidP="004E1F04">
      <w:pPr>
        <w:rPr>
          <w:rtl/>
          <w:lang w:eastAsia="he-IL"/>
        </w:rPr>
      </w:pPr>
      <w:r>
        <w:rPr>
          <w:rFonts w:hint="cs"/>
          <w:rtl/>
          <w:lang w:eastAsia="he-IL"/>
        </w:rPr>
        <w:t>א</w:t>
      </w:r>
      <w:bookmarkStart w:id="9777" w:name="_ETM_Q53_707259"/>
      <w:bookmarkEnd w:id="9777"/>
      <w:r>
        <w:rPr>
          <w:rFonts w:hint="cs"/>
          <w:rtl/>
          <w:lang w:eastAsia="he-IL"/>
        </w:rPr>
        <w:t>ז חוק העמותות, קלנר, לא יעבור.</w:t>
      </w:r>
      <w:bookmarkStart w:id="9778" w:name="_ETM_Q53_710082"/>
      <w:bookmarkEnd w:id="9778"/>
      <w:r>
        <w:rPr>
          <w:rFonts w:hint="cs"/>
          <w:rtl/>
          <w:lang w:eastAsia="he-IL"/>
        </w:rPr>
        <w:t xml:space="preserve"> הוא לא חוקתי, הוא לא ריאלי, הוא לא הגיוני והוא </w:t>
      </w:r>
      <w:bookmarkStart w:id="9779" w:name="_ETM_Q53_712465"/>
      <w:bookmarkEnd w:id="9779"/>
      <w:r>
        <w:rPr>
          <w:rFonts w:hint="cs"/>
          <w:rtl/>
          <w:lang w:eastAsia="he-IL"/>
        </w:rPr>
        <w:t>לא יעבור. תפסיק לבזבז לנו את הזמן עם כל הקשקושים</w:t>
      </w:r>
      <w:bookmarkStart w:id="9780" w:name="_ETM_Q53_719102"/>
      <w:bookmarkEnd w:id="9780"/>
      <w:r>
        <w:rPr>
          <w:rFonts w:hint="cs"/>
          <w:rtl/>
          <w:lang w:eastAsia="he-IL"/>
        </w:rPr>
        <w:t xml:space="preserve"> האלה. תודה. </w:t>
      </w:r>
    </w:p>
    <w:p w:rsidR="001D79CA" w:rsidRDefault="001D79CA" w:rsidP="004E1F04">
      <w:pPr>
        <w:rPr>
          <w:rtl/>
          <w:lang w:eastAsia="he-IL"/>
        </w:rPr>
      </w:pPr>
    </w:p>
    <w:p w:rsidR="001D79CA" w:rsidRDefault="001D79CA" w:rsidP="004E1F04">
      <w:pPr>
        <w:pStyle w:val="af6"/>
        <w:keepNext/>
        <w:rPr>
          <w:rtl/>
        </w:rPr>
      </w:pPr>
      <w:r w:rsidRPr="00D25812">
        <w:rPr>
          <w:rStyle w:val="TagStyle"/>
          <w:rtl/>
        </w:rPr>
        <w:t xml:space="preserve"> &lt;&lt; יור &gt;&gt;</w:t>
      </w:r>
      <w:r w:rsidRPr="00C36CAC">
        <w:rPr>
          <w:rStyle w:val="TagStyle"/>
          <w:rtl/>
        </w:rPr>
        <w:t xml:space="preserve"> </w:t>
      </w:r>
      <w:r>
        <w:rPr>
          <w:rtl/>
        </w:rPr>
        <w:t>היו"ר סימון דוידסון:</w:t>
      </w:r>
      <w:r w:rsidRPr="00C36CAC">
        <w:rPr>
          <w:rStyle w:val="TagStyle"/>
          <w:rtl/>
        </w:rPr>
        <w:t xml:space="preserve"> </w:t>
      </w:r>
      <w:r w:rsidRPr="00D25812">
        <w:rPr>
          <w:rStyle w:val="TagStyle"/>
          <w:rtl/>
        </w:rPr>
        <w:t>&lt;&lt; יור &gt;&gt;</w:t>
      </w:r>
      <w:r>
        <w:rPr>
          <w:rtl/>
        </w:rPr>
        <w:t xml:space="preserve"> </w:t>
      </w:r>
    </w:p>
    <w:p w:rsidR="001D79CA" w:rsidRPr="006F415B" w:rsidRDefault="001D79CA" w:rsidP="004E1F04">
      <w:pPr>
        <w:rPr>
          <w:rtl/>
        </w:rPr>
      </w:pPr>
    </w:p>
    <w:p w:rsidR="001D79CA" w:rsidRDefault="001D79CA" w:rsidP="004E1F04">
      <w:pPr>
        <w:rPr>
          <w:rtl/>
          <w:lang w:eastAsia="he-IL"/>
        </w:rPr>
      </w:pPr>
      <w:r>
        <w:rPr>
          <w:rFonts w:hint="cs"/>
          <w:rtl/>
          <w:lang w:eastAsia="he-IL"/>
        </w:rPr>
        <w:t>תודה רבה לחברת הכנסת יסמין פרידמן. דבי ביטון</w:t>
      </w:r>
      <w:bookmarkStart w:id="9781" w:name="_ETM_Q53_723515"/>
      <w:bookmarkEnd w:id="9781"/>
      <w:r>
        <w:rPr>
          <w:rFonts w:hint="cs"/>
          <w:rtl/>
          <w:lang w:eastAsia="he-IL"/>
        </w:rPr>
        <w:t xml:space="preserve">. קינלי, אתה מדבר? יעלה ויבוא חבר הכנסת משה טור פז. חמש דקות. </w:t>
      </w:r>
    </w:p>
    <w:p w:rsidR="001D79CA" w:rsidRDefault="001D79CA" w:rsidP="004E1F04">
      <w:pPr>
        <w:rPr>
          <w:rtl/>
          <w:lang w:eastAsia="he-IL"/>
        </w:rPr>
      </w:pPr>
    </w:p>
    <w:p w:rsidR="001D79CA" w:rsidRDefault="001D79CA" w:rsidP="004E1F04">
      <w:pPr>
        <w:pStyle w:val="a4"/>
        <w:keepNext/>
        <w:rPr>
          <w:rtl/>
        </w:rPr>
      </w:pPr>
      <w:bookmarkStart w:id="9782" w:name="ET_speaker_6128_11"/>
      <w:r w:rsidRPr="00D25812">
        <w:rPr>
          <w:rStyle w:val="TagStyle"/>
          <w:rtl/>
        </w:rPr>
        <w:t xml:space="preserve"> &lt;&lt; דובר &gt;&gt;</w:t>
      </w:r>
      <w:r w:rsidRPr="00C36CAC">
        <w:rPr>
          <w:rStyle w:val="TagStyle"/>
          <w:rtl/>
        </w:rPr>
        <w:t xml:space="preserve"> </w:t>
      </w:r>
      <w:bookmarkStart w:id="9783" w:name="_Toc217509430"/>
      <w:bookmarkStart w:id="9784" w:name="_Toc217510780"/>
      <w:r>
        <w:rPr>
          <w:rtl/>
        </w:rPr>
        <w:t>משה טור פז (יש עתיד):</w:t>
      </w:r>
      <w:bookmarkEnd w:id="9783"/>
      <w:bookmarkEnd w:id="9784"/>
      <w:r w:rsidRPr="00C36CAC">
        <w:rPr>
          <w:rStyle w:val="TagStyle"/>
          <w:rtl/>
        </w:rPr>
        <w:t xml:space="preserve"> </w:t>
      </w:r>
      <w:r w:rsidRPr="00D25812">
        <w:rPr>
          <w:rStyle w:val="TagStyle"/>
          <w:rtl/>
        </w:rPr>
        <w:t>&lt;&lt; דובר &gt;&gt;</w:t>
      </w:r>
      <w:r>
        <w:rPr>
          <w:rtl/>
        </w:rPr>
        <w:t xml:space="preserve"> </w:t>
      </w:r>
      <w:bookmarkEnd w:id="9782"/>
    </w:p>
    <w:p w:rsidR="001D79CA" w:rsidRPr="006F415B" w:rsidRDefault="001D79CA" w:rsidP="004E1F04">
      <w:pPr>
        <w:rPr>
          <w:rtl/>
        </w:rPr>
      </w:pPr>
    </w:p>
    <w:p w:rsidR="001D79CA" w:rsidRDefault="001D79CA" w:rsidP="004E1F04">
      <w:r w:rsidRPr="006F415B">
        <w:rPr>
          <w:rFonts w:hint="cs"/>
          <w:rtl/>
        </w:rPr>
        <w:t>אדוני היושב-ראש,</w:t>
      </w:r>
      <w:bookmarkStart w:id="9785" w:name="_ETM_Q53_744372"/>
      <w:bookmarkEnd w:id="9785"/>
      <w:r w:rsidRPr="006F415B">
        <w:rPr>
          <w:rFonts w:hint="cs"/>
          <w:rtl/>
        </w:rPr>
        <w:t xml:space="preserve"> חבריי חברי הכנסת, אני מסכים איתך, חברת הכנסת פרידמן, היה יום קשה </w:t>
      </w:r>
      <w:r>
        <w:rPr>
          <w:rFonts w:hint="cs"/>
          <w:rtl/>
          <w:lang w:eastAsia="he-IL"/>
        </w:rPr>
        <w:t xml:space="preserve">בכנסת ישראל. נזכרתי בפסוקים שאנחנו נקרא השבת, בפרשת </w:t>
      </w:r>
      <w:proofErr w:type="spellStart"/>
      <w:r>
        <w:rPr>
          <w:rFonts w:hint="cs"/>
          <w:rtl/>
          <w:lang w:eastAsia="he-IL"/>
        </w:rPr>
        <w:t>ו</w:t>
      </w:r>
      <w:r>
        <w:rPr>
          <w:rtl/>
          <w:lang w:eastAsia="he-IL"/>
        </w:rPr>
        <w:t>ַ</w:t>
      </w:r>
      <w:r>
        <w:rPr>
          <w:rFonts w:hint="cs"/>
          <w:rtl/>
          <w:lang w:eastAsia="he-IL"/>
        </w:rPr>
        <w:t>י</w:t>
      </w:r>
      <w:r>
        <w:rPr>
          <w:rtl/>
          <w:lang w:eastAsia="he-IL"/>
        </w:rPr>
        <w:t>ִ</w:t>
      </w:r>
      <w:r>
        <w:rPr>
          <w:rFonts w:hint="cs"/>
          <w:rtl/>
          <w:lang w:eastAsia="he-IL"/>
        </w:rPr>
        <w:t>גש</w:t>
      </w:r>
      <w:proofErr w:type="spellEnd"/>
      <w:r>
        <w:rPr>
          <w:rFonts w:hint="cs"/>
          <w:rtl/>
          <w:lang w:eastAsia="he-IL"/>
        </w:rPr>
        <w:t>: "ויאמר יוסף אל אחיו: גשו נא א</w:t>
      </w:r>
      <w:r>
        <w:rPr>
          <w:rtl/>
          <w:lang w:eastAsia="he-IL"/>
        </w:rPr>
        <w:t>ֵ</w:t>
      </w:r>
      <w:r>
        <w:rPr>
          <w:rFonts w:hint="cs"/>
          <w:rtl/>
          <w:lang w:eastAsia="he-IL"/>
        </w:rPr>
        <w:t>ל</w:t>
      </w:r>
      <w:r>
        <w:rPr>
          <w:rtl/>
          <w:lang w:eastAsia="he-IL"/>
        </w:rPr>
        <w:t>ַ</w:t>
      </w:r>
      <w:r>
        <w:rPr>
          <w:rFonts w:hint="cs"/>
          <w:rtl/>
          <w:lang w:eastAsia="he-IL"/>
        </w:rPr>
        <w:t xml:space="preserve">י, </w:t>
      </w:r>
      <w:proofErr w:type="spellStart"/>
      <w:r>
        <w:rPr>
          <w:rFonts w:hint="cs"/>
          <w:rtl/>
          <w:lang w:eastAsia="he-IL"/>
        </w:rPr>
        <w:t>ו</w:t>
      </w:r>
      <w:r>
        <w:rPr>
          <w:rtl/>
          <w:lang w:eastAsia="he-IL"/>
        </w:rPr>
        <w:t>ַ</w:t>
      </w:r>
      <w:r>
        <w:rPr>
          <w:rFonts w:hint="cs"/>
          <w:rtl/>
          <w:lang w:eastAsia="he-IL"/>
        </w:rPr>
        <w:t>י</w:t>
      </w:r>
      <w:r>
        <w:rPr>
          <w:rtl/>
          <w:lang w:eastAsia="he-IL"/>
        </w:rPr>
        <w:t>ִ</w:t>
      </w:r>
      <w:r>
        <w:rPr>
          <w:rFonts w:hint="cs"/>
          <w:rtl/>
          <w:lang w:eastAsia="he-IL"/>
        </w:rPr>
        <w:t>ג</w:t>
      </w:r>
      <w:r>
        <w:rPr>
          <w:rtl/>
          <w:lang w:eastAsia="he-IL"/>
        </w:rPr>
        <w:t>ָ</w:t>
      </w:r>
      <w:r>
        <w:rPr>
          <w:rFonts w:hint="cs"/>
          <w:rtl/>
          <w:lang w:eastAsia="he-IL"/>
        </w:rPr>
        <w:t>שו</w:t>
      </w:r>
      <w:proofErr w:type="spellEnd"/>
      <w:r>
        <w:rPr>
          <w:rFonts w:hint="cs"/>
          <w:rtl/>
          <w:lang w:eastAsia="he-IL"/>
        </w:rPr>
        <w:t xml:space="preserve">, ויאמר: אני יוסף </w:t>
      </w:r>
      <w:bookmarkStart w:id="9786" w:name="_ETM_Q53_764636"/>
      <w:bookmarkEnd w:id="9786"/>
      <w:r>
        <w:rPr>
          <w:rFonts w:hint="cs"/>
          <w:rtl/>
          <w:lang w:eastAsia="he-IL"/>
        </w:rPr>
        <w:t>אחיכם אשר מכרתם א</w:t>
      </w:r>
      <w:r>
        <w:rPr>
          <w:rtl/>
          <w:lang w:eastAsia="he-IL"/>
        </w:rPr>
        <w:t>ֹ</w:t>
      </w:r>
      <w:r>
        <w:rPr>
          <w:rFonts w:hint="cs"/>
          <w:rtl/>
          <w:lang w:eastAsia="he-IL"/>
        </w:rPr>
        <w:t>תי מצר</w:t>
      </w:r>
      <w:r>
        <w:rPr>
          <w:rtl/>
          <w:lang w:eastAsia="he-IL"/>
        </w:rPr>
        <w:t>ָ</w:t>
      </w:r>
      <w:r>
        <w:rPr>
          <w:rFonts w:hint="cs"/>
          <w:rtl/>
          <w:lang w:eastAsia="he-IL"/>
        </w:rPr>
        <w:t>ימה. ועתה אל ת</w:t>
      </w:r>
      <w:r>
        <w:rPr>
          <w:rtl/>
          <w:lang w:eastAsia="he-IL"/>
        </w:rPr>
        <w:t>ֵ</w:t>
      </w:r>
      <w:r>
        <w:rPr>
          <w:rFonts w:hint="cs"/>
          <w:rtl/>
          <w:lang w:eastAsia="he-IL"/>
        </w:rPr>
        <w:t>ע</w:t>
      </w:r>
      <w:r>
        <w:rPr>
          <w:rtl/>
          <w:lang w:eastAsia="he-IL"/>
        </w:rPr>
        <w:t>ָ</w:t>
      </w:r>
      <w:r>
        <w:rPr>
          <w:rFonts w:hint="cs"/>
          <w:rtl/>
          <w:lang w:eastAsia="he-IL"/>
        </w:rPr>
        <w:t xml:space="preserve">צבו ואל </w:t>
      </w:r>
      <w:proofErr w:type="spellStart"/>
      <w:r>
        <w:rPr>
          <w:rFonts w:hint="cs"/>
          <w:rtl/>
          <w:lang w:eastAsia="he-IL"/>
        </w:rPr>
        <w:t>י</w:t>
      </w:r>
      <w:r>
        <w:rPr>
          <w:rtl/>
          <w:lang w:eastAsia="he-IL"/>
        </w:rPr>
        <w:t>ִ</w:t>
      </w:r>
      <w:r>
        <w:rPr>
          <w:rFonts w:hint="cs"/>
          <w:rtl/>
          <w:lang w:eastAsia="he-IL"/>
        </w:rPr>
        <w:t>ח</w:t>
      </w:r>
      <w:r>
        <w:rPr>
          <w:rtl/>
          <w:lang w:eastAsia="he-IL"/>
        </w:rPr>
        <w:t>ַ</w:t>
      </w:r>
      <w:r>
        <w:rPr>
          <w:rFonts w:hint="cs"/>
          <w:rtl/>
          <w:lang w:eastAsia="he-IL"/>
        </w:rPr>
        <w:t>ר</w:t>
      </w:r>
      <w:proofErr w:type="spellEnd"/>
      <w:r>
        <w:rPr>
          <w:rFonts w:hint="cs"/>
          <w:rtl/>
          <w:lang w:eastAsia="he-IL"/>
        </w:rPr>
        <w:t xml:space="preserve"> בעיניכם כי מכרתם א</w:t>
      </w:r>
      <w:r>
        <w:rPr>
          <w:rtl/>
          <w:lang w:eastAsia="he-IL"/>
        </w:rPr>
        <w:t>ֹ</w:t>
      </w:r>
      <w:r>
        <w:rPr>
          <w:rFonts w:hint="cs"/>
          <w:rtl/>
          <w:lang w:eastAsia="he-IL"/>
        </w:rPr>
        <w:t xml:space="preserve">תי הנה". </w:t>
      </w:r>
      <w:r>
        <w:rPr>
          <w:rFonts w:hint="cs"/>
          <w:rtl/>
        </w:rPr>
        <w:t xml:space="preserve">וחשבתי על המכירה, אדוני היושב-ראש. חשבתי מה זה למכור בן אדם, מה זה למכור אח. </w:t>
      </w:r>
    </w:p>
    <w:p w:rsidR="001D79CA" w:rsidRPr="00B53C9D" w:rsidRDefault="001D79CA" w:rsidP="004E1F04">
      <w:pPr>
        <w:rPr>
          <w:rtl/>
          <w:lang w:eastAsia="he-IL"/>
        </w:rPr>
      </w:pPr>
    </w:p>
    <w:p w:rsidR="001C497D" w:rsidRPr="00CC297D" w:rsidRDefault="001C497D" w:rsidP="00DA5900">
      <w:pPr>
        <w:rPr>
          <w:rtl/>
        </w:rPr>
      </w:pPr>
      <w:bookmarkStart w:id="9787" w:name="TOR_Q54"/>
      <w:bookmarkEnd w:id="9787"/>
      <w:r w:rsidRPr="00CC297D">
        <w:rPr>
          <w:rFonts w:hint="cs"/>
          <w:rtl/>
        </w:rPr>
        <w:t>אתה יודע, אנחנו בשנה הקרובה נצא לבחירות. מה זה</w:t>
      </w:r>
      <w:bookmarkStart w:id="9788" w:name="_ETM_Q54_186000"/>
      <w:bookmarkEnd w:id="9788"/>
      <w:r w:rsidRPr="00CC297D">
        <w:rPr>
          <w:rFonts w:hint="cs"/>
          <w:rtl/>
        </w:rPr>
        <w:t xml:space="preserve"> השנה הקרובה? תשעה חודשים, לכל היותר תשעה חודשים סיוטיים,</w:t>
      </w:r>
      <w:bookmarkStart w:id="9789" w:name="_ETM_Q54_191000"/>
      <w:bookmarkEnd w:id="9789"/>
      <w:r w:rsidRPr="00CC297D">
        <w:rPr>
          <w:rFonts w:hint="cs"/>
          <w:rtl/>
        </w:rPr>
        <w:t xml:space="preserve"> תשעה ירחי לידה, עד שאזרחי ישראל ילכו לקלפי ויבחרו שוב</w:t>
      </w:r>
      <w:bookmarkStart w:id="9790" w:name="_ETM_Q54_197000"/>
      <w:bookmarkEnd w:id="9790"/>
      <w:r w:rsidRPr="00CC297D">
        <w:rPr>
          <w:rFonts w:hint="cs"/>
          <w:rtl/>
        </w:rPr>
        <w:t xml:space="preserve"> את האנשים שייצגו אותם. ואני חשבתי על הפסוק מהשבוע</w:t>
      </w:r>
      <w:bookmarkStart w:id="9791" w:name="_ETM_Q54_205000"/>
      <w:bookmarkEnd w:id="9791"/>
      <w:r w:rsidRPr="00CC297D">
        <w:rPr>
          <w:rFonts w:hint="cs"/>
          <w:rtl/>
        </w:rPr>
        <w:t xml:space="preserve"> שעבר, </w:t>
      </w:r>
      <w:r w:rsidRPr="00CC297D">
        <w:rPr>
          <w:rtl/>
        </w:rPr>
        <w:t xml:space="preserve">איך אעלה אל אבי והנער איננו </w:t>
      </w:r>
      <w:r w:rsidRPr="00CC297D">
        <w:rPr>
          <w:rFonts w:hint="cs"/>
          <w:rtl/>
        </w:rPr>
        <w:t xml:space="preserve">איתנו. איך? איך אנחנו נבוא אל אלה שבחרו אותנו </w:t>
      </w:r>
      <w:bookmarkStart w:id="9792" w:name="_ETM_Q54_212000"/>
      <w:bookmarkEnd w:id="9792"/>
      <w:r w:rsidRPr="00CC297D">
        <w:rPr>
          <w:rFonts w:hint="cs"/>
          <w:rtl/>
        </w:rPr>
        <w:t>אם לא עשינו את העבודה שלנו?</w:t>
      </w:r>
    </w:p>
    <w:p w:rsidR="001C497D" w:rsidRPr="00CC297D" w:rsidRDefault="001C497D" w:rsidP="00DA5900">
      <w:pPr>
        <w:rPr>
          <w:rtl/>
        </w:rPr>
      </w:pPr>
      <w:bookmarkStart w:id="9793" w:name="_ETM_Q54_216000"/>
      <w:bookmarkEnd w:id="9793"/>
    </w:p>
    <w:p w:rsidR="001C497D" w:rsidRPr="00CC297D" w:rsidRDefault="001C497D" w:rsidP="00DA5900">
      <w:pPr>
        <w:rPr>
          <w:rtl/>
        </w:rPr>
      </w:pPr>
      <w:r w:rsidRPr="00CC297D">
        <w:rPr>
          <w:rFonts w:hint="cs"/>
          <w:rtl/>
        </w:rPr>
        <w:t>וכן, אני יודע שאני משתמש</w:t>
      </w:r>
      <w:bookmarkStart w:id="9794" w:name="_ETM_Q54_219000"/>
      <w:bookmarkEnd w:id="9794"/>
      <w:r w:rsidRPr="00CC297D">
        <w:rPr>
          <w:rFonts w:hint="cs"/>
          <w:rtl/>
        </w:rPr>
        <w:t xml:space="preserve"> פה במשל, אז הינה הנמשל</w:t>
      </w:r>
      <w:r>
        <w:rPr>
          <w:rFonts w:hint="cs"/>
          <w:rtl/>
        </w:rPr>
        <w:t>:</w:t>
      </w:r>
      <w:r w:rsidRPr="00CC297D">
        <w:rPr>
          <w:rFonts w:hint="cs"/>
          <w:rtl/>
        </w:rPr>
        <w:t xml:space="preserve"> כל נבחר ציבור הגון אמור להעסיק את עצמו בשאלה הזאת</w:t>
      </w:r>
      <w:r>
        <w:rPr>
          <w:rFonts w:hint="cs"/>
          <w:rtl/>
        </w:rPr>
        <w:t xml:space="preserve"> –</w:t>
      </w:r>
      <w:r w:rsidRPr="00CC297D">
        <w:rPr>
          <w:rFonts w:hint="cs"/>
          <w:rtl/>
        </w:rPr>
        <w:t xml:space="preserve"> עם מה אני מגיע לאזרחים</w:t>
      </w:r>
      <w:r>
        <w:rPr>
          <w:rFonts w:hint="cs"/>
          <w:rtl/>
        </w:rPr>
        <w:t>?</w:t>
      </w:r>
      <w:r w:rsidRPr="00CC297D">
        <w:rPr>
          <w:rFonts w:hint="cs"/>
          <w:rtl/>
        </w:rPr>
        <w:t xml:space="preserve"> </w:t>
      </w:r>
      <w:bookmarkStart w:id="9795" w:name="_ETM_Q54_226000"/>
      <w:bookmarkEnd w:id="9795"/>
      <w:r w:rsidRPr="00CC297D">
        <w:rPr>
          <w:rFonts w:hint="cs"/>
          <w:rtl/>
        </w:rPr>
        <w:t>בחרו אותי אנשים</w:t>
      </w:r>
      <w:r>
        <w:rPr>
          <w:rFonts w:hint="cs"/>
          <w:rtl/>
        </w:rPr>
        <w:t>,</w:t>
      </w:r>
      <w:r w:rsidRPr="00CC297D">
        <w:rPr>
          <w:rFonts w:hint="cs"/>
          <w:rtl/>
        </w:rPr>
        <w:t xml:space="preserve"> מה עשיתי בקדנציה הזאת? מה סדר העדיפויות שלי? האם הוא היה נכון? האם שמעתי את הקולות? בתחום</w:t>
      </w:r>
      <w:bookmarkStart w:id="9796" w:name="_ETM_Q54_234000"/>
      <w:bookmarkEnd w:id="9796"/>
      <w:r w:rsidRPr="00CC297D">
        <w:rPr>
          <w:rFonts w:hint="cs"/>
          <w:rtl/>
        </w:rPr>
        <w:t xml:space="preserve"> שבאחריותי, בטח אם אני יו"ר ועדה או שר, האם עשיתי טוב? האם אני מאמין בכל מה שעשיתי? האם הצבעתי עבור מה שטוב או </w:t>
      </w:r>
      <w:bookmarkStart w:id="9797" w:name="_ETM_Q54_248000"/>
      <w:bookmarkEnd w:id="9797"/>
      <w:r w:rsidRPr="00CC297D">
        <w:rPr>
          <w:rFonts w:hint="cs"/>
          <w:rtl/>
        </w:rPr>
        <w:t>עבור מה שקבעו אחרים?</w:t>
      </w:r>
    </w:p>
    <w:p w:rsidR="001C497D" w:rsidRPr="00CC297D" w:rsidRDefault="001C497D" w:rsidP="00DA5900">
      <w:pPr>
        <w:rPr>
          <w:rtl/>
        </w:rPr>
      </w:pPr>
    </w:p>
    <w:p w:rsidR="001C497D" w:rsidRPr="00CC297D" w:rsidRDefault="001C497D" w:rsidP="00DA5900">
      <w:pPr>
        <w:rPr>
          <w:rtl/>
        </w:rPr>
      </w:pPr>
      <w:bookmarkStart w:id="9798" w:name="_ETM_Q54_250000"/>
      <w:bookmarkEnd w:id="9798"/>
      <w:r w:rsidRPr="00CC297D">
        <w:rPr>
          <w:rFonts w:hint="cs"/>
          <w:rtl/>
        </w:rPr>
        <w:t>והינה</w:t>
      </w:r>
      <w:r>
        <w:rPr>
          <w:rFonts w:hint="cs"/>
          <w:rtl/>
        </w:rPr>
        <w:t>,</w:t>
      </w:r>
      <w:r w:rsidRPr="00CC297D">
        <w:rPr>
          <w:rFonts w:hint="cs"/>
          <w:rtl/>
        </w:rPr>
        <w:t xml:space="preserve"> היום דיברנו על אותה ועדת חקירה, ועמדו פה בקהל אנשים </w:t>
      </w:r>
      <w:bookmarkStart w:id="9799" w:name="_ETM_Q54_257000"/>
      <w:bookmarkEnd w:id="9799"/>
      <w:r w:rsidRPr="00CC297D">
        <w:rPr>
          <w:rFonts w:hint="cs"/>
          <w:rtl/>
        </w:rPr>
        <w:t xml:space="preserve">ובדם ליבם </w:t>
      </w:r>
      <w:r w:rsidRPr="00CC297D">
        <w:rPr>
          <w:rtl/>
        </w:rPr>
        <w:t>–</w:t>
      </w:r>
      <w:r w:rsidRPr="00CC297D">
        <w:rPr>
          <w:rFonts w:hint="cs"/>
          <w:rtl/>
        </w:rPr>
        <w:t xml:space="preserve"> אתם יודעים מה הרגע שהכי דימם אצלי? זה שהם הפנו את הגב. מה זה אומר שמשפחות</w:t>
      </w:r>
      <w:bookmarkStart w:id="9800" w:name="_ETM_Q54_262000"/>
      <w:bookmarkEnd w:id="9800"/>
      <w:r w:rsidRPr="00CC297D">
        <w:rPr>
          <w:rFonts w:hint="cs"/>
          <w:rtl/>
        </w:rPr>
        <w:t xml:space="preserve"> שכולות, משפחות 7 באוקטובר</w:t>
      </w:r>
      <w:r>
        <w:rPr>
          <w:rFonts w:hint="cs"/>
          <w:rtl/>
        </w:rPr>
        <w:t>,</w:t>
      </w:r>
      <w:r w:rsidRPr="00CC297D">
        <w:rPr>
          <w:rFonts w:hint="cs"/>
          <w:rtl/>
        </w:rPr>
        <w:t xml:space="preserve"> מפנות את הגב לכנסת ישראל? </w:t>
      </w:r>
      <w:bookmarkStart w:id="9801" w:name="_ETM_Q54_269000"/>
      <w:bookmarkEnd w:id="9801"/>
    </w:p>
    <w:p w:rsidR="001C497D" w:rsidRPr="00CC297D" w:rsidRDefault="001C497D" w:rsidP="00DA5900">
      <w:pPr>
        <w:rPr>
          <w:rtl/>
        </w:rPr>
      </w:pPr>
    </w:p>
    <w:p w:rsidR="001C497D" w:rsidRPr="00CC297D" w:rsidRDefault="001C497D" w:rsidP="00DA5900">
      <w:pPr>
        <w:rPr>
          <w:rtl/>
        </w:rPr>
      </w:pPr>
      <w:bookmarkStart w:id="9802" w:name="_ETM_Q54_743000"/>
      <w:bookmarkEnd w:id="9802"/>
      <w:r w:rsidRPr="00CC297D">
        <w:rPr>
          <w:rFonts w:hint="cs"/>
          <w:rtl/>
        </w:rPr>
        <w:t>ואחרי שנתיים מדממות, מהקשות שידענו בהיסטוריה היהודית, מעלה פה הקואליציה ועדה, שבסוף הוועדה הזאת תמנה את</w:t>
      </w:r>
      <w:bookmarkStart w:id="9803" w:name="_ETM_Q54_276000"/>
      <w:bookmarkEnd w:id="9803"/>
      <w:r w:rsidRPr="00CC297D">
        <w:rPr>
          <w:rFonts w:hint="cs"/>
          <w:rtl/>
        </w:rPr>
        <w:t xml:space="preserve"> השופטים ותקבע את התוצאה. </w:t>
      </w:r>
      <w:r>
        <w:rPr>
          <w:rFonts w:hint="cs"/>
          <w:rtl/>
        </w:rPr>
        <w:t>ו</w:t>
      </w:r>
      <w:r w:rsidRPr="00CC297D">
        <w:rPr>
          <w:rFonts w:hint="cs"/>
          <w:rtl/>
        </w:rPr>
        <w:t>אנחנו יודעים שבניגוד למה שמוכרים לנו</w:t>
      </w:r>
      <w:r>
        <w:rPr>
          <w:rFonts w:hint="cs"/>
          <w:rtl/>
        </w:rPr>
        <w:t>,</w:t>
      </w:r>
      <w:r w:rsidRPr="00CC297D">
        <w:rPr>
          <w:rFonts w:hint="cs"/>
          <w:rtl/>
        </w:rPr>
        <w:t xml:space="preserve"> בוועדת חקירה ממלכתית בית המשפט</w:t>
      </w:r>
      <w:bookmarkStart w:id="9804" w:name="_ETM_Q54_285000"/>
      <w:bookmarkEnd w:id="9804"/>
      <w:r w:rsidRPr="00CC297D">
        <w:rPr>
          <w:rFonts w:hint="cs"/>
          <w:rtl/>
        </w:rPr>
        <w:t xml:space="preserve"> ממנה את הוועדה והממשלה קובעת מה</w:t>
      </w:r>
      <w:r>
        <w:rPr>
          <w:rFonts w:hint="cs"/>
          <w:rtl/>
        </w:rPr>
        <w:t xml:space="preserve"> יהיה</w:t>
      </w:r>
      <w:r w:rsidRPr="00CC297D">
        <w:rPr>
          <w:rFonts w:hint="cs"/>
          <w:rtl/>
        </w:rPr>
        <w:t xml:space="preserve"> המנדט שלה</w:t>
      </w:r>
      <w:r>
        <w:rPr>
          <w:rFonts w:hint="cs"/>
          <w:rtl/>
        </w:rPr>
        <w:t>.</w:t>
      </w:r>
      <w:r w:rsidRPr="00CC297D">
        <w:rPr>
          <w:rFonts w:hint="cs"/>
          <w:rtl/>
        </w:rPr>
        <w:t xml:space="preserve"> אבל לו זה לא מספיק טוב.</w:t>
      </w:r>
    </w:p>
    <w:p w:rsidR="001C497D" w:rsidRPr="00CC297D" w:rsidRDefault="001C497D" w:rsidP="00DA5900">
      <w:pPr>
        <w:rPr>
          <w:rtl/>
        </w:rPr>
      </w:pPr>
    </w:p>
    <w:p w:rsidR="001C497D" w:rsidRPr="00CC297D" w:rsidRDefault="001C497D" w:rsidP="00DA5900">
      <w:pPr>
        <w:rPr>
          <w:rtl/>
        </w:rPr>
      </w:pPr>
      <w:r w:rsidRPr="00CC297D">
        <w:rPr>
          <w:rFonts w:hint="cs"/>
          <w:rtl/>
        </w:rPr>
        <w:t>ומי</w:t>
      </w:r>
      <w:bookmarkStart w:id="9805" w:name="_ETM_Q54_292000"/>
      <w:bookmarkEnd w:id="9805"/>
      <w:r w:rsidRPr="00CC297D">
        <w:rPr>
          <w:rFonts w:hint="cs"/>
          <w:rtl/>
        </w:rPr>
        <w:t xml:space="preserve"> רוצים שיעמוד בראש</w:t>
      </w:r>
      <w:r>
        <w:rPr>
          <w:rFonts w:hint="cs"/>
          <w:rtl/>
        </w:rPr>
        <w:t>ם</w:t>
      </w:r>
      <w:r w:rsidRPr="00CC297D">
        <w:rPr>
          <w:rFonts w:hint="cs"/>
          <w:rtl/>
        </w:rPr>
        <w:t xml:space="preserve">, </w:t>
      </w:r>
      <w:r>
        <w:rPr>
          <w:rFonts w:hint="cs"/>
          <w:rtl/>
        </w:rPr>
        <w:t xml:space="preserve">מי הודיע </w:t>
      </w:r>
      <w:r w:rsidRPr="00CC297D">
        <w:rPr>
          <w:rFonts w:hint="cs"/>
          <w:rtl/>
        </w:rPr>
        <w:t xml:space="preserve">שיוביל את ועדת השרים שתקבע את התוכן? </w:t>
      </w:r>
      <w:bookmarkStart w:id="9806" w:name="_ETM_Q54_296000"/>
      <w:bookmarkEnd w:id="9806"/>
      <w:r w:rsidRPr="00CC297D">
        <w:rPr>
          <w:rFonts w:hint="cs"/>
          <w:rtl/>
        </w:rPr>
        <w:t xml:space="preserve">ראש הממשלה, שהוא הנחקר מספר אחת, כי הוא האחראי מספר אחת לטבח 7 באוקטובר. </w:t>
      </w:r>
    </w:p>
    <w:p w:rsidR="001C497D" w:rsidRPr="00CC297D" w:rsidRDefault="001C497D" w:rsidP="00DA5900">
      <w:pPr>
        <w:rPr>
          <w:rtl/>
        </w:rPr>
      </w:pPr>
    </w:p>
    <w:p w:rsidR="001C497D" w:rsidRPr="00CC297D" w:rsidRDefault="001C497D" w:rsidP="00DA5900">
      <w:pPr>
        <w:rPr>
          <w:rtl/>
        </w:rPr>
      </w:pPr>
      <w:bookmarkStart w:id="9807" w:name="_ETM_Q54_306000"/>
      <w:bookmarkEnd w:id="9807"/>
      <w:r w:rsidRPr="00CC297D">
        <w:rPr>
          <w:rFonts w:hint="cs"/>
          <w:rtl/>
        </w:rPr>
        <w:t>אז מתווה ועדת החקירה</w:t>
      </w:r>
      <w:r>
        <w:rPr>
          <w:rFonts w:hint="cs"/>
          <w:rtl/>
        </w:rPr>
        <w:t>,</w:t>
      </w:r>
      <w:r w:rsidRPr="00CC297D">
        <w:rPr>
          <w:rFonts w:hint="cs"/>
          <w:rtl/>
        </w:rPr>
        <w:t xml:space="preserve"> שהממשלה קובעת את הגבולות שלו </w:t>
      </w:r>
      <w:bookmarkStart w:id="9808" w:name="_ETM_Q54_311000"/>
      <w:bookmarkEnd w:id="9808"/>
      <w:r w:rsidRPr="00CC297D">
        <w:rPr>
          <w:rFonts w:hint="cs"/>
          <w:rtl/>
        </w:rPr>
        <w:t>וקובעת את ההרכב שלו, ומעניין גם למה קובעת את התוצאה שלו, מתחבר ישירות</w:t>
      </w:r>
      <w:bookmarkStart w:id="9809" w:name="_ETM_Q54_317000"/>
      <w:bookmarkEnd w:id="9809"/>
      <w:r w:rsidRPr="00CC297D">
        <w:rPr>
          <w:rFonts w:hint="cs"/>
          <w:rtl/>
        </w:rPr>
        <w:t xml:space="preserve"> לזה שביבי מעולם לא מינה ועדת חקירה</w:t>
      </w:r>
      <w:r>
        <w:rPr>
          <w:rFonts w:hint="cs"/>
          <w:rtl/>
        </w:rPr>
        <w:t>,</w:t>
      </w:r>
      <w:r w:rsidRPr="00CC297D">
        <w:rPr>
          <w:rFonts w:hint="cs"/>
          <w:rtl/>
        </w:rPr>
        <w:t xml:space="preserve"> בכמעט 20 שנות שלטון. אז הגיעו לפה משפחות שכולות והביטו מהיציע, וברגע מסוים הן הפנו את הגב, כי זה</w:t>
      </w:r>
      <w:bookmarkStart w:id="9810" w:name="_ETM_Q54_329000"/>
      <w:bookmarkEnd w:id="9810"/>
      <w:r w:rsidRPr="00CC297D">
        <w:rPr>
          <w:rFonts w:hint="cs"/>
          <w:rtl/>
        </w:rPr>
        <w:t xml:space="preserve"> מה ש</w:t>
      </w:r>
      <w:r>
        <w:rPr>
          <w:rFonts w:hint="cs"/>
          <w:rtl/>
        </w:rPr>
        <w:t xml:space="preserve">הייתה </w:t>
      </w:r>
      <w:r w:rsidRPr="00CC297D">
        <w:rPr>
          <w:rFonts w:hint="cs"/>
          <w:rtl/>
        </w:rPr>
        <w:t>שווה הכנסת היום.</w:t>
      </w:r>
    </w:p>
    <w:p w:rsidR="001C497D" w:rsidRPr="00CC297D" w:rsidRDefault="001C497D" w:rsidP="00DA5900">
      <w:pPr>
        <w:rPr>
          <w:rtl/>
        </w:rPr>
      </w:pPr>
    </w:p>
    <w:p w:rsidR="001C497D" w:rsidRPr="00CC297D" w:rsidRDefault="001C497D" w:rsidP="00DA5900">
      <w:pPr>
        <w:rPr>
          <w:rtl/>
        </w:rPr>
      </w:pPr>
      <w:bookmarkStart w:id="9811" w:name="_ETM_Q54_330000"/>
      <w:bookmarkEnd w:id="9811"/>
      <w:r w:rsidRPr="00CC297D">
        <w:rPr>
          <w:rFonts w:hint="cs"/>
          <w:rtl/>
        </w:rPr>
        <w:t xml:space="preserve">ואחרי שראינו איך עצימת עיניים ומקורבים ואנשים שלא </w:t>
      </w:r>
      <w:bookmarkStart w:id="9812" w:name="_ETM_Q54_333000"/>
      <w:bookmarkEnd w:id="9812"/>
      <w:r w:rsidRPr="00CC297D">
        <w:rPr>
          <w:rFonts w:hint="cs"/>
          <w:rtl/>
        </w:rPr>
        <w:t>ראויים בתפקידי מפתח מ</w:t>
      </w:r>
      <w:r>
        <w:rPr>
          <w:rFonts w:hint="cs"/>
          <w:rtl/>
        </w:rPr>
        <w:t>חרבים את המדינה היקרה הזו</w:t>
      </w:r>
      <w:r w:rsidRPr="00CC297D">
        <w:rPr>
          <w:rFonts w:hint="cs"/>
          <w:rtl/>
        </w:rPr>
        <w:t>, ואיך מדינת אויב כמו קטר חדרה לקודש הקודשים של לשכת ראש הממשלה, אז כן</w:t>
      </w:r>
      <w:r>
        <w:rPr>
          <w:rFonts w:hint="cs"/>
          <w:rtl/>
        </w:rPr>
        <w:t>,</w:t>
      </w:r>
      <w:r w:rsidRPr="00CC297D">
        <w:rPr>
          <w:rFonts w:hint="cs"/>
          <w:rtl/>
        </w:rPr>
        <w:t xml:space="preserve"> להביט בעיניים כלות בדחייה ובמסמוס של חקירה </w:t>
      </w:r>
      <w:bookmarkStart w:id="9813" w:name="_ETM_Q54_350000"/>
      <w:bookmarkEnd w:id="9813"/>
      <w:r w:rsidRPr="00CC297D">
        <w:rPr>
          <w:rFonts w:hint="cs"/>
          <w:rtl/>
        </w:rPr>
        <w:t xml:space="preserve">אמיתית של כשלי 7 באוקטובר </w:t>
      </w:r>
      <w:r w:rsidRPr="00CC297D">
        <w:rPr>
          <w:rFonts w:hint="eastAsia"/>
          <w:rtl/>
        </w:rPr>
        <w:t>–</w:t>
      </w:r>
      <w:r w:rsidRPr="00CC297D">
        <w:rPr>
          <w:rFonts w:hint="cs"/>
          <w:rtl/>
        </w:rPr>
        <w:t xml:space="preserve"> זה כואב.</w:t>
      </w:r>
    </w:p>
    <w:p w:rsidR="001C497D" w:rsidRPr="00CC297D" w:rsidRDefault="001C497D" w:rsidP="00DA5900">
      <w:pPr>
        <w:rPr>
          <w:rtl/>
        </w:rPr>
      </w:pPr>
    </w:p>
    <w:p w:rsidR="001C497D" w:rsidRPr="00CC297D" w:rsidRDefault="001C497D" w:rsidP="00DA5900">
      <w:pPr>
        <w:rPr>
          <w:rtl/>
        </w:rPr>
      </w:pPr>
      <w:r w:rsidRPr="00CC297D">
        <w:rPr>
          <w:rFonts w:hint="cs"/>
          <w:rtl/>
        </w:rPr>
        <w:t xml:space="preserve">ולילה קודם ישבנו בוועדת החוץ והביטחון כמעט עד חצות הליל כדי </w:t>
      </w:r>
      <w:bookmarkStart w:id="9814" w:name="_ETM_Q54_359000"/>
      <w:bookmarkEnd w:id="9814"/>
      <w:r w:rsidRPr="00CC297D">
        <w:rPr>
          <w:rFonts w:hint="cs"/>
          <w:rtl/>
        </w:rPr>
        <w:t>לדון בחוק השתמטות</w:t>
      </w:r>
      <w:r>
        <w:rPr>
          <w:rFonts w:hint="cs"/>
          <w:rtl/>
        </w:rPr>
        <w:t>,</w:t>
      </w:r>
      <w:r w:rsidRPr="00CC297D">
        <w:rPr>
          <w:rFonts w:hint="cs"/>
          <w:rtl/>
        </w:rPr>
        <w:t xml:space="preserve"> שלא יביא חרדי אחד לצבא, תוך כדי</w:t>
      </w:r>
      <w:bookmarkStart w:id="9815" w:name="_ETM_Q54_364000"/>
      <w:bookmarkEnd w:id="9815"/>
      <w:r w:rsidRPr="00CC297D">
        <w:rPr>
          <w:rFonts w:hint="cs"/>
          <w:rtl/>
        </w:rPr>
        <w:t xml:space="preserve"> מלחמה, כשיש לנו 900 לוחמים הרוגים ו-20,000 פצועים, והכוח הלוחם </w:t>
      </w:r>
      <w:bookmarkStart w:id="9816" w:name="_ETM_Q54_370000"/>
      <w:bookmarkEnd w:id="9816"/>
      <w:r w:rsidRPr="00CC297D">
        <w:rPr>
          <w:rFonts w:hint="cs"/>
          <w:rtl/>
        </w:rPr>
        <w:t>של צה"ל מאבד אחוזים ניכרים</w:t>
      </w:r>
      <w:r>
        <w:rPr>
          <w:rFonts w:hint="cs"/>
          <w:rtl/>
        </w:rPr>
        <w:t>,</w:t>
      </w:r>
      <w:r w:rsidRPr="00CC297D">
        <w:rPr>
          <w:rFonts w:hint="cs"/>
          <w:rtl/>
        </w:rPr>
        <w:t xml:space="preserve"> שאי-אפשר לפרט אותם.</w:t>
      </w:r>
    </w:p>
    <w:p w:rsidR="001C497D" w:rsidRPr="00CC297D" w:rsidRDefault="001C497D" w:rsidP="00DA5900">
      <w:pPr>
        <w:rPr>
          <w:rtl/>
        </w:rPr>
      </w:pPr>
      <w:bookmarkStart w:id="9817" w:name="_ETM_Q54_375000"/>
      <w:bookmarkEnd w:id="9817"/>
    </w:p>
    <w:p w:rsidR="001C497D" w:rsidRPr="00CC297D" w:rsidRDefault="001C497D" w:rsidP="00DA5900">
      <w:pPr>
        <w:rPr>
          <w:rtl/>
        </w:rPr>
      </w:pPr>
      <w:r w:rsidRPr="00CC297D">
        <w:rPr>
          <w:rFonts w:hint="cs"/>
          <w:rtl/>
        </w:rPr>
        <w:t>ובשנת 2026 התחזית</w:t>
      </w:r>
      <w:bookmarkStart w:id="9818" w:name="_ETM_Q54_376000"/>
      <w:bookmarkEnd w:id="9818"/>
      <w:r w:rsidRPr="00CC297D">
        <w:rPr>
          <w:rFonts w:hint="cs"/>
          <w:rtl/>
        </w:rPr>
        <w:t xml:space="preserve"> הסבירה היא שכל חייל מילואים יעשה חודשיים וחצי, </w:t>
      </w:r>
      <w:bookmarkStart w:id="9819" w:name="_ETM_Q54_382000"/>
      <w:bookmarkEnd w:id="9819"/>
      <w:r w:rsidRPr="00CC297D">
        <w:rPr>
          <w:rFonts w:hint="cs"/>
          <w:rtl/>
        </w:rPr>
        <w:t>יותר מדי ימי מילואים על מעט מדי אנשים</w:t>
      </w:r>
      <w:r>
        <w:rPr>
          <w:rFonts w:hint="cs"/>
          <w:rtl/>
        </w:rPr>
        <w:t>,</w:t>
      </w:r>
      <w:r w:rsidRPr="00CC297D">
        <w:rPr>
          <w:rFonts w:hint="cs"/>
          <w:rtl/>
        </w:rPr>
        <w:t xml:space="preserve"> תעסוקה קדושה להגנה על העם והארץ, ואז אנשים באים לה</w:t>
      </w:r>
      <w:bookmarkStart w:id="9820" w:name="_ETM_Q54_390000"/>
      <w:bookmarkEnd w:id="9820"/>
      <w:r w:rsidRPr="00CC297D">
        <w:rPr>
          <w:rFonts w:hint="cs"/>
          <w:rtl/>
        </w:rPr>
        <w:t>שתמט פה בשם התורה</w:t>
      </w:r>
      <w:r>
        <w:rPr>
          <w:rFonts w:hint="cs"/>
          <w:rtl/>
        </w:rPr>
        <w:t>.</w:t>
      </w:r>
      <w:r w:rsidRPr="00CC297D">
        <w:rPr>
          <w:rFonts w:hint="cs"/>
          <w:rtl/>
        </w:rPr>
        <w:t xml:space="preserve"> אוי לתורה הזו, בושה לתורה הזו שבשמה משתמטים.</w:t>
      </w:r>
    </w:p>
    <w:p w:rsidR="001C497D" w:rsidRPr="00CC297D" w:rsidRDefault="001C497D" w:rsidP="00DA5900">
      <w:pPr>
        <w:rPr>
          <w:rtl/>
        </w:rPr>
      </w:pPr>
    </w:p>
    <w:p w:rsidR="001C497D" w:rsidRDefault="001C497D" w:rsidP="00DA5900">
      <w:pPr>
        <w:rPr>
          <w:rtl/>
        </w:rPr>
      </w:pPr>
      <w:bookmarkStart w:id="9821" w:name="_ETM_Q54_394000"/>
      <w:bookmarkEnd w:id="9821"/>
      <w:r w:rsidRPr="00CC297D">
        <w:rPr>
          <w:rFonts w:hint="cs"/>
          <w:rtl/>
        </w:rPr>
        <w:t>אז ישאל את עצמו כל נבחר ציבור:</w:t>
      </w:r>
      <w:bookmarkStart w:id="9822" w:name="_ETM_Q54_398000"/>
      <w:bookmarkEnd w:id="9822"/>
      <w:r w:rsidRPr="00CC297D">
        <w:rPr>
          <w:rFonts w:hint="cs"/>
          <w:rtl/>
        </w:rPr>
        <w:t xml:space="preserve"> איך אני אבוא אל הציבור ביום הבוחר והנער איננו איתנו?</w:t>
      </w:r>
      <w:bookmarkStart w:id="9823" w:name="_ETM_Q54_402000"/>
      <w:bookmarkEnd w:id="9823"/>
      <w:r w:rsidRPr="00CC297D">
        <w:rPr>
          <w:rFonts w:hint="cs"/>
          <w:rtl/>
        </w:rPr>
        <w:t xml:space="preserve"> וכשנקרא </w:t>
      </w:r>
      <w:r>
        <w:rPr>
          <w:rFonts w:hint="cs"/>
          <w:rtl/>
        </w:rPr>
        <w:t xml:space="preserve">השבת שיהודה פונה אל יוסף, והוא מתעקש </w:t>
      </w:r>
      <w:bookmarkStart w:id="9824" w:name="_ETM_Q54_406000"/>
      <w:bookmarkEnd w:id="9824"/>
      <w:r>
        <w:rPr>
          <w:rFonts w:hint="cs"/>
          <w:rtl/>
        </w:rPr>
        <w:t>על בנימין ואומר: "</w:t>
      </w:r>
      <w:r w:rsidRPr="00803F1A">
        <w:rPr>
          <w:rtl/>
        </w:rPr>
        <w:t>איך אעלה אל אבי והנער איננו</w:t>
      </w:r>
      <w:r>
        <w:rPr>
          <w:rFonts w:hint="cs"/>
          <w:rtl/>
        </w:rPr>
        <w:t xml:space="preserve"> א</w:t>
      </w:r>
      <w:r>
        <w:rPr>
          <w:rtl/>
        </w:rPr>
        <w:t>ִ</w:t>
      </w:r>
      <w:r>
        <w:rPr>
          <w:rFonts w:hint="cs"/>
          <w:rtl/>
        </w:rPr>
        <w:t xml:space="preserve">תי" </w:t>
      </w:r>
      <w:r>
        <w:rPr>
          <w:rFonts w:hint="eastAsia"/>
          <w:rtl/>
        </w:rPr>
        <w:t>–</w:t>
      </w:r>
      <w:r>
        <w:rPr>
          <w:rFonts w:hint="cs"/>
          <w:rtl/>
        </w:rPr>
        <w:t xml:space="preserve"> מה הוא </w:t>
      </w:r>
      <w:bookmarkStart w:id="9825" w:name="_ETM_Q54_410000"/>
      <w:bookmarkEnd w:id="9825"/>
      <w:r>
        <w:rPr>
          <w:rFonts w:hint="cs"/>
          <w:rtl/>
        </w:rPr>
        <w:t xml:space="preserve">בעצם אומר? אני לא יכול לחזור הביתה בלי התוצאה. אז איך אנחנו חוזרים </w:t>
      </w:r>
      <w:bookmarkStart w:id="9826" w:name="_ETM_Q54_417000"/>
      <w:bookmarkEnd w:id="9826"/>
      <w:r>
        <w:rPr>
          <w:rFonts w:hint="cs"/>
          <w:rtl/>
        </w:rPr>
        <w:t xml:space="preserve">אל הציבור עם התוצאה הזאת? מה אנחנו עושים כדי שהאסון </w:t>
      </w:r>
      <w:bookmarkStart w:id="9827" w:name="_ETM_Q54_422000"/>
      <w:bookmarkEnd w:id="9827"/>
      <w:r>
        <w:rPr>
          <w:rFonts w:hint="cs"/>
          <w:rtl/>
        </w:rPr>
        <w:t>של 7 באוקטובר, שהממשלה הזאת אחראית עליו, לא יקרה שוב</w:t>
      </w:r>
      <w:bookmarkStart w:id="9828" w:name="_ETM_Q54_425000"/>
      <w:bookmarkEnd w:id="9828"/>
      <w:r>
        <w:rPr>
          <w:rFonts w:hint="cs"/>
          <w:rtl/>
        </w:rPr>
        <w:t>? חבריי בקואליציה, איך תחזרו הביתה והנער איננו איתכם?</w:t>
      </w:r>
    </w:p>
    <w:p w:rsidR="001C497D" w:rsidRDefault="001C497D" w:rsidP="009635F5">
      <w:pPr>
        <w:rPr>
          <w:rtl/>
        </w:rPr>
      </w:pPr>
    </w:p>
    <w:p w:rsidR="001C497D" w:rsidRDefault="001C497D" w:rsidP="00DA5900">
      <w:pPr>
        <w:pStyle w:val="af6"/>
        <w:keepNext/>
        <w:rPr>
          <w:rtl/>
        </w:rPr>
      </w:pPr>
      <w:r w:rsidRPr="009D208C">
        <w:rPr>
          <w:rStyle w:val="TagStyle"/>
          <w:rtl/>
        </w:rPr>
        <w:t xml:space="preserve"> &lt;&lt; יור &gt;&gt; </w:t>
      </w:r>
      <w:r>
        <w:rPr>
          <w:rtl/>
        </w:rPr>
        <w:t>היו"ר סימון דוידסון:</w:t>
      </w:r>
      <w:r w:rsidRPr="009D208C">
        <w:rPr>
          <w:rStyle w:val="TagStyle"/>
          <w:rtl/>
        </w:rPr>
        <w:t xml:space="preserve"> &lt;&lt; יור &gt;&gt;</w:t>
      </w:r>
      <w:r>
        <w:rPr>
          <w:rtl/>
        </w:rPr>
        <w:t xml:space="preserve"> </w:t>
      </w:r>
    </w:p>
    <w:p w:rsidR="001C497D" w:rsidRPr="002610CB" w:rsidRDefault="001C497D" w:rsidP="00DA5900">
      <w:pPr>
        <w:rPr>
          <w:rtl/>
        </w:rPr>
      </w:pPr>
    </w:p>
    <w:p w:rsidR="001C497D" w:rsidRDefault="001C497D" w:rsidP="00DA5900">
      <w:pPr>
        <w:rPr>
          <w:rtl/>
          <w:lang w:eastAsia="he-IL"/>
        </w:rPr>
      </w:pPr>
      <w:r>
        <w:rPr>
          <w:rFonts w:hint="cs"/>
          <w:rtl/>
          <w:lang w:eastAsia="he-IL"/>
        </w:rPr>
        <w:t>תודה רבה לחבר הכנסת משה טור פז. יעלה ויבוא נאור שירי.</w:t>
      </w:r>
    </w:p>
    <w:p w:rsidR="001C497D" w:rsidRDefault="001C497D" w:rsidP="00DA5900">
      <w:pPr>
        <w:rPr>
          <w:rtl/>
          <w:lang w:eastAsia="he-IL"/>
        </w:rPr>
      </w:pPr>
    </w:p>
    <w:p w:rsidR="001C497D" w:rsidRDefault="001C497D" w:rsidP="00DA5900">
      <w:pPr>
        <w:pStyle w:val="a4"/>
        <w:keepNext/>
        <w:rPr>
          <w:rtl/>
        </w:rPr>
      </w:pPr>
      <w:bookmarkStart w:id="9829" w:name="ET_speaker_6361_2"/>
      <w:r w:rsidRPr="009D208C">
        <w:rPr>
          <w:rStyle w:val="TagStyle"/>
          <w:rtl/>
        </w:rPr>
        <w:t xml:space="preserve"> &lt;&lt; דובר &gt;&gt; </w:t>
      </w:r>
      <w:bookmarkStart w:id="9830" w:name="_Toc217510781"/>
      <w:r>
        <w:rPr>
          <w:rtl/>
        </w:rPr>
        <w:t>נאור שירי (יש עתיד):</w:t>
      </w:r>
      <w:bookmarkEnd w:id="9830"/>
      <w:r w:rsidRPr="009D208C">
        <w:rPr>
          <w:rStyle w:val="TagStyle"/>
          <w:rtl/>
        </w:rPr>
        <w:t xml:space="preserve"> &lt;&lt; דובר &gt;&gt;</w:t>
      </w:r>
      <w:r>
        <w:rPr>
          <w:rtl/>
        </w:rPr>
        <w:t xml:space="preserve"> </w:t>
      </w:r>
      <w:bookmarkEnd w:id="9829"/>
    </w:p>
    <w:p w:rsidR="001C497D" w:rsidRPr="002610CB" w:rsidRDefault="001C497D" w:rsidP="00DA5900">
      <w:pPr>
        <w:rPr>
          <w:rtl/>
        </w:rPr>
      </w:pPr>
    </w:p>
    <w:p w:rsidR="001C497D" w:rsidRDefault="001C497D" w:rsidP="00DA5900">
      <w:pPr>
        <w:rPr>
          <w:rtl/>
          <w:lang w:eastAsia="he-IL"/>
        </w:rPr>
      </w:pPr>
      <w:r>
        <w:rPr>
          <w:rFonts w:hint="cs"/>
          <w:rtl/>
          <w:lang w:eastAsia="he-IL"/>
        </w:rPr>
        <w:t xml:space="preserve">אדוני היושב-ראש, חבריי חברי הכנסת, אדוני השר, אני זוכר שבאת ודיברת, דיברת על ועדת אגרנט. ואם אני מסתכל על 7 באוקטובר, אני לא בטוח שמסקנות ועדת אגרנט עזרו לנו ממש ב-7 באוקטובר. לא הייתי מגדיר אותה כאיזה ועדה </w:t>
      </w:r>
      <w:bookmarkStart w:id="9831" w:name="_ETM_Q54_492000"/>
      <w:bookmarkEnd w:id="9831"/>
      <w:r>
        <w:rPr>
          <w:rFonts w:hint="cs"/>
          <w:rtl/>
          <w:lang w:eastAsia="he-IL"/>
        </w:rPr>
        <w:t>מוצלחת.</w:t>
      </w:r>
    </w:p>
    <w:p w:rsidR="001C497D" w:rsidRDefault="001C497D" w:rsidP="00DA5900">
      <w:pPr>
        <w:rPr>
          <w:rtl/>
          <w:lang w:eastAsia="he-IL"/>
        </w:rPr>
      </w:pPr>
      <w:bookmarkStart w:id="9832" w:name="_ETM_Q54_491000"/>
      <w:bookmarkEnd w:id="9832"/>
    </w:p>
    <w:p w:rsidR="001C497D" w:rsidRDefault="001C497D" w:rsidP="00DA5900">
      <w:pPr>
        <w:pStyle w:val="af5"/>
        <w:keepNext/>
        <w:rPr>
          <w:rtl/>
        </w:rPr>
      </w:pPr>
      <w:bookmarkStart w:id="9833" w:name="ET_interruption_6667_9"/>
      <w:r w:rsidRPr="00A504BC">
        <w:rPr>
          <w:rStyle w:val="TagStyle"/>
          <w:rtl/>
        </w:rPr>
        <w:lastRenderedPageBreak/>
        <w:t xml:space="preserve"> &lt;&lt; קריאה &gt;&gt; </w:t>
      </w:r>
      <w:r>
        <w:rPr>
          <w:rtl/>
        </w:rPr>
        <w:t>שר המורשת עמיחי אליהו:</w:t>
      </w:r>
      <w:r w:rsidRPr="00A504BC">
        <w:rPr>
          <w:rStyle w:val="TagStyle"/>
          <w:rtl/>
        </w:rPr>
        <w:t xml:space="preserve"> &lt;&lt; קריאה &gt;&gt;</w:t>
      </w:r>
      <w:r>
        <w:rPr>
          <w:rtl/>
        </w:rPr>
        <w:t xml:space="preserve"> </w:t>
      </w:r>
      <w:bookmarkEnd w:id="9833"/>
    </w:p>
    <w:p w:rsidR="001C497D" w:rsidRPr="002610CB" w:rsidRDefault="001C497D" w:rsidP="00DA5900">
      <w:pPr>
        <w:rPr>
          <w:rtl/>
        </w:rPr>
      </w:pPr>
    </w:p>
    <w:p w:rsidR="001C497D" w:rsidRDefault="001C497D" w:rsidP="00DA5900">
      <w:pPr>
        <w:rPr>
          <w:rtl/>
          <w:lang w:eastAsia="he-IL"/>
        </w:rPr>
      </w:pPr>
      <w:bookmarkStart w:id="9834" w:name="_ETM_Q54_490000"/>
      <w:bookmarkEnd w:id="9834"/>
      <w:r>
        <w:rPr>
          <w:rFonts w:hint="cs"/>
          <w:rtl/>
          <w:lang w:eastAsia="he-IL"/>
        </w:rPr>
        <w:t>אמרתי שלא. שם עמדו שופטים. מי שניהל את ועדת אגרנט</w:t>
      </w:r>
      <w:bookmarkStart w:id="9835" w:name="_ETM_Q54_498000"/>
      <w:bookmarkEnd w:id="9835"/>
      <w:r>
        <w:rPr>
          <w:rFonts w:hint="cs"/>
          <w:rtl/>
          <w:lang w:eastAsia="he-IL"/>
        </w:rPr>
        <w:t xml:space="preserve"> ומי שניהל את הוועדה של עסק הביש זה שופטים, ו</w:t>
      </w:r>
      <w:bookmarkStart w:id="9836" w:name="_ETM_Q54_502000"/>
      <w:bookmarkEnd w:id="9836"/>
      <w:r>
        <w:rPr>
          <w:rFonts w:hint="cs"/>
          <w:rtl/>
          <w:lang w:eastAsia="he-IL"/>
        </w:rPr>
        <w:t>זה היה תוצאות לא טובות.</w:t>
      </w:r>
    </w:p>
    <w:p w:rsidR="001C497D" w:rsidRDefault="001C497D" w:rsidP="00DA5900">
      <w:pPr>
        <w:rPr>
          <w:rtl/>
          <w:lang w:eastAsia="he-IL"/>
        </w:rPr>
      </w:pPr>
    </w:p>
    <w:p w:rsidR="001C497D" w:rsidRDefault="001C497D" w:rsidP="00DA5900">
      <w:pPr>
        <w:pStyle w:val="-"/>
        <w:keepNext/>
        <w:rPr>
          <w:rtl/>
        </w:rPr>
      </w:pPr>
      <w:bookmarkStart w:id="9837" w:name="ET_speakercontinue_6361_10"/>
      <w:r w:rsidRPr="00A504BC">
        <w:rPr>
          <w:rStyle w:val="TagStyle"/>
          <w:rtl/>
        </w:rPr>
        <w:t xml:space="preserve"> &lt;&lt; דובר_המשך &gt;&gt; </w:t>
      </w:r>
      <w:r>
        <w:rPr>
          <w:rtl/>
        </w:rPr>
        <w:t>נאור שירי (יש עתיד):</w:t>
      </w:r>
      <w:r w:rsidRPr="00A504BC">
        <w:rPr>
          <w:rStyle w:val="TagStyle"/>
          <w:rtl/>
        </w:rPr>
        <w:t xml:space="preserve"> &lt;&lt; דובר_המשך &gt;&gt;</w:t>
      </w:r>
      <w:r>
        <w:rPr>
          <w:rtl/>
        </w:rPr>
        <w:t xml:space="preserve"> </w:t>
      </w:r>
      <w:bookmarkEnd w:id="9837"/>
    </w:p>
    <w:p w:rsidR="001C497D" w:rsidRPr="002610CB" w:rsidRDefault="001C497D" w:rsidP="00DA5900">
      <w:pPr>
        <w:rPr>
          <w:rtl/>
        </w:rPr>
      </w:pPr>
    </w:p>
    <w:p w:rsidR="001C497D" w:rsidRPr="00A504BC" w:rsidRDefault="001C497D" w:rsidP="00DA5900">
      <w:pPr>
        <w:rPr>
          <w:rtl/>
          <w:lang w:eastAsia="he-IL"/>
        </w:rPr>
      </w:pPr>
      <w:bookmarkStart w:id="9838" w:name="_ETM_Q54_503000"/>
      <w:bookmarkEnd w:id="9838"/>
      <w:r>
        <w:rPr>
          <w:rFonts w:hint="cs"/>
          <w:rtl/>
          <w:lang w:eastAsia="he-IL"/>
        </w:rPr>
        <w:t xml:space="preserve">אוקיי, בסדר. </w:t>
      </w:r>
      <w:bookmarkStart w:id="9839" w:name="_ETM_Q54_508627"/>
      <w:bookmarkEnd w:id="9839"/>
      <w:r>
        <w:rPr>
          <w:rFonts w:hint="cs"/>
          <w:rtl/>
          <w:lang w:eastAsia="he-IL"/>
        </w:rPr>
        <w:t xml:space="preserve">אז השופטים לא מנהלים כלום, הפוליטיקאים מנהלים </w:t>
      </w:r>
      <w:bookmarkStart w:id="9840" w:name="_ETM_Q54_507000"/>
      <w:bookmarkEnd w:id="9840"/>
      <w:r>
        <w:rPr>
          <w:rFonts w:hint="cs"/>
          <w:rtl/>
          <w:lang w:eastAsia="he-IL"/>
        </w:rPr>
        <w:t>הכול, ואז זה עובד ממש טוב. ראה ערך שלוש</w:t>
      </w:r>
      <w:bookmarkStart w:id="9841" w:name="_ETM_Q54_509000"/>
      <w:bookmarkEnd w:id="9841"/>
      <w:r>
        <w:rPr>
          <w:rFonts w:hint="cs"/>
          <w:rtl/>
          <w:lang w:eastAsia="he-IL"/>
        </w:rPr>
        <w:t xml:space="preserve"> השנים האחרונות, זה פשוט הצלחה כבירה.</w:t>
      </w:r>
    </w:p>
    <w:p w:rsidR="001C497D" w:rsidRDefault="001C497D" w:rsidP="00DA5900">
      <w:pPr>
        <w:rPr>
          <w:rtl/>
          <w:lang w:eastAsia="he-IL"/>
        </w:rPr>
      </w:pPr>
      <w:bookmarkStart w:id="9842" w:name="_ETM_Q54_494000"/>
      <w:bookmarkEnd w:id="9842"/>
    </w:p>
    <w:p w:rsidR="001C497D" w:rsidRPr="00A504BC" w:rsidRDefault="001C497D" w:rsidP="00DA5900">
      <w:pPr>
        <w:rPr>
          <w:rtl/>
          <w:lang w:eastAsia="he-IL"/>
        </w:rPr>
      </w:pPr>
      <w:r>
        <w:rPr>
          <w:rFonts w:hint="cs"/>
          <w:rtl/>
          <w:lang w:eastAsia="he-IL"/>
        </w:rPr>
        <w:t>מחר בוועדת הכספים – מה שנקרא</w:t>
      </w:r>
      <w:bookmarkStart w:id="9843" w:name="_ETM_Q54_519000"/>
      <w:bookmarkEnd w:id="9843"/>
      <w:r>
        <w:rPr>
          <w:rFonts w:hint="cs"/>
          <w:rtl/>
          <w:lang w:eastAsia="he-IL"/>
        </w:rPr>
        <w:t xml:space="preserve"> </w:t>
      </w:r>
      <w:r w:rsidRPr="00A504BC">
        <w:rPr>
          <w:lang w:eastAsia="he-IL"/>
        </w:rPr>
        <w:t>off-topic</w:t>
      </w:r>
      <w:r>
        <w:rPr>
          <w:rFonts w:hint="cs"/>
          <w:rtl/>
          <w:lang w:eastAsia="he-IL"/>
        </w:rPr>
        <w:t xml:space="preserve"> ליום הזוועות שקורה פה, אבל באמת כולם יחסית אמרו בדיוק את כל מה שצריך לומר, לא שזה </w:t>
      </w:r>
      <w:bookmarkStart w:id="9844" w:name="_ETM_Q54_527000"/>
      <w:bookmarkEnd w:id="9844"/>
      <w:r>
        <w:rPr>
          <w:rFonts w:hint="cs"/>
          <w:rtl/>
          <w:lang w:eastAsia="he-IL"/>
        </w:rPr>
        <w:t xml:space="preserve">משנה למישהו, בטח לא לחברי הקואליציה </w:t>
      </w:r>
      <w:r>
        <w:rPr>
          <w:rtl/>
          <w:lang w:eastAsia="he-IL"/>
        </w:rPr>
        <w:t>–</w:t>
      </w:r>
      <w:r>
        <w:rPr>
          <w:rFonts w:hint="cs"/>
          <w:rtl/>
          <w:lang w:eastAsia="he-IL"/>
        </w:rPr>
        <w:t xml:space="preserve"> מחר בוועדת הכספים, </w:t>
      </w:r>
      <w:bookmarkStart w:id="9845" w:name="_ETM_Q54_530000"/>
      <w:bookmarkEnd w:id="9845"/>
      <w:r>
        <w:rPr>
          <w:rFonts w:hint="cs"/>
          <w:rtl/>
          <w:lang w:eastAsia="he-IL"/>
        </w:rPr>
        <w:t xml:space="preserve">או מחר או ביום ראשון, לא משנה, יש העברה וקיצוץ, </w:t>
      </w:r>
      <w:bookmarkStart w:id="9846" w:name="_ETM_Q54_537000"/>
      <w:bookmarkEnd w:id="9846"/>
      <w:r>
        <w:rPr>
          <w:rFonts w:hint="cs"/>
          <w:rtl/>
          <w:lang w:eastAsia="he-IL"/>
        </w:rPr>
        <w:t>אדוני היושב-ראש, של כ-200 מיליון שקלים מתוכנית 550 לחברה הערבית.</w:t>
      </w:r>
    </w:p>
    <w:p w:rsidR="001C497D" w:rsidRDefault="001C497D" w:rsidP="00DA5900">
      <w:pPr>
        <w:rPr>
          <w:rtl/>
          <w:lang w:eastAsia="he-IL"/>
        </w:rPr>
      </w:pPr>
    </w:p>
    <w:p w:rsidR="001C497D" w:rsidRDefault="001C497D" w:rsidP="00DA5900">
      <w:pPr>
        <w:rPr>
          <w:rtl/>
          <w:lang w:eastAsia="he-IL"/>
        </w:rPr>
      </w:pPr>
      <w:r>
        <w:rPr>
          <w:rFonts w:hint="cs"/>
          <w:rtl/>
          <w:lang w:eastAsia="he-IL"/>
        </w:rPr>
        <w:t xml:space="preserve">יש קטע ממש יפה שעשו </w:t>
      </w:r>
      <w:proofErr w:type="spellStart"/>
      <w:r>
        <w:rPr>
          <w:rFonts w:hint="cs"/>
          <w:rtl/>
          <w:lang w:eastAsia="he-IL"/>
        </w:rPr>
        <w:t>בכאן</w:t>
      </w:r>
      <w:proofErr w:type="spellEnd"/>
      <w:r>
        <w:rPr>
          <w:rFonts w:hint="cs"/>
          <w:rtl/>
          <w:lang w:eastAsia="he-IL"/>
        </w:rPr>
        <w:t xml:space="preserve"> 11 </w:t>
      </w:r>
      <w:r>
        <w:rPr>
          <w:rFonts w:hint="eastAsia"/>
          <w:rtl/>
          <w:lang w:eastAsia="he-IL"/>
        </w:rPr>
        <w:t>–</w:t>
      </w:r>
      <w:r>
        <w:rPr>
          <w:rFonts w:hint="cs"/>
          <w:rtl/>
          <w:lang w:eastAsia="he-IL"/>
        </w:rPr>
        <w:t xml:space="preserve"> עד </w:t>
      </w:r>
      <w:bookmarkStart w:id="9847" w:name="_ETM_Q54_545000"/>
      <w:bookmarkEnd w:id="9847"/>
      <w:r>
        <w:rPr>
          <w:rFonts w:hint="cs"/>
          <w:rtl/>
          <w:lang w:eastAsia="he-IL"/>
        </w:rPr>
        <w:t xml:space="preserve">שיסגרו אותם הם עושים דברים טובים </w:t>
      </w:r>
      <w:r>
        <w:rPr>
          <w:rFonts w:hint="eastAsia"/>
          <w:rtl/>
          <w:lang w:eastAsia="he-IL"/>
        </w:rPr>
        <w:t>–</w:t>
      </w:r>
      <w:r>
        <w:rPr>
          <w:rFonts w:hint="cs"/>
          <w:rtl/>
          <w:lang w:eastAsia="he-IL"/>
        </w:rPr>
        <w:t xml:space="preserve"> בתוכנית מהצד השני. עומד ראש ממשלת ישראל, לצידו השר בן גביר והשרה גולן, האמת, הוא נראה שבוי באירוע הזה, כאילו הכריחו </w:t>
      </w:r>
      <w:bookmarkStart w:id="9848" w:name="_ETM_Q54_562000"/>
      <w:bookmarkEnd w:id="9848"/>
      <w:r>
        <w:rPr>
          <w:rFonts w:hint="cs"/>
          <w:rtl/>
          <w:lang w:eastAsia="he-IL"/>
        </w:rPr>
        <w:t>אותו, לא משנה מה. הוא עומד, הם מכריחים אותו להעביר</w:t>
      </w:r>
      <w:bookmarkStart w:id="9849" w:name="_ETM_Q54_567000"/>
      <w:bookmarkEnd w:id="9849"/>
      <w:r>
        <w:rPr>
          <w:rFonts w:hint="cs"/>
          <w:rtl/>
          <w:lang w:eastAsia="he-IL"/>
        </w:rPr>
        <w:t xml:space="preserve"> כספים, כ-200 מיליון שקלים, שלקחו מכל מיני, תשתיות, חינוך, </w:t>
      </w:r>
      <w:bookmarkStart w:id="9850" w:name="_ETM_Q54_570000"/>
      <w:bookmarkEnd w:id="9850"/>
      <w:r>
        <w:rPr>
          <w:rFonts w:hint="cs"/>
          <w:rtl/>
          <w:lang w:eastAsia="he-IL"/>
        </w:rPr>
        <w:t>רווחה – לא משנה, אחרי זה נדבר על זה, והם מעבירים את זה לשב"כ ולמשטרה. כך הם יטפלו בפשיעה בחברה הערבית.</w:t>
      </w:r>
    </w:p>
    <w:p w:rsidR="001C497D" w:rsidRDefault="001C497D" w:rsidP="00DA5900">
      <w:pPr>
        <w:rPr>
          <w:rtl/>
          <w:lang w:eastAsia="he-IL"/>
        </w:rPr>
      </w:pPr>
      <w:bookmarkStart w:id="9851" w:name="_ETM_Q54_576000"/>
      <w:bookmarkEnd w:id="9851"/>
    </w:p>
    <w:p w:rsidR="001C497D" w:rsidRDefault="001C497D" w:rsidP="00DA5900">
      <w:pPr>
        <w:rPr>
          <w:rtl/>
          <w:lang w:eastAsia="he-IL"/>
        </w:rPr>
      </w:pPr>
      <w:r>
        <w:rPr>
          <w:rFonts w:hint="cs"/>
          <w:rtl/>
          <w:lang w:eastAsia="he-IL"/>
        </w:rPr>
        <w:t>כותבת השרה מאי גולן, תקשיבי חברת הכנסת בן ארי, או כמו</w:t>
      </w:r>
      <w:bookmarkStart w:id="9852" w:name="_ETM_Q54_583000"/>
      <w:bookmarkEnd w:id="9852"/>
      <w:r>
        <w:rPr>
          <w:rFonts w:hint="cs"/>
          <w:rtl/>
          <w:lang w:eastAsia="he-IL"/>
        </w:rPr>
        <w:t xml:space="preserve"> ששקלים קורא לך, </w:t>
      </w:r>
      <w:r>
        <w:rPr>
          <w:lang w:eastAsia="he-IL"/>
        </w:rPr>
        <w:t>MBA</w:t>
      </w:r>
      <w:r>
        <w:rPr>
          <w:rFonts w:hint="cs"/>
          <w:rtl/>
          <w:lang w:eastAsia="he-IL"/>
        </w:rPr>
        <w:t>.</w:t>
      </w:r>
    </w:p>
    <w:p w:rsidR="001C497D" w:rsidRDefault="001C497D" w:rsidP="00DA5900">
      <w:pPr>
        <w:rPr>
          <w:rtl/>
          <w:lang w:eastAsia="he-IL"/>
        </w:rPr>
      </w:pPr>
      <w:bookmarkStart w:id="9853" w:name="_ETM_Q54_585000"/>
      <w:bookmarkEnd w:id="9853"/>
    </w:p>
    <w:p w:rsidR="001C497D" w:rsidRDefault="001C497D" w:rsidP="00DA5900">
      <w:pPr>
        <w:pStyle w:val="af5"/>
        <w:keepNext/>
        <w:rPr>
          <w:rtl/>
        </w:rPr>
      </w:pPr>
      <w:r w:rsidRPr="00A504BC">
        <w:rPr>
          <w:rStyle w:val="TagStyle"/>
          <w:rtl/>
        </w:rPr>
        <w:t xml:space="preserve"> &lt;&lt; קריאה &gt;&gt; </w:t>
      </w:r>
      <w:r>
        <w:rPr>
          <w:rtl/>
        </w:rPr>
        <w:t>אושר שקלים (הליכוד):</w:t>
      </w:r>
      <w:r w:rsidRPr="00A504BC">
        <w:rPr>
          <w:rStyle w:val="TagStyle"/>
          <w:rtl/>
        </w:rPr>
        <w:t xml:space="preserve"> &lt;&lt; קריאה &gt;&gt;</w:t>
      </w:r>
      <w:r>
        <w:rPr>
          <w:rtl/>
        </w:rPr>
        <w:t xml:space="preserve"> </w:t>
      </w:r>
    </w:p>
    <w:p w:rsidR="001C497D" w:rsidRPr="002610CB" w:rsidRDefault="001C497D" w:rsidP="00DA5900">
      <w:pPr>
        <w:rPr>
          <w:rtl/>
        </w:rPr>
      </w:pPr>
    </w:p>
    <w:p w:rsidR="001C497D" w:rsidRDefault="001C497D" w:rsidP="00DA5900">
      <w:pPr>
        <w:rPr>
          <w:rtl/>
          <w:lang w:eastAsia="he-IL"/>
        </w:rPr>
      </w:pPr>
      <w:bookmarkStart w:id="9854" w:name="_ETM_Q54_584000"/>
      <w:bookmarkEnd w:id="9854"/>
      <w:r>
        <w:rPr>
          <w:rFonts w:hint="cs"/>
          <w:lang w:eastAsia="he-IL"/>
        </w:rPr>
        <w:t>MBA</w:t>
      </w:r>
      <w:r>
        <w:rPr>
          <w:rFonts w:hint="cs"/>
          <w:rtl/>
          <w:lang w:eastAsia="he-IL"/>
        </w:rPr>
        <w:t>.</w:t>
      </w:r>
    </w:p>
    <w:p w:rsidR="001C497D" w:rsidRDefault="001C497D" w:rsidP="00DA5900">
      <w:pPr>
        <w:rPr>
          <w:rtl/>
          <w:lang w:eastAsia="he-IL"/>
        </w:rPr>
      </w:pPr>
    </w:p>
    <w:p w:rsidR="001C497D" w:rsidRDefault="001C497D" w:rsidP="00DA5900">
      <w:pPr>
        <w:pStyle w:val="-"/>
        <w:keepNext/>
        <w:rPr>
          <w:rtl/>
        </w:rPr>
      </w:pPr>
      <w:bookmarkStart w:id="9855" w:name="ET_speakercontinue_6361_12"/>
      <w:r w:rsidRPr="00A504BC">
        <w:rPr>
          <w:rStyle w:val="TagStyle"/>
          <w:rtl/>
        </w:rPr>
        <w:t xml:space="preserve"> &lt;&lt; דובר_המשך &gt;&gt; </w:t>
      </w:r>
      <w:r>
        <w:rPr>
          <w:rtl/>
        </w:rPr>
        <w:t>נאור שירי (יש עתיד):</w:t>
      </w:r>
      <w:r w:rsidRPr="00A504BC">
        <w:rPr>
          <w:rStyle w:val="TagStyle"/>
          <w:rtl/>
        </w:rPr>
        <w:t xml:space="preserve"> &lt;&lt; דובר_המשך &gt;&gt;</w:t>
      </w:r>
      <w:r>
        <w:rPr>
          <w:rtl/>
        </w:rPr>
        <w:t xml:space="preserve"> </w:t>
      </w:r>
      <w:bookmarkEnd w:id="9855"/>
    </w:p>
    <w:p w:rsidR="001C497D" w:rsidRPr="002610CB" w:rsidRDefault="001C497D" w:rsidP="00DA5900">
      <w:pPr>
        <w:rPr>
          <w:rtl/>
        </w:rPr>
      </w:pPr>
    </w:p>
    <w:p w:rsidR="001C497D" w:rsidRDefault="001C497D" w:rsidP="00DA5900">
      <w:pPr>
        <w:rPr>
          <w:rtl/>
          <w:lang w:eastAsia="he-IL"/>
        </w:rPr>
      </w:pPr>
      <w:bookmarkStart w:id="9856" w:name="_ETM_Q54_587000"/>
      <w:bookmarkEnd w:id="9856"/>
      <w:r>
        <w:rPr>
          <w:rFonts w:hint="cs"/>
          <w:rtl/>
          <w:lang w:eastAsia="he-IL"/>
        </w:rPr>
        <w:t>אתה רואה, אני חזק בכינויים. לכל המצקצקים</w:t>
      </w:r>
      <w:bookmarkStart w:id="9857" w:name="_ETM_Q54_591000"/>
      <w:bookmarkEnd w:id="9857"/>
      <w:r>
        <w:rPr>
          <w:rFonts w:hint="cs"/>
          <w:rtl/>
          <w:lang w:eastAsia="he-IL"/>
        </w:rPr>
        <w:t>, האופורטוניסטים והפופוליסטים, לא יעזרו שום מתקני ספורט, לא</w:t>
      </w:r>
      <w:bookmarkStart w:id="9858" w:name="_ETM_Q54_596000"/>
      <w:bookmarkEnd w:id="9858"/>
      <w:r>
        <w:rPr>
          <w:rFonts w:hint="cs"/>
          <w:rtl/>
          <w:lang w:eastAsia="he-IL"/>
        </w:rPr>
        <w:t xml:space="preserve"> בניית כיכרות, לא מתנ"סים. לא נותנים אקמול לגידול סרטני ממאיר".</w:t>
      </w:r>
    </w:p>
    <w:p w:rsidR="001C497D" w:rsidRDefault="001C497D" w:rsidP="00DA5900">
      <w:pPr>
        <w:rPr>
          <w:rtl/>
          <w:lang w:eastAsia="he-IL"/>
        </w:rPr>
      </w:pPr>
    </w:p>
    <w:p w:rsidR="001C497D" w:rsidRDefault="001C497D" w:rsidP="00DA5900">
      <w:pPr>
        <w:pStyle w:val="af5"/>
        <w:keepNext/>
        <w:rPr>
          <w:rtl/>
        </w:rPr>
      </w:pPr>
      <w:bookmarkStart w:id="9859" w:name="ET_interruption_5300_13"/>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bookmarkEnd w:id="9859"/>
    </w:p>
    <w:p w:rsidR="001C497D" w:rsidRPr="002610CB" w:rsidRDefault="001C497D" w:rsidP="00DA5900">
      <w:pPr>
        <w:rPr>
          <w:rtl/>
        </w:rPr>
      </w:pPr>
    </w:p>
    <w:p w:rsidR="001C497D" w:rsidRDefault="001C497D" w:rsidP="00DA5900">
      <w:pPr>
        <w:rPr>
          <w:rtl/>
          <w:lang w:eastAsia="he-IL"/>
        </w:rPr>
      </w:pPr>
      <w:bookmarkStart w:id="9860" w:name="_ETM_Q54_599000"/>
      <w:bookmarkEnd w:id="9860"/>
      <w:r>
        <w:rPr>
          <w:rFonts w:hint="cs"/>
          <w:rtl/>
          <w:lang w:eastAsia="he-IL"/>
        </w:rPr>
        <w:t>היא</w:t>
      </w:r>
      <w:bookmarkStart w:id="9861" w:name="_ETM_Q54_601000"/>
      <w:bookmarkEnd w:id="9861"/>
      <w:r>
        <w:rPr>
          <w:rFonts w:hint="cs"/>
          <w:rtl/>
          <w:lang w:eastAsia="he-IL"/>
        </w:rPr>
        <w:t xml:space="preserve"> אמרה את זה?</w:t>
      </w:r>
    </w:p>
    <w:p w:rsidR="001C497D" w:rsidRDefault="001C497D" w:rsidP="00DA5900">
      <w:pPr>
        <w:rPr>
          <w:rtl/>
          <w:lang w:eastAsia="he-IL"/>
        </w:rPr>
      </w:pPr>
    </w:p>
    <w:p w:rsidR="001C497D" w:rsidRDefault="001C497D" w:rsidP="00DA5900">
      <w:pPr>
        <w:pStyle w:val="-"/>
        <w:keepNext/>
        <w:rPr>
          <w:rtl/>
        </w:rPr>
      </w:pPr>
      <w:bookmarkStart w:id="9862" w:name="ET_speakercontinue_6361_14"/>
      <w:r w:rsidRPr="00A504BC">
        <w:rPr>
          <w:rStyle w:val="TagStyle"/>
          <w:rtl/>
        </w:rPr>
        <w:lastRenderedPageBreak/>
        <w:t xml:space="preserve"> &lt;&lt; דובר_המשך &gt;&gt; </w:t>
      </w:r>
      <w:r>
        <w:rPr>
          <w:rtl/>
        </w:rPr>
        <w:t>נאור שירי (יש עתיד):</w:t>
      </w:r>
      <w:r w:rsidRPr="00A504BC">
        <w:rPr>
          <w:rStyle w:val="TagStyle"/>
          <w:rtl/>
        </w:rPr>
        <w:t xml:space="preserve"> &lt;&lt; דובר_המשך &gt;&gt;</w:t>
      </w:r>
      <w:r>
        <w:rPr>
          <w:rtl/>
        </w:rPr>
        <w:t xml:space="preserve"> </w:t>
      </w:r>
      <w:bookmarkEnd w:id="9862"/>
    </w:p>
    <w:p w:rsidR="001C497D" w:rsidRPr="002610CB" w:rsidRDefault="001C497D" w:rsidP="00DA5900">
      <w:pPr>
        <w:rPr>
          <w:rtl/>
        </w:rPr>
      </w:pPr>
    </w:p>
    <w:p w:rsidR="001C497D" w:rsidRDefault="001C497D" w:rsidP="00DA5900">
      <w:pPr>
        <w:rPr>
          <w:rtl/>
          <w:lang w:eastAsia="he-IL"/>
        </w:rPr>
      </w:pPr>
      <w:bookmarkStart w:id="9863" w:name="_ETM_Q54_603000"/>
      <w:bookmarkEnd w:id="9863"/>
      <w:r>
        <w:rPr>
          <w:rFonts w:hint="cs"/>
          <w:rtl/>
          <w:lang w:eastAsia="he-IL"/>
        </w:rPr>
        <w:t xml:space="preserve">כן. </w:t>
      </w:r>
    </w:p>
    <w:p w:rsidR="001C497D" w:rsidRDefault="001C497D" w:rsidP="00DA5900">
      <w:pPr>
        <w:rPr>
          <w:rtl/>
          <w:lang w:eastAsia="he-IL"/>
        </w:rPr>
      </w:pPr>
      <w:bookmarkStart w:id="9864" w:name="_ETM_Q54_605000"/>
      <w:bookmarkEnd w:id="9864"/>
    </w:p>
    <w:p w:rsidR="001C497D" w:rsidRDefault="001C497D" w:rsidP="00DA5900">
      <w:pPr>
        <w:pStyle w:val="af5"/>
        <w:keepNext/>
        <w:rPr>
          <w:rtl/>
        </w:rPr>
      </w:pPr>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Pr="002610CB" w:rsidRDefault="001C497D" w:rsidP="00DA5900">
      <w:pPr>
        <w:rPr>
          <w:rtl/>
        </w:rPr>
      </w:pPr>
    </w:p>
    <w:p w:rsidR="001C497D" w:rsidRDefault="001C497D" w:rsidP="00DA5900">
      <w:pPr>
        <w:rPr>
          <w:rtl/>
          <w:lang w:eastAsia="he-IL"/>
        </w:rPr>
      </w:pPr>
      <w:r>
        <w:rPr>
          <w:rFonts w:hint="cs"/>
          <w:rtl/>
          <w:lang w:eastAsia="he-IL"/>
        </w:rPr>
        <w:t>אני מציעה לה רק שתלך ותראה את הסרט המדהים. ראית את הסרט המדהים הזה? שבמקסיקו מישהו משתף פעולה עם ה-</w:t>
      </w:r>
      <w:r>
        <w:rPr>
          <w:rFonts w:hint="cs"/>
          <w:lang w:eastAsia="he-IL"/>
        </w:rPr>
        <w:t>FDA</w:t>
      </w:r>
      <w:r>
        <w:rPr>
          <w:rFonts w:hint="cs"/>
          <w:rtl/>
          <w:lang w:eastAsia="he-IL"/>
        </w:rPr>
        <w:t xml:space="preserve">, עם האמריקאים, </w:t>
      </w:r>
      <w:bookmarkStart w:id="9865" w:name="_ETM_Q54_619000"/>
      <w:bookmarkEnd w:id="9865"/>
      <w:r>
        <w:rPr>
          <w:rFonts w:hint="cs"/>
          <w:rtl/>
          <w:lang w:eastAsia="he-IL"/>
        </w:rPr>
        <w:t xml:space="preserve">שמייקל </w:t>
      </w:r>
      <w:proofErr w:type="spellStart"/>
      <w:r>
        <w:rPr>
          <w:rFonts w:hint="cs"/>
          <w:rtl/>
          <w:lang w:eastAsia="he-IL"/>
        </w:rPr>
        <w:t>דגלאס</w:t>
      </w:r>
      <w:proofErr w:type="spellEnd"/>
      <w:r>
        <w:rPr>
          <w:rFonts w:hint="cs"/>
          <w:rtl/>
          <w:lang w:eastAsia="he-IL"/>
        </w:rPr>
        <w:t xml:space="preserve"> השופט </w:t>
      </w:r>
      <w:r>
        <w:rPr>
          <w:rtl/>
          <w:lang w:eastAsia="he-IL"/>
        </w:rPr>
        <w:t>–</w:t>
      </w:r>
      <w:r>
        <w:rPr>
          <w:rFonts w:hint="cs"/>
          <w:rtl/>
          <w:lang w:eastAsia="he-IL"/>
        </w:rPr>
        <w:t xml:space="preserve"> אתה חייב לראות את זה </w:t>
      </w:r>
      <w:r>
        <w:rPr>
          <w:rFonts w:hint="eastAsia"/>
          <w:rtl/>
          <w:lang w:eastAsia="he-IL"/>
        </w:rPr>
        <w:t>–</w:t>
      </w:r>
      <w:r>
        <w:rPr>
          <w:rFonts w:hint="cs"/>
          <w:rtl/>
          <w:lang w:eastAsia="he-IL"/>
        </w:rPr>
        <w:t xml:space="preserve"> ואז </w:t>
      </w:r>
      <w:r w:rsidRPr="00A504BC">
        <w:rPr>
          <w:rtl/>
          <w:lang w:eastAsia="he-IL"/>
        </w:rPr>
        <w:t>אנטוניו בנדרס</w:t>
      </w:r>
      <w:r>
        <w:rPr>
          <w:rFonts w:hint="cs"/>
          <w:rtl/>
          <w:lang w:eastAsia="he-IL"/>
        </w:rPr>
        <w:t xml:space="preserve"> אומר </w:t>
      </w:r>
      <w:bookmarkStart w:id="9866" w:name="_ETM_Q54_624000"/>
      <w:bookmarkEnd w:id="9866"/>
      <w:r>
        <w:rPr>
          <w:rFonts w:hint="cs"/>
          <w:rtl/>
          <w:lang w:eastAsia="he-IL"/>
        </w:rPr>
        <w:t>לו בסוף, לאמריקאים, שיש להם מלא כסף, אז הוא אומר לו: אתה יכול לדאוג לי רק לתאורה במגרשי כדורגל. אתה מבין?</w:t>
      </w:r>
    </w:p>
    <w:p w:rsidR="001C497D" w:rsidRDefault="001C497D" w:rsidP="00DA5900">
      <w:pPr>
        <w:rPr>
          <w:rtl/>
          <w:lang w:eastAsia="he-IL"/>
        </w:rPr>
      </w:pPr>
    </w:p>
    <w:p w:rsidR="001C497D" w:rsidRDefault="001C497D" w:rsidP="00DA5900">
      <w:pPr>
        <w:pStyle w:val="af6"/>
        <w:keepNext/>
        <w:rPr>
          <w:rtl/>
        </w:rPr>
      </w:pPr>
      <w:r w:rsidRPr="00A504BC">
        <w:rPr>
          <w:rStyle w:val="TagStyle"/>
          <w:rtl/>
        </w:rPr>
        <w:t xml:space="preserve"> &lt;&lt; יור &gt;&gt; </w:t>
      </w:r>
      <w:r>
        <w:rPr>
          <w:rtl/>
        </w:rPr>
        <w:t>היו"ר סימון דוידסון:</w:t>
      </w:r>
      <w:r w:rsidRPr="00A504BC">
        <w:rPr>
          <w:rStyle w:val="TagStyle"/>
          <w:rtl/>
        </w:rPr>
        <w:t xml:space="preserve"> &lt;&lt; יור &gt;&gt;</w:t>
      </w:r>
      <w:r>
        <w:rPr>
          <w:rtl/>
        </w:rPr>
        <w:t xml:space="preserve"> </w:t>
      </w:r>
    </w:p>
    <w:p w:rsidR="001C497D" w:rsidRPr="002610CB" w:rsidRDefault="001C497D" w:rsidP="00DA5900">
      <w:pPr>
        <w:rPr>
          <w:rtl/>
        </w:rPr>
      </w:pPr>
    </w:p>
    <w:p w:rsidR="001C497D" w:rsidRDefault="001C497D" w:rsidP="00DA5900">
      <w:pPr>
        <w:rPr>
          <w:rtl/>
          <w:lang w:eastAsia="he-IL"/>
        </w:rPr>
      </w:pPr>
      <w:bookmarkStart w:id="9867" w:name="_ETM_Q54_636000"/>
      <w:bookmarkEnd w:id="9867"/>
      <w:r>
        <w:rPr>
          <w:rFonts w:hint="cs"/>
          <w:rtl/>
          <w:lang w:eastAsia="he-IL"/>
        </w:rPr>
        <w:t>זה מדהים.</w:t>
      </w:r>
    </w:p>
    <w:p w:rsidR="001C497D" w:rsidRDefault="001C497D" w:rsidP="00DA5900">
      <w:pPr>
        <w:rPr>
          <w:rtl/>
          <w:lang w:eastAsia="he-IL"/>
        </w:rPr>
      </w:pPr>
    </w:p>
    <w:p w:rsidR="001C497D" w:rsidRDefault="001C497D" w:rsidP="00DA5900">
      <w:pPr>
        <w:pStyle w:val="-"/>
        <w:keepNext/>
        <w:rPr>
          <w:rtl/>
        </w:rPr>
      </w:pPr>
      <w:bookmarkStart w:id="9868" w:name="ET_speakercontinue_6361_17"/>
      <w:r w:rsidRPr="00A504BC">
        <w:rPr>
          <w:rStyle w:val="TagStyle"/>
          <w:rtl/>
        </w:rPr>
        <w:t xml:space="preserve"> &lt;&lt; דובר_המשך &gt;&gt; </w:t>
      </w:r>
      <w:r>
        <w:rPr>
          <w:rtl/>
        </w:rPr>
        <w:t>נאור שירי (יש עתיד):</w:t>
      </w:r>
      <w:r w:rsidRPr="00A504BC">
        <w:rPr>
          <w:rStyle w:val="TagStyle"/>
          <w:rtl/>
        </w:rPr>
        <w:t xml:space="preserve"> &lt;&lt; דובר_המשך &gt;&gt;</w:t>
      </w:r>
      <w:r>
        <w:rPr>
          <w:rtl/>
        </w:rPr>
        <w:t xml:space="preserve"> </w:t>
      </w:r>
      <w:bookmarkEnd w:id="9868"/>
    </w:p>
    <w:p w:rsidR="001C497D" w:rsidRPr="002610CB" w:rsidRDefault="001C497D" w:rsidP="00DA5900">
      <w:pPr>
        <w:rPr>
          <w:rtl/>
        </w:rPr>
      </w:pPr>
    </w:p>
    <w:p w:rsidR="001C497D" w:rsidRPr="002610CB" w:rsidRDefault="001C497D" w:rsidP="00DA5900">
      <w:pPr>
        <w:rPr>
          <w:rtl/>
        </w:rPr>
      </w:pPr>
      <w:bookmarkStart w:id="9869" w:name="_ETM_Q54_639000"/>
      <w:bookmarkEnd w:id="9869"/>
      <w:r w:rsidRPr="002610CB">
        <w:rPr>
          <w:rFonts w:hint="cs"/>
          <w:rtl/>
        </w:rPr>
        <w:t>ראיתי את הסרט.</w:t>
      </w:r>
      <w:bookmarkStart w:id="9870" w:name="_ETM_Q54_637000"/>
      <w:bookmarkEnd w:id="9870"/>
      <w:r w:rsidRPr="002610CB">
        <w:rPr>
          <w:rFonts w:hint="cs"/>
          <w:rtl/>
        </w:rPr>
        <w:t xml:space="preserve"> שניכם </w:t>
      </w:r>
      <w:r>
        <w:rPr>
          <w:rFonts w:hint="cs"/>
          <w:rtl/>
        </w:rPr>
        <w:t xml:space="preserve">בני </w:t>
      </w:r>
      <w:r w:rsidRPr="002610CB">
        <w:rPr>
          <w:rFonts w:hint="cs"/>
          <w:rtl/>
        </w:rPr>
        <w:t>אותו מחזור.</w:t>
      </w:r>
    </w:p>
    <w:p w:rsidR="001C497D" w:rsidRDefault="001C497D" w:rsidP="00DA5900">
      <w:pPr>
        <w:rPr>
          <w:rtl/>
          <w:lang w:eastAsia="he-IL"/>
        </w:rPr>
      </w:pPr>
    </w:p>
    <w:p w:rsidR="001C497D" w:rsidRDefault="001C497D" w:rsidP="00DA5900">
      <w:pPr>
        <w:pStyle w:val="af5"/>
        <w:keepNext/>
        <w:rPr>
          <w:rtl/>
        </w:rPr>
      </w:pPr>
      <w:bookmarkStart w:id="9871" w:name="_ETM_Q54_638000"/>
      <w:bookmarkEnd w:id="9871"/>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Default="001C497D" w:rsidP="00DA5900">
      <w:pPr>
        <w:rPr>
          <w:rtl/>
          <w:lang w:eastAsia="he-IL"/>
        </w:rPr>
      </w:pPr>
    </w:p>
    <w:p w:rsidR="001C497D" w:rsidRDefault="001C497D" w:rsidP="00DA5900">
      <w:pPr>
        <w:rPr>
          <w:rtl/>
          <w:lang w:eastAsia="he-IL"/>
        </w:rPr>
      </w:pPr>
      <w:bookmarkStart w:id="9872" w:name="_ETM_Q54_641000"/>
      <w:bookmarkEnd w:id="9872"/>
      <w:r>
        <w:rPr>
          <w:rFonts w:hint="cs"/>
          <w:rtl/>
          <w:lang w:eastAsia="he-IL"/>
        </w:rPr>
        <w:t xml:space="preserve">זה סרט מדהים. כי הוא מכר – </w:t>
      </w:r>
      <w:bookmarkStart w:id="9873" w:name="_ETM_Q54_645127"/>
      <w:bookmarkEnd w:id="9873"/>
      <w:r>
        <w:rPr>
          <w:rFonts w:hint="cs"/>
          <w:rtl/>
          <w:lang w:eastAsia="he-IL"/>
        </w:rPr>
        <w:t>כל המשפחה שלו נרצחה על סמים.</w:t>
      </w:r>
    </w:p>
    <w:p w:rsidR="001C497D" w:rsidRDefault="001C497D" w:rsidP="00DA5900">
      <w:pPr>
        <w:rPr>
          <w:rtl/>
          <w:lang w:eastAsia="he-IL"/>
        </w:rPr>
      </w:pPr>
    </w:p>
    <w:p w:rsidR="001C497D" w:rsidRDefault="001C497D" w:rsidP="00DA5900">
      <w:pPr>
        <w:pStyle w:val="af6"/>
        <w:keepNext/>
        <w:rPr>
          <w:rtl/>
        </w:rPr>
      </w:pPr>
      <w:bookmarkStart w:id="9874" w:name="ET_yor_6666_18"/>
      <w:r w:rsidRPr="00505E69">
        <w:rPr>
          <w:rStyle w:val="TagStyle"/>
          <w:rtl/>
        </w:rPr>
        <w:t xml:space="preserve"> &lt;&lt; יור &gt;&gt; </w:t>
      </w:r>
      <w:r>
        <w:rPr>
          <w:rtl/>
        </w:rPr>
        <w:t>היו"ר סימון דוידסון:</w:t>
      </w:r>
      <w:r w:rsidRPr="00505E69">
        <w:rPr>
          <w:rStyle w:val="TagStyle"/>
          <w:rtl/>
        </w:rPr>
        <w:t xml:space="preserve"> &lt;&lt; יור &gt;&gt;</w:t>
      </w:r>
      <w:r>
        <w:rPr>
          <w:rtl/>
        </w:rPr>
        <w:t xml:space="preserve"> </w:t>
      </w:r>
      <w:bookmarkEnd w:id="9874"/>
    </w:p>
    <w:p w:rsidR="001C497D" w:rsidRDefault="001C497D" w:rsidP="00DA5900">
      <w:pPr>
        <w:rPr>
          <w:rtl/>
          <w:lang w:eastAsia="he-IL"/>
        </w:rPr>
      </w:pPr>
    </w:p>
    <w:p w:rsidR="001C497D" w:rsidRDefault="001C497D" w:rsidP="00DA5900">
      <w:pPr>
        <w:rPr>
          <w:rtl/>
          <w:lang w:eastAsia="he-IL"/>
        </w:rPr>
      </w:pPr>
      <w:r>
        <w:rPr>
          <w:rFonts w:hint="cs"/>
          <w:rtl/>
          <w:lang w:eastAsia="he-IL"/>
        </w:rPr>
        <w:t>נכון. נכון. ראיתי את זה. ראיתי את זה.</w:t>
      </w:r>
    </w:p>
    <w:p w:rsidR="001C497D" w:rsidRDefault="001C497D" w:rsidP="00DA5900">
      <w:pPr>
        <w:rPr>
          <w:rtl/>
          <w:lang w:eastAsia="he-IL"/>
        </w:rPr>
      </w:pPr>
    </w:p>
    <w:p w:rsidR="001C497D" w:rsidRDefault="001C497D" w:rsidP="00DA5900">
      <w:pPr>
        <w:pStyle w:val="af5"/>
        <w:keepNext/>
        <w:rPr>
          <w:rtl/>
        </w:rPr>
      </w:pPr>
      <w:bookmarkStart w:id="9875" w:name="_ETM_Q54_643000"/>
      <w:bookmarkEnd w:id="9875"/>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Default="001C497D" w:rsidP="00DA5900">
      <w:pPr>
        <w:rPr>
          <w:rtl/>
          <w:lang w:eastAsia="he-IL"/>
        </w:rPr>
      </w:pPr>
    </w:p>
    <w:p w:rsidR="001C497D" w:rsidRDefault="001C497D" w:rsidP="00DA5900">
      <w:pPr>
        <w:rPr>
          <w:rtl/>
          <w:lang w:eastAsia="he-IL"/>
        </w:rPr>
      </w:pPr>
      <w:bookmarkStart w:id="9876" w:name="_ETM_Q54_644000"/>
      <w:bookmarkEnd w:id="9876"/>
      <w:r>
        <w:rPr>
          <w:rFonts w:hint="cs"/>
          <w:rtl/>
          <w:lang w:eastAsia="he-IL"/>
        </w:rPr>
        <w:t>הינה, תעצור לו דקה. תעצור לו דקה.</w:t>
      </w:r>
    </w:p>
    <w:p w:rsidR="001C497D" w:rsidRDefault="001C497D" w:rsidP="00DA5900">
      <w:pPr>
        <w:rPr>
          <w:rtl/>
          <w:lang w:eastAsia="he-IL"/>
        </w:rPr>
      </w:pPr>
    </w:p>
    <w:p w:rsidR="001C497D" w:rsidRDefault="001C497D" w:rsidP="00DA5900">
      <w:pPr>
        <w:pStyle w:val="-"/>
        <w:keepNext/>
        <w:rPr>
          <w:rtl/>
        </w:rPr>
      </w:pPr>
      <w:bookmarkStart w:id="9877" w:name="ET_speakercontinue_6361_19"/>
      <w:r w:rsidRPr="00505E69">
        <w:rPr>
          <w:rStyle w:val="TagStyle"/>
          <w:rtl/>
        </w:rPr>
        <w:t xml:space="preserve"> &lt;&lt; דובר_המשך &gt;&gt; </w:t>
      </w:r>
      <w:r>
        <w:rPr>
          <w:rtl/>
        </w:rPr>
        <w:t>נאור שירי (יש עתיד):</w:t>
      </w:r>
      <w:r w:rsidRPr="00505E69">
        <w:rPr>
          <w:rStyle w:val="TagStyle"/>
          <w:rtl/>
        </w:rPr>
        <w:t xml:space="preserve"> &lt;&lt; דובר_המשך &gt;&gt;</w:t>
      </w:r>
      <w:r>
        <w:rPr>
          <w:rtl/>
        </w:rPr>
        <w:t xml:space="preserve"> </w:t>
      </w:r>
      <w:bookmarkEnd w:id="9877"/>
    </w:p>
    <w:p w:rsidR="001C497D" w:rsidRPr="002610CB" w:rsidRDefault="001C497D" w:rsidP="00DA5900">
      <w:pPr>
        <w:rPr>
          <w:rtl/>
        </w:rPr>
      </w:pPr>
    </w:p>
    <w:p w:rsidR="001C497D" w:rsidRDefault="001C497D" w:rsidP="00DA5900">
      <w:pPr>
        <w:rPr>
          <w:rtl/>
          <w:lang w:eastAsia="he-IL"/>
        </w:rPr>
      </w:pPr>
      <w:bookmarkStart w:id="9878" w:name="_ETM_Q54_645000"/>
      <w:bookmarkEnd w:id="9878"/>
      <w:r>
        <w:rPr>
          <w:rFonts w:hint="cs"/>
          <w:rtl/>
          <w:lang w:eastAsia="he-IL"/>
        </w:rPr>
        <w:t>מה זה דקה?</w:t>
      </w:r>
      <w:bookmarkStart w:id="9879" w:name="_ETM_Q54_648000"/>
      <w:bookmarkEnd w:id="9879"/>
      <w:r>
        <w:rPr>
          <w:rFonts w:hint="cs"/>
          <w:rtl/>
          <w:lang w:eastAsia="he-IL"/>
        </w:rPr>
        <w:t xml:space="preserve"> דקה וחצי.</w:t>
      </w:r>
    </w:p>
    <w:p w:rsidR="001C497D" w:rsidRPr="00505E69" w:rsidRDefault="001C497D" w:rsidP="00DA5900">
      <w:pPr>
        <w:rPr>
          <w:rtl/>
          <w:lang w:eastAsia="he-IL"/>
        </w:rPr>
      </w:pPr>
      <w:bookmarkStart w:id="9880" w:name="_ETM_Q54_647000"/>
      <w:bookmarkEnd w:id="9880"/>
    </w:p>
    <w:p w:rsidR="001C497D" w:rsidRDefault="001C497D" w:rsidP="00DA5900">
      <w:pPr>
        <w:pStyle w:val="af5"/>
        <w:keepNext/>
        <w:rPr>
          <w:rtl/>
        </w:rPr>
      </w:pPr>
      <w:bookmarkStart w:id="9881" w:name="_ETM_Q54_646000"/>
      <w:bookmarkEnd w:id="9881"/>
      <w:r w:rsidRPr="00A504BC">
        <w:rPr>
          <w:rStyle w:val="TagStyle"/>
          <w:rtl/>
        </w:rPr>
        <w:lastRenderedPageBreak/>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Pr="00505E69" w:rsidRDefault="001C497D" w:rsidP="00DA5900">
      <w:pPr>
        <w:rPr>
          <w:rtl/>
          <w:lang w:eastAsia="he-IL"/>
        </w:rPr>
      </w:pPr>
    </w:p>
    <w:p w:rsidR="001C497D" w:rsidRDefault="001C497D" w:rsidP="00DA5900">
      <w:pPr>
        <w:rPr>
          <w:rtl/>
          <w:lang w:eastAsia="he-IL"/>
        </w:rPr>
      </w:pPr>
      <w:r>
        <w:rPr>
          <w:rFonts w:hint="cs"/>
          <w:rtl/>
          <w:lang w:eastAsia="he-IL"/>
        </w:rPr>
        <w:t xml:space="preserve">דקה. זה סרט כל כך מדהים. הוא איבד את המשפחה, את כולם, בשביל המלחמה בסמים, וכשהאמריקאים, עם כל הכסף, אומרים לו: מה אתה רוצה? אז הוא אומר: רק תן </w:t>
      </w:r>
      <w:bookmarkStart w:id="9882" w:name="_ETM_Q54_662000"/>
      <w:bookmarkEnd w:id="9882"/>
      <w:r>
        <w:rPr>
          <w:rFonts w:hint="cs"/>
          <w:rtl/>
          <w:lang w:eastAsia="he-IL"/>
        </w:rPr>
        <w:t>לי תאורה למגרשי כדורגל. לא מבינים שחינוך וספורט מונעים שימוש בסמים, מונעים פשיעה.</w:t>
      </w:r>
    </w:p>
    <w:p w:rsidR="001C497D" w:rsidRDefault="001C497D" w:rsidP="00DA5900">
      <w:pPr>
        <w:rPr>
          <w:rtl/>
          <w:lang w:eastAsia="he-IL"/>
        </w:rPr>
      </w:pPr>
    </w:p>
    <w:p w:rsidR="001C497D" w:rsidRDefault="001C497D" w:rsidP="00DA5900">
      <w:pPr>
        <w:pStyle w:val="af6"/>
        <w:keepNext/>
        <w:rPr>
          <w:rtl/>
        </w:rPr>
      </w:pPr>
      <w:bookmarkStart w:id="9883" w:name="ET_yor_6666_20"/>
      <w:r w:rsidRPr="00505E69">
        <w:rPr>
          <w:rStyle w:val="TagStyle"/>
          <w:rtl/>
        </w:rPr>
        <w:t xml:space="preserve"> &lt;&lt; יור &gt;&gt; </w:t>
      </w:r>
      <w:r>
        <w:rPr>
          <w:rtl/>
        </w:rPr>
        <w:t>היו"ר סימון דוידסון:</w:t>
      </w:r>
      <w:r w:rsidRPr="00505E69">
        <w:rPr>
          <w:rStyle w:val="TagStyle"/>
          <w:rtl/>
        </w:rPr>
        <w:t xml:space="preserve"> &lt;&lt; יור &gt;&gt;</w:t>
      </w:r>
      <w:r>
        <w:rPr>
          <w:rtl/>
        </w:rPr>
        <w:t xml:space="preserve"> </w:t>
      </w:r>
      <w:bookmarkEnd w:id="9883"/>
    </w:p>
    <w:p w:rsidR="001C497D" w:rsidRPr="002610CB" w:rsidRDefault="001C497D" w:rsidP="00DA5900">
      <w:pPr>
        <w:rPr>
          <w:rtl/>
        </w:rPr>
      </w:pPr>
    </w:p>
    <w:p w:rsidR="001C497D" w:rsidRPr="00505E69" w:rsidRDefault="001C497D" w:rsidP="00DA5900">
      <w:pPr>
        <w:rPr>
          <w:rtl/>
          <w:lang w:eastAsia="he-IL"/>
        </w:rPr>
      </w:pPr>
      <w:bookmarkStart w:id="9884" w:name="_ETM_Q54_670000"/>
      <w:bookmarkEnd w:id="9884"/>
      <w:r>
        <w:rPr>
          <w:rFonts w:hint="cs"/>
          <w:rtl/>
          <w:lang w:eastAsia="he-IL"/>
        </w:rPr>
        <w:t xml:space="preserve">תודה רבה, </w:t>
      </w:r>
      <w:bookmarkStart w:id="9885" w:name="_ETM_Q54_669000"/>
      <w:bookmarkEnd w:id="9885"/>
      <w:r>
        <w:rPr>
          <w:rFonts w:hint="cs"/>
          <w:rtl/>
          <w:lang w:eastAsia="he-IL"/>
        </w:rPr>
        <w:t>מירב בן ארי.</w:t>
      </w:r>
    </w:p>
    <w:p w:rsidR="001C497D" w:rsidRDefault="001C497D" w:rsidP="00DA5900">
      <w:pPr>
        <w:rPr>
          <w:rtl/>
          <w:lang w:eastAsia="he-IL"/>
        </w:rPr>
      </w:pPr>
    </w:p>
    <w:p w:rsidR="001C497D" w:rsidRDefault="001C497D" w:rsidP="00DA5900">
      <w:pPr>
        <w:pStyle w:val="af5"/>
        <w:keepNext/>
        <w:rPr>
          <w:rtl/>
        </w:rPr>
      </w:pPr>
      <w:bookmarkStart w:id="9886" w:name="_ETM_Q54_671000"/>
      <w:bookmarkEnd w:id="9886"/>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Default="001C497D" w:rsidP="00DA5900">
      <w:pPr>
        <w:rPr>
          <w:rtl/>
          <w:lang w:eastAsia="he-IL"/>
        </w:rPr>
      </w:pPr>
    </w:p>
    <w:p w:rsidR="001C497D" w:rsidRDefault="001C497D" w:rsidP="00AF315B">
      <w:pPr>
        <w:rPr>
          <w:rtl/>
          <w:lang w:eastAsia="he-IL"/>
        </w:rPr>
      </w:pPr>
      <w:r>
        <w:rPr>
          <w:rFonts w:hint="cs"/>
          <w:rtl/>
          <w:lang w:eastAsia="he-IL"/>
        </w:rPr>
        <w:t xml:space="preserve">אני ממליצה על הסרט, תכף אני אגיד לך </w:t>
      </w:r>
      <w:bookmarkStart w:id="9887" w:name="_ETM_Q54_672000"/>
      <w:bookmarkEnd w:id="9887"/>
      <w:r>
        <w:rPr>
          <w:rFonts w:hint="cs"/>
          <w:rtl/>
          <w:lang w:eastAsia="he-IL"/>
        </w:rPr>
        <w:t>את השם.</w:t>
      </w:r>
    </w:p>
    <w:p w:rsidR="001C497D" w:rsidRDefault="001C497D" w:rsidP="00DA5900">
      <w:pPr>
        <w:rPr>
          <w:rtl/>
          <w:lang w:eastAsia="he-IL"/>
        </w:rPr>
      </w:pPr>
    </w:p>
    <w:p w:rsidR="001C497D" w:rsidRDefault="001C497D" w:rsidP="00DA5900">
      <w:pPr>
        <w:pStyle w:val="-"/>
        <w:keepNext/>
        <w:rPr>
          <w:rtl/>
        </w:rPr>
      </w:pPr>
      <w:bookmarkStart w:id="9888" w:name="ET_speakercontinue_6361_5"/>
      <w:r w:rsidRPr="00010034">
        <w:rPr>
          <w:rStyle w:val="TagStyle"/>
          <w:rtl/>
        </w:rPr>
        <w:t xml:space="preserve"> &lt;&lt; דובר_המשך &gt;&gt; </w:t>
      </w:r>
      <w:r>
        <w:rPr>
          <w:rtl/>
        </w:rPr>
        <w:t>נאור שירי (יש עתיד):</w:t>
      </w:r>
      <w:r w:rsidRPr="00010034">
        <w:rPr>
          <w:rStyle w:val="TagStyle"/>
          <w:rtl/>
        </w:rPr>
        <w:t xml:space="preserve"> &lt;&lt; דובר_המשך &gt;&gt;</w:t>
      </w:r>
      <w:r>
        <w:rPr>
          <w:rtl/>
        </w:rPr>
        <w:t xml:space="preserve"> </w:t>
      </w:r>
      <w:bookmarkEnd w:id="9888"/>
    </w:p>
    <w:p w:rsidR="001C497D" w:rsidRPr="002B1E48" w:rsidRDefault="001C497D" w:rsidP="00DA5900">
      <w:pPr>
        <w:rPr>
          <w:rtl/>
        </w:rPr>
      </w:pPr>
    </w:p>
    <w:p w:rsidR="001C497D" w:rsidRDefault="001C497D" w:rsidP="00DA5900">
      <w:pPr>
        <w:rPr>
          <w:rtl/>
          <w:lang w:eastAsia="he-IL"/>
        </w:rPr>
      </w:pPr>
      <w:r>
        <w:rPr>
          <w:rFonts w:hint="cs"/>
          <w:rtl/>
          <w:lang w:eastAsia="he-IL"/>
        </w:rPr>
        <w:t>ממליצה ממש. את יודעת מי המליץ לה לפני?</w:t>
      </w:r>
    </w:p>
    <w:p w:rsidR="001C497D" w:rsidRDefault="001C497D" w:rsidP="00DA5900">
      <w:pPr>
        <w:rPr>
          <w:rtl/>
          <w:lang w:eastAsia="he-IL"/>
        </w:rPr>
      </w:pPr>
    </w:p>
    <w:p w:rsidR="001C497D" w:rsidRDefault="001C497D" w:rsidP="00DA5900">
      <w:pPr>
        <w:pStyle w:val="af5"/>
        <w:keepNext/>
        <w:rPr>
          <w:rtl/>
        </w:rPr>
      </w:pPr>
      <w:bookmarkStart w:id="9889" w:name="_ETM_Q54_675000"/>
      <w:bookmarkEnd w:id="9889"/>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Default="001C497D" w:rsidP="00DA5900">
      <w:pPr>
        <w:rPr>
          <w:rtl/>
          <w:lang w:eastAsia="he-IL"/>
        </w:rPr>
      </w:pPr>
    </w:p>
    <w:p w:rsidR="001C497D" w:rsidRDefault="001C497D" w:rsidP="00DA5900">
      <w:pPr>
        <w:rPr>
          <w:rtl/>
          <w:lang w:eastAsia="he-IL"/>
        </w:rPr>
      </w:pPr>
      <w:bookmarkStart w:id="9890" w:name="_ETM_Q54_676000"/>
      <w:bookmarkEnd w:id="9890"/>
      <w:r>
        <w:rPr>
          <w:rFonts w:hint="cs"/>
          <w:rtl/>
          <w:lang w:eastAsia="he-IL"/>
        </w:rPr>
        <w:t>מישהו שלא מ</w:t>
      </w:r>
      <w:bookmarkStart w:id="9891" w:name="_ETM_Q54_673000"/>
      <w:bookmarkEnd w:id="9891"/>
      <w:r>
        <w:rPr>
          <w:rFonts w:hint="cs"/>
          <w:rtl/>
          <w:lang w:eastAsia="he-IL"/>
        </w:rPr>
        <w:t>בין כנראה.</w:t>
      </w:r>
    </w:p>
    <w:p w:rsidR="001C497D" w:rsidRDefault="001C497D" w:rsidP="00DA5900">
      <w:pPr>
        <w:rPr>
          <w:rtl/>
          <w:lang w:eastAsia="he-IL"/>
        </w:rPr>
      </w:pPr>
    </w:p>
    <w:p w:rsidR="001C497D" w:rsidRDefault="001C497D" w:rsidP="00DA5900">
      <w:pPr>
        <w:pStyle w:val="-"/>
        <w:keepNext/>
        <w:rPr>
          <w:rtl/>
        </w:rPr>
      </w:pPr>
      <w:bookmarkStart w:id="9892" w:name="ET_speakercontinue_6361_6"/>
      <w:r w:rsidRPr="00010034">
        <w:rPr>
          <w:rStyle w:val="TagStyle"/>
          <w:rtl/>
        </w:rPr>
        <w:t xml:space="preserve"> &lt;&lt; דובר_המשך &gt;&gt; </w:t>
      </w:r>
      <w:r>
        <w:rPr>
          <w:rtl/>
        </w:rPr>
        <w:t>נאור שירי (יש עתיד):</w:t>
      </w:r>
      <w:r w:rsidRPr="00010034">
        <w:rPr>
          <w:rStyle w:val="TagStyle"/>
          <w:rtl/>
        </w:rPr>
        <w:t xml:space="preserve"> &lt;&lt; דובר_המשך &gt;&gt;</w:t>
      </w:r>
      <w:r>
        <w:rPr>
          <w:rtl/>
        </w:rPr>
        <w:t xml:space="preserve"> </w:t>
      </w:r>
      <w:bookmarkEnd w:id="9892"/>
    </w:p>
    <w:p w:rsidR="001C497D" w:rsidRPr="002B1E48" w:rsidRDefault="001C497D" w:rsidP="00DA5900">
      <w:pPr>
        <w:rPr>
          <w:rtl/>
        </w:rPr>
      </w:pPr>
    </w:p>
    <w:p w:rsidR="001C497D" w:rsidRDefault="001C497D" w:rsidP="00DA5900">
      <w:pPr>
        <w:rPr>
          <w:rtl/>
          <w:lang w:eastAsia="he-IL"/>
        </w:rPr>
      </w:pPr>
      <w:bookmarkStart w:id="9893" w:name="_ETM_Q54_677000"/>
      <w:bookmarkEnd w:id="9893"/>
      <w:r>
        <w:rPr>
          <w:rFonts w:hint="cs"/>
          <w:rtl/>
          <w:lang w:eastAsia="he-IL"/>
        </w:rPr>
        <w:t>לא, הפוך. בינואר 2021 אושרה תוכנית 922 – 15 מיליארד שקלים, בחברה הערבית.</w:t>
      </w:r>
    </w:p>
    <w:p w:rsidR="001C497D" w:rsidRDefault="001C497D" w:rsidP="00DA5900">
      <w:pPr>
        <w:rPr>
          <w:rtl/>
          <w:lang w:eastAsia="he-IL"/>
        </w:rPr>
      </w:pPr>
      <w:bookmarkStart w:id="9894" w:name="_ETM_Q54_686000"/>
      <w:bookmarkEnd w:id="9894"/>
    </w:p>
    <w:p w:rsidR="001C497D" w:rsidRDefault="001C497D" w:rsidP="00DA5900">
      <w:pPr>
        <w:pStyle w:val="af5"/>
        <w:keepNext/>
        <w:rPr>
          <w:rtl/>
        </w:rPr>
      </w:pPr>
      <w:bookmarkStart w:id="9895" w:name="_ETM_Q54_687000"/>
      <w:bookmarkEnd w:id="9895"/>
      <w:r w:rsidRPr="00A504BC">
        <w:rPr>
          <w:rStyle w:val="TagStyle"/>
          <w:rtl/>
        </w:rPr>
        <w:t xml:space="preserve">&lt;&lt; קריאה &gt;&gt; </w:t>
      </w:r>
      <w:r>
        <w:rPr>
          <w:rtl/>
        </w:rPr>
        <w:t>מירב בן ארי (יש עתיד):</w:t>
      </w:r>
      <w:r w:rsidRPr="00A504BC">
        <w:rPr>
          <w:rStyle w:val="TagStyle"/>
          <w:rtl/>
        </w:rPr>
        <w:t xml:space="preserve"> &lt;&lt; קריאה &gt;&gt;</w:t>
      </w:r>
      <w:r>
        <w:rPr>
          <w:rtl/>
        </w:rPr>
        <w:t xml:space="preserve"> </w:t>
      </w:r>
    </w:p>
    <w:p w:rsidR="001C497D" w:rsidRDefault="001C497D" w:rsidP="00DA5900">
      <w:pPr>
        <w:rPr>
          <w:rtl/>
          <w:lang w:eastAsia="he-IL"/>
        </w:rPr>
      </w:pPr>
    </w:p>
    <w:p w:rsidR="001C497D" w:rsidRDefault="001C497D" w:rsidP="00DA5900">
      <w:pPr>
        <w:rPr>
          <w:rtl/>
          <w:lang w:eastAsia="he-IL"/>
        </w:rPr>
      </w:pPr>
      <w:r>
        <w:rPr>
          <w:rFonts w:hint="cs"/>
          <w:rtl/>
          <w:lang w:eastAsia="he-IL"/>
        </w:rPr>
        <w:t>של איזו ממשלה?</w:t>
      </w:r>
    </w:p>
    <w:p w:rsidR="001C497D" w:rsidRDefault="001C497D" w:rsidP="00DA5900">
      <w:pPr>
        <w:rPr>
          <w:rtl/>
          <w:lang w:eastAsia="he-IL"/>
        </w:rPr>
      </w:pPr>
    </w:p>
    <w:p w:rsidR="001C497D" w:rsidRDefault="001C497D" w:rsidP="00DA5900">
      <w:pPr>
        <w:pStyle w:val="-"/>
        <w:keepNext/>
        <w:rPr>
          <w:rtl/>
        </w:rPr>
      </w:pPr>
      <w:bookmarkStart w:id="9896" w:name="ET_speakercontinue_6361_7"/>
      <w:r w:rsidRPr="00010034">
        <w:rPr>
          <w:rStyle w:val="TagStyle"/>
          <w:rtl/>
        </w:rPr>
        <w:t xml:space="preserve"> &lt;&lt; דובר_המשך &gt;&gt; </w:t>
      </w:r>
      <w:r>
        <w:rPr>
          <w:rtl/>
        </w:rPr>
        <w:t>נאור שירי (יש עתיד):</w:t>
      </w:r>
      <w:r w:rsidRPr="00010034">
        <w:rPr>
          <w:rStyle w:val="TagStyle"/>
          <w:rtl/>
        </w:rPr>
        <w:t xml:space="preserve"> &lt;&lt; דובר_המשך &gt;&gt;</w:t>
      </w:r>
      <w:r>
        <w:rPr>
          <w:rtl/>
        </w:rPr>
        <w:t xml:space="preserve"> </w:t>
      </w:r>
      <w:bookmarkEnd w:id="9896"/>
    </w:p>
    <w:p w:rsidR="001C497D" w:rsidRDefault="001C497D" w:rsidP="00DA5900">
      <w:pPr>
        <w:rPr>
          <w:rtl/>
          <w:lang w:eastAsia="he-IL"/>
        </w:rPr>
      </w:pPr>
    </w:p>
    <w:p w:rsidR="001C497D" w:rsidRDefault="001C497D" w:rsidP="00DA5900">
      <w:pPr>
        <w:rPr>
          <w:rtl/>
          <w:lang w:eastAsia="he-IL"/>
        </w:rPr>
      </w:pPr>
      <w:r>
        <w:rPr>
          <w:rFonts w:hint="cs"/>
          <w:rtl/>
          <w:lang w:eastAsia="he-IL"/>
        </w:rPr>
        <w:t>בנימין נתניהו אומר: אנחנו עושים מהפכה – תשתיות,</w:t>
      </w:r>
      <w:bookmarkStart w:id="9897" w:name="_ETM_Q54_696000"/>
      <w:bookmarkEnd w:id="9897"/>
      <w:r>
        <w:rPr>
          <w:rFonts w:hint="cs"/>
          <w:rtl/>
          <w:lang w:eastAsia="he-IL"/>
        </w:rPr>
        <w:t xml:space="preserve"> תחבורה, חינוך. אני רוצה שיהיו להם מגרשי ספורט. בפברואר 2021</w:t>
      </w:r>
      <w:bookmarkStart w:id="9898" w:name="_ETM_Q54_702000"/>
      <w:bookmarkEnd w:id="9898"/>
      <w:r>
        <w:rPr>
          <w:rFonts w:hint="cs"/>
          <w:rtl/>
          <w:lang w:eastAsia="he-IL"/>
        </w:rPr>
        <w:t xml:space="preserve">, לפני הבחירות, אבו יאיר. אני רוצה שיהיו להם מגרשי ספורט וחינוך בלתי פורמלי, אנחנו רוצים לייצר עידן של חינוך, קדמה, תשתיות. זה לפני בחירות </w:t>
      </w:r>
      <w:bookmarkStart w:id="9899" w:name="_ETM_Q54_712000"/>
      <w:bookmarkEnd w:id="9899"/>
      <w:r>
        <w:rPr>
          <w:rFonts w:hint="cs"/>
          <w:rtl/>
          <w:lang w:eastAsia="he-IL"/>
        </w:rPr>
        <w:t>2021.</w:t>
      </w:r>
    </w:p>
    <w:p w:rsidR="001C497D" w:rsidRDefault="001C497D" w:rsidP="00DA5900">
      <w:pPr>
        <w:rPr>
          <w:rtl/>
          <w:lang w:eastAsia="he-IL"/>
        </w:rPr>
      </w:pPr>
      <w:bookmarkStart w:id="9900" w:name="_ETM_Q54_714000"/>
      <w:bookmarkEnd w:id="9900"/>
    </w:p>
    <w:p w:rsidR="001C497D" w:rsidRDefault="001C497D" w:rsidP="00DA5900">
      <w:pPr>
        <w:rPr>
          <w:rtl/>
          <w:lang w:eastAsia="he-IL"/>
        </w:rPr>
      </w:pPr>
      <w:r>
        <w:rPr>
          <w:rFonts w:hint="cs"/>
          <w:rtl/>
          <w:lang w:eastAsia="he-IL"/>
        </w:rPr>
        <w:lastRenderedPageBreak/>
        <w:t xml:space="preserve">בתוכנית הם מראים – במרץ האחרון עומד פה בנימין נתניהו, לדעתי זה היה ב-40 חתימות על הפשיעה בחברה הערבית, הוא אומר: הממשלה בראשותי עשתה יותר במכפלות תקציבים לחברה </w:t>
      </w:r>
      <w:bookmarkStart w:id="9901" w:name="_ETM_Q54_728000"/>
      <w:bookmarkEnd w:id="9901"/>
      <w:r>
        <w:rPr>
          <w:rFonts w:hint="cs"/>
          <w:rtl/>
          <w:lang w:eastAsia="he-IL"/>
        </w:rPr>
        <w:t>הערבית, מיליארדים רבים לתשתיות וחינוך. במרץ האחרון כתבה השרה: תוכניות עם שמות מפוצצים הן יפות מאוד לעולם המערבי, אבל לא לעולם</w:t>
      </w:r>
      <w:bookmarkStart w:id="9902" w:name="_ETM_Q54_742000"/>
      <w:bookmarkEnd w:id="9902"/>
      <w:r>
        <w:rPr>
          <w:rFonts w:hint="cs"/>
          <w:rtl/>
          <w:lang w:eastAsia="he-IL"/>
        </w:rPr>
        <w:t xml:space="preserve"> העברייני. </w:t>
      </w:r>
      <w:r w:rsidRPr="00505E69">
        <w:rPr>
          <w:lang w:eastAsia="he-IL"/>
        </w:rPr>
        <w:t>XOXO</w:t>
      </w:r>
      <w:r>
        <w:rPr>
          <w:rFonts w:hint="cs"/>
          <w:rtl/>
          <w:lang w:eastAsia="he-IL"/>
        </w:rPr>
        <w:t>, אחת שיודעת.</w:t>
      </w:r>
    </w:p>
    <w:p w:rsidR="001C497D" w:rsidRDefault="001C497D" w:rsidP="00DA5900">
      <w:pPr>
        <w:rPr>
          <w:rtl/>
          <w:lang w:eastAsia="he-IL"/>
        </w:rPr>
      </w:pPr>
    </w:p>
    <w:p w:rsidR="001C497D" w:rsidRDefault="001C497D" w:rsidP="00DA5900">
      <w:pPr>
        <w:rPr>
          <w:rtl/>
          <w:lang w:eastAsia="he-IL"/>
        </w:rPr>
      </w:pPr>
      <w:bookmarkStart w:id="9903" w:name="_ETM_Q54_748000"/>
      <w:bookmarkEnd w:id="9903"/>
      <w:r>
        <w:rPr>
          <w:rFonts w:hint="cs"/>
          <w:rtl/>
          <w:lang w:eastAsia="he-IL"/>
        </w:rPr>
        <w:t xml:space="preserve">פשיעה במדינת ישראל בכלל, בטח בחברה הערבית, אבל גם בכל חברה </w:t>
      </w:r>
      <w:bookmarkStart w:id="9904" w:name="_ETM_Q54_764369"/>
      <w:bookmarkEnd w:id="9904"/>
      <w:r>
        <w:rPr>
          <w:rFonts w:hint="cs"/>
          <w:rtl/>
          <w:lang w:eastAsia="he-IL"/>
        </w:rPr>
        <w:t xml:space="preserve">– קודם כול, אם אתה מתעסק רק עם משטרה אתה בקצה. </w:t>
      </w:r>
      <w:bookmarkStart w:id="9905" w:name="_ETM_Q54_758000"/>
      <w:bookmarkEnd w:id="9905"/>
      <w:r>
        <w:rPr>
          <w:rFonts w:hint="cs"/>
          <w:rtl/>
          <w:lang w:eastAsia="he-IL"/>
        </w:rPr>
        <w:t xml:space="preserve">מניעת פשיעה זה חינוך, מניעת פשיעה זה רווחה, מניעת פשיעה זה ספורט, זה חינוך בלתי פורמלי, זה מגרשים, זה לא לגרום </w:t>
      </w:r>
      <w:bookmarkStart w:id="9906" w:name="_ETM_Q54_766000"/>
      <w:bookmarkEnd w:id="9906"/>
      <w:r>
        <w:rPr>
          <w:rFonts w:hint="cs"/>
          <w:rtl/>
          <w:lang w:eastAsia="he-IL"/>
        </w:rPr>
        <w:t>לילדים לשבת על הברזלים, לא לגרום להם לזרוק אגרטלים וואזות לפנים של</w:t>
      </w:r>
      <w:bookmarkStart w:id="9907" w:name="_ETM_Q54_772000"/>
      <w:bookmarkEnd w:id="9907"/>
      <w:r>
        <w:rPr>
          <w:rFonts w:hint="cs"/>
          <w:rtl/>
          <w:lang w:eastAsia="he-IL"/>
        </w:rPr>
        <w:t xml:space="preserve"> אנשים שמסתובבים.</w:t>
      </w:r>
    </w:p>
    <w:p w:rsidR="001C497D" w:rsidRPr="002B1E48" w:rsidRDefault="001C497D" w:rsidP="00DA5900">
      <w:pPr>
        <w:rPr>
          <w:rtl/>
        </w:rPr>
      </w:pPr>
      <w:bookmarkStart w:id="9908" w:name="ET_typistreplace_אחרי_כן_אמ_20_00_8"/>
    </w:p>
    <w:p w:rsidR="00276948" w:rsidRDefault="00276948" w:rsidP="00DA5900">
      <w:pPr>
        <w:rPr>
          <w:rtl/>
        </w:rPr>
      </w:pPr>
      <w:bookmarkStart w:id="9909" w:name="_ETM_Q54_511000"/>
      <w:bookmarkStart w:id="9910" w:name="TOR_Q55"/>
      <w:bookmarkEnd w:id="9909"/>
      <w:bookmarkEnd w:id="9908"/>
      <w:bookmarkEnd w:id="9910"/>
      <w:r>
        <w:rPr>
          <w:rFonts w:hint="cs"/>
          <w:rtl/>
        </w:rPr>
        <w:t xml:space="preserve">ככה מטפלים בפשיעה. כמה כושלת את בבסיס הרעיוני </w:t>
      </w:r>
      <w:bookmarkStart w:id="9911" w:name="_ETM_Q55_181494"/>
      <w:bookmarkEnd w:id="9911"/>
      <w:r>
        <w:rPr>
          <w:rFonts w:hint="cs"/>
          <w:rtl/>
        </w:rPr>
        <w:t xml:space="preserve">שלך, כמה חסרת הבנה את </w:t>
      </w:r>
      <w:proofErr w:type="spellStart"/>
      <w:r>
        <w:rPr>
          <w:rFonts w:hint="cs"/>
          <w:rtl/>
        </w:rPr>
        <w:t>באיך</w:t>
      </w:r>
      <w:proofErr w:type="spellEnd"/>
      <w:r>
        <w:rPr>
          <w:rFonts w:hint="cs"/>
          <w:rtl/>
        </w:rPr>
        <w:t xml:space="preserve"> מטפלים בפשיעה. כמה חסרת </w:t>
      </w:r>
      <w:bookmarkStart w:id="9912" w:name="_ETM_Q55_186830"/>
      <w:bookmarkEnd w:id="9912"/>
      <w:r>
        <w:rPr>
          <w:rFonts w:hint="cs"/>
          <w:rtl/>
        </w:rPr>
        <w:t xml:space="preserve">הבנה </w:t>
      </w:r>
      <w:bookmarkStart w:id="9913" w:name="_ETM_Q55_180000"/>
      <w:bookmarkEnd w:id="9913"/>
      <w:r>
        <w:rPr>
          <w:rtl/>
        </w:rPr>
        <w:t xml:space="preserve">איזה כלים יש לתשתית של חינוך, של </w:t>
      </w:r>
      <w:bookmarkStart w:id="9914" w:name="_ETM_Q55_188539"/>
      <w:bookmarkEnd w:id="9914"/>
      <w:r>
        <w:rPr>
          <w:rtl/>
        </w:rPr>
        <w:t>ספורט, של בריכות, של מגרשים.</w:t>
      </w:r>
    </w:p>
    <w:p w:rsidR="00276948" w:rsidRDefault="00276948" w:rsidP="00DA5900">
      <w:pPr>
        <w:rPr>
          <w:rtl/>
        </w:rPr>
      </w:pPr>
    </w:p>
    <w:p w:rsidR="00276948" w:rsidRDefault="00276948" w:rsidP="00DA5900">
      <w:pPr>
        <w:pStyle w:val="af5"/>
        <w:keepNext/>
        <w:rPr>
          <w:rtl/>
        </w:rPr>
      </w:pPr>
      <w:r w:rsidRPr="00325694">
        <w:rPr>
          <w:rStyle w:val="TagStyle"/>
          <w:rtl/>
        </w:rPr>
        <w:t xml:space="preserve"> &lt;&lt; קריאה &gt;&gt;</w:t>
      </w:r>
      <w:r w:rsidRPr="0039778E">
        <w:rPr>
          <w:rStyle w:val="TagStyle"/>
          <w:rtl/>
        </w:rPr>
        <w:t xml:space="preserve"> </w:t>
      </w:r>
      <w:r>
        <w:rPr>
          <w:rtl/>
        </w:rPr>
        <w:t>מירב בן ארי (יש עתיד):</w:t>
      </w:r>
      <w:r w:rsidRPr="0039778E">
        <w:rPr>
          <w:rStyle w:val="TagStyle"/>
          <w:rtl/>
        </w:rPr>
        <w:t xml:space="preserve"> </w:t>
      </w:r>
      <w:r w:rsidRPr="00325694">
        <w:rPr>
          <w:rStyle w:val="TagStyle"/>
          <w:rtl/>
        </w:rPr>
        <w:t>&lt;&lt; קריאה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 xml:space="preserve">היא לא מבינה. </w:t>
      </w:r>
    </w:p>
    <w:p w:rsidR="00276948" w:rsidRDefault="00276948" w:rsidP="00DA5900">
      <w:pPr>
        <w:pStyle w:val="KeepWithNext"/>
        <w:rPr>
          <w:rtl/>
        </w:rPr>
      </w:pPr>
      <w:bookmarkStart w:id="9915" w:name="_ETM_Q55_192876"/>
      <w:bookmarkStart w:id="9916" w:name="_ETM_Q55_192958"/>
      <w:bookmarkStart w:id="9917" w:name="_ETM_Q55_192996"/>
      <w:bookmarkStart w:id="9918" w:name="_ETM_Q55_193052"/>
      <w:bookmarkEnd w:id="9915"/>
      <w:bookmarkEnd w:id="9916"/>
      <w:bookmarkEnd w:id="9917"/>
      <w:bookmarkEnd w:id="9918"/>
    </w:p>
    <w:p w:rsidR="00276948" w:rsidRDefault="00276948" w:rsidP="00DA5900">
      <w:pPr>
        <w:pStyle w:val="-"/>
        <w:keepNext/>
        <w:rPr>
          <w:rtl/>
        </w:rPr>
      </w:pPr>
      <w:r w:rsidRPr="00325694">
        <w:rPr>
          <w:rStyle w:val="TagStyle"/>
          <w:rtl/>
        </w:rPr>
        <w:t xml:space="preserve"> &lt;&lt; דובר_המשך &gt;&gt;</w:t>
      </w:r>
      <w:r w:rsidRPr="0039778E">
        <w:rPr>
          <w:rStyle w:val="TagStyle"/>
          <w:rtl/>
        </w:rPr>
        <w:t xml:space="preserve"> </w:t>
      </w:r>
      <w:r>
        <w:rPr>
          <w:rtl/>
        </w:rPr>
        <w:t>נאור שירי (יש עתיד):</w:t>
      </w:r>
      <w:r w:rsidRPr="0039778E">
        <w:rPr>
          <w:rStyle w:val="TagStyle"/>
          <w:rtl/>
        </w:rPr>
        <w:t xml:space="preserve"> </w:t>
      </w:r>
      <w:r w:rsidRPr="00325694">
        <w:rPr>
          <w:rStyle w:val="TagStyle"/>
          <w:rtl/>
        </w:rPr>
        <w:t>&lt;&lt; דובר_המשך &gt;&gt;</w:t>
      </w:r>
      <w:r>
        <w:rPr>
          <w:rtl/>
        </w:rPr>
        <w:t xml:space="preserve">  </w:t>
      </w:r>
    </w:p>
    <w:p w:rsidR="00276948" w:rsidRPr="0039778E" w:rsidRDefault="00276948" w:rsidP="00DA5900">
      <w:pPr>
        <w:pStyle w:val="KeepWithNext"/>
        <w:rPr>
          <w:rtl/>
        </w:rPr>
      </w:pPr>
      <w:bookmarkStart w:id="9919" w:name="_ETM_Q55_194224"/>
      <w:bookmarkEnd w:id="9919"/>
    </w:p>
    <w:p w:rsidR="00276948" w:rsidRDefault="00276948" w:rsidP="00DA5900">
      <w:pPr>
        <w:rPr>
          <w:rtl/>
        </w:rPr>
      </w:pPr>
      <w:r>
        <w:rPr>
          <w:rtl/>
        </w:rPr>
        <w:t xml:space="preserve"> </w:t>
      </w:r>
      <w:bookmarkStart w:id="9920" w:name="_ETM_Q55_193789"/>
      <w:bookmarkEnd w:id="9920"/>
      <w:r>
        <w:rPr>
          <w:rtl/>
        </w:rPr>
        <w:t>איזה חוסר הבנה</w:t>
      </w:r>
      <w:r>
        <w:rPr>
          <w:rFonts w:hint="cs"/>
          <w:rtl/>
        </w:rPr>
        <w:t>.</w:t>
      </w:r>
      <w:r>
        <w:rPr>
          <w:rtl/>
        </w:rPr>
        <w:t xml:space="preserve"> הרבה פעמים אנחנו תוקפים אותם ברמה האישית </w:t>
      </w:r>
      <w:bookmarkStart w:id="9921" w:name="_ETM_Q55_198380"/>
      <w:bookmarkEnd w:id="9921"/>
      <w:r>
        <w:rPr>
          <w:rtl/>
        </w:rPr>
        <w:t xml:space="preserve">על ההתנהלות שלהם, על היחסים שלה עם ממשלת </w:t>
      </w:r>
      <w:proofErr w:type="spellStart"/>
      <w:r>
        <w:rPr>
          <w:rtl/>
        </w:rPr>
        <w:t>ט</w:t>
      </w:r>
      <w:r>
        <w:rPr>
          <w:rFonts w:hint="cs"/>
          <w:rtl/>
        </w:rPr>
        <w:t>יי</w:t>
      </w:r>
      <w:r>
        <w:rPr>
          <w:rtl/>
        </w:rPr>
        <w:t>ו</w:t>
      </w:r>
      <w:r>
        <w:rPr>
          <w:rFonts w:hint="cs"/>
          <w:rtl/>
        </w:rPr>
        <w:t>ואן</w:t>
      </w:r>
      <w:proofErr w:type="spellEnd"/>
      <w:r>
        <w:rPr>
          <w:rtl/>
        </w:rPr>
        <w:t>, על הסיבוב שהיה בלשכה שלה</w:t>
      </w:r>
      <w:r>
        <w:rPr>
          <w:rFonts w:hint="cs"/>
          <w:rtl/>
        </w:rPr>
        <w:t>,</w:t>
      </w:r>
      <w:r>
        <w:rPr>
          <w:rtl/>
        </w:rPr>
        <w:t xml:space="preserve"> מה עושים עם </w:t>
      </w:r>
      <w:bookmarkStart w:id="9922" w:name="_ETM_Q55_207562"/>
      <w:bookmarkEnd w:id="9922"/>
      <w:r>
        <w:rPr>
          <w:rtl/>
        </w:rPr>
        <w:t>הרכבים הממשלתיים</w:t>
      </w:r>
      <w:r>
        <w:rPr>
          <w:rFonts w:hint="cs"/>
          <w:rtl/>
        </w:rPr>
        <w:t xml:space="preserve"> –</w:t>
      </w:r>
      <w:r>
        <w:rPr>
          <w:rtl/>
        </w:rPr>
        <w:t xml:space="preserve"> אבל פה ז</w:t>
      </w:r>
      <w:r>
        <w:rPr>
          <w:rFonts w:hint="cs"/>
          <w:rtl/>
        </w:rPr>
        <w:t>ו</w:t>
      </w:r>
      <w:r>
        <w:rPr>
          <w:rtl/>
        </w:rPr>
        <w:t xml:space="preserve"> תקיפה ברמה האידיאולוגית. </w:t>
      </w:r>
    </w:p>
    <w:p w:rsidR="00276948" w:rsidRDefault="00276948" w:rsidP="00DA5900">
      <w:pPr>
        <w:ind w:firstLine="0"/>
        <w:rPr>
          <w:rtl/>
        </w:rPr>
      </w:pPr>
    </w:p>
    <w:p w:rsidR="00276948" w:rsidRDefault="00276948" w:rsidP="00DA5900">
      <w:pPr>
        <w:pStyle w:val="af5"/>
        <w:keepNext/>
        <w:rPr>
          <w:rtl/>
        </w:rPr>
      </w:pPr>
      <w:bookmarkStart w:id="9923" w:name="ET_interruption_6359_8"/>
      <w:r w:rsidRPr="00325694">
        <w:rPr>
          <w:rStyle w:val="TagStyle"/>
          <w:rtl/>
        </w:rPr>
        <w:t xml:space="preserve"> &lt;&lt; קריאה &gt;&gt;</w:t>
      </w:r>
      <w:r w:rsidRPr="0039778E">
        <w:rPr>
          <w:rStyle w:val="TagStyle"/>
          <w:rtl/>
        </w:rPr>
        <w:t xml:space="preserve"> </w:t>
      </w:r>
      <w:r>
        <w:rPr>
          <w:rtl/>
        </w:rPr>
        <w:t>מטי צרפתי הרכבי (יש עתיד):</w:t>
      </w:r>
      <w:r w:rsidRPr="0039778E">
        <w:rPr>
          <w:rStyle w:val="TagStyle"/>
          <w:rtl/>
        </w:rPr>
        <w:t xml:space="preserve"> </w:t>
      </w:r>
      <w:r w:rsidRPr="00325694">
        <w:rPr>
          <w:rStyle w:val="TagStyle"/>
          <w:rtl/>
        </w:rPr>
        <w:t>&lt;&lt; קריאה &gt;&gt;</w:t>
      </w:r>
      <w:r>
        <w:rPr>
          <w:rtl/>
        </w:rPr>
        <w:t xml:space="preserve">  </w:t>
      </w:r>
      <w:bookmarkEnd w:id="9923"/>
    </w:p>
    <w:p w:rsidR="00276948" w:rsidRDefault="00276948" w:rsidP="00DA5900">
      <w:pPr>
        <w:pStyle w:val="KeepWithNext"/>
        <w:rPr>
          <w:rtl/>
        </w:rPr>
      </w:pPr>
    </w:p>
    <w:p w:rsidR="00276948" w:rsidRDefault="00276948" w:rsidP="00DA5900">
      <w:pPr>
        <w:rPr>
          <w:rtl/>
        </w:rPr>
      </w:pPr>
      <w:r>
        <w:rPr>
          <w:rFonts w:hint="cs"/>
          <w:rtl/>
        </w:rPr>
        <w:t xml:space="preserve">וגם - - </w:t>
      </w:r>
      <w:bookmarkStart w:id="9924" w:name="_ETM_Q55_213451"/>
      <w:bookmarkEnd w:id="9924"/>
      <w:r>
        <w:rPr>
          <w:rFonts w:hint="cs"/>
          <w:rtl/>
        </w:rPr>
        <w:t xml:space="preserve">- </w:t>
      </w:r>
    </w:p>
    <w:p w:rsidR="00276948" w:rsidRDefault="00276948" w:rsidP="00DA5900">
      <w:pPr>
        <w:rPr>
          <w:rtl/>
        </w:rPr>
      </w:pPr>
      <w:bookmarkStart w:id="9925" w:name="_ETM_Q55_212390"/>
      <w:bookmarkStart w:id="9926" w:name="_ETM_Q55_212491"/>
      <w:bookmarkStart w:id="9927" w:name="_ETM_Q55_213062"/>
      <w:bookmarkStart w:id="9928" w:name="_ETM_Q55_213133"/>
      <w:bookmarkEnd w:id="9925"/>
      <w:bookmarkEnd w:id="9926"/>
      <w:bookmarkEnd w:id="9927"/>
      <w:bookmarkEnd w:id="9928"/>
    </w:p>
    <w:p w:rsidR="00276948" w:rsidRDefault="00276948" w:rsidP="00DA5900">
      <w:pPr>
        <w:pStyle w:val="-"/>
        <w:keepNext/>
        <w:rPr>
          <w:rtl/>
        </w:rPr>
      </w:pPr>
      <w:bookmarkStart w:id="9929" w:name="ET_speakercontinue_6361_9"/>
      <w:r w:rsidRPr="00325694">
        <w:rPr>
          <w:rStyle w:val="TagStyle"/>
          <w:rtl/>
        </w:rPr>
        <w:t xml:space="preserve"> &lt;&lt; דובר_המשך &gt;&gt;</w:t>
      </w:r>
      <w:r w:rsidRPr="0039778E">
        <w:rPr>
          <w:rStyle w:val="TagStyle"/>
          <w:rtl/>
        </w:rPr>
        <w:t xml:space="preserve"> </w:t>
      </w:r>
      <w:r>
        <w:rPr>
          <w:rtl/>
        </w:rPr>
        <w:t>נאור שירי (יש עתיד):</w:t>
      </w:r>
      <w:r w:rsidRPr="0039778E">
        <w:rPr>
          <w:rStyle w:val="TagStyle"/>
          <w:rtl/>
        </w:rPr>
        <w:t xml:space="preserve"> </w:t>
      </w:r>
      <w:r w:rsidRPr="00325694">
        <w:rPr>
          <w:rStyle w:val="TagStyle"/>
          <w:rtl/>
        </w:rPr>
        <w:t>&lt;&lt; דובר_המשך &gt;&gt;</w:t>
      </w:r>
      <w:r>
        <w:rPr>
          <w:rtl/>
        </w:rPr>
        <w:t xml:space="preserve">  </w:t>
      </w:r>
      <w:bookmarkEnd w:id="9929"/>
    </w:p>
    <w:p w:rsidR="00276948" w:rsidRPr="0039778E" w:rsidRDefault="00276948" w:rsidP="00DA5900">
      <w:pPr>
        <w:pStyle w:val="KeepWithNext"/>
        <w:rPr>
          <w:rtl/>
        </w:rPr>
      </w:pPr>
      <w:bookmarkStart w:id="9930" w:name="_ETM_Q55_214261"/>
      <w:bookmarkEnd w:id="9930"/>
    </w:p>
    <w:p w:rsidR="00276948" w:rsidRDefault="00276948" w:rsidP="00DA5900">
      <w:pPr>
        <w:rPr>
          <w:rtl/>
        </w:rPr>
      </w:pPr>
      <w:r>
        <w:rPr>
          <w:rtl/>
        </w:rPr>
        <w:t>אפס הבנה</w:t>
      </w:r>
      <w:r>
        <w:rPr>
          <w:rFonts w:hint="cs"/>
          <w:rtl/>
        </w:rPr>
        <w:t xml:space="preserve"> –</w:t>
      </w:r>
      <w:r>
        <w:rPr>
          <w:rtl/>
        </w:rPr>
        <w:t xml:space="preserve"> </w:t>
      </w:r>
      <w:bookmarkStart w:id="9931" w:name="_ETM_Q55_212153"/>
      <w:bookmarkEnd w:id="9931"/>
      <w:r>
        <w:rPr>
          <w:rtl/>
        </w:rPr>
        <w:t xml:space="preserve">אפס הבנה </w:t>
      </w:r>
      <w:proofErr w:type="spellStart"/>
      <w:r>
        <w:rPr>
          <w:rtl/>
        </w:rPr>
        <w:t>באיך</w:t>
      </w:r>
      <w:proofErr w:type="spellEnd"/>
      <w:r>
        <w:rPr>
          <w:rtl/>
        </w:rPr>
        <w:t xml:space="preserve"> מטפלים בחינוך, אפס הבנה</w:t>
      </w:r>
      <w:r>
        <w:rPr>
          <w:rFonts w:hint="cs"/>
          <w:rtl/>
        </w:rPr>
        <w:t xml:space="preserve"> </w:t>
      </w:r>
      <w:proofErr w:type="spellStart"/>
      <w:r>
        <w:rPr>
          <w:rFonts w:hint="cs"/>
          <w:rtl/>
        </w:rPr>
        <w:t>באיך</w:t>
      </w:r>
      <w:proofErr w:type="spellEnd"/>
      <w:r>
        <w:rPr>
          <w:rFonts w:hint="cs"/>
          <w:rtl/>
        </w:rPr>
        <w:t xml:space="preserve"> מטפלים </w:t>
      </w:r>
      <w:bookmarkStart w:id="9932" w:name="_ETM_Q55_216755"/>
      <w:bookmarkEnd w:id="9932"/>
      <w:r>
        <w:rPr>
          <w:rtl/>
        </w:rPr>
        <w:t>בפשיעה</w:t>
      </w:r>
      <w:r>
        <w:rPr>
          <w:rFonts w:hint="cs"/>
          <w:rtl/>
        </w:rPr>
        <w:t>.</w:t>
      </w:r>
      <w:r>
        <w:rPr>
          <w:rtl/>
        </w:rPr>
        <w:t xml:space="preserve"> וברמה הכי מקצועית היא והשר שלה, אנחנו מבינים לגמרי </w:t>
      </w:r>
      <w:bookmarkStart w:id="9933" w:name="_ETM_Q55_220035"/>
      <w:bookmarkEnd w:id="9933"/>
      <w:r>
        <w:rPr>
          <w:rtl/>
        </w:rPr>
        <w:t xml:space="preserve">למה הוא שובר שיא אחר שיא. </w:t>
      </w:r>
      <w:r>
        <w:rPr>
          <w:rFonts w:hint="cs"/>
          <w:rtl/>
        </w:rPr>
        <w:t xml:space="preserve">דניאל, </w:t>
      </w:r>
      <w:r>
        <w:rPr>
          <w:rtl/>
        </w:rPr>
        <w:t xml:space="preserve">הוא עצר לי את </w:t>
      </w:r>
      <w:bookmarkStart w:id="9934" w:name="_ETM_Q55_223316"/>
      <w:bookmarkEnd w:id="9934"/>
      <w:r>
        <w:rPr>
          <w:rtl/>
        </w:rPr>
        <w:t>הזמן</w:t>
      </w:r>
      <w:r>
        <w:rPr>
          <w:rFonts w:hint="cs"/>
          <w:rtl/>
        </w:rPr>
        <w:t>.</w:t>
      </w:r>
      <w:r>
        <w:rPr>
          <w:rtl/>
        </w:rPr>
        <w:t xml:space="preserve"> ככה זה</w:t>
      </w:r>
      <w:r>
        <w:rPr>
          <w:rFonts w:hint="cs"/>
          <w:rtl/>
        </w:rPr>
        <w:t xml:space="preserve"> –</w:t>
      </w:r>
      <w:r>
        <w:rPr>
          <w:rtl/>
        </w:rPr>
        <w:t xml:space="preserve"> הם פשוט לא יודעים לטפל</w:t>
      </w:r>
      <w:r>
        <w:rPr>
          <w:rFonts w:hint="cs"/>
          <w:rtl/>
        </w:rPr>
        <w:t>.</w:t>
      </w:r>
      <w:r>
        <w:rPr>
          <w:rtl/>
        </w:rPr>
        <w:t xml:space="preserve"> </w:t>
      </w:r>
      <w:bookmarkStart w:id="9935" w:name="_ETM_Q55_226597"/>
      <w:bookmarkEnd w:id="9935"/>
      <w:r>
        <w:rPr>
          <w:rtl/>
        </w:rPr>
        <w:t xml:space="preserve">אתם פשוט לא יודעים לטפל. אתם רואים פשע וחושבים שאתם </w:t>
      </w:r>
      <w:bookmarkStart w:id="9936" w:name="_ETM_Q55_229877"/>
      <w:bookmarkEnd w:id="9936"/>
      <w:r>
        <w:rPr>
          <w:rtl/>
        </w:rPr>
        <w:t>שמים על זה משטרה</w:t>
      </w:r>
      <w:r>
        <w:rPr>
          <w:rFonts w:hint="cs"/>
          <w:rtl/>
        </w:rPr>
        <w:t>.</w:t>
      </w:r>
      <w:r>
        <w:rPr>
          <w:rtl/>
        </w:rPr>
        <w:t xml:space="preserve"> אתם לא יודעים מה זה פשיעה, </w:t>
      </w:r>
      <w:bookmarkStart w:id="9937" w:name="_ETM_Q55_233158"/>
      <w:bookmarkEnd w:id="9937"/>
      <w:r>
        <w:rPr>
          <w:rtl/>
        </w:rPr>
        <w:t xml:space="preserve">אתם לא יודעים מה זה טיפול, אתם לא יודעים מה </w:t>
      </w:r>
      <w:bookmarkStart w:id="9938" w:name="_ETM_Q55_236439"/>
      <w:bookmarkEnd w:id="9938"/>
      <w:r>
        <w:rPr>
          <w:rtl/>
        </w:rPr>
        <w:t>זה חינוך</w:t>
      </w:r>
      <w:r>
        <w:rPr>
          <w:rFonts w:hint="cs"/>
          <w:rtl/>
        </w:rPr>
        <w:t>,</w:t>
      </w:r>
      <w:r>
        <w:rPr>
          <w:rtl/>
        </w:rPr>
        <w:t xml:space="preserve"> </w:t>
      </w:r>
      <w:bookmarkStart w:id="9939" w:name="_ETM_Q55_239970"/>
      <w:bookmarkEnd w:id="9939"/>
      <w:r>
        <w:rPr>
          <w:rtl/>
        </w:rPr>
        <w:t>ובגלל זה המדינה שלנו נראית ככה</w:t>
      </w:r>
      <w:r>
        <w:rPr>
          <w:rFonts w:hint="cs"/>
          <w:rtl/>
        </w:rPr>
        <w:t xml:space="preserve"> </w:t>
      </w:r>
      <w:r>
        <w:rPr>
          <w:rFonts w:hint="eastAsia"/>
        </w:rPr>
        <w:t>–</w:t>
      </w:r>
      <w:r>
        <w:rPr>
          <w:rtl/>
        </w:rPr>
        <w:t xml:space="preserve"> נכון, אושר?</w:t>
      </w:r>
    </w:p>
    <w:p w:rsidR="00276948" w:rsidRDefault="00276948" w:rsidP="00DA5900">
      <w:pPr>
        <w:rPr>
          <w:rtl/>
        </w:rPr>
      </w:pPr>
      <w:bookmarkStart w:id="9940" w:name="_ETM_Q55_244916"/>
      <w:bookmarkStart w:id="9941" w:name="_ETM_Q55_244981"/>
      <w:bookmarkEnd w:id="9940"/>
      <w:bookmarkEnd w:id="9941"/>
    </w:p>
    <w:p w:rsidR="00276948" w:rsidRDefault="00276948" w:rsidP="00DA5900">
      <w:pPr>
        <w:pStyle w:val="af6"/>
        <w:keepNext/>
        <w:rPr>
          <w:rtl/>
        </w:rPr>
      </w:pPr>
      <w:r w:rsidRPr="00325694">
        <w:rPr>
          <w:rStyle w:val="TagStyle"/>
          <w:rtl/>
        </w:rPr>
        <w:lastRenderedPageBreak/>
        <w:t xml:space="preserve"> &lt;&lt; יור &gt;&gt;</w:t>
      </w:r>
      <w:r w:rsidRPr="0039778E">
        <w:rPr>
          <w:rStyle w:val="TagStyle"/>
          <w:rtl/>
        </w:rPr>
        <w:t xml:space="preserve"> </w:t>
      </w:r>
      <w:r>
        <w:rPr>
          <w:rtl/>
        </w:rPr>
        <w:t>היו"ר סימון דוידסון:</w:t>
      </w:r>
      <w:r w:rsidRPr="0039778E">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9942" w:name="_ETM_Q55_245995"/>
      <w:bookmarkEnd w:id="9942"/>
      <w:r>
        <w:rPr>
          <w:rFonts w:hint="cs"/>
          <w:rtl/>
        </w:rPr>
        <w:t xml:space="preserve">תודה רבה. אני רק אומר משהו – שלי, את מדברת? </w:t>
      </w:r>
      <w:bookmarkStart w:id="9943" w:name="_ETM_Q55_246445"/>
      <w:bookmarkEnd w:id="9943"/>
      <w:r>
        <w:rPr>
          <w:rFonts w:hint="cs"/>
          <w:rtl/>
        </w:rPr>
        <w:t xml:space="preserve">תעלה ותבוא חברת הכנסת שלי טל מירון. </w:t>
      </w:r>
    </w:p>
    <w:p w:rsidR="00276948" w:rsidRDefault="00276948" w:rsidP="00DA5900">
      <w:pPr>
        <w:rPr>
          <w:rtl/>
        </w:rPr>
      </w:pPr>
    </w:p>
    <w:p w:rsidR="00276948" w:rsidRDefault="00276948" w:rsidP="00AF315B">
      <w:pPr>
        <w:rPr>
          <w:rtl/>
        </w:rPr>
      </w:pPr>
      <w:r>
        <w:rPr>
          <w:rFonts w:hint="cs"/>
          <w:rtl/>
        </w:rPr>
        <w:t xml:space="preserve">עד שהיא </w:t>
      </w:r>
      <w:bookmarkStart w:id="9944" w:name="_ETM_Q55_251154"/>
      <w:bookmarkEnd w:id="9944"/>
      <w:r>
        <w:rPr>
          <w:rFonts w:hint="cs"/>
          <w:rtl/>
        </w:rPr>
        <w:t xml:space="preserve">תעלה, אני אגיד לכם שכל </w:t>
      </w:r>
      <w:r>
        <w:rPr>
          <w:rtl/>
        </w:rPr>
        <w:t xml:space="preserve">שקל שמשקיעים </w:t>
      </w:r>
      <w:bookmarkStart w:id="9945" w:name="_ETM_Q55_254480"/>
      <w:bookmarkEnd w:id="9945"/>
      <w:r>
        <w:rPr>
          <w:rtl/>
        </w:rPr>
        <w:t xml:space="preserve">בחינוך בלתי פורמלי, </w:t>
      </w:r>
      <w:r>
        <w:rPr>
          <w:rFonts w:hint="cs"/>
          <w:rtl/>
        </w:rPr>
        <w:t xml:space="preserve">שעליו </w:t>
      </w:r>
      <w:r>
        <w:rPr>
          <w:rtl/>
        </w:rPr>
        <w:t>הוא דיבר עכשיו</w:t>
      </w:r>
      <w:r>
        <w:rPr>
          <w:rFonts w:hint="cs"/>
          <w:rtl/>
        </w:rPr>
        <w:t xml:space="preserve"> –</w:t>
      </w:r>
      <w:r>
        <w:rPr>
          <w:rtl/>
        </w:rPr>
        <w:t xml:space="preserve"> אני מדבר עליו ארבע </w:t>
      </w:r>
      <w:r>
        <w:rPr>
          <w:rFonts w:hint="cs"/>
          <w:rtl/>
        </w:rPr>
        <w:t xml:space="preserve">שנים </w:t>
      </w:r>
      <w:bookmarkStart w:id="9946" w:name="_ETM_Q55_257136"/>
      <w:bookmarkEnd w:id="9946"/>
      <w:r>
        <w:rPr>
          <w:rtl/>
        </w:rPr>
        <w:t>וחצי פה</w:t>
      </w:r>
      <w:r>
        <w:rPr>
          <w:rFonts w:hint="cs"/>
          <w:rtl/>
        </w:rPr>
        <w:t>.</w:t>
      </w:r>
      <w:r>
        <w:rPr>
          <w:rtl/>
        </w:rPr>
        <w:t xml:space="preserve"> אני שמח </w:t>
      </w:r>
      <w:proofErr w:type="spellStart"/>
      <w:r>
        <w:rPr>
          <w:rtl/>
        </w:rPr>
        <w:t>ש</w:t>
      </w:r>
      <w:r>
        <w:rPr>
          <w:rFonts w:hint="cs"/>
          <w:rtl/>
        </w:rPr>
        <w:t>וסרלאוף</w:t>
      </w:r>
      <w:proofErr w:type="spellEnd"/>
      <w:r>
        <w:rPr>
          <w:rFonts w:hint="cs"/>
          <w:rtl/>
        </w:rPr>
        <w:t xml:space="preserve"> </w:t>
      </w:r>
      <w:r>
        <w:rPr>
          <w:rtl/>
        </w:rPr>
        <w:t>מתחבר אליי</w:t>
      </w:r>
      <w:r>
        <w:rPr>
          <w:rFonts w:hint="cs"/>
          <w:rtl/>
        </w:rPr>
        <w:t>,</w:t>
      </w:r>
      <w:r>
        <w:rPr>
          <w:rtl/>
        </w:rPr>
        <w:t xml:space="preserve"> </w:t>
      </w:r>
      <w:r>
        <w:rPr>
          <w:rFonts w:hint="cs"/>
          <w:rtl/>
        </w:rPr>
        <w:t>ו</w:t>
      </w:r>
      <w:r>
        <w:rPr>
          <w:rtl/>
        </w:rPr>
        <w:t>אנחנו</w:t>
      </w:r>
      <w:r>
        <w:rPr>
          <w:rFonts w:hint="cs"/>
          <w:rtl/>
        </w:rPr>
        <w:t xml:space="preserve"> גם</w:t>
      </w:r>
      <w:r>
        <w:rPr>
          <w:rtl/>
        </w:rPr>
        <w:t xml:space="preserve"> </w:t>
      </w:r>
      <w:bookmarkStart w:id="9947" w:name="_ETM_Q55_264449"/>
      <w:bookmarkEnd w:id="9947"/>
      <w:r>
        <w:rPr>
          <w:rtl/>
        </w:rPr>
        <w:t>עושים פרויקטים ביחד</w:t>
      </w:r>
      <w:r>
        <w:rPr>
          <w:rFonts w:hint="cs"/>
          <w:rtl/>
        </w:rPr>
        <w:t>.</w:t>
      </w:r>
      <w:r>
        <w:rPr>
          <w:rtl/>
        </w:rPr>
        <w:t xml:space="preserve"> זה הזמן גם לפרגן לך, שר הנגב </w:t>
      </w:r>
      <w:bookmarkStart w:id="9948" w:name="_ETM_Q55_269434"/>
      <w:bookmarkEnd w:id="9948"/>
      <w:r>
        <w:rPr>
          <w:rtl/>
        </w:rPr>
        <w:t>והגליל.</w:t>
      </w:r>
    </w:p>
    <w:p w:rsidR="00276948" w:rsidRDefault="00276948" w:rsidP="00DA5900">
      <w:pPr>
        <w:rPr>
          <w:rtl/>
        </w:rPr>
      </w:pPr>
      <w:bookmarkStart w:id="9949" w:name="_ETM_Q55_265037"/>
      <w:bookmarkStart w:id="9950" w:name="_ETM_Q55_266066"/>
      <w:bookmarkStart w:id="9951" w:name="_ETM_Q55_266146"/>
      <w:bookmarkEnd w:id="9949"/>
      <w:bookmarkEnd w:id="9950"/>
      <w:bookmarkEnd w:id="9951"/>
    </w:p>
    <w:p w:rsidR="00276948" w:rsidRDefault="00276948" w:rsidP="00DA5900">
      <w:pPr>
        <w:pStyle w:val="af5"/>
        <w:keepNext/>
        <w:rPr>
          <w:rtl/>
        </w:rPr>
      </w:pPr>
      <w:bookmarkStart w:id="9952" w:name="ET_interruption_6667_11"/>
      <w:r w:rsidRPr="00325694">
        <w:rPr>
          <w:rStyle w:val="TagStyle"/>
          <w:rtl/>
        </w:rPr>
        <w:t xml:space="preserve"> &lt;&lt; קריאה &gt;&gt;</w:t>
      </w:r>
      <w:r w:rsidRPr="0039778E">
        <w:rPr>
          <w:rStyle w:val="TagStyle"/>
          <w:rtl/>
        </w:rPr>
        <w:t xml:space="preserve"> </w:t>
      </w:r>
      <w:r>
        <w:rPr>
          <w:rtl/>
        </w:rPr>
        <w:t>שר המורשת עמיחי אליהו:</w:t>
      </w:r>
      <w:r w:rsidRPr="0039778E">
        <w:rPr>
          <w:rStyle w:val="TagStyle"/>
          <w:rtl/>
        </w:rPr>
        <w:t xml:space="preserve"> </w:t>
      </w:r>
      <w:r w:rsidRPr="00325694">
        <w:rPr>
          <w:rStyle w:val="TagStyle"/>
          <w:rtl/>
        </w:rPr>
        <w:t>&lt;&lt; קריאה &gt;&gt;</w:t>
      </w:r>
      <w:r>
        <w:rPr>
          <w:rtl/>
        </w:rPr>
        <w:t xml:space="preserve">  </w:t>
      </w:r>
      <w:bookmarkEnd w:id="9952"/>
    </w:p>
    <w:p w:rsidR="00276948" w:rsidRDefault="00276948" w:rsidP="00DA5900">
      <w:pPr>
        <w:pStyle w:val="KeepWithNext"/>
        <w:rPr>
          <w:rtl/>
        </w:rPr>
      </w:pPr>
    </w:p>
    <w:p w:rsidR="00276948" w:rsidRDefault="00276948" w:rsidP="00DA5900">
      <w:pPr>
        <w:rPr>
          <w:rtl/>
        </w:rPr>
      </w:pPr>
      <w:r>
        <w:rPr>
          <w:rFonts w:hint="cs"/>
          <w:rtl/>
        </w:rPr>
        <w:t>ולהצביע עוצמה יהודית.</w:t>
      </w:r>
      <w:bookmarkStart w:id="9953" w:name="_ETM_Q55_264398"/>
      <w:bookmarkEnd w:id="9953"/>
    </w:p>
    <w:p w:rsidR="00276948" w:rsidRDefault="00276948" w:rsidP="00DA5900">
      <w:pPr>
        <w:rPr>
          <w:rtl/>
        </w:rPr>
      </w:pPr>
      <w:bookmarkStart w:id="9954" w:name="_ETM_Q55_264469"/>
      <w:bookmarkStart w:id="9955" w:name="_ETM_Q55_264510"/>
      <w:bookmarkStart w:id="9956" w:name="_ETM_Q55_264579"/>
      <w:bookmarkEnd w:id="9954"/>
      <w:bookmarkEnd w:id="9955"/>
      <w:bookmarkEnd w:id="9956"/>
    </w:p>
    <w:p w:rsidR="00276948" w:rsidRDefault="00276948" w:rsidP="00DA5900">
      <w:pPr>
        <w:pStyle w:val="af6"/>
        <w:keepNext/>
        <w:rPr>
          <w:rtl/>
        </w:rPr>
      </w:pPr>
      <w:r w:rsidRPr="00325694">
        <w:rPr>
          <w:rStyle w:val="TagStyle"/>
          <w:rtl/>
        </w:rPr>
        <w:t xml:space="preserve"> &lt;&lt; יור &gt;&gt;</w:t>
      </w:r>
      <w:r w:rsidRPr="0039778E">
        <w:rPr>
          <w:rStyle w:val="TagStyle"/>
          <w:rtl/>
        </w:rPr>
        <w:t xml:space="preserve"> </w:t>
      </w:r>
      <w:r>
        <w:rPr>
          <w:rtl/>
        </w:rPr>
        <w:t>היו"ר סימון דוידסון:</w:t>
      </w:r>
      <w:r w:rsidRPr="0039778E">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9957" w:name="_ETM_Q55_268509"/>
      <w:bookmarkEnd w:id="9957"/>
      <w:r>
        <w:rPr>
          <w:rFonts w:hint="cs"/>
          <w:rtl/>
        </w:rPr>
        <w:t xml:space="preserve">כל שקל שאנחנו נשקיע </w:t>
      </w:r>
      <w:r>
        <w:rPr>
          <w:rtl/>
        </w:rPr>
        <w:t xml:space="preserve">בתשתיות לילדים, בספורט, </w:t>
      </w:r>
      <w:bookmarkStart w:id="9958" w:name="_ETM_Q55_274419"/>
      <w:bookmarkEnd w:id="9958"/>
      <w:r>
        <w:rPr>
          <w:rFonts w:hint="cs"/>
          <w:rtl/>
        </w:rPr>
        <w:t>ב</w:t>
      </w:r>
      <w:r>
        <w:rPr>
          <w:rtl/>
        </w:rPr>
        <w:t>חינוך ב</w:t>
      </w:r>
      <w:r>
        <w:rPr>
          <w:rFonts w:hint="cs"/>
          <w:rtl/>
        </w:rPr>
        <w:t xml:space="preserve">לתי </w:t>
      </w:r>
      <w:bookmarkStart w:id="9959" w:name="_ETM_Q55_276618"/>
      <w:bookmarkEnd w:id="9959"/>
      <w:r>
        <w:rPr>
          <w:rtl/>
        </w:rPr>
        <w:t>פ</w:t>
      </w:r>
      <w:r>
        <w:rPr>
          <w:rFonts w:hint="cs"/>
          <w:rtl/>
        </w:rPr>
        <w:t>ור</w:t>
      </w:r>
      <w:r>
        <w:rPr>
          <w:rtl/>
        </w:rPr>
        <w:t>מלי, תנועות נוער, מוזיקה</w:t>
      </w:r>
      <w:r>
        <w:rPr>
          <w:rFonts w:hint="cs"/>
          <w:rtl/>
        </w:rPr>
        <w:t xml:space="preserve"> – כל שקל שנשקיע,</w:t>
      </w:r>
      <w:r>
        <w:rPr>
          <w:rtl/>
        </w:rPr>
        <w:t xml:space="preserve"> אנחנו נחסוך </w:t>
      </w:r>
      <w:bookmarkStart w:id="9960" w:name="_ETM_Q55_279404"/>
      <w:bookmarkEnd w:id="9960"/>
      <w:r>
        <w:rPr>
          <w:rFonts w:hint="cs"/>
          <w:rtl/>
        </w:rPr>
        <w:t>10</w:t>
      </w:r>
      <w:r>
        <w:rPr>
          <w:rtl/>
        </w:rPr>
        <w:t xml:space="preserve"> שקלים בטווח הארוך. תחשבו כמה מיליארדים זה</w:t>
      </w:r>
      <w:r>
        <w:rPr>
          <w:rFonts w:hint="cs"/>
          <w:rtl/>
        </w:rPr>
        <w:t>.</w:t>
      </w:r>
      <w:r>
        <w:rPr>
          <w:rtl/>
        </w:rPr>
        <w:t xml:space="preserve"> </w:t>
      </w:r>
      <w:bookmarkStart w:id="9961" w:name="_ETM_Q55_285089"/>
      <w:bookmarkEnd w:id="9961"/>
      <w:r>
        <w:rPr>
          <w:rtl/>
        </w:rPr>
        <w:t xml:space="preserve">אבל אנחנו לא עושים את זה. </w:t>
      </w:r>
    </w:p>
    <w:p w:rsidR="00276948" w:rsidRDefault="00276948" w:rsidP="00DA5900">
      <w:pPr>
        <w:rPr>
          <w:rtl/>
        </w:rPr>
      </w:pPr>
    </w:p>
    <w:p w:rsidR="00276948" w:rsidRDefault="00276948" w:rsidP="00DA5900">
      <w:pPr>
        <w:pStyle w:val="af5"/>
        <w:keepNext/>
        <w:rPr>
          <w:rtl/>
        </w:rPr>
      </w:pPr>
      <w:bookmarkStart w:id="9962" w:name="ET_interruption_קר_אה_14"/>
      <w:r w:rsidRPr="00325694">
        <w:rPr>
          <w:rStyle w:val="TagStyle"/>
          <w:rtl/>
        </w:rPr>
        <w:t xml:space="preserve"> &lt;&lt; קריאה &gt;&gt;</w:t>
      </w:r>
      <w:r w:rsidRPr="0039778E">
        <w:rPr>
          <w:rStyle w:val="TagStyle"/>
          <w:rtl/>
        </w:rPr>
        <w:t xml:space="preserve"> </w:t>
      </w:r>
      <w:r>
        <w:rPr>
          <w:rtl/>
        </w:rPr>
        <w:t>קריאה:</w:t>
      </w:r>
      <w:r w:rsidRPr="0039778E">
        <w:rPr>
          <w:rStyle w:val="TagStyle"/>
          <w:rtl/>
        </w:rPr>
        <w:t xml:space="preserve"> </w:t>
      </w:r>
      <w:r w:rsidRPr="00325694">
        <w:rPr>
          <w:rStyle w:val="TagStyle"/>
          <w:rtl/>
        </w:rPr>
        <w:t>&lt;&lt; קריאה &gt;&gt;</w:t>
      </w:r>
      <w:r>
        <w:rPr>
          <w:rtl/>
        </w:rPr>
        <w:t xml:space="preserve">  </w:t>
      </w:r>
      <w:bookmarkEnd w:id="9962"/>
    </w:p>
    <w:p w:rsidR="00276948" w:rsidRDefault="00276948" w:rsidP="00DA5900">
      <w:pPr>
        <w:pStyle w:val="KeepWithNext"/>
        <w:rPr>
          <w:rtl/>
        </w:rPr>
      </w:pPr>
    </w:p>
    <w:p w:rsidR="00276948" w:rsidRPr="0039778E" w:rsidRDefault="00276948" w:rsidP="00DA5900">
      <w:pPr>
        <w:rPr>
          <w:rtl/>
        </w:rPr>
      </w:pPr>
      <w:r>
        <w:rPr>
          <w:rFonts w:hint="cs"/>
          <w:rtl/>
        </w:rPr>
        <w:t>אין כמו השרים של עוצמה יהודית.</w:t>
      </w:r>
    </w:p>
    <w:p w:rsidR="00276948" w:rsidRDefault="00276948" w:rsidP="00DA5900">
      <w:pPr>
        <w:rPr>
          <w:rtl/>
        </w:rPr>
      </w:pPr>
      <w:bookmarkStart w:id="9963" w:name="_ETM_Q55_287059"/>
      <w:bookmarkStart w:id="9964" w:name="_ETM_Q55_287162"/>
      <w:bookmarkEnd w:id="9963"/>
      <w:bookmarkEnd w:id="9964"/>
    </w:p>
    <w:p w:rsidR="00276948" w:rsidRDefault="00276948" w:rsidP="00DA5900">
      <w:pPr>
        <w:pStyle w:val="af5"/>
        <w:keepNext/>
        <w:rPr>
          <w:rtl/>
        </w:rPr>
      </w:pPr>
      <w:r w:rsidRPr="00325694">
        <w:rPr>
          <w:rStyle w:val="TagStyle"/>
          <w:rtl/>
        </w:rPr>
        <w:t xml:space="preserve"> &lt;&lt; קריאה &gt;&gt;</w:t>
      </w:r>
      <w:r w:rsidRPr="0039778E">
        <w:rPr>
          <w:rStyle w:val="TagStyle"/>
          <w:rtl/>
        </w:rPr>
        <w:t xml:space="preserve"> </w:t>
      </w:r>
      <w:r>
        <w:rPr>
          <w:rtl/>
        </w:rPr>
        <w:t>מירב בן ארי (יש עתיד):</w:t>
      </w:r>
      <w:r w:rsidRPr="0039778E">
        <w:rPr>
          <w:rStyle w:val="TagStyle"/>
          <w:rtl/>
        </w:rPr>
        <w:t xml:space="preserve"> </w:t>
      </w:r>
      <w:r w:rsidRPr="00325694">
        <w:rPr>
          <w:rStyle w:val="TagStyle"/>
          <w:rtl/>
        </w:rPr>
        <w:t>&lt;&lt; קריאה &gt;&gt;</w:t>
      </w:r>
      <w:r>
        <w:rPr>
          <w:rtl/>
        </w:rPr>
        <w:t xml:space="preserve">  </w:t>
      </w:r>
    </w:p>
    <w:p w:rsidR="00276948" w:rsidRDefault="00276948" w:rsidP="00DA5900">
      <w:pPr>
        <w:pStyle w:val="KeepWithNext"/>
        <w:rPr>
          <w:rtl/>
        </w:rPr>
      </w:pPr>
    </w:p>
    <w:p w:rsidR="00276948" w:rsidRDefault="00276948" w:rsidP="00DA5900">
      <w:pPr>
        <w:rPr>
          <w:rtl/>
        </w:rPr>
      </w:pPr>
      <w:bookmarkStart w:id="9965" w:name="_ETM_Q55_287089"/>
      <w:bookmarkEnd w:id="9965"/>
      <w:r>
        <w:rPr>
          <w:rFonts w:hint="cs"/>
          <w:rtl/>
        </w:rPr>
        <w:t xml:space="preserve">אז רגע, אני רוצה לתקן. </w:t>
      </w:r>
      <w:bookmarkStart w:id="9966" w:name="_ETM_Q55_289227"/>
      <w:bookmarkEnd w:id="9966"/>
      <w:r>
        <w:rPr>
          <w:rtl/>
        </w:rPr>
        <w:t>לפני שאתה שם</w:t>
      </w:r>
      <w:r>
        <w:rPr>
          <w:rFonts w:hint="cs"/>
          <w:rtl/>
        </w:rPr>
        <w:t xml:space="preserve"> לה</w:t>
      </w:r>
      <w:r>
        <w:rPr>
          <w:rtl/>
        </w:rPr>
        <w:t xml:space="preserve"> את הזמן</w:t>
      </w:r>
      <w:r>
        <w:rPr>
          <w:rFonts w:hint="cs"/>
          <w:rtl/>
        </w:rPr>
        <w:t xml:space="preserve"> –</w:t>
      </w:r>
      <w:r>
        <w:rPr>
          <w:rtl/>
        </w:rPr>
        <w:t xml:space="preserve"> </w:t>
      </w:r>
      <w:r>
        <w:rPr>
          <w:rFonts w:hint="cs"/>
          <w:rtl/>
        </w:rPr>
        <w:t>ל</w:t>
      </w:r>
      <w:r>
        <w:rPr>
          <w:rtl/>
        </w:rPr>
        <w:t xml:space="preserve">סרט </w:t>
      </w:r>
      <w:bookmarkStart w:id="9967" w:name="_ETM_Q55_291097"/>
      <w:bookmarkEnd w:id="9967"/>
      <w:r>
        <w:rPr>
          <w:rtl/>
        </w:rPr>
        <w:t xml:space="preserve">קוראים </w:t>
      </w:r>
      <w:r>
        <w:rPr>
          <w:rFonts w:hint="cs"/>
          <w:rtl/>
        </w:rPr>
        <w:t>"</w:t>
      </w:r>
      <w:proofErr w:type="spellStart"/>
      <w:r>
        <w:rPr>
          <w:rtl/>
        </w:rPr>
        <w:t>טראפיק</w:t>
      </w:r>
      <w:proofErr w:type="spellEnd"/>
      <w:r>
        <w:rPr>
          <w:rFonts w:hint="cs"/>
          <w:rtl/>
        </w:rPr>
        <w:t xml:space="preserve">", וזה </w:t>
      </w:r>
      <w:proofErr w:type="spellStart"/>
      <w:r w:rsidRPr="0039778E">
        <w:rPr>
          <w:rtl/>
        </w:rPr>
        <w:t>בניסיו</w:t>
      </w:r>
      <w:proofErr w:type="spellEnd"/>
      <w:r w:rsidRPr="0039778E">
        <w:rPr>
          <w:rtl/>
        </w:rPr>
        <w:t xml:space="preserve"> דל טורו</w:t>
      </w:r>
      <w:r>
        <w:rPr>
          <w:rFonts w:hint="cs"/>
          <w:rtl/>
        </w:rPr>
        <w:t xml:space="preserve">, לא עם אנטוניו בנדרס. </w:t>
      </w:r>
      <w:r>
        <w:rPr>
          <w:rtl/>
        </w:rPr>
        <w:t>אני ממליצה לכולם לראות איך בן</w:t>
      </w:r>
      <w:r>
        <w:rPr>
          <w:rFonts w:hint="cs"/>
          <w:rtl/>
        </w:rPr>
        <w:t xml:space="preserve"> </w:t>
      </w:r>
      <w:r>
        <w:rPr>
          <w:rtl/>
        </w:rPr>
        <w:t>אדם</w:t>
      </w:r>
      <w:r>
        <w:rPr>
          <w:rFonts w:hint="cs"/>
          <w:rtl/>
        </w:rPr>
        <w:t>,</w:t>
      </w:r>
      <w:r>
        <w:rPr>
          <w:rtl/>
        </w:rPr>
        <w:t xml:space="preserve"> </w:t>
      </w:r>
      <w:proofErr w:type="spellStart"/>
      <w:r>
        <w:rPr>
          <w:rtl/>
        </w:rPr>
        <w:t>טראפיק</w:t>
      </w:r>
      <w:proofErr w:type="spellEnd"/>
      <w:r>
        <w:rPr>
          <w:rFonts w:hint="cs"/>
          <w:rtl/>
        </w:rPr>
        <w:t>,</w:t>
      </w:r>
      <w:r>
        <w:rPr>
          <w:rtl/>
        </w:rPr>
        <w:t xml:space="preserve"> </w:t>
      </w:r>
      <w:bookmarkStart w:id="9968" w:name="_ETM_Q55_299114"/>
      <w:bookmarkEnd w:id="9968"/>
      <w:r>
        <w:rPr>
          <w:rtl/>
        </w:rPr>
        <w:t>שם את כל המלחמה שלו נגד</w:t>
      </w:r>
      <w:r>
        <w:rPr>
          <w:rFonts w:hint="cs"/>
          <w:rtl/>
        </w:rPr>
        <w:t xml:space="preserve"> הקרטלים, </w:t>
      </w:r>
      <w:r>
        <w:rPr>
          <w:rtl/>
        </w:rPr>
        <w:t xml:space="preserve">ובסוף כל מה שהוא ביקש </w:t>
      </w:r>
      <w:bookmarkStart w:id="9969" w:name="_ETM_Q55_307130"/>
      <w:bookmarkEnd w:id="9969"/>
      <w:r>
        <w:rPr>
          <w:rtl/>
        </w:rPr>
        <w:t>זה תאורה למגרש</w:t>
      </w:r>
      <w:r>
        <w:rPr>
          <w:rFonts w:hint="cs"/>
          <w:rtl/>
        </w:rPr>
        <w:t xml:space="preserve">י </w:t>
      </w:r>
      <w:bookmarkStart w:id="9970" w:name="_ETM_Q55_310869"/>
      <w:bookmarkEnd w:id="9970"/>
      <w:r>
        <w:rPr>
          <w:rFonts w:hint="cs"/>
          <w:rtl/>
        </w:rPr>
        <w:t>כדורגל.</w:t>
      </w:r>
    </w:p>
    <w:p w:rsidR="00276948" w:rsidRDefault="00276948" w:rsidP="00DA5900">
      <w:pPr>
        <w:rPr>
          <w:rtl/>
        </w:rPr>
      </w:pPr>
      <w:bookmarkStart w:id="9971" w:name="_ETM_Q55_307072"/>
      <w:bookmarkStart w:id="9972" w:name="_ETM_Q55_307171"/>
      <w:bookmarkStart w:id="9973" w:name="_ETM_Q55_307263"/>
      <w:bookmarkEnd w:id="9971"/>
      <w:bookmarkEnd w:id="9972"/>
      <w:bookmarkEnd w:id="9973"/>
    </w:p>
    <w:p w:rsidR="00276948" w:rsidRDefault="00276948" w:rsidP="00DA5900">
      <w:pPr>
        <w:pStyle w:val="af5"/>
        <w:keepNext/>
        <w:rPr>
          <w:rtl/>
        </w:rPr>
      </w:pPr>
      <w:bookmarkStart w:id="9974" w:name="_ETM_Q55_307345"/>
      <w:bookmarkStart w:id="9975" w:name="ET_interruption_6388_17"/>
      <w:bookmarkEnd w:id="9974"/>
      <w:r w:rsidRPr="00325694">
        <w:rPr>
          <w:rStyle w:val="TagStyle"/>
          <w:rtl/>
        </w:rPr>
        <w:t>&lt;&lt; קריאה &gt;&gt;</w:t>
      </w:r>
      <w:r w:rsidRPr="0039778E">
        <w:rPr>
          <w:rStyle w:val="TagStyle"/>
          <w:rtl/>
        </w:rPr>
        <w:t xml:space="preserve"> </w:t>
      </w:r>
      <w:r>
        <w:rPr>
          <w:rtl/>
        </w:rPr>
        <w:t>שר הנגב, הגליל והחוסן הלאומי יצחק שמעון וסרלאוף:</w:t>
      </w:r>
      <w:r w:rsidRPr="0039778E">
        <w:rPr>
          <w:rStyle w:val="TagStyle"/>
          <w:rtl/>
        </w:rPr>
        <w:t xml:space="preserve"> </w:t>
      </w:r>
      <w:r w:rsidRPr="00325694">
        <w:rPr>
          <w:rStyle w:val="TagStyle"/>
          <w:rtl/>
        </w:rPr>
        <w:t>&lt;&lt; קריאה &gt;&gt;</w:t>
      </w:r>
      <w:r>
        <w:rPr>
          <w:rtl/>
        </w:rPr>
        <w:t xml:space="preserve">  </w:t>
      </w:r>
      <w:bookmarkEnd w:id="9975"/>
    </w:p>
    <w:p w:rsidR="00276948" w:rsidRDefault="00276948" w:rsidP="00DA5900">
      <w:pPr>
        <w:pStyle w:val="KeepWithNext"/>
        <w:rPr>
          <w:rtl/>
        </w:rPr>
      </w:pPr>
    </w:p>
    <w:p w:rsidR="00276948" w:rsidRDefault="00276948" w:rsidP="00DA5900">
      <w:pPr>
        <w:rPr>
          <w:rtl/>
        </w:rPr>
      </w:pPr>
      <w:r>
        <w:rPr>
          <w:rFonts w:hint="cs"/>
          <w:rtl/>
        </w:rPr>
        <w:t>רגע, רגע. עמיחי, לאן אתה הולך? שלי מדברת.</w:t>
      </w:r>
    </w:p>
    <w:p w:rsidR="00276948" w:rsidRDefault="00276948" w:rsidP="00DA5900">
      <w:pPr>
        <w:rPr>
          <w:rtl/>
        </w:rPr>
      </w:pPr>
      <w:bookmarkStart w:id="9976" w:name="_ETM_Q55_309304"/>
      <w:bookmarkStart w:id="9977" w:name="_ETM_Q55_309417"/>
      <w:bookmarkEnd w:id="9976"/>
      <w:bookmarkEnd w:id="9977"/>
    </w:p>
    <w:p w:rsidR="00276948" w:rsidRDefault="00276948" w:rsidP="00DA5900">
      <w:pPr>
        <w:pStyle w:val="af6"/>
        <w:keepNext/>
        <w:rPr>
          <w:rtl/>
        </w:rPr>
      </w:pPr>
      <w:r w:rsidRPr="00325694">
        <w:rPr>
          <w:rStyle w:val="TagStyle"/>
          <w:rtl/>
        </w:rPr>
        <w:lastRenderedPageBreak/>
        <w:t xml:space="preserve"> &lt;&lt; יור &gt;&gt;</w:t>
      </w:r>
      <w:r w:rsidRPr="0039778E">
        <w:rPr>
          <w:rStyle w:val="TagStyle"/>
          <w:rtl/>
        </w:rPr>
        <w:t xml:space="preserve"> </w:t>
      </w:r>
      <w:r>
        <w:rPr>
          <w:rtl/>
        </w:rPr>
        <w:t>היו"ר סימון דוידסון:</w:t>
      </w:r>
      <w:r w:rsidRPr="0039778E">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נכון.</w:t>
      </w:r>
      <w:bookmarkStart w:id="9978" w:name="_ETM_Q55_307608"/>
      <w:bookmarkStart w:id="9979" w:name="_ETM_Q55_307676"/>
      <w:bookmarkStart w:id="9980" w:name="_ETM_Q55_307713"/>
      <w:bookmarkStart w:id="9981" w:name="_ETM_Q55_307790"/>
      <w:bookmarkStart w:id="9982" w:name="_ETM_Q55_310889"/>
      <w:bookmarkStart w:id="9983" w:name="_ETM_Q55_310953"/>
      <w:bookmarkEnd w:id="9978"/>
      <w:bookmarkEnd w:id="9979"/>
      <w:bookmarkEnd w:id="9980"/>
      <w:bookmarkEnd w:id="9981"/>
      <w:bookmarkEnd w:id="9982"/>
      <w:bookmarkEnd w:id="9983"/>
      <w:r>
        <w:rPr>
          <w:rFonts w:hint="cs"/>
          <w:rtl/>
        </w:rPr>
        <w:t xml:space="preserve"> אחרי </w:t>
      </w:r>
      <w:bookmarkStart w:id="9984" w:name="_ETM_Q55_309562"/>
      <w:bookmarkEnd w:id="9984"/>
      <w:r>
        <w:rPr>
          <w:rFonts w:hint="cs"/>
          <w:rtl/>
        </w:rPr>
        <w:t>ששלי ת</w:t>
      </w:r>
      <w:r>
        <w:rPr>
          <w:rtl/>
        </w:rPr>
        <w:t>סיים, אני אספר לך</w:t>
      </w:r>
      <w:r>
        <w:rPr>
          <w:rFonts w:hint="cs"/>
          <w:rtl/>
        </w:rPr>
        <w:t xml:space="preserve"> על</w:t>
      </w:r>
      <w:r>
        <w:rPr>
          <w:rtl/>
        </w:rPr>
        <w:t xml:space="preserve"> תוכנית אמריקאית שנקרא</w:t>
      </w:r>
      <w:r>
        <w:rPr>
          <w:rFonts w:hint="cs"/>
          <w:rtl/>
        </w:rPr>
        <w:t>ת</w:t>
      </w:r>
      <w:r w:rsidRPr="00742101">
        <w:t>Midnight Basketball</w:t>
      </w:r>
      <w:r>
        <w:rPr>
          <w:rFonts w:hint="cs"/>
          <w:rtl/>
        </w:rPr>
        <w:t xml:space="preserve">, </w:t>
      </w:r>
      <w:r>
        <w:rPr>
          <w:rtl/>
        </w:rPr>
        <w:t xml:space="preserve">שזה גם כן דומה לזה, אבל בכדורסל. </w:t>
      </w:r>
      <w:bookmarkStart w:id="9985" w:name="_ETM_Q55_319709"/>
      <w:bookmarkEnd w:id="9985"/>
    </w:p>
    <w:p w:rsidR="00276948" w:rsidRDefault="00276948" w:rsidP="00DA5900">
      <w:pPr>
        <w:rPr>
          <w:rtl/>
        </w:rPr>
      </w:pPr>
      <w:bookmarkStart w:id="9986" w:name="_ETM_Q55_319760"/>
      <w:bookmarkEnd w:id="9986"/>
    </w:p>
    <w:p w:rsidR="00276948" w:rsidRDefault="00276948" w:rsidP="00DA5900">
      <w:pPr>
        <w:ind w:left="720" w:firstLine="0"/>
        <w:rPr>
          <w:rtl/>
        </w:rPr>
      </w:pPr>
      <w:bookmarkStart w:id="9987" w:name="_ETM_Q55_319812"/>
      <w:bookmarkStart w:id="9988" w:name="_ETM_Q55_319860"/>
      <w:bookmarkEnd w:id="9987"/>
      <w:bookmarkEnd w:id="9988"/>
      <w:r>
        <w:rPr>
          <w:rtl/>
        </w:rPr>
        <w:t xml:space="preserve">חמש דקות </w:t>
      </w:r>
      <w:bookmarkStart w:id="9989" w:name="_ETM_Q55_318526"/>
      <w:bookmarkEnd w:id="9989"/>
      <w:r>
        <w:rPr>
          <w:rtl/>
        </w:rPr>
        <w:t>לחברת הכנסת שלי טל מירון</w:t>
      </w:r>
      <w:r>
        <w:rPr>
          <w:rFonts w:hint="cs"/>
          <w:rtl/>
        </w:rPr>
        <w:t>. בבקשה.</w:t>
      </w:r>
    </w:p>
    <w:p w:rsidR="00276948" w:rsidRDefault="00276948" w:rsidP="009635F5">
      <w:pPr>
        <w:rPr>
          <w:rtl/>
        </w:rPr>
      </w:pPr>
    </w:p>
    <w:p w:rsidR="00276948" w:rsidRDefault="00276948" w:rsidP="00DA5900">
      <w:pPr>
        <w:pStyle w:val="a4"/>
        <w:keepNext/>
        <w:rPr>
          <w:rtl/>
        </w:rPr>
      </w:pPr>
      <w:bookmarkStart w:id="9990" w:name="ET_speaker_6507_19"/>
      <w:r w:rsidRPr="00325694">
        <w:rPr>
          <w:rStyle w:val="TagStyle"/>
          <w:rtl/>
        </w:rPr>
        <w:t xml:space="preserve"> &lt;&lt; דובר &gt;&gt;</w:t>
      </w:r>
      <w:r w:rsidRPr="00742101">
        <w:rPr>
          <w:rStyle w:val="TagStyle"/>
          <w:rtl/>
        </w:rPr>
        <w:t xml:space="preserve"> </w:t>
      </w:r>
      <w:bookmarkStart w:id="9991" w:name="_Toc217510107"/>
      <w:bookmarkStart w:id="9992" w:name="_Toc217510782"/>
      <w:r>
        <w:rPr>
          <w:rtl/>
        </w:rPr>
        <w:t>שלי טל מירון (יש עתיד):</w:t>
      </w:r>
      <w:bookmarkEnd w:id="9991"/>
      <w:bookmarkEnd w:id="9992"/>
      <w:r w:rsidRPr="00742101">
        <w:rPr>
          <w:rStyle w:val="TagStyle"/>
          <w:rtl/>
        </w:rPr>
        <w:t xml:space="preserve"> </w:t>
      </w:r>
      <w:r w:rsidRPr="00325694">
        <w:rPr>
          <w:rStyle w:val="TagStyle"/>
          <w:rtl/>
        </w:rPr>
        <w:t>&lt;&lt; דובר &gt;&gt;</w:t>
      </w:r>
      <w:r>
        <w:rPr>
          <w:rtl/>
        </w:rPr>
        <w:t xml:space="preserve">  </w:t>
      </w:r>
      <w:bookmarkEnd w:id="9990"/>
    </w:p>
    <w:p w:rsidR="00276948" w:rsidRPr="00742101" w:rsidRDefault="00276948" w:rsidP="00DA5900">
      <w:pPr>
        <w:pStyle w:val="KeepWithNext"/>
        <w:rPr>
          <w:rtl/>
        </w:rPr>
      </w:pPr>
      <w:bookmarkStart w:id="9993" w:name="_ETM_Q55_321111"/>
      <w:bookmarkStart w:id="9994" w:name="_ETM_Q55_321185"/>
      <w:bookmarkEnd w:id="9993"/>
      <w:bookmarkEnd w:id="9994"/>
    </w:p>
    <w:p w:rsidR="00276948" w:rsidRDefault="00276948" w:rsidP="00DA5900">
      <w:pPr>
        <w:rPr>
          <w:rtl/>
        </w:rPr>
      </w:pPr>
      <w:bookmarkStart w:id="9995" w:name="_ETM_Q55_321820"/>
      <w:bookmarkEnd w:id="9995"/>
      <w:r>
        <w:rPr>
          <w:rtl/>
        </w:rPr>
        <w:t>כל אלה בקואליציה שגיח</w:t>
      </w:r>
      <w:r>
        <w:rPr>
          <w:rFonts w:hint="cs"/>
          <w:rtl/>
        </w:rPr>
        <w:t>כ</w:t>
      </w:r>
      <w:r>
        <w:rPr>
          <w:rtl/>
        </w:rPr>
        <w:t xml:space="preserve">ו, אני דווקא ממליצה לכם </w:t>
      </w:r>
      <w:bookmarkStart w:id="9996" w:name="_ETM_Q55_324597"/>
      <w:bookmarkEnd w:id="9996"/>
      <w:r>
        <w:rPr>
          <w:rtl/>
        </w:rPr>
        <w:t>להקשיב</w:t>
      </w:r>
      <w:r>
        <w:rPr>
          <w:rFonts w:hint="cs"/>
          <w:rtl/>
        </w:rPr>
        <w:t>.</w:t>
      </w:r>
      <w:r>
        <w:rPr>
          <w:rtl/>
        </w:rPr>
        <w:t xml:space="preserve"> אולי תלמדו משהו </w:t>
      </w:r>
      <w:bookmarkStart w:id="9997" w:name="_ETM_Q55_327383"/>
      <w:bookmarkEnd w:id="9997"/>
      <w:r>
        <w:rPr>
          <w:rtl/>
        </w:rPr>
        <w:t>חדש. אדוני היושב</w:t>
      </w:r>
      <w:r>
        <w:rPr>
          <w:rFonts w:hint="cs"/>
          <w:rtl/>
        </w:rPr>
        <w:t xml:space="preserve"> </w:t>
      </w:r>
      <w:r>
        <w:rPr>
          <w:rtl/>
        </w:rPr>
        <w:t>בראש, אדוני השר, חבריי חברי הכנסת</w:t>
      </w:r>
      <w:r>
        <w:rPr>
          <w:rFonts w:hint="cs"/>
          <w:rtl/>
        </w:rPr>
        <w:t xml:space="preserve">, </w:t>
      </w:r>
      <w:r>
        <w:rPr>
          <w:rtl/>
        </w:rPr>
        <w:t xml:space="preserve">אני רוצה לספר לכם על מושג במדע המדינה או </w:t>
      </w:r>
      <w:bookmarkStart w:id="9998" w:name="_ETM_Q55_335067"/>
      <w:bookmarkEnd w:id="9998"/>
      <w:r>
        <w:rPr>
          <w:rtl/>
        </w:rPr>
        <w:t xml:space="preserve">בתקשורת פוליטית שנקרא </w:t>
      </w:r>
      <w:r>
        <w:rPr>
          <w:rFonts w:hint="cs"/>
          <w:rtl/>
        </w:rPr>
        <w:t>"</w:t>
      </w:r>
      <w:r>
        <w:rPr>
          <w:rtl/>
        </w:rPr>
        <w:t xml:space="preserve">חלון </w:t>
      </w:r>
      <w:proofErr w:type="spellStart"/>
      <w:r>
        <w:rPr>
          <w:rtl/>
        </w:rPr>
        <w:t>אוברטון</w:t>
      </w:r>
      <w:proofErr w:type="spellEnd"/>
      <w:r>
        <w:rPr>
          <w:rFonts w:hint="cs"/>
          <w:rtl/>
        </w:rPr>
        <w:t>"</w:t>
      </w:r>
      <w:r>
        <w:rPr>
          <w:rtl/>
        </w:rPr>
        <w:t xml:space="preserve">. שמעת על זה, השר </w:t>
      </w:r>
      <w:r>
        <w:rPr>
          <w:rFonts w:hint="cs"/>
          <w:rtl/>
        </w:rPr>
        <w:t>ו</w:t>
      </w:r>
      <w:r>
        <w:rPr>
          <w:rtl/>
        </w:rPr>
        <w:t>סר</w:t>
      </w:r>
      <w:bookmarkStart w:id="9999" w:name="_ETM_Q55_338908"/>
      <w:bookmarkEnd w:id="9999"/>
      <w:r>
        <w:rPr>
          <w:rtl/>
        </w:rPr>
        <w:t>לאוף?</w:t>
      </w:r>
    </w:p>
    <w:p w:rsidR="00276948" w:rsidRDefault="00276948" w:rsidP="00DA5900">
      <w:pPr>
        <w:rPr>
          <w:rtl/>
        </w:rPr>
      </w:pPr>
      <w:bookmarkStart w:id="10000" w:name="_ETM_Q55_338932"/>
      <w:bookmarkStart w:id="10001" w:name="_ETM_Q55_339040"/>
      <w:bookmarkStart w:id="10002" w:name="_ETM_Q55_339492"/>
      <w:bookmarkStart w:id="10003" w:name="_ETM_Q55_339588"/>
      <w:bookmarkEnd w:id="10000"/>
      <w:bookmarkEnd w:id="10001"/>
      <w:bookmarkEnd w:id="10002"/>
      <w:bookmarkEnd w:id="10003"/>
    </w:p>
    <w:p w:rsidR="00276948" w:rsidRDefault="00276948" w:rsidP="00DA5900">
      <w:pPr>
        <w:pStyle w:val="af5"/>
        <w:keepNext/>
        <w:rPr>
          <w:rtl/>
        </w:rPr>
      </w:pPr>
      <w:bookmarkStart w:id="10004" w:name="ET_interruption_6388_20"/>
      <w:r w:rsidRPr="00325694">
        <w:rPr>
          <w:rStyle w:val="TagStyle"/>
          <w:rtl/>
        </w:rPr>
        <w:t xml:space="preserve"> &lt;&lt; קריאה &gt;&gt;</w:t>
      </w:r>
      <w:r w:rsidRPr="00742101">
        <w:rPr>
          <w:rStyle w:val="TagStyle"/>
          <w:rtl/>
        </w:rPr>
        <w:t xml:space="preserve"> </w:t>
      </w:r>
      <w:r>
        <w:rPr>
          <w:rtl/>
        </w:rPr>
        <w:t>שר הנגב, הגליל והחוסן הלאומי יצחק שמעון וסרלאוף:</w:t>
      </w:r>
      <w:r w:rsidRPr="00742101">
        <w:rPr>
          <w:rStyle w:val="TagStyle"/>
          <w:rtl/>
        </w:rPr>
        <w:t xml:space="preserve"> </w:t>
      </w:r>
      <w:r w:rsidRPr="00325694">
        <w:rPr>
          <w:rStyle w:val="TagStyle"/>
          <w:rtl/>
        </w:rPr>
        <w:t>&lt;&lt; קריאה &gt;&gt;</w:t>
      </w:r>
      <w:r>
        <w:rPr>
          <w:rtl/>
        </w:rPr>
        <w:t xml:space="preserve">  </w:t>
      </w:r>
      <w:bookmarkEnd w:id="10004"/>
    </w:p>
    <w:p w:rsidR="00276948" w:rsidRDefault="00276948" w:rsidP="00DA5900">
      <w:pPr>
        <w:pStyle w:val="KeepWithNext"/>
        <w:rPr>
          <w:rtl/>
        </w:rPr>
      </w:pPr>
    </w:p>
    <w:p w:rsidR="00276948" w:rsidRDefault="00276948" w:rsidP="00DA5900">
      <w:pPr>
        <w:rPr>
          <w:rtl/>
        </w:rPr>
      </w:pPr>
      <w:r>
        <w:rPr>
          <w:rFonts w:hint="cs"/>
          <w:rtl/>
        </w:rPr>
        <w:t xml:space="preserve">לא. </w:t>
      </w:r>
    </w:p>
    <w:p w:rsidR="00276948" w:rsidRDefault="00276948" w:rsidP="00DA5900">
      <w:pPr>
        <w:rPr>
          <w:rtl/>
        </w:rPr>
      </w:pPr>
      <w:bookmarkStart w:id="10005" w:name="_ETM_Q55_338391"/>
      <w:bookmarkStart w:id="10006" w:name="_ETM_Q55_338462"/>
      <w:bookmarkStart w:id="10007" w:name="_ETM_Q55_338808"/>
      <w:bookmarkStart w:id="10008" w:name="_ETM_Q55_338890"/>
      <w:bookmarkEnd w:id="10005"/>
      <w:bookmarkEnd w:id="10006"/>
      <w:bookmarkEnd w:id="10007"/>
      <w:bookmarkEnd w:id="10008"/>
    </w:p>
    <w:p w:rsidR="00276948" w:rsidRDefault="00276948" w:rsidP="00DA5900">
      <w:pPr>
        <w:pStyle w:val="-"/>
        <w:keepNext/>
        <w:rPr>
          <w:rtl/>
        </w:rPr>
      </w:pPr>
      <w:bookmarkStart w:id="10009" w:name="ET_speakercontinue_6507_21"/>
      <w:r w:rsidRPr="00325694">
        <w:rPr>
          <w:rStyle w:val="TagStyle"/>
          <w:rtl/>
        </w:rPr>
        <w:t xml:space="preserve"> &lt;&lt; דובר_המשך &gt;&gt;</w:t>
      </w:r>
      <w:r w:rsidRPr="00742101">
        <w:rPr>
          <w:rStyle w:val="TagStyle"/>
          <w:rtl/>
        </w:rPr>
        <w:t xml:space="preserve"> </w:t>
      </w:r>
      <w:r>
        <w:rPr>
          <w:rtl/>
        </w:rPr>
        <w:t>שלי טל מירון (יש עתיד):</w:t>
      </w:r>
      <w:r w:rsidRPr="00742101">
        <w:rPr>
          <w:rStyle w:val="TagStyle"/>
          <w:rtl/>
        </w:rPr>
        <w:t xml:space="preserve"> </w:t>
      </w:r>
      <w:r w:rsidRPr="00325694">
        <w:rPr>
          <w:rStyle w:val="TagStyle"/>
          <w:rtl/>
        </w:rPr>
        <w:t>&lt;&lt; דובר_המשך &gt;&gt;</w:t>
      </w:r>
      <w:r>
        <w:rPr>
          <w:rtl/>
        </w:rPr>
        <w:t xml:space="preserve">  </w:t>
      </w:r>
      <w:bookmarkEnd w:id="10009"/>
    </w:p>
    <w:p w:rsidR="00276948" w:rsidRDefault="00276948" w:rsidP="00DA5900">
      <w:pPr>
        <w:pStyle w:val="KeepWithNext"/>
        <w:rPr>
          <w:rtl/>
        </w:rPr>
      </w:pPr>
    </w:p>
    <w:p w:rsidR="00276948" w:rsidRDefault="00276948" w:rsidP="00DA5900">
      <w:pPr>
        <w:rPr>
          <w:rtl/>
        </w:rPr>
      </w:pPr>
      <w:bookmarkStart w:id="10010" w:name="_ETM_Q55_340551"/>
      <w:bookmarkEnd w:id="10010"/>
      <w:r>
        <w:rPr>
          <w:rFonts w:hint="cs"/>
          <w:rtl/>
        </w:rPr>
        <w:t>אוקיי, אני אספר לך</w:t>
      </w:r>
      <w:bookmarkStart w:id="10011" w:name="_ETM_Q55_339091"/>
      <w:bookmarkStart w:id="10012" w:name="_ETM_Q55_339147"/>
      <w:bookmarkStart w:id="10013" w:name="_ETM_Q55_343389"/>
      <w:bookmarkEnd w:id="10011"/>
      <w:bookmarkEnd w:id="10012"/>
      <w:bookmarkEnd w:id="10013"/>
      <w:r>
        <w:rPr>
          <w:rFonts w:hint="cs"/>
          <w:rtl/>
        </w:rPr>
        <w:t xml:space="preserve">, </w:t>
      </w:r>
      <w:r>
        <w:rPr>
          <w:rtl/>
        </w:rPr>
        <w:t xml:space="preserve">תחכים. </w:t>
      </w:r>
      <w:bookmarkStart w:id="10014" w:name="_ETM_Q55_344899"/>
      <w:bookmarkEnd w:id="10014"/>
      <w:r>
        <w:rPr>
          <w:rtl/>
        </w:rPr>
        <w:t xml:space="preserve">חלון </w:t>
      </w:r>
      <w:proofErr w:type="spellStart"/>
      <w:r>
        <w:rPr>
          <w:rtl/>
        </w:rPr>
        <w:t>אוברטון</w:t>
      </w:r>
      <w:proofErr w:type="spellEnd"/>
      <w:r>
        <w:rPr>
          <w:rtl/>
        </w:rPr>
        <w:t xml:space="preserve"> זה בעצם מושג שמתאר טווח רעיונות ועמדות שנחשבים </w:t>
      </w:r>
      <w:bookmarkStart w:id="10015" w:name="_ETM_Q55_349879"/>
      <w:bookmarkEnd w:id="10015"/>
      <w:r>
        <w:rPr>
          <w:rtl/>
        </w:rPr>
        <w:t>לגיטימיים וסבירים בשיח הציבורי באיזשהו רגע נתון. רעיונות שה</w:t>
      </w:r>
      <w:r>
        <w:rPr>
          <w:rFonts w:hint="cs"/>
          <w:rtl/>
        </w:rPr>
        <w:t>ם</w:t>
      </w:r>
      <w:r>
        <w:rPr>
          <w:rtl/>
        </w:rPr>
        <w:t xml:space="preserve"> מחוץ </w:t>
      </w:r>
      <w:bookmarkStart w:id="10016" w:name="_ETM_Q55_354859"/>
      <w:bookmarkEnd w:id="10016"/>
      <w:r>
        <w:rPr>
          <w:rtl/>
        </w:rPr>
        <w:t>לחלון</w:t>
      </w:r>
      <w:r>
        <w:rPr>
          <w:rFonts w:hint="cs"/>
          <w:rtl/>
        </w:rPr>
        <w:t>,</w:t>
      </w:r>
      <w:r>
        <w:rPr>
          <w:rtl/>
        </w:rPr>
        <w:t xml:space="preserve"> נתפסים קיצוניים או בלתי מתקבלים על הדעת, גם אם </w:t>
      </w:r>
      <w:bookmarkStart w:id="10017" w:name="_ETM_Q55_359839"/>
      <w:bookmarkEnd w:id="10017"/>
      <w:r>
        <w:rPr>
          <w:rtl/>
        </w:rPr>
        <w:t xml:space="preserve">יש מי שתומך בהם. אז איך זה בעצם עובד בפועל? </w:t>
      </w:r>
      <w:bookmarkStart w:id="10018" w:name="_ETM_Q55_364819"/>
      <w:bookmarkEnd w:id="10018"/>
      <w:r>
        <w:rPr>
          <w:rtl/>
        </w:rPr>
        <w:t>החלון הזה הוא לא קבוע</w:t>
      </w:r>
      <w:r>
        <w:rPr>
          <w:rFonts w:hint="cs"/>
          <w:rtl/>
        </w:rPr>
        <w:t>,</w:t>
      </w:r>
      <w:r>
        <w:rPr>
          <w:rtl/>
        </w:rPr>
        <w:t xml:space="preserve"> הוא זז עם הזמן</w:t>
      </w:r>
      <w:r>
        <w:rPr>
          <w:rFonts w:hint="cs"/>
          <w:rtl/>
        </w:rPr>
        <w:t>.</w:t>
      </w:r>
      <w:r>
        <w:rPr>
          <w:rtl/>
        </w:rPr>
        <w:t xml:space="preserve"> ואז </w:t>
      </w:r>
      <w:bookmarkStart w:id="10019" w:name="_ETM_Q55_369799"/>
      <w:bookmarkEnd w:id="10019"/>
      <w:r>
        <w:rPr>
          <w:rtl/>
        </w:rPr>
        <w:t>בעצם פוליטיקאים, אנשי תקשורת, ארגונים וכו</w:t>
      </w:r>
      <w:r>
        <w:rPr>
          <w:rFonts w:hint="cs"/>
          <w:rtl/>
        </w:rPr>
        <w:t>'</w:t>
      </w:r>
      <w:r>
        <w:rPr>
          <w:rtl/>
        </w:rPr>
        <w:t xml:space="preserve"> יכול</w:t>
      </w:r>
      <w:r>
        <w:rPr>
          <w:rFonts w:hint="cs"/>
          <w:rtl/>
        </w:rPr>
        <w:t>ים</w:t>
      </w:r>
      <w:r>
        <w:rPr>
          <w:rtl/>
        </w:rPr>
        <w:t xml:space="preserve"> </w:t>
      </w:r>
      <w:bookmarkStart w:id="10020" w:name="_ETM_Q55_374788"/>
      <w:bookmarkEnd w:id="10020"/>
      <w:r>
        <w:rPr>
          <w:rtl/>
        </w:rPr>
        <w:t xml:space="preserve">להזיז את החלון הזה ולקחת נושא מאוד שנוי במחלוקת </w:t>
      </w:r>
      <w:bookmarkStart w:id="10021" w:name="_ETM_Q55_379069"/>
      <w:bookmarkEnd w:id="10021"/>
      <w:r>
        <w:rPr>
          <w:rtl/>
        </w:rPr>
        <w:t xml:space="preserve">ונראה לנו קיצוני, ולהפוך אותו </w:t>
      </w:r>
      <w:proofErr w:type="spellStart"/>
      <w:r>
        <w:rPr>
          <w:rtl/>
        </w:rPr>
        <w:t>למיינסטרימי</w:t>
      </w:r>
      <w:proofErr w:type="spellEnd"/>
      <w:r>
        <w:rPr>
          <w:rtl/>
        </w:rPr>
        <w:t xml:space="preserve"> ומשהו מקובל. </w:t>
      </w:r>
    </w:p>
    <w:p w:rsidR="00276948" w:rsidRDefault="00276948" w:rsidP="00DA5900">
      <w:pPr>
        <w:rPr>
          <w:rtl/>
        </w:rPr>
      </w:pPr>
      <w:bookmarkStart w:id="10022" w:name="_ETM_Q55_384831"/>
      <w:bookmarkStart w:id="10023" w:name="_ETM_Q55_384900"/>
      <w:bookmarkEnd w:id="10022"/>
      <w:bookmarkEnd w:id="10023"/>
    </w:p>
    <w:p w:rsidR="00276948" w:rsidRDefault="00276948" w:rsidP="00DA5900">
      <w:pPr>
        <w:rPr>
          <w:rtl/>
        </w:rPr>
      </w:pPr>
      <w:bookmarkStart w:id="10024" w:name="_ETM_Q55_384942"/>
      <w:bookmarkStart w:id="10025" w:name="_ETM_Q55_384988"/>
      <w:bookmarkEnd w:id="10024"/>
      <w:bookmarkEnd w:id="10025"/>
      <w:r>
        <w:rPr>
          <w:rFonts w:hint="cs"/>
          <w:rtl/>
        </w:rPr>
        <w:t xml:space="preserve">אבל </w:t>
      </w:r>
      <w:r>
        <w:rPr>
          <w:rtl/>
        </w:rPr>
        <w:t xml:space="preserve">זה </w:t>
      </w:r>
      <w:bookmarkStart w:id="10026" w:name="_ETM_Q55_383349"/>
      <w:bookmarkEnd w:id="10026"/>
      <w:r>
        <w:rPr>
          <w:rtl/>
        </w:rPr>
        <w:t>נורא מפריע לי, חברי הכנסת.</w:t>
      </w:r>
      <w:r>
        <w:rPr>
          <w:rFonts w:hint="cs"/>
          <w:rtl/>
        </w:rPr>
        <w:t xml:space="preserve"> סליחה, זה ממש מפריע לי.</w:t>
      </w:r>
    </w:p>
    <w:p w:rsidR="00276948" w:rsidRDefault="00276948" w:rsidP="00DA5900">
      <w:pPr>
        <w:rPr>
          <w:rtl/>
        </w:rPr>
      </w:pPr>
      <w:bookmarkStart w:id="10027" w:name="_ETM_Q55_386959"/>
      <w:bookmarkStart w:id="10028" w:name="_ETM_Q55_387030"/>
      <w:bookmarkEnd w:id="10027"/>
      <w:bookmarkEnd w:id="10028"/>
    </w:p>
    <w:p w:rsidR="00276948" w:rsidRDefault="00276948" w:rsidP="00DA5900">
      <w:pPr>
        <w:pStyle w:val="af6"/>
        <w:keepNext/>
        <w:rPr>
          <w:rtl/>
        </w:rPr>
      </w:pPr>
      <w:r w:rsidRPr="00325694">
        <w:rPr>
          <w:rStyle w:val="TagStyle"/>
          <w:rtl/>
        </w:rPr>
        <w:t xml:space="preserve"> &lt;&lt; יור &gt;&gt;</w:t>
      </w:r>
      <w:r w:rsidRPr="00742101">
        <w:rPr>
          <w:rStyle w:val="TagStyle"/>
          <w:rtl/>
        </w:rPr>
        <w:t xml:space="preserve"> </w:t>
      </w:r>
      <w:r>
        <w:rPr>
          <w:rtl/>
        </w:rPr>
        <w:t>היו"ר סימון דוידסון:</w:t>
      </w:r>
      <w:r w:rsidRPr="0074210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029" w:name="_ETM_Q55_387912"/>
      <w:bookmarkEnd w:id="10029"/>
      <w:r>
        <w:rPr>
          <w:rFonts w:hint="cs"/>
          <w:rtl/>
        </w:rPr>
        <w:t>חברת הכנסת טלי גוטליב,</w:t>
      </w:r>
      <w:bookmarkStart w:id="10030" w:name="_ETM_Q55_389204"/>
      <w:bookmarkEnd w:id="10030"/>
      <w:r>
        <w:rPr>
          <w:rFonts w:hint="cs"/>
          <w:rtl/>
        </w:rPr>
        <w:t xml:space="preserve"> כשאתם מדברים שם, אני לא </w:t>
      </w:r>
      <w:bookmarkStart w:id="10031" w:name="_ETM_Q55_390827"/>
      <w:bookmarkEnd w:id="10031"/>
      <w:r>
        <w:rPr>
          <w:rFonts w:hint="cs"/>
          <w:rtl/>
        </w:rPr>
        <w:t xml:space="preserve">סתם מעיר לכם. באמת, אני – זה אי-אפשר, הבן אדם פה לא </w:t>
      </w:r>
      <w:bookmarkStart w:id="10032" w:name="_ETM_Q55_395063"/>
      <w:bookmarkEnd w:id="10032"/>
      <w:r>
        <w:rPr>
          <w:rFonts w:hint="cs"/>
          <w:rtl/>
        </w:rPr>
        <w:t>יכול לדבר.</w:t>
      </w:r>
    </w:p>
    <w:p w:rsidR="00276948" w:rsidRDefault="00276948" w:rsidP="00DA5900">
      <w:pPr>
        <w:rPr>
          <w:rtl/>
        </w:rPr>
      </w:pPr>
      <w:bookmarkStart w:id="10033" w:name="_ETM_Q55_392436"/>
      <w:bookmarkStart w:id="10034" w:name="_ETM_Q55_392501"/>
      <w:bookmarkStart w:id="10035" w:name="_ETM_Q55_392571"/>
      <w:bookmarkStart w:id="10036" w:name="_ETM_Q55_392658"/>
      <w:bookmarkEnd w:id="10033"/>
      <w:bookmarkEnd w:id="10034"/>
      <w:bookmarkEnd w:id="10035"/>
      <w:bookmarkEnd w:id="10036"/>
    </w:p>
    <w:p w:rsidR="00276948" w:rsidRDefault="00276948" w:rsidP="00DA5900">
      <w:pPr>
        <w:pStyle w:val="af5"/>
        <w:keepNext/>
        <w:rPr>
          <w:rtl/>
        </w:rPr>
      </w:pPr>
      <w:bookmarkStart w:id="10037" w:name="ET_interruption_6345_23"/>
      <w:r w:rsidRPr="00325694">
        <w:rPr>
          <w:rStyle w:val="TagStyle"/>
          <w:rtl/>
        </w:rPr>
        <w:t xml:space="preserve"> &lt;&lt; קריאה &gt;&gt;</w:t>
      </w:r>
      <w:r w:rsidRPr="00742101">
        <w:rPr>
          <w:rStyle w:val="TagStyle"/>
          <w:rtl/>
        </w:rPr>
        <w:t xml:space="preserve"> </w:t>
      </w:r>
      <w:r>
        <w:rPr>
          <w:rtl/>
        </w:rPr>
        <w:t>טלי גוטליב (הליכוד):</w:t>
      </w:r>
      <w:r w:rsidRPr="00742101">
        <w:rPr>
          <w:rStyle w:val="TagStyle"/>
          <w:rtl/>
        </w:rPr>
        <w:t xml:space="preserve"> </w:t>
      </w:r>
      <w:r w:rsidRPr="00325694">
        <w:rPr>
          <w:rStyle w:val="TagStyle"/>
          <w:rtl/>
        </w:rPr>
        <w:t>&lt;&lt; קריאה &gt;&gt;</w:t>
      </w:r>
      <w:r>
        <w:rPr>
          <w:rtl/>
        </w:rPr>
        <w:t xml:space="preserve">  </w:t>
      </w:r>
      <w:bookmarkEnd w:id="10037"/>
    </w:p>
    <w:p w:rsidR="00276948" w:rsidRDefault="00276948" w:rsidP="00DA5900">
      <w:pPr>
        <w:pStyle w:val="KeepWithNext"/>
        <w:rPr>
          <w:rtl/>
        </w:rPr>
      </w:pPr>
    </w:p>
    <w:p w:rsidR="00276948" w:rsidRDefault="00276948" w:rsidP="00DA5900">
      <w:pPr>
        <w:rPr>
          <w:rtl/>
        </w:rPr>
      </w:pPr>
      <w:r>
        <w:rPr>
          <w:rFonts w:hint="cs"/>
          <w:rtl/>
        </w:rPr>
        <w:t xml:space="preserve">נכון, נכון. </w:t>
      </w:r>
      <w:bookmarkStart w:id="10038" w:name="_ETM_Q55_393973"/>
      <w:bookmarkEnd w:id="10038"/>
      <w:r>
        <w:rPr>
          <w:rFonts w:hint="cs"/>
          <w:rtl/>
        </w:rPr>
        <w:t>אני - - - לשלי. סליחה - - -</w:t>
      </w:r>
    </w:p>
    <w:p w:rsidR="00276948" w:rsidRDefault="00276948" w:rsidP="00DA5900">
      <w:pPr>
        <w:rPr>
          <w:rtl/>
        </w:rPr>
      </w:pPr>
      <w:bookmarkStart w:id="10039" w:name="_ETM_Q55_398399"/>
      <w:bookmarkStart w:id="10040" w:name="_ETM_Q55_398469"/>
      <w:bookmarkStart w:id="10041" w:name="_ETM_Q55_396902"/>
      <w:bookmarkEnd w:id="10039"/>
      <w:bookmarkEnd w:id="10040"/>
      <w:bookmarkEnd w:id="10041"/>
    </w:p>
    <w:p w:rsidR="00276948" w:rsidRDefault="00276948" w:rsidP="00DA5900">
      <w:pPr>
        <w:pStyle w:val="af6"/>
        <w:keepNext/>
        <w:rPr>
          <w:rtl/>
        </w:rPr>
      </w:pPr>
      <w:r w:rsidRPr="00325694">
        <w:rPr>
          <w:rStyle w:val="TagStyle"/>
          <w:rtl/>
        </w:rPr>
        <w:t xml:space="preserve"> &lt;&lt; יור &gt;&gt;</w:t>
      </w:r>
      <w:r w:rsidRPr="00742101">
        <w:rPr>
          <w:rStyle w:val="TagStyle"/>
          <w:rtl/>
        </w:rPr>
        <w:t xml:space="preserve"> </w:t>
      </w:r>
      <w:r>
        <w:rPr>
          <w:rtl/>
        </w:rPr>
        <w:t>היו"ר סימון דוידסון:</w:t>
      </w:r>
      <w:r w:rsidRPr="0074210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042" w:name="_ETM_Q55_397726"/>
      <w:bookmarkEnd w:id="10042"/>
      <w:r>
        <w:rPr>
          <w:rFonts w:hint="cs"/>
          <w:rtl/>
        </w:rPr>
        <w:t>תודה רבה.</w:t>
      </w:r>
    </w:p>
    <w:p w:rsidR="00276948" w:rsidRDefault="00276948" w:rsidP="00DA5900">
      <w:pPr>
        <w:rPr>
          <w:rtl/>
        </w:rPr>
      </w:pPr>
      <w:bookmarkStart w:id="10043" w:name="_ETM_Q55_398738"/>
      <w:bookmarkEnd w:id="10043"/>
    </w:p>
    <w:p w:rsidR="00276948" w:rsidRDefault="00276948" w:rsidP="00DA5900">
      <w:pPr>
        <w:pStyle w:val="-"/>
        <w:keepNext/>
        <w:rPr>
          <w:rtl/>
        </w:rPr>
      </w:pPr>
      <w:bookmarkStart w:id="10044" w:name="_ETM_Q55_398886"/>
      <w:bookmarkStart w:id="10045" w:name="_ETM_Q55_398913"/>
      <w:bookmarkStart w:id="10046" w:name="_ETM_Q55_399006"/>
      <w:bookmarkStart w:id="10047" w:name="ET_speakercontinue_6507_25"/>
      <w:bookmarkEnd w:id="10044"/>
      <w:bookmarkEnd w:id="10045"/>
      <w:bookmarkEnd w:id="10046"/>
      <w:r w:rsidRPr="00325694">
        <w:rPr>
          <w:rStyle w:val="TagStyle"/>
          <w:rtl/>
        </w:rPr>
        <w:t>&lt;&lt; דובר_המשך &gt;&gt;</w:t>
      </w:r>
      <w:r w:rsidRPr="00742101">
        <w:rPr>
          <w:rStyle w:val="TagStyle"/>
          <w:rtl/>
        </w:rPr>
        <w:t xml:space="preserve"> </w:t>
      </w:r>
      <w:r>
        <w:rPr>
          <w:rtl/>
        </w:rPr>
        <w:t>שלי טל מירון (יש עתיד):</w:t>
      </w:r>
      <w:r w:rsidRPr="00742101">
        <w:rPr>
          <w:rStyle w:val="TagStyle"/>
          <w:rtl/>
        </w:rPr>
        <w:t xml:space="preserve"> </w:t>
      </w:r>
      <w:r w:rsidRPr="00325694">
        <w:rPr>
          <w:rStyle w:val="TagStyle"/>
          <w:rtl/>
        </w:rPr>
        <w:t>&lt;&lt; דובר_המשך &gt;&gt;</w:t>
      </w:r>
      <w:r>
        <w:rPr>
          <w:rtl/>
        </w:rPr>
        <w:t xml:space="preserve">  </w:t>
      </w:r>
      <w:bookmarkEnd w:id="10047"/>
    </w:p>
    <w:p w:rsidR="00276948" w:rsidRDefault="00276948" w:rsidP="00DA5900">
      <w:pPr>
        <w:pStyle w:val="KeepWithNext"/>
        <w:rPr>
          <w:rtl/>
        </w:rPr>
      </w:pPr>
      <w:bookmarkStart w:id="10048" w:name="_ETM_Q55_399862"/>
      <w:bookmarkStart w:id="10049" w:name="_ETM_Q55_387788"/>
      <w:bookmarkEnd w:id="10048"/>
      <w:bookmarkEnd w:id="10049"/>
    </w:p>
    <w:p w:rsidR="00276948" w:rsidRDefault="00276948" w:rsidP="00DA5900">
      <w:pPr>
        <w:rPr>
          <w:rtl/>
        </w:rPr>
      </w:pPr>
      <w:bookmarkStart w:id="10050" w:name="_ETM_Q55_398910"/>
      <w:bookmarkEnd w:id="10050"/>
      <w:r>
        <w:rPr>
          <w:rtl/>
        </w:rPr>
        <w:t>תודה. שלום לכל מי שביציע</w:t>
      </w:r>
      <w:r>
        <w:rPr>
          <w:rFonts w:hint="cs"/>
          <w:rtl/>
        </w:rPr>
        <w:t>.</w:t>
      </w:r>
      <w:r>
        <w:rPr>
          <w:rtl/>
        </w:rPr>
        <w:t xml:space="preserve"> תלמידים</w:t>
      </w:r>
      <w:r>
        <w:rPr>
          <w:rFonts w:hint="cs"/>
          <w:rtl/>
        </w:rPr>
        <w:t xml:space="preserve"> – לא יודעת, </w:t>
      </w:r>
      <w:r>
        <w:rPr>
          <w:rtl/>
        </w:rPr>
        <w:t>אתם ב</w:t>
      </w:r>
      <w:r>
        <w:rPr>
          <w:rFonts w:hint="cs"/>
          <w:rtl/>
        </w:rPr>
        <w:t>תיכון? ב</w:t>
      </w:r>
      <w:bookmarkStart w:id="10051" w:name="_ETM_Q55_402130"/>
      <w:bookmarkEnd w:id="10051"/>
      <w:r>
        <w:rPr>
          <w:rFonts w:hint="cs"/>
          <w:rtl/>
        </w:rPr>
        <w:t xml:space="preserve">חטיבה? </w:t>
      </w:r>
      <w:r>
        <w:rPr>
          <w:rtl/>
        </w:rPr>
        <w:t>כן? מכינה</w:t>
      </w:r>
      <w:r>
        <w:rPr>
          <w:rFonts w:hint="cs"/>
          <w:rtl/>
        </w:rPr>
        <w:t>?</w:t>
      </w:r>
      <w:r>
        <w:rPr>
          <w:rtl/>
        </w:rPr>
        <w:t xml:space="preserve"> </w:t>
      </w:r>
      <w:bookmarkStart w:id="10052" w:name="_ETM_Q55_406119"/>
      <w:bookmarkEnd w:id="10052"/>
      <w:r>
        <w:rPr>
          <w:rtl/>
        </w:rPr>
        <w:t>כל הכבוד לכם. אז אני מדברת אליכם</w:t>
      </w:r>
      <w:r>
        <w:rPr>
          <w:rFonts w:hint="cs"/>
          <w:rtl/>
        </w:rPr>
        <w:t>,</w:t>
      </w:r>
      <w:r>
        <w:rPr>
          <w:rtl/>
        </w:rPr>
        <w:t xml:space="preserve"> כי זה דווקא </w:t>
      </w:r>
      <w:bookmarkStart w:id="10053" w:name="_ETM_Q55_409502"/>
      <w:bookmarkEnd w:id="10053"/>
      <w:r>
        <w:rPr>
          <w:rtl/>
        </w:rPr>
        <w:t xml:space="preserve">יחכים אתכם. כמו שאמרתי, חלון </w:t>
      </w:r>
      <w:proofErr w:type="spellStart"/>
      <w:r>
        <w:rPr>
          <w:rtl/>
        </w:rPr>
        <w:t>אוברטון</w:t>
      </w:r>
      <w:proofErr w:type="spellEnd"/>
      <w:r>
        <w:rPr>
          <w:rtl/>
        </w:rPr>
        <w:t xml:space="preserve"> זה מושג שבו </w:t>
      </w:r>
      <w:bookmarkStart w:id="10054" w:name="_ETM_Q55_412885"/>
      <w:bookmarkEnd w:id="10054"/>
      <w:r>
        <w:rPr>
          <w:rtl/>
        </w:rPr>
        <w:t xml:space="preserve">אנחנו לוקחים איזשהו רעיון קיצוני, בהתחלה כולם מסתכלים על </w:t>
      </w:r>
      <w:bookmarkStart w:id="10055" w:name="_ETM_Q55_416269"/>
      <w:bookmarkEnd w:id="10055"/>
      <w:r>
        <w:rPr>
          <w:rtl/>
        </w:rPr>
        <w:t>זה ואומרים</w:t>
      </w:r>
      <w:r>
        <w:rPr>
          <w:rFonts w:hint="cs"/>
          <w:rtl/>
        </w:rPr>
        <w:t>,</w:t>
      </w:r>
      <w:r>
        <w:rPr>
          <w:rtl/>
        </w:rPr>
        <w:t xml:space="preserve"> מה, זה מטורף, זה קיצוני</w:t>
      </w:r>
      <w:r>
        <w:rPr>
          <w:rFonts w:hint="cs"/>
          <w:rtl/>
        </w:rPr>
        <w:t xml:space="preserve"> –</w:t>
      </w:r>
      <w:r>
        <w:rPr>
          <w:rtl/>
        </w:rPr>
        <w:t xml:space="preserve"> ולאט</w:t>
      </w:r>
      <w:r>
        <w:rPr>
          <w:rFonts w:hint="cs"/>
          <w:rtl/>
        </w:rPr>
        <w:t>-</w:t>
      </w:r>
      <w:r>
        <w:rPr>
          <w:rtl/>
        </w:rPr>
        <w:t xml:space="preserve">לאט אנחנו </w:t>
      </w:r>
      <w:bookmarkStart w:id="10056" w:name="_ETM_Q55_419652"/>
      <w:bookmarkEnd w:id="10056"/>
      <w:r>
        <w:rPr>
          <w:rtl/>
        </w:rPr>
        <w:t>מזיזים את החלון ו</w:t>
      </w:r>
      <w:r>
        <w:rPr>
          <w:rFonts w:hint="cs"/>
          <w:rtl/>
        </w:rPr>
        <w:t>גורמ</w:t>
      </w:r>
      <w:r>
        <w:rPr>
          <w:rtl/>
        </w:rPr>
        <w:t xml:space="preserve">ים לרעיון הזה להישמע פתאום כאילו הוא </w:t>
      </w:r>
      <w:bookmarkStart w:id="10057" w:name="_ETM_Q55_423035"/>
      <w:bookmarkEnd w:id="10057"/>
      <w:r>
        <w:rPr>
          <w:rtl/>
        </w:rPr>
        <w:t xml:space="preserve">מיינסטרים, כאילו הוא שפוי, כאילו הוא בסדר. </w:t>
      </w:r>
      <w:bookmarkStart w:id="10058" w:name="_ETM_Q55_426789"/>
      <w:bookmarkEnd w:id="10058"/>
    </w:p>
    <w:p w:rsidR="00276948" w:rsidRDefault="00276948" w:rsidP="00DA5900">
      <w:pPr>
        <w:rPr>
          <w:rtl/>
        </w:rPr>
      </w:pPr>
      <w:bookmarkStart w:id="10059" w:name="_ETM_Q55_428872"/>
      <w:bookmarkStart w:id="10060" w:name="_ETM_Q55_428954"/>
      <w:bookmarkEnd w:id="10059"/>
      <w:bookmarkEnd w:id="10060"/>
    </w:p>
    <w:p w:rsidR="00276948" w:rsidRDefault="00276948" w:rsidP="00DA5900">
      <w:pPr>
        <w:rPr>
          <w:rtl/>
        </w:rPr>
      </w:pPr>
      <w:bookmarkStart w:id="10061" w:name="_ETM_Q55_428983"/>
      <w:bookmarkStart w:id="10062" w:name="_ETM_Q55_429063"/>
      <w:bookmarkEnd w:id="10061"/>
      <w:bookmarkEnd w:id="10062"/>
      <w:r>
        <w:rPr>
          <w:rFonts w:hint="cs"/>
          <w:rtl/>
        </w:rPr>
        <w:t>ו</w:t>
      </w:r>
      <w:r>
        <w:rPr>
          <w:rtl/>
        </w:rPr>
        <w:t xml:space="preserve">למה אני מדברת על זה? כי בשלוש השנים האחרונות, </w:t>
      </w:r>
      <w:bookmarkStart w:id="10063" w:name="_ETM_Q55_430563"/>
      <w:bookmarkEnd w:id="10063"/>
      <w:r>
        <w:rPr>
          <w:rtl/>
        </w:rPr>
        <w:t>בקדנציה של הכנסת הזאת, אני מרגישה ש</w:t>
      </w:r>
      <w:r>
        <w:rPr>
          <w:rFonts w:hint="cs"/>
          <w:rtl/>
        </w:rPr>
        <w:t>ב</w:t>
      </w:r>
      <w:r>
        <w:rPr>
          <w:rtl/>
        </w:rPr>
        <w:t xml:space="preserve">מציאות הישראלית זה קרה </w:t>
      </w:r>
      <w:bookmarkStart w:id="10064" w:name="_ETM_Q55_434337"/>
      <w:bookmarkEnd w:id="10064"/>
      <w:r>
        <w:rPr>
          <w:rtl/>
        </w:rPr>
        <w:t xml:space="preserve">לנו המון פעמים. זה קרה לנו עם ההפיכה המשטרית, שבהתחלה </w:t>
      </w:r>
      <w:bookmarkStart w:id="10065" w:name="_ETM_Q55_438111"/>
      <w:bookmarkEnd w:id="10065"/>
      <w:r>
        <w:rPr>
          <w:rtl/>
        </w:rPr>
        <w:t>זה נראה משהו שלא יכול להיות שיקרה</w:t>
      </w:r>
      <w:r>
        <w:rPr>
          <w:rFonts w:hint="cs"/>
          <w:rtl/>
        </w:rPr>
        <w:t xml:space="preserve"> –</w:t>
      </w:r>
      <w:r>
        <w:rPr>
          <w:rtl/>
        </w:rPr>
        <w:t xml:space="preserve"> ולאט</w:t>
      </w:r>
      <w:r>
        <w:rPr>
          <w:rFonts w:hint="cs"/>
          <w:rtl/>
        </w:rPr>
        <w:t>-</w:t>
      </w:r>
      <w:r>
        <w:rPr>
          <w:rtl/>
        </w:rPr>
        <w:t xml:space="preserve">לאט </w:t>
      </w:r>
      <w:bookmarkStart w:id="10066" w:name="_ETM_Q55_441885"/>
      <w:bookmarkEnd w:id="10066"/>
      <w:r>
        <w:rPr>
          <w:rtl/>
        </w:rPr>
        <w:t xml:space="preserve">הפכנו את ההמשגה לכזה. זה קרה לנו </w:t>
      </w:r>
      <w:bookmarkStart w:id="10067" w:name="_ETM_Q55_445869"/>
      <w:bookmarkEnd w:id="10067"/>
      <w:r>
        <w:rPr>
          <w:rtl/>
        </w:rPr>
        <w:t xml:space="preserve">במה שאמרו לנו אחרי </w:t>
      </w:r>
      <w:r>
        <w:rPr>
          <w:rFonts w:hint="cs"/>
          <w:rtl/>
        </w:rPr>
        <w:t xml:space="preserve">7 </w:t>
      </w:r>
      <w:r>
        <w:rPr>
          <w:rtl/>
        </w:rPr>
        <w:t>באוקטובר על הגנרלים בצבא וכמובן</w:t>
      </w:r>
      <w:r>
        <w:rPr>
          <w:rFonts w:hint="cs"/>
          <w:rtl/>
        </w:rPr>
        <w:t>,</w:t>
      </w:r>
      <w:r>
        <w:rPr>
          <w:rtl/>
        </w:rPr>
        <w:t xml:space="preserve"> </w:t>
      </w:r>
      <w:bookmarkStart w:id="10068" w:name="_ETM_Q55_449977"/>
      <w:bookmarkEnd w:id="10068"/>
      <w:r>
        <w:rPr>
          <w:rtl/>
        </w:rPr>
        <w:t>על כל מה שקשור למוסדות השלטון הדמוקרטיים</w:t>
      </w:r>
      <w:bookmarkStart w:id="10069" w:name="_ETM_Q55_454085"/>
      <w:bookmarkEnd w:id="10069"/>
      <w:r>
        <w:rPr>
          <w:rFonts w:hint="cs"/>
          <w:rtl/>
        </w:rPr>
        <w:t xml:space="preserve"> – </w:t>
      </w:r>
      <w:r>
        <w:rPr>
          <w:rtl/>
        </w:rPr>
        <w:t>מערכת המשפט</w:t>
      </w:r>
      <w:r>
        <w:rPr>
          <w:rFonts w:hint="cs"/>
          <w:rtl/>
        </w:rPr>
        <w:t>,</w:t>
      </w:r>
      <w:r>
        <w:rPr>
          <w:rtl/>
        </w:rPr>
        <w:t xml:space="preserve"> השב"כ שלנו </w:t>
      </w:r>
      <w:r>
        <w:rPr>
          <w:rFonts w:hint="cs"/>
          <w:rtl/>
        </w:rPr>
        <w:t xml:space="preserve">או </w:t>
      </w:r>
      <w:bookmarkStart w:id="10070" w:name="_ETM_Q55_458194"/>
      <w:bookmarkEnd w:id="10070"/>
      <w:r>
        <w:rPr>
          <w:rtl/>
        </w:rPr>
        <w:t xml:space="preserve">עוד ועוד דברים בחברה הישראלית בשלוש השנים האחרונות, שבהתחלה היו </w:t>
      </w:r>
      <w:bookmarkStart w:id="10071" w:name="_ETM_Q55_462302"/>
      <w:bookmarkEnd w:id="10071"/>
      <w:r>
        <w:rPr>
          <w:rtl/>
        </w:rPr>
        <w:t>נראים לנו בלתי אפשריים וקיצוניים</w:t>
      </w:r>
      <w:r>
        <w:rPr>
          <w:rFonts w:hint="cs"/>
          <w:rtl/>
        </w:rPr>
        <w:t>,</w:t>
      </w:r>
      <w:r>
        <w:rPr>
          <w:rtl/>
        </w:rPr>
        <w:t xml:space="preserve"> והפכו להיות איזשהם מיינסטרים. </w:t>
      </w:r>
      <w:bookmarkStart w:id="10072" w:name="_ETM_Q55_466410"/>
      <w:bookmarkEnd w:id="10072"/>
    </w:p>
    <w:p w:rsidR="00276948" w:rsidRDefault="00276948" w:rsidP="00DA5900">
      <w:pPr>
        <w:rPr>
          <w:rtl/>
        </w:rPr>
      </w:pPr>
      <w:bookmarkStart w:id="10073" w:name="_ETM_Q55_466552"/>
      <w:bookmarkStart w:id="10074" w:name="_ETM_Q55_466623"/>
      <w:bookmarkEnd w:id="10073"/>
      <w:bookmarkEnd w:id="10074"/>
    </w:p>
    <w:p w:rsidR="00276948" w:rsidRDefault="00276948" w:rsidP="00DA5900">
      <w:pPr>
        <w:rPr>
          <w:rtl/>
        </w:rPr>
      </w:pPr>
      <w:bookmarkStart w:id="10075" w:name="_ETM_Q55_466656"/>
      <w:bookmarkStart w:id="10076" w:name="_ETM_Q55_466712"/>
      <w:bookmarkEnd w:id="10075"/>
      <w:bookmarkEnd w:id="10076"/>
      <w:r>
        <w:rPr>
          <w:rtl/>
        </w:rPr>
        <w:t xml:space="preserve">ומה קרה היום בכנסת ישראל, תלמידים? </w:t>
      </w:r>
      <w:bookmarkStart w:id="10077" w:name="_ETM_Q55_470750"/>
      <w:bookmarkEnd w:id="10077"/>
      <w:r>
        <w:rPr>
          <w:rtl/>
        </w:rPr>
        <w:t>היום הייתה פה הצעת חוק פרטית של ועדת חקירה</w:t>
      </w:r>
      <w:r>
        <w:rPr>
          <w:rFonts w:hint="cs"/>
          <w:rtl/>
        </w:rPr>
        <w:t xml:space="preserve"> </w:t>
      </w:r>
      <w:r>
        <w:rPr>
          <w:rFonts w:hint="eastAsia"/>
        </w:rPr>
        <w:t>–</w:t>
      </w:r>
      <w:r>
        <w:rPr>
          <w:rtl/>
        </w:rPr>
        <w:t xml:space="preserve"> </w:t>
      </w:r>
      <w:bookmarkStart w:id="10078" w:name="_ETM_Q55_477130"/>
      <w:bookmarkEnd w:id="10078"/>
      <w:r>
        <w:rPr>
          <w:rtl/>
        </w:rPr>
        <w:t xml:space="preserve">ועדת טיוח במקום ועדת חקירה ממלכתית, שזה מה שהחוק במדינת </w:t>
      </w:r>
      <w:bookmarkStart w:id="10079" w:name="_ETM_Q55_482209"/>
      <w:bookmarkEnd w:id="10079"/>
      <w:r>
        <w:rPr>
          <w:rtl/>
        </w:rPr>
        <w:t>ישראל מחייב</w:t>
      </w:r>
      <w:r>
        <w:rPr>
          <w:rFonts w:hint="cs"/>
          <w:rtl/>
        </w:rPr>
        <w:t xml:space="preserve"> –</w:t>
      </w:r>
      <w:r>
        <w:rPr>
          <w:rtl/>
        </w:rPr>
        <w:t xml:space="preserve"> וזה מה שהקואליציה הזאת</w:t>
      </w:r>
      <w:r>
        <w:rPr>
          <w:rFonts w:hint="cs"/>
          <w:rtl/>
        </w:rPr>
        <w:t xml:space="preserve"> –</w:t>
      </w:r>
      <w:r>
        <w:rPr>
          <w:rtl/>
        </w:rPr>
        <w:t xml:space="preserve"> כשהם היו באופוזיציה</w:t>
      </w:r>
      <w:r>
        <w:rPr>
          <w:rFonts w:hint="cs"/>
          <w:rtl/>
        </w:rPr>
        <w:t xml:space="preserve"> –</w:t>
      </w:r>
      <w:r>
        <w:rPr>
          <w:rtl/>
        </w:rPr>
        <w:t xml:space="preserve"> צעקו </w:t>
      </w:r>
      <w:bookmarkStart w:id="10080" w:name="_ETM_Q55_487289"/>
      <w:bookmarkEnd w:id="10080"/>
      <w:r>
        <w:rPr>
          <w:rtl/>
        </w:rPr>
        <w:t xml:space="preserve">ודרשו כשהיה </w:t>
      </w:r>
      <w:proofErr w:type="spellStart"/>
      <w:r>
        <w:rPr>
          <w:rtl/>
        </w:rPr>
        <w:t>הרוגלות</w:t>
      </w:r>
      <w:proofErr w:type="spellEnd"/>
      <w:r>
        <w:rPr>
          <w:rtl/>
        </w:rPr>
        <w:t>, כשהי</w:t>
      </w:r>
      <w:r>
        <w:rPr>
          <w:rFonts w:hint="cs"/>
          <w:rtl/>
        </w:rPr>
        <w:t>ית</w:t>
      </w:r>
      <w:r>
        <w:rPr>
          <w:rtl/>
        </w:rPr>
        <w:t>ה מלחמת לבנון השנייה</w:t>
      </w:r>
      <w:r>
        <w:rPr>
          <w:rFonts w:hint="cs"/>
          <w:rtl/>
        </w:rPr>
        <w:t>.</w:t>
      </w:r>
      <w:r>
        <w:rPr>
          <w:rtl/>
        </w:rPr>
        <w:t xml:space="preserve"> ופתאום </w:t>
      </w:r>
      <w:bookmarkStart w:id="10081" w:name="_ETM_Q55_492369"/>
      <w:bookmarkEnd w:id="10081"/>
      <w:r>
        <w:rPr>
          <w:rtl/>
        </w:rPr>
        <w:t>עכשיו, באסון הכי גדול שקרה במדינת ישראל, בטבח</w:t>
      </w:r>
      <w:r>
        <w:rPr>
          <w:rFonts w:hint="cs"/>
          <w:rtl/>
        </w:rPr>
        <w:t xml:space="preserve"> 7 </w:t>
      </w:r>
      <w:r>
        <w:rPr>
          <w:rtl/>
        </w:rPr>
        <w:t xml:space="preserve">באוקטובר, בתחילת </w:t>
      </w:r>
      <w:bookmarkStart w:id="10082" w:name="_ETM_Q55_497449"/>
      <w:bookmarkEnd w:id="10082"/>
      <w:r>
        <w:rPr>
          <w:rtl/>
        </w:rPr>
        <w:t xml:space="preserve">המלחמה היו כאן פוליטיקאים </w:t>
      </w:r>
      <w:bookmarkStart w:id="10083" w:name="_ETM_Q55_502850"/>
      <w:bookmarkEnd w:id="10083"/>
      <w:r>
        <w:rPr>
          <w:rFonts w:hint="cs"/>
          <w:rtl/>
        </w:rPr>
        <w:t>מ</w:t>
      </w:r>
      <w:r>
        <w:rPr>
          <w:rtl/>
        </w:rPr>
        <w:t>הקואליציה, שרים בממשלה</w:t>
      </w:r>
      <w:r>
        <w:rPr>
          <w:rFonts w:hint="cs"/>
          <w:rtl/>
        </w:rPr>
        <w:t>,</w:t>
      </w:r>
      <w:r>
        <w:rPr>
          <w:rtl/>
        </w:rPr>
        <w:t xml:space="preserve"> שהתראיינו ואמרו</w:t>
      </w:r>
      <w:r>
        <w:rPr>
          <w:rFonts w:hint="cs"/>
          <w:rtl/>
        </w:rPr>
        <w:t>:</w:t>
      </w:r>
      <w:r>
        <w:rPr>
          <w:rtl/>
        </w:rPr>
        <w:t xml:space="preserve"> תהיה ועדת חקירה ממלכתית</w:t>
      </w:r>
      <w:r>
        <w:rPr>
          <w:rFonts w:hint="cs"/>
          <w:rtl/>
        </w:rPr>
        <w:t xml:space="preserve"> –</w:t>
      </w:r>
      <w:r>
        <w:rPr>
          <w:rtl/>
        </w:rPr>
        <w:t xml:space="preserve"> פתאום </w:t>
      </w:r>
      <w:bookmarkStart w:id="10084" w:name="_ETM_Q55_507851"/>
      <w:bookmarkEnd w:id="10084"/>
      <w:r>
        <w:rPr>
          <w:rtl/>
        </w:rPr>
        <w:t>השיח התחיל להשתנות</w:t>
      </w:r>
      <w:r>
        <w:rPr>
          <w:rFonts w:hint="cs"/>
          <w:rtl/>
        </w:rPr>
        <w:t>.</w:t>
      </w:r>
      <w:r>
        <w:rPr>
          <w:rtl/>
        </w:rPr>
        <w:t xml:space="preserve"> פתאום הם השמיטו את המילה </w:t>
      </w:r>
      <w:r>
        <w:rPr>
          <w:rFonts w:hint="cs"/>
          <w:rtl/>
        </w:rPr>
        <w:t>"</w:t>
      </w:r>
      <w:r>
        <w:rPr>
          <w:rtl/>
        </w:rPr>
        <w:t>ממלכתית</w:t>
      </w:r>
      <w:r>
        <w:rPr>
          <w:rFonts w:hint="cs"/>
          <w:rtl/>
        </w:rPr>
        <w:t>".</w:t>
      </w:r>
      <w:r>
        <w:rPr>
          <w:rtl/>
        </w:rPr>
        <w:t xml:space="preserve"> פתאום </w:t>
      </w:r>
      <w:bookmarkStart w:id="10085" w:name="_ETM_Q55_512853"/>
      <w:bookmarkEnd w:id="10085"/>
      <w:r>
        <w:rPr>
          <w:rtl/>
        </w:rPr>
        <w:t>הם אמרו שזה לא לעניין. איך אמרו אתמול המרג</w:t>
      </w:r>
      <w:r>
        <w:rPr>
          <w:rFonts w:hint="cs"/>
          <w:rtl/>
        </w:rPr>
        <w:t>לים</w:t>
      </w:r>
      <w:r>
        <w:rPr>
          <w:rtl/>
        </w:rPr>
        <w:t xml:space="preserve"> </w:t>
      </w:r>
      <w:bookmarkStart w:id="10086" w:name="_ETM_Q55_517863"/>
      <w:bookmarkEnd w:id="10086"/>
      <w:r>
        <w:rPr>
          <w:rtl/>
        </w:rPr>
        <w:t>שעבדו בלשכת ראש הממשלה</w:t>
      </w:r>
      <w:r>
        <w:rPr>
          <w:rFonts w:hint="cs"/>
          <w:rtl/>
        </w:rPr>
        <w:t>?</w:t>
      </w:r>
      <w:r>
        <w:rPr>
          <w:rtl/>
        </w:rPr>
        <w:t xml:space="preserve"> להסיר את המילה </w:t>
      </w:r>
      <w:r>
        <w:rPr>
          <w:rFonts w:hint="cs"/>
          <w:rtl/>
        </w:rPr>
        <w:t>"</w:t>
      </w:r>
      <w:r>
        <w:rPr>
          <w:rtl/>
        </w:rPr>
        <w:t>אחריות</w:t>
      </w:r>
      <w:r>
        <w:rPr>
          <w:rFonts w:hint="cs"/>
          <w:rtl/>
        </w:rPr>
        <w:t>"</w:t>
      </w:r>
      <w:r>
        <w:rPr>
          <w:rtl/>
        </w:rPr>
        <w:t xml:space="preserve"> מהלקסיקון</w:t>
      </w:r>
      <w:r>
        <w:rPr>
          <w:rFonts w:hint="cs"/>
          <w:rtl/>
        </w:rPr>
        <w:t>,</w:t>
      </w:r>
      <w:r>
        <w:rPr>
          <w:rtl/>
        </w:rPr>
        <w:t xml:space="preserve"> שחס </w:t>
      </w:r>
      <w:bookmarkStart w:id="10087" w:name="_ETM_Q55_522851"/>
      <w:bookmarkEnd w:id="10087"/>
      <w:r>
        <w:rPr>
          <w:rtl/>
        </w:rPr>
        <w:t xml:space="preserve">ושלום המילה אחריות לא תידבק לראש הממשלה, והפכו את </w:t>
      </w:r>
      <w:bookmarkStart w:id="10088" w:name="_ETM_Q55_527839"/>
      <w:bookmarkEnd w:id="10088"/>
      <w:r>
        <w:rPr>
          <w:rtl/>
        </w:rPr>
        <w:t>ועדת החקירה הממלכתית לוועדת חקירה ממשלתית</w:t>
      </w:r>
      <w:r>
        <w:rPr>
          <w:rFonts w:hint="cs"/>
          <w:rtl/>
        </w:rPr>
        <w:t>,</w:t>
      </w:r>
      <w:r>
        <w:rPr>
          <w:rtl/>
        </w:rPr>
        <w:t xml:space="preserve"> שהיא מטעם</w:t>
      </w:r>
      <w:r>
        <w:rPr>
          <w:rFonts w:hint="cs"/>
          <w:rtl/>
        </w:rPr>
        <w:t>,</w:t>
      </w:r>
      <w:r>
        <w:rPr>
          <w:rtl/>
        </w:rPr>
        <w:t xml:space="preserve"> שישבו ב</w:t>
      </w:r>
      <w:r>
        <w:rPr>
          <w:rFonts w:hint="cs"/>
          <w:rtl/>
        </w:rPr>
        <w:t xml:space="preserve">ה </w:t>
      </w:r>
      <w:r>
        <w:rPr>
          <w:rtl/>
        </w:rPr>
        <w:t xml:space="preserve">פוליטיקאים </w:t>
      </w:r>
      <w:bookmarkStart w:id="10089" w:name="_ETM_Q55_532827"/>
      <w:bookmarkEnd w:id="10089"/>
      <w:r>
        <w:rPr>
          <w:rtl/>
        </w:rPr>
        <w:t>שיחקרו את עצמם ויסירו אחריות מעצמם</w:t>
      </w:r>
      <w:r>
        <w:rPr>
          <w:rFonts w:hint="cs"/>
          <w:rtl/>
        </w:rPr>
        <w:t>,</w:t>
      </w:r>
      <w:r>
        <w:rPr>
          <w:rtl/>
        </w:rPr>
        <w:t xml:space="preserve"> ובכך </w:t>
      </w:r>
      <w:r>
        <w:rPr>
          <w:rFonts w:hint="cs"/>
          <w:rtl/>
        </w:rPr>
        <w:t>הם</w:t>
      </w:r>
      <w:bookmarkStart w:id="10090" w:name="_ETM_Q55_541979"/>
      <w:bookmarkEnd w:id="10090"/>
      <w:r>
        <w:rPr>
          <w:rFonts w:hint="cs"/>
          <w:rtl/>
        </w:rPr>
        <w:t xml:space="preserve"> </w:t>
      </w:r>
      <w:r>
        <w:rPr>
          <w:rtl/>
        </w:rPr>
        <w:t>מטייחים</w:t>
      </w:r>
      <w:r>
        <w:rPr>
          <w:rFonts w:hint="cs"/>
          <w:rtl/>
        </w:rPr>
        <w:t xml:space="preserve"> –</w:t>
      </w:r>
      <w:r>
        <w:rPr>
          <w:rtl/>
        </w:rPr>
        <w:t xml:space="preserve"> והפכו את </w:t>
      </w:r>
      <w:bookmarkStart w:id="10091" w:name="_ETM_Q55_537814"/>
      <w:bookmarkEnd w:id="10091"/>
      <w:r>
        <w:rPr>
          <w:rtl/>
        </w:rPr>
        <w:t>השיח הזה ללגיטימי</w:t>
      </w:r>
      <w:r>
        <w:rPr>
          <w:rFonts w:hint="cs"/>
          <w:rtl/>
        </w:rPr>
        <w:t>,</w:t>
      </w:r>
      <w:r>
        <w:rPr>
          <w:rtl/>
        </w:rPr>
        <w:t xml:space="preserve"> כאילו זה בסדר. </w:t>
      </w:r>
    </w:p>
    <w:p w:rsidR="00276948" w:rsidRDefault="00276948" w:rsidP="00DA5900">
      <w:pPr>
        <w:rPr>
          <w:rtl/>
        </w:rPr>
      </w:pPr>
      <w:bookmarkStart w:id="10092" w:name="_ETM_Q55_544800"/>
      <w:bookmarkStart w:id="10093" w:name="_ETM_Q55_544863"/>
      <w:bookmarkEnd w:id="10092"/>
      <w:bookmarkEnd w:id="10093"/>
    </w:p>
    <w:p w:rsidR="00276948" w:rsidRDefault="00276948" w:rsidP="00DA5900">
      <w:pPr>
        <w:rPr>
          <w:rtl/>
        </w:rPr>
      </w:pPr>
      <w:bookmarkStart w:id="10094" w:name="_ETM_Q55_544920"/>
      <w:bookmarkStart w:id="10095" w:name="_ETM_Q55_544980"/>
      <w:bookmarkEnd w:id="10094"/>
      <w:bookmarkEnd w:id="10095"/>
      <w:r>
        <w:rPr>
          <w:rtl/>
        </w:rPr>
        <w:t xml:space="preserve">אני רוצה להגיד לכם </w:t>
      </w:r>
      <w:bookmarkStart w:id="10096" w:name="_ETM_Q55_542802"/>
      <w:bookmarkEnd w:id="10096"/>
      <w:r>
        <w:rPr>
          <w:rtl/>
        </w:rPr>
        <w:t xml:space="preserve">שבדיוק איפה שאתם יושבים עכשיו, </w:t>
      </w:r>
      <w:bookmarkStart w:id="10097" w:name="_ETM_Q55_548049"/>
      <w:bookmarkEnd w:id="10097"/>
      <w:r>
        <w:rPr>
          <w:rtl/>
        </w:rPr>
        <w:t xml:space="preserve">היציע היה מלא במשפחות שכולות </w:t>
      </w:r>
      <w:bookmarkStart w:id="10098" w:name="_ETM_Q55_551630"/>
      <w:bookmarkEnd w:id="10098"/>
      <w:r>
        <w:rPr>
          <w:rtl/>
        </w:rPr>
        <w:t>של אנשים שאיבדו את היקר להם מכ</w:t>
      </w:r>
      <w:r>
        <w:rPr>
          <w:rFonts w:hint="cs"/>
          <w:rtl/>
        </w:rPr>
        <w:t>ו</w:t>
      </w:r>
      <w:r>
        <w:rPr>
          <w:rtl/>
        </w:rPr>
        <w:t>ל ב</w:t>
      </w:r>
      <w:r>
        <w:rPr>
          <w:rFonts w:hint="cs"/>
          <w:rtl/>
        </w:rPr>
        <w:t xml:space="preserve">-7 </w:t>
      </w:r>
      <w:r>
        <w:rPr>
          <w:rtl/>
        </w:rPr>
        <w:t xml:space="preserve">באוקטובר, ועמדו </w:t>
      </w:r>
      <w:bookmarkStart w:id="10099" w:name="_ETM_Q55_557048"/>
      <w:bookmarkEnd w:id="10099"/>
      <w:r>
        <w:rPr>
          <w:rtl/>
        </w:rPr>
        <w:t>פה שבורים ובוכים ועם שלטים</w:t>
      </w:r>
      <w:r>
        <w:rPr>
          <w:rFonts w:hint="cs"/>
          <w:rtl/>
        </w:rPr>
        <w:t>.</w:t>
      </w:r>
      <w:r>
        <w:rPr>
          <w:rtl/>
        </w:rPr>
        <w:t xml:space="preserve"> ומה הם רק ביקשו מאיתנו? </w:t>
      </w:r>
      <w:bookmarkStart w:id="10100" w:name="_ETM_Q55_562466"/>
      <w:bookmarkEnd w:id="10100"/>
      <w:r>
        <w:rPr>
          <w:rtl/>
        </w:rPr>
        <w:t>הם ביקשו מאיתנו תשובות על מה קרה ב</w:t>
      </w:r>
      <w:r>
        <w:rPr>
          <w:rFonts w:hint="cs"/>
          <w:rtl/>
        </w:rPr>
        <w:t>-7</w:t>
      </w:r>
      <w:r>
        <w:rPr>
          <w:rtl/>
        </w:rPr>
        <w:t xml:space="preserve"> באוקטובר לילדים </w:t>
      </w:r>
      <w:bookmarkStart w:id="10101" w:name="_ETM_Q55_567884"/>
      <w:bookmarkEnd w:id="10101"/>
      <w:r>
        <w:rPr>
          <w:rtl/>
        </w:rPr>
        <w:t xml:space="preserve">שלהם, </w:t>
      </w:r>
      <w:r>
        <w:rPr>
          <w:rtl/>
        </w:rPr>
        <w:lastRenderedPageBreak/>
        <w:t>ליקרים שלהם</w:t>
      </w:r>
      <w:r>
        <w:rPr>
          <w:rFonts w:hint="cs"/>
          <w:rtl/>
        </w:rPr>
        <w:t>,</w:t>
      </w:r>
      <w:r>
        <w:rPr>
          <w:rtl/>
        </w:rPr>
        <w:t xml:space="preserve"> למה זה קרה</w:t>
      </w:r>
      <w:r>
        <w:rPr>
          <w:rFonts w:hint="cs"/>
          <w:rtl/>
        </w:rPr>
        <w:t>,</w:t>
      </w:r>
      <w:r>
        <w:rPr>
          <w:rtl/>
        </w:rPr>
        <w:t xml:space="preserve"> איך זה קרה</w:t>
      </w:r>
      <w:r>
        <w:rPr>
          <w:rFonts w:hint="cs"/>
          <w:rtl/>
        </w:rPr>
        <w:t>.</w:t>
      </w:r>
      <w:r>
        <w:rPr>
          <w:rtl/>
        </w:rPr>
        <w:t xml:space="preserve"> הם </w:t>
      </w:r>
      <w:bookmarkStart w:id="10102" w:name="_ETM_Q55_573302"/>
      <w:bookmarkEnd w:id="10102"/>
      <w:r>
        <w:rPr>
          <w:rtl/>
        </w:rPr>
        <w:t>רוצים את חקר האמת. לא מעניין אותם הפוליטיקאים, לא מעניי</w:t>
      </w:r>
      <w:r>
        <w:rPr>
          <w:rFonts w:hint="cs"/>
          <w:rtl/>
        </w:rPr>
        <w:t>ן</w:t>
      </w:r>
      <w:r>
        <w:rPr>
          <w:rtl/>
        </w:rPr>
        <w:t xml:space="preserve"> </w:t>
      </w:r>
      <w:bookmarkStart w:id="10103" w:name="_ETM_Q55_578880"/>
      <w:bookmarkEnd w:id="10103"/>
      <w:r>
        <w:rPr>
          <w:rtl/>
        </w:rPr>
        <w:t xml:space="preserve">אותם הטיוח, </w:t>
      </w:r>
      <w:proofErr w:type="spellStart"/>
      <w:r>
        <w:rPr>
          <w:rtl/>
        </w:rPr>
        <w:t>ה</w:t>
      </w:r>
      <w:r>
        <w:rPr>
          <w:rFonts w:hint="cs"/>
          <w:rtl/>
        </w:rPr>
        <w:t>כ</w:t>
      </w:r>
      <w:r>
        <w:rPr>
          <w:rtl/>
        </w:rPr>
        <w:t>ס</w:t>
      </w:r>
      <w:r>
        <w:rPr>
          <w:rFonts w:hint="cs"/>
          <w:rtl/>
        </w:rPr>
        <w:t>ת"</w:t>
      </w:r>
      <w:r>
        <w:rPr>
          <w:rtl/>
        </w:rPr>
        <w:t>ח</w:t>
      </w:r>
      <w:proofErr w:type="spellEnd"/>
      <w:r>
        <w:rPr>
          <w:rtl/>
        </w:rPr>
        <w:t>, הסרת האחריות</w:t>
      </w:r>
      <w:r>
        <w:rPr>
          <w:rFonts w:hint="cs"/>
          <w:rtl/>
        </w:rPr>
        <w:t xml:space="preserve"> –</w:t>
      </w:r>
      <w:r>
        <w:rPr>
          <w:rtl/>
        </w:rPr>
        <w:t xml:space="preserve"> מעניין אותם מה קרה. ואתם </w:t>
      </w:r>
      <w:bookmarkStart w:id="10104" w:name="_ETM_Q55_583891"/>
      <w:bookmarkEnd w:id="10104"/>
      <w:r>
        <w:rPr>
          <w:rtl/>
        </w:rPr>
        <w:t>יודעים משהו</w:t>
      </w:r>
      <w:r>
        <w:rPr>
          <w:rFonts w:hint="cs"/>
          <w:rtl/>
        </w:rPr>
        <w:t>?</w:t>
      </w:r>
      <w:r>
        <w:rPr>
          <w:rtl/>
        </w:rPr>
        <w:t xml:space="preserve"> מגיע להם לדעת. מגיע להם לדעת בדיוק איך </w:t>
      </w:r>
      <w:bookmarkStart w:id="10105" w:name="_ETM_Q55_588903"/>
      <w:bookmarkEnd w:id="10105"/>
      <w:r>
        <w:rPr>
          <w:rtl/>
        </w:rPr>
        <w:t>זה קרה</w:t>
      </w:r>
      <w:r>
        <w:rPr>
          <w:rFonts w:hint="cs"/>
          <w:rtl/>
        </w:rPr>
        <w:t>,</w:t>
      </w:r>
      <w:r>
        <w:rPr>
          <w:rtl/>
        </w:rPr>
        <w:t xml:space="preserve"> ולמה זה קרה</w:t>
      </w:r>
      <w:r>
        <w:rPr>
          <w:rFonts w:hint="cs"/>
          <w:rtl/>
        </w:rPr>
        <w:t>.</w:t>
      </w:r>
      <w:r>
        <w:rPr>
          <w:rtl/>
        </w:rPr>
        <w:t xml:space="preserve"> וזה יכול לקרות ר</w:t>
      </w:r>
      <w:r>
        <w:rPr>
          <w:rFonts w:hint="cs"/>
          <w:rtl/>
        </w:rPr>
        <w:t>ק</w:t>
      </w:r>
      <w:r>
        <w:rPr>
          <w:rtl/>
        </w:rPr>
        <w:t xml:space="preserve"> </w:t>
      </w:r>
      <w:bookmarkStart w:id="10106" w:name="_ETM_Q55_593924"/>
      <w:bookmarkEnd w:id="10106"/>
      <w:r>
        <w:rPr>
          <w:rtl/>
        </w:rPr>
        <w:t xml:space="preserve">בוועדת חקירה ממלכתית, כמו שהחוק קובע, כמו שתמיד עשו במדינת </w:t>
      </w:r>
      <w:bookmarkStart w:id="10107" w:name="_ETM_Q55_598939"/>
      <w:bookmarkEnd w:id="10107"/>
      <w:r>
        <w:rPr>
          <w:rtl/>
        </w:rPr>
        <w:t>ישראל</w:t>
      </w:r>
      <w:r>
        <w:rPr>
          <w:rFonts w:hint="cs"/>
          <w:rtl/>
        </w:rPr>
        <w:t>.</w:t>
      </w:r>
      <w:r>
        <w:rPr>
          <w:rtl/>
        </w:rPr>
        <w:t xml:space="preserve"> </w:t>
      </w:r>
    </w:p>
    <w:p w:rsidR="00276948" w:rsidRDefault="00276948" w:rsidP="00DA5900">
      <w:pPr>
        <w:rPr>
          <w:rtl/>
        </w:rPr>
      </w:pPr>
      <w:bookmarkStart w:id="10108" w:name="_ETM_Q55_601352"/>
      <w:bookmarkStart w:id="10109" w:name="_ETM_Q55_601403"/>
      <w:bookmarkEnd w:id="10108"/>
      <w:bookmarkEnd w:id="10109"/>
    </w:p>
    <w:p w:rsidR="00276948" w:rsidRDefault="00276948" w:rsidP="00DA5900">
      <w:pPr>
        <w:rPr>
          <w:rtl/>
        </w:rPr>
      </w:pPr>
      <w:bookmarkStart w:id="10110" w:name="_ETM_Q55_601455"/>
      <w:bookmarkStart w:id="10111" w:name="_ETM_Q55_601556"/>
      <w:bookmarkEnd w:id="10110"/>
      <w:bookmarkEnd w:id="10111"/>
      <w:r>
        <w:rPr>
          <w:rtl/>
        </w:rPr>
        <w:t>וכשהסתכלתי על היצי</w:t>
      </w:r>
      <w:r>
        <w:rPr>
          <w:rFonts w:hint="cs"/>
          <w:rtl/>
        </w:rPr>
        <w:t>ע</w:t>
      </w:r>
      <w:r>
        <w:rPr>
          <w:rtl/>
        </w:rPr>
        <w:t xml:space="preserve"> הזה וראיתי שם את אייל אשל </w:t>
      </w:r>
      <w:bookmarkStart w:id="10112" w:name="_ETM_Q55_603954"/>
      <w:bookmarkEnd w:id="10112"/>
      <w:r>
        <w:rPr>
          <w:rtl/>
        </w:rPr>
        <w:t xml:space="preserve">ואת גיל </w:t>
      </w:r>
      <w:proofErr w:type="spellStart"/>
      <w:r>
        <w:rPr>
          <w:rtl/>
        </w:rPr>
        <w:t>דיקמן</w:t>
      </w:r>
      <w:proofErr w:type="spellEnd"/>
      <w:r>
        <w:rPr>
          <w:rtl/>
        </w:rPr>
        <w:t xml:space="preserve"> ואת רעות אדרי</w:t>
      </w:r>
      <w:r>
        <w:rPr>
          <w:rFonts w:hint="cs"/>
          <w:rtl/>
        </w:rPr>
        <w:t xml:space="preserve"> ואת הילה אביר </w:t>
      </w:r>
      <w:bookmarkStart w:id="10113" w:name="_ETM_Q55_609160"/>
      <w:bookmarkEnd w:id="10113"/>
      <w:r>
        <w:rPr>
          <w:rtl/>
        </w:rPr>
        <w:t>וכל כך הרבה משפחות אהובות</w:t>
      </w:r>
      <w:r>
        <w:rPr>
          <w:rFonts w:hint="cs"/>
          <w:rtl/>
        </w:rPr>
        <w:t xml:space="preserve"> ששכלו – ו</w:t>
      </w:r>
      <w:r>
        <w:rPr>
          <w:rtl/>
        </w:rPr>
        <w:t xml:space="preserve">סליחה שאני לא אומרת </w:t>
      </w:r>
      <w:bookmarkStart w:id="10114" w:name="_ETM_Q55_613100"/>
      <w:bookmarkEnd w:id="10114"/>
      <w:r>
        <w:rPr>
          <w:rtl/>
        </w:rPr>
        <w:t>את כולם</w:t>
      </w:r>
      <w:r>
        <w:rPr>
          <w:rFonts w:hint="cs"/>
          <w:rtl/>
        </w:rPr>
        <w:t xml:space="preserve"> –</w:t>
      </w:r>
      <w:r>
        <w:rPr>
          <w:rtl/>
        </w:rPr>
        <w:t xml:space="preserve"> שבשנתיים האחרונות פשוט היו בבית הזה כמעט כל </w:t>
      </w:r>
      <w:bookmarkStart w:id="10115" w:name="_ETM_Q55_617040"/>
      <w:bookmarkEnd w:id="10115"/>
      <w:r>
        <w:rPr>
          <w:rtl/>
        </w:rPr>
        <w:t>יום כי הם רוצים לדעת מה קרה לילדים שלהם</w:t>
      </w:r>
      <w:r>
        <w:rPr>
          <w:rFonts w:hint="cs"/>
          <w:rtl/>
        </w:rPr>
        <w:t>.</w:t>
      </w:r>
      <w:r>
        <w:rPr>
          <w:rtl/>
        </w:rPr>
        <w:t xml:space="preserve"> זה </w:t>
      </w:r>
      <w:bookmarkStart w:id="10116" w:name="_ETM_Q55_620980"/>
      <w:bookmarkEnd w:id="10116"/>
      <w:r>
        <w:rPr>
          <w:rtl/>
        </w:rPr>
        <w:t>מגיע להם</w:t>
      </w:r>
      <w:r>
        <w:rPr>
          <w:rFonts w:hint="cs"/>
          <w:rtl/>
        </w:rPr>
        <w:t>.</w:t>
      </w:r>
      <w:r>
        <w:rPr>
          <w:rtl/>
        </w:rPr>
        <w:t xml:space="preserve"> אנחנו לא נוותר על</w:t>
      </w:r>
      <w:r>
        <w:rPr>
          <w:rFonts w:hint="cs"/>
          <w:rtl/>
        </w:rPr>
        <w:t xml:space="preserve"> זה,</w:t>
      </w:r>
      <w:r>
        <w:rPr>
          <w:rtl/>
        </w:rPr>
        <w:t xml:space="preserve"> </w:t>
      </w:r>
      <w:bookmarkStart w:id="10117" w:name="_ETM_Q55_624929"/>
      <w:bookmarkEnd w:id="10117"/>
      <w:r>
        <w:rPr>
          <w:rtl/>
        </w:rPr>
        <w:t>ולא משנה מה יהיה</w:t>
      </w:r>
      <w:r>
        <w:rPr>
          <w:rFonts w:hint="cs"/>
          <w:rtl/>
        </w:rPr>
        <w:t>,</w:t>
      </w:r>
      <w:r>
        <w:rPr>
          <w:rtl/>
        </w:rPr>
        <w:t xml:space="preserve"> בממשלה הקרובה שתקום במהרה</w:t>
      </w:r>
      <w:r>
        <w:rPr>
          <w:rFonts w:hint="cs"/>
          <w:rtl/>
        </w:rPr>
        <w:t>,</w:t>
      </w:r>
      <w:r>
        <w:rPr>
          <w:rtl/>
        </w:rPr>
        <w:t xml:space="preserve"> אמן, זה </w:t>
      </w:r>
      <w:bookmarkStart w:id="10118" w:name="_ETM_Q55_628939"/>
      <w:bookmarkEnd w:id="10118"/>
      <w:r>
        <w:rPr>
          <w:rtl/>
        </w:rPr>
        <w:t>הדבר הראשון שנעשה, כי מגיע לעם ישראל תשובות</w:t>
      </w:r>
      <w:r>
        <w:rPr>
          <w:rFonts w:hint="cs"/>
          <w:rtl/>
        </w:rPr>
        <w:t>,</w:t>
      </w:r>
      <w:r>
        <w:rPr>
          <w:rtl/>
        </w:rPr>
        <w:t xml:space="preserve"> ובעיקר</w:t>
      </w:r>
      <w:r>
        <w:rPr>
          <w:rFonts w:hint="cs"/>
          <w:rtl/>
        </w:rPr>
        <w:t xml:space="preserve"> –</w:t>
      </w:r>
      <w:r>
        <w:rPr>
          <w:rtl/>
        </w:rPr>
        <w:t xml:space="preserve"> שזה </w:t>
      </w:r>
      <w:bookmarkStart w:id="10119" w:name="_ETM_Q55_632949"/>
      <w:bookmarkEnd w:id="10119"/>
      <w:r>
        <w:rPr>
          <w:rtl/>
        </w:rPr>
        <w:t>לא יקרה לנו שוב. תודה</w:t>
      </w:r>
      <w:r>
        <w:rPr>
          <w:rFonts w:hint="cs"/>
          <w:rtl/>
        </w:rPr>
        <w:t xml:space="preserve"> רבה. </w:t>
      </w:r>
    </w:p>
    <w:p w:rsidR="00276948" w:rsidRDefault="00276948" w:rsidP="00DA5900">
      <w:pPr>
        <w:ind w:firstLine="0"/>
        <w:rPr>
          <w:rtl/>
        </w:rPr>
      </w:pPr>
      <w:bookmarkStart w:id="10120" w:name="_ETM_Q55_635824"/>
      <w:bookmarkStart w:id="10121" w:name="_ETM_Q55_635904"/>
      <w:bookmarkEnd w:id="10120"/>
      <w:bookmarkEnd w:id="10121"/>
    </w:p>
    <w:p w:rsidR="00276948" w:rsidRDefault="00276948" w:rsidP="00DA5900">
      <w:pPr>
        <w:pStyle w:val="af6"/>
        <w:keepNext/>
        <w:rPr>
          <w:rtl/>
        </w:rPr>
      </w:pPr>
      <w:r w:rsidRPr="00325694">
        <w:rPr>
          <w:rStyle w:val="TagStyle"/>
          <w:rtl/>
        </w:rPr>
        <w:t xml:space="preserve"> &lt;&lt; יור &gt;&gt;</w:t>
      </w:r>
      <w:r w:rsidRPr="00E23059">
        <w:rPr>
          <w:rStyle w:val="TagStyle"/>
          <w:rtl/>
        </w:rPr>
        <w:t xml:space="preserve"> </w:t>
      </w:r>
      <w:r>
        <w:rPr>
          <w:rtl/>
        </w:rPr>
        <w:t>היו"ר סימון דוידסון:</w:t>
      </w:r>
      <w:r w:rsidRPr="00E23059">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122" w:name="_ETM_Q55_636698"/>
      <w:bookmarkEnd w:id="10122"/>
      <w:r>
        <w:rPr>
          <w:rFonts w:hint="cs"/>
          <w:rtl/>
        </w:rPr>
        <w:t>תודה רבה לחברת הכנסת</w:t>
      </w:r>
      <w:bookmarkStart w:id="10123" w:name="_ETM_Q55_636959"/>
      <w:bookmarkEnd w:id="10123"/>
      <w:r>
        <w:rPr>
          <w:rFonts w:hint="cs"/>
          <w:rtl/>
        </w:rPr>
        <w:t xml:space="preserve"> </w:t>
      </w:r>
      <w:r>
        <w:rPr>
          <w:rtl/>
        </w:rPr>
        <w:t>שלי</w:t>
      </w:r>
      <w:r>
        <w:rPr>
          <w:rFonts w:hint="cs"/>
          <w:rtl/>
        </w:rPr>
        <w:t xml:space="preserve"> </w:t>
      </w:r>
      <w:r>
        <w:rPr>
          <w:rtl/>
        </w:rPr>
        <w:t>טל מירון</w:t>
      </w:r>
      <w:r>
        <w:rPr>
          <w:rFonts w:hint="cs"/>
          <w:rtl/>
        </w:rPr>
        <w:t>.</w:t>
      </w:r>
      <w:r>
        <w:rPr>
          <w:rtl/>
        </w:rPr>
        <w:t xml:space="preserve"> יש פה עוד? </w:t>
      </w:r>
      <w:bookmarkStart w:id="10124" w:name="_ETM_Q55_641839"/>
      <w:bookmarkEnd w:id="10124"/>
      <w:r>
        <w:rPr>
          <w:rtl/>
        </w:rPr>
        <w:t>את</w:t>
      </w:r>
      <w:r>
        <w:rPr>
          <w:rFonts w:hint="cs"/>
          <w:rtl/>
        </w:rPr>
        <w:t>,</w:t>
      </w:r>
      <w:r>
        <w:rPr>
          <w:rtl/>
        </w:rPr>
        <w:t xml:space="preserve"> כבר מזמן היה </w:t>
      </w:r>
      <w:r>
        <w:rPr>
          <w:rFonts w:hint="cs"/>
          <w:rtl/>
        </w:rPr>
        <w:t>ה</w:t>
      </w:r>
      <w:r>
        <w:rPr>
          <w:rtl/>
        </w:rPr>
        <w:t>תור שלך.</w:t>
      </w:r>
    </w:p>
    <w:p w:rsidR="00276948" w:rsidRDefault="00276948" w:rsidP="00DA5900">
      <w:pPr>
        <w:rPr>
          <w:rtl/>
        </w:rPr>
      </w:pPr>
    </w:p>
    <w:p w:rsidR="00276948" w:rsidRDefault="00276948" w:rsidP="00DA5900">
      <w:pPr>
        <w:pStyle w:val="af5"/>
        <w:keepNext/>
        <w:rPr>
          <w:rtl/>
        </w:rPr>
      </w:pPr>
      <w:r w:rsidRPr="00325694">
        <w:rPr>
          <w:rStyle w:val="TagStyle"/>
          <w:rtl/>
        </w:rPr>
        <w:t xml:space="preserve"> &lt;&lt; קריאה &gt;&gt;</w:t>
      </w:r>
      <w:r w:rsidRPr="003D0DA1">
        <w:rPr>
          <w:rStyle w:val="TagStyle"/>
          <w:rtl/>
        </w:rPr>
        <w:t xml:space="preserve"> </w:t>
      </w:r>
      <w:r>
        <w:rPr>
          <w:rtl/>
        </w:rPr>
        <w:t>מירב בן ארי (יש עתיד):</w:t>
      </w:r>
      <w:r w:rsidRPr="003D0DA1">
        <w:rPr>
          <w:rStyle w:val="TagStyle"/>
          <w:rtl/>
        </w:rPr>
        <w:t xml:space="preserve"> </w:t>
      </w:r>
      <w:r w:rsidRPr="00325694">
        <w:rPr>
          <w:rStyle w:val="TagStyle"/>
          <w:rtl/>
        </w:rPr>
        <w:t>&lt;&lt; קריאה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מה זה עכשיו? נימוק של הסתייגויות?</w:t>
      </w:r>
      <w:r>
        <w:rPr>
          <w:rFonts w:hint="cs"/>
        </w:rPr>
        <w:t xml:space="preserve"> </w:t>
      </w:r>
      <w:bookmarkStart w:id="10125" w:name="_ETM_Q55_648925"/>
      <w:bookmarkEnd w:id="10125"/>
      <w:r>
        <w:rPr>
          <w:rFonts w:hint="cs"/>
          <w:rtl/>
        </w:rPr>
        <w:t>בקשות רשות דיבור?</w:t>
      </w:r>
      <w:bookmarkStart w:id="10126" w:name="_ETM_Q55_648740"/>
      <w:bookmarkEnd w:id="10126"/>
      <w:r>
        <w:rPr>
          <w:rFonts w:hint="cs"/>
          <w:rtl/>
        </w:rPr>
        <w:t xml:space="preserve"> </w:t>
      </w:r>
      <w:bookmarkStart w:id="10127" w:name="_ETM_Q55_648849"/>
      <w:bookmarkStart w:id="10128" w:name="_ETM_Q55_648918"/>
      <w:bookmarkStart w:id="10129" w:name="_ETM_Q55_648973"/>
      <w:bookmarkStart w:id="10130" w:name="_ETM_Q55_646769"/>
      <w:bookmarkStart w:id="10131" w:name="_ETM_Q55_650589"/>
      <w:bookmarkEnd w:id="10127"/>
      <w:bookmarkEnd w:id="10128"/>
      <w:bookmarkEnd w:id="10129"/>
      <w:bookmarkEnd w:id="10130"/>
      <w:bookmarkEnd w:id="10131"/>
      <w:r>
        <w:rPr>
          <w:rtl/>
        </w:rPr>
        <w:t>יש עוד מישהו אחרי</w:t>
      </w:r>
      <w:r>
        <w:rPr>
          <w:rFonts w:hint="cs"/>
          <w:rtl/>
        </w:rPr>
        <w:t xml:space="preserve"> יש עתיד?</w:t>
      </w:r>
    </w:p>
    <w:p w:rsidR="00276948" w:rsidRDefault="00276948" w:rsidP="00DA5900">
      <w:pPr>
        <w:ind w:firstLine="0"/>
        <w:rPr>
          <w:rtl/>
        </w:rPr>
      </w:pPr>
      <w:bookmarkStart w:id="10132" w:name="_ETM_Q55_651545"/>
      <w:bookmarkStart w:id="10133" w:name="_ETM_Q55_651636"/>
      <w:bookmarkEnd w:id="10132"/>
      <w:bookmarkEnd w:id="10133"/>
    </w:p>
    <w:p w:rsidR="00276948" w:rsidRDefault="00276948" w:rsidP="00DA5900">
      <w:pPr>
        <w:pStyle w:val="af6"/>
        <w:keepNext/>
        <w:rPr>
          <w:rtl/>
        </w:rPr>
      </w:pPr>
      <w:r w:rsidRPr="00325694">
        <w:rPr>
          <w:rStyle w:val="TagStyle"/>
          <w:rtl/>
        </w:rPr>
        <w:t xml:space="preserve"> &lt;&lt; יור &gt;&gt;</w:t>
      </w:r>
      <w:r w:rsidRPr="003D0DA1">
        <w:rPr>
          <w:rStyle w:val="TagStyle"/>
          <w:rtl/>
        </w:rPr>
        <w:t xml:space="preserve"> </w:t>
      </w:r>
      <w:r>
        <w:rPr>
          <w:rtl/>
        </w:rPr>
        <w:t>היו"ר סימון דוידסון:</w:t>
      </w:r>
      <w:r w:rsidRPr="003D0DA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 xml:space="preserve">אין. </w:t>
      </w:r>
    </w:p>
    <w:p w:rsidR="00276948" w:rsidRDefault="00276948" w:rsidP="00DA5900">
      <w:pPr>
        <w:rPr>
          <w:rtl/>
        </w:rPr>
      </w:pPr>
      <w:bookmarkStart w:id="10134" w:name="_ETM_Q55_650666"/>
      <w:bookmarkStart w:id="10135" w:name="_ETM_Q55_650754"/>
      <w:bookmarkStart w:id="10136" w:name="_ETM_Q55_650778"/>
      <w:bookmarkStart w:id="10137" w:name="_ETM_Q55_650859"/>
      <w:bookmarkEnd w:id="10134"/>
      <w:bookmarkEnd w:id="10135"/>
      <w:bookmarkEnd w:id="10136"/>
      <w:bookmarkEnd w:id="10137"/>
    </w:p>
    <w:p w:rsidR="00276948" w:rsidRDefault="00276948" w:rsidP="00DA5900">
      <w:pPr>
        <w:pStyle w:val="af5"/>
        <w:keepNext/>
        <w:rPr>
          <w:rtl/>
        </w:rPr>
      </w:pPr>
      <w:r w:rsidRPr="00325694">
        <w:rPr>
          <w:rStyle w:val="TagStyle"/>
          <w:rtl/>
        </w:rPr>
        <w:t xml:space="preserve"> &lt;&lt; קריאה &gt;&gt;</w:t>
      </w:r>
      <w:r w:rsidRPr="003D0DA1">
        <w:rPr>
          <w:rStyle w:val="TagStyle"/>
          <w:rtl/>
        </w:rPr>
        <w:t xml:space="preserve"> </w:t>
      </w:r>
      <w:r>
        <w:rPr>
          <w:rtl/>
        </w:rPr>
        <w:t>מירב בן ארי (יש עתיד):</w:t>
      </w:r>
      <w:r w:rsidRPr="003D0DA1">
        <w:rPr>
          <w:rStyle w:val="TagStyle"/>
          <w:rtl/>
        </w:rPr>
        <w:t xml:space="preserve"> </w:t>
      </w:r>
      <w:r w:rsidRPr="00325694">
        <w:rPr>
          <w:rStyle w:val="TagStyle"/>
          <w:rtl/>
        </w:rPr>
        <w:t>&lt;&lt; קריאה &gt;&gt;</w:t>
      </w:r>
      <w:r>
        <w:rPr>
          <w:rtl/>
        </w:rPr>
        <w:t xml:space="preserve">  </w:t>
      </w:r>
    </w:p>
    <w:p w:rsidR="00276948" w:rsidRDefault="00276948" w:rsidP="00DA5900">
      <w:pPr>
        <w:pStyle w:val="KeepWithNext"/>
        <w:rPr>
          <w:rtl/>
        </w:rPr>
      </w:pPr>
      <w:bookmarkStart w:id="10138" w:name="_ETM_Q55_653894"/>
      <w:bookmarkEnd w:id="10138"/>
    </w:p>
    <w:p w:rsidR="00276948" w:rsidRDefault="00276948" w:rsidP="00DA5900">
      <w:pPr>
        <w:rPr>
          <w:rtl/>
        </w:rPr>
      </w:pPr>
      <w:bookmarkStart w:id="10139" w:name="_ETM_Q55_653532"/>
      <w:bookmarkStart w:id="10140" w:name="_ETM_Q55_653807"/>
      <w:bookmarkStart w:id="10141" w:name="_ETM_Q55_652401"/>
      <w:bookmarkStart w:id="10142" w:name="_ETM_Q55_652465"/>
      <w:bookmarkEnd w:id="10139"/>
      <w:bookmarkEnd w:id="10140"/>
      <w:bookmarkEnd w:id="10141"/>
      <w:bookmarkEnd w:id="10142"/>
      <w:r>
        <w:rPr>
          <w:rtl/>
        </w:rPr>
        <w:t xml:space="preserve">אז </w:t>
      </w:r>
      <w:r>
        <w:rPr>
          <w:rFonts w:hint="cs"/>
          <w:rtl/>
        </w:rPr>
        <w:t xml:space="preserve">אפשר לעבור להצבעה. </w:t>
      </w:r>
    </w:p>
    <w:p w:rsidR="00276948" w:rsidRDefault="00276948" w:rsidP="00DA5900">
      <w:pPr>
        <w:ind w:firstLine="0"/>
        <w:rPr>
          <w:rtl/>
        </w:rPr>
      </w:pPr>
      <w:bookmarkStart w:id="10143" w:name="_ETM_Q55_653826"/>
      <w:bookmarkStart w:id="10144" w:name="_ETM_Q55_653873"/>
      <w:bookmarkStart w:id="10145" w:name="_ETM_Q55_654403"/>
      <w:bookmarkStart w:id="10146" w:name="_ETM_Q55_654482"/>
      <w:bookmarkEnd w:id="10143"/>
      <w:bookmarkEnd w:id="10144"/>
      <w:bookmarkEnd w:id="10145"/>
      <w:bookmarkEnd w:id="10146"/>
    </w:p>
    <w:p w:rsidR="00276948" w:rsidRDefault="00276948" w:rsidP="00DA5900">
      <w:pPr>
        <w:pStyle w:val="af6"/>
        <w:keepNext/>
        <w:rPr>
          <w:rtl/>
        </w:rPr>
      </w:pPr>
      <w:r w:rsidRPr="00325694">
        <w:rPr>
          <w:rStyle w:val="TagStyle"/>
          <w:rtl/>
        </w:rPr>
        <w:t xml:space="preserve"> &lt;&lt; יור &gt;&gt;</w:t>
      </w:r>
      <w:r w:rsidRPr="003D0DA1">
        <w:rPr>
          <w:rStyle w:val="TagStyle"/>
          <w:rtl/>
        </w:rPr>
        <w:t xml:space="preserve"> </w:t>
      </w:r>
      <w:r>
        <w:rPr>
          <w:rtl/>
        </w:rPr>
        <w:t>היו"ר סימון דוידסון:</w:t>
      </w:r>
      <w:r w:rsidRPr="003D0DA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147" w:name="_ETM_Q55_655598"/>
      <w:bookmarkEnd w:id="10147"/>
      <w:r>
        <w:rPr>
          <w:rFonts w:hint="cs"/>
          <w:rtl/>
        </w:rPr>
        <w:t>אז אנחנו נגיע, זה מה שאני עושה</w:t>
      </w:r>
      <w:bookmarkStart w:id="10148" w:name="_ETM_Q55_653954"/>
      <w:bookmarkStart w:id="10149" w:name="_ETM_Q55_654003"/>
      <w:bookmarkEnd w:id="10148"/>
      <w:bookmarkEnd w:id="10149"/>
      <w:r>
        <w:rPr>
          <w:rFonts w:hint="cs"/>
          <w:rtl/>
        </w:rPr>
        <w:t xml:space="preserve">. </w:t>
      </w:r>
      <w:bookmarkStart w:id="10150" w:name="_ETM_Q55_658843"/>
      <w:bookmarkEnd w:id="10150"/>
    </w:p>
    <w:p w:rsidR="00276948" w:rsidRDefault="00276948" w:rsidP="00DA5900">
      <w:pPr>
        <w:rPr>
          <w:rtl/>
        </w:rPr>
      </w:pPr>
    </w:p>
    <w:p w:rsidR="00276948" w:rsidRDefault="00276948" w:rsidP="00DA5900">
      <w:pPr>
        <w:pStyle w:val="af5"/>
        <w:keepNext/>
        <w:rPr>
          <w:rtl/>
        </w:rPr>
      </w:pPr>
      <w:bookmarkStart w:id="10151" w:name="ET_interruption_קר_אה_33"/>
      <w:r w:rsidRPr="00325694">
        <w:rPr>
          <w:rStyle w:val="TagStyle"/>
          <w:rtl/>
        </w:rPr>
        <w:t xml:space="preserve"> &lt;&lt; קריאה &gt;&gt;</w:t>
      </w:r>
      <w:r w:rsidRPr="003D0DA1">
        <w:rPr>
          <w:rStyle w:val="TagStyle"/>
          <w:rtl/>
        </w:rPr>
        <w:t xml:space="preserve"> </w:t>
      </w:r>
      <w:r>
        <w:rPr>
          <w:rtl/>
        </w:rPr>
        <w:t>קריאה:</w:t>
      </w:r>
      <w:r w:rsidRPr="003D0DA1">
        <w:rPr>
          <w:rStyle w:val="TagStyle"/>
          <w:rtl/>
        </w:rPr>
        <w:t xml:space="preserve"> </w:t>
      </w:r>
      <w:r w:rsidRPr="00325694">
        <w:rPr>
          <w:rStyle w:val="TagStyle"/>
          <w:rtl/>
        </w:rPr>
        <w:t>&lt;&lt; קריאה &gt;&gt;</w:t>
      </w:r>
      <w:r>
        <w:rPr>
          <w:rtl/>
        </w:rPr>
        <w:t xml:space="preserve">  </w:t>
      </w:r>
      <w:bookmarkEnd w:id="10151"/>
    </w:p>
    <w:p w:rsidR="00276948" w:rsidRDefault="00276948" w:rsidP="00DA5900">
      <w:pPr>
        <w:pStyle w:val="KeepWithNext"/>
        <w:rPr>
          <w:rtl/>
        </w:rPr>
      </w:pPr>
      <w:bookmarkStart w:id="10152" w:name="_ETM_Q55_656421"/>
      <w:bookmarkEnd w:id="10152"/>
    </w:p>
    <w:p w:rsidR="00276948" w:rsidRDefault="00276948" w:rsidP="00DA5900">
      <w:pPr>
        <w:rPr>
          <w:rtl/>
        </w:rPr>
      </w:pPr>
      <w:bookmarkStart w:id="10153" w:name="_ETM_Q55_656497"/>
      <w:bookmarkEnd w:id="10153"/>
      <w:r>
        <w:rPr>
          <w:rFonts w:hint="cs"/>
          <w:rtl/>
        </w:rPr>
        <w:t>השר - - -</w:t>
      </w:r>
      <w:bookmarkStart w:id="10154" w:name="_ETM_Q55_658278"/>
      <w:bookmarkEnd w:id="10154"/>
    </w:p>
    <w:p w:rsidR="00276948" w:rsidRDefault="00276948" w:rsidP="00DA5900">
      <w:pPr>
        <w:rPr>
          <w:rtl/>
        </w:rPr>
      </w:pPr>
      <w:bookmarkStart w:id="10155" w:name="_ETM_Q55_658366"/>
      <w:bookmarkEnd w:id="10155"/>
    </w:p>
    <w:p w:rsidR="00276948" w:rsidRDefault="00276948" w:rsidP="00DA5900">
      <w:pPr>
        <w:pStyle w:val="af6"/>
        <w:keepNext/>
        <w:rPr>
          <w:rtl/>
        </w:rPr>
      </w:pPr>
      <w:r w:rsidRPr="00325694">
        <w:rPr>
          <w:rStyle w:val="TagStyle"/>
          <w:rtl/>
        </w:rPr>
        <w:lastRenderedPageBreak/>
        <w:t xml:space="preserve"> &lt;&lt; יור &gt;&gt;</w:t>
      </w:r>
      <w:r w:rsidRPr="003D0DA1">
        <w:rPr>
          <w:rStyle w:val="TagStyle"/>
          <w:rtl/>
        </w:rPr>
        <w:t xml:space="preserve"> </w:t>
      </w:r>
      <w:r>
        <w:rPr>
          <w:rtl/>
        </w:rPr>
        <w:t>היו"ר סימון דוידסון:</w:t>
      </w:r>
      <w:r w:rsidRPr="003D0DA1">
        <w:rPr>
          <w:rStyle w:val="TagStyle"/>
          <w:rtl/>
        </w:rPr>
        <w:t xml:space="preserve"> </w:t>
      </w:r>
      <w:r w:rsidRPr="00325694">
        <w:rPr>
          <w:rStyle w:val="TagStyle"/>
          <w:rtl/>
        </w:rPr>
        <w:t>&lt;&lt; יור &gt;&gt;</w:t>
      </w:r>
      <w:r>
        <w:rPr>
          <w:rtl/>
        </w:rPr>
        <w:t xml:space="preserve">  </w:t>
      </w:r>
    </w:p>
    <w:p w:rsidR="00276948" w:rsidRPr="003D0DA1" w:rsidRDefault="00276948" w:rsidP="00DA5900">
      <w:pPr>
        <w:pStyle w:val="KeepWithNext"/>
        <w:rPr>
          <w:rtl/>
        </w:rPr>
      </w:pPr>
      <w:bookmarkStart w:id="10156" w:name="_ETM_Q55_655914"/>
      <w:bookmarkEnd w:id="10156"/>
    </w:p>
    <w:p w:rsidR="00276948" w:rsidRPr="003D0DA1" w:rsidRDefault="00276948" w:rsidP="00DA5900">
      <w:pPr>
        <w:rPr>
          <w:rtl/>
        </w:rPr>
      </w:pPr>
      <w:r>
        <w:rPr>
          <w:rFonts w:hint="cs"/>
          <w:rtl/>
        </w:rPr>
        <w:t xml:space="preserve">שר </w:t>
      </w:r>
      <w:r>
        <w:rPr>
          <w:rFonts w:hint="eastAsia"/>
        </w:rPr>
        <w:t>–</w:t>
      </w:r>
      <w:r>
        <w:rPr>
          <w:rFonts w:hint="cs"/>
          <w:rtl/>
        </w:rPr>
        <w:t xml:space="preserve"> לא, אופיר אומר שלא.</w:t>
      </w:r>
    </w:p>
    <w:p w:rsidR="00276948" w:rsidRDefault="00276948" w:rsidP="00DA5900">
      <w:pPr>
        <w:rPr>
          <w:rtl/>
        </w:rPr>
      </w:pPr>
      <w:r>
        <w:rPr>
          <w:rtl/>
        </w:rPr>
        <w:br/>
      </w:r>
      <w:bookmarkStart w:id="10157" w:name="_ETM_Q55_660516"/>
      <w:bookmarkStart w:id="10158" w:name="_ETM_Q55_660651"/>
      <w:bookmarkEnd w:id="10157"/>
      <w:bookmarkEnd w:id="10158"/>
      <w:r>
        <w:rPr>
          <w:rtl/>
        </w:rPr>
        <w:t xml:space="preserve"> </w:t>
      </w:r>
      <w:r>
        <w:rPr>
          <w:rtl/>
        </w:rPr>
        <w:tab/>
        <w:t xml:space="preserve">חברים יקרים, אנחנו נעבור להצבעה </w:t>
      </w:r>
      <w:bookmarkStart w:id="10159" w:name="_ETM_Q55_665510"/>
      <w:bookmarkEnd w:id="10159"/>
      <w:r>
        <w:rPr>
          <w:rtl/>
        </w:rPr>
        <w:t xml:space="preserve">בקריאה השנייה על הצעת חוק שירות ביטחון </w:t>
      </w:r>
      <w:r>
        <w:rPr>
          <w:rFonts w:hint="cs"/>
          <w:rtl/>
        </w:rPr>
        <w:t>(</w:t>
      </w:r>
      <w:r>
        <w:rPr>
          <w:rtl/>
        </w:rPr>
        <w:t>תיקון מס</w:t>
      </w:r>
      <w:r>
        <w:rPr>
          <w:rFonts w:hint="cs"/>
          <w:rtl/>
        </w:rPr>
        <w:t xml:space="preserve">' </w:t>
      </w:r>
      <w:bookmarkStart w:id="10160" w:name="_ETM_Q55_667812"/>
      <w:bookmarkEnd w:id="10160"/>
      <w:r>
        <w:rPr>
          <w:rFonts w:hint="cs"/>
          <w:rtl/>
        </w:rPr>
        <w:t>7 והוראת שעה) (</w:t>
      </w:r>
      <w:r>
        <w:rPr>
          <w:rtl/>
        </w:rPr>
        <w:t>שירות במשטרה ושירות מוכר</w:t>
      </w:r>
      <w:r>
        <w:rPr>
          <w:rFonts w:hint="cs"/>
          <w:rtl/>
        </w:rPr>
        <w:t>) (</w:t>
      </w:r>
      <w:r>
        <w:rPr>
          <w:rtl/>
        </w:rPr>
        <w:t>תיקון מס</w:t>
      </w:r>
      <w:r>
        <w:rPr>
          <w:rFonts w:hint="cs"/>
          <w:rtl/>
        </w:rPr>
        <w:t>' 19), התשפ"ו</w:t>
      </w:r>
      <w:r>
        <w:rPr>
          <w:rFonts w:hint="eastAsia"/>
          <w:rtl/>
        </w:rPr>
        <w:t>–</w:t>
      </w:r>
      <w:r>
        <w:rPr>
          <w:rFonts w:hint="cs"/>
          <w:rtl/>
        </w:rPr>
        <w:t xml:space="preserve">2025, </w:t>
      </w:r>
      <w:r>
        <w:rPr>
          <w:rtl/>
        </w:rPr>
        <w:t xml:space="preserve">כנוסח הוועדה. </w:t>
      </w:r>
      <w:bookmarkStart w:id="10161" w:name="_ETM_Q55_684760"/>
      <w:bookmarkStart w:id="10162" w:name="_ETM_Q55_682012"/>
      <w:bookmarkEnd w:id="10161"/>
      <w:bookmarkEnd w:id="10162"/>
    </w:p>
    <w:p w:rsidR="00276948" w:rsidRDefault="00276948" w:rsidP="00DA5900">
      <w:pPr>
        <w:rPr>
          <w:rtl/>
        </w:rPr>
      </w:pPr>
      <w:bookmarkStart w:id="10163" w:name="_ETM_Q55_682085"/>
      <w:bookmarkEnd w:id="10163"/>
    </w:p>
    <w:p w:rsidR="00276948" w:rsidRDefault="00276948" w:rsidP="00DA5900">
      <w:pPr>
        <w:rPr>
          <w:rtl/>
        </w:rPr>
      </w:pPr>
      <w:bookmarkStart w:id="10164" w:name="_ETM_Q55_682133"/>
      <w:bookmarkStart w:id="10165" w:name="_ETM_Q55_682211"/>
      <w:bookmarkEnd w:id="10164"/>
      <w:bookmarkEnd w:id="10165"/>
      <w:r>
        <w:rPr>
          <w:rtl/>
        </w:rPr>
        <w:t xml:space="preserve">רגע, אני אחכה </w:t>
      </w:r>
      <w:proofErr w:type="spellStart"/>
      <w:r>
        <w:rPr>
          <w:rtl/>
        </w:rPr>
        <w:t>לו</w:t>
      </w:r>
      <w:r>
        <w:rPr>
          <w:rFonts w:hint="cs"/>
          <w:rtl/>
        </w:rPr>
        <w:t>ו</w:t>
      </w:r>
      <w:r>
        <w:rPr>
          <w:rtl/>
        </w:rPr>
        <w:t>סרל</w:t>
      </w:r>
      <w:r>
        <w:rPr>
          <w:rFonts w:hint="cs"/>
          <w:rtl/>
        </w:rPr>
        <w:t>אוף</w:t>
      </w:r>
      <w:proofErr w:type="spellEnd"/>
      <w:r>
        <w:rPr>
          <w:rFonts w:hint="cs"/>
          <w:rtl/>
        </w:rPr>
        <w:t xml:space="preserve">, שלא ייפול. לך לאט. הצבעה. לאן אתה הולך? עמיחי, יש עוד הצבעה, </w:t>
      </w:r>
      <w:bookmarkStart w:id="10166" w:name="_ETM_Q55_703330"/>
      <w:bookmarkEnd w:id="10166"/>
      <w:r>
        <w:rPr>
          <w:rFonts w:hint="cs"/>
          <w:rtl/>
        </w:rPr>
        <w:t>שלישית.</w:t>
      </w:r>
    </w:p>
    <w:p w:rsidR="00276948" w:rsidRDefault="00276948" w:rsidP="00DA5900">
      <w:pPr>
        <w:rPr>
          <w:rtl/>
        </w:rPr>
      </w:pPr>
    </w:p>
    <w:p w:rsidR="00276948" w:rsidRDefault="00276948" w:rsidP="00DA5900">
      <w:pPr>
        <w:pStyle w:val="af1"/>
        <w:keepNext/>
        <w:rPr>
          <w:rtl/>
          <w:lang w:eastAsia="he-IL"/>
        </w:rPr>
      </w:pPr>
      <w:r>
        <w:rPr>
          <w:rtl/>
          <w:lang w:eastAsia="he-IL"/>
        </w:rPr>
        <w:t>הצבעה מס'</w:t>
      </w:r>
      <w:r>
        <w:rPr>
          <w:rFonts w:hint="cs"/>
          <w:rtl/>
          <w:lang w:eastAsia="he-IL"/>
        </w:rPr>
        <w:t xml:space="preserve"> 9</w:t>
      </w:r>
    </w:p>
    <w:p w:rsidR="00276948" w:rsidRDefault="00276948" w:rsidP="00DA5900">
      <w:pPr>
        <w:pStyle w:val="--"/>
        <w:keepNext/>
        <w:rPr>
          <w:rtl/>
          <w:lang w:eastAsia="he-IL"/>
        </w:rPr>
      </w:pPr>
    </w:p>
    <w:p w:rsidR="00276948" w:rsidRDefault="00276948" w:rsidP="00DA5900">
      <w:pPr>
        <w:pStyle w:val="--"/>
        <w:keepNext/>
        <w:rPr>
          <w:rtl/>
          <w:lang w:eastAsia="he-IL"/>
        </w:rPr>
      </w:pPr>
      <w:r>
        <w:rPr>
          <w:rtl/>
          <w:lang w:eastAsia="he-IL"/>
        </w:rPr>
        <w:t>בעד סעי</w:t>
      </w:r>
      <w:r>
        <w:rPr>
          <w:rFonts w:hint="cs"/>
          <w:rtl/>
          <w:lang w:eastAsia="he-IL"/>
        </w:rPr>
        <w:t xml:space="preserve">ף 1 </w:t>
      </w:r>
      <w:r>
        <w:rPr>
          <w:rtl/>
          <w:lang w:eastAsia="he-IL"/>
        </w:rPr>
        <w:t>–</w:t>
      </w:r>
      <w:r>
        <w:rPr>
          <w:rFonts w:hint="cs"/>
          <w:rtl/>
          <w:lang w:eastAsia="he-IL"/>
        </w:rPr>
        <w:t xml:space="preserve"> 13</w:t>
      </w:r>
    </w:p>
    <w:p w:rsidR="00276948" w:rsidRDefault="00276948" w:rsidP="00DA5900">
      <w:pPr>
        <w:pStyle w:val="--"/>
        <w:keepNext/>
        <w:rPr>
          <w:rtl/>
          <w:lang w:eastAsia="he-IL"/>
        </w:rPr>
      </w:pPr>
      <w:r>
        <w:rPr>
          <w:rtl/>
          <w:lang w:eastAsia="he-IL"/>
        </w:rPr>
        <w:t xml:space="preserve">נגד – </w:t>
      </w:r>
      <w:r>
        <w:rPr>
          <w:rFonts w:hint="cs"/>
          <w:rtl/>
          <w:lang w:eastAsia="he-IL"/>
        </w:rPr>
        <w:t>אין</w:t>
      </w:r>
    </w:p>
    <w:p w:rsidR="00276948" w:rsidRDefault="00276948" w:rsidP="00DA590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76948" w:rsidRDefault="00276948" w:rsidP="00DA5900">
      <w:pPr>
        <w:pStyle w:val="af2"/>
        <w:rPr>
          <w:rtl/>
          <w:lang w:eastAsia="he-IL"/>
        </w:rPr>
      </w:pPr>
      <w:r>
        <w:rPr>
          <w:rtl/>
          <w:lang w:eastAsia="he-IL"/>
        </w:rPr>
        <w:t>סעי</w:t>
      </w:r>
      <w:r>
        <w:rPr>
          <w:rFonts w:hint="cs"/>
          <w:rtl/>
          <w:lang w:eastAsia="he-IL"/>
        </w:rPr>
        <w:t>ף 1 נתקבל.</w:t>
      </w:r>
    </w:p>
    <w:p w:rsidR="00276948" w:rsidRDefault="00276948" w:rsidP="00DA5900">
      <w:pPr>
        <w:rPr>
          <w:rtl/>
        </w:rPr>
      </w:pPr>
    </w:p>
    <w:p w:rsidR="00276948" w:rsidRDefault="00276948" w:rsidP="00DA5900">
      <w:pPr>
        <w:pStyle w:val="af6"/>
        <w:keepNext/>
        <w:rPr>
          <w:rtl/>
        </w:rPr>
      </w:pPr>
      <w:r w:rsidRPr="00325694">
        <w:rPr>
          <w:rStyle w:val="TagStyle"/>
          <w:rtl/>
        </w:rPr>
        <w:t xml:space="preserve"> &lt;&lt; יור &gt;&gt;</w:t>
      </w:r>
      <w:r w:rsidRPr="003D0DA1">
        <w:rPr>
          <w:rStyle w:val="TagStyle"/>
          <w:rtl/>
        </w:rPr>
        <w:t xml:space="preserve"> </w:t>
      </w:r>
      <w:r>
        <w:rPr>
          <w:rtl/>
        </w:rPr>
        <w:t>היו"ר סימון דוידסון:</w:t>
      </w:r>
      <w:r w:rsidRPr="003D0DA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167" w:name="_ETM_Q55_697184"/>
      <w:bookmarkEnd w:id="10167"/>
      <w:r>
        <w:rPr>
          <w:rFonts w:hint="cs"/>
          <w:rtl/>
        </w:rPr>
        <w:t xml:space="preserve">בעד </w:t>
      </w:r>
      <w:r>
        <w:rPr>
          <w:rFonts w:hint="eastAsia"/>
        </w:rPr>
        <w:t>–</w:t>
      </w:r>
      <w:r>
        <w:rPr>
          <w:rFonts w:hint="cs"/>
          <w:rtl/>
        </w:rPr>
        <w:t xml:space="preserve"> 13, אי</w:t>
      </w:r>
      <w:bookmarkStart w:id="10168" w:name="_ETM_Q55_706484"/>
      <w:bookmarkEnd w:id="10168"/>
      <w:r>
        <w:rPr>
          <w:rFonts w:hint="cs"/>
          <w:rtl/>
        </w:rPr>
        <w:t>ן מתנגדים, אין נמנעים.</w:t>
      </w:r>
      <w:bookmarkStart w:id="10169" w:name="_ETM_Q55_711250"/>
      <w:bookmarkEnd w:id="10169"/>
      <w:r>
        <w:rPr>
          <w:rFonts w:hint="cs"/>
          <w:rtl/>
        </w:rPr>
        <w:t xml:space="preserve"> </w:t>
      </w:r>
    </w:p>
    <w:p w:rsidR="00276948" w:rsidRDefault="00276948" w:rsidP="00DA5900">
      <w:pPr>
        <w:rPr>
          <w:rtl/>
        </w:rPr>
      </w:pPr>
    </w:p>
    <w:p w:rsidR="00276948" w:rsidRDefault="00276948" w:rsidP="00DA5900">
      <w:pPr>
        <w:rPr>
          <w:rtl/>
        </w:rPr>
      </w:pPr>
      <w:r>
        <w:rPr>
          <w:rtl/>
        </w:rPr>
        <w:t xml:space="preserve">אנחנו </w:t>
      </w:r>
      <w:bookmarkStart w:id="10170" w:name="_ETM_Q55_713679"/>
      <w:bookmarkEnd w:id="10170"/>
      <w:r>
        <w:rPr>
          <w:rtl/>
        </w:rPr>
        <w:t xml:space="preserve">נעבור להצבעה בקריאה השלישית על הצעת חוק שירות ביטחון </w:t>
      </w:r>
      <w:r>
        <w:rPr>
          <w:rFonts w:hint="cs"/>
          <w:rtl/>
        </w:rPr>
        <w:t>(</w:t>
      </w:r>
      <w:r>
        <w:rPr>
          <w:rtl/>
        </w:rPr>
        <w:t>תיקון מס</w:t>
      </w:r>
      <w:r>
        <w:rPr>
          <w:rFonts w:hint="cs"/>
          <w:rtl/>
        </w:rPr>
        <w:t>' 7 והוראת שעה) (</w:t>
      </w:r>
      <w:r>
        <w:rPr>
          <w:rtl/>
        </w:rPr>
        <w:t>שירות במשטרה ושירות מוכר</w:t>
      </w:r>
      <w:r>
        <w:rPr>
          <w:rFonts w:hint="cs"/>
          <w:rtl/>
        </w:rPr>
        <w:t>) (</w:t>
      </w:r>
      <w:r>
        <w:rPr>
          <w:rtl/>
        </w:rPr>
        <w:t>תיקון מס</w:t>
      </w:r>
      <w:r>
        <w:rPr>
          <w:rFonts w:hint="cs"/>
          <w:rtl/>
        </w:rPr>
        <w:t>' 19), התשפ"ו</w:t>
      </w:r>
      <w:r>
        <w:rPr>
          <w:rFonts w:hint="eastAsia"/>
          <w:rtl/>
        </w:rPr>
        <w:t>–</w:t>
      </w:r>
      <w:r>
        <w:rPr>
          <w:rFonts w:hint="cs"/>
          <w:rtl/>
        </w:rPr>
        <w:t>2025. הצבעה.</w:t>
      </w:r>
      <w:r>
        <w:rPr>
          <w:rtl/>
        </w:rPr>
        <w:t xml:space="preserve"> </w:t>
      </w:r>
    </w:p>
    <w:p w:rsidR="00276948" w:rsidRDefault="00276948" w:rsidP="009635F5">
      <w:pPr>
        <w:rPr>
          <w:rtl/>
        </w:rPr>
      </w:pPr>
    </w:p>
    <w:p w:rsidR="00276948" w:rsidRDefault="00276948" w:rsidP="00DA5900">
      <w:pPr>
        <w:pStyle w:val="af1"/>
        <w:keepNext/>
        <w:rPr>
          <w:rtl/>
          <w:lang w:eastAsia="he-IL"/>
        </w:rPr>
      </w:pPr>
      <w:bookmarkStart w:id="10171" w:name="_ETM_Q55_731060"/>
      <w:bookmarkStart w:id="10172" w:name="_ETM_Q55_731158"/>
      <w:bookmarkStart w:id="10173" w:name="_ETM_Q55_731189"/>
      <w:bookmarkStart w:id="10174" w:name="_ETM_Q55_731279"/>
      <w:bookmarkEnd w:id="10171"/>
      <w:bookmarkEnd w:id="10172"/>
      <w:bookmarkEnd w:id="10173"/>
      <w:bookmarkEnd w:id="10174"/>
      <w:r>
        <w:rPr>
          <w:rtl/>
          <w:lang w:eastAsia="he-IL"/>
        </w:rPr>
        <w:t>הצבעה מס'</w:t>
      </w:r>
      <w:r>
        <w:rPr>
          <w:rFonts w:hint="cs"/>
          <w:rtl/>
          <w:lang w:eastAsia="he-IL"/>
        </w:rPr>
        <w:t xml:space="preserve"> 10</w:t>
      </w:r>
    </w:p>
    <w:p w:rsidR="00276948" w:rsidRDefault="00276948" w:rsidP="00DA5900">
      <w:pPr>
        <w:pStyle w:val="--"/>
        <w:keepNext/>
        <w:rPr>
          <w:rtl/>
          <w:lang w:eastAsia="he-IL"/>
        </w:rPr>
      </w:pPr>
    </w:p>
    <w:p w:rsidR="00276948" w:rsidRDefault="00276948" w:rsidP="00DA5900">
      <w:pPr>
        <w:pStyle w:val="--"/>
        <w:keepNext/>
        <w:rPr>
          <w:rtl/>
          <w:lang w:eastAsia="he-IL"/>
        </w:rPr>
      </w:pPr>
      <w:r>
        <w:rPr>
          <w:rtl/>
          <w:lang w:eastAsia="he-IL"/>
        </w:rPr>
        <w:t>בעד החוק –</w:t>
      </w:r>
      <w:r>
        <w:rPr>
          <w:rFonts w:hint="cs"/>
          <w:rtl/>
          <w:lang w:eastAsia="he-IL"/>
        </w:rPr>
        <w:t xml:space="preserve"> 14</w:t>
      </w:r>
    </w:p>
    <w:p w:rsidR="00276948" w:rsidRDefault="00276948" w:rsidP="00DA5900">
      <w:pPr>
        <w:pStyle w:val="--"/>
        <w:keepNext/>
        <w:rPr>
          <w:rtl/>
          <w:lang w:eastAsia="he-IL"/>
        </w:rPr>
      </w:pPr>
      <w:r>
        <w:rPr>
          <w:rtl/>
          <w:lang w:eastAsia="he-IL"/>
        </w:rPr>
        <w:t xml:space="preserve">נגד – </w:t>
      </w:r>
      <w:r>
        <w:rPr>
          <w:rFonts w:hint="cs"/>
          <w:rtl/>
          <w:lang w:eastAsia="he-IL"/>
        </w:rPr>
        <w:t>אין</w:t>
      </w:r>
    </w:p>
    <w:p w:rsidR="00276948" w:rsidRDefault="00276948" w:rsidP="00DA590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76948" w:rsidRDefault="00276948" w:rsidP="00DA5900">
      <w:pPr>
        <w:pStyle w:val="af2"/>
        <w:rPr>
          <w:rtl/>
          <w:lang w:eastAsia="he-IL"/>
        </w:rPr>
      </w:pPr>
      <w:r>
        <w:rPr>
          <w:rtl/>
          <w:lang w:eastAsia="he-IL"/>
        </w:rPr>
        <w:t>חוק</w:t>
      </w:r>
      <w:r>
        <w:rPr>
          <w:rFonts w:hint="cs"/>
          <w:rtl/>
          <w:lang w:eastAsia="he-IL"/>
        </w:rPr>
        <w:t xml:space="preserve"> שירות ביטחון </w:t>
      </w:r>
      <w:r w:rsidRPr="003D0DA1">
        <w:rPr>
          <w:rtl/>
          <w:lang w:eastAsia="he-IL"/>
        </w:rPr>
        <w:t>(תיקון מס' 7 והוראת שעה)</w:t>
      </w:r>
      <w:r>
        <w:rPr>
          <w:rFonts w:hint="cs"/>
          <w:rtl/>
          <w:lang w:eastAsia="he-IL"/>
        </w:rPr>
        <w:t xml:space="preserve"> </w:t>
      </w:r>
      <w:r w:rsidRPr="003D0DA1">
        <w:rPr>
          <w:rtl/>
          <w:lang w:eastAsia="he-IL"/>
        </w:rPr>
        <w:t>(שירות במשטרה ושירות מו</w:t>
      </w:r>
      <w:r>
        <w:rPr>
          <w:rtl/>
          <w:lang w:eastAsia="he-IL"/>
        </w:rPr>
        <w:t>כר)</w:t>
      </w:r>
      <w:r>
        <w:rPr>
          <w:rFonts w:hint="cs"/>
          <w:rtl/>
          <w:lang w:eastAsia="he-IL"/>
        </w:rPr>
        <w:t xml:space="preserve"> </w:t>
      </w:r>
      <w:r>
        <w:rPr>
          <w:rtl/>
          <w:lang w:eastAsia="he-IL"/>
        </w:rPr>
        <w:t>(תיקון מס' 19), התשפ"ו–2025</w:t>
      </w:r>
      <w:r>
        <w:rPr>
          <w:rFonts w:hint="cs"/>
          <w:rtl/>
          <w:lang w:eastAsia="he-IL"/>
        </w:rPr>
        <w:t>, נתקבל.</w:t>
      </w:r>
    </w:p>
    <w:p w:rsidR="00276948" w:rsidRDefault="00276948" w:rsidP="00DA5900">
      <w:pPr>
        <w:rPr>
          <w:rtl/>
        </w:rPr>
      </w:pPr>
    </w:p>
    <w:p w:rsidR="00276948" w:rsidRDefault="00276948" w:rsidP="00DA5900">
      <w:pPr>
        <w:pStyle w:val="af6"/>
        <w:keepNext/>
        <w:rPr>
          <w:rtl/>
        </w:rPr>
      </w:pPr>
      <w:r w:rsidRPr="00325694">
        <w:rPr>
          <w:rStyle w:val="TagStyle"/>
          <w:rtl/>
        </w:rPr>
        <w:lastRenderedPageBreak/>
        <w:t xml:space="preserve"> &lt;&lt; יור &gt;&gt;</w:t>
      </w:r>
      <w:r w:rsidRPr="003D0DA1">
        <w:rPr>
          <w:rStyle w:val="TagStyle"/>
          <w:rtl/>
        </w:rPr>
        <w:t xml:space="preserve"> </w:t>
      </w:r>
      <w:r>
        <w:rPr>
          <w:rtl/>
        </w:rPr>
        <w:t>היו"ר סימון דוידסון:</w:t>
      </w:r>
      <w:r w:rsidRPr="003D0DA1">
        <w:rPr>
          <w:rStyle w:val="TagStyle"/>
          <w:rtl/>
        </w:rPr>
        <w:t xml:space="preserve"> </w:t>
      </w:r>
      <w:r w:rsidRPr="00325694">
        <w:rPr>
          <w:rStyle w:val="TagStyle"/>
          <w:rtl/>
        </w:rPr>
        <w:t>&lt;&lt; יור &gt;&gt;</w:t>
      </w:r>
      <w:r>
        <w:rPr>
          <w:rtl/>
        </w:rPr>
        <w:t xml:space="preserve">  </w:t>
      </w:r>
    </w:p>
    <w:p w:rsidR="00276948" w:rsidRDefault="00276948" w:rsidP="00DA5900">
      <w:pPr>
        <w:pStyle w:val="KeepWithNext"/>
        <w:rPr>
          <w:rtl/>
        </w:rPr>
      </w:pPr>
    </w:p>
    <w:p w:rsidR="00276948" w:rsidRDefault="00276948" w:rsidP="00DA5900">
      <w:pPr>
        <w:rPr>
          <w:rtl/>
        </w:rPr>
      </w:pPr>
      <w:bookmarkStart w:id="10175" w:name="_ETM_Q55_733128"/>
      <w:bookmarkEnd w:id="10175"/>
      <w:r>
        <w:rPr>
          <w:rFonts w:hint="cs"/>
          <w:rtl/>
        </w:rPr>
        <w:t xml:space="preserve">בעד </w:t>
      </w:r>
      <w:r>
        <w:rPr>
          <w:rFonts w:hint="eastAsia"/>
        </w:rPr>
        <w:t>–</w:t>
      </w:r>
      <w:r>
        <w:rPr>
          <w:rFonts w:hint="cs"/>
          <w:rtl/>
        </w:rPr>
        <w:t xml:space="preserve"> 14, אין מתנגדים. אני קובע כי הצעת חוק שירות ביטחון </w:t>
      </w:r>
      <w:r w:rsidRPr="003D0DA1">
        <w:rPr>
          <w:rtl/>
        </w:rPr>
        <w:t>(תיקון מס' 7 והוראת שעה)</w:t>
      </w:r>
      <w:r>
        <w:rPr>
          <w:rFonts w:hint="cs"/>
          <w:rtl/>
        </w:rPr>
        <w:t xml:space="preserve"> </w:t>
      </w:r>
      <w:r w:rsidRPr="003D0DA1">
        <w:rPr>
          <w:rtl/>
        </w:rPr>
        <w:t>(שירות במשטרה ושירות מ</w:t>
      </w:r>
      <w:r>
        <w:rPr>
          <w:rtl/>
        </w:rPr>
        <w:t>וכר)</w:t>
      </w:r>
      <w:r>
        <w:rPr>
          <w:rFonts w:hint="cs"/>
          <w:rtl/>
        </w:rPr>
        <w:t xml:space="preserve"> </w:t>
      </w:r>
      <w:r>
        <w:rPr>
          <w:rtl/>
        </w:rPr>
        <w:t>(תיקון מס' 19), התשפ"ו–2025</w:t>
      </w:r>
      <w:r>
        <w:rPr>
          <w:rFonts w:hint="cs"/>
          <w:rtl/>
        </w:rPr>
        <w:t xml:space="preserve">, התקבלה בקריאה השנייה והשלישית, ותיכנס לספר </w:t>
      </w:r>
      <w:bookmarkStart w:id="10176" w:name="_ETM_Q55_754068"/>
      <w:bookmarkEnd w:id="10176"/>
      <w:r>
        <w:rPr>
          <w:rFonts w:hint="cs"/>
          <w:rtl/>
        </w:rPr>
        <w:t>החוקים של מדינת ישראל.</w:t>
      </w:r>
      <w:bookmarkStart w:id="10177" w:name="_ETM_Q55_756827"/>
      <w:bookmarkEnd w:id="10177"/>
    </w:p>
    <w:p w:rsidR="00276948" w:rsidRDefault="00276948" w:rsidP="00DA5900">
      <w:pPr>
        <w:rPr>
          <w:rtl/>
        </w:rPr>
      </w:pPr>
    </w:p>
    <w:p w:rsidR="00276948" w:rsidRDefault="00276948" w:rsidP="00DA5900">
      <w:pPr>
        <w:rPr>
          <w:rtl/>
        </w:rPr>
      </w:pPr>
    </w:p>
    <w:p w:rsidR="00276948" w:rsidRDefault="00276948" w:rsidP="00DA5900">
      <w:pPr>
        <w:pStyle w:val="a6"/>
        <w:rPr>
          <w:rtl/>
        </w:rPr>
      </w:pPr>
      <w:bookmarkStart w:id="10178" w:name="_ETM_Q55_756931"/>
      <w:bookmarkStart w:id="10179" w:name="_ETM_Q55_756964"/>
      <w:bookmarkStart w:id="10180" w:name="_ETM_Q55_757047"/>
      <w:bookmarkStart w:id="10181" w:name="_ETM_Q55_757675"/>
      <w:bookmarkStart w:id="10182" w:name="_ETM_Q55_757751"/>
      <w:bookmarkStart w:id="10183" w:name="TOR_Q56"/>
      <w:bookmarkStart w:id="10184" w:name="ET_subject_מסמכים_שהונחו_על_שולחן__1"/>
      <w:bookmarkEnd w:id="10178"/>
      <w:bookmarkEnd w:id="10179"/>
      <w:bookmarkEnd w:id="10180"/>
      <w:bookmarkEnd w:id="10181"/>
      <w:bookmarkEnd w:id="10182"/>
      <w:bookmarkEnd w:id="10183"/>
      <w:r w:rsidRPr="008C2E58">
        <w:rPr>
          <w:rStyle w:val="TagStyle"/>
          <w:rtl/>
        </w:rPr>
        <w:t xml:space="preserve">&lt;&lt; נושא &gt;&gt; </w:t>
      </w:r>
      <w:bookmarkStart w:id="10185" w:name="_Toc217510108"/>
      <w:bookmarkStart w:id="10186" w:name="_Toc217510783"/>
      <w:r>
        <w:rPr>
          <w:rtl/>
        </w:rPr>
        <w:t>מסמכים שהונחו על שולחן הכנסת</w:t>
      </w:r>
      <w:bookmarkEnd w:id="10185"/>
      <w:bookmarkEnd w:id="10186"/>
      <w:r w:rsidRPr="008C2E58">
        <w:rPr>
          <w:rStyle w:val="TagStyle"/>
          <w:rtl/>
        </w:rPr>
        <w:t xml:space="preserve"> &lt;&lt; נושא &gt;&gt;</w:t>
      </w:r>
      <w:r>
        <w:rPr>
          <w:rtl/>
        </w:rPr>
        <w:t xml:space="preserve">  </w:t>
      </w:r>
      <w:bookmarkEnd w:id="10184"/>
    </w:p>
    <w:p w:rsidR="00276948" w:rsidRDefault="00276948" w:rsidP="009635F5">
      <w:pPr>
        <w:rPr>
          <w:rtl/>
        </w:rPr>
      </w:pPr>
      <w:bookmarkStart w:id="10187" w:name="_ETM_Q56_52000"/>
      <w:bookmarkEnd w:id="10187"/>
    </w:p>
    <w:p w:rsidR="00276948" w:rsidRDefault="00276948" w:rsidP="00DA5900">
      <w:pPr>
        <w:pStyle w:val="af6"/>
        <w:keepNext/>
        <w:rPr>
          <w:rtl/>
        </w:rPr>
      </w:pPr>
      <w:r w:rsidRPr="008C2E58">
        <w:rPr>
          <w:rStyle w:val="TagStyle"/>
          <w:rtl/>
        </w:rPr>
        <w:t xml:space="preserve"> &lt;&lt; יור &gt;&gt; </w:t>
      </w:r>
      <w:r>
        <w:rPr>
          <w:rtl/>
        </w:rPr>
        <w:t>היו"ר סימון דוידסון:</w:t>
      </w:r>
      <w:r w:rsidRPr="008C2E58">
        <w:rPr>
          <w:rStyle w:val="TagStyle"/>
          <w:rtl/>
        </w:rPr>
        <w:t xml:space="preserve"> &lt;&lt; יור &gt;&gt;</w:t>
      </w:r>
      <w:r>
        <w:rPr>
          <w:rtl/>
        </w:rPr>
        <w:t xml:space="preserve">  </w:t>
      </w:r>
    </w:p>
    <w:p w:rsidR="00276948" w:rsidRDefault="00276948" w:rsidP="00DA5900">
      <w:pPr>
        <w:rPr>
          <w:rtl/>
        </w:rPr>
      </w:pPr>
    </w:p>
    <w:p w:rsidR="00276948" w:rsidRDefault="00276948" w:rsidP="00DA5900">
      <w:pPr>
        <w:rPr>
          <w:rtl/>
        </w:rPr>
      </w:pPr>
      <w:r>
        <w:rPr>
          <w:rFonts w:hint="cs"/>
          <w:rtl/>
        </w:rPr>
        <w:t>הודעה למזכיר הכנסת, בבקשה.</w:t>
      </w:r>
    </w:p>
    <w:p w:rsidR="00276948" w:rsidRDefault="00276948" w:rsidP="00DA5900">
      <w:pPr>
        <w:rPr>
          <w:rtl/>
        </w:rPr>
      </w:pPr>
    </w:p>
    <w:p w:rsidR="00276948" w:rsidRDefault="00276948" w:rsidP="00DA5900">
      <w:pPr>
        <w:pStyle w:val="a4"/>
        <w:keepNext/>
        <w:rPr>
          <w:rtl/>
        </w:rPr>
      </w:pPr>
      <w:r w:rsidRPr="008C2E58">
        <w:rPr>
          <w:rStyle w:val="TagStyle"/>
          <w:rtl/>
        </w:rPr>
        <w:t xml:space="preserve"> &lt;&lt; דובר &gt;&gt; </w:t>
      </w:r>
      <w:bookmarkStart w:id="10188" w:name="_Toc217510109"/>
      <w:bookmarkStart w:id="10189" w:name="_Toc217510784"/>
      <w:r>
        <w:rPr>
          <w:rtl/>
        </w:rPr>
        <w:t>מזכיר הכנסת דן מרזוק:</w:t>
      </w:r>
      <w:bookmarkEnd w:id="10188"/>
      <w:bookmarkEnd w:id="10189"/>
      <w:r w:rsidRPr="008C2E58">
        <w:rPr>
          <w:rStyle w:val="TagStyle"/>
          <w:rtl/>
        </w:rPr>
        <w:t xml:space="preserve"> &lt;&lt; דובר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תודה. ברשות יושב-ראש הישיבה, אני מתכבד להודיעכם, כי הונחו היום על שולחן הכנסת, לקריאה השנייה ולקריאה השלישית</w:t>
      </w:r>
      <w:bookmarkStart w:id="10190" w:name="_ETM_Q56_167000"/>
      <w:bookmarkEnd w:id="10190"/>
      <w:r>
        <w:rPr>
          <w:rFonts w:hint="cs"/>
          <w:rtl/>
        </w:rPr>
        <w:t>: הצעת חוק מס חברות מזערי בקבוצה רב-לאומית, התשפ"ו</w:t>
      </w:r>
      <w:r>
        <w:rPr>
          <w:rFonts w:hint="eastAsia"/>
          <w:rtl/>
        </w:rPr>
        <w:t>–</w:t>
      </w:r>
      <w:r>
        <w:rPr>
          <w:rFonts w:hint="cs"/>
          <w:rtl/>
        </w:rPr>
        <w:t>2025, שהחזירה ועדת הכספים; הצעת חוק נוכחות עורך דין בחקירת קטינים ואנשים עם מוגבלויות (תיקוני חקיקה והוראת שעה), התשפ"ו</w:t>
      </w:r>
      <w:r>
        <w:rPr>
          <w:rFonts w:hint="eastAsia"/>
          <w:rtl/>
        </w:rPr>
        <w:t>–</w:t>
      </w:r>
      <w:r>
        <w:rPr>
          <w:rFonts w:hint="cs"/>
          <w:rtl/>
        </w:rPr>
        <w:t>2025, שהחזירה ועדת החוקה, חוק ומשפט, תודה.</w:t>
      </w:r>
    </w:p>
    <w:p w:rsidR="00276948" w:rsidRDefault="00276948" w:rsidP="00DA5900">
      <w:pPr>
        <w:rPr>
          <w:rtl/>
        </w:rPr>
      </w:pPr>
    </w:p>
    <w:p w:rsidR="00276948" w:rsidRDefault="00276948" w:rsidP="00DA5900">
      <w:pPr>
        <w:pStyle w:val="af6"/>
        <w:keepNext/>
        <w:rPr>
          <w:rtl/>
        </w:rPr>
      </w:pPr>
      <w:r w:rsidRPr="0093180E">
        <w:rPr>
          <w:rStyle w:val="TagStyle"/>
          <w:rtl/>
        </w:rPr>
        <w:t xml:space="preserve"> &lt;&lt; יור &gt;&gt; </w:t>
      </w:r>
      <w:r>
        <w:rPr>
          <w:rtl/>
        </w:rPr>
        <w:t>היו"ר סימון דוידסון:</w:t>
      </w:r>
      <w:r w:rsidRPr="0093180E">
        <w:rPr>
          <w:rStyle w:val="TagStyle"/>
          <w:rtl/>
        </w:rPr>
        <w:t xml:space="preserve"> &lt;&lt; יור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תודה רבה.</w:t>
      </w:r>
      <w:bookmarkStart w:id="10191" w:name="_ETM_Q56_179000"/>
      <w:bookmarkEnd w:id="10191"/>
    </w:p>
    <w:p w:rsidR="00276948" w:rsidRDefault="00276948" w:rsidP="00DA5900">
      <w:pPr>
        <w:rPr>
          <w:rtl/>
        </w:rPr>
      </w:pPr>
    </w:p>
    <w:p w:rsidR="00276948" w:rsidRDefault="00276948" w:rsidP="00DA5900">
      <w:pPr>
        <w:rPr>
          <w:rtl/>
        </w:rPr>
      </w:pPr>
    </w:p>
    <w:p w:rsidR="00276948" w:rsidRDefault="00276948" w:rsidP="00DA5900">
      <w:pPr>
        <w:pStyle w:val="a6"/>
        <w:rPr>
          <w:rtl/>
        </w:rPr>
      </w:pPr>
      <w:bookmarkStart w:id="10192" w:name="ET_hatsach_647762_4"/>
      <w:r w:rsidRPr="008C2E58">
        <w:rPr>
          <w:rStyle w:val="TagStyle"/>
          <w:rtl/>
        </w:rPr>
        <w:t xml:space="preserve"> &lt;&lt; הצח &gt;&gt; </w:t>
      </w:r>
      <w:bookmarkStart w:id="10193" w:name="_Toc217510110"/>
      <w:bookmarkStart w:id="10194" w:name="_Toc217510785"/>
      <w:r>
        <w:rPr>
          <w:rtl/>
        </w:rPr>
        <w:t>הצעת חוק כליאתם של לוחמים בלתי חוקיים (תיקון מס' 4 והוראת שעה – חרבות ברזל) (תיקון מס' 6), התשפ"ו</w:t>
      </w:r>
      <w:r>
        <w:rPr>
          <w:rFonts w:hint="cs"/>
          <w:rtl/>
        </w:rPr>
        <w:t>–</w:t>
      </w:r>
      <w:r>
        <w:rPr>
          <w:rtl/>
        </w:rPr>
        <w:t>2025</w:t>
      </w:r>
      <w:bookmarkEnd w:id="10193"/>
      <w:bookmarkEnd w:id="10194"/>
      <w:r w:rsidRPr="008C2E58">
        <w:rPr>
          <w:rStyle w:val="TagStyle"/>
          <w:rtl/>
        </w:rPr>
        <w:t xml:space="preserve"> &lt;&lt; הצח &gt;&gt;</w:t>
      </w:r>
      <w:r>
        <w:rPr>
          <w:rtl/>
        </w:rPr>
        <w:t xml:space="preserve">  </w:t>
      </w:r>
      <w:bookmarkEnd w:id="10192"/>
    </w:p>
    <w:p w:rsidR="00276948" w:rsidRDefault="00276948" w:rsidP="00DA5900">
      <w:pPr>
        <w:rPr>
          <w:rtl/>
        </w:rPr>
      </w:pPr>
      <w:r>
        <w:rPr>
          <w:rFonts w:hint="cs"/>
          <w:rtl/>
        </w:rPr>
        <w:t>[מס' מ/1916; דברי הכנסת, חוברת זו, ישיבה 346</w:t>
      </w:r>
      <w:r w:rsidR="006A68E9">
        <w:rPr>
          <w:rFonts w:hint="cs"/>
          <w:rtl/>
        </w:rPr>
        <w:t>; נספחות</w:t>
      </w:r>
      <w:r>
        <w:rPr>
          <w:rFonts w:hint="cs"/>
          <w:rtl/>
        </w:rPr>
        <w:t>.]</w:t>
      </w:r>
    </w:p>
    <w:p w:rsidR="00276948" w:rsidRDefault="00276948" w:rsidP="00DA5900">
      <w:pPr>
        <w:pStyle w:val="-0"/>
        <w:rPr>
          <w:rtl/>
        </w:rPr>
      </w:pPr>
      <w:r>
        <w:rPr>
          <w:rtl/>
        </w:rPr>
        <w:t>(קריאה שנייה וקריאה שלישית)</w:t>
      </w:r>
    </w:p>
    <w:p w:rsidR="00276948" w:rsidRDefault="00276948" w:rsidP="00DA5900">
      <w:pPr>
        <w:rPr>
          <w:rtl/>
        </w:rPr>
      </w:pPr>
    </w:p>
    <w:p w:rsidR="00276948" w:rsidRDefault="00276948" w:rsidP="00DA5900">
      <w:pPr>
        <w:pStyle w:val="af6"/>
        <w:keepNext/>
        <w:rPr>
          <w:rtl/>
        </w:rPr>
      </w:pPr>
      <w:r w:rsidRPr="008C2E58">
        <w:rPr>
          <w:rStyle w:val="TagStyle"/>
          <w:rtl/>
        </w:rPr>
        <w:t xml:space="preserve"> &lt;&lt; יור &gt;&gt; </w:t>
      </w:r>
      <w:r>
        <w:rPr>
          <w:rtl/>
        </w:rPr>
        <w:t>היו"ר סימון דוידסון:</w:t>
      </w:r>
      <w:r w:rsidRPr="008C2E58">
        <w:rPr>
          <w:rStyle w:val="TagStyle"/>
          <w:rtl/>
        </w:rPr>
        <w:t xml:space="preserve"> &lt;&lt; יור &gt;&gt;</w:t>
      </w:r>
      <w:r>
        <w:rPr>
          <w:rtl/>
        </w:rPr>
        <w:t xml:space="preserve">  </w:t>
      </w:r>
    </w:p>
    <w:p w:rsidR="00276948" w:rsidRDefault="00276948" w:rsidP="00DA5900">
      <w:pPr>
        <w:pStyle w:val="KeepWithNext"/>
        <w:rPr>
          <w:rtl/>
        </w:rPr>
      </w:pPr>
    </w:p>
    <w:p w:rsidR="00276948" w:rsidRDefault="00276948" w:rsidP="00DA5900">
      <w:pPr>
        <w:rPr>
          <w:rtl/>
        </w:rPr>
      </w:pPr>
      <w:bookmarkStart w:id="10195" w:name="_ETM_Q56_183000"/>
      <w:bookmarkEnd w:id="10195"/>
      <w:r>
        <w:rPr>
          <w:rFonts w:hint="cs"/>
          <w:rtl/>
        </w:rPr>
        <w:t>נעבור לנושא הבא על סדר-היום</w:t>
      </w:r>
      <w:bookmarkStart w:id="10196" w:name="_ETM_Q56_190000"/>
      <w:bookmarkEnd w:id="10196"/>
      <w:r>
        <w:rPr>
          <w:rFonts w:hint="cs"/>
          <w:rtl/>
        </w:rPr>
        <w:t>: הצעת חוק כליאתם של לוחמים בלתי חוקיים (</w:t>
      </w:r>
      <w:r w:rsidRPr="008C2E58">
        <w:rPr>
          <w:rtl/>
        </w:rPr>
        <w:t>תיקון מס' 4 והוראת שעה – חרבות ברזל) (תיקון מס' 6), התשפ"ו</w:t>
      </w:r>
      <w:r>
        <w:rPr>
          <w:rFonts w:hint="cs"/>
          <w:rtl/>
        </w:rPr>
        <w:t>–</w:t>
      </w:r>
      <w:r w:rsidRPr="008C2E58">
        <w:rPr>
          <w:rtl/>
        </w:rPr>
        <w:t>2025</w:t>
      </w:r>
      <w:r>
        <w:rPr>
          <w:rFonts w:hint="cs"/>
          <w:rtl/>
        </w:rPr>
        <w:t xml:space="preserve">, לקריאה </w:t>
      </w:r>
      <w:bookmarkStart w:id="10197" w:name="_ETM_Q56_201000"/>
      <w:bookmarkEnd w:id="10197"/>
      <w:r>
        <w:rPr>
          <w:rFonts w:hint="cs"/>
          <w:rtl/>
        </w:rPr>
        <w:t xml:space="preserve">השנייה והשלישית. אני מזמין את חבר הכנסת בועז ביסמוט, יושב-ראש ועדת החוץ והביטחון, להציג את הצעת החוק. </w:t>
      </w:r>
      <w:bookmarkStart w:id="10198" w:name="_ETM_Q56_211000"/>
      <w:bookmarkEnd w:id="10198"/>
      <w:r>
        <w:rPr>
          <w:rFonts w:hint="cs"/>
          <w:rtl/>
        </w:rPr>
        <w:t xml:space="preserve">יעלה ויבוא, בבקשה, חבר הכנסת בועז ביסמוט. </w:t>
      </w:r>
    </w:p>
    <w:p w:rsidR="00276948" w:rsidRDefault="00276948" w:rsidP="00DA5900">
      <w:pPr>
        <w:rPr>
          <w:rtl/>
        </w:rPr>
      </w:pPr>
    </w:p>
    <w:p w:rsidR="00276948" w:rsidRDefault="00276948" w:rsidP="00DA5900">
      <w:pPr>
        <w:pStyle w:val="a4"/>
        <w:keepNext/>
        <w:rPr>
          <w:rtl/>
        </w:rPr>
      </w:pPr>
      <w:bookmarkStart w:id="10199" w:name="ET_speaker_6342_6"/>
      <w:r w:rsidRPr="008C2E58">
        <w:rPr>
          <w:rStyle w:val="TagStyle"/>
          <w:rtl/>
        </w:rPr>
        <w:t xml:space="preserve"> &lt;&lt; דובר &gt;&gt; </w:t>
      </w:r>
      <w:bookmarkStart w:id="10200" w:name="_Toc217510111"/>
      <w:bookmarkStart w:id="10201" w:name="_Toc217510786"/>
      <w:r>
        <w:rPr>
          <w:rtl/>
        </w:rPr>
        <w:t>בועז ביסמוט (</w:t>
      </w:r>
      <w:r>
        <w:rPr>
          <w:rFonts w:hint="cs"/>
          <w:rtl/>
        </w:rPr>
        <w:t>יו"ר ועדת החוץ והביטחון</w:t>
      </w:r>
      <w:r>
        <w:rPr>
          <w:rtl/>
        </w:rPr>
        <w:t>):</w:t>
      </w:r>
      <w:bookmarkEnd w:id="10200"/>
      <w:bookmarkEnd w:id="10201"/>
      <w:r w:rsidRPr="008C2E58">
        <w:rPr>
          <w:rStyle w:val="TagStyle"/>
          <w:rtl/>
        </w:rPr>
        <w:t xml:space="preserve"> &lt;&lt; דובר &gt;&gt;</w:t>
      </w:r>
      <w:r>
        <w:rPr>
          <w:rtl/>
        </w:rPr>
        <w:t xml:space="preserve">  </w:t>
      </w:r>
      <w:bookmarkEnd w:id="10199"/>
    </w:p>
    <w:p w:rsidR="00276948" w:rsidRPr="008C2E58" w:rsidRDefault="00276948" w:rsidP="00DA5900">
      <w:pPr>
        <w:ind w:firstLine="0"/>
        <w:rPr>
          <w:rtl/>
        </w:rPr>
      </w:pPr>
      <w:bookmarkStart w:id="10202" w:name="_ETM_Q56_220000"/>
      <w:bookmarkStart w:id="10203" w:name="_ETM_Q56_217000"/>
      <w:bookmarkEnd w:id="10202"/>
      <w:bookmarkEnd w:id="10203"/>
    </w:p>
    <w:p w:rsidR="00276948" w:rsidRDefault="00276948" w:rsidP="00DA5900">
      <w:pPr>
        <w:rPr>
          <w:rtl/>
        </w:rPr>
      </w:pPr>
      <w:bookmarkStart w:id="10204" w:name="_ETM_Q56_185349"/>
      <w:bookmarkEnd w:id="10204"/>
      <w:r>
        <w:rPr>
          <w:rtl/>
        </w:rPr>
        <w:t>אדוני היושב</w:t>
      </w:r>
      <w:r>
        <w:rPr>
          <w:rFonts w:hint="cs"/>
          <w:rtl/>
        </w:rPr>
        <w:t>-</w:t>
      </w:r>
      <w:r>
        <w:rPr>
          <w:rtl/>
        </w:rPr>
        <w:t>ראש, כנסת נכבד</w:t>
      </w:r>
      <w:r>
        <w:rPr>
          <w:rFonts w:hint="cs"/>
          <w:rtl/>
        </w:rPr>
        <w:t>ה,</w:t>
      </w:r>
      <w:r>
        <w:rPr>
          <w:rtl/>
        </w:rPr>
        <w:t xml:space="preserve"> </w:t>
      </w:r>
      <w:bookmarkStart w:id="10205" w:name="_ETM_Q56_234209"/>
      <w:bookmarkEnd w:id="10205"/>
      <w:r>
        <w:rPr>
          <w:rtl/>
        </w:rPr>
        <w:t>אני מתכבד להציג בפני הכנסת</w:t>
      </w:r>
      <w:r>
        <w:rPr>
          <w:rFonts w:hint="cs"/>
          <w:rtl/>
        </w:rPr>
        <w:t>,</w:t>
      </w:r>
      <w:r>
        <w:rPr>
          <w:rtl/>
        </w:rPr>
        <w:t xml:space="preserve"> לקריאה שנייה ולקריאה שלישית</w:t>
      </w:r>
      <w:r>
        <w:rPr>
          <w:rFonts w:hint="cs"/>
          <w:rtl/>
        </w:rPr>
        <w:t>,</w:t>
      </w:r>
      <w:r>
        <w:rPr>
          <w:rtl/>
        </w:rPr>
        <w:t xml:space="preserve"> את </w:t>
      </w:r>
      <w:bookmarkStart w:id="10206" w:name="_ETM_Q56_237651"/>
      <w:bookmarkEnd w:id="10206"/>
      <w:r>
        <w:rPr>
          <w:rtl/>
        </w:rPr>
        <w:t>הצעת חוק</w:t>
      </w:r>
      <w:r>
        <w:rPr>
          <w:rFonts w:hint="cs"/>
          <w:rtl/>
        </w:rPr>
        <w:t xml:space="preserve"> </w:t>
      </w:r>
      <w:r w:rsidRPr="008C2E58">
        <w:rPr>
          <w:rtl/>
        </w:rPr>
        <w:t>כליאתם של לוחמים בלתי חוקיים (תיקון מס' 4 והוראת שעה – חרבות ברזל) (תיקון מס' 6), התשפ"ו</w:t>
      </w:r>
      <w:r>
        <w:rPr>
          <w:rFonts w:hint="cs"/>
          <w:rtl/>
        </w:rPr>
        <w:t>–</w:t>
      </w:r>
      <w:r w:rsidRPr="008C2E58">
        <w:rPr>
          <w:rtl/>
        </w:rPr>
        <w:t>2025</w:t>
      </w:r>
      <w:r>
        <w:rPr>
          <w:rFonts w:hint="cs"/>
          <w:rtl/>
        </w:rPr>
        <w:t>,</w:t>
      </w:r>
      <w:r>
        <w:rPr>
          <w:rtl/>
        </w:rPr>
        <w:t xml:space="preserve"> שיזמה </w:t>
      </w:r>
      <w:bookmarkStart w:id="10207" w:name="_ETM_Q56_244537"/>
      <w:bookmarkEnd w:id="10207"/>
      <w:r>
        <w:rPr>
          <w:rtl/>
        </w:rPr>
        <w:t xml:space="preserve">הממשלה. </w:t>
      </w:r>
      <w:bookmarkStart w:id="10208" w:name="_ETM_Q56_248279"/>
      <w:bookmarkEnd w:id="10208"/>
      <w:r>
        <w:rPr>
          <w:rtl/>
        </w:rPr>
        <w:t xml:space="preserve">חוק כליאתם של לוחמים בלתי חוקיים, </w:t>
      </w:r>
      <w:proofErr w:type="spellStart"/>
      <w:r>
        <w:rPr>
          <w:rFonts w:hint="cs"/>
          <w:rtl/>
        </w:rPr>
        <w:t>התשס"ב</w:t>
      </w:r>
      <w:proofErr w:type="spellEnd"/>
      <w:r>
        <w:rPr>
          <w:rFonts w:hint="eastAsia"/>
          <w:rtl/>
        </w:rPr>
        <w:t>–</w:t>
      </w:r>
      <w:r>
        <w:rPr>
          <w:rFonts w:hint="cs"/>
          <w:rtl/>
        </w:rPr>
        <w:t>2002,</w:t>
      </w:r>
      <w:r>
        <w:rPr>
          <w:rtl/>
        </w:rPr>
        <w:t xml:space="preserve"> נועד </w:t>
      </w:r>
      <w:bookmarkStart w:id="10209" w:name="_ETM_Q56_252714"/>
      <w:bookmarkEnd w:id="10209"/>
      <w:r>
        <w:rPr>
          <w:rtl/>
        </w:rPr>
        <w:t xml:space="preserve">להסדיר את כליאתם של מי שנטלו חלק בפעולות איבה נגד </w:t>
      </w:r>
      <w:bookmarkStart w:id="10210" w:name="_ETM_Q56_257149"/>
      <w:bookmarkEnd w:id="10210"/>
      <w:r>
        <w:rPr>
          <w:rtl/>
        </w:rPr>
        <w:t>ישראל או נמנו ע</w:t>
      </w:r>
      <w:r>
        <w:rPr>
          <w:rFonts w:hint="cs"/>
          <w:rtl/>
        </w:rPr>
        <w:t>ם</w:t>
      </w:r>
      <w:r>
        <w:rPr>
          <w:rtl/>
        </w:rPr>
        <w:t xml:space="preserve"> כוחות המבצעים פעולות איבה נגד ישראל, </w:t>
      </w:r>
      <w:bookmarkStart w:id="10211" w:name="_ETM_Q56_261584"/>
      <w:bookmarkEnd w:id="10211"/>
      <w:r>
        <w:rPr>
          <w:rtl/>
        </w:rPr>
        <w:t>ואינם נופלים תחת הגדר</w:t>
      </w:r>
      <w:r>
        <w:rPr>
          <w:rFonts w:hint="cs"/>
          <w:rtl/>
        </w:rPr>
        <w:t>ת "</w:t>
      </w:r>
      <w:r>
        <w:rPr>
          <w:rtl/>
        </w:rPr>
        <w:t>שבוי מלחמה</w:t>
      </w:r>
      <w:r>
        <w:rPr>
          <w:rFonts w:hint="cs"/>
          <w:rtl/>
        </w:rPr>
        <w:t>"</w:t>
      </w:r>
      <w:r>
        <w:rPr>
          <w:rtl/>
        </w:rPr>
        <w:t xml:space="preserve"> שבאמנת ג'נבה השלישית</w:t>
      </w:r>
      <w:r>
        <w:rPr>
          <w:rFonts w:hint="cs"/>
          <w:rtl/>
        </w:rPr>
        <w:t>,</w:t>
      </w:r>
      <w:r>
        <w:rPr>
          <w:rtl/>
        </w:rPr>
        <w:t xml:space="preserve"> המסדירה </w:t>
      </w:r>
      <w:bookmarkStart w:id="10212" w:name="_ETM_Q56_266019"/>
      <w:bookmarkEnd w:id="10212"/>
      <w:r>
        <w:rPr>
          <w:rtl/>
        </w:rPr>
        <w:t xml:space="preserve">את החזקתם של שבועי מלחמה. </w:t>
      </w:r>
    </w:p>
    <w:p w:rsidR="00276948" w:rsidRDefault="00276948" w:rsidP="00DA5900">
      <w:pPr>
        <w:rPr>
          <w:rtl/>
        </w:rPr>
      </w:pPr>
    </w:p>
    <w:p w:rsidR="00276948" w:rsidRDefault="00276948" w:rsidP="00DA5900">
      <w:pPr>
        <w:rPr>
          <w:rtl/>
        </w:rPr>
      </w:pPr>
      <w:r>
        <w:rPr>
          <w:rtl/>
        </w:rPr>
        <w:t xml:space="preserve">החוק, אדוני היושב-ראש, קובע הליך </w:t>
      </w:r>
      <w:bookmarkStart w:id="10213" w:name="_ETM_Q56_270453"/>
      <w:bookmarkEnd w:id="10213"/>
      <w:r>
        <w:rPr>
          <w:rtl/>
        </w:rPr>
        <w:t>סדור לכליאתם של הלוחמים הבלתי</w:t>
      </w:r>
      <w:r>
        <w:rPr>
          <w:rFonts w:hint="cs"/>
          <w:rtl/>
        </w:rPr>
        <w:t>-</w:t>
      </w:r>
      <w:r>
        <w:rPr>
          <w:rtl/>
        </w:rPr>
        <w:t>חוקיים</w:t>
      </w:r>
      <w:bookmarkStart w:id="10214" w:name="_ETM_Q56_275089"/>
      <w:bookmarkEnd w:id="10214"/>
      <w:r>
        <w:rPr>
          <w:rFonts w:hint="cs"/>
          <w:rtl/>
        </w:rPr>
        <w:t xml:space="preserve"> </w:t>
      </w:r>
      <w:r>
        <w:rPr>
          <w:rFonts w:hint="eastAsia"/>
          <w:rtl/>
        </w:rPr>
        <w:t>–</w:t>
      </w:r>
      <w:r>
        <w:rPr>
          <w:rFonts w:hint="cs"/>
          <w:rtl/>
        </w:rPr>
        <w:t xml:space="preserve"> </w:t>
      </w:r>
      <w:r>
        <w:rPr>
          <w:rtl/>
        </w:rPr>
        <w:t xml:space="preserve">המכונים, בקיצור, </w:t>
      </w:r>
      <w:proofErr w:type="spellStart"/>
      <w:r>
        <w:rPr>
          <w:rtl/>
        </w:rPr>
        <w:t>לב</w:t>
      </w:r>
      <w:r>
        <w:rPr>
          <w:rFonts w:hint="cs"/>
          <w:rtl/>
        </w:rPr>
        <w:t>"</w:t>
      </w:r>
      <w:r>
        <w:rPr>
          <w:rtl/>
        </w:rPr>
        <w:t>חים</w:t>
      </w:r>
      <w:proofErr w:type="spellEnd"/>
      <w:r>
        <w:rPr>
          <w:rFonts w:hint="cs"/>
          <w:rtl/>
        </w:rPr>
        <w:t xml:space="preserve"> </w:t>
      </w:r>
      <w:r>
        <w:rPr>
          <w:rFonts w:hint="eastAsia"/>
          <w:rtl/>
        </w:rPr>
        <w:t>–</w:t>
      </w:r>
      <w:r>
        <w:rPr>
          <w:rtl/>
        </w:rPr>
        <w:t xml:space="preserve"> ואמצעי הבקרה בביקורת השיפוטית על</w:t>
      </w:r>
      <w:r>
        <w:rPr>
          <w:rFonts w:hint="cs"/>
          <w:rtl/>
        </w:rPr>
        <w:t>יהם.</w:t>
      </w:r>
      <w:r>
        <w:rPr>
          <w:rtl/>
        </w:rPr>
        <w:t xml:space="preserve"> לצד </w:t>
      </w:r>
      <w:bookmarkStart w:id="10215" w:name="_ETM_Q56_280449"/>
      <w:bookmarkEnd w:id="10215"/>
      <w:r>
        <w:rPr>
          <w:rtl/>
        </w:rPr>
        <w:t xml:space="preserve">זאת, החוק כולל מנגנון נפרד למקרים שבהם יש היקף נרחב </w:t>
      </w:r>
      <w:bookmarkStart w:id="10216" w:name="_ETM_Q56_285809"/>
      <w:bookmarkEnd w:id="10216"/>
      <w:r>
        <w:rPr>
          <w:rtl/>
        </w:rPr>
        <w:t xml:space="preserve">של לוחמים בלתי חוקיים. במסגרת זאת, במקרים שבהם הכריזה הממשלה </w:t>
      </w:r>
      <w:bookmarkStart w:id="10217" w:name="_ETM_Q56_291169"/>
      <w:bookmarkEnd w:id="10217"/>
      <w:r>
        <w:rPr>
          <w:rtl/>
        </w:rPr>
        <w:t xml:space="preserve">על מלחמה או הודיעה על נקיטת פעולות צבאיות משמעותיות, הממשלה, </w:t>
      </w:r>
      <w:bookmarkStart w:id="10218" w:name="_ETM_Q56_296529"/>
      <w:bookmarkEnd w:id="10218"/>
      <w:r>
        <w:rPr>
          <w:rtl/>
        </w:rPr>
        <w:t>באישור ועדת החוץ והביטחון, מוסמכת להכריז על שינויים בתחולת החוק</w:t>
      </w:r>
      <w:r>
        <w:rPr>
          <w:rFonts w:hint="cs"/>
          <w:rtl/>
        </w:rPr>
        <w:t>.</w:t>
      </w:r>
      <w:r>
        <w:rPr>
          <w:rtl/>
        </w:rPr>
        <w:t xml:space="preserve"> </w:t>
      </w:r>
      <w:bookmarkStart w:id="10219" w:name="_ETM_Q56_302099"/>
      <w:bookmarkEnd w:id="10219"/>
      <w:r>
        <w:rPr>
          <w:rtl/>
        </w:rPr>
        <w:t>במהלך תקופת תוקפה של ההכרזה</w:t>
      </w:r>
      <w:r>
        <w:rPr>
          <w:rFonts w:hint="cs"/>
          <w:rtl/>
        </w:rPr>
        <w:t xml:space="preserve"> </w:t>
      </w:r>
      <w:r>
        <w:rPr>
          <w:rtl/>
        </w:rPr>
        <w:t xml:space="preserve">התקופות המנויות בחוק ארוכות יותר, </w:t>
      </w:r>
      <w:bookmarkStart w:id="10220" w:name="_ETM_Q56_307449"/>
      <w:bookmarkEnd w:id="10220"/>
      <w:r>
        <w:rPr>
          <w:rtl/>
        </w:rPr>
        <w:t>והדרג המוסמך ההחלטות לפי החוק נמוך יותר.</w:t>
      </w:r>
    </w:p>
    <w:p w:rsidR="00276948" w:rsidRDefault="00276948" w:rsidP="00DA5900">
      <w:pPr>
        <w:ind w:firstLine="0"/>
        <w:rPr>
          <w:rtl/>
        </w:rPr>
      </w:pPr>
      <w:bookmarkStart w:id="10221" w:name="_ETM_Q56_314190"/>
      <w:bookmarkEnd w:id="10221"/>
    </w:p>
    <w:p w:rsidR="00276948" w:rsidRDefault="00276948" w:rsidP="00DA5900">
      <w:pPr>
        <w:pStyle w:val="af6"/>
        <w:keepNext/>
        <w:rPr>
          <w:rtl/>
        </w:rPr>
      </w:pPr>
      <w:r w:rsidRPr="00761DF9">
        <w:rPr>
          <w:rStyle w:val="TagStyle"/>
          <w:rtl/>
        </w:rPr>
        <w:t xml:space="preserve"> &lt;&lt; יור &gt;&gt; </w:t>
      </w:r>
      <w:r>
        <w:rPr>
          <w:rtl/>
        </w:rPr>
        <w:t>היו"ר סימון דוידסון:</w:t>
      </w:r>
      <w:r w:rsidRPr="00761DF9">
        <w:rPr>
          <w:rStyle w:val="TagStyle"/>
          <w:rtl/>
        </w:rPr>
        <w:t xml:space="preserve"> &lt;&lt; יור &gt;&gt;</w:t>
      </w:r>
      <w:r>
        <w:rPr>
          <w:rtl/>
        </w:rPr>
        <w:t xml:space="preserve">  </w:t>
      </w:r>
    </w:p>
    <w:p w:rsidR="00276948" w:rsidRDefault="00276948" w:rsidP="00DA5900">
      <w:pPr>
        <w:pStyle w:val="KeepWithNext"/>
        <w:rPr>
          <w:rtl/>
        </w:rPr>
      </w:pPr>
    </w:p>
    <w:p w:rsidR="00276948" w:rsidRDefault="00276948" w:rsidP="00DA5900">
      <w:pPr>
        <w:rPr>
          <w:rtl/>
        </w:rPr>
      </w:pPr>
      <w:bookmarkStart w:id="10222" w:name="_ETM_Q56_315000"/>
      <w:bookmarkEnd w:id="10222"/>
      <w:r>
        <w:rPr>
          <w:rtl/>
        </w:rPr>
        <w:t>חברים, אני מבקש. זה לא בסדר.</w:t>
      </w:r>
    </w:p>
    <w:p w:rsidR="00276948" w:rsidRDefault="00276948" w:rsidP="00DA5900">
      <w:pPr>
        <w:rPr>
          <w:rtl/>
        </w:rPr>
      </w:pPr>
      <w:bookmarkStart w:id="10223" w:name="_ETM_Q56_321000"/>
      <w:bookmarkEnd w:id="10223"/>
    </w:p>
    <w:p w:rsidR="00276948" w:rsidRDefault="00845154" w:rsidP="00845154">
      <w:pPr>
        <w:pStyle w:val="-"/>
        <w:rPr>
          <w:rtl/>
        </w:rPr>
      </w:pPr>
      <w:bookmarkStart w:id="10224" w:name="ET_speakercontinue_בועז_ביסמוט_יור_1084"/>
      <w:r w:rsidRPr="00845154">
        <w:rPr>
          <w:rStyle w:val="TagStyle"/>
          <w:rtl/>
        </w:rPr>
        <w:t xml:space="preserve"> &lt;&lt; דובר_המשך &gt;&gt;</w:t>
      </w:r>
      <w:r w:rsidRPr="008C2E58">
        <w:rPr>
          <w:rStyle w:val="TagStyle"/>
          <w:rtl/>
        </w:rPr>
        <w:t xml:space="preserve"> </w:t>
      </w:r>
      <w:r>
        <w:rPr>
          <w:rtl/>
        </w:rPr>
        <w:t>בועז ביסמוט (</w:t>
      </w:r>
      <w:r>
        <w:rPr>
          <w:rFonts w:hint="cs"/>
          <w:rtl/>
        </w:rPr>
        <w:t>יו"ר ועדת החוץ והביטחון</w:t>
      </w:r>
      <w:r>
        <w:rPr>
          <w:rtl/>
        </w:rPr>
        <w:t>):</w:t>
      </w:r>
      <w:r w:rsidRPr="008C2E58">
        <w:rPr>
          <w:rStyle w:val="TagStyle"/>
          <w:rtl/>
        </w:rPr>
        <w:t xml:space="preserve"> </w:t>
      </w:r>
      <w:r w:rsidRPr="00845154">
        <w:rPr>
          <w:rStyle w:val="TagStyle"/>
          <w:rtl/>
        </w:rPr>
        <w:t xml:space="preserve">&lt;&lt; דובר_המשך &gt;&gt; </w:t>
      </w:r>
      <w:r>
        <w:rPr>
          <w:rtl/>
        </w:rPr>
        <w:t xml:space="preserve">  </w:t>
      </w:r>
    </w:p>
    <w:bookmarkEnd w:id="10224"/>
    <w:p w:rsidR="00276948" w:rsidRDefault="00276948" w:rsidP="00DA5900">
      <w:pPr>
        <w:pStyle w:val="KeepWithNext"/>
        <w:rPr>
          <w:rtl/>
        </w:rPr>
      </w:pPr>
    </w:p>
    <w:p w:rsidR="00276948" w:rsidRDefault="00276948" w:rsidP="00DA5900">
      <w:pPr>
        <w:rPr>
          <w:rtl/>
        </w:rPr>
      </w:pPr>
      <w:bookmarkStart w:id="10225" w:name="_ETM_Q56_323000"/>
      <w:bookmarkStart w:id="10226" w:name="_ETM_Q56_321880"/>
      <w:bookmarkEnd w:id="10225"/>
      <w:bookmarkEnd w:id="10226"/>
      <w:r>
        <w:rPr>
          <w:rtl/>
        </w:rPr>
        <w:t xml:space="preserve">ואולם גם מנגנון זה לא נתן מענה מספק להיקף </w:t>
      </w:r>
      <w:proofErr w:type="spellStart"/>
      <w:r>
        <w:rPr>
          <w:rtl/>
        </w:rPr>
        <w:t>ה</w:t>
      </w:r>
      <w:r>
        <w:rPr>
          <w:rFonts w:hint="cs"/>
          <w:rtl/>
        </w:rPr>
        <w:t>לב"חים</w:t>
      </w:r>
      <w:proofErr w:type="spellEnd"/>
      <w:r>
        <w:rPr>
          <w:rtl/>
        </w:rPr>
        <w:t xml:space="preserve"> </w:t>
      </w:r>
      <w:bookmarkStart w:id="10227" w:name="_ETM_Q56_326173"/>
      <w:bookmarkEnd w:id="10227"/>
      <w:r>
        <w:rPr>
          <w:rtl/>
        </w:rPr>
        <w:t>שנלכדו במהלך הלחימה. משכך, הותקנו בתחילת המלחמה תקנות שעת חירום</w:t>
      </w:r>
      <w:r>
        <w:rPr>
          <w:rFonts w:hint="cs"/>
          <w:rtl/>
        </w:rPr>
        <w:t>,</w:t>
      </w:r>
      <w:r>
        <w:rPr>
          <w:rtl/>
        </w:rPr>
        <w:t xml:space="preserve"> </w:t>
      </w:r>
      <w:bookmarkStart w:id="10228" w:name="_ETM_Q56_330467"/>
      <w:bookmarkEnd w:id="10228"/>
      <w:r>
        <w:rPr>
          <w:rtl/>
        </w:rPr>
        <w:t xml:space="preserve">שהרחיבו עוד יותר את התקופות המנויות בחוק והורידו עוד יותר </w:t>
      </w:r>
      <w:bookmarkStart w:id="10229" w:name="_ETM_Q56_334760"/>
      <w:bookmarkEnd w:id="10229"/>
      <w:r>
        <w:rPr>
          <w:rtl/>
        </w:rPr>
        <w:t>את הדרג</w:t>
      </w:r>
      <w:r>
        <w:rPr>
          <w:rFonts w:hint="cs"/>
          <w:rtl/>
        </w:rPr>
        <w:t>ים</w:t>
      </w:r>
      <w:r>
        <w:rPr>
          <w:rtl/>
        </w:rPr>
        <w:t xml:space="preserve"> </w:t>
      </w:r>
      <w:bookmarkStart w:id="10230" w:name="_ETM_Q56_339065"/>
      <w:bookmarkEnd w:id="10230"/>
      <w:r>
        <w:rPr>
          <w:rtl/>
        </w:rPr>
        <w:t xml:space="preserve">המאשרים. בהמשך הוחלפו תקנות שעת חירום אלה בחקיקה ראשית כהוראת </w:t>
      </w:r>
      <w:bookmarkStart w:id="10231" w:name="_ETM_Q56_344793"/>
      <w:bookmarkEnd w:id="10231"/>
      <w:r>
        <w:rPr>
          <w:rtl/>
        </w:rPr>
        <w:t>שעה שהו</w:t>
      </w:r>
      <w:r>
        <w:rPr>
          <w:rFonts w:hint="cs"/>
          <w:rtl/>
        </w:rPr>
        <w:t>ארכ</w:t>
      </w:r>
      <w:r>
        <w:rPr>
          <w:rtl/>
        </w:rPr>
        <w:t xml:space="preserve">ה </w:t>
      </w:r>
      <w:r>
        <w:rPr>
          <w:rFonts w:hint="cs"/>
          <w:rtl/>
        </w:rPr>
        <w:t xml:space="preserve">כמה </w:t>
      </w:r>
      <w:r>
        <w:rPr>
          <w:rtl/>
        </w:rPr>
        <w:t xml:space="preserve">פעמים, ואף נערכו בה תיקונים בהתאם לצרכים </w:t>
      </w:r>
      <w:bookmarkStart w:id="10232" w:name="_ETM_Q56_350521"/>
      <w:bookmarkEnd w:id="10232"/>
      <w:r>
        <w:rPr>
          <w:rtl/>
        </w:rPr>
        <w:t>המשתנים. בין היתר, נוספו הוראות לעניין קיום דיונים בהיוו</w:t>
      </w:r>
      <w:r>
        <w:rPr>
          <w:rFonts w:hint="cs"/>
          <w:rtl/>
        </w:rPr>
        <w:t>ע</w:t>
      </w:r>
      <w:r>
        <w:rPr>
          <w:rtl/>
        </w:rPr>
        <w:t>דות חזותית</w:t>
      </w:r>
      <w:bookmarkStart w:id="10233" w:name="_ETM_Q56_356850"/>
      <w:bookmarkEnd w:id="10233"/>
      <w:r>
        <w:rPr>
          <w:rFonts w:hint="cs"/>
          <w:rtl/>
        </w:rPr>
        <w:t>.</w:t>
      </w:r>
    </w:p>
    <w:p w:rsidR="00276948" w:rsidRDefault="00276948" w:rsidP="00DA5900">
      <w:pPr>
        <w:rPr>
          <w:rtl/>
        </w:rPr>
      </w:pPr>
    </w:p>
    <w:p w:rsidR="00276948" w:rsidRDefault="00276948" w:rsidP="00DA5900">
      <w:pPr>
        <w:rPr>
          <w:rtl/>
        </w:rPr>
      </w:pPr>
      <w:r>
        <w:rPr>
          <w:rtl/>
        </w:rPr>
        <w:t>הוראת השעה הנוכחית פוקעת בשבוע הבא, ביום י</w:t>
      </w:r>
      <w:r>
        <w:rPr>
          <w:rFonts w:hint="cs"/>
          <w:rtl/>
        </w:rPr>
        <w:t>"</w:t>
      </w:r>
      <w:r>
        <w:rPr>
          <w:rtl/>
        </w:rPr>
        <w:t>א בטבת התשפ</w:t>
      </w:r>
      <w:r>
        <w:rPr>
          <w:rFonts w:hint="cs"/>
          <w:rtl/>
        </w:rPr>
        <w:t>"ו,</w:t>
      </w:r>
      <w:r>
        <w:rPr>
          <w:rtl/>
        </w:rPr>
        <w:t xml:space="preserve"> </w:t>
      </w:r>
      <w:bookmarkStart w:id="10234" w:name="_ETM_Q56_362131"/>
      <w:bookmarkEnd w:id="10234"/>
      <w:r>
        <w:rPr>
          <w:rFonts w:hint="cs"/>
          <w:rtl/>
        </w:rPr>
        <w:t xml:space="preserve">31 </w:t>
      </w:r>
      <w:r>
        <w:rPr>
          <w:rtl/>
        </w:rPr>
        <w:t xml:space="preserve">בדצמבר </w:t>
      </w:r>
      <w:r>
        <w:rPr>
          <w:rFonts w:hint="cs"/>
          <w:rtl/>
        </w:rPr>
        <w:t xml:space="preserve">2025. </w:t>
      </w:r>
      <w:r>
        <w:rPr>
          <w:rtl/>
        </w:rPr>
        <w:t xml:space="preserve">נוכח הצרכים המבצעיים </w:t>
      </w:r>
      <w:bookmarkStart w:id="10235" w:name="_ETM_Q56_367413"/>
      <w:bookmarkEnd w:id="10235"/>
      <w:r>
        <w:rPr>
          <w:rtl/>
        </w:rPr>
        <w:t xml:space="preserve">וכמות </w:t>
      </w:r>
      <w:proofErr w:type="spellStart"/>
      <w:r>
        <w:rPr>
          <w:rtl/>
        </w:rPr>
        <w:t>הלב</w:t>
      </w:r>
      <w:r>
        <w:rPr>
          <w:rFonts w:hint="cs"/>
          <w:rtl/>
        </w:rPr>
        <w:t>"</w:t>
      </w:r>
      <w:r>
        <w:rPr>
          <w:rtl/>
        </w:rPr>
        <w:t>חים</w:t>
      </w:r>
      <w:proofErr w:type="spellEnd"/>
      <w:r>
        <w:rPr>
          <w:rtl/>
        </w:rPr>
        <w:t xml:space="preserve"> שעודם כלואים בישראל, אדוני היושב</w:t>
      </w:r>
      <w:r>
        <w:rPr>
          <w:rFonts w:hint="cs"/>
          <w:rtl/>
        </w:rPr>
        <w:t>-</w:t>
      </w:r>
      <w:r>
        <w:rPr>
          <w:rtl/>
        </w:rPr>
        <w:t xml:space="preserve">ראש, מוצע להאריך </w:t>
      </w:r>
      <w:bookmarkStart w:id="10236" w:name="_ETM_Q56_372695"/>
      <w:bookmarkEnd w:id="10236"/>
      <w:r>
        <w:rPr>
          <w:rtl/>
        </w:rPr>
        <w:t>את הוראת השעה בשלושה חודשים נוספים, עד ליום י</w:t>
      </w:r>
      <w:r>
        <w:rPr>
          <w:rFonts w:hint="cs"/>
          <w:rtl/>
        </w:rPr>
        <w:t>"</w:t>
      </w:r>
      <w:r>
        <w:rPr>
          <w:rtl/>
        </w:rPr>
        <w:t xml:space="preserve">ג בניסן </w:t>
      </w:r>
      <w:bookmarkStart w:id="10237" w:name="_ETM_Q56_377977"/>
      <w:bookmarkEnd w:id="10237"/>
      <w:r>
        <w:rPr>
          <w:rtl/>
        </w:rPr>
        <w:t>התשפ</w:t>
      </w:r>
      <w:r>
        <w:rPr>
          <w:rFonts w:hint="cs"/>
          <w:rtl/>
        </w:rPr>
        <w:t>"ו,</w:t>
      </w:r>
      <w:r>
        <w:rPr>
          <w:rtl/>
        </w:rPr>
        <w:t xml:space="preserve"> קרי </w:t>
      </w:r>
      <w:r>
        <w:rPr>
          <w:rFonts w:hint="cs"/>
          <w:rtl/>
        </w:rPr>
        <w:t xml:space="preserve">31 במרץ 2026. </w:t>
      </w:r>
      <w:r>
        <w:rPr>
          <w:rtl/>
        </w:rPr>
        <w:t xml:space="preserve">במקביל </w:t>
      </w:r>
      <w:bookmarkStart w:id="10238" w:name="_ETM_Q56_383800"/>
      <w:bookmarkEnd w:id="10238"/>
      <w:r>
        <w:rPr>
          <w:rtl/>
        </w:rPr>
        <w:t xml:space="preserve">מוצע במסגרת הצעת החוק להאריך את תוקפה של ההכרזה מכוח </w:t>
      </w:r>
      <w:bookmarkStart w:id="10239" w:name="_ETM_Q56_388157"/>
      <w:bookmarkEnd w:id="10239"/>
      <w:r>
        <w:rPr>
          <w:rtl/>
        </w:rPr>
        <w:t>החוק בחודש נוסף עד ליום ט</w:t>
      </w:r>
      <w:r>
        <w:rPr>
          <w:rFonts w:hint="cs"/>
          <w:rtl/>
        </w:rPr>
        <w:t>"</w:t>
      </w:r>
      <w:r>
        <w:rPr>
          <w:rtl/>
        </w:rPr>
        <w:t>ו בשב</w:t>
      </w:r>
      <w:r>
        <w:rPr>
          <w:rFonts w:hint="cs"/>
          <w:rtl/>
        </w:rPr>
        <w:t>ט</w:t>
      </w:r>
      <w:r>
        <w:rPr>
          <w:rtl/>
        </w:rPr>
        <w:t xml:space="preserve"> התשפ</w:t>
      </w:r>
      <w:r>
        <w:rPr>
          <w:rFonts w:hint="cs"/>
          <w:rtl/>
        </w:rPr>
        <w:t>"ו,</w:t>
      </w:r>
      <w:r>
        <w:rPr>
          <w:rtl/>
        </w:rPr>
        <w:t xml:space="preserve"> </w:t>
      </w:r>
      <w:r>
        <w:rPr>
          <w:rFonts w:hint="cs"/>
          <w:rtl/>
        </w:rPr>
        <w:t xml:space="preserve">2 בפברואר </w:t>
      </w:r>
      <w:bookmarkStart w:id="10240" w:name="_ETM_Q56_394000"/>
      <w:bookmarkEnd w:id="10240"/>
      <w:r>
        <w:rPr>
          <w:rFonts w:hint="cs"/>
          <w:rtl/>
        </w:rPr>
        <w:t xml:space="preserve">2026. עם זאת, </w:t>
      </w:r>
      <w:r>
        <w:rPr>
          <w:rtl/>
        </w:rPr>
        <w:t xml:space="preserve">מוצע להתאים את המועד להוצאת </w:t>
      </w:r>
      <w:bookmarkStart w:id="10241" w:name="_ETM_Q56_396872"/>
      <w:bookmarkEnd w:id="10241"/>
      <w:r>
        <w:rPr>
          <w:rtl/>
        </w:rPr>
        <w:t xml:space="preserve">צווי כליאה קבועים, מועד הביקורת השיפוטית, משך הזמן המרבי למניעת </w:t>
      </w:r>
      <w:bookmarkStart w:id="10242" w:name="_ETM_Q56_401230"/>
      <w:bookmarkEnd w:id="10242"/>
      <w:r>
        <w:rPr>
          <w:rtl/>
        </w:rPr>
        <w:t xml:space="preserve">מפגש של כלוא עם עורך דין, והזמנים המרביים הנוגעים לכליאתם </w:t>
      </w:r>
      <w:bookmarkStart w:id="10243" w:name="_ETM_Q56_405587"/>
      <w:bookmarkEnd w:id="10243"/>
      <w:r>
        <w:rPr>
          <w:rtl/>
        </w:rPr>
        <w:t>של קטינים</w:t>
      </w:r>
      <w:r>
        <w:rPr>
          <w:rFonts w:hint="cs"/>
          <w:rtl/>
        </w:rPr>
        <w:t>,</w:t>
      </w:r>
      <w:r>
        <w:rPr>
          <w:rtl/>
        </w:rPr>
        <w:t xml:space="preserve"> </w:t>
      </w:r>
      <w:bookmarkStart w:id="10244" w:name="_ETM_Q56_409955"/>
      <w:bookmarkEnd w:id="10244"/>
      <w:r>
        <w:rPr>
          <w:rtl/>
        </w:rPr>
        <w:t>ולקצר אותם בהתאם לצ</w:t>
      </w:r>
      <w:r>
        <w:rPr>
          <w:rFonts w:hint="cs"/>
          <w:rtl/>
        </w:rPr>
        <w:t>ו</w:t>
      </w:r>
      <w:r>
        <w:rPr>
          <w:rtl/>
        </w:rPr>
        <w:t xml:space="preserve">רכי גורמי הביטחון שהוצגו בוועדה. </w:t>
      </w:r>
    </w:p>
    <w:p w:rsidR="00276948" w:rsidRDefault="00276948" w:rsidP="00DA5900">
      <w:pPr>
        <w:rPr>
          <w:rtl/>
        </w:rPr>
      </w:pPr>
    </w:p>
    <w:p w:rsidR="00276948" w:rsidRDefault="00276948" w:rsidP="00DA5900">
      <w:pPr>
        <w:rPr>
          <w:rtl/>
        </w:rPr>
      </w:pPr>
      <w:bookmarkStart w:id="10245" w:name="_ETM_Q56_415000"/>
      <w:bookmarkEnd w:id="10245"/>
      <w:r>
        <w:rPr>
          <w:rtl/>
        </w:rPr>
        <w:t xml:space="preserve">בנוסף, לנוכח </w:t>
      </w:r>
      <w:bookmarkStart w:id="10246" w:name="_ETM_Q56_414312"/>
      <w:bookmarkEnd w:id="10246"/>
      <w:r>
        <w:rPr>
          <w:rtl/>
        </w:rPr>
        <w:t>פקיעת חוק קיום דיונים בהי</w:t>
      </w:r>
      <w:r>
        <w:rPr>
          <w:rFonts w:hint="cs"/>
          <w:rtl/>
        </w:rPr>
        <w:t>ו</w:t>
      </w:r>
      <w:r>
        <w:rPr>
          <w:rtl/>
        </w:rPr>
        <w:t>ו</w:t>
      </w:r>
      <w:r>
        <w:rPr>
          <w:rFonts w:hint="cs"/>
          <w:rtl/>
        </w:rPr>
        <w:t>ע</w:t>
      </w:r>
      <w:r>
        <w:rPr>
          <w:rtl/>
        </w:rPr>
        <w:t xml:space="preserve">דות חזותית בהשתתפות עצורים, אסירים וכלואים, </w:t>
      </w:r>
      <w:bookmarkStart w:id="10247" w:name="_ETM_Q56_418670"/>
      <w:bookmarkEnd w:id="10247"/>
      <w:r>
        <w:rPr>
          <w:rFonts w:hint="cs"/>
          <w:rtl/>
        </w:rPr>
        <w:t xml:space="preserve">(הוראת שעה </w:t>
      </w:r>
      <w:r>
        <w:rPr>
          <w:rFonts w:hint="eastAsia"/>
          <w:rtl/>
        </w:rPr>
        <w:t>–</w:t>
      </w:r>
      <w:r>
        <w:rPr>
          <w:rFonts w:hint="cs"/>
          <w:rtl/>
        </w:rPr>
        <w:t xml:space="preserve"> חרבות ברזל), התשפ"ד</w:t>
      </w:r>
      <w:r>
        <w:rPr>
          <w:rFonts w:hint="eastAsia"/>
          <w:rtl/>
        </w:rPr>
        <w:t>–</w:t>
      </w:r>
      <w:r>
        <w:rPr>
          <w:rFonts w:hint="cs"/>
          <w:rtl/>
        </w:rPr>
        <w:t xml:space="preserve">2023, </w:t>
      </w:r>
      <w:r>
        <w:rPr>
          <w:rtl/>
        </w:rPr>
        <w:t xml:space="preserve">שאליו הפנתה </w:t>
      </w:r>
      <w:bookmarkStart w:id="10248" w:name="_ETM_Q56_423028"/>
      <w:bookmarkEnd w:id="10248"/>
      <w:r>
        <w:rPr>
          <w:rtl/>
        </w:rPr>
        <w:t xml:space="preserve">הוראת השעה, מוצע לעגן את ההסדרים הנוגעים לקיום דיונים </w:t>
      </w:r>
      <w:bookmarkStart w:id="10249" w:name="_ETM_Q56_427385"/>
      <w:bookmarkEnd w:id="10249"/>
      <w:r>
        <w:rPr>
          <w:rtl/>
        </w:rPr>
        <w:t xml:space="preserve">בעניינם של </w:t>
      </w:r>
      <w:proofErr w:type="spellStart"/>
      <w:r>
        <w:rPr>
          <w:rFonts w:hint="cs"/>
          <w:rtl/>
        </w:rPr>
        <w:t>לב"חים</w:t>
      </w:r>
      <w:proofErr w:type="spellEnd"/>
      <w:r>
        <w:rPr>
          <w:rtl/>
        </w:rPr>
        <w:t xml:space="preserve"> בהוראת השעה, מבלי להפנות לחוק האמור</w:t>
      </w:r>
      <w:r>
        <w:rPr>
          <w:rFonts w:hint="cs"/>
          <w:rtl/>
        </w:rPr>
        <w:t>,</w:t>
      </w:r>
      <w:r>
        <w:rPr>
          <w:rtl/>
        </w:rPr>
        <w:t xml:space="preserve"> </w:t>
      </w:r>
      <w:bookmarkStart w:id="10250" w:name="_ETM_Q56_431743"/>
      <w:bookmarkEnd w:id="10250"/>
      <w:r>
        <w:rPr>
          <w:rtl/>
        </w:rPr>
        <w:t xml:space="preserve">שתוקפו פג. באופן </w:t>
      </w:r>
      <w:bookmarkStart w:id="10251" w:name="_ETM_Q56_436111"/>
      <w:bookmarkEnd w:id="10251"/>
      <w:r>
        <w:rPr>
          <w:rtl/>
        </w:rPr>
        <w:t xml:space="preserve">דומה, במסגרת הצעת החוק נערך גם תיקון עקיף בחוק לתיקון </w:t>
      </w:r>
      <w:bookmarkStart w:id="10252" w:name="_ETM_Q56_440091"/>
      <w:bookmarkEnd w:id="10252"/>
      <w:r>
        <w:rPr>
          <w:rFonts w:hint="cs"/>
          <w:rtl/>
        </w:rPr>
        <w:t>ולהארכת תוקפן</w:t>
      </w:r>
      <w:r>
        <w:rPr>
          <w:rtl/>
        </w:rPr>
        <w:t xml:space="preserve"> של תקנות שעת חירום </w:t>
      </w:r>
      <w:r>
        <w:rPr>
          <w:rFonts w:hint="cs"/>
          <w:rtl/>
        </w:rPr>
        <w:t>(חרבות ברזל) (הארכת מעצר לחשוד בעבירת ביטחון), התשפ"ד</w:t>
      </w:r>
      <w:r>
        <w:rPr>
          <w:rFonts w:hint="eastAsia"/>
          <w:rtl/>
        </w:rPr>
        <w:t>–</w:t>
      </w:r>
      <w:r>
        <w:rPr>
          <w:rFonts w:hint="cs"/>
          <w:rtl/>
        </w:rPr>
        <w:t>2024, הקובע הוראות בנושא היוועדות חזותית של חשוד בעבירת ביטחון. אבקש, אדוני היושב-ראש, מחברי הכנסת, לאשר את הצעת החוק בקריאה השנייה ובקריאה השלישית. תודה רבה.</w:t>
      </w:r>
    </w:p>
    <w:p w:rsidR="00276948" w:rsidRDefault="00276948" w:rsidP="00DA5900">
      <w:pPr>
        <w:rPr>
          <w:rtl/>
        </w:rPr>
      </w:pPr>
      <w:bookmarkStart w:id="10253" w:name="_ETM_Q56_461000"/>
      <w:bookmarkEnd w:id="10253"/>
    </w:p>
    <w:p w:rsidR="00276948" w:rsidRDefault="00276948" w:rsidP="00DA5900">
      <w:pPr>
        <w:pStyle w:val="af6"/>
        <w:keepNext/>
        <w:rPr>
          <w:rtl/>
        </w:rPr>
      </w:pPr>
      <w:r w:rsidRPr="00205DF6">
        <w:rPr>
          <w:rStyle w:val="TagStyle"/>
          <w:rtl/>
        </w:rPr>
        <w:t xml:space="preserve"> &lt;&lt; יור &gt;&gt; </w:t>
      </w:r>
      <w:r>
        <w:rPr>
          <w:rtl/>
        </w:rPr>
        <w:t>היו"ר סימון דוידסון:</w:t>
      </w:r>
      <w:r w:rsidRPr="00205DF6">
        <w:rPr>
          <w:rStyle w:val="TagStyle"/>
          <w:rtl/>
        </w:rPr>
        <w:t xml:space="preserve"> &lt;&lt; יור &gt;&gt;</w:t>
      </w:r>
      <w:r>
        <w:rPr>
          <w:rtl/>
        </w:rPr>
        <w:t xml:space="preserve">  </w:t>
      </w:r>
    </w:p>
    <w:p w:rsidR="00276948" w:rsidRDefault="00276948" w:rsidP="00DA5900">
      <w:pPr>
        <w:pStyle w:val="KeepWithNext"/>
        <w:rPr>
          <w:rtl/>
        </w:rPr>
      </w:pPr>
    </w:p>
    <w:p w:rsidR="00276948" w:rsidRDefault="00276948" w:rsidP="00DA5900">
      <w:pPr>
        <w:rPr>
          <w:rtl/>
        </w:rPr>
      </w:pPr>
      <w:r>
        <w:rPr>
          <w:rFonts w:hint="cs"/>
          <w:rtl/>
        </w:rPr>
        <w:t xml:space="preserve">תודה רבה, אדוני. בקשות דיבור בלבד. מירב? תעלה ותבוא חברת הכנסת מירב בן ארי, בבקשה. </w:t>
      </w:r>
    </w:p>
    <w:p w:rsidR="00276948" w:rsidRDefault="00276948" w:rsidP="00DA5900">
      <w:pPr>
        <w:rPr>
          <w:rtl/>
        </w:rPr>
      </w:pPr>
      <w:bookmarkStart w:id="10254" w:name="_ETM_Q56_478000"/>
      <w:bookmarkEnd w:id="10254"/>
    </w:p>
    <w:p w:rsidR="00276948" w:rsidRDefault="00276948" w:rsidP="00DA5900">
      <w:pPr>
        <w:pStyle w:val="a4"/>
        <w:keepNext/>
        <w:rPr>
          <w:rtl/>
        </w:rPr>
      </w:pPr>
      <w:bookmarkStart w:id="10255" w:name="ET_speaker_5300_10"/>
      <w:r w:rsidRPr="00205DF6">
        <w:rPr>
          <w:rStyle w:val="TagStyle"/>
          <w:rtl/>
        </w:rPr>
        <w:t xml:space="preserve"> &lt;&lt; דובר &gt;&gt; </w:t>
      </w:r>
      <w:bookmarkStart w:id="10256" w:name="_Toc217510112"/>
      <w:bookmarkStart w:id="10257" w:name="_Toc217510787"/>
      <w:r>
        <w:rPr>
          <w:rtl/>
        </w:rPr>
        <w:t>מירב בן ארי (יש עתיד):</w:t>
      </w:r>
      <w:bookmarkEnd w:id="10256"/>
      <w:bookmarkEnd w:id="10257"/>
      <w:r w:rsidRPr="00205DF6">
        <w:rPr>
          <w:rStyle w:val="TagStyle"/>
          <w:rtl/>
        </w:rPr>
        <w:t xml:space="preserve"> &lt;&lt; דובר &gt;&gt;</w:t>
      </w:r>
      <w:r>
        <w:rPr>
          <w:rtl/>
        </w:rPr>
        <w:t xml:space="preserve">  </w:t>
      </w:r>
      <w:bookmarkEnd w:id="10255"/>
    </w:p>
    <w:p w:rsidR="00276948" w:rsidRDefault="00276948" w:rsidP="00DA5900">
      <w:pPr>
        <w:pStyle w:val="KeepWithNext"/>
        <w:rPr>
          <w:rtl/>
        </w:rPr>
      </w:pPr>
    </w:p>
    <w:p w:rsidR="00276948" w:rsidRDefault="00276948" w:rsidP="00DA5900">
      <w:pPr>
        <w:rPr>
          <w:rtl/>
        </w:rPr>
      </w:pPr>
      <w:r>
        <w:rPr>
          <w:rFonts w:hint="cs"/>
          <w:rtl/>
        </w:rPr>
        <w:t xml:space="preserve">תודה רבה, אדוני היושב-ראש. כנסת נכבדה, </w:t>
      </w:r>
      <w:bookmarkStart w:id="10258" w:name="_ETM_Q56_472000"/>
      <w:bookmarkStart w:id="10259" w:name="_ETM_Q56_485250"/>
      <w:bookmarkEnd w:id="10258"/>
      <w:bookmarkEnd w:id="10259"/>
      <w:r>
        <w:rPr>
          <w:rtl/>
        </w:rPr>
        <w:t>היום היה יום קשה מאוד</w:t>
      </w:r>
      <w:r>
        <w:rPr>
          <w:rFonts w:hint="cs"/>
          <w:rtl/>
        </w:rPr>
        <w:t>.</w:t>
      </w:r>
      <w:r>
        <w:rPr>
          <w:rtl/>
        </w:rPr>
        <w:t xml:space="preserve"> גם לא דיברתי בכלל במליאה, </w:t>
      </w:r>
      <w:bookmarkStart w:id="10260" w:name="_ETM_Q56_490317"/>
      <w:bookmarkEnd w:id="10260"/>
      <w:r>
        <w:rPr>
          <w:rtl/>
        </w:rPr>
        <w:t xml:space="preserve">עכשיו זו פעם ראשונה שאני מדברת. חשוב לי כן לסיים </w:t>
      </w:r>
      <w:bookmarkStart w:id="10261" w:name="_ETM_Q56_495384"/>
      <w:bookmarkEnd w:id="10261"/>
      <w:r>
        <w:rPr>
          <w:rtl/>
        </w:rPr>
        <w:t xml:space="preserve">או לסכם את היום הנוראי הזה, המגעיל הזה, שבו משפחות </w:t>
      </w:r>
      <w:bookmarkStart w:id="10262" w:name="_ETM_Q56_500451"/>
      <w:bookmarkEnd w:id="10262"/>
      <w:r>
        <w:rPr>
          <w:rtl/>
        </w:rPr>
        <w:t>שכולות, עם התמונות של יקיריה</w:t>
      </w:r>
      <w:r>
        <w:rPr>
          <w:rFonts w:hint="cs"/>
          <w:rtl/>
        </w:rPr>
        <w:t>ן</w:t>
      </w:r>
      <w:r>
        <w:rPr>
          <w:rtl/>
        </w:rPr>
        <w:t>, בוכות</w:t>
      </w:r>
      <w:r>
        <w:rPr>
          <w:rFonts w:hint="cs"/>
          <w:rtl/>
        </w:rPr>
        <w:t>.</w:t>
      </w:r>
      <w:r>
        <w:rPr>
          <w:rtl/>
        </w:rPr>
        <w:t xml:space="preserve"> </w:t>
      </w:r>
      <w:bookmarkStart w:id="10263" w:name="_ETM_Q56_506200"/>
      <w:bookmarkEnd w:id="10263"/>
      <w:r>
        <w:rPr>
          <w:rtl/>
        </w:rPr>
        <w:t>אבא של אלרו</w:t>
      </w:r>
      <w:r>
        <w:rPr>
          <w:rFonts w:hint="cs"/>
          <w:rtl/>
        </w:rPr>
        <w:t>א</w:t>
      </w:r>
      <w:r>
        <w:rPr>
          <w:rtl/>
        </w:rPr>
        <w:t>י, באמת</w:t>
      </w:r>
      <w:r>
        <w:rPr>
          <w:rFonts w:hint="cs"/>
          <w:rtl/>
        </w:rPr>
        <w:t xml:space="preserve"> </w:t>
      </w:r>
      <w:r>
        <w:rPr>
          <w:rFonts w:hint="eastAsia"/>
          <w:rtl/>
        </w:rPr>
        <w:t>–</w:t>
      </w:r>
      <w:r>
        <w:rPr>
          <w:rFonts w:hint="cs"/>
          <w:rtl/>
        </w:rPr>
        <w:t>אלרואי ה</w:t>
      </w:r>
      <w:r>
        <w:rPr>
          <w:rtl/>
        </w:rPr>
        <w:t>גיבור</w:t>
      </w:r>
      <w:r>
        <w:rPr>
          <w:rFonts w:hint="cs"/>
          <w:rtl/>
        </w:rPr>
        <w:t>;</w:t>
      </w:r>
      <w:r>
        <w:rPr>
          <w:rtl/>
        </w:rPr>
        <w:t xml:space="preserve"> בן שטרית</w:t>
      </w:r>
      <w:r>
        <w:rPr>
          <w:rFonts w:hint="cs"/>
          <w:rtl/>
        </w:rPr>
        <w:t xml:space="preserve"> </w:t>
      </w:r>
      <w:r>
        <w:rPr>
          <w:rFonts w:hint="eastAsia"/>
          <w:rtl/>
        </w:rPr>
        <w:t>–</w:t>
      </w:r>
      <w:r>
        <w:rPr>
          <w:rtl/>
        </w:rPr>
        <w:t xml:space="preserve"> </w:t>
      </w:r>
      <w:bookmarkStart w:id="10264" w:name="_ETM_Q56_511250"/>
      <w:bookmarkEnd w:id="10264"/>
      <w:r>
        <w:rPr>
          <w:rtl/>
        </w:rPr>
        <w:t>רפי בן שטרית יוצא מחוץ למליאת הכנסת, קורא קדיש</w:t>
      </w:r>
      <w:r>
        <w:rPr>
          <w:rFonts w:hint="cs"/>
          <w:rtl/>
        </w:rPr>
        <w:t xml:space="preserve">; </w:t>
      </w:r>
      <w:bookmarkStart w:id="10265" w:name="_ETM_Q56_519000"/>
      <w:bookmarkEnd w:id="10265"/>
      <w:r>
        <w:rPr>
          <w:rtl/>
        </w:rPr>
        <w:t xml:space="preserve">אבא </w:t>
      </w:r>
      <w:bookmarkStart w:id="10266" w:name="_ETM_Q56_516300"/>
      <w:bookmarkEnd w:id="10266"/>
      <w:r>
        <w:rPr>
          <w:rtl/>
        </w:rPr>
        <w:t>של רוני אשל, אייל אשל, חברי היקר והאהוב, קור</w:t>
      </w:r>
      <w:r>
        <w:rPr>
          <w:rFonts w:hint="cs"/>
          <w:rtl/>
        </w:rPr>
        <w:t xml:space="preserve">ע </w:t>
      </w:r>
      <w:r>
        <w:rPr>
          <w:rtl/>
        </w:rPr>
        <w:t xml:space="preserve">את </w:t>
      </w:r>
      <w:bookmarkStart w:id="10267" w:name="_ETM_Q56_521350"/>
      <w:bookmarkEnd w:id="10267"/>
      <w:r>
        <w:rPr>
          <w:rtl/>
        </w:rPr>
        <w:t>חולצתו</w:t>
      </w:r>
      <w:r>
        <w:rPr>
          <w:rFonts w:hint="cs"/>
          <w:rtl/>
        </w:rPr>
        <w:t>.</w:t>
      </w:r>
      <w:r>
        <w:rPr>
          <w:rtl/>
        </w:rPr>
        <w:t xml:space="preserve"> איך הגענו למצב הזה, איך הגענו לבלגן הזה</w:t>
      </w:r>
      <w:r>
        <w:rPr>
          <w:rFonts w:hint="cs"/>
          <w:rtl/>
        </w:rPr>
        <w:t>?</w:t>
      </w:r>
      <w:r>
        <w:rPr>
          <w:rtl/>
        </w:rPr>
        <w:t xml:space="preserve"> </w:t>
      </w:r>
    </w:p>
    <w:p w:rsidR="00276948" w:rsidRDefault="00276948" w:rsidP="00DA5900">
      <w:pPr>
        <w:rPr>
          <w:rtl/>
        </w:rPr>
      </w:pPr>
    </w:p>
    <w:p w:rsidR="00276948" w:rsidRDefault="00276948" w:rsidP="00DA5900">
      <w:pPr>
        <w:rPr>
          <w:rtl/>
        </w:rPr>
      </w:pPr>
      <w:r>
        <w:rPr>
          <w:rtl/>
        </w:rPr>
        <w:t xml:space="preserve">מאוד </w:t>
      </w:r>
      <w:bookmarkStart w:id="10268" w:name="_ETM_Q56_526400"/>
      <w:bookmarkEnd w:id="10268"/>
      <w:r>
        <w:rPr>
          <w:rtl/>
        </w:rPr>
        <w:t xml:space="preserve">פשוט. יש אחד, קוראים לו ביבי נתניהו. </w:t>
      </w:r>
      <w:bookmarkStart w:id="10269" w:name="_ETM_Q56_531899"/>
      <w:bookmarkEnd w:id="10269"/>
      <w:r>
        <w:rPr>
          <w:rtl/>
        </w:rPr>
        <w:t>את כל החקיקה החרדים, מה שנקרא</w:t>
      </w:r>
      <w:r>
        <w:rPr>
          <w:rFonts w:hint="cs"/>
          <w:rtl/>
        </w:rPr>
        <w:t>,</w:t>
      </w:r>
      <w:r>
        <w:rPr>
          <w:rtl/>
        </w:rPr>
        <w:t xml:space="preserve"> </w:t>
      </w:r>
      <w:r>
        <w:rPr>
          <w:rFonts w:hint="cs"/>
          <w:rtl/>
        </w:rPr>
        <w:t>ט</w:t>
      </w:r>
      <w:r>
        <w:rPr>
          <w:rtl/>
        </w:rPr>
        <w:t xml:space="preserve">רפדו, אבל </w:t>
      </w:r>
      <w:bookmarkStart w:id="10270" w:name="_ETM_Q56_536541"/>
      <w:bookmarkEnd w:id="10270"/>
      <w:r>
        <w:rPr>
          <w:rFonts w:hint="cs"/>
          <w:rtl/>
        </w:rPr>
        <w:t>על ה</w:t>
      </w:r>
      <w:r>
        <w:rPr>
          <w:rtl/>
        </w:rPr>
        <w:t>חוק הזה הוא אמר להם</w:t>
      </w:r>
      <w:r>
        <w:rPr>
          <w:rFonts w:hint="cs"/>
          <w:rtl/>
        </w:rPr>
        <w:t>:</w:t>
      </w:r>
      <w:r>
        <w:rPr>
          <w:rtl/>
        </w:rPr>
        <w:t xml:space="preserve"> זה החוק הכי חשוב לי. </w:t>
      </w:r>
      <w:bookmarkStart w:id="10271" w:name="_ETM_Q56_541184"/>
      <w:bookmarkEnd w:id="10271"/>
      <w:r>
        <w:rPr>
          <w:rtl/>
        </w:rPr>
        <w:t>ואז החרדים</w:t>
      </w:r>
      <w:r>
        <w:rPr>
          <w:rFonts w:hint="cs"/>
          <w:rtl/>
        </w:rPr>
        <w:t>,</w:t>
      </w:r>
      <w:r>
        <w:rPr>
          <w:rtl/>
        </w:rPr>
        <w:t xml:space="preserve"> שוויתרו על כל החקיקות החברתיות, הכול העיפו, רצו</w:t>
      </w:r>
      <w:r>
        <w:rPr>
          <w:rFonts w:hint="cs"/>
          <w:rtl/>
        </w:rPr>
        <w:t>,</w:t>
      </w:r>
      <w:r>
        <w:rPr>
          <w:rtl/>
        </w:rPr>
        <w:t xml:space="preserve"> </w:t>
      </w:r>
      <w:bookmarkStart w:id="10272" w:name="_ETM_Q56_545827"/>
      <w:bookmarkEnd w:id="10272"/>
      <w:r>
        <w:rPr>
          <w:rtl/>
        </w:rPr>
        <w:t>רצו</w:t>
      </w:r>
      <w:r>
        <w:rPr>
          <w:rFonts w:hint="cs"/>
          <w:rtl/>
        </w:rPr>
        <w:t>,</w:t>
      </w:r>
      <w:r>
        <w:rPr>
          <w:rtl/>
        </w:rPr>
        <w:t xml:space="preserve"> רצו כדי לעזור לביבי </w:t>
      </w:r>
      <w:bookmarkStart w:id="10273" w:name="_ETM_Q56_550640"/>
      <w:bookmarkEnd w:id="10273"/>
      <w:r>
        <w:rPr>
          <w:rtl/>
        </w:rPr>
        <w:t xml:space="preserve">להעביר את החוק הבזוי הזה באמצעות </w:t>
      </w:r>
      <w:proofErr w:type="spellStart"/>
      <w:r>
        <w:rPr>
          <w:rtl/>
        </w:rPr>
        <w:t>הפרוקסי</w:t>
      </w:r>
      <w:proofErr w:type="spellEnd"/>
      <w:r>
        <w:rPr>
          <w:rtl/>
        </w:rPr>
        <w:t xml:space="preserve"> שלו </w:t>
      </w:r>
      <w:proofErr w:type="spellStart"/>
      <w:r>
        <w:rPr>
          <w:rtl/>
        </w:rPr>
        <w:t>קלנר</w:t>
      </w:r>
      <w:proofErr w:type="spellEnd"/>
      <w:r>
        <w:rPr>
          <w:rFonts w:hint="cs"/>
          <w:rtl/>
        </w:rPr>
        <w:t>.</w:t>
      </w:r>
      <w:r>
        <w:rPr>
          <w:rtl/>
        </w:rPr>
        <w:t xml:space="preserve"> אין </w:t>
      </w:r>
      <w:bookmarkStart w:id="10274" w:name="_ETM_Q56_554518"/>
      <w:bookmarkEnd w:id="10274"/>
      <w:r>
        <w:rPr>
          <w:rtl/>
        </w:rPr>
        <w:t>לו שום משמעות</w:t>
      </w:r>
      <w:r>
        <w:rPr>
          <w:rFonts w:hint="cs"/>
          <w:rtl/>
        </w:rPr>
        <w:t>.</w:t>
      </w:r>
      <w:r>
        <w:rPr>
          <w:rtl/>
        </w:rPr>
        <w:t xml:space="preserve"> זה הדבר הכי חשוב לביבי, להקים ועדת </w:t>
      </w:r>
      <w:bookmarkStart w:id="10275" w:name="_ETM_Q56_558397"/>
      <w:bookmarkEnd w:id="10275"/>
      <w:r>
        <w:rPr>
          <w:rtl/>
        </w:rPr>
        <w:t xml:space="preserve">טיוח. עכשיו ראיתי שהוא גם עשה סרטון של כמה משפחות </w:t>
      </w:r>
      <w:bookmarkStart w:id="10276" w:name="_ETM_Q56_562275"/>
      <w:bookmarkEnd w:id="10276"/>
      <w:r>
        <w:rPr>
          <w:rtl/>
        </w:rPr>
        <w:t>שכולות, של</w:t>
      </w:r>
      <w:r>
        <w:rPr>
          <w:rFonts w:hint="cs"/>
          <w:rtl/>
        </w:rPr>
        <w:t>:</w:t>
      </w:r>
      <w:r>
        <w:rPr>
          <w:rtl/>
        </w:rPr>
        <w:t xml:space="preserve"> בואו תסתכלו לי בעיניים</w:t>
      </w:r>
      <w:r>
        <w:rPr>
          <w:rFonts w:hint="cs"/>
          <w:rtl/>
        </w:rPr>
        <w:t>.</w:t>
      </w:r>
    </w:p>
    <w:p w:rsidR="00276948" w:rsidRDefault="00276948" w:rsidP="00DA5900">
      <w:pPr>
        <w:rPr>
          <w:rtl/>
        </w:rPr>
      </w:pPr>
      <w:bookmarkStart w:id="10277" w:name="_ETM_Q56_569000"/>
      <w:bookmarkEnd w:id="10277"/>
    </w:p>
    <w:p w:rsidR="00276948" w:rsidRDefault="00276948" w:rsidP="00DA5900">
      <w:pPr>
        <w:rPr>
          <w:rtl/>
        </w:rPr>
      </w:pPr>
      <w:bookmarkStart w:id="10278" w:name="_ETM_Q56_570000"/>
      <w:bookmarkEnd w:id="10278"/>
      <w:r>
        <w:rPr>
          <w:rtl/>
        </w:rPr>
        <w:t xml:space="preserve">אז בוא אני אגיד </w:t>
      </w:r>
      <w:bookmarkStart w:id="10279" w:name="_ETM_Q56_566154"/>
      <w:bookmarkEnd w:id="10279"/>
      <w:r>
        <w:rPr>
          <w:rtl/>
        </w:rPr>
        <w:t>לך, אני מאוד מקווה שמתישהו</w:t>
      </w:r>
      <w:r>
        <w:rPr>
          <w:rFonts w:hint="cs"/>
          <w:rtl/>
        </w:rPr>
        <w:t xml:space="preserve"> הוא</w:t>
      </w:r>
      <w:r>
        <w:rPr>
          <w:rtl/>
        </w:rPr>
        <w:t xml:space="preserve"> יבוא </w:t>
      </w:r>
      <w:r>
        <w:rPr>
          <w:rFonts w:hint="cs"/>
          <w:rtl/>
        </w:rPr>
        <w:t xml:space="preserve">– </w:t>
      </w:r>
      <w:r>
        <w:rPr>
          <w:rtl/>
        </w:rPr>
        <w:t xml:space="preserve">לא שאכפת לי, </w:t>
      </w:r>
      <w:bookmarkStart w:id="10280" w:name="_ETM_Q56_570032"/>
      <w:bookmarkEnd w:id="10280"/>
      <w:r>
        <w:rPr>
          <w:rtl/>
        </w:rPr>
        <w:t xml:space="preserve">הוא גם יכול לטוס לארצות הברית ולהישאר שם, </w:t>
      </w:r>
      <w:r>
        <w:rPr>
          <w:rFonts w:hint="cs"/>
          <w:rtl/>
        </w:rPr>
        <w:t xml:space="preserve">אני </w:t>
      </w:r>
      <w:r>
        <w:rPr>
          <w:rtl/>
        </w:rPr>
        <w:t xml:space="preserve">לא ממש </w:t>
      </w:r>
      <w:bookmarkStart w:id="10281" w:name="_ETM_Q56_573911"/>
      <w:bookmarkEnd w:id="10281"/>
      <w:r>
        <w:rPr>
          <w:rtl/>
        </w:rPr>
        <w:t xml:space="preserve">אחשוב שזה הפסד גדול. </w:t>
      </w:r>
      <w:bookmarkStart w:id="10282" w:name="_ETM_Q56_578089"/>
      <w:bookmarkEnd w:id="10282"/>
      <w:r>
        <w:rPr>
          <w:rtl/>
        </w:rPr>
        <w:t xml:space="preserve">אבל בוא, אני אומרת לך שאם הוא יבוא לכאן, אם </w:t>
      </w:r>
      <w:bookmarkStart w:id="10283" w:name="_ETM_Q56_581974"/>
      <w:bookmarkEnd w:id="10283"/>
      <w:r>
        <w:rPr>
          <w:rtl/>
        </w:rPr>
        <w:t>הוא יבוא לכאן, הלוואי והוא היה מסתכל להם בעיניים</w:t>
      </w:r>
      <w:r>
        <w:rPr>
          <w:rFonts w:hint="cs"/>
          <w:rtl/>
        </w:rPr>
        <w:t>.</w:t>
      </w:r>
      <w:r>
        <w:rPr>
          <w:rtl/>
        </w:rPr>
        <w:t xml:space="preserve"> הלוואי </w:t>
      </w:r>
      <w:bookmarkStart w:id="10284" w:name="_ETM_Q56_585859"/>
      <w:bookmarkEnd w:id="10284"/>
      <w:r>
        <w:rPr>
          <w:rtl/>
        </w:rPr>
        <w:t xml:space="preserve">והוא היה הולך למשפחות שכולות. אתה יודע שמאז שהוא ביקר </w:t>
      </w:r>
      <w:bookmarkStart w:id="10285" w:name="_ETM_Q56_589744"/>
      <w:bookmarkEnd w:id="10285"/>
      <w:r>
        <w:rPr>
          <w:rtl/>
        </w:rPr>
        <w:t>אצל אורן סמ</w:t>
      </w:r>
      <w:r>
        <w:rPr>
          <w:rFonts w:hint="cs"/>
          <w:rtl/>
        </w:rPr>
        <w:t>ד</w:t>
      </w:r>
      <w:r>
        <w:rPr>
          <w:rtl/>
        </w:rPr>
        <w:t>ג'ה</w:t>
      </w:r>
      <w:r>
        <w:rPr>
          <w:rFonts w:hint="cs"/>
          <w:rtl/>
        </w:rPr>
        <w:t xml:space="preserve"> </w:t>
      </w:r>
      <w:r>
        <w:rPr>
          <w:rFonts w:hint="eastAsia"/>
          <w:rtl/>
        </w:rPr>
        <w:t>–</w:t>
      </w:r>
      <w:r>
        <w:rPr>
          <w:rtl/>
        </w:rPr>
        <w:t xml:space="preserve"> סימון, הבן של</w:t>
      </w:r>
      <w:r>
        <w:rPr>
          <w:rFonts w:hint="cs"/>
          <w:rtl/>
        </w:rPr>
        <w:t>ו,</w:t>
      </w:r>
      <w:r>
        <w:rPr>
          <w:rtl/>
        </w:rPr>
        <w:t xml:space="preserve"> עומר, </w:t>
      </w:r>
      <w:r>
        <w:rPr>
          <w:rFonts w:hint="cs"/>
          <w:rtl/>
        </w:rPr>
        <w:t>ה</w:t>
      </w:r>
      <w:r>
        <w:rPr>
          <w:rtl/>
        </w:rPr>
        <w:t xml:space="preserve">בן של </w:t>
      </w:r>
      <w:bookmarkStart w:id="10286" w:name="_ETM_Q56_597404"/>
      <w:bookmarkEnd w:id="10286"/>
      <w:r>
        <w:rPr>
          <w:rtl/>
        </w:rPr>
        <w:t>אורן</w:t>
      </w:r>
      <w:r>
        <w:rPr>
          <w:rFonts w:hint="cs"/>
          <w:rtl/>
        </w:rPr>
        <w:t xml:space="preserve"> </w:t>
      </w:r>
      <w:r>
        <w:rPr>
          <w:rFonts w:hint="eastAsia"/>
          <w:rtl/>
        </w:rPr>
        <w:t>–</w:t>
      </w:r>
      <w:r>
        <w:rPr>
          <w:rtl/>
        </w:rPr>
        <w:t xml:space="preserve"> זו הפעם האחרונה שהוא היה אצל משפחה שכולה. זה </w:t>
      </w:r>
      <w:bookmarkStart w:id="10287" w:name="_ETM_Q56_600880"/>
      <w:bookmarkEnd w:id="10287"/>
      <w:r>
        <w:rPr>
          <w:rtl/>
        </w:rPr>
        <w:t>היה ביוני לפני שנה וחצי</w:t>
      </w:r>
      <w:r>
        <w:rPr>
          <w:rFonts w:hint="cs"/>
          <w:rtl/>
        </w:rPr>
        <w:t>.</w:t>
      </w:r>
      <w:r>
        <w:rPr>
          <w:rtl/>
        </w:rPr>
        <w:t xml:space="preserve"> מאז הוא לא נכנס לבתים </w:t>
      </w:r>
      <w:bookmarkStart w:id="10288" w:name="_ETM_Q56_604356"/>
      <w:bookmarkEnd w:id="10288"/>
      <w:r>
        <w:rPr>
          <w:rtl/>
        </w:rPr>
        <w:t xml:space="preserve">של משפחות שכולות. </w:t>
      </w:r>
      <w:r>
        <w:rPr>
          <w:rFonts w:hint="cs"/>
          <w:rtl/>
        </w:rPr>
        <w:t>ה</w:t>
      </w:r>
      <w:r>
        <w:rPr>
          <w:rtl/>
        </w:rPr>
        <w:t xml:space="preserve">משפחות </w:t>
      </w:r>
      <w:r>
        <w:rPr>
          <w:rFonts w:hint="cs"/>
          <w:rtl/>
        </w:rPr>
        <w:t>ה</w:t>
      </w:r>
      <w:r>
        <w:rPr>
          <w:rtl/>
        </w:rPr>
        <w:t xml:space="preserve">שכולות היחידות שהוא מקבל הן </w:t>
      </w:r>
      <w:r>
        <w:rPr>
          <w:rFonts w:hint="cs"/>
          <w:rtl/>
        </w:rPr>
        <w:t>מ</w:t>
      </w:r>
      <w:r>
        <w:rPr>
          <w:rtl/>
        </w:rPr>
        <w:t xml:space="preserve">פורום </w:t>
      </w:r>
      <w:bookmarkStart w:id="10289" w:name="_ETM_Q56_607832"/>
      <w:bookmarkEnd w:id="10289"/>
      <w:r>
        <w:rPr>
          <w:rFonts w:hint="cs"/>
          <w:rtl/>
        </w:rPr>
        <w:t>ג</w:t>
      </w:r>
      <w:r>
        <w:rPr>
          <w:rtl/>
        </w:rPr>
        <w:t xml:space="preserve">בורה ואצלו בלשכה. </w:t>
      </w:r>
    </w:p>
    <w:p w:rsidR="00276948" w:rsidRDefault="00276948" w:rsidP="00DA5900">
      <w:pPr>
        <w:rPr>
          <w:rtl/>
        </w:rPr>
      </w:pPr>
    </w:p>
    <w:p w:rsidR="00276948" w:rsidRDefault="00276948" w:rsidP="00DA5900">
      <w:pPr>
        <w:rPr>
          <w:rtl/>
        </w:rPr>
      </w:pPr>
      <w:bookmarkStart w:id="10290" w:name="_ETM_Q56_611000"/>
      <w:bookmarkEnd w:id="10290"/>
      <w:r>
        <w:rPr>
          <w:rtl/>
        </w:rPr>
        <w:t xml:space="preserve">להבדיל, </w:t>
      </w:r>
      <w:bookmarkStart w:id="10291" w:name="_ETM_Q56_611308"/>
      <w:bookmarkEnd w:id="10291"/>
      <w:r>
        <w:rPr>
          <w:rtl/>
        </w:rPr>
        <w:t xml:space="preserve">אבל </w:t>
      </w:r>
      <w:r>
        <w:rPr>
          <w:rFonts w:hint="cs"/>
          <w:rtl/>
        </w:rPr>
        <w:t xml:space="preserve">זה </w:t>
      </w:r>
      <w:r>
        <w:rPr>
          <w:rtl/>
        </w:rPr>
        <w:t xml:space="preserve">בדיוק כמו שכל הדלקת נרות שלו או שהוא </w:t>
      </w:r>
      <w:bookmarkStart w:id="10292" w:name="_ETM_Q56_614784"/>
      <w:bookmarkEnd w:id="10292"/>
      <w:r>
        <w:rPr>
          <w:rtl/>
        </w:rPr>
        <w:t xml:space="preserve">עושה עם חיילים, </w:t>
      </w:r>
      <w:bookmarkStart w:id="10293" w:name="_ETM_Q56_618269"/>
      <w:bookmarkEnd w:id="10293"/>
      <w:r>
        <w:rPr>
          <w:rtl/>
        </w:rPr>
        <w:t xml:space="preserve">או </w:t>
      </w:r>
      <w:r>
        <w:rPr>
          <w:rFonts w:hint="cs"/>
          <w:rtl/>
        </w:rPr>
        <w:t xml:space="preserve">עם </w:t>
      </w:r>
      <w:r>
        <w:rPr>
          <w:rtl/>
        </w:rPr>
        <w:t xml:space="preserve">שוטרים או </w:t>
      </w:r>
      <w:r>
        <w:rPr>
          <w:rFonts w:hint="cs"/>
          <w:rtl/>
        </w:rPr>
        <w:t xml:space="preserve">עם </w:t>
      </w:r>
      <w:bookmarkStart w:id="10294" w:name="_ETM_Q56_629156"/>
      <w:bookmarkEnd w:id="10294"/>
      <w:r>
        <w:rPr>
          <w:rtl/>
        </w:rPr>
        <w:t>בכירים של חב</w:t>
      </w:r>
      <w:r>
        <w:rPr>
          <w:rFonts w:hint="cs"/>
          <w:rtl/>
        </w:rPr>
        <w:t>"</w:t>
      </w:r>
      <w:r>
        <w:rPr>
          <w:rtl/>
        </w:rPr>
        <w:t>ד</w:t>
      </w:r>
      <w:r>
        <w:rPr>
          <w:rFonts w:hint="cs"/>
          <w:rtl/>
        </w:rPr>
        <w:t>.</w:t>
      </w:r>
      <w:r>
        <w:rPr>
          <w:rtl/>
        </w:rPr>
        <w:t xml:space="preserve"> הוא לא הולך לציבור</w:t>
      </w:r>
      <w:r>
        <w:rPr>
          <w:rFonts w:hint="cs"/>
          <w:rtl/>
        </w:rPr>
        <w:t>.</w:t>
      </w:r>
      <w:r>
        <w:rPr>
          <w:rtl/>
        </w:rPr>
        <w:t xml:space="preserve"> </w:t>
      </w:r>
      <w:bookmarkStart w:id="10295" w:name="_ETM_Q56_621746"/>
      <w:bookmarkEnd w:id="10295"/>
      <w:r>
        <w:rPr>
          <w:rtl/>
        </w:rPr>
        <w:t xml:space="preserve">הוא לא עשה </w:t>
      </w:r>
      <w:r>
        <w:rPr>
          <w:rFonts w:hint="cs"/>
          <w:rtl/>
        </w:rPr>
        <w:t>ה</w:t>
      </w:r>
      <w:r>
        <w:rPr>
          <w:rtl/>
        </w:rPr>
        <w:t>דלקת נרות</w:t>
      </w:r>
      <w:r>
        <w:rPr>
          <w:rFonts w:hint="cs"/>
          <w:rtl/>
        </w:rPr>
        <w:t xml:space="preserve"> </w:t>
      </w:r>
      <w:r>
        <w:rPr>
          <w:rtl/>
        </w:rPr>
        <w:t xml:space="preserve">עם הציבור, נגיד, לא </w:t>
      </w:r>
      <w:bookmarkStart w:id="10296" w:name="_ETM_Q56_625223"/>
      <w:bookmarkEnd w:id="10296"/>
      <w:r>
        <w:rPr>
          <w:rtl/>
        </w:rPr>
        <w:t xml:space="preserve">יודעת מה, </w:t>
      </w:r>
      <w:r>
        <w:rPr>
          <w:rFonts w:hint="cs"/>
          <w:rtl/>
        </w:rPr>
        <w:t xml:space="preserve">עם </w:t>
      </w:r>
      <w:r>
        <w:rPr>
          <w:rtl/>
        </w:rPr>
        <w:t>קיבוצים בניר</w:t>
      </w:r>
      <w:r>
        <w:rPr>
          <w:rFonts w:hint="cs"/>
          <w:rtl/>
        </w:rPr>
        <w:t xml:space="preserve"> ע</w:t>
      </w:r>
      <w:r>
        <w:rPr>
          <w:rtl/>
        </w:rPr>
        <w:t>וז ובארי</w:t>
      </w:r>
      <w:r>
        <w:rPr>
          <w:rFonts w:hint="cs"/>
          <w:rtl/>
        </w:rPr>
        <w:t>.</w:t>
      </w:r>
      <w:r>
        <w:rPr>
          <w:rtl/>
        </w:rPr>
        <w:t xml:space="preserve"> הוא מפחד. מה, הוא </w:t>
      </w:r>
      <w:r>
        <w:rPr>
          <w:rFonts w:hint="cs"/>
          <w:rtl/>
        </w:rPr>
        <w:t>י</w:t>
      </w:r>
      <w:r>
        <w:rPr>
          <w:rtl/>
        </w:rPr>
        <w:t xml:space="preserve">לך </w:t>
      </w:r>
      <w:bookmarkStart w:id="10297" w:name="_ETM_Q56_628700"/>
      <w:bookmarkEnd w:id="10297"/>
      <w:r>
        <w:rPr>
          <w:rtl/>
        </w:rPr>
        <w:t>לשם? אפילו הוא לא הולך לנתניה, או סתם לתל אביב</w:t>
      </w:r>
      <w:r>
        <w:rPr>
          <w:rFonts w:hint="cs"/>
          <w:rtl/>
        </w:rPr>
        <w:t>.</w:t>
      </w:r>
      <w:r>
        <w:rPr>
          <w:rtl/>
        </w:rPr>
        <w:t xml:space="preserve"> </w:t>
      </w:r>
      <w:bookmarkStart w:id="10298" w:name="_ETM_Q56_632177"/>
      <w:bookmarkEnd w:id="10298"/>
      <w:r>
        <w:rPr>
          <w:rtl/>
        </w:rPr>
        <w:t xml:space="preserve">או שוטרים או חיילים או </w:t>
      </w:r>
      <w:r>
        <w:rPr>
          <w:rFonts w:hint="cs"/>
          <w:rtl/>
        </w:rPr>
        <w:t>חב"ד.</w:t>
      </w:r>
      <w:r>
        <w:rPr>
          <w:rtl/>
        </w:rPr>
        <w:t xml:space="preserve"> </w:t>
      </w:r>
    </w:p>
    <w:p w:rsidR="00276948" w:rsidRDefault="00276948" w:rsidP="00DA5900">
      <w:pPr>
        <w:rPr>
          <w:rtl/>
        </w:rPr>
      </w:pPr>
    </w:p>
    <w:p w:rsidR="00276948" w:rsidRDefault="00276948" w:rsidP="00DA5900">
      <w:pPr>
        <w:rPr>
          <w:rtl/>
        </w:rPr>
      </w:pPr>
      <w:r>
        <w:rPr>
          <w:rtl/>
        </w:rPr>
        <w:t xml:space="preserve">אבל אין לי זמן </w:t>
      </w:r>
      <w:bookmarkStart w:id="10299" w:name="_ETM_Q56_635654"/>
      <w:bookmarkEnd w:id="10299"/>
      <w:r>
        <w:rPr>
          <w:rtl/>
        </w:rPr>
        <w:t xml:space="preserve">לזה, אני רוצה להגיד משהו בשתיים וחצי </w:t>
      </w:r>
      <w:r>
        <w:rPr>
          <w:rFonts w:hint="cs"/>
          <w:rtl/>
        </w:rPr>
        <w:t>ה</w:t>
      </w:r>
      <w:r>
        <w:rPr>
          <w:rtl/>
        </w:rPr>
        <w:t xml:space="preserve">דקות האחרונות שנותרו </w:t>
      </w:r>
      <w:bookmarkStart w:id="10300" w:name="_ETM_Q56_639131"/>
      <w:bookmarkEnd w:id="10300"/>
      <w:r>
        <w:rPr>
          <w:rtl/>
        </w:rPr>
        <w:t>לי</w:t>
      </w:r>
      <w:r>
        <w:rPr>
          <w:rFonts w:hint="cs"/>
          <w:rtl/>
        </w:rPr>
        <w:t>.</w:t>
      </w:r>
      <w:r>
        <w:rPr>
          <w:rtl/>
        </w:rPr>
        <w:t xml:space="preserve"> </w:t>
      </w:r>
      <w:bookmarkStart w:id="10301" w:name="_ETM_Q56_642779"/>
      <w:bookmarkEnd w:id="10301"/>
      <w:r>
        <w:rPr>
          <w:rtl/>
        </w:rPr>
        <w:t xml:space="preserve">אני רוצה לדבר על הפרשייה הכי חמורה בעיניי, הבגידה של </w:t>
      </w:r>
      <w:bookmarkStart w:id="10302" w:name="_ETM_Q56_648553"/>
      <w:bookmarkEnd w:id="10302"/>
      <w:r>
        <w:rPr>
          <w:rtl/>
        </w:rPr>
        <w:t xml:space="preserve">ראש הממשלה באמצעות הצוות שלו, הלשכה שלו, המזוהמת, המזוהמת בכסף </w:t>
      </w:r>
      <w:bookmarkStart w:id="10303" w:name="_ETM_Q56_654327"/>
      <w:bookmarkEnd w:id="10303"/>
      <w:r>
        <w:rPr>
          <w:rtl/>
        </w:rPr>
        <w:t xml:space="preserve">קטרי. </w:t>
      </w:r>
      <w:bookmarkStart w:id="10304" w:name="_ETM_Q56_656000"/>
      <w:bookmarkEnd w:id="10304"/>
      <w:r>
        <w:rPr>
          <w:rtl/>
        </w:rPr>
        <w:t xml:space="preserve">אני יודעת שרובכם בכלל לא צופים </w:t>
      </w:r>
      <w:proofErr w:type="spellStart"/>
      <w:r>
        <w:rPr>
          <w:rtl/>
        </w:rPr>
        <w:t>בפלדשטיין</w:t>
      </w:r>
      <w:proofErr w:type="spellEnd"/>
      <w:r>
        <w:rPr>
          <w:rtl/>
        </w:rPr>
        <w:t xml:space="preserve">, דרייפוס הישראלי, </w:t>
      </w:r>
      <w:bookmarkStart w:id="10305" w:name="_ETM_Q56_660101"/>
      <w:bookmarkEnd w:id="10305"/>
      <w:r>
        <w:rPr>
          <w:rtl/>
        </w:rPr>
        <w:t>על פי אמיר אוחנה</w:t>
      </w:r>
      <w:r>
        <w:rPr>
          <w:rFonts w:hint="cs"/>
          <w:rtl/>
        </w:rPr>
        <w:t xml:space="preserve"> </w:t>
      </w:r>
      <w:r>
        <w:rPr>
          <w:rFonts w:hint="eastAsia"/>
          <w:rtl/>
        </w:rPr>
        <w:t>–</w:t>
      </w:r>
      <w:r>
        <w:rPr>
          <w:rtl/>
        </w:rPr>
        <w:t xml:space="preserve"> ככה הוא קרא לו, </w:t>
      </w:r>
      <w:r>
        <w:rPr>
          <w:rFonts w:hint="cs"/>
          <w:rtl/>
        </w:rPr>
        <w:t>"</w:t>
      </w:r>
      <w:r>
        <w:rPr>
          <w:rtl/>
        </w:rPr>
        <w:t>דרייפוס הישראלי</w:t>
      </w:r>
      <w:r>
        <w:rPr>
          <w:rFonts w:hint="cs"/>
          <w:rtl/>
        </w:rPr>
        <w:t xml:space="preserve">" </w:t>
      </w:r>
      <w:r>
        <w:rPr>
          <w:rFonts w:hint="eastAsia"/>
          <w:rtl/>
        </w:rPr>
        <w:t>–</w:t>
      </w:r>
      <w:r>
        <w:rPr>
          <w:rtl/>
        </w:rPr>
        <w:t xml:space="preserve"> </w:t>
      </w:r>
      <w:bookmarkStart w:id="10306" w:name="_ETM_Q56_665875"/>
      <w:bookmarkEnd w:id="10306"/>
      <w:r>
        <w:rPr>
          <w:rtl/>
        </w:rPr>
        <w:t xml:space="preserve">אתם בטח לא צופים. הלוואי ותצפו, הלוואי ותראו </w:t>
      </w:r>
      <w:bookmarkStart w:id="10307" w:name="_ETM_Q56_671910"/>
      <w:bookmarkEnd w:id="10307"/>
      <w:r>
        <w:rPr>
          <w:rtl/>
        </w:rPr>
        <w:t xml:space="preserve">איזה דבר נורא זה שיועצים בלשכה שלך מקבלים כסף קטרי, </w:t>
      </w:r>
      <w:bookmarkStart w:id="10308" w:name="_ETM_Q56_677999"/>
      <w:bookmarkEnd w:id="10308"/>
      <w:r>
        <w:rPr>
          <w:rtl/>
        </w:rPr>
        <w:t>שיועצים הכי קרובים שלך מהדדים מ</w:t>
      </w:r>
      <w:r>
        <w:rPr>
          <w:rFonts w:hint="cs"/>
          <w:rtl/>
        </w:rPr>
        <w:t>ס</w:t>
      </w:r>
      <w:r>
        <w:rPr>
          <w:rtl/>
        </w:rPr>
        <w:t xml:space="preserve">רים של קטר, מדינת הטרור, </w:t>
      </w:r>
      <w:bookmarkStart w:id="10309" w:name="_ETM_Q56_684089"/>
      <w:bookmarkEnd w:id="10309"/>
      <w:r>
        <w:rPr>
          <w:rtl/>
        </w:rPr>
        <w:t>מדינה שמ</w:t>
      </w:r>
      <w:r>
        <w:rPr>
          <w:rFonts w:hint="cs"/>
          <w:rtl/>
        </w:rPr>
        <w:t>י</w:t>
      </w:r>
      <w:r>
        <w:rPr>
          <w:rtl/>
        </w:rPr>
        <w:t>מנה את חמאס שנים, ש</w:t>
      </w:r>
      <w:r>
        <w:rPr>
          <w:rFonts w:hint="cs"/>
          <w:rtl/>
        </w:rPr>
        <w:t xml:space="preserve">אירחה את </w:t>
      </w:r>
      <w:bookmarkStart w:id="10310" w:name="_ETM_Q56_690420"/>
      <w:bookmarkEnd w:id="10310"/>
      <w:r>
        <w:rPr>
          <w:rtl/>
        </w:rPr>
        <w:t>בכירי חמאס ב</w:t>
      </w:r>
      <w:r>
        <w:rPr>
          <w:rFonts w:hint="cs"/>
          <w:rtl/>
        </w:rPr>
        <w:t>-7</w:t>
      </w:r>
      <w:r>
        <w:rPr>
          <w:rtl/>
        </w:rPr>
        <w:t xml:space="preserve"> </w:t>
      </w:r>
      <w:r>
        <w:rPr>
          <w:rFonts w:hint="cs"/>
          <w:rtl/>
        </w:rPr>
        <w:t>ב</w:t>
      </w:r>
      <w:r>
        <w:rPr>
          <w:rtl/>
        </w:rPr>
        <w:t xml:space="preserve">אוקטובר. הרי מה היה קורה אם זה </w:t>
      </w:r>
      <w:bookmarkStart w:id="10311" w:name="_ETM_Q56_694709"/>
      <w:bookmarkEnd w:id="10311"/>
      <w:r>
        <w:rPr>
          <w:rtl/>
        </w:rPr>
        <w:t xml:space="preserve">היה אצל לפיד, אצל בני גנץ, אצל ליברמן? הרי שערי </w:t>
      </w:r>
      <w:bookmarkStart w:id="10312" w:name="_ETM_Q56_698999"/>
      <w:bookmarkEnd w:id="10312"/>
      <w:r>
        <w:rPr>
          <w:rtl/>
        </w:rPr>
        <w:t>הג</w:t>
      </w:r>
      <w:r>
        <w:rPr>
          <w:rFonts w:hint="cs"/>
          <w:rtl/>
        </w:rPr>
        <w:t>י</w:t>
      </w:r>
      <w:r>
        <w:rPr>
          <w:rtl/>
        </w:rPr>
        <w:t>ה</w:t>
      </w:r>
      <w:r>
        <w:rPr>
          <w:rFonts w:hint="cs"/>
          <w:rtl/>
        </w:rPr>
        <w:t>י</w:t>
      </w:r>
      <w:r>
        <w:rPr>
          <w:rtl/>
        </w:rPr>
        <w:t>נ</w:t>
      </w:r>
      <w:r>
        <w:rPr>
          <w:rFonts w:hint="cs"/>
          <w:rtl/>
        </w:rPr>
        <w:t>ו</w:t>
      </w:r>
      <w:r>
        <w:rPr>
          <w:rtl/>
        </w:rPr>
        <w:t xml:space="preserve">ם היו נפתחים </w:t>
      </w:r>
      <w:r>
        <w:rPr>
          <w:rFonts w:hint="cs"/>
          <w:rtl/>
        </w:rPr>
        <w:t>ע</w:t>
      </w:r>
      <w:r>
        <w:rPr>
          <w:rtl/>
        </w:rPr>
        <w:t xml:space="preserve">ליהם. </w:t>
      </w:r>
    </w:p>
    <w:p w:rsidR="00276948" w:rsidRDefault="00276948" w:rsidP="00DA5900">
      <w:pPr>
        <w:rPr>
          <w:rtl/>
        </w:rPr>
      </w:pPr>
    </w:p>
    <w:p w:rsidR="00276948" w:rsidRDefault="00276948" w:rsidP="00DA5900">
      <w:pPr>
        <w:rPr>
          <w:rtl/>
        </w:rPr>
      </w:pPr>
      <w:r>
        <w:rPr>
          <w:rtl/>
        </w:rPr>
        <w:t>ואני לא מצליחה להבין</w:t>
      </w:r>
      <w:r>
        <w:rPr>
          <w:rFonts w:hint="cs"/>
          <w:rtl/>
        </w:rPr>
        <w:t>:</w:t>
      </w:r>
      <w:r>
        <w:rPr>
          <w:rtl/>
        </w:rPr>
        <w:t xml:space="preserve"> לוקחים אדם </w:t>
      </w:r>
      <w:bookmarkStart w:id="10313" w:name="_ETM_Q56_703289"/>
      <w:bookmarkEnd w:id="10313"/>
      <w:r>
        <w:rPr>
          <w:rtl/>
        </w:rPr>
        <w:t xml:space="preserve">כמו פלדשטיין </w:t>
      </w:r>
      <w:r>
        <w:rPr>
          <w:rFonts w:hint="cs"/>
          <w:rtl/>
        </w:rPr>
        <w:t xml:space="preserve">– </w:t>
      </w:r>
      <w:r>
        <w:rPr>
          <w:rtl/>
        </w:rPr>
        <w:t xml:space="preserve">באמת, הוא לא עובר את הבדיקה של השב"כ, </w:t>
      </w:r>
      <w:bookmarkStart w:id="10314" w:name="_ETM_Q56_707579"/>
      <w:bookmarkEnd w:id="10314"/>
      <w:r>
        <w:rPr>
          <w:rtl/>
        </w:rPr>
        <w:t xml:space="preserve">אז הוא נופל, הוא לא מצליח, הוא לא מצליח להיות </w:t>
      </w:r>
      <w:bookmarkStart w:id="10315" w:name="_ETM_Q56_711869"/>
      <w:bookmarkEnd w:id="10315"/>
      <w:r>
        <w:rPr>
          <w:rtl/>
        </w:rPr>
        <w:t xml:space="preserve">חלק מלשכת ראש הממשלה. </w:t>
      </w:r>
      <w:bookmarkStart w:id="10316" w:name="_ETM_Q56_716479"/>
      <w:bookmarkEnd w:id="10316"/>
      <w:r>
        <w:rPr>
          <w:rtl/>
        </w:rPr>
        <w:t>הוא מבין שאי</w:t>
      </w:r>
      <w:r>
        <w:rPr>
          <w:rFonts w:hint="cs"/>
          <w:rtl/>
        </w:rPr>
        <w:t>-</w:t>
      </w:r>
      <w:r>
        <w:rPr>
          <w:rtl/>
        </w:rPr>
        <w:t>אפשר להעסיק אותו ככה</w:t>
      </w:r>
      <w:r>
        <w:rPr>
          <w:rFonts w:hint="cs"/>
          <w:rtl/>
        </w:rPr>
        <w:t xml:space="preserve"> </w:t>
      </w:r>
      <w:r>
        <w:rPr>
          <w:rFonts w:hint="eastAsia"/>
          <w:rtl/>
        </w:rPr>
        <w:t>–</w:t>
      </w:r>
      <w:r>
        <w:rPr>
          <w:rFonts w:hint="cs"/>
          <w:rtl/>
        </w:rPr>
        <w:t xml:space="preserve"> </w:t>
      </w:r>
      <w:r>
        <w:rPr>
          <w:rtl/>
        </w:rPr>
        <w:t>אוריך</w:t>
      </w:r>
      <w:r>
        <w:rPr>
          <w:rFonts w:hint="cs"/>
          <w:rtl/>
        </w:rPr>
        <w:t>,</w:t>
      </w:r>
      <w:r>
        <w:rPr>
          <w:rtl/>
        </w:rPr>
        <w:t xml:space="preserve"> הבוס שלו</w:t>
      </w:r>
      <w:r>
        <w:rPr>
          <w:rFonts w:hint="cs"/>
          <w:rtl/>
        </w:rPr>
        <w:t xml:space="preserve"> </w:t>
      </w:r>
      <w:r>
        <w:rPr>
          <w:rFonts w:hint="eastAsia"/>
          <w:rtl/>
        </w:rPr>
        <w:t>–</w:t>
      </w:r>
      <w:r>
        <w:rPr>
          <w:rtl/>
        </w:rPr>
        <w:t xml:space="preserve"> </w:t>
      </w:r>
      <w:bookmarkStart w:id="10317" w:name="_ETM_Q56_720919"/>
      <w:bookmarkEnd w:id="10317"/>
      <w:r>
        <w:rPr>
          <w:rtl/>
        </w:rPr>
        <w:t>אז הוא אומר לו</w:t>
      </w:r>
      <w:r>
        <w:rPr>
          <w:rFonts w:hint="cs"/>
          <w:rtl/>
        </w:rPr>
        <w:t>:</w:t>
      </w:r>
      <w:r>
        <w:rPr>
          <w:rtl/>
        </w:rPr>
        <w:t xml:space="preserve"> תהיה עצמאי ותשלח חשבוניות לרשות ההסברה, </w:t>
      </w:r>
      <w:bookmarkStart w:id="10318" w:name="_ETM_Q56_725359"/>
      <w:bookmarkEnd w:id="10318"/>
      <w:r>
        <w:rPr>
          <w:rtl/>
        </w:rPr>
        <w:t xml:space="preserve">נדאג להביא לך כסף. </w:t>
      </w:r>
      <w:bookmarkStart w:id="10319" w:name="_ETM_Q56_730539"/>
      <w:bookmarkEnd w:id="10319"/>
      <w:r>
        <w:rPr>
          <w:rtl/>
        </w:rPr>
        <w:t>הוא שולח חשבוניות, פ</w:t>
      </w:r>
      <w:r>
        <w:rPr>
          <w:rFonts w:hint="cs"/>
          <w:rtl/>
        </w:rPr>
        <w:t>ל</w:t>
      </w:r>
      <w:r>
        <w:rPr>
          <w:rtl/>
        </w:rPr>
        <w:t xml:space="preserve">דשטיין </w:t>
      </w:r>
      <w:r>
        <w:rPr>
          <w:rFonts w:hint="cs"/>
          <w:rtl/>
        </w:rPr>
        <w:t xml:space="preserve">שולח </w:t>
      </w:r>
      <w:r>
        <w:rPr>
          <w:rtl/>
        </w:rPr>
        <w:t xml:space="preserve">חשבוניות לרשות ההסברה, אבל גם </w:t>
      </w:r>
      <w:bookmarkStart w:id="10320" w:name="_ETM_Q56_734694"/>
      <w:bookmarkEnd w:id="10320"/>
      <w:r>
        <w:rPr>
          <w:rtl/>
        </w:rPr>
        <w:t xml:space="preserve">רשות ההסברה לא מעבירה לו את הכסף. </w:t>
      </w:r>
    </w:p>
    <w:p w:rsidR="00276948" w:rsidRDefault="00276948" w:rsidP="00DA5900">
      <w:pPr>
        <w:rPr>
          <w:rtl/>
        </w:rPr>
      </w:pPr>
    </w:p>
    <w:p w:rsidR="00276948" w:rsidRDefault="00276948" w:rsidP="00DA5900">
      <w:pPr>
        <w:rPr>
          <w:rtl/>
        </w:rPr>
      </w:pPr>
      <w:bookmarkStart w:id="10321" w:name="_ETM_Q56_747000"/>
      <w:bookmarkEnd w:id="10321"/>
      <w:r>
        <w:rPr>
          <w:rtl/>
        </w:rPr>
        <w:t xml:space="preserve">מה, תגיד לי </w:t>
      </w:r>
      <w:bookmarkStart w:id="10322" w:name="_ETM_Q56_738850"/>
      <w:bookmarkEnd w:id="10322"/>
      <w:r>
        <w:rPr>
          <w:rtl/>
        </w:rPr>
        <w:t xml:space="preserve">אתה, אדון אוריך, לא נראה לך קצת מוזר? הוא לא </w:t>
      </w:r>
      <w:bookmarkStart w:id="10323" w:name="_ETM_Q56_743006"/>
      <w:bookmarkEnd w:id="10323"/>
      <w:r>
        <w:rPr>
          <w:rtl/>
        </w:rPr>
        <w:t xml:space="preserve">יכול לקבל כסף כי הוא נפל </w:t>
      </w:r>
      <w:r>
        <w:rPr>
          <w:rFonts w:hint="cs"/>
          <w:rtl/>
        </w:rPr>
        <w:t>ב</w:t>
      </w:r>
      <w:r>
        <w:rPr>
          <w:rtl/>
        </w:rPr>
        <w:t xml:space="preserve">חקירת השב"כ בגלל </w:t>
      </w:r>
      <w:bookmarkStart w:id="10324" w:name="_ETM_Q56_747162"/>
      <w:bookmarkEnd w:id="10324"/>
      <w:r>
        <w:rPr>
          <w:rtl/>
        </w:rPr>
        <w:t>שימוש בסמים, הוא לא מצליח לקבל כסף מרשות ההסברה</w:t>
      </w:r>
      <w:r>
        <w:rPr>
          <w:rFonts w:hint="cs"/>
          <w:rtl/>
        </w:rPr>
        <w:t>;</w:t>
      </w:r>
      <w:r>
        <w:rPr>
          <w:rtl/>
        </w:rPr>
        <w:t xml:space="preserve"> לא </w:t>
      </w:r>
      <w:bookmarkStart w:id="10325" w:name="_ETM_Q56_751318"/>
      <w:bookmarkEnd w:id="10325"/>
      <w:r>
        <w:rPr>
          <w:rtl/>
        </w:rPr>
        <w:t xml:space="preserve">נראה לך </w:t>
      </w:r>
      <w:bookmarkStart w:id="10326" w:name="_ETM_Q56_755484"/>
      <w:bookmarkEnd w:id="10326"/>
      <w:r>
        <w:rPr>
          <w:rtl/>
        </w:rPr>
        <w:t>מוזר</w:t>
      </w:r>
      <w:r>
        <w:rPr>
          <w:rFonts w:hint="cs"/>
          <w:rtl/>
        </w:rPr>
        <w:t>?</w:t>
      </w:r>
      <w:r>
        <w:rPr>
          <w:rtl/>
        </w:rPr>
        <w:t xml:space="preserve"> למה אתה מתעקש לקחת אותו? אז כשאתה לוקח אותו, </w:t>
      </w:r>
      <w:bookmarkStart w:id="10327" w:name="_ETM_Q56_760473"/>
      <w:bookmarkEnd w:id="10327"/>
      <w:r>
        <w:rPr>
          <w:rtl/>
        </w:rPr>
        <w:t xml:space="preserve">מי שמעביר את הכסף בסוף זה לוביסט של קטר, שמעביר </w:t>
      </w:r>
      <w:bookmarkStart w:id="10328" w:name="_ETM_Q56_765462"/>
      <w:bookmarkEnd w:id="10328"/>
      <w:r>
        <w:rPr>
          <w:rtl/>
        </w:rPr>
        <w:t xml:space="preserve">מסרים </w:t>
      </w:r>
      <w:proofErr w:type="spellStart"/>
      <w:r>
        <w:rPr>
          <w:rtl/>
        </w:rPr>
        <w:t>קטריים</w:t>
      </w:r>
      <w:proofErr w:type="spellEnd"/>
      <w:r>
        <w:rPr>
          <w:rFonts w:hint="cs"/>
          <w:rtl/>
        </w:rPr>
        <w:t>.</w:t>
      </w:r>
      <w:r>
        <w:rPr>
          <w:rtl/>
        </w:rPr>
        <w:t xml:space="preserve"> ו</w:t>
      </w:r>
      <w:r>
        <w:rPr>
          <w:rFonts w:hint="cs"/>
          <w:rtl/>
        </w:rPr>
        <w:t>ל</w:t>
      </w:r>
      <w:r>
        <w:rPr>
          <w:rtl/>
        </w:rPr>
        <w:t>אף אחד מכם</w:t>
      </w:r>
      <w:r>
        <w:rPr>
          <w:rFonts w:hint="cs"/>
          <w:rtl/>
        </w:rPr>
        <w:t>,</w:t>
      </w:r>
      <w:r>
        <w:rPr>
          <w:rtl/>
        </w:rPr>
        <w:t xml:space="preserve"> בתוך מחלקת הדגים הקפואים, לאף </w:t>
      </w:r>
      <w:bookmarkStart w:id="10329" w:name="_ETM_Q56_770451"/>
      <w:bookmarkEnd w:id="10329"/>
      <w:r>
        <w:rPr>
          <w:rtl/>
        </w:rPr>
        <w:t>אחד לא אכפת</w:t>
      </w:r>
      <w:r>
        <w:rPr>
          <w:rFonts w:hint="cs"/>
          <w:rtl/>
        </w:rPr>
        <w:t>?</w:t>
      </w:r>
      <w:r>
        <w:rPr>
          <w:rtl/>
        </w:rPr>
        <w:t xml:space="preserve"> </w:t>
      </w:r>
    </w:p>
    <w:p w:rsidR="00276948" w:rsidRDefault="00276948" w:rsidP="00DA5900">
      <w:pPr>
        <w:rPr>
          <w:rtl/>
        </w:rPr>
      </w:pPr>
    </w:p>
    <w:p w:rsidR="00276948" w:rsidRDefault="00276948" w:rsidP="00DA5900">
      <w:pPr>
        <w:rPr>
          <w:rtl/>
        </w:rPr>
      </w:pPr>
      <w:bookmarkStart w:id="10330" w:name="TOR_Q57"/>
      <w:bookmarkEnd w:id="10330"/>
      <w:r>
        <w:rPr>
          <w:rFonts w:hint="cs"/>
          <w:rtl/>
        </w:rPr>
        <w:t xml:space="preserve">ראיתי שהיום שיקלי אמר משהו, אלי דלל אמר משהו. זה לא מעניין אף אחד? אתם לא דורשים חקירה </w:t>
      </w:r>
      <w:bookmarkStart w:id="10331" w:name="_ETM_Q57_183270"/>
      <w:bookmarkEnd w:id="10331"/>
      <w:r>
        <w:rPr>
          <w:rFonts w:hint="cs"/>
          <w:rtl/>
        </w:rPr>
        <w:t xml:space="preserve">אמיתית? איך הגעתם למצב הזה? העיקר על כוח 100, על </w:t>
      </w:r>
      <w:bookmarkStart w:id="10332" w:name="_ETM_Q57_182551"/>
      <w:bookmarkEnd w:id="10332"/>
      <w:proofErr w:type="spellStart"/>
      <w:r>
        <w:rPr>
          <w:rFonts w:hint="cs"/>
          <w:rtl/>
        </w:rPr>
        <w:t>הפצ"רית</w:t>
      </w:r>
      <w:proofErr w:type="spellEnd"/>
      <w:r>
        <w:rPr>
          <w:rFonts w:hint="cs"/>
          <w:rtl/>
        </w:rPr>
        <w:t xml:space="preserve">, על </w:t>
      </w:r>
      <w:proofErr w:type="spellStart"/>
      <w:r>
        <w:rPr>
          <w:rFonts w:hint="cs"/>
          <w:rtl/>
        </w:rPr>
        <w:t>היועמ"שית</w:t>
      </w:r>
      <w:proofErr w:type="spellEnd"/>
      <w:r>
        <w:rPr>
          <w:rFonts w:hint="cs"/>
          <w:rtl/>
        </w:rPr>
        <w:t xml:space="preserve"> פתחתם כאן ב-100 קמ"ש, אבל סוכנים </w:t>
      </w:r>
      <w:bookmarkStart w:id="10333" w:name="_ETM_Q57_191101"/>
      <w:bookmarkEnd w:id="10333"/>
      <w:r>
        <w:rPr>
          <w:rFonts w:hint="cs"/>
          <w:rtl/>
        </w:rPr>
        <w:t xml:space="preserve">קטרים בתוך לשכת נתניהו - - </w:t>
      </w:r>
    </w:p>
    <w:p w:rsidR="00276948" w:rsidRDefault="00276948" w:rsidP="00DA5900">
      <w:pPr>
        <w:rPr>
          <w:rtl/>
        </w:rPr>
      </w:pPr>
      <w:bookmarkStart w:id="10334" w:name="_ETM_Q57_191140"/>
      <w:bookmarkEnd w:id="10334"/>
    </w:p>
    <w:p w:rsidR="00276948" w:rsidRDefault="00276948" w:rsidP="00DA5900">
      <w:pPr>
        <w:pStyle w:val="af6"/>
        <w:keepNext/>
        <w:rPr>
          <w:rtl/>
        </w:rPr>
      </w:pPr>
      <w:bookmarkStart w:id="10335" w:name="ET_yor_6691_6"/>
      <w:r w:rsidRPr="00DE0507">
        <w:rPr>
          <w:rStyle w:val="TagStyle"/>
          <w:rtl/>
        </w:rPr>
        <w:t xml:space="preserve"> &lt;&lt; יור &gt;&gt; </w:t>
      </w:r>
      <w:r>
        <w:rPr>
          <w:rtl/>
        </w:rPr>
        <w:t>היו"ר אליהו רביבו:</w:t>
      </w:r>
      <w:r w:rsidRPr="00DE0507">
        <w:rPr>
          <w:rStyle w:val="TagStyle"/>
          <w:rtl/>
        </w:rPr>
        <w:t xml:space="preserve"> &lt;&lt; יור &gt;&gt;</w:t>
      </w:r>
      <w:r>
        <w:rPr>
          <w:rtl/>
        </w:rPr>
        <w:t xml:space="preserve">   </w:t>
      </w:r>
      <w:bookmarkEnd w:id="10335"/>
    </w:p>
    <w:p w:rsidR="00276948" w:rsidRDefault="00276948" w:rsidP="00DA5900">
      <w:pPr>
        <w:pStyle w:val="KeepWithNext"/>
        <w:rPr>
          <w:rtl/>
        </w:rPr>
      </w:pPr>
    </w:p>
    <w:p w:rsidR="00276948" w:rsidRDefault="00276948" w:rsidP="00DA5900">
      <w:pPr>
        <w:rPr>
          <w:rtl/>
        </w:rPr>
      </w:pPr>
      <w:bookmarkStart w:id="10336" w:name="_ETM_Q57_191662"/>
      <w:bookmarkEnd w:id="10336"/>
      <w:r>
        <w:rPr>
          <w:rFonts w:hint="cs"/>
          <w:rtl/>
        </w:rPr>
        <w:t xml:space="preserve">תודה רבה, חברת </w:t>
      </w:r>
      <w:bookmarkStart w:id="10337" w:name="_ETM_Q57_194852"/>
      <w:bookmarkEnd w:id="10337"/>
      <w:r>
        <w:rPr>
          <w:rFonts w:hint="cs"/>
          <w:rtl/>
        </w:rPr>
        <w:t xml:space="preserve">הכנסת בן ארי. </w:t>
      </w:r>
    </w:p>
    <w:p w:rsidR="00276948" w:rsidRDefault="00276948" w:rsidP="00DA5900">
      <w:pPr>
        <w:rPr>
          <w:rtl/>
        </w:rPr>
      </w:pPr>
    </w:p>
    <w:p w:rsidR="00276948" w:rsidRDefault="00276948" w:rsidP="00DA5900">
      <w:pPr>
        <w:pStyle w:val="-"/>
        <w:keepNext/>
        <w:rPr>
          <w:rtl/>
        </w:rPr>
      </w:pPr>
      <w:bookmarkStart w:id="10338" w:name="ET_speakercontinue_5300_7"/>
      <w:r w:rsidRPr="00DE0507">
        <w:rPr>
          <w:rStyle w:val="TagStyle"/>
          <w:rtl/>
        </w:rPr>
        <w:lastRenderedPageBreak/>
        <w:t xml:space="preserve"> &lt;&lt; דובר_המשך &gt;&gt; </w:t>
      </w:r>
      <w:r>
        <w:rPr>
          <w:rtl/>
        </w:rPr>
        <w:t>מירב בן ארי (יש עתיד):</w:t>
      </w:r>
      <w:r w:rsidRPr="00DE0507">
        <w:rPr>
          <w:rStyle w:val="TagStyle"/>
          <w:rtl/>
        </w:rPr>
        <w:t xml:space="preserve"> &lt;&lt; דובר_המשך &gt;&gt;</w:t>
      </w:r>
      <w:r>
        <w:rPr>
          <w:rtl/>
        </w:rPr>
        <w:t xml:space="preserve">   </w:t>
      </w:r>
      <w:bookmarkEnd w:id="10338"/>
    </w:p>
    <w:p w:rsidR="00276948" w:rsidRDefault="00276948" w:rsidP="00DA5900">
      <w:pPr>
        <w:pStyle w:val="KeepWithNext"/>
        <w:rPr>
          <w:rtl/>
        </w:rPr>
      </w:pPr>
    </w:p>
    <w:p w:rsidR="00276948" w:rsidRPr="00DE0507" w:rsidRDefault="00276948" w:rsidP="00DA5900">
      <w:pPr>
        <w:rPr>
          <w:rtl/>
        </w:rPr>
      </w:pPr>
      <w:bookmarkStart w:id="10339" w:name="_ETM_Q57_193981"/>
      <w:bookmarkEnd w:id="10339"/>
      <w:r>
        <w:rPr>
          <w:rFonts w:hint="cs"/>
          <w:rtl/>
        </w:rPr>
        <w:t xml:space="preserve">אני מסיימת. - - אף אחד לא </w:t>
      </w:r>
      <w:bookmarkStart w:id="10340" w:name="_ETM_Q57_194421"/>
      <w:bookmarkEnd w:id="10340"/>
      <w:r>
        <w:rPr>
          <w:rFonts w:hint="cs"/>
          <w:rtl/>
        </w:rPr>
        <w:t>אומר מילה. אתה יודע, בועז, אתה אחד היחידים שמצוטטים שאומר שהו</w:t>
      </w:r>
      <w:bookmarkStart w:id="10341" w:name="_ETM_Q57_200570"/>
      <w:bookmarkEnd w:id="10341"/>
      <w:r>
        <w:rPr>
          <w:rFonts w:hint="cs"/>
          <w:rtl/>
        </w:rPr>
        <w:t xml:space="preserve">א נגד התערבות </w:t>
      </w:r>
      <w:proofErr w:type="spellStart"/>
      <w:r>
        <w:rPr>
          <w:rFonts w:hint="cs"/>
          <w:rtl/>
        </w:rPr>
        <w:t>קטרית</w:t>
      </w:r>
      <w:proofErr w:type="spellEnd"/>
      <w:r>
        <w:rPr>
          <w:rFonts w:hint="cs"/>
          <w:rtl/>
        </w:rPr>
        <w:t xml:space="preserve">, אתה יודע את זה? אז </w:t>
      </w:r>
      <w:bookmarkStart w:id="10342" w:name="_ETM_Q57_208638"/>
      <w:bookmarkEnd w:id="10342"/>
      <w:r>
        <w:rPr>
          <w:rFonts w:hint="cs"/>
          <w:rtl/>
        </w:rPr>
        <w:t xml:space="preserve">תשמע, בועז, יש התערבות של קטר בתוך לשכת נתניהו. </w:t>
      </w:r>
      <w:bookmarkStart w:id="10343" w:name="_ETM_Q57_207976"/>
      <w:bookmarkEnd w:id="10343"/>
    </w:p>
    <w:p w:rsidR="00276948" w:rsidRDefault="00276948" w:rsidP="00DA5900">
      <w:pPr>
        <w:tabs>
          <w:tab w:val="left" w:pos="6325"/>
        </w:tabs>
        <w:rPr>
          <w:rtl/>
        </w:rPr>
      </w:pPr>
      <w:r>
        <w:rPr>
          <w:rtl/>
        </w:rPr>
        <w:tab/>
      </w:r>
    </w:p>
    <w:p w:rsidR="00276948" w:rsidRDefault="00845154" w:rsidP="00845154">
      <w:pPr>
        <w:pStyle w:val="af5"/>
        <w:rPr>
          <w:rtl/>
        </w:rPr>
      </w:pPr>
      <w:bookmarkStart w:id="10344" w:name="ET_interruption_בועז_ביסמוט_יור_וע_1085"/>
      <w:r w:rsidRPr="00845154">
        <w:rPr>
          <w:rStyle w:val="TagStyle"/>
          <w:rtl/>
        </w:rPr>
        <w:t xml:space="preserve"> &lt;&lt; קריאה &gt;&gt;</w:t>
      </w:r>
      <w:r w:rsidRPr="008C2E58">
        <w:rPr>
          <w:rStyle w:val="TagStyle"/>
          <w:rtl/>
        </w:rPr>
        <w:t xml:space="preserve"> </w:t>
      </w:r>
      <w:r>
        <w:rPr>
          <w:rtl/>
        </w:rPr>
        <w:t>בועז ביסמוט (</w:t>
      </w:r>
      <w:r>
        <w:rPr>
          <w:rFonts w:hint="cs"/>
          <w:rtl/>
        </w:rPr>
        <w:t>יו"ר ועדת החוץ והביטחון</w:t>
      </w:r>
      <w:r>
        <w:rPr>
          <w:rtl/>
        </w:rPr>
        <w:t>):</w:t>
      </w:r>
      <w:r w:rsidRPr="008C2E58">
        <w:rPr>
          <w:rStyle w:val="TagStyle"/>
          <w:rtl/>
        </w:rPr>
        <w:t xml:space="preserve"> </w:t>
      </w:r>
      <w:r w:rsidRPr="00845154">
        <w:rPr>
          <w:rStyle w:val="TagStyle"/>
          <w:rtl/>
        </w:rPr>
        <w:t xml:space="preserve">&lt;&lt; קריאה &gt;&gt; </w:t>
      </w:r>
      <w:r>
        <w:rPr>
          <w:rtl/>
        </w:rPr>
        <w:t xml:space="preserve">  </w:t>
      </w:r>
    </w:p>
    <w:bookmarkEnd w:id="10344"/>
    <w:p w:rsidR="00276948" w:rsidRDefault="00276948" w:rsidP="00DA5900">
      <w:pPr>
        <w:rPr>
          <w:rtl/>
        </w:rPr>
      </w:pPr>
    </w:p>
    <w:p w:rsidR="00276948" w:rsidRDefault="00276948" w:rsidP="00DA5900">
      <w:pPr>
        <w:rPr>
          <w:rtl/>
        </w:rPr>
      </w:pPr>
      <w:r>
        <w:rPr>
          <w:rFonts w:hint="cs"/>
          <w:rtl/>
        </w:rPr>
        <w:t xml:space="preserve">אני לא מבין למה זה לא גורם לך לחשוב </w:t>
      </w:r>
      <w:bookmarkStart w:id="10345" w:name="_ETM_Q57_210241"/>
      <w:bookmarkEnd w:id="10345"/>
      <w:r>
        <w:rPr>
          <w:rFonts w:hint="cs"/>
          <w:rtl/>
        </w:rPr>
        <w:t xml:space="preserve">איפה היינו – רגע, רגע, רגע, פנית אליי. אני אגיב לך, אני אגיב לך.  </w:t>
      </w:r>
    </w:p>
    <w:p w:rsidR="00276948" w:rsidRDefault="00276948" w:rsidP="00DA5900">
      <w:pPr>
        <w:rPr>
          <w:rtl/>
        </w:rPr>
      </w:pPr>
      <w:bookmarkStart w:id="10346" w:name="_ETM_Q57_211344"/>
      <w:bookmarkStart w:id="10347" w:name="_ETM_Q57_211394"/>
      <w:bookmarkEnd w:id="10346"/>
      <w:bookmarkEnd w:id="10347"/>
    </w:p>
    <w:p w:rsidR="00276948" w:rsidRDefault="00276948" w:rsidP="00DA5900">
      <w:pPr>
        <w:pStyle w:val="-"/>
        <w:keepNext/>
        <w:rPr>
          <w:rtl/>
        </w:rPr>
      </w:pPr>
      <w:bookmarkStart w:id="10348" w:name="ET_speakercontinue_5300_8"/>
      <w:r w:rsidRPr="00DE0507">
        <w:rPr>
          <w:rStyle w:val="TagStyle"/>
          <w:rtl/>
        </w:rPr>
        <w:t xml:space="preserve"> &lt;&lt; דובר_המשך &gt;&gt; </w:t>
      </w:r>
      <w:r>
        <w:rPr>
          <w:rtl/>
        </w:rPr>
        <w:t>מירב בן ארי (יש עתיד):</w:t>
      </w:r>
      <w:r w:rsidRPr="00DE0507">
        <w:rPr>
          <w:rStyle w:val="TagStyle"/>
          <w:rtl/>
        </w:rPr>
        <w:t xml:space="preserve"> &lt;&lt; דובר_המשך &gt;&gt;</w:t>
      </w:r>
      <w:r>
        <w:rPr>
          <w:rtl/>
        </w:rPr>
        <w:t xml:space="preserve">   </w:t>
      </w:r>
      <w:bookmarkEnd w:id="10348"/>
    </w:p>
    <w:p w:rsidR="00276948" w:rsidRDefault="00276948" w:rsidP="00DA5900">
      <w:pPr>
        <w:pStyle w:val="KeepWithNext"/>
        <w:rPr>
          <w:rtl/>
        </w:rPr>
      </w:pPr>
    </w:p>
    <w:p w:rsidR="00276948" w:rsidRDefault="00276948" w:rsidP="00DA5900">
      <w:pPr>
        <w:rPr>
          <w:rtl/>
        </w:rPr>
      </w:pPr>
      <w:bookmarkStart w:id="10349" w:name="_ETM_Q57_212542"/>
      <w:bookmarkEnd w:id="10349"/>
      <w:r>
        <w:rPr>
          <w:rFonts w:hint="cs"/>
          <w:rtl/>
        </w:rPr>
        <w:t>אתה מצוטט שם</w:t>
      </w:r>
      <w:bookmarkStart w:id="10350" w:name="_ETM_Q57_213863"/>
      <w:bookmarkEnd w:id="10350"/>
      <w:r>
        <w:rPr>
          <w:rFonts w:hint="cs"/>
          <w:rtl/>
        </w:rPr>
        <w:t xml:space="preserve"> אצל אבישי </w:t>
      </w:r>
      <w:proofErr w:type="spellStart"/>
      <w:r>
        <w:rPr>
          <w:rFonts w:hint="cs"/>
          <w:rtl/>
        </w:rPr>
        <w:t>גרינצייג</w:t>
      </w:r>
      <w:proofErr w:type="spellEnd"/>
      <w:r>
        <w:rPr>
          <w:rFonts w:hint="cs"/>
          <w:rtl/>
        </w:rPr>
        <w:t xml:space="preserve">, </w:t>
      </w:r>
      <w:bookmarkStart w:id="10351" w:name="_ETM_Q57_211849"/>
      <w:bookmarkEnd w:id="10351"/>
      <w:r>
        <w:rPr>
          <w:rFonts w:hint="cs"/>
          <w:rtl/>
        </w:rPr>
        <w:t>לא אני –</w:t>
      </w:r>
      <w:bookmarkStart w:id="10352" w:name="_ETM_Q57_209319"/>
      <w:bookmarkStart w:id="10353" w:name="_ETM_Q57_213938"/>
      <w:bookmarkStart w:id="10354" w:name="_ETM_Q57_208579"/>
      <w:bookmarkEnd w:id="10352"/>
      <w:bookmarkEnd w:id="10353"/>
      <w:bookmarkEnd w:id="10354"/>
      <w:r>
        <w:rPr>
          <w:rFonts w:hint="cs"/>
          <w:rtl/>
        </w:rPr>
        <w:t xml:space="preserve"> ראית את </w:t>
      </w:r>
      <w:bookmarkStart w:id="10355" w:name="_ETM_Q57_214971"/>
      <w:bookmarkEnd w:id="10355"/>
      <w:r>
        <w:rPr>
          <w:rFonts w:hint="cs"/>
          <w:rtl/>
        </w:rPr>
        <w:t xml:space="preserve">הכתבה של אבישי </w:t>
      </w:r>
      <w:proofErr w:type="spellStart"/>
      <w:r>
        <w:rPr>
          <w:rFonts w:hint="cs"/>
          <w:rtl/>
        </w:rPr>
        <w:t>גרינצייג</w:t>
      </w:r>
      <w:proofErr w:type="spellEnd"/>
      <w:r>
        <w:rPr>
          <w:rFonts w:hint="cs"/>
          <w:rtl/>
        </w:rPr>
        <w:t xml:space="preserve">? </w:t>
      </w:r>
      <w:bookmarkStart w:id="10356" w:name="_ETM_Q57_217491"/>
      <w:bookmarkEnd w:id="10356"/>
    </w:p>
    <w:p w:rsidR="00276948" w:rsidRDefault="00276948" w:rsidP="00DA5900">
      <w:pPr>
        <w:rPr>
          <w:rtl/>
        </w:rPr>
      </w:pPr>
      <w:bookmarkStart w:id="10357" w:name="_ETM_Q57_213740"/>
      <w:bookmarkStart w:id="10358" w:name="_ETM_Q57_217561"/>
      <w:bookmarkEnd w:id="10357"/>
      <w:bookmarkEnd w:id="10358"/>
    </w:p>
    <w:p w:rsidR="00276948" w:rsidRDefault="00845154" w:rsidP="00845154">
      <w:pPr>
        <w:pStyle w:val="af5"/>
        <w:rPr>
          <w:rtl/>
        </w:rPr>
      </w:pPr>
      <w:bookmarkStart w:id="10359" w:name="_ETM_Q57_217804"/>
      <w:bookmarkStart w:id="10360" w:name="ET_interruption_בועז_ביסמוט_יור_וע_1086"/>
      <w:bookmarkEnd w:id="10359"/>
      <w:r w:rsidRPr="00845154">
        <w:rPr>
          <w:rStyle w:val="TagStyle"/>
          <w:rtl/>
        </w:rPr>
        <w:t xml:space="preserve"> &lt;&lt; קריאה &gt;&gt;</w:t>
      </w:r>
      <w:r w:rsidRPr="008C2E58">
        <w:rPr>
          <w:rStyle w:val="TagStyle"/>
          <w:rtl/>
        </w:rPr>
        <w:t xml:space="preserve"> </w:t>
      </w:r>
      <w:r>
        <w:rPr>
          <w:rtl/>
        </w:rPr>
        <w:t>בועז ביסמוט (</w:t>
      </w:r>
      <w:r>
        <w:rPr>
          <w:rFonts w:hint="cs"/>
          <w:rtl/>
        </w:rPr>
        <w:t>יו"ר ועדת החוץ והביטחון</w:t>
      </w:r>
      <w:r>
        <w:rPr>
          <w:rtl/>
        </w:rPr>
        <w:t>):</w:t>
      </w:r>
      <w:r w:rsidRPr="008C2E58">
        <w:rPr>
          <w:rStyle w:val="TagStyle"/>
          <w:rtl/>
        </w:rPr>
        <w:t xml:space="preserve"> </w:t>
      </w:r>
      <w:r w:rsidRPr="00845154">
        <w:rPr>
          <w:rStyle w:val="TagStyle"/>
          <w:rtl/>
        </w:rPr>
        <w:t xml:space="preserve">&lt;&lt; קריאה &gt;&gt; </w:t>
      </w:r>
      <w:r>
        <w:rPr>
          <w:rtl/>
        </w:rPr>
        <w:t xml:space="preserve">  </w:t>
      </w:r>
    </w:p>
    <w:p w:rsidR="00276948" w:rsidRDefault="00276948" w:rsidP="00DA5900">
      <w:pPr>
        <w:pStyle w:val="af5"/>
        <w:keepNext/>
        <w:rPr>
          <w:rtl/>
        </w:rPr>
      </w:pPr>
      <w:bookmarkStart w:id="10361" w:name="_ETM_Q57_217915"/>
      <w:bookmarkEnd w:id="10361"/>
      <w:bookmarkEnd w:id="10360"/>
      <w:r>
        <w:rPr>
          <w:rtl/>
        </w:rPr>
        <w:t xml:space="preserve">  </w:t>
      </w:r>
    </w:p>
    <w:p w:rsidR="00276948" w:rsidRDefault="00276948" w:rsidP="00DA5900">
      <w:pPr>
        <w:rPr>
          <w:rtl/>
        </w:rPr>
      </w:pPr>
      <w:r>
        <w:rPr>
          <w:rFonts w:hint="cs"/>
          <w:rtl/>
        </w:rPr>
        <w:t xml:space="preserve">לגבי </w:t>
      </w:r>
      <w:proofErr w:type="spellStart"/>
      <w:r>
        <w:rPr>
          <w:rFonts w:hint="cs"/>
          <w:rtl/>
        </w:rPr>
        <w:t>הפצ"רית</w:t>
      </w:r>
      <w:proofErr w:type="spellEnd"/>
      <w:r>
        <w:rPr>
          <w:rFonts w:hint="cs"/>
          <w:rtl/>
        </w:rPr>
        <w:t xml:space="preserve">, לא שמענו אתכם. לא שמענו אתכם, לא שמענו אתכם. </w:t>
      </w:r>
    </w:p>
    <w:p w:rsidR="00276948" w:rsidRDefault="00276948" w:rsidP="00DA5900">
      <w:pPr>
        <w:rPr>
          <w:rtl/>
        </w:rPr>
      </w:pPr>
      <w:bookmarkStart w:id="10362" w:name="_ETM_Q57_218277"/>
      <w:bookmarkStart w:id="10363" w:name="_ETM_Q57_218325"/>
      <w:bookmarkEnd w:id="10362"/>
      <w:bookmarkEnd w:id="10363"/>
    </w:p>
    <w:p w:rsidR="00276948" w:rsidRDefault="00276948" w:rsidP="00DA5900">
      <w:pPr>
        <w:pStyle w:val="-"/>
        <w:keepNext/>
        <w:rPr>
          <w:rtl/>
        </w:rPr>
      </w:pPr>
      <w:bookmarkStart w:id="10364" w:name="ET_speakercontinue_5300_10"/>
      <w:r w:rsidRPr="00DE0507">
        <w:rPr>
          <w:rStyle w:val="TagStyle"/>
          <w:rtl/>
        </w:rPr>
        <w:t xml:space="preserve"> &lt;&lt; דובר_המשך &gt;&gt; </w:t>
      </w:r>
      <w:r>
        <w:rPr>
          <w:rtl/>
        </w:rPr>
        <w:t>מירב בן ארי (יש עתיד):</w:t>
      </w:r>
      <w:r w:rsidRPr="00DE0507">
        <w:rPr>
          <w:rStyle w:val="TagStyle"/>
          <w:rtl/>
        </w:rPr>
        <w:t xml:space="preserve"> &lt;&lt; דובר_המשך &gt;&gt;</w:t>
      </w:r>
      <w:r>
        <w:rPr>
          <w:rtl/>
        </w:rPr>
        <w:t xml:space="preserve">   </w:t>
      </w:r>
      <w:bookmarkEnd w:id="10364"/>
    </w:p>
    <w:p w:rsidR="00276948" w:rsidRDefault="00276948" w:rsidP="00DA5900">
      <w:pPr>
        <w:pStyle w:val="KeepWithNext"/>
        <w:rPr>
          <w:rtl/>
        </w:rPr>
      </w:pPr>
    </w:p>
    <w:p w:rsidR="00276948" w:rsidRDefault="00276948" w:rsidP="00DA5900">
      <w:pPr>
        <w:rPr>
          <w:rtl/>
        </w:rPr>
      </w:pPr>
      <w:bookmarkStart w:id="10365" w:name="_ETM_Q57_219175"/>
      <w:bookmarkEnd w:id="10365"/>
      <w:r>
        <w:rPr>
          <w:rFonts w:hint="cs"/>
          <w:rtl/>
        </w:rPr>
        <w:t xml:space="preserve">לא על </w:t>
      </w:r>
      <w:proofErr w:type="spellStart"/>
      <w:r>
        <w:rPr>
          <w:rFonts w:hint="cs"/>
          <w:rtl/>
        </w:rPr>
        <w:t>הפצ"רית</w:t>
      </w:r>
      <w:proofErr w:type="spellEnd"/>
      <w:r>
        <w:rPr>
          <w:rFonts w:hint="cs"/>
          <w:rtl/>
        </w:rPr>
        <w:t xml:space="preserve">, אתה מצוטט על </w:t>
      </w:r>
      <w:bookmarkStart w:id="10366" w:name="_ETM_Q57_223592"/>
      <w:bookmarkEnd w:id="10366"/>
      <w:r>
        <w:rPr>
          <w:rFonts w:hint="cs"/>
          <w:rtl/>
        </w:rPr>
        <w:t xml:space="preserve">קטר. </w:t>
      </w:r>
      <w:bookmarkStart w:id="10367" w:name="_ETM_Q57_220092"/>
      <w:bookmarkEnd w:id="10367"/>
      <w:r>
        <w:rPr>
          <w:rFonts w:hint="cs"/>
          <w:rtl/>
        </w:rPr>
        <w:t xml:space="preserve">אין לך </w:t>
      </w:r>
      <w:bookmarkStart w:id="10368" w:name="_ETM_Q57_221779"/>
      <w:bookmarkEnd w:id="10368"/>
      <w:r>
        <w:rPr>
          <w:rFonts w:hint="cs"/>
          <w:rtl/>
        </w:rPr>
        <w:t xml:space="preserve">מה לעלות, כי לא הקשבת לי. </w:t>
      </w:r>
    </w:p>
    <w:p w:rsidR="00276948" w:rsidRDefault="00276948" w:rsidP="00DA5900">
      <w:pPr>
        <w:rPr>
          <w:rtl/>
        </w:rPr>
      </w:pPr>
      <w:bookmarkStart w:id="10369" w:name="_ETM_Q57_220186"/>
      <w:bookmarkEnd w:id="10369"/>
    </w:p>
    <w:p w:rsidR="00276948" w:rsidRDefault="00845154" w:rsidP="00845154">
      <w:pPr>
        <w:pStyle w:val="af5"/>
        <w:rPr>
          <w:rtl/>
        </w:rPr>
      </w:pPr>
      <w:bookmarkStart w:id="10370" w:name="_ETM_Q57_219432"/>
      <w:bookmarkStart w:id="10371" w:name="_ETM_Q57_219565"/>
      <w:bookmarkStart w:id="10372" w:name="ET_interruption_בועז_ביסמוט_יור_וע_1087"/>
      <w:bookmarkEnd w:id="10370"/>
      <w:bookmarkEnd w:id="10371"/>
      <w:r w:rsidRPr="00845154">
        <w:rPr>
          <w:rStyle w:val="TagStyle"/>
          <w:rtl/>
        </w:rPr>
        <w:t xml:space="preserve"> &lt;&lt; קריאה &gt;&gt;</w:t>
      </w:r>
      <w:r w:rsidRPr="008C2E58">
        <w:rPr>
          <w:rStyle w:val="TagStyle"/>
          <w:rtl/>
        </w:rPr>
        <w:t xml:space="preserve"> </w:t>
      </w:r>
      <w:r>
        <w:rPr>
          <w:rtl/>
        </w:rPr>
        <w:t>בועז ביסמוט (</w:t>
      </w:r>
      <w:r>
        <w:rPr>
          <w:rFonts w:hint="cs"/>
          <w:rtl/>
        </w:rPr>
        <w:t>יו"ר ועדת החוץ והביטחון</w:t>
      </w:r>
      <w:r>
        <w:rPr>
          <w:rtl/>
        </w:rPr>
        <w:t>):</w:t>
      </w:r>
      <w:r w:rsidRPr="008C2E58">
        <w:rPr>
          <w:rStyle w:val="TagStyle"/>
          <w:rtl/>
        </w:rPr>
        <w:t xml:space="preserve"> </w:t>
      </w:r>
      <w:r w:rsidRPr="00845154">
        <w:rPr>
          <w:rStyle w:val="TagStyle"/>
          <w:rtl/>
        </w:rPr>
        <w:t xml:space="preserve">&lt;&lt; קריאה &gt;&gt; </w:t>
      </w:r>
      <w:r>
        <w:rPr>
          <w:rtl/>
        </w:rPr>
        <w:t xml:space="preserve">  </w:t>
      </w:r>
    </w:p>
    <w:p w:rsidR="00845154" w:rsidRPr="00845154" w:rsidRDefault="00845154" w:rsidP="00845154">
      <w:pPr>
        <w:rPr>
          <w:rtl/>
          <w:lang w:eastAsia="he-IL"/>
        </w:rPr>
      </w:pPr>
    </w:p>
    <w:p w:rsidR="00276948" w:rsidRDefault="00276948" w:rsidP="00DA5900">
      <w:pPr>
        <w:rPr>
          <w:rtl/>
        </w:rPr>
      </w:pPr>
      <w:bookmarkStart w:id="10373" w:name="_ETM_Q57_219619"/>
      <w:bookmarkEnd w:id="10373"/>
      <w:bookmarkEnd w:id="10372"/>
      <w:proofErr w:type="spellStart"/>
      <w:r>
        <w:rPr>
          <w:rFonts w:hint="cs"/>
          <w:rtl/>
        </w:rPr>
        <w:t>הפצ"רית</w:t>
      </w:r>
      <w:proofErr w:type="spellEnd"/>
      <w:r>
        <w:rPr>
          <w:rFonts w:hint="cs"/>
          <w:rtl/>
        </w:rPr>
        <w:t xml:space="preserve">, זה לא היה חמור? רגע, </w:t>
      </w:r>
      <w:proofErr w:type="spellStart"/>
      <w:r>
        <w:rPr>
          <w:rFonts w:hint="cs"/>
          <w:rtl/>
        </w:rPr>
        <w:t>הפצ"רית</w:t>
      </w:r>
      <w:proofErr w:type="spellEnd"/>
      <w:r>
        <w:rPr>
          <w:rFonts w:hint="cs"/>
          <w:rtl/>
        </w:rPr>
        <w:t xml:space="preserve"> – לא חמור? לא שמענו מילה. דממה, דממה. </w:t>
      </w:r>
    </w:p>
    <w:p w:rsidR="00276948" w:rsidRDefault="00276948" w:rsidP="00DA5900">
      <w:pPr>
        <w:rPr>
          <w:rtl/>
        </w:rPr>
      </w:pPr>
      <w:bookmarkStart w:id="10374" w:name="_ETM_Q57_224438"/>
      <w:bookmarkEnd w:id="10374"/>
    </w:p>
    <w:p w:rsidR="00276948" w:rsidRDefault="00276948" w:rsidP="00DA5900">
      <w:pPr>
        <w:pStyle w:val="-"/>
        <w:keepNext/>
        <w:rPr>
          <w:rtl/>
        </w:rPr>
      </w:pPr>
      <w:bookmarkStart w:id="10375" w:name="ET_speakercontinue_5300_11"/>
      <w:r w:rsidRPr="00DE0507">
        <w:rPr>
          <w:rStyle w:val="TagStyle"/>
          <w:rtl/>
        </w:rPr>
        <w:t xml:space="preserve"> &lt;&lt; דובר_המשך &gt;&gt; </w:t>
      </w:r>
      <w:r>
        <w:rPr>
          <w:rtl/>
        </w:rPr>
        <w:t>מירב בן ארי (יש עתיד):</w:t>
      </w:r>
      <w:r w:rsidRPr="00DE0507">
        <w:rPr>
          <w:rStyle w:val="TagStyle"/>
          <w:rtl/>
        </w:rPr>
        <w:t xml:space="preserve"> &lt;&lt; דובר_המשך &gt;&gt;</w:t>
      </w:r>
      <w:r>
        <w:rPr>
          <w:rtl/>
        </w:rPr>
        <w:t xml:space="preserve">   </w:t>
      </w:r>
      <w:bookmarkEnd w:id="10375"/>
    </w:p>
    <w:p w:rsidR="00276948" w:rsidRDefault="00276948" w:rsidP="00DA5900">
      <w:pPr>
        <w:pStyle w:val="KeepWithNext"/>
        <w:rPr>
          <w:rtl/>
        </w:rPr>
      </w:pPr>
    </w:p>
    <w:p w:rsidR="00276948" w:rsidRDefault="00276948" w:rsidP="00DA5900">
      <w:pPr>
        <w:rPr>
          <w:rtl/>
        </w:rPr>
      </w:pPr>
      <w:bookmarkStart w:id="10376" w:name="_ETM_Q57_224683"/>
      <w:bookmarkEnd w:id="10376"/>
      <w:r>
        <w:rPr>
          <w:rFonts w:hint="cs"/>
          <w:rtl/>
        </w:rPr>
        <w:t xml:space="preserve">אמרתי, איפה כל אלה - - - </w:t>
      </w:r>
      <w:bookmarkStart w:id="10377" w:name="_ETM_Q57_227010"/>
      <w:bookmarkStart w:id="10378" w:name="_ETM_Q57_227120"/>
      <w:bookmarkEnd w:id="10377"/>
      <w:bookmarkEnd w:id="10378"/>
    </w:p>
    <w:p w:rsidR="00276948" w:rsidRDefault="00276948" w:rsidP="00DA5900">
      <w:pPr>
        <w:rPr>
          <w:rtl/>
        </w:rPr>
      </w:pPr>
      <w:bookmarkStart w:id="10379" w:name="_ETM_Q57_231214"/>
      <w:bookmarkStart w:id="10380" w:name="_ETM_Q57_231319"/>
      <w:bookmarkEnd w:id="10379"/>
      <w:bookmarkEnd w:id="10380"/>
    </w:p>
    <w:p w:rsidR="00276948" w:rsidRDefault="00276948" w:rsidP="00DA5900">
      <w:pPr>
        <w:pStyle w:val="af6"/>
        <w:keepNext/>
        <w:rPr>
          <w:rtl/>
        </w:rPr>
      </w:pPr>
      <w:bookmarkStart w:id="10381" w:name="ET_yor_6691_12"/>
      <w:r w:rsidRPr="00453A22">
        <w:rPr>
          <w:rStyle w:val="TagStyle"/>
          <w:rtl/>
        </w:rPr>
        <w:t xml:space="preserve"> &lt;&lt; יור &gt;&gt; </w:t>
      </w:r>
      <w:r>
        <w:rPr>
          <w:rtl/>
        </w:rPr>
        <w:t>היו"ר אליהו רביבו:</w:t>
      </w:r>
      <w:r w:rsidRPr="00453A22">
        <w:rPr>
          <w:rStyle w:val="TagStyle"/>
          <w:rtl/>
        </w:rPr>
        <w:t xml:space="preserve"> &lt;&lt; יור &gt;&gt;</w:t>
      </w:r>
      <w:r>
        <w:rPr>
          <w:rtl/>
        </w:rPr>
        <w:t xml:space="preserve">   </w:t>
      </w:r>
      <w:bookmarkEnd w:id="10381"/>
    </w:p>
    <w:p w:rsidR="00276948" w:rsidRDefault="00276948" w:rsidP="00DA5900">
      <w:pPr>
        <w:pStyle w:val="KeepWithNext"/>
        <w:rPr>
          <w:rtl/>
        </w:rPr>
      </w:pPr>
    </w:p>
    <w:p w:rsidR="00276948" w:rsidRPr="00453A22" w:rsidRDefault="00276948" w:rsidP="00DA5900">
      <w:pPr>
        <w:rPr>
          <w:rtl/>
        </w:rPr>
      </w:pPr>
      <w:bookmarkStart w:id="10382" w:name="_ETM_Q57_227933"/>
      <w:bookmarkEnd w:id="10382"/>
      <w:r>
        <w:rPr>
          <w:rFonts w:hint="cs"/>
          <w:rtl/>
        </w:rPr>
        <w:t>תודה רבה, חברת הכנסת בן ארי. ת</w:t>
      </w:r>
      <w:bookmarkStart w:id="10383" w:name="_ETM_Q57_226919"/>
      <w:bookmarkEnd w:id="10383"/>
      <w:r>
        <w:rPr>
          <w:rFonts w:hint="cs"/>
          <w:rtl/>
        </w:rPr>
        <w:t xml:space="preserve">ודה רבה. </w:t>
      </w:r>
    </w:p>
    <w:p w:rsidR="00276948" w:rsidRDefault="00276948" w:rsidP="00DA5900">
      <w:pPr>
        <w:rPr>
          <w:rtl/>
        </w:rPr>
      </w:pPr>
    </w:p>
    <w:p w:rsidR="00276948" w:rsidRDefault="00276948" w:rsidP="00DA5900">
      <w:pPr>
        <w:pStyle w:val="-"/>
        <w:keepNext/>
        <w:rPr>
          <w:rtl/>
        </w:rPr>
      </w:pPr>
      <w:bookmarkStart w:id="10384" w:name="ET_speakercontinue_5300_13"/>
      <w:r w:rsidRPr="00453A22">
        <w:rPr>
          <w:rStyle w:val="TagStyle"/>
          <w:rtl/>
        </w:rPr>
        <w:lastRenderedPageBreak/>
        <w:t xml:space="preserve"> &lt;&lt; דובר_המשך &gt;&gt; </w:t>
      </w:r>
      <w:r>
        <w:rPr>
          <w:rtl/>
        </w:rPr>
        <w:t>מירב בן ארי (יש עתיד):</w:t>
      </w:r>
      <w:r w:rsidRPr="00453A22">
        <w:rPr>
          <w:rStyle w:val="TagStyle"/>
          <w:rtl/>
        </w:rPr>
        <w:t xml:space="preserve"> &lt;&lt; דובר_המשך &gt;&gt;</w:t>
      </w:r>
      <w:r>
        <w:rPr>
          <w:rtl/>
        </w:rPr>
        <w:t xml:space="preserve">   </w:t>
      </w:r>
      <w:bookmarkEnd w:id="10384"/>
    </w:p>
    <w:p w:rsidR="00276948" w:rsidRDefault="00276948" w:rsidP="00DA5900">
      <w:pPr>
        <w:pStyle w:val="KeepWithNext"/>
        <w:rPr>
          <w:rtl/>
        </w:rPr>
      </w:pPr>
    </w:p>
    <w:p w:rsidR="00276948" w:rsidRDefault="00276948" w:rsidP="00DA5900">
      <w:pPr>
        <w:rPr>
          <w:rtl/>
        </w:rPr>
      </w:pPr>
      <w:bookmarkStart w:id="10385" w:name="_ETM_Q57_233418"/>
      <w:bookmarkEnd w:id="10385"/>
      <w:r>
        <w:rPr>
          <w:rFonts w:hint="cs"/>
          <w:rtl/>
        </w:rPr>
        <w:t xml:space="preserve">הוא לא מקשיב בכלל. </w:t>
      </w:r>
      <w:bookmarkStart w:id="10386" w:name="_ETM_Q57_235377"/>
      <w:bookmarkEnd w:id="10386"/>
    </w:p>
    <w:p w:rsidR="00276948" w:rsidRDefault="00276948" w:rsidP="00DA5900">
      <w:pPr>
        <w:rPr>
          <w:rtl/>
        </w:rPr>
      </w:pPr>
      <w:bookmarkStart w:id="10387" w:name="_ETM_Q57_235465"/>
      <w:bookmarkEnd w:id="10387"/>
    </w:p>
    <w:p w:rsidR="00276948" w:rsidRDefault="00276948" w:rsidP="00DA5900">
      <w:pPr>
        <w:pStyle w:val="af6"/>
        <w:keepNext/>
        <w:rPr>
          <w:rtl/>
        </w:rPr>
      </w:pPr>
      <w:bookmarkStart w:id="10388" w:name="ET_yor_6691_14"/>
      <w:r w:rsidRPr="0079395D">
        <w:rPr>
          <w:rStyle w:val="TagStyle"/>
          <w:rtl/>
        </w:rPr>
        <w:t xml:space="preserve"> &lt;&lt; יור &gt;&gt; </w:t>
      </w:r>
      <w:r>
        <w:rPr>
          <w:rtl/>
        </w:rPr>
        <w:t>היו"ר אליהו רביבו:</w:t>
      </w:r>
      <w:r w:rsidRPr="0079395D">
        <w:rPr>
          <w:rStyle w:val="TagStyle"/>
          <w:rtl/>
        </w:rPr>
        <w:t xml:space="preserve"> &lt;&lt; יור &gt;&gt;</w:t>
      </w:r>
      <w:r>
        <w:rPr>
          <w:rtl/>
        </w:rPr>
        <w:t xml:space="preserve">   </w:t>
      </w:r>
      <w:bookmarkEnd w:id="10388"/>
    </w:p>
    <w:p w:rsidR="00276948" w:rsidRDefault="00276948" w:rsidP="00DA5900">
      <w:pPr>
        <w:pStyle w:val="KeepWithNext"/>
        <w:rPr>
          <w:rtl/>
        </w:rPr>
      </w:pPr>
    </w:p>
    <w:p w:rsidR="00276948" w:rsidRDefault="00276948" w:rsidP="00DA5900">
      <w:pPr>
        <w:rPr>
          <w:rtl/>
        </w:rPr>
      </w:pPr>
      <w:bookmarkStart w:id="10389" w:name="_ETM_Q57_236400"/>
      <w:bookmarkEnd w:id="10389"/>
      <w:r>
        <w:rPr>
          <w:rFonts w:hint="cs"/>
          <w:rtl/>
        </w:rPr>
        <w:t xml:space="preserve">האם השר מעוניין להשיב? לא </w:t>
      </w:r>
      <w:bookmarkStart w:id="10390" w:name="_ETM_Q57_232002"/>
      <w:bookmarkEnd w:id="10390"/>
      <w:r>
        <w:rPr>
          <w:rFonts w:hint="cs"/>
          <w:rtl/>
        </w:rPr>
        <w:t xml:space="preserve">מעוניין להשיב. </w:t>
      </w:r>
    </w:p>
    <w:p w:rsidR="00276948" w:rsidRDefault="00276948" w:rsidP="00DA5900">
      <w:pPr>
        <w:rPr>
          <w:rtl/>
        </w:rPr>
      </w:pPr>
    </w:p>
    <w:p w:rsidR="00276948" w:rsidRPr="00453A22" w:rsidRDefault="00276948" w:rsidP="00DA5900">
      <w:pPr>
        <w:rPr>
          <w:rtl/>
        </w:rPr>
      </w:pPr>
      <w:r>
        <w:rPr>
          <w:rFonts w:hint="cs"/>
          <w:rtl/>
        </w:rPr>
        <w:t xml:space="preserve">חבריי חברי הכנסת, אנו נעבור כעת להצבעה בקריאה </w:t>
      </w:r>
      <w:bookmarkStart w:id="10391" w:name="_ETM_Q57_248038"/>
      <w:bookmarkEnd w:id="10391"/>
      <w:r>
        <w:rPr>
          <w:rFonts w:hint="cs"/>
          <w:rtl/>
        </w:rPr>
        <w:t xml:space="preserve">השנייה על הצעת חוק </w:t>
      </w:r>
      <w:r>
        <w:rPr>
          <w:rtl/>
        </w:rPr>
        <w:t>כליאתם של לוחמים בלתי חוקיים (תיקון מס' 4 והוראת שעה – חרבות ברזל) (תיקון מס' 6), התשפ"ו</w:t>
      </w:r>
      <w:r>
        <w:rPr>
          <w:rFonts w:hint="cs"/>
          <w:rtl/>
        </w:rPr>
        <w:t>–</w:t>
      </w:r>
      <w:r>
        <w:rPr>
          <w:rtl/>
        </w:rPr>
        <w:t>2025</w:t>
      </w:r>
      <w:r>
        <w:rPr>
          <w:rFonts w:hint="cs"/>
          <w:rtl/>
        </w:rPr>
        <w:t xml:space="preserve">, כנוסח הוועדה. הצבעה. </w:t>
      </w:r>
    </w:p>
    <w:p w:rsidR="00276948" w:rsidRDefault="00276948" w:rsidP="00DA5900">
      <w:pPr>
        <w:rPr>
          <w:rtl/>
        </w:rPr>
      </w:pPr>
    </w:p>
    <w:p w:rsidR="00276948" w:rsidRDefault="00276948" w:rsidP="00DA5900">
      <w:pPr>
        <w:pStyle w:val="af1"/>
        <w:keepNext/>
        <w:rPr>
          <w:rtl/>
        </w:rPr>
      </w:pPr>
      <w:r>
        <w:rPr>
          <w:rtl/>
        </w:rPr>
        <w:t>הצבעה מס'</w:t>
      </w:r>
      <w:r>
        <w:rPr>
          <w:rFonts w:hint="cs"/>
          <w:rtl/>
        </w:rPr>
        <w:t xml:space="preserve"> 11 </w:t>
      </w:r>
    </w:p>
    <w:p w:rsidR="00276948" w:rsidRDefault="00276948" w:rsidP="00DA5900">
      <w:pPr>
        <w:pStyle w:val="--"/>
        <w:keepNext/>
        <w:rPr>
          <w:rtl/>
        </w:rPr>
      </w:pPr>
    </w:p>
    <w:p w:rsidR="00276948" w:rsidRDefault="00276948" w:rsidP="00DA5900">
      <w:pPr>
        <w:pStyle w:val="--"/>
        <w:keepNext/>
        <w:rPr>
          <w:rtl/>
        </w:rPr>
      </w:pPr>
      <w:r>
        <w:rPr>
          <w:rtl/>
        </w:rPr>
        <w:t xml:space="preserve">בעד סעיפים </w:t>
      </w:r>
      <w:r>
        <w:rPr>
          <w:rFonts w:hint="cs"/>
          <w:rtl/>
        </w:rPr>
        <w:t>1</w:t>
      </w:r>
      <w:r>
        <w:rPr>
          <w:rFonts w:hint="eastAsia"/>
          <w:rtl/>
        </w:rPr>
        <w:t>–</w:t>
      </w:r>
      <w:r>
        <w:rPr>
          <w:rFonts w:hint="cs"/>
          <w:rtl/>
        </w:rPr>
        <w:t xml:space="preserve">3 </w:t>
      </w:r>
      <w:r>
        <w:rPr>
          <w:rtl/>
        </w:rPr>
        <w:t>–</w:t>
      </w:r>
      <w:r>
        <w:rPr>
          <w:rFonts w:hint="cs"/>
          <w:rtl/>
        </w:rPr>
        <w:t xml:space="preserve"> 14</w:t>
      </w:r>
    </w:p>
    <w:p w:rsidR="00276948" w:rsidRDefault="00276948" w:rsidP="00DA5900">
      <w:pPr>
        <w:pStyle w:val="--"/>
        <w:keepNext/>
        <w:rPr>
          <w:rtl/>
        </w:rPr>
      </w:pPr>
      <w:r>
        <w:rPr>
          <w:rtl/>
        </w:rPr>
        <w:t xml:space="preserve">נגד – </w:t>
      </w:r>
      <w:r>
        <w:rPr>
          <w:rFonts w:hint="cs"/>
          <w:rtl/>
        </w:rPr>
        <w:t>אין</w:t>
      </w:r>
    </w:p>
    <w:p w:rsidR="00276948" w:rsidRDefault="00276948" w:rsidP="00DA5900">
      <w:pPr>
        <w:pStyle w:val="--"/>
        <w:keepNext/>
        <w:rPr>
          <w:rtl/>
        </w:rPr>
      </w:pPr>
      <w:r>
        <w:rPr>
          <w:rtl/>
        </w:rPr>
        <w:t>נמנעים –</w:t>
      </w:r>
      <w:r>
        <w:rPr>
          <w:rFonts w:hint="cs"/>
          <w:rtl/>
        </w:rPr>
        <w:t xml:space="preserve"> אין</w:t>
      </w:r>
      <w:r>
        <w:rPr>
          <w:rtl/>
        </w:rPr>
        <w:t xml:space="preserve"> </w:t>
      </w:r>
    </w:p>
    <w:p w:rsidR="00276948" w:rsidRDefault="00276948" w:rsidP="00DA5900">
      <w:pPr>
        <w:pStyle w:val="af2"/>
        <w:rPr>
          <w:rtl/>
        </w:rPr>
      </w:pPr>
      <w:r>
        <w:rPr>
          <w:rtl/>
        </w:rPr>
        <w:t>סעיפים</w:t>
      </w:r>
      <w:r>
        <w:rPr>
          <w:rFonts w:hint="cs"/>
          <w:rtl/>
        </w:rPr>
        <w:t xml:space="preserve"> 1</w:t>
      </w:r>
      <w:r>
        <w:rPr>
          <w:rFonts w:hint="eastAsia"/>
          <w:rtl/>
        </w:rPr>
        <w:t>–</w:t>
      </w:r>
      <w:r>
        <w:rPr>
          <w:rFonts w:hint="cs"/>
          <w:rtl/>
        </w:rPr>
        <w:t xml:space="preserve">3 נתקבלו. </w:t>
      </w:r>
    </w:p>
    <w:p w:rsidR="00276948" w:rsidRDefault="00276948" w:rsidP="00DA5900">
      <w:pPr>
        <w:rPr>
          <w:rtl/>
        </w:rPr>
      </w:pPr>
      <w:bookmarkStart w:id="10392" w:name="_ETM_Q57_275314"/>
      <w:bookmarkStart w:id="10393" w:name="_ETM_Q57_275392"/>
      <w:bookmarkEnd w:id="10392"/>
      <w:bookmarkEnd w:id="10393"/>
    </w:p>
    <w:p w:rsidR="00276948" w:rsidRDefault="00276948" w:rsidP="00DA5900">
      <w:pPr>
        <w:pStyle w:val="af6"/>
        <w:keepNext/>
        <w:rPr>
          <w:rtl/>
        </w:rPr>
      </w:pPr>
      <w:bookmarkStart w:id="10394" w:name="ET_yor_6691_16"/>
      <w:r w:rsidRPr="00C92012">
        <w:rPr>
          <w:rStyle w:val="TagStyle"/>
          <w:rtl/>
        </w:rPr>
        <w:t xml:space="preserve"> &lt;&lt; יור &gt;&gt; </w:t>
      </w:r>
      <w:r>
        <w:rPr>
          <w:rtl/>
        </w:rPr>
        <w:t>היו"ר אליהו רביבו:</w:t>
      </w:r>
      <w:r w:rsidRPr="00C92012">
        <w:rPr>
          <w:rStyle w:val="TagStyle"/>
          <w:rtl/>
        </w:rPr>
        <w:t xml:space="preserve"> &lt;&lt; יור &gt;&gt;</w:t>
      </w:r>
      <w:r>
        <w:rPr>
          <w:rtl/>
        </w:rPr>
        <w:t xml:space="preserve">   </w:t>
      </w:r>
      <w:bookmarkEnd w:id="10394"/>
    </w:p>
    <w:p w:rsidR="00276948" w:rsidRDefault="00276948" w:rsidP="00DA5900">
      <w:pPr>
        <w:pStyle w:val="KeepWithNext"/>
        <w:rPr>
          <w:rtl/>
        </w:rPr>
      </w:pPr>
    </w:p>
    <w:p w:rsidR="00276948" w:rsidRDefault="00276948" w:rsidP="00DA5900">
      <w:pPr>
        <w:rPr>
          <w:rtl/>
        </w:rPr>
      </w:pPr>
      <w:bookmarkStart w:id="10395" w:name="_ETM_Q57_276196"/>
      <w:bookmarkEnd w:id="10395"/>
      <w:r>
        <w:rPr>
          <w:rFonts w:hint="cs"/>
          <w:rtl/>
        </w:rPr>
        <w:t xml:space="preserve">בעד </w:t>
      </w:r>
      <w:r>
        <w:rPr>
          <w:rtl/>
        </w:rPr>
        <w:t>–</w:t>
      </w:r>
      <w:r>
        <w:rPr>
          <w:rFonts w:hint="cs"/>
          <w:rtl/>
        </w:rPr>
        <w:t xml:space="preserve"> 14, אין נמנעים, אין מתנגדים - - -</w:t>
      </w:r>
    </w:p>
    <w:p w:rsidR="00276948" w:rsidRDefault="00276948" w:rsidP="00DA5900">
      <w:pPr>
        <w:rPr>
          <w:rtl/>
        </w:rPr>
      </w:pPr>
    </w:p>
    <w:p w:rsidR="00276948" w:rsidRDefault="00276948" w:rsidP="00DA5900">
      <w:pPr>
        <w:pStyle w:val="af5"/>
        <w:keepNext/>
        <w:rPr>
          <w:rtl/>
        </w:rPr>
      </w:pPr>
      <w:bookmarkStart w:id="10396" w:name="_ETM_Q57_289553"/>
      <w:bookmarkStart w:id="10397" w:name="_ETM_Q57_289634"/>
      <w:bookmarkEnd w:id="10396"/>
      <w:bookmarkEnd w:id="10397"/>
      <w:r w:rsidRPr="00C92012">
        <w:rPr>
          <w:rStyle w:val="TagStyle"/>
          <w:rtl/>
        </w:rPr>
        <w:t xml:space="preserve"> &lt;&lt; קריאה &gt;&gt; </w:t>
      </w:r>
      <w:r>
        <w:rPr>
          <w:rtl/>
        </w:rPr>
        <w:t>מירב בן ארי (יש עתיד):</w:t>
      </w:r>
      <w:r w:rsidRPr="00C92012">
        <w:rPr>
          <w:rStyle w:val="TagStyle"/>
          <w:rtl/>
        </w:rPr>
        <w:t xml:space="preserve"> &lt;&lt; קריאה &gt;&gt;</w:t>
      </w:r>
      <w:r>
        <w:rPr>
          <w:rtl/>
        </w:rPr>
        <w:t xml:space="preserve">   </w:t>
      </w:r>
    </w:p>
    <w:p w:rsidR="00276948" w:rsidRDefault="00276948" w:rsidP="00DA5900">
      <w:pPr>
        <w:pStyle w:val="KeepWithNext"/>
        <w:rPr>
          <w:rtl/>
        </w:rPr>
      </w:pPr>
    </w:p>
    <w:p w:rsidR="00276948" w:rsidRDefault="00276948" w:rsidP="00DA5900">
      <w:pPr>
        <w:rPr>
          <w:rtl/>
        </w:rPr>
      </w:pPr>
      <w:bookmarkStart w:id="10398" w:name="_ETM_Q57_289954"/>
      <w:bookmarkEnd w:id="10398"/>
      <w:r>
        <w:rPr>
          <w:rFonts w:hint="cs"/>
          <w:rtl/>
        </w:rPr>
        <w:t xml:space="preserve">רגע, חכה, יש קריאה שלישית. </w:t>
      </w:r>
    </w:p>
    <w:p w:rsidR="00276948" w:rsidRDefault="00276948" w:rsidP="00DA5900">
      <w:pPr>
        <w:rPr>
          <w:rtl/>
        </w:rPr>
      </w:pPr>
      <w:bookmarkStart w:id="10399" w:name="_ETM_Q57_292407"/>
      <w:bookmarkStart w:id="10400" w:name="_ETM_Q57_292493"/>
      <w:bookmarkEnd w:id="10399"/>
      <w:bookmarkEnd w:id="10400"/>
    </w:p>
    <w:p w:rsidR="00276948" w:rsidRDefault="00276948" w:rsidP="00DA5900">
      <w:pPr>
        <w:pStyle w:val="af6"/>
        <w:keepNext/>
        <w:rPr>
          <w:rtl/>
        </w:rPr>
      </w:pPr>
      <w:bookmarkStart w:id="10401" w:name="ET_yor_6691_18"/>
      <w:r w:rsidRPr="00C92012">
        <w:rPr>
          <w:rStyle w:val="TagStyle"/>
          <w:rtl/>
        </w:rPr>
        <w:t xml:space="preserve"> &lt;&lt; יור &gt;&gt; </w:t>
      </w:r>
      <w:r>
        <w:rPr>
          <w:rtl/>
        </w:rPr>
        <w:t>היו"ר אליהו רביבו:</w:t>
      </w:r>
      <w:r w:rsidRPr="00C92012">
        <w:rPr>
          <w:rStyle w:val="TagStyle"/>
          <w:rtl/>
        </w:rPr>
        <w:t xml:space="preserve"> &lt;&lt; יור &gt;&gt;</w:t>
      </w:r>
      <w:r>
        <w:rPr>
          <w:rtl/>
        </w:rPr>
        <w:t xml:space="preserve">   </w:t>
      </w:r>
      <w:bookmarkEnd w:id="10401"/>
    </w:p>
    <w:p w:rsidR="00276948" w:rsidRDefault="00276948" w:rsidP="00DA5900">
      <w:pPr>
        <w:pStyle w:val="KeepWithNext"/>
        <w:rPr>
          <w:rtl/>
        </w:rPr>
      </w:pPr>
    </w:p>
    <w:p w:rsidR="00276948" w:rsidRPr="00C92012" w:rsidRDefault="00276948" w:rsidP="00DA5900">
      <w:pPr>
        <w:rPr>
          <w:rtl/>
        </w:rPr>
      </w:pPr>
      <w:bookmarkStart w:id="10402" w:name="_ETM_Q57_293686"/>
      <w:bookmarkEnd w:id="10402"/>
      <w:r>
        <w:rPr>
          <w:rFonts w:hint="cs"/>
          <w:rtl/>
        </w:rPr>
        <w:t xml:space="preserve">חבריי חברי הכנסת, אנו נעבור להצבעה </w:t>
      </w:r>
      <w:bookmarkStart w:id="10403" w:name="_ETM_Q57_290179"/>
      <w:bookmarkEnd w:id="10403"/>
      <w:r>
        <w:rPr>
          <w:rFonts w:hint="cs"/>
          <w:rtl/>
        </w:rPr>
        <w:t xml:space="preserve">בקריאה השלישית על </w:t>
      </w:r>
      <w:r>
        <w:rPr>
          <w:rtl/>
        </w:rPr>
        <w:t>הצעת חוק כליאתם של לוחמים בלתי חוקיים (תיקון מס' 4 והוראת שעה – חרבות ברזל) (תיקון מס' 6), התשפ"ו</w:t>
      </w:r>
      <w:r>
        <w:rPr>
          <w:rFonts w:hint="cs"/>
          <w:rtl/>
        </w:rPr>
        <w:t>–</w:t>
      </w:r>
      <w:r>
        <w:rPr>
          <w:rtl/>
        </w:rPr>
        <w:t>2025</w:t>
      </w:r>
      <w:r>
        <w:rPr>
          <w:rFonts w:hint="cs"/>
          <w:rtl/>
        </w:rPr>
        <w:t>.</w:t>
      </w:r>
    </w:p>
    <w:p w:rsidR="00276948" w:rsidRPr="00E74641" w:rsidRDefault="00276948" w:rsidP="00DA5900">
      <w:pPr>
        <w:rPr>
          <w:rtl/>
        </w:rPr>
      </w:pPr>
    </w:p>
    <w:p w:rsidR="00276948" w:rsidRDefault="00276948" w:rsidP="00DA5900">
      <w:pPr>
        <w:pStyle w:val="af1"/>
        <w:keepNext/>
        <w:rPr>
          <w:rtl/>
        </w:rPr>
      </w:pPr>
      <w:r>
        <w:rPr>
          <w:rtl/>
        </w:rPr>
        <w:lastRenderedPageBreak/>
        <w:t>הצבעה מס'</w:t>
      </w:r>
      <w:r>
        <w:rPr>
          <w:rFonts w:hint="cs"/>
          <w:rtl/>
        </w:rPr>
        <w:t xml:space="preserve"> 12</w:t>
      </w:r>
    </w:p>
    <w:p w:rsidR="00276948" w:rsidRDefault="00276948" w:rsidP="00DA5900">
      <w:pPr>
        <w:pStyle w:val="--"/>
        <w:keepNext/>
        <w:rPr>
          <w:rtl/>
        </w:rPr>
      </w:pPr>
    </w:p>
    <w:p w:rsidR="00276948" w:rsidRDefault="00276948" w:rsidP="00DA5900">
      <w:pPr>
        <w:pStyle w:val="--"/>
        <w:keepNext/>
        <w:rPr>
          <w:rtl/>
        </w:rPr>
      </w:pPr>
      <w:r>
        <w:rPr>
          <w:rtl/>
        </w:rPr>
        <w:t>בעד החוק –</w:t>
      </w:r>
      <w:r>
        <w:rPr>
          <w:rFonts w:hint="cs"/>
          <w:rtl/>
        </w:rPr>
        <w:t xml:space="preserve"> 12</w:t>
      </w:r>
    </w:p>
    <w:p w:rsidR="00276948" w:rsidRDefault="00276948" w:rsidP="00DA5900">
      <w:pPr>
        <w:pStyle w:val="--"/>
        <w:keepNext/>
        <w:rPr>
          <w:rtl/>
        </w:rPr>
      </w:pPr>
      <w:r>
        <w:rPr>
          <w:rtl/>
        </w:rPr>
        <w:t xml:space="preserve">נגד – </w:t>
      </w:r>
      <w:r>
        <w:rPr>
          <w:rFonts w:hint="cs"/>
          <w:rtl/>
        </w:rPr>
        <w:t>אין</w:t>
      </w:r>
    </w:p>
    <w:p w:rsidR="00276948" w:rsidRDefault="00276948" w:rsidP="00DA5900">
      <w:pPr>
        <w:pStyle w:val="--"/>
        <w:keepNext/>
        <w:rPr>
          <w:rtl/>
        </w:rPr>
      </w:pPr>
      <w:r>
        <w:rPr>
          <w:rtl/>
        </w:rPr>
        <w:t>נמנעים –</w:t>
      </w:r>
      <w:r>
        <w:rPr>
          <w:rFonts w:hint="cs"/>
          <w:rtl/>
        </w:rPr>
        <w:t xml:space="preserve"> אין</w:t>
      </w:r>
      <w:r>
        <w:rPr>
          <w:rtl/>
        </w:rPr>
        <w:t xml:space="preserve"> </w:t>
      </w:r>
    </w:p>
    <w:p w:rsidR="00276948" w:rsidRDefault="00276948" w:rsidP="00DA5900">
      <w:pPr>
        <w:pStyle w:val="af2"/>
        <w:rPr>
          <w:rtl/>
        </w:rPr>
      </w:pPr>
      <w:r>
        <w:rPr>
          <w:rtl/>
        </w:rPr>
        <w:t>חוק</w:t>
      </w:r>
      <w:r w:rsidRPr="00C92012">
        <w:rPr>
          <w:rtl/>
        </w:rPr>
        <w:t xml:space="preserve"> </w:t>
      </w:r>
      <w:r>
        <w:rPr>
          <w:rtl/>
        </w:rPr>
        <w:t>כליאתם של לוחמים בלתי חוקיים (תיקון מס' 4 והוראת שעה – חרבות ברזל) (תיקון מס' 6), התשפ"ו</w:t>
      </w:r>
      <w:r>
        <w:rPr>
          <w:rFonts w:hint="cs"/>
          <w:rtl/>
        </w:rPr>
        <w:t>–</w:t>
      </w:r>
      <w:r>
        <w:rPr>
          <w:rtl/>
        </w:rPr>
        <w:t>2025</w:t>
      </w:r>
      <w:r>
        <w:rPr>
          <w:rFonts w:hint="cs"/>
          <w:rtl/>
        </w:rPr>
        <w:t>, נתקבל.</w:t>
      </w:r>
    </w:p>
    <w:p w:rsidR="00276948" w:rsidRDefault="00276948" w:rsidP="00DA5900">
      <w:pPr>
        <w:rPr>
          <w:rtl/>
        </w:rPr>
      </w:pPr>
    </w:p>
    <w:p w:rsidR="00276948" w:rsidRDefault="00276948" w:rsidP="00DA5900">
      <w:pPr>
        <w:pStyle w:val="af6"/>
        <w:keepNext/>
        <w:rPr>
          <w:rtl/>
        </w:rPr>
      </w:pPr>
      <w:r w:rsidRPr="00C92012">
        <w:rPr>
          <w:rStyle w:val="TagStyle"/>
          <w:rtl/>
        </w:rPr>
        <w:t xml:space="preserve">&lt;&lt; יור &gt;&gt; </w:t>
      </w:r>
      <w:r>
        <w:rPr>
          <w:rtl/>
        </w:rPr>
        <w:t>היו"ר אליהו רביבו:</w:t>
      </w:r>
      <w:r w:rsidRPr="00C92012">
        <w:rPr>
          <w:rStyle w:val="TagStyle"/>
          <w:rtl/>
        </w:rPr>
        <w:t xml:space="preserve"> &lt;&lt; יור &gt;&gt;</w:t>
      </w:r>
      <w:r>
        <w:rPr>
          <w:rtl/>
        </w:rPr>
        <w:t xml:space="preserve">   </w:t>
      </w:r>
    </w:p>
    <w:p w:rsidR="00276948" w:rsidRDefault="00276948" w:rsidP="00DA5900">
      <w:pPr>
        <w:rPr>
          <w:rtl/>
        </w:rPr>
      </w:pPr>
    </w:p>
    <w:p w:rsidR="00276948" w:rsidRDefault="00276948" w:rsidP="00DA5900">
      <w:pPr>
        <w:rPr>
          <w:rtl/>
        </w:rPr>
      </w:pPr>
      <w:r>
        <w:rPr>
          <w:rFonts w:hint="cs"/>
          <w:rtl/>
        </w:rPr>
        <w:t xml:space="preserve">בעד </w:t>
      </w:r>
      <w:r>
        <w:rPr>
          <w:rtl/>
        </w:rPr>
        <w:t>–</w:t>
      </w:r>
      <w:r>
        <w:rPr>
          <w:rFonts w:hint="cs"/>
          <w:rtl/>
        </w:rPr>
        <w:t xml:space="preserve"> 12, אין</w:t>
      </w:r>
      <w:r w:rsidRPr="00C92012">
        <w:rPr>
          <w:rFonts w:hint="cs"/>
          <w:rtl/>
        </w:rPr>
        <w:t xml:space="preserve"> </w:t>
      </w:r>
      <w:r>
        <w:rPr>
          <w:rFonts w:hint="cs"/>
          <w:rtl/>
        </w:rPr>
        <w:t xml:space="preserve">מתנגדים, אין נמנעים. אני קובע בזאת כי הצעת </w:t>
      </w:r>
      <w:r>
        <w:rPr>
          <w:rtl/>
        </w:rPr>
        <w:t>כליאתם של לוחמים בלתי חוקיים (תיקון מס' 4 והוראת שעה – חרבות ברזל) (תיקון מס' 6), התשפ"ו</w:t>
      </w:r>
      <w:r>
        <w:rPr>
          <w:rFonts w:hint="cs"/>
          <w:rtl/>
        </w:rPr>
        <w:t>–</w:t>
      </w:r>
      <w:r>
        <w:rPr>
          <w:rtl/>
        </w:rPr>
        <w:t>2025</w:t>
      </w:r>
      <w:r>
        <w:rPr>
          <w:rFonts w:hint="cs"/>
          <w:rtl/>
        </w:rPr>
        <w:t xml:space="preserve">, עברה בקריאה השנייה </w:t>
      </w:r>
      <w:bookmarkStart w:id="10404" w:name="_ETM_Q57_338533"/>
      <w:bookmarkEnd w:id="10404"/>
      <w:r>
        <w:rPr>
          <w:rFonts w:hint="cs"/>
          <w:rtl/>
        </w:rPr>
        <w:t xml:space="preserve">והשלישית, ותיכנס לספר החוקים. </w:t>
      </w:r>
    </w:p>
    <w:p w:rsidR="00276948" w:rsidRDefault="00276948" w:rsidP="00DA5900">
      <w:pPr>
        <w:rPr>
          <w:rtl/>
        </w:rPr>
      </w:pPr>
    </w:p>
    <w:p w:rsidR="00276948" w:rsidRDefault="00276948" w:rsidP="00DA5900">
      <w:pPr>
        <w:rPr>
          <w:rtl/>
        </w:rPr>
      </w:pPr>
    </w:p>
    <w:p w:rsidR="00276948" w:rsidRDefault="00276948" w:rsidP="00DA5900">
      <w:pPr>
        <w:pStyle w:val="a6"/>
        <w:rPr>
          <w:rtl/>
        </w:rPr>
      </w:pPr>
      <w:bookmarkStart w:id="10405" w:name="ET_hatsach_647763_1"/>
      <w:r w:rsidRPr="00E74641">
        <w:rPr>
          <w:rStyle w:val="TagStyle"/>
          <w:rtl/>
        </w:rPr>
        <w:t xml:space="preserve"> &lt;&lt; הצח &gt;&gt; </w:t>
      </w:r>
      <w:bookmarkStart w:id="10406" w:name="_Toc217510113"/>
      <w:bookmarkStart w:id="10407" w:name="_Toc217510788"/>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bookmarkEnd w:id="10406"/>
      <w:bookmarkEnd w:id="10407"/>
      <w:r w:rsidRPr="00E74641">
        <w:rPr>
          <w:rStyle w:val="TagStyle"/>
          <w:rtl/>
        </w:rPr>
        <w:t xml:space="preserve"> &lt;&lt; הצח &gt;&gt;</w:t>
      </w:r>
      <w:r>
        <w:rPr>
          <w:rtl/>
        </w:rPr>
        <w:t xml:space="preserve"> </w:t>
      </w:r>
    </w:p>
    <w:p w:rsidR="00276948" w:rsidRDefault="00276948" w:rsidP="00DA5900">
      <w:pPr>
        <w:rPr>
          <w:rtl/>
        </w:rPr>
      </w:pPr>
      <w:r w:rsidRPr="00091E6F">
        <w:rPr>
          <w:rFonts w:hint="cs"/>
          <w:rtl/>
        </w:rPr>
        <w:t>[</w:t>
      </w:r>
      <w:r>
        <w:rPr>
          <w:rFonts w:hint="cs"/>
          <w:rtl/>
        </w:rPr>
        <w:t>מס מ/1912; דברי הכנסת, חוב' י'; ישיבה 346; נספחות.]</w:t>
      </w:r>
      <w:r w:rsidRPr="00091E6F">
        <w:rPr>
          <w:rtl/>
        </w:rPr>
        <w:t xml:space="preserve">  </w:t>
      </w:r>
      <w:bookmarkEnd w:id="10405"/>
    </w:p>
    <w:p w:rsidR="00276948" w:rsidRDefault="00276948" w:rsidP="00DA5900">
      <w:pPr>
        <w:pStyle w:val="-0"/>
        <w:rPr>
          <w:rtl/>
        </w:rPr>
      </w:pPr>
      <w:r>
        <w:rPr>
          <w:rtl/>
        </w:rPr>
        <w:t>(קריאה שנייה וקריאה שלישית)</w:t>
      </w:r>
    </w:p>
    <w:p w:rsidR="00276948" w:rsidRDefault="00276948" w:rsidP="00DA5900">
      <w:pPr>
        <w:pStyle w:val="KeepWithNext"/>
        <w:rPr>
          <w:rtl/>
        </w:rPr>
      </w:pPr>
    </w:p>
    <w:p w:rsidR="00276948" w:rsidRDefault="00276948" w:rsidP="00DA5900">
      <w:pPr>
        <w:pStyle w:val="af6"/>
        <w:keepNext/>
        <w:rPr>
          <w:rtl/>
        </w:rPr>
      </w:pPr>
      <w:bookmarkStart w:id="10408" w:name="ET_yor_6691_2"/>
      <w:r w:rsidRPr="00E74641">
        <w:rPr>
          <w:rStyle w:val="TagStyle"/>
          <w:rtl/>
        </w:rPr>
        <w:t xml:space="preserve"> &lt;&lt; יור &gt;&gt; </w:t>
      </w:r>
      <w:r>
        <w:rPr>
          <w:rtl/>
        </w:rPr>
        <w:t>היו"ר אליהו רביבו:</w:t>
      </w:r>
      <w:r w:rsidRPr="00E74641">
        <w:rPr>
          <w:rStyle w:val="TagStyle"/>
          <w:rtl/>
        </w:rPr>
        <w:t xml:space="preserve"> &lt;&lt; יור &gt;&gt;</w:t>
      </w:r>
      <w:r>
        <w:rPr>
          <w:rtl/>
        </w:rPr>
        <w:t xml:space="preserve">   </w:t>
      </w:r>
      <w:bookmarkEnd w:id="10408"/>
    </w:p>
    <w:p w:rsidR="00276948" w:rsidRDefault="00276948" w:rsidP="00DA5900">
      <w:pPr>
        <w:pStyle w:val="KeepWithNext"/>
        <w:rPr>
          <w:rtl/>
          <w:lang w:eastAsia="he-IL"/>
        </w:rPr>
      </w:pPr>
    </w:p>
    <w:p w:rsidR="00276948" w:rsidRDefault="00276948" w:rsidP="00DA5900">
      <w:pPr>
        <w:pStyle w:val="KeepWithNext"/>
        <w:rPr>
          <w:rtl/>
          <w:lang w:eastAsia="he-IL"/>
        </w:rPr>
      </w:pPr>
      <w:bookmarkStart w:id="10409" w:name="_ETM_Q57_346928"/>
      <w:bookmarkStart w:id="10410" w:name="_ETM_Q57_346986"/>
      <w:bookmarkEnd w:id="10409"/>
      <w:bookmarkEnd w:id="10410"/>
      <w:r>
        <w:rPr>
          <w:rFonts w:hint="cs"/>
          <w:rtl/>
          <w:lang w:eastAsia="he-IL"/>
        </w:rPr>
        <w:t xml:space="preserve">חברי הכנסת, אנו נעבור לנושא </w:t>
      </w:r>
      <w:bookmarkStart w:id="10411" w:name="_ETM_Q57_350417"/>
      <w:bookmarkEnd w:id="10411"/>
      <w:r>
        <w:rPr>
          <w:rFonts w:hint="cs"/>
          <w:rtl/>
          <w:lang w:eastAsia="he-IL"/>
        </w:rPr>
        <w:t xml:space="preserve">הבא על סדר-היום: </w:t>
      </w:r>
      <w:r w:rsidRPr="00C92012">
        <w:rPr>
          <w:rtl/>
          <w:lang w:eastAsia="he-IL"/>
        </w:rPr>
        <w:t>הצעת חוק לתיקון פקודת בתי הסוהר (תיקון מס' 66 – הוראת שעה – חרבות ברזל) (חופשה מיוחדת לאסיר) (תיקון מס' 4), התשפ"ו</w:t>
      </w:r>
      <w:r>
        <w:rPr>
          <w:rFonts w:hint="cs"/>
          <w:rtl/>
          <w:lang w:eastAsia="he-IL"/>
        </w:rPr>
        <w:t>–</w:t>
      </w:r>
      <w:r w:rsidRPr="00C92012">
        <w:rPr>
          <w:rtl/>
          <w:lang w:eastAsia="he-IL"/>
        </w:rPr>
        <w:t>2025</w:t>
      </w:r>
      <w:r>
        <w:rPr>
          <w:rFonts w:hint="cs"/>
          <w:rtl/>
          <w:lang w:eastAsia="he-IL"/>
        </w:rPr>
        <w:t>, ל</w:t>
      </w:r>
      <w:r w:rsidRPr="00C92012">
        <w:rPr>
          <w:rtl/>
          <w:lang w:eastAsia="he-IL"/>
        </w:rPr>
        <w:t xml:space="preserve">קריאה </w:t>
      </w:r>
      <w:r>
        <w:rPr>
          <w:rFonts w:hint="cs"/>
          <w:rtl/>
          <w:lang w:eastAsia="he-IL"/>
        </w:rPr>
        <w:t>ה</w:t>
      </w:r>
      <w:r w:rsidRPr="00C92012">
        <w:rPr>
          <w:rtl/>
          <w:lang w:eastAsia="he-IL"/>
        </w:rPr>
        <w:t>שנייה ו</w:t>
      </w:r>
      <w:r>
        <w:rPr>
          <w:rFonts w:hint="cs"/>
          <w:rtl/>
          <w:lang w:eastAsia="he-IL"/>
        </w:rPr>
        <w:t>ה</w:t>
      </w:r>
      <w:r w:rsidRPr="00C92012">
        <w:rPr>
          <w:rtl/>
          <w:lang w:eastAsia="he-IL"/>
        </w:rPr>
        <w:t>שלישית</w:t>
      </w:r>
      <w:r>
        <w:rPr>
          <w:rFonts w:hint="cs"/>
          <w:rtl/>
          <w:lang w:eastAsia="he-IL"/>
        </w:rPr>
        <w:t xml:space="preserve">. אני מזמין את חבר </w:t>
      </w:r>
      <w:bookmarkStart w:id="10412" w:name="_ETM_Q57_368447"/>
      <w:bookmarkEnd w:id="10412"/>
      <w:r>
        <w:rPr>
          <w:rFonts w:hint="cs"/>
          <w:rtl/>
          <w:lang w:eastAsia="he-IL"/>
        </w:rPr>
        <w:t xml:space="preserve">הכנסת צביקה פוגל, יושב-ראש הוועדה לביטחון לאומי, להציג את </w:t>
      </w:r>
      <w:bookmarkStart w:id="10413" w:name="_ETM_Q57_374490"/>
      <w:bookmarkEnd w:id="10413"/>
      <w:r>
        <w:rPr>
          <w:rFonts w:hint="cs"/>
          <w:rtl/>
          <w:lang w:eastAsia="he-IL"/>
        </w:rPr>
        <w:t xml:space="preserve">הצעת החוק. בבקשה, אדוני המכובד. </w:t>
      </w:r>
    </w:p>
    <w:p w:rsidR="00276948" w:rsidRDefault="00276948" w:rsidP="00DA5900">
      <w:pPr>
        <w:rPr>
          <w:rtl/>
          <w:lang w:eastAsia="he-IL"/>
        </w:rPr>
      </w:pPr>
      <w:bookmarkStart w:id="10414" w:name="_ETM_Q57_372291"/>
      <w:bookmarkStart w:id="10415" w:name="_ETM_Q57_372392"/>
      <w:bookmarkEnd w:id="10414"/>
      <w:bookmarkEnd w:id="10415"/>
    </w:p>
    <w:p w:rsidR="00276948" w:rsidRDefault="00276948" w:rsidP="00DA5900">
      <w:pPr>
        <w:pStyle w:val="a4"/>
        <w:keepNext/>
        <w:rPr>
          <w:rtl/>
        </w:rPr>
      </w:pPr>
      <w:bookmarkStart w:id="10416" w:name="_ETM_Q57_347178"/>
      <w:bookmarkStart w:id="10417" w:name="_ETM_Q57_347289"/>
      <w:bookmarkStart w:id="10418" w:name="ET_speaker_6511_20"/>
      <w:bookmarkEnd w:id="10416"/>
      <w:bookmarkEnd w:id="10417"/>
      <w:r w:rsidRPr="00C92012">
        <w:rPr>
          <w:rStyle w:val="TagStyle"/>
          <w:rtl/>
        </w:rPr>
        <w:t xml:space="preserve"> &lt;&lt; דובר &gt;&gt; </w:t>
      </w:r>
      <w:bookmarkStart w:id="10419" w:name="_Toc217510114"/>
      <w:bookmarkStart w:id="10420" w:name="_Toc217510789"/>
      <w:r>
        <w:rPr>
          <w:rtl/>
        </w:rPr>
        <w:t>צביקה פוגל (יו"ר הוועדה לביטחון לאומי):</w:t>
      </w:r>
      <w:bookmarkEnd w:id="10419"/>
      <w:bookmarkEnd w:id="10420"/>
      <w:r w:rsidRPr="00C92012">
        <w:rPr>
          <w:rStyle w:val="TagStyle"/>
          <w:rtl/>
        </w:rPr>
        <w:t xml:space="preserve"> &lt;&lt; דובר &gt;&gt;</w:t>
      </w:r>
      <w:r>
        <w:rPr>
          <w:rtl/>
        </w:rPr>
        <w:t xml:space="preserve">   </w:t>
      </w:r>
      <w:bookmarkEnd w:id="10418"/>
    </w:p>
    <w:p w:rsidR="00276948" w:rsidRDefault="00276948" w:rsidP="00DA5900">
      <w:pPr>
        <w:pStyle w:val="KeepWithNext"/>
        <w:rPr>
          <w:rtl/>
          <w:lang w:eastAsia="he-IL"/>
        </w:rPr>
      </w:pPr>
    </w:p>
    <w:p w:rsidR="00276948" w:rsidRDefault="00276948" w:rsidP="00DA5900">
      <w:pPr>
        <w:rPr>
          <w:rtl/>
          <w:lang w:eastAsia="he-IL"/>
        </w:rPr>
      </w:pPr>
      <w:bookmarkStart w:id="10421" w:name="_ETM_Q57_377353"/>
      <w:bookmarkEnd w:id="10421"/>
      <w:r>
        <w:rPr>
          <w:rFonts w:hint="cs"/>
          <w:rtl/>
          <w:lang w:eastAsia="he-IL"/>
        </w:rPr>
        <w:t xml:space="preserve">תודה. ערב טוב, אדוני היושב-ראש, </w:t>
      </w:r>
      <w:bookmarkStart w:id="10422" w:name="_ETM_Q57_378478"/>
      <w:bookmarkEnd w:id="10422"/>
      <w:r>
        <w:rPr>
          <w:rFonts w:hint="cs"/>
          <w:rtl/>
          <w:lang w:eastAsia="he-IL"/>
        </w:rPr>
        <w:t xml:space="preserve">חבריי חברי הכנסת, אזרחי מדינת ישראל, אני מתכבד להציג בפני </w:t>
      </w:r>
      <w:bookmarkStart w:id="10423" w:name="_ETM_Q57_379587"/>
      <w:bookmarkEnd w:id="10423"/>
      <w:r>
        <w:rPr>
          <w:rFonts w:hint="cs"/>
          <w:rtl/>
          <w:lang w:eastAsia="he-IL"/>
        </w:rPr>
        <w:t xml:space="preserve">הכנסת את הצעת החוק </w:t>
      </w:r>
      <w:r>
        <w:rPr>
          <w:rtl/>
          <w:lang w:eastAsia="he-IL"/>
        </w:rPr>
        <w:t xml:space="preserve">לתיקון פקודת בתי </w:t>
      </w:r>
      <w:r>
        <w:rPr>
          <w:rFonts w:hint="cs"/>
          <w:rtl/>
          <w:lang w:eastAsia="he-IL"/>
        </w:rPr>
        <w:t xml:space="preserve">הסוהר תחת הסעיף של </w:t>
      </w:r>
      <w:r>
        <w:rPr>
          <w:rtl/>
          <w:lang w:eastAsia="he-IL"/>
        </w:rPr>
        <w:t>חופשה מיוחדת לאסיר</w:t>
      </w:r>
      <w:r>
        <w:rPr>
          <w:rFonts w:hint="cs"/>
          <w:rtl/>
          <w:lang w:eastAsia="he-IL"/>
        </w:rPr>
        <w:t xml:space="preserve">. </w:t>
      </w:r>
    </w:p>
    <w:p w:rsidR="00276948" w:rsidRDefault="00276948" w:rsidP="00DA5900">
      <w:pPr>
        <w:rPr>
          <w:rtl/>
          <w:lang w:eastAsia="he-IL"/>
        </w:rPr>
      </w:pPr>
      <w:bookmarkStart w:id="10424" w:name="_ETM_Q57_390531"/>
      <w:bookmarkStart w:id="10425" w:name="_ETM_Q57_390607"/>
      <w:bookmarkEnd w:id="10424"/>
      <w:bookmarkEnd w:id="10425"/>
    </w:p>
    <w:p w:rsidR="00276948" w:rsidRDefault="00276948" w:rsidP="00DA5900">
      <w:pPr>
        <w:rPr>
          <w:rtl/>
          <w:lang w:eastAsia="he-IL"/>
        </w:rPr>
      </w:pPr>
      <w:bookmarkStart w:id="10426" w:name="_ETM_Q57_390723"/>
      <w:bookmarkStart w:id="10427" w:name="_ETM_Q57_390807"/>
      <w:bookmarkEnd w:id="10426"/>
      <w:bookmarkEnd w:id="10427"/>
      <w:r>
        <w:rPr>
          <w:rFonts w:hint="cs"/>
          <w:rtl/>
          <w:lang w:eastAsia="he-IL"/>
        </w:rPr>
        <w:t xml:space="preserve">חבריי </w:t>
      </w:r>
      <w:bookmarkStart w:id="10428" w:name="_ETM_Q57_392068"/>
      <w:bookmarkEnd w:id="10428"/>
      <w:r>
        <w:rPr>
          <w:rFonts w:hint="cs"/>
          <w:rtl/>
          <w:lang w:eastAsia="he-IL"/>
        </w:rPr>
        <w:t xml:space="preserve">חברי הכנסת, בשנתיים האחרונות חלה עלייה מתמדת בהיקפי הכלואים בבתי </w:t>
      </w:r>
      <w:bookmarkStart w:id="10429" w:name="_ETM_Q57_398216"/>
      <w:bookmarkEnd w:id="10429"/>
      <w:r>
        <w:rPr>
          <w:rFonts w:hint="cs"/>
          <w:rtl/>
          <w:lang w:eastAsia="he-IL"/>
        </w:rPr>
        <w:t xml:space="preserve">הסוהר. זה לא סוד, המגמה הזו הואצה בחדות עם </w:t>
      </w:r>
      <w:bookmarkStart w:id="10430" w:name="_ETM_Q57_403489"/>
      <w:bookmarkEnd w:id="10430"/>
      <w:r>
        <w:rPr>
          <w:rFonts w:hint="cs"/>
          <w:rtl/>
          <w:lang w:eastAsia="he-IL"/>
        </w:rPr>
        <w:t>פרוץ מלחמת חרבות ברזל והמעצרים הרבים שבוצעו במהלכה</w:t>
      </w:r>
      <w:bookmarkStart w:id="10431" w:name="_ETM_Q57_410387"/>
      <w:bookmarkEnd w:id="10431"/>
      <w:r>
        <w:rPr>
          <w:rFonts w:hint="cs"/>
          <w:rtl/>
          <w:lang w:eastAsia="he-IL"/>
        </w:rPr>
        <w:t xml:space="preserve"> גם מעזה וגם </w:t>
      </w:r>
      <w:bookmarkStart w:id="10432" w:name="_ETM_Q57_411182"/>
      <w:bookmarkEnd w:id="10432"/>
      <w:r>
        <w:rPr>
          <w:rFonts w:hint="cs"/>
          <w:rtl/>
          <w:lang w:eastAsia="he-IL"/>
        </w:rPr>
        <w:t xml:space="preserve">מיהודה ושומרון. כתוצאה מכך הכריז השר לביטחון לאומי באישור </w:t>
      </w:r>
      <w:r>
        <w:rPr>
          <w:rFonts w:hint="cs"/>
          <w:rtl/>
          <w:lang w:eastAsia="he-IL"/>
        </w:rPr>
        <w:lastRenderedPageBreak/>
        <w:t xml:space="preserve">הממשלה ובאישור הוועדה </w:t>
      </w:r>
      <w:bookmarkStart w:id="10433" w:name="_ETM_Q57_416127"/>
      <w:bookmarkEnd w:id="10433"/>
      <w:r>
        <w:rPr>
          <w:rFonts w:hint="cs"/>
          <w:rtl/>
          <w:lang w:eastAsia="he-IL"/>
        </w:rPr>
        <w:t xml:space="preserve">לביטחון לאומי על מצב חירום כליאתי, המאפשר להלין אסירים בניגוד להוראות </w:t>
      </w:r>
      <w:bookmarkStart w:id="10434" w:name="_ETM_Q57_420812"/>
      <w:bookmarkEnd w:id="10434"/>
      <w:r>
        <w:rPr>
          <w:rFonts w:hint="cs"/>
          <w:rtl/>
          <w:lang w:eastAsia="he-IL"/>
        </w:rPr>
        <w:t>הדין הבין-לאומי</w:t>
      </w:r>
      <w:bookmarkStart w:id="10435" w:name="_ETM_Q57_425368"/>
      <w:bookmarkStart w:id="10436" w:name="_ETM_Q57_425471"/>
      <w:bookmarkEnd w:id="10435"/>
      <w:bookmarkEnd w:id="10436"/>
      <w:r>
        <w:rPr>
          <w:rFonts w:hint="cs"/>
          <w:rtl/>
          <w:lang w:eastAsia="he-IL"/>
        </w:rPr>
        <w:t xml:space="preserve"> לעניין שטח מחיה מזערי ולעניין </w:t>
      </w:r>
      <w:bookmarkStart w:id="10437" w:name="_ETM_Q57_429489"/>
      <w:bookmarkEnd w:id="10437"/>
      <w:r>
        <w:rPr>
          <w:rFonts w:hint="cs"/>
          <w:rtl/>
          <w:lang w:eastAsia="he-IL"/>
        </w:rPr>
        <w:t>חובת ההלנה על מיטה, וכן לשכן אסירים מינהליים באותו תא</w:t>
      </w:r>
      <w:bookmarkStart w:id="10438" w:name="_ETM_Q57_433405"/>
      <w:bookmarkEnd w:id="10438"/>
      <w:r>
        <w:rPr>
          <w:rFonts w:hint="cs"/>
          <w:rtl/>
          <w:lang w:eastAsia="he-IL"/>
        </w:rPr>
        <w:t xml:space="preserve"> עם אסירים שפוטים. </w:t>
      </w:r>
    </w:p>
    <w:p w:rsidR="00276948" w:rsidRDefault="00276948" w:rsidP="00DA5900">
      <w:pPr>
        <w:rPr>
          <w:rtl/>
          <w:lang w:eastAsia="he-IL"/>
        </w:rPr>
      </w:pPr>
      <w:bookmarkStart w:id="10439" w:name="_ETM_Q57_430654"/>
      <w:bookmarkStart w:id="10440" w:name="_ETM_Q57_430750"/>
      <w:bookmarkEnd w:id="10439"/>
      <w:bookmarkEnd w:id="10440"/>
    </w:p>
    <w:p w:rsidR="00276948" w:rsidRDefault="00276948" w:rsidP="00DA5900">
      <w:pPr>
        <w:rPr>
          <w:rtl/>
          <w:lang w:eastAsia="he-IL"/>
        </w:rPr>
      </w:pPr>
      <w:bookmarkStart w:id="10441" w:name="_ETM_Q57_430782"/>
      <w:bookmarkStart w:id="10442" w:name="_ETM_Q57_430859"/>
      <w:bookmarkEnd w:id="10441"/>
      <w:bookmarkEnd w:id="10442"/>
      <w:r>
        <w:rPr>
          <w:rFonts w:hint="cs"/>
          <w:rtl/>
          <w:lang w:eastAsia="he-IL"/>
        </w:rPr>
        <w:t xml:space="preserve">המטרה הייתה מאוד ברורה – הראשונה, להקל על מצוקת הכליאה; השנייה והחשובה ביותר – להקטין סיכון ללוחמי הכליאה; והשלישית, אולי </w:t>
      </w:r>
      <w:bookmarkStart w:id="10443" w:name="_ETM_Q57_449482"/>
      <w:bookmarkEnd w:id="10443"/>
      <w:r>
        <w:rPr>
          <w:rFonts w:hint="cs"/>
          <w:rtl/>
          <w:lang w:eastAsia="he-IL"/>
        </w:rPr>
        <w:t>באמת אחת היותר-חשובות בהתבוננות הכלל-לאומית של</w:t>
      </w:r>
      <w:bookmarkStart w:id="10444" w:name="_ETM_Q57_449960"/>
      <w:bookmarkEnd w:id="10444"/>
      <w:r>
        <w:rPr>
          <w:rFonts w:hint="cs"/>
          <w:rtl/>
          <w:lang w:eastAsia="he-IL"/>
        </w:rPr>
        <w:t xml:space="preserve">נו – לאפשר קליטה של אסירים נוספים. </w:t>
      </w:r>
    </w:p>
    <w:p w:rsidR="00276948" w:rsidRDefault="00276948" w:rsidP="00DA5900">
      <w:pPr>
        <w:rPr>
          <w:rtl/>
          <w:lang w:eastAsia="he-IL"/>
        </w:rPr>
      </w:pPr>
    </w:p>
    <w:p w:rsidR="00276948" w:rsidRDefault="00276948" w:rsidP="00DA5900">
      <w:pPr>
        <w:rPr>
          <w:rtl/>
          <w:lang w:eastAsia="he-IL"/>
        </w:rPr>
      </w:pPr>
      <w:bookmarkStart w:id="10445" w:name="_ETM_Q57_452868"/>
      <w:bookmarkEnd w:id="10445"/>
      <w:r>
        <w:rPr>
          <w:rFonts w:hint="cs"/>
          <w:rtl/>
          <w:lang w:eastAsia="he-IL"/>
        </w:rPr>
        <w:t xml:space="preserve">בין הצעדים שננקטו היה חקיקתו של החוק </w:t>
      </w:r>
      <w:bookmarkStart w:id="10446" w:name="_ETM_Q57_461199"/>
      <w:bookmarkEnd w:id="10446"/>
      <w:r>
        <w:rPr>
          <w:rFonts w:hint="cs"/>
          <w:rtl/>
          <w:lang w:eastAsia="he-IL"/>
        </w:rPr>
        <w:t xml:space="preserve">המאפשר מתן חופשה מיוחדת. זה כמובן היה בהמשך לפעולות שנעשו להכשיר אגפים נוספים מתוך הקיים ולבנות אגפים נוספים בהיקפים חסרי תקדים </w:t>
      </w:r>
      <w:bookmarkStart w:id="10447" w:name="_ETM_Q57_475015"/>
      <w:bookmarkEnd w:id="10447"/>
      <w:r>
        <w:rPr>
          <w:rFonts w:hint="cs"/>
          <w:rtl/>
          <w:lang w:eastAsia="he-IL"/>
        </w:rPr>
        <w:t xml:space="preserve">למה שהכרנו עד היום בשירות בתי הסוהר. </w:t>
      </w:r>
      <w:bookmarkStart w:id="10448" w:name="_ETM_Q57_477539"/>
      <w:bookmarkEnd w:id="10448"/>
    </w:p>
    <w:p w:rsidR="00276948" w:rsidRDefault="00276948" w:rsidP="00DA5900">
      <w:pPr>
        <w:rPr>
          <w:rtl/>
          <w:lang w:eastAsia="he-IL"/>
        </w:rPr>
      </w:pPr>
      <w:bookmarkStart w:id="10449" w:name="_ETM_Q57_477611"/>
      <w:bookmarkEnd w:id="10449"/>
    </w:p>
    <w:p w:rsidR="00276948" w:rsidRDefault="00276948" w:rsidP="00DA5900">
      <w:pPr>
        <w:rPr>
          <w:rtl/>
          <w:lang w:eastAsia="he-IL"/>
        </w:rPr>
      </w:pPr>
      <w:bookmarkStart w:id="10450" w:name="_ETM_Q57_477683"/>
      <w:bookmarkStart w:id="10451" w:name="_ETM_Q57_477761"/>
      <w:bookmarkEnd w:id="10450"/>
      <w:bookmarkEnd w:id="10451"/>
      <w:r>
        <w:rPr>
          <w:rFonts w:hint="cs"/>
          <w:rtl/>
          <w:lang w:eastAsia="he-IL"/>
        </w:rPr>
        <w:t xml:space="preserve">אדוני היושב-ראש, החוק מסמיך את נציב בתי הסוהר או סוהר בדרגת גונדר </w:t>
      </w:r>
      <w:bookmarkStart w:id="10452" w:name="_ETM_Q57_478298"/>
      <w:bookmarkEnd w:id="10452"/>
      <w:r>
        <w:rPr>
          <w:rFonts w:hint="cs"/>
          <w:rtl/>
          <w:lang w:eastAsia="he-IL"/>
        </w:rPr>
        <w:t xml:space="preserve">שהוסמך לעניין זה, לתת לאסיר בתנאים שייראו לשר, חופשה מיוחדת </w:t>
      </w:r>
      <w:bookmarkStart w:id="10453" w:name="_ETM_Q57_483383"/>
      <w:bookmarkEnd w:id="10453"/>
      <w:r>
        <w:rPr>
          <w:rFonts w:hint="cs"/>
          <w:rtl/>
          <w:lang w:eastAsia="he-IL"/>
        </w:rPr>
        <w:t xml:space="preserve">לתקופה שלא תעלה על 45 ימים. חשוב לומר, חבריי חברי הכנסת, שההסדר חל אך ורק על אסיר </w:t>
      </w:r>
      <w:bookmarkStart w:id="10454" w:name="_ETM_Q57_495269"/>
      <w:bookmarkEnd w:id="10454"/>
      <w:r>
        <w:rPr>
          <w:rFonts w:hint="cs"/>
          <w:rtl/>
          <w:lang w:eastAsia="he-IL"/>
        </w:rPr>
        <w:t xml:space="preserve">שהוא אזרח או תושב ישראל, שיתרת מאסרו אינה עולה על </w:t>
      </w:r>
      <w:bookmarkStart w:id="10455" w:name="_ETM_Q57_497297"/>
      <w:bookmarkEnd w:id="10455"/>
      <w:r>
        <w:rPr>
          <w:rFonts w:hint="cs"/>
          <w:rtl/>
          <w:lang w:eastAsia="he-IL"/>
        </w:rPr>
        <w:t xml:space="preserve">45 ימים ביום יציאתו לחופשה, ואינו חל על אסירים שהורשעו </w:t>
      </w:r>
      <w:bookmarkStart w:id="10456" w:name="_ETM_Q57_505799"/>
      <w:bookmarkEnd w:id="10456"/>
      <w:r>
        <w:rPr>
          <w:rFonts w:hint="cs"/>
          <w:rtl/>
          <w:lang w:eastAsia="he-IL"/>
        </w:rPr>
        <w:t xml:space="preserve">בעבירות חמורות, כמו עבירות ביטחון, עבירות אלימות חמורות, עבירות מין, </w:t>
      </w:r>
      <w:bookmarkStart w:id="10457" w:name="_ETM_Q57_513241"/>
      <w:bookmarkEnd w:id="10457"/>
      <w:r>
        <w:rPr>
          <w:rFonts w:hint="cs"/>
          <w:rtl/>
          <w:lang w:eastAsia="he-IL"/>
        </w:rPr>
        <w:t xml:space="preserve">עבירות אלימות במשפחה, כניסה והתפרצות למבנים ועוד. </w:t>
      </w:r>
      <w:bookmarkStart w:id="10458" w:name="_ETM_Q57_513593"/>
      <w:bookmarkEnd w:id="10458"/>
    </w:p>
    <w:p w:rsidR="00276948" w:rsidRDefault="00276948" w:rsidP="00DA5900">
      <w:pPr>
        <w:rPr>
          <w:rtl/>
          <w:lang w:eastAsia="he-IL"/>
        </w:rPr>
      </w:pPr>
      <w:bookmarkStart w:id="10459" w:name="_ETM_Q57_513693"/>
      <w:bookmarkEnd w:id="10459"/>
    </w:p>
    <w:p w:rsidR="00276948" w:rsidRDefault="00276948" w:rsidP="00DA5900">
      <w:pPr>
        <w:rPr>
          <w:rtl/>
          <w:lang w:eastAsia="he-IL"/>
        </w:rPr>
      </w:pPr>
      <w:bookmarkStart w:id="10460" w:name="_ETM_Q57_514029"/>
      <w:bookmarkEnd w:id="10460"/>
      <w:r>
        <w:rPr>
          <w:rFonts w:hint="cs"/>
          <w:rtl/>
          <w:lang w:eastAsia="he-IL"/>
        </w:rPr>
        <w:t xml:space="preserve">ההסדר נחקק </w:t>
      </w:r>
      <w:bookmarkStart w:id="10461" w:name="_ETM_Q57_515354"/>
      <w:bookmarkEnd w:id="10461"/>
      <w:r>
        <w:rPr>
          <w:rFonts w:hint="cs"/>
          <w:rtl/>
          <w:lang w:eastAsia="he-IL"/>
        </w:rPr>
        <w:t xml:space="preserve">במרץ שעבר, ותחילה נקבע כהוראת שעה לשלושה חודשים. הוראת השעה, </w:t>
      </w:r>
      <w:bookmarkStart w:id="10462" w:name="_ETM_Q57_521307"/>
      <w:bookmarkEnd w:id="10462"/>
      <w:r>
        <w:rPr>
          <w:rFonts w:hint="cs"/>
          <w:rtl/>
          <w:lang w:eastAsia="he-IL"/>
        </w:rPr>
        <w:t xml:space="preserve">אדוני היושב-ראש, הוארכה מאז שלוש פעמים. כעת ביקשה </w:t>
      </w:r>
      <w:bookmarkStart w:id="10463" w:name="_ETM_Q57_525221"/>
      <w:bookmarkEnd w:id="10463"/>
      <w:r>
        <w:rPr>
          <w:rFonts w:hint="cs"/>
          <w:rtl/>
          <w:lang w:eastAsia="he-IL"/>
        </w:rPr>
        <w:t xml:space="preserve">הממשלה להאריך את הוראת השעה פעם נוספת עד יום י"ז </w:t>
      </w:r>
      <w:bookmarkStart w:id="10464" w:name="_ETM_Q57_529091"/>
      <w:bookmarkEnd w:id="10464"/>
      <w:r>
        <w:rPr>
          <w:rFonts w:hint="cs"/>
          <w:rtl/>
          <w:lang w:eastAsia="he-IL"/>
        </w:rPr>
        <w:t xml:space="preserve">באב התשפ"ו, 31 ביולי 2026. </w:t>
      </w:r>
      <w:bookmarkStart w:id="10465" w:name="_ETM_Q57_533074"/>
      <w:bookmarkStart w:id="10466" w:name="_ETM_Q57_533171"/>
      <w:bookmarkStart w:id="10467" w:name="_ETM_Q57_534450"/>
      <w:bookmarkStart w:id="10468" w:name="_ETM_Q57_534550"/>
      <w:bookmarkEnd w:id="10465"/>
      <w:bookmarkEnd w:id="10466"/>
      <w:bookmarkEnd w:id="10467"/>
      <w:bookmarkEnd w:id="10468"/>
      <w:r>
        <w:rPr>
          <w:rFonts w:hint="cs"/>
          <w:rtl/>
          <w:lang w:eastAsia="he-IL"/>
        </w:rPr>
        <w:t xml:space="preserve">נוכח התמשכות משבר הכליאה והיותן של החופשות המיוחדות אחד הכלים בהתמודדות </w:t>
      </w:r>
      <w:proofErr w:type="spellStart"/>
      <w:r>
        <w:rPr>
          <w:rFonts w:hint="cs"/>
          <w:rtl/>
          <w:lang w:eastAsia="he-IL"/>
        </w:rPr>
        <w:t>עימו</w:t>
      </w:r>
      <w:proofErr w:type="spellEnd"/>
      <w:r>
        <w:rPr>
          <w:rFonts w:hint="cs"/>
          <w:rtl/>
          <w:lang w:eastAsia="he-IL"/>
        </w:rPr>
        <w:t xml:space="preserve">, </w:t>
      </w:r>
      <w:bookmarkStart w:id="10469" w:name="_ETM_Q57_540988"/>
      <w:bookmarkEnd w:id="10469"/>
      <w:r>
        <w:rPr>
          <w:rFonts w:hint="cs"/>
          <w:rtl/>
          <w:lang w:eastAsia="he-IL"/>
        </w:rPr>
        <w:t xml:space="preserve">השתכנעה הוועדה בראשותי בצורך להאריך את הוראת השעה. </w:t>
      </w:r>
    </w:p>
    <w:p w:rsidR="00276948" w:rsidRDefault="00276948" w:rsidP="00DA5900">
      <w:pPr>
        <w:rPr>
          <w:rtl/>
          <w:lang w:eastAsia="he-IL"/>
        </w:rPr>
      </w:pPr>
      <w:bookmarkStart w:id="10470" w:name="_ETM_Q57_548035"/>
      <w:bookmarkStart w:id="10471" w:name="_ETM_Q57_548104"/>
      <w:bookmarkStart w:id="10472" w:name="_ETM_Q57_548195"/>
      <w:bookmarkEnd w:id="10470"/>
      <w:bookmarkEnd w:id="10471"/>
      <w:bookmarkEnd w:id="10472"/>
    </w:p>
    <w:p w:rsidR="00276948" w:rsidRDefault="00276948" w:rsidP="00DA5900">
      <w:pPr>
        <w:rPr>
          <w:rtl/>
          <w:lang w:eastAsia="he-IL"/>
        </w:rPr>
      </w:pPr>
      <w:bookmarkStart w:id="10473" w:name="_ETM_Q57_548310"/>
      <w:bookmarkEnd w:id="10473"/>
      <w:r>
        <w:rPr>
          <w:rFonts w:hint="cs"/>
          <w:rtl/>
          <w:lang w:eastAsia="he-IL"/>
        </w:rPr>
        <w:t>להצעת</w:t>
      </w:r>
      <w:bookmarkStart w:id="10474" w:name="_ETM_Q57_549779"/>
      <w:bookmarkEnd w:id="10474"/>
      <w:r>
        <w:rPr>
          <w:rFonts w:hint="cs"/>
          <w:rtl/>
          <w:lang w:eastAsia="he-IL"/>
        </w:rPr>
        <w:t xml:space="preserve"> החוק לא הוגשו הסתייגויות, אך הוגשו </w:t>
      </w:r>
      <w:bookmarkStart w:id="10475" w:name="_ETM_Q57_548851"/>
      <w:bookmarkEnd w:id="10475"/>
      <w:r>
        <w:rPr>
          <w:rFonts w:hint="cs"/>
          <w:rtl/>
          <w:lang w:eastAsia="he-IL"/>
        </w:rPr>
        <w:t xml:space="preserve">בקשות רשות דיבור. אבקש מחבריי חברי הכנסת לאשר את הצעת החוק בקריאה השנייה ובקריאה השלישית. אך רגע לפני שאסיים, </w:t>
      </w:r>
      <w:bookmarkStart w:id="10476" w:name="_ETM_Q57_563934"/>
      <w:bookmarkEnd w:id="10476"/>
      <w:r>
        <w:rPr>
          <w:rFonts w:hint="cs"/>
          <w:rtl/>
          <w:lang w:eastAsia="he-IL"/>
        </w:rPr>
        <w:t xml:space="preserve">אי-אפשר לסכם בלי לומר תודה לצוות הייעוץ המשפטי, שממשיך לעשות עבודה יומם ולילה כדי לאפשר לנו לחוקק ולהעמיד את </w:t>
      </w:r>
      <w:bookmarkStart w:id="10477" w:name="_ETM_Q57_568426"/>
      <w:bookmarkEnd w:id="10477"/>
      <w:r>
        <w:rPr>
          <w:rFonts w:hint="cs"/>
          <w:rtl/>
          <w:lang w:eastAsia="he-IL"/>
        </w:rPr>
        <w:t xml:space="preserve">הדברים על דיוקם, בראשם עודד בן יצחק ואסף </w:t>
      </w:r>
      <w:proofErr w:type="spellStart"/>
      <w:r>
        <w:rPr>
          <w:rFonts w:hint="cs"/>
          <w:rtl/>
          <w:lang w:eastAsia="he-IL"/>
        </w:rPr>
        <w:t>הייזלר</w:t>
      </w:r>
      <w:proofErr w:type="spellEnd"/>
      <w:r>
        <w:rPr>
          <w:rFonts w:hint="cs"/>
          <w:rtl/>
          <w:lang w:eastAsia="he-IL"/>
        </w:rPr>
        <w:t xml:space="preserve">; למנהל הוועדה ולכל הנהלת הוועדה בראשות לאה גופר; לאנשי המשרד </w:t>
      </w:r>
      <w:bookmarkStart w:id="10478" w:name="_ETM_Q57_578141"/>
      <w:bookmarkEnd w:id="10478"/>
      <w:r>
        <w:rPr>
          <w:rFonts w:hint="cs"/>
          <w:rtl/>
          <w:lang w:eastAsia="he-IL"/>
        </w:rPr>
        <w:t xml:space="preserve">לביטחון לאומי; ובעיקר, אדוני היושב-ראש, לאלה העוסקים במלאכה בשירות בתי </w:t>
      </w:r>
      <w:bookmarkStart w:id="10479" w:name="_ETM_Q57_589282"/>
      <w:bookmarkEnd w:id="10479"/>
      <w:r>
        <w:rPr>
          <w:rFonts w:hint="cs"/>
          <w:rtl/>
          <w:lang w:eastAsia="he-IL"/>
        </w:rPr>
        <w:t xml:space="preserve">הסוהר. תודה. </w:t>
      </w:r>
    </w:p>
    <w:p w:rsidR="00276948" w:rsidRDefault="00276948" w:rsidP="00DA5900">
      <w:pPr>
        <w:rPr>
          <w:rtl/>
          <w:lang w:eastAsia="he-IL"/>
        </w:rPr>
      </w:pPr>
    </w:p>
    <w:p w:rsidR="00276948" w:rsidRDefault="00276948" w:rsidP="00DA5900">
      <w:pPr>
        <w:pStyle w:val="af6"/>
        <w:keepNext/>
        <w:rPr>
          <w:rtl/>
        </w:rPr>
      </w:pPr>
      <w:bookmarkStart w:id="10480" w:name="ET_yor_6691_21"/>
      <w:r w:rsidRPr="00395E13">
        <w:rPr>
          <w:rStyle w:val="TagStyle"/>
          <w:rtl/>
        </w:rPr>
        <w:t xml:space="preserve"> &lt;&lt; יור &gt;&gt; </w:t>
      </w:r>
      <w:r>
        <w:rPr>
          <w:rtl/>
        </w:rPr>
        <w:t>היו"ר אליהו רביבו:</w:t>
      </w:r>
      <w:r w:rsidRPr="00395E13">
        <w:rPr>
          <w:rStyle w:val="TagStyle"/>
          <w:rtl/>
        </w:rPr>
        <w:t xml:space="preserve"> &lt;&lt; יור &gt;&gt;</w:t>
      </w:r>
      <w:r>
        <w:rPr>
          <w:rtl/>
        </w:rPr>
        <w:t xml:space="preserve">   </w:t>
      </w:r>
      <w:bookmarkEnd w:id="10480"/>
    </w:p>
    <w:p w:rsidR="00276948" w:rsidRDefault="00276948" w:rsidP="00DA5900">
      <w:pPr>
        <w:pStyle w:val="KeepWithNext"/>
        <w:rPr>
          <w:rtl/>
          <w:lang w:eastAsia="he-IL"/>
        </w:rPr>
      </w:pPr>
    </w:p>
    <w:p w:rsidR="00276948" w:rsidRDefault="00276948" w:rsidP="00AF315B">
      <w:pPr>
        <w:rPr>
          <w:rtl/>
          <w:lang w:eastAsia="he-IL"/>
        </w:rPr>
      </w:pPr>
      <w:bookmarkStart w:id="10481" w:name="_ETM_Q57_584540"/>
      <w:bookmarkEnd w:id="10481"/>
      <w:r>
        <w:rPr>
          <w:rFonts w:hint="cs"/>
          <w:rtl/>
          <w:lang w:eastAsia="he-IL"/>
        </w:rPr>
        <w:t xml:space="preserve">תודה רבה לך, נכבדי יושב-ראש הוועדה, על </w:t>
      </w:r>
      <w:bookmarkStart w:id="10482" w:name="_ETM_Q57_597550"/>
      <w:bookmarkEnd w:id="10482"/>
      <w:r>
        <w:rPr>
          <w:rFonts w:hint="cs"/>
          <w:rtl/>
          <w:lang w:eastAsia="he-IL"/>
        </w:rPr>
        <w:t xml:space="preserve">הכלל ועל הפרט. האם הוגשו בקשות רשות דיבור, חברת </w:t>
      </w:r>
      <w:bookmarkStart w:id="10483" w:name="_ETM_Q57_604165"/>
      <w:bookmarkEnd w:id="10483"/>
      <w:r>
        <w:rPr>
          <w:rFonts w:hint="cs"/>
          <w:rtl/>
          <w:lang w:eastAsia="he-IL"/>
        </w:rPr>
        <w:t xml:space="preserve">הכנסת מירב בן ארי? </w:t>
      </w:r>
    </w:p>
    <w:p w:rsidR="00276948" w:rsidRDefault="00276948" w:rsidP="00DA5900">
      <w:pPr>
        <w:rPr>
          <w:rtl/>
          <w:lang w:eastAsia="he-IL"/>
        </w:rPr>
      </w:pPr>
      <w:bookmarkStart w:id="10484" w:name="_ETM_Q57_602121"/>
      <w:bookmarkEnd w:id="10484"/>
    </w:p>
    <w:p w:rsidR="00276948" w:rsidRDefault="00276948" w:rsidP="00DA5900">
      <w:pPr>
        <w:pStyle w:val="af5"/>
        <w:keepNext/>
        <w:rPr>
          <w:rtl/>
        </w:rPr>
      </w:pPr>
      <w:bookmarkStart w:id="10485" w:name="ET_interruption_5786_22"/>
      <w:r w:rsidRPr="00D549EE">
        <w:rPr>
          <w:rStyle w:val="TagStyle"/>
          <w:rtl/>
        </w:rPr>
        <w:t xml:space="preserve"> &lt;&lt; קריאה &gt;&gt; </w:t>
      </w:r>
      <w:r>
        <w:rPr>
          <w:rtl/>
        </w:rPr>
        <w:t>אופיר כץ (הליכוד):</w:t>
      </w:r>
      <w:r w:rsidRPr="00D549EE">
        <w:rPr>
          <w:rStyle w:val="TagStyle"/>
          <w:rtl/>
        </w:rPr>
        <w:t xml:space="preserve"> &lt;&lt; קריאה &gt;&gt;</w:t>
      </w:r>
      <w:r>
        <w:rPr>
          <w:rtl/>
        </w:rPr>
        <w:t xml:space="preserve">   </w:t>
      </w:r>
      <w:bookmarkEnd w:id="10485"/>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לא, אין להם. </w:t>
      </w:r>
      <w:bookmarkStart w:id="10486" w:name="_ETM_Q57_604582"/>
      <w:bookmarkStart w:id="10487" w:name="_ETM_Q57_604684"/>
      <w:bookmarkEnd w:id="10486"/>
      <w:bookmarkEnd w:id="10487"/>
      <w:r>
        <w:rPr>
          <w:rFonts w:hint="cs"/>
          <w:rtl/>
          <w:lang w:eastAsia="he-IL"/>
        </w:rPr>
        <w:t xml:space="preserve">אין לכם הסתייגויות. </w:t>
      </w:r>
    </w:p>
    <w:p w:rsidR="00276948" w:rsidRDefault="00276948" w:rsidP="00DA5900">
      <w:pPr>
        <w:rPr>
          <w:rtl/>
          <w:lang w:eastAsia="he-IL"/>
        </w:rPr>
      </w:pPr>
    </w:p>
    <w:p w:rsidR="00276948" w:rsidRDefault="00276948" w:rsidP="00DA5900">
      <w:pPr>
        <w:pStyle w:val="af6"/>
        <w:keepNext/>
        <w:rPr>
          <w:rtl/>
        </w:rPr>
      </w:pPr>
      <w:bookmarkStart w:id="10488" w:name="ET_yor_6691_24"/>
      <w:r w:rsidRPr="001979D2">
        <w:rPr>
          <w:rStyle w:val="TagStyle"/>
          <w:rtl/>
        </w:rPr>
        <w:t xml:space="preserve"> &lt;&lt; יור &gt;&gt; </w:t>
      </w:r>
      <w:r>
        <w:rPr>
          <w:rtl/>
        </w:rPr>
        <w:t>היו"ר אליהו רביבו:</w:t>
      </w:r>
      <w:r w:rsidRPr="001979D2">
        <w:rPr>
          <w:rStyle w:val="TagStyle"/>
          <w:rtl/>
        </w:rPr>
        <w:t xml:space="preserve"> &lt;&lt; יור &gt;&gt;</w:t>
      </w:r>
      <w:r>
        <w:rPr>
          <w:rtl/>
        </w:rPr>
        <w:t xml:space="preserve">   </w:t>
      </w:r>
      <w:bookmarkEnd w:id="10488"/>
    </w:p>
    <w:p w:rsidR="00276948" w:rsidRDefault="00276948" w:rsidP="00DA5900">
      <w:pPr>
        <w:pStyle w:val="KeepWithNext"/>
        <w:rPr>
          <w:rtl/>
          <w:lang w:eastAsia="he-IL"/>
        </w:rPr>
      </w:pPr>
    </w:p>
    <w:p w:rsidR="00276948" w:rsidRDefault="00276948" w:rsidP="00DA5900">
      <w:pPr>
        <w:rPr>
          <w:rtl/>
          <w:lang w:eastAsia="he-IL"/>
        </w:rPr>
      </w:pPr>
      <w:bookmarkStart w:id="10489" w:name="_ETM_Q57_611843"/>
      <w:bookmarkEnd w:id="10489"/>
      <w:r>
        <w:rPr>
          <w:rFonts w:hint="cs"/>
          <w:rtl/>
          <w:lang w:eastAsia="he-IL"/>
        </w:rPr>
        <w:t xml:space="preserve">לא הסתייגות, בקשות דיבור. </w:t>
      </w:r>
    </w:p>
    <w:p w:rsidR="00276948" w:rsidRDefault="00276948" w:rsidP="00DA5900">
      <w:pPr>
        <w:rPr>
          <w:rtl/>
          <w:lang w:eastAsia="he-IL"/>
        </w:rPr>
      </w:pPr>
      <w:bookmarkStart w:id="10490" w:name="_ETM_Q57_612581"/>
      <w:bookmarkStart w:id="10491" w:name="_ETM_Q57_612697"/>
      <w:bookmarkEnd w:id="10490"/>
      <w:bookmarkEnd w:id="10491"/>
    </w:p>
    <w:p w:rsidR="00276948" w:rsidRDefault="00276948" w:rsidP="00DA5900">
      <w:pPr>
        <w:pStyle w:val="af5"/>
        <w:keepNext/>
        <w:rPr>
          <w:rtl/>
        </w:rPr>
      </w:pPr>
      <w:r w:rsidRPr="00D549EE">
        <w:rPr>
          <w:rStyle w:val="TagStyle"/>
          <w:rtl/>
        </w:rPr>
        <w:t xml:space="preserve">&lt;&lt; קריאה &gt;&gt; </w:t>
      </w:r>
      <w:r>
        <w:rPr>
          <w:rtl/>
        </w:rPr>
        <w:t>אופיר כץ (הליכוד):</w:t>
      </w:r>
      <w:r w:rsidRPr="00D549EE">
        <w:rPr>
          <w:rStyle w:val="TagStyle"/>
          <w:rtl/>
        </w:rPr>
        <w:t xml:space="preserve"> &lt;&lt; קריאה &gt;&gt;</w:t>
      </w:r>
      <w:r>
        <w:rPr>
          <w:rtl/>
        </w:rPr>
        <w:t xml:space="preserve">   </w:t>
      </w:r>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לא, גם אין להם. </w:t>
      </w:r>
    </w:p>
    <w:p w:rsidR="00276948" w:rsidRDefault="00276948" w:rsidP="00DA5900">
      <w:pPr>
        <w:rPr>
          <w:rtl/>
          <w:lang w:eastAsia="he-IL"/>
        </w:rPr>
      </w:pPr>
    </w:p>
    <w:p w:rsidR="00276948" w:rsidRDefault="00276948" w:rsidP="00DA5900">
      <w:pPr>
        <w:pStyle w:val="af6"/>
        <w:keepNext/>
        <w:rPr>
          <w:rtl/>
        </w:rPr>
      </w:pPr>
      <w:bookmarkStart w:id="10492" w:name="_ETM_Q57_390169"/>
      <w:bookmarkStart w:id="10493" w:name="ET_yor_6691_25"/>
      <w:bookmarkEnd w:id="10492"/>
      <w:r w:rsidRPr="001979D2">
        <w:rPr>
          <w:rStyle w:val="TagStyle"/>
          <w:rtl/>
        </w:rPr>
        <w:t xml:space="preserve"> &lt;&lt; יור &gt;&gt; </w:t>
      </w:r>
      <w:r>
        <w:rPr>
          <w:rtl/>
        </w:rPr>
        <w:t>היו"ר אליהו רביבו:</w:t>
      </w:r>
      <w:r w:rsidRPr="001979D2">
        <w:rPr>
          <w:rStyle w:val="TagStyle"/>
          <w:rtl/>
        </w:rPr>
        <w:t xml:space="preserve"> &lt;&lt; יור &gt;&gt;</w:t>
      </w:r>
      <w:r>
        <w:rPr>
          <w:rtl/>
        </w:rPr>
        <w:t xml:space="preserve">   </w:t>
      </w:r>
      <w:bookmarkEnd w:id="10493"/>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הוגשו בקשות רשות דיבור, אך אף אחד מבין </w:t>
      </w:r>
      <w:bookmarkStart w:id="10494" w:name="_ETM_Q57_616359"/>
      <w:bookmarkEnd w:id="10494"/>
      <w:r>
        <w:rPr>
          <w:rFonts w:hint="cs"/>
          <w:rtl/>
          <w:lang w:eastAsia="he-IL"/>
        </w:rPr>
        <w:t xml:space="preserve">הרשימה שכבוד המזכיר העביר לידי אינו נוכח. לפיכך - - - </w:t>
      </w:r>
    </w:p>
    <w:p w:rsidR="00276948" w:rsidRDefault="00276948" w:rsidP="00DA5900">
      <w:pPr>
        <w:rPr>
          <w:rtl/>
          <w:lang w:eastAsia="he-IL"/>
        </w:rPr>
      </w:pPr>
    </w:p>
    <w:p w:rsidR="00276948" w:rsidRDefault="00276948" w:rsidP="00DA5900">
      <w:pPr>
        <w:pStyle w:val="af5"/>
        <w:keepNext/>
        <w:rPr>
          <w:rtl/>
        </w:rPr>
      </w:pPr>
      <w:bookmarkStart w:id="10495" w:name="ET_interruption_5084_26"/>
      <w:r w:rsidRPr="00195C01">
        <w:rPr>
          <w:rStyle w:val="TagStyle"/>
          <w:rtl/>
        </w:rPr>
        <w:t xml:space="preserve"> &lt;&lt; קריאה &gt;&gt; </w:t>
      </w:r>
      <w:r>
        <w:rPr>
          <w:rtl/>
        </w:rPr>
        <w:t>מיקי לוי (יש עתיד):</w:t>
      </w:r>
      <w:r w:rsidRPr="00195C01">
        <w:rPr>
          <w:rStyle w:val="TagStyle"/>
          <w:rtl/>
        </w:rPr>
        <w:t xml:space="preserve"> &lt;&lt; קריאה &gt;&gt;</w:t>
      </w:r>
      <w:r>
        <w:rPr>
          <w:rtl/>
        </w:rPr>
        <w:t xml:space="preserve">   </w:t>
      </w:r>
      <w:bookmarkEnd w:id="10495"/>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למה? אני נוכח. </w:t>
      </w:r>
    </w:p>
    <w:p w:rsidR="00276948" w:rsidRDefault="00276948" w:rsidP="00DA5900">
      <w:pPr>
        <w:rPr>
          <w:rtl/>
          <w:lang w:eastAsia="he-IL"/>
        </w:rPr>
      </w:pPr>
    </w:p>
    <w:p w:rsidR="00276948" w:rsidRDefault="00276948" w:rsidP="00DA5900">
      <w:pPr>
        <w:pStyle w:val="af6"/>
        <w:keepNext/>
        <w:rPr>
          <w:rtl/>
        </w:rPr>
      </w:pPr>
      <w:bookmarkStart w:id="10496" w:name="ET_yor_6691_27"/>
      <w:r w:rsidRPr="00195C01">
        <w:rPr>
          <w:rStyle w:val="TagStyle"/>
          <w:rtl/>
        </w:rPr>
        <w:t xml:space="preserve"> &lt;&lt; יור &gt;&gt; </w:t>
      </w:r>
      <w:r>
        <w:rPr>
          <w:rtl/>
        </w:rPr>
        <w:t>היו"ר אליהו רביבו:</w:t>
      </w:r>
      <w:r w:rsidRPr="00195C01">
        <w:rPr>
          <w:rStyle w:val="TagStyle"/>
          <w:rtl/>
        </w:rPr>
        <w:t xml:space="preserve"> &lt;&lt; יור &gt;&gt;</w:t>
      </w:r>
      <w:r>
        <w:rPr>
          <w:rtl/>
        </w:rPr>
        <w:t xml:space="preserve">   </w:t>
      </w:r>
      <w:bookmarkEnd w:id="10496"/>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לא הגשת. </w:t>
      </w:r>
    </w:p>
    <w:p w:rsidR="00276948" w:rsidRDefault="00276948" w:rsidP="00DA5900">
      <w:pPr>
        <w:rPr>
          <w:rtl/>
          <w:lang w:eastAsia="he-IL"/>
        </w:rPr>
      </w:pPr>
    </w:p>
    <w:p w:rsidR="00276948" w:rsidRDefault="00276948" w:rsidP="00DA5900">
      <w:pPr>
        <w:rPr>
          <w:rtl/>
          <w:lang w:eastAsia="he-IL"/>
        </w:rPr>
      </w:pPr>
      <w:r>
        <w:rPr>
          <w:rFonts w:hint="cs"/>
          <w:rtl/>
          <w:lang w:eastAsia="he-IL"/>
        </w:rPr>
        <w:t>חבריי חברי הכנסת, אנו נעבור להצבעה ב</w:t>
      </w:r>
      <w:r w:rsidRPr="00627576">
        <w:rPr>
          <w:rtl/>
          <w:lang w:eastAsia="he-IL"/>
        </w:rPr>
        <w:t xml:space="preserve">קריאה </w:t>
      </w:r>
      <w:r>
        <w:rPr>
          <w:rFonts w:hint="cs"/>
          <w:rtl/>
          <w:lang w:eastAsia="he-IL"/>
        </w:rPr>
        <w:t>ה</w:t>
      </w:r>
      <w:r w:rsidRPr="00627576">
        <w:rPr>
          <w:rtl/>
          <w:lang w:eastAsia="he-IL"/>
        </w:rPr>
        <w:t>שנייה</w:t>
      </w:r>
      <w:r>
        <w:rPr>
          <w:rFonts w:hint="cs"/>
          <w:rtl/>
          <w:lang w:eastAsia="he-IL"/>
        </w:rPr>
        <w:t xml:space="preserve"> על </w:t>
      </w:r>
      <w:bookmarkStart w:id="10497" w:name="_ETM_Q57_633975"/>
      <w:bookmarkEnd w:id="10497"/>
      <w:r>
        <w:rPr>
          <w:rFonts w:hint="cs"/>
          <w:rtl/>
          <w:lang w:eastAsia="he-IL"/>
        </w:rPr>
        <w:t xml:space="preserve">חוק </w:t>
      </w:r>
      <w:r w:rsidRPr="00627576">
        <w:rPr>
          <w:rtl/>
          <w:lang w:eastAsia="he-IL"/>
        </w:rPr>
        <w:t>תיקון פקודת בתי הסוהר (תיקון מס' 66 – הוראת שעה – חרבות ברזל) (חופשה מיוחדת לאסיר) (תיקון מס' 4), התשפ"ו</w:t>
      </w:r>
      <w:r>
        <w:rPr>
          <w:rFonts w:hint="cs"/>
          <w:rtl/>
          <w:lang w:eastAsia="he-IL"/>
        </w:rPr>
        <w:t>–</w:t>
      </w:r>
      <w:r w:rsidRPr="00627576">
        <w:rPr>
          <w:rtl/>
          <w:lang w:eastAsia="he-IL"/>
        </w:rPr>
        <w:t>2025</w:t>
      </w:r>
      <w:r>
        <w:rPr>
          <w:rFonts w:hint="cs"/>
          <w:rtl/>
          <w:lang w:eastAsia="he-IL"/>
        </w:rPr>
        <w:t xml:space="preserve">, לפי נוסח הוועדה. </w:t>
      </w:r>
    </w:p>
    <w:p w:rsidR="00276948" w:rsidRPr="001979D2" w:rsidRDefault="00276948" w:rsidP="00DA5900">
      <w:pPr>
        <w:rPr>
          <w:rtl/>
          <w:lang w:eastAsia="he-IL"/>
        </w:rPr>
      </w:pPr>
    </w:p>
    <w:p w:rsidR="00276948" w:rsidRDefault="00276948" w:rsidP="00DA5900">
      <w:pPr>
        <w:pStyle w:val="af1"/>
        <w:keepNext/>
        <w:rPr>
          <w:rtl/>
          <w:lang w:eastAsia="he-IL"/>
        </w:rPr>
      </w:pPr>
      <w:r>
        <w:rPr>
          <w:rtl/>
          <w:lang w:eastAsia="he-IL"/>
        </w:rPr>
        <w:t>הצבעה מס'</w:t>
      </w:r>
      <w:r>
        <w:rPr>
          <w:rFonts w:hint="cs"/>
          <w:rtl/>
          <w:lang w:eastAsia="he-IL"/>
        </w:rPr>
        <w:t xml:space="preserve"> 13</w:t>
      </w:r>
    </w:p>
    <w:p w:rsidR="00276948" w:rsidRDefault="00276948" w:rsidP="00DA5900">
      <w:pPr>
        <w:pStyle w:val="--"/>
        <w:keepNext/>
        <w:rPr>
          <w:rtl/>
          <w:lang w:eastAsia="he-IL"/>
        </w:rPr>
      </w:pPr>
    </w:p>
    <w:p w:rsidR="00276948" w:rsidRDefault="00276948" w:rsidP="00DA5900">
      <w:pPr>
        <w:pStyle w:val="--"/>
        <w:keepNext/>
        <w:rPr>
          <w:rtl/>
          <w:lang w:eastAsia="he-IL"/>
        </w:rPr>
      </w:pPr>
      <w:r>
        <w:rPr>
          <w:rtl/>
          <w:lang w:eastAsia="he-IL"/>
        </w:rPr>
        <w:t>בעד סעי</w:t>
      </w:r>
      <w:r>
        <w:rPr>
          <w:rFonts w:hint="cs"/>
          <w:rtl/>
          <w:lang w:eastAsia="he-IL"/>
        </w:rPr>
        <w:t>ף</w:t>
      </w:r>
      <w:r>
        <w:rPr>
          <w:rtl/>
          <w:lang w:eastAsia="he-IL"/>
        </w:rPr>
        <w:t xml:space="preserve"> </w:t>
      </w:r>
      <w:r>
        <w:rPr>
          <w:rFonts w:hint="cs"/>
          <w:rtl/>
          <w:lang w:eastAsia="he-IL"/>
        </w:rPr>
        <w:t xml:space="preserve">1 </w:t>
      </w:r>
      <w:r>
        <w:rPr>
          <w:rtl/>
          <w:lang w:eastAsia="he-IL"/>
        </w:rPr>
        <w:t>–</w:t>
      </w:r>
      <w:r>
        <w:rPr>
          <w:rFonts w:hint="cs"/>
          <w:rtl/>
          <w:lang w:eastAsia="he-IL"/>
        </w:rPr>
        <w:t xml:space="preserve"> 13</w:t>
      </w:r>
    </w:p>
    <w:p w:rsidR="00276948" w:rsidRDefault="00276948" w:rsidP="00DA5900">
      <w:pPr>
        <w:pStyle w:val="--"/>
        <w:keepNext/>
        <w:rPr>
          <w:rtl/>
          <w:lang w:eastAsia="he-IL"/>
        </w:rPr>
      </w:pPr>
      <w:r>
        <w:rPr>
          <w:rtl/>
          <w:lang w:eastAsia="he-IL"/>
        </w:rPr>
        <w:t xml:space="preserve">נגד – </w:t>
      </w:r>
      <w:r>
        <w:rPr>
          <w:rFonts w:hint="cs"/>
          <w:rtl/>
          <w:lang w:eastAsia="he-IL"/>
        </w:rPr>
        <w:t>אין</w:t>
      </w:r>
    </w:p>
    <w:p w:rsidR="00276948" w:rsidRDefault="00276948" w:rsidP="00DA590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76948" w:rsidRDefault="00276948" w:rsidP="00DA5900">
      <w:pPr>
        <w:pStyle w:val="af2"/>
        <w:rPr>
          <w:rtl/>
          <w:lang w:eastAsia="he-IL"/>
        </w:rPr>
      </w:pPr>
      <w:r>
        <w:rPr>
          <w:rtl/>
          <w:lang w:eastAsia="he-IL"/>
        </w:rPr>
        <w:t>סעי</w:t>
      </w:r>
      <w:r>
        <w:rPr>
          <w:rFonts w:hint="cs"/>
          <w:rtl/>
          <w:lang w:eastAsia="he-IL"/>
        </w:rPr>
        <w:t xml:space="preserve">ף 1 נתקבל. </w:t>
      </w:r>
    </w:p>
    <w:p w:rsidR="00276948" w:rsidRDefault="00276948" w:rsidP="00DA5900">
      <w:pPr>
        <w:rPr>
          <w:rtl/>
          <w:lang w:eastAsia="he-IL"/>
        </w:rPr>
      </w:pPr>
      <w:bookmarkStart w:id="10498" w:name="_ETM_Q57_653873"/>
      <w:bookmarkStart w:id="10499" w:name="_ETM_Q57_653954"/>
      <w:bookmarkEnd w:id="10498"/>
      <w:bookmarkEnd w:id="10499"/>
    </w:p>
    <w:p w:rsidR="00276948" w:rsidRDefault="00276948" w:rsidP="00DA5900">
      <w:pPr>
        <w:pStyle w:val="af6"/>
        <w:keepNext/>
        <w:rPr>
          <w:rtl/>
        </w:rPr>
      </w:pPr>
      <w:bookmarkStart w:id="10500" w:name="ET_yor_6691_28"/>
      <w:r w:rsidRPr="00627576">
        <w:rPr>
          <w:rStyle w:val="TagStyle"/>
          <w:rtl/>
        </w:rPr>
        <w:t xml:space="preserve"> &lt;&lt; יור &gt;&gt; </w:t>
      </w:r>
      <w:r>
        <w:rPr>
          <w:rtl/>
        </w:rPr>
        <w:t>היו"ר אליהו רביבו:</w:t>
      </w:r>
      <w:r w:rsidRPr="00627576">
        <w:rPr>
          <w:rStyle w:val="TagStyle"/>
          <w:rtl/>
        </w:rPr>
        <w:t xml:space="preserve"> &lt;&lt; יור &gt;&gt;</w:t>
      </w:r>
      <w:r>
        <w:rPr>
          <w:rtl/>
        </w:rPr>
        <w:t xml:space="preserve">   </w:t>
      </w:r>
      <w:bookmarkEnd w:id="10500"/>
    </w:p>
    <w:p w:rsidR="00276948" w:rsidRDefault="00276948" w:rsidP="00DA5900">
      <w:pPr>
        <w:pStyle w:val="KeepWithNext"/>
        <w:rPr>
          <w:rtl/>
          <w:lang w:eastAsia="he-IL"/>
        </w:rPr>
      </w:pPr>
    </w:p>
    <w:p w:rsidR="00276948" w:rsidRDefault="00276948" w:rsidP="00DA5900">
      <w:pPr>
        <w:rPr>
          <w:rtl/>
          <w:lang w:eastAsia="he-IL"/>
        </w:rPr>
      </w:pPr>
      <w:bookmarkStart w:id="10501" w:name="_ETM_Q57_654762"/>
      <w:bookmarkEnd w:id="10501"/>
      <w:r>
        <w:rPr>
          <w:rFonts w:hint="cs"/>
          <w:rtl/>
          <w:lang w:eastAsia="he-IL"/>
        </w:rPr>
        <w:t xml:space="preserve">13 </w:t>
      </w:r>
      <w:bookmarkStart w:id="10502" w:name="_ETM_Q57_665616"/>
      <w:bookmarkEnd w:id="10502"/>
      <w:r>
        <w:rPr>
          <w:rFonts w:hint="cs"/>
          <w:rtl/>
          <w:lang w:eastAsia="he-IL"/>
        </w:rPr>
        <w:t xml:space="preserve">בעד, אין מתנגדים, אין נמנעים. אשר על כן </w:t>
      </w:r>
      <w:bookmarkStart w:id="10503" w:name="_ETM_Q57_667749"/>
      <w:bookmarkEnd w:id="10503"/>
      <w:r>
        <w:rPr>
          <w:rFonts w:hint="cs"/>
          <w:rtl/>
          <w:lang w:eastAsia="he-IL"/>
        </w:rPr>
        <w:t xml:space="preserve">אני קובע כי הצעת החוק אושרה בקריאה השנייה. </w:t>
      </w:r>
      <w:bookmarkStart w:id="10504" w:name="_ETM_Q57_672696"/>
      <w:bookmarkEnd w:id="10504"/>
    </w:p>
    <w:p w:rsidR="00276948" w:rsidRDefault="00276948" w:rsidP="00DA5900">
      <w:pPr>
        <w:rPr>
          <w:rtl/>
          <w:lang w:eastAsia="he-IL"/>
        </w:rPr>
      </w:pPr>
      <w:bookmarkStart w:id="10505" w:name="_ETM_Q57_672777"/>
      <w:bookmarkEnd w:id="10505"/>
    </w:p>
    <w:p w:rsidR="00276948" w:rsidRDefault="00276948" w:rsidP="00DA5900">
      <w:pPr>
        <w:rPr>
          <w:rtl/>
          <w:lang w:eastAsia="he-IL"/>
        </w:rPr>
      </w:pPr>
      <w:bookmarkStart w:id="10506" w:name="_ETM_Q57_672871"/>
      <w:bookmarkStart w:id="10507" w:name="_ETM_Q57_672944"/>
      <w:bookmarkEnd w:id="10506"/>
      <w:bookmarkEnd w:id="10507"/>
      <w:r>
        <w:rPr>
          <w:rFonts w:hint="cs"/>
          <w:rtl/>
          <w:lang w:eastAsia="he-IL"/>
        </w:rPr>
        <w:t xml:space="preserve">חבריי </w:t>
      </w:r>
      <w:bookmarkStart w:id="10508" w:name="_ETM_Q57_675783"/>
      <w:bookmarkEnd w:id="10508"/>
      <w:r>
        <w:rPr>
          <w:rFonts w:hint="cs"/>
          <w:rtl/>
          <w:lang w:eastAsia="he-IL"/>
        </w:rPr>
        <w:t>חברי הכנסת, אנו נעבור להצבעה ב</w:t>
      </w:r>
      <w:r>
        <w:rPr>
          <w:rtl/>
          <w:lang w:eastAsia="he-IL"/>
        </w:rPr>
        <w:t xml:space="preserve">קריאה </w:t>
      </w:r>
      <w:r>
        <w:rPr>
          <w:rFonts w:hint="cs"/>
          <w:rtl/>
          <w:lang w:eastAsia="he-IL"/>
        </w:rPr>
        <w:t>ה</w:t>
      </w:r>
      <w:r>
        <w:rPr>
          <w:rtl/>
          <w:lang w:eastAsia="he-IL"/>
        </w:rPr>
        <w:t>שלישית</w:t>
      </w:r>
      <w:r>
        <w:rPr>
          <w:rFonts w:hint="cs"/>
          <w:rtl/>
          <w:lang w:eastAsia="he-IL"/>
        </w:rPr>
        <w:t xml:space="preserve"> על הצעת חוק </w:t>
      </w:r>
      <w:r>
        <w:rPr>
          <w:rtl/>
          <w:lang w:eastAsia="he-IL"/>
        </w:rPr>
        <w:t>לתיקון פקודת בתי הסוהר (תיקון מס' 66 – הוראת שעה – חרבות ברזל) (חופשה מיוחדת לאסיר) (תיקון מס' 4), התשפ"ו</w:t>
      </w:r>
      <w:r>
        <w:rPr>
          <w:rFonts w:hint="cs"/>
          <w:rtl/>
          <w:lang w:eastAsia="he-IL"/>
        </w:rPr>
        <w:t>–</w:t>
      </w:r>
      <w:r>
        <w:rPr>
          <w:rtl/>
          <w:lang w:eastAsia="he-IL"/>
        </w:rPr>
        <w:t>20</w:t>
      </w:r>
      <w:r>
        <w:rPr>
          <w:rFonts w:hint="cs"/>
          <w:rtl/>
          <w:lang w:eastAsia="he-IL"/>
        </w:rPr>
        <w:t xml:space="preserve">25. </w:t>
      </w:r>
      <w:bookmarkStart w:id="10509" w:name="_ETM_Q57_693140"/>
      <w:bookmarkEnd w:id="10509"/>
      <w:r>
        <w:rPr>
          <w:rFonts w:hint="cs"/>
          <w:rtl/>
          <w:lang w:eastAsia="he-IL"/>
        </w:rPr>
        <w:t xml:space="preserve">הצבעה. </w:t>
      </w:r>
    </w:p>
    <w:p w:rsidR="00276948" w:rsidRDefault="00276948" w:rsidP="00DA5900">
      <w:pPr>
        <w:rPr>
          <w:rtl/>
          <w:lang w:eastAsia="he-IL"/>
        </w:rPr>
      </w:pPr>
    </w:p>
    <w:p w:rsidR="00276948" w:rsidRDefault="00276948" w:rsidP="00DA5900">
      <w:pPr>
        <w:pStyle w:val="af1"/>
        <w:keepNext/>
        <w:rPr>
          <w:rtl/>
          <w:lang w:eastAsia="he-IL"/>
        </w:rPr>
      </w:pPr>
      <w:r>
        <w:rPr>
          <w:rtl/>
          <w:lang w:eastAsia="he-IL"/>
        </w:rPr>
        <w:t>הצבעה מס'</w:t>
      </w:r>
      <w:r>
        <w:rPr>
          <w:rFonts w:hint="cs"/>
          <w:rtl/>
          <w:lang w:eastAsia="he-IL"/>
        </w:rPr>
        <w:t xml:space="preserve"> 14</w:t>
      </w:r>
    </w:p>
    <w:p w:rsidR="00276948" w:rsidRDefault="00276948" w:rsidP="00DA5900">
      <w:pPr>
        <w:pStyle w:val="--"/>
        <w:keepNext/>
        <w:rPr>
          <w:rtl/>
          <w:lang w:eastAsia="he-IL"/>
        </w:rPr>
      </w:pPr>
    </w:p>
    <w:p w:rsidR="00276948" w:rsidRDefault="00276948" w:rsidP="00DA5900">
      <w:pPr>
        <w:pStyle w:val="--"/>
        <w:keepNext/>
        <w:rPr>
          <w:rtl/>
          <w:lang w:eastAsia="he-IL"/>
        </w:rPr>
      </w:pPr>
      <w:r>
        <w:rPr>
          <w:rtl/>
          <w:lang w:eastAsia="he-IL"/>
        </w:rPr>
        <w:t>בעד החוק –</w:t>
      </w:r>
      <w:r>
        <w:rPr>
          <w:rFonts w:hint="cs"/>
          <w:rtl/>
          <w:lang w:eastAsia="he-IL"/>
        </w:rPr>
        <w:t xml:space="preserve"> 12</w:t>
      </w:r>
    </w:p>
    <w:p w:rsidR="00276948" w:rsidRDefault="00276948" w:rsidP="00DA5900">
      <w:pPr>
        <w:pStyle w:val="--"/>
        <w:keepNext/>
        <w:rPr>
          <w:rtl/>
          <w:lang w:eastAsia="he-IL"/>
        </w:rPr>
      </w:pPr>
      <w:r>
        <w:rPr>
          <w:rtl/>
          <w:lang w:eastAsia="he-IL"/>
        </w:rPr>
        <w:t xml:space="preserve">נגד – </w:t>
      </w:r>
      <w:r>
        <w:rPr>
          <w:rFonts w:hint="cs"/>
          <w:rtl/>
          <w:lang w:eastAsia="he-IL"/>
        </w:rPr>
        <w:t>אין</w:t>
      </w:r>
    </w:p>
    <w:p w:rsidR="00276948" w:rsidRDefault="00276948" w:rsidP="00DA590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76948" w:rsidRDefault="00276948" w:rsidP="00DA5900">
      <w:pPr>
        <w:pStyle w:val="af2"/>
        <w:rPr>
          <w:rtl/>
          <w:lang w:eastAsia="he-IL"/>
        </w:rPr>
      </w:pPr>
      <w:r>
        <w:rPr>
          <w:rtl/>
          <w:lang w:eastAsia="he-IL"/>
        </w:rPr>
        <w:t>חוק</w:t>
      </w:r>
      <w:r>
        <w:rPr>
          <w:rFonts w:hint="cs"/>
          <w:rtl/>
          <w:lang w:eastAsia="he-IL"/>
        </w:rPr>
        <w:t xml:space="preserve"> </w:t>
      </w:r>
      <w:r>
        <w:rPr>
          <w:rtl/>
          <w:lang w:eastAsia="he-IL"/>
        </w:rPr>
        <w:t xml:space="preserve">תיקון פקודת בתי </w:t>
      </w:r>
      <w:r w:rsidRPr="000C015B">
        <w:rPr>
          <w:rtl/>
        </w:rPr>
        <w:t>הסוהר</w:t>
      </w:r>
      <w:r>
        <w:rPr>
          <w:rtl/>
          <w:lang w:eastAsia="he-IL"/>
        </w:rPr>
        <w:t xml:space="preserve"> (תיקון מס' 66 – הוראת שעה – חרבות ברזל) (חופשה מיוחדת לאסיר) (תיקון מס' 4), התשפ"ו</w:t>
      </w:r>
      <w:r>
        <w:rPr>
          <w:rFonts w:hint="cs"/>
          <w:rtl/>
          <w:lang w:eastAsia="he-IL"/>
        </w:rPr>
        <w:t>–</w:t>
      </w:r>
      <w:r>
        <w:rPr>
          <w:rtl/>
          <w:lang w:eastAsia="he-IL"/>
        </w:rPr>
        <w:t>20</w:t>
      </w:r>
      <w:r>
        <w:rPr>
          <w:rFonts w:hint="cs"/>
          <w:rtl/>
          <w:lang w:eastAsia="he-IL"/>
        </w:rPr>
        <w:t>25, נתקבל.</w:t>
      </w:r>
    </w:p>
    <w:p w:rsidR="00276948" w:rsidRPr="00F5047E" w:rsidRDefault="00276948" w:rsidP="00DA5900">
      <w:pPr>
        <w:rPr>
          <w:rtl/>
          <w:lang w:eastAsia="he-IL"/>
        </w:rPr>
      </w:pPr>
      <w:bookmarkStart w:id="10510" w:name="_ETM_Q57_705955"/>
      <w:bookmarkStart w:id="10511" w:name="_ETM_Q57_706076"/>
      <w:bookmarkEnd w:id="10510"/>
      <w:bookmarkEnd w:id="10511"/>
    </w:p>
    <w:p w:rsidR="00276948" w:rsidRDefault="00276948" w:rsidP="00DA5900">
      <w:pPr>
        <w:pStyle w:val="af6"/>
        <w:keepNext/>
        <w:rPr>
          <w:rtl/>
        </w:rPr>
      </w:pPr>
      <w:r w:rsidRPr="00627576">
        <w:rPr>
          <w:rStyle w:val="TagStyle"/>
          <w:rtl/>
        </w:rPr>
        <w:t xml:space="preserve">&lt;&lt; יור &gt;&gt; </w:t>
      </w:r>
      <w:r>
        <w:rPr>
          <w:rtl/>
        </w:rPr>
        <w:t>היו"ר אליהו רביבו:</w:t>
      </w:r>
      <w:r w:rsidRPr="00627576">
        <w:rPr>
          <w:rStyle w:val="TagStyle"/>
          <w:rtl/>
        </w:rPr>
        <w:t xml:space="preserve"> &lt;&lt; יור &gt;&gt;</w:t>
      </w:r>
      <w:r>
        <w:rPr>
          <w:rtl/>
        </w:rPr>
        <w:t xml:space="preserve">   </w:t>
      </w:r>
    </w:p>
    <w:p w:rsidR="00276948" w:rsidRDefault="00276948" w:rsidP="00DA5900">
      <w:pPr>
        <w:pStyle w:val="KeepWithNext"/>
        <w:rPr>
          <w:rtl/>
          <w:lang w:eastAsia="he-IL"/>
        </w:rPr>
      </w:pPr>
    </w:p>
    <w:p w:rsidR="00276948" w:rsidRDefault="00276948" w:rsidP="00DA5900">
      <w:pPr>
        <w:rPr>
          <w:rtl/>
          <w:lang w:eastAsia="he-IL"/>
        </w:rPr>
      </w:pPr>
      <w:r>
        <w:rPr>
          <w:rFonts w:hint="cs"/>
          <w:rtl/>
          <w:lang w:eastAsia="he-IL"/>
        </w:rPr>
        <w:t xml:space="preserve">12 בעד, אין מתנגדים, אין נמנעים. אשר על כן אני קובע בזאת כי הצעת החוק </w:t>
      </w:r>
      <w:r>
        <w:rPr>
          <w:rtl/>
          <w:lang w:eastAsia="he-IL"/>
        </w:rPr>
        <w:t>לתיקון פקודת בתי הסוהר (תיקון מס' 66 – הוראת שעה – חרבות ברזל) (חופשה מיוחדת לאסיר) (תיקון מס' 4), התשפ"ו</w:t>
      </w:r>
      <w:r>
        <w:rPr>
          <w:rFonts w:hint="cs"/>
          <w:rtl/>
          <w:lang w:eastAsia="he-IL"/>
        </w:rPr>
        <w:t>–</w:t>
      </w:r>
      <w:r>
        <w:rPr>
          <w:rtl/>
          <w:lang w:eastAsia="he-IL"/>
        </w:rPr>
        <w:t>20</w:t>
      </w:r>
      <w:r>
        <w:rPr>
          <w:rFonts w:hint="cs"/>
          <w:rtl/>
          <w:lang w:eastAsia="he-IL"/>
        </w:rPr>
        <w:t xml:space="preserve">25, עברה בקריאה השלישית, ותיכנס </w:t>
      </w:r>
      <w:bookmarkStart w:id="10512" w:name="_ETM_Q57_729727"/>
      <w:bookmarkEnd w:id="10512"/>
      <w:r>
        <w:rPr>
          <w:rFonts w:hint="cs"/>
          <w:rtl/>
          <w:lang w:eastAsia="he-IL"/>
        </w:rPr>
        <w:t xml:space="preserve">לספר החוקים. </w:t>
      </w:r>
    </w:p>
    <w:p w:rsidR="00276948" w:rsidRDefault="00276948" w:rsidP="00DA5900">
      <w:pPr>
        <w:rPr>
          <w:rtl/>
          <w:lang w:eastAsia="he-IL"/>
        </w:rPr>
      </w:pPr>
      <w:bookmarkStart w:id="10513" w:name="_ETM_Q57_733871"/>
      <w:bookmarkStart w:id="10514" w:name="_ETM_Q57_733978"/>
      <w:bookmarkEnd w:id="10513"/>
      <w:bookmarkEnd w:id="10514"/>
    </w:p>
    <w:p w:rsidR="00276948" w:rsidRDefault="00276948" w:rsidP="00DA5900">
      <w:pPr>
        <w:rPr>
          <w:rtl/>
          <w:lang w:eastAsia="he-IL"/>
        </w:rPr>
      </w:pPr>
      <w:bookmarkStart w:id="10515" w:name="_ETM_Q57_734047"/>
      <w:bookmarkStart w:id="10516" w:name="_ETM_Q57_734129"/>
      <w:bookmarkEnd w:id="10515"/>
      <w:bookmarkEnd w:id="10516"/>
      <w:r>
        <w:rPr>
          <w:rFonts w:hint="cs"/>
          <w:rtl/>
          <w:lang w:eastAsia="he-IL"/>
        </w:rPr>
        <w:t xml:space="preserve">חבריי חברי הכנסת, תם סדר-היום. </w:t>
      </w:r>
      <w:bookmarkStart w:id="10517" w:name="_ETM_Q57_735726"/>
      <w:bookmarkEnd w:id="10517"/>
      <w:r>
        <w:rPr>
          <w:rFonts w:hint="cs"/>
          <w:rtl/>
          <w:lang w:eastAsia="he-IL"/>
        </w:rPr>
        <w:t xml:space="preserve">הישיבה הבאה תתקיים, אם ירצה השם, ביום שני ט' </w:t>
      </w:r>
      <w:bookmarkStart w:id="10518" w:name="_ETM_Q57_740836"/>
      <w:bookmarkEnd w:id="10518"/>
      <w:r>
        <w:rPr>
          <w:rFonts w:hint="cs"/>
          <w:rtl/>
          <w:lang w:eastAsia="he-IL"/>
        </w:rPr>
        <w:t xml:space="preserve">בטבת התשפ"ו, 29 בדצמבר 2025. ישיבה זו נעולה. תודה, אדוני השר. </w:t>
      </w:r>
    </w:p>
    <w:p w:rsidR="00276948" w:rsidRDefault="00276948" w:rsidP="00DA5900">
      <w:pPr>
        <w:rPr>
          <w:rtl/>
          <w:lang w:eastAsia="he-IL"/>
        </w:rPr>
      </w:pPr>
    </w:p>
    <w:p w:rsidR="00276948" w:rsidRPr="00DF442A" w:rsidRDefault="00276948" w:rsidP="00DA5900">
      <w:pPr>
        <w:pStyle w:val="afa"/>
        <w:keepNext/>
        <w:rPr>
          <w:rtl/>
        </w:rPr>
      </w:pPr>
      <w:bookmarkStart w:id="10519" w:name="ET_meetingend_4"/>
      <w:r w:rsidRPr="009203BA">
        <w:rPr>
          <w:rStyle w:val="TagStyle"/>
          <w:rtl/>
        </w:rPr>
        <w:t xml:space="preserve"> &lt;&lt; סיום &gt;&gt; </w:t>
      </w:r>
      <w:r>
        <w:rPr>
          <w:rtl/>
          <w:lang w:eastAsia="he-IL"/>
        </w:rPr>
        <w:t>הישיבה ננעלה בשעה 20:29.</w:t>
      </w:r>
      <w:r w:rsidRPr="009203BA">
        <w:rPr>
          <w:rStyle w:val="TagStyle"/>
          <w:rtl/>
        </w:rPr>
        <w:t xml:space="preserve"> &lt;&lt; סיום &gt;&gt;</w:t>
      </w:r>
      <w:r>
        <w:rPr>
          <w:rtl/>
          <w:lang w:eastAsia="he-IL"/>
        </w:rPr>
        <w:t xml:space="preserve"> </w:t>
      </w:r>
      <w:bookmarkEnd w:id="10519"/>
    </w:p>
    <w:p w:rsidR="00276948" w:rsidRPr="002E41F7" w:rsidRDefault="00276948" w:rsidP="00DA5900">
      <w:pPr>
        <w:rPr>
          <w:rtl/>
        </w:rPr>
      </w:pPr>
    </w:p>
    <w:p w:rsidR="00276948" w:rsidRPr="001C497D" w:rsidRDefault="00276948" w:rsidP="001D79CA"/>
    <w:sectPr w:rsidR="00276948" w:rsidRPr="001C497D" w:rsidSect="00877B3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900" w:rsidRDefault="00DA5900">
      <w:r>
        <w:separator/>
      </w:r>
    </w:p>
  </w:endnote>
  <w:endnote w:type="continuationSeparator" w:id="0">
    <w:p w:rsidR="00DA5900" w:rsidRDefault="00DA5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A84" w:rsidRDefault="00432A8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A84" w:rsidRDefault="00432A8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A84" w:rsidRDefault="00432A8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900" w:rsidRDefault="00DA5900">
      <w:r>
        <w:separator/>
      </w:r>
    </w:p>
  </w:footnote>
  <w:footnote w:type="continuationSeparator" w:id="0">
    <w:p w:rsidR="00DA5900" w:rsidRDefault="00DA5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900" w:rsidRDefault="00DA590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5900" w:rsidRDefault="00DA59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900" w:rsidRDefault="00DA590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32A84">
      <w:rPr>
        <w:rStyle w:val="af7"/>
        <w:noProof/>
        <w:rtl/>
      </w:rPr>
      <w:t>72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A5900">
      <w:trPr>
        <w:cantSplit/>
        <w:trHeight w:val="421"/>
      </w:trPr>
      <w:tc>
        <w:tcPr>
          <w:tcW w:w="2880" w:type="dxa"/>
        </w:tcPr>
        <w:p w:rsidR="00DA5900" w:rsidRDefault="00432A84" w:rsidP="00BE0137">
          <w:pPr>
            <w:ind w:right="360" w:firstLine="0"/>
            <w:jc w:val="left"/>
          </w:pPr>
          <w:r>
            <w:rPr>
              <w:rtl/>
            </w:rPr>
            <w:t>דברי הכנסת</w:t>
          </w:r>
        </w:p>
      </w:tc>
      <w:tc>
        <w:tcPr>
          <w:tcW w:w="2520" w:type="dxa"/>
        </w:tcPr>
        <w:p w:rsidR="00DA5900" w:rsidRDefault="00432A84" w:rsidP="00BE0137">
          <w:pPr>
            <w:ind w:firstLine="0"/>
            <w:jc w:val="left"/>
          </w:pPr>
          <w:r>
            <w:rPr>
              <w:rtl/>
            </w:rPr>
            <w:t>ישיבה מס' 348</w:t>
          </w:r>
        </w:p>
      </w:tc>
      <w:tc>
        <w:tcPr>
          <w:tcW w:w="2700" w:type="dxa"/>
        </w:tcPr>
        <w:p w:rsidR="00DA5900" w:rsidRDefault="00432A84" w:rsidP="00BE0137">
          <w:pPr>
            <w:ind w:firstLine="0"/>
            <w:jc w:val="left"/>
            <w:rPr>
              <w:rtl/>
            </w:rPr>
          </w:pPr>
          <w:r>
            <w:rPr>
              <w:rtl/>
            </w:rPr>
            <w:t>24/12/2025</w:t>
          </w:r>
        </w:p>
      </w:tc>
    </w:tr>
  </w:tbl>
  <w:p w:rsidR="00DA5900" w:rsidRPr="000F00C1" w:rsidRDefault="00DA590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A84" w:rsidRDefault="00432A8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AC"/>
    <w:rsid w:val="000045DB"/>
    <w:rsid w:val="00006916"/>
    <w:rsid w:val="00017BE0"/>
    <w:rsid w:val="000345EB"/>
    <w:rsid w:val="00034ACD"/>
    <w:rsid w:val="000365B4"/>
    <w:rsid w:val="00036B10"/>
    <w:rsid w:val="00041F01"/>
    <w:rsid w:val="00050737"/>
    <w:rsid w:val="000559DC"/>
    <w:rsid w:val="00060E55"/>
    <w:rsid w:val="00062EF7"/>
    <w:rsid w:val="0006366D"/>
    <w:rsid w:val="000678FD"/>
    <w:rsid w:val="00067F42"/>
    <w:rsid w:val="000762F4"/>
    <w:rsid w:val="0008322C"/>
    <w:rsid w:val="0008749D"/>
    <w:rsid w:val="00092197"/>
    <w:rsid w:val="00093026"/>
    <w:rsid w:val="00094D6D"/>
    <w:rsid w:val="00097AD7"/>
    <w:rsid w:val="000A24A4"/>
    <w:rsid w:val="000B0C68"/>
    <w:rsid w:val="000B2EE6"/>
    <w:rsid w:val="000C7A99"/>
    <w:rsid w:val="000E2B67"/>
    <w:rsid w:val="000E54FD"/>
    <w:rsid w:val="000F00C1"/>
    <w:rsid w:val="001270CE"/>
    <w:rsid w:val="0013596F"/>
    <w:rsid w:val="00141A66"/>
    <w:rsid w:val="00146DD9"/>
    <w:rsid w:val="00150822"/>
    <w:rsid w:val="00155D84"/>
    <w:rsid w:val="001568E1"/>
    <w:rsid w:val="0016151E"/>
    <w:rsid w:val="0016368F"/>
    <w:rsid w:val="00167294"/>
    <w:rsid w:val="0017194A"/>
    <w:rsid w:val="00171E7F"/>
    <w:rsid w:val="00173D90"/>
    <w:rsid w:val="0017494D"/>
    <w:rsid w:val="0017779F"/>
    <w:rsid w:val="00196822"/>
    <w:rsid w:val="001A74E9"/>
    <w:rsid w:val="001B79C5"/>
    <w:rsid w:val="001C0EA3"/>
    <w:rsid w:val="001C44DA"/>
    <w:rsid w:val="001C497D"/>
    <w:rsid w:val="001D440C"/>
    <w:rsid w:val="001D546C"/>
    <w:rsid w:val="001D79CA"/>
    <w:rsid w:val="001F663D"/>
    <w:rsid w:val="00206DA6"/>
    <w:rsid w:val="0020790B"/>
    <w:rsid w:val="002158D1"/>
    <w:rsid w:val="00216964"/>
    <w:rsid w:val="00222A4E"/>
    <w:rsid w:val="00235C57"/>
    <w:rsid w:val="00245249"/>
    <w:rsid w:val="0024643F"/>
    <w:rsid w:val="0024645B"/>
    <w:rsid w:val="002510D5"/>
    <w:rsid w:val="00261554"/>
    <w:rsid w:val="002637C2"/>
    <w:rsid w:val="00272422"/>
    <w:rsid w:val="00276948"/>
    <w:rsid w:val="00283583"/>
    <w:rsid w:val="00283D7D"/>
    <w:rsid w:val="002863DC"/>
    <w:rsid w:val="00290A31"/>
    <w:rsid w:val="00291ACD"/>
    <w:rsid w:val="00292378"/>
    <w:rsid w:val="00295500"/>
    <w:rsid w:val="002B3331"/>
    <w:rsid w:val="002B410F"/>
    <w:rsid w:val="002B5DE8"/>
    <w:rsid w:val="002D0384"/>
    <w:rsid w:val="002D5B7D"/>
    <w:rsid w:val="002D6575"/>
    <w:rsid w:val="002D7423"/>
    <w:rsid w:val="002F5C3A"/>
    <w:rsid w:val="00300869"/>
    <w:rsid w:val="00302765"/>
    <w:rsid w:val="00310572"/>
    <w:rsid w:val="00323BD9"/>
    <w:rsid w:val="003327DD"/>
    <w:rsid w:val="00332AA6"/>
    <w:rsid w:val="0033612E"/>
    <w:rsid w:val="00341660"/>
    <w:rsid w:val="003475E7"/>
    <w:rsid w:val="003571EA"/>
    <w:rsid w:val="003662E9"/>
    <w:rsid w:val="00371162"/>
    <w:rsid w:val="003854EE"/>
    <w:rsid w:val="00390D1D"/>
    <w:rsid w:val="003A5BEA"/>
    <w:rsid w:val="003B23B0"/>
    <w:rsid w:val="003B431C"/>
    <w:rsid w:val="003C0AB0"/>
    <w:rsid w:val="003C279D"/>
    <w:rsid w:val="003D275C"/>
    <w:rsid w:val="003D6D0C"/>
    <w:rsid w:val="003E1A78"/>
    <w:rsid w:val="003E5420"/>
    <w:rsid w:val="003F0A5F"/>
    <w:rsid w:val="004009DA"/>
    <w:rsid w:val="00403551"/>
    <w:rsid w:val="00414A9F"/>
    <w:rsid w:val="004201FD"/>
    <w:rsid w:val="00424B1B"/>
    <w:rsid w:val="00424C94"/>
    <w:rsid w:val="00427912"/>
    <w:rsid w:val="0043243C"/>
    <w:rsid w:val="00432A84"/>
    <w:rsid w:val="00440D3D"/>
    <w:rsid w:val="004421D6"/>
    <w:rsid w:val="0044379F"/>
    <w:rsid w:val="00451B3A"/>
    <w:rsid w:val="00477E1F"/>
    <w:rsid w:val="004B0A65"/>
    <w:rsid w:val="004B1BE9"/>
    <w:rsid w:val="004B1D28"/>
    <w:rsid w:val="004B23DC"/>
    <w:rsid w:val="004B3111"/>
    <w:rsid w:val="004B4785"/>
    <w:rsid w:val="004D2026"/>
    <w:rsid w:val="004D76F4"/>
    <w:rsid w:val="004E1F04"/>
    <w:rsid w:val="004F24CF"/>
    <w:rsid w:val="00500C0C"/>
    <w:rsid w:val="00501A31"/>
    <w:rsid w:val="00504760"/>
    <w:rsid w:val="00515A49"/>
    <w:rsid w:val="005278E4"/>
    <w:rsid w:val="00547540"/>
    <w:rsid w:val="0055057C"/>
    <w:rsid w:val="00551AFF"/>
    <w:rsid w:val="00556AC6"/>
    <w:rsid w:val="0055733E"/>
    <w:rsid w:val="005660A9"/>
    <w:rsid w:val="00584858"/>
    <w:rsid w:val="005911B3"/>
    <w:rsid w:val="00591FE2"/>
    <w:rsid w:val="005935CE"/>
    <w:rsid w:val="00594CA7"/>
    <w:rsid w:val="005A1BE0"/>
    <w:rsid w:val="005A342D"/>
    <w:rsid w:val="005A6A6C"/>
    <w:rsid w:val="005A7D7B"/>
    <w:rsid w:val="005B6CD6"/>
    <w:rsid w:val="005C1A04"/>
    <w:rsid w:val="005C363E"/>
    <w:rsid w:val="005C677C"/>
    <w:rsid w:val="005C7C33"/>
    <w:rsid w:val="005D61F3"/>
    <w:rsid w:val="005E3ADA"/>
    <w:rsid w:val="00603970"/>
    <w:rsid w:val="00615F7E"/>
    <w:rsid w:val="00622FF1"/>
    <w:rsid w:val="00636A39"/>
    <w:rsid w:val="00665DD8"/>
    <w:rsid w:val="00674431"/>
    <w:rsid w:val="00675874"/>
    <w:rsid w:val="00677A1C"/>
    <w:rsid w:val="006A035F"/>
    <w:rsid w:val="006A0CB7"/>
    <w:rsid w:val="006A68E9"/>
    <w:rsid w:val="006A6CF5"/>
    <w:rsid w:val="006D268B"/>
    <w:rsid w:val="006E4E4D"/>
    <w:rsid w:val="00702755"/>
    <w:rsid w:val="00706714"/>
    <w:rsid w:val="00713B7E"/>
    <w:rsid w:val="00721C91"/>
    <w:rsid w:val="007237A0"/>
    <w:rsid w:val="00726D8F"/>
    <w:rsid w:val="007408C3"/>
    <w:rsid w:val="00770B95"/>
    <w:rsid w:val="00785968"/>
    <w:rsid w:val="007A4092"/>
    <w:rsid w:val="007A4585"/>
    <w:rsid w:val="007B067F"/>
    <w:rsid w:val="007E1E92"/>
    <w:rsid w:val="007E5FE1"/>
    <w:rsid w:val="00805A3A"/>
    <w:rsid w:val="008306A7"/>
    <w:rsid w:val="00836B57"/>
    <w:rsid w:val="00841223"/>
    <w:rsid w:val="00845154"/>
    <w:rsid w:val="00846BE9"/>
    <w:rsid w:val="0084758E"/>
    <w:rsid w:val="00850498"/>
    <w:rsid w:val="00853CEC"/>
    <w:rsid w:val="00854043"/>
    <w:rsid w:val="0085514C"/>
    <w:rsid w:val="0086178C"/>
    <w:rsid w:val="008631B3"/>
    <w:rsid w:val="0086648E"/>
    <w:rsid w:val="00872F66"/>
    <w:rsid w:val="00877B39"/>
    <w:rsid w:val="00883B0C"/>
    <w:rsid w:val="00887353"/>
    <w:rsid w:val="008877DB"/>
    <w:rsid w:val="008914D0"/>
    <w:rsid w:val="008B1423"/>
    <w:rsid w:val="008B38BE"/>
    <w:rsid w:val="008C315C"/>
    <w:rsid w:val="008C341C"/>
    <w:rsid w:val="008C364B"/>
    <w:rsid w:val="008D1DFB"/>
    <w:rsid w:val="008E5EA7"/>
    <w:rsid w:val="00914904"/>
    <w:rsid w:val="0092207C"/>
    <w:rsid w:val="00930E14"/>
    <w:rsid w:val="00945723"/>
    <w:rsid w:val="00945E6A"/>
    <w:rsid w:val="00946460"/>
    <w:rsid w:val="0094744D"/>
    <w:rsid w:val="009476A5"/>
    <w:rsid w:val="009515F0"/>
    <w:rsid w:val="0095443E"/>
    <w:rsid w:val="00960796"/>
    <w:rsid w:val="009635F5"/>
    <w:rsid w:val="00970775"/>
    <w:rsid w:val="00970CE0"/>
    <w:rsid w:val="009748D3"/>
    <w:rsid w:val="009769E0"/>
    <w:rsid w:val="00985140"/>
    <w:rsid w:val="00986EB6"/>
    <w:rsid w:val="009900BB"/>
    <w:rsid w:val="00993DA1"/>
    <w:rsid w:val="00994831"/>
    <w:rsid w:val="009B50C0"/>
    <w:rsid w:val="009B5E1A"/>
    <w:rsid w:val="009C35BE"/>
    <w:rsid w:val="009F1518"/>
    <w:rsid w:val="00A11A5C"/>
    <w:rsid w:val="00A15971"/>
    <w:rsid w:val="00A16437"/>
    <w:rsid w:val="00A20FF3"/>
    <w:rsid w:val="00A26CBF"/>
    <w:rsid w:val="00A30441"/>
    <w:rsid w:val="00A35189"/>
    <w:rsid w:val="00A35551"/>
    <w:rsid w:val="00A3564F"/>
    <w:rsid w:val="00A42DFE"/>
    <w:rsid w:val="00A60507"/>
    <w:rsid w:val="00A66020"/>
    <w:rsid w:val="00A719DD"/>
    <w:rsid w:val="00A76487"/>
    <w:rsid w:val="00A83507"/>
    <w:rsid w:val="00A92593"/>
    <w:rsid w:val="00AB02EE"/>
    <w:rsid w:val="00AB1070"/>
    <w:rsid w:val="00AC41C0"/>
    <w:rsid w:val="00AD2F00"/>
    <w:rsid w:val="00AE59BD"/>
    <w:rsid w:val="00AE688E"/>
    <w:rsid w:val="00AF0361"/>
    <w:rsid w:val="00AF315B"/>
    <w:rsid w:val="00AF4E2C"/>
    <w:rsid w:val="00B04B9C"/>
    <w:rsid w:val="00B077AB"/>
    <w:rsid w:val="00B07FBB"/>
    <w:rsid w:val="00B12F59"/>
    <w:rsid w:val="00B179E5"/>
    <w:rsid w:val="00B36F42"/>
    <w:rsid w:val="00B43239"/>
    <w:rsid w:val="00B63F8D"/>
    <w:rsid w:val="00B751FF"/>
    <w:rsid w:val="00BB2F43"/>
    <w:rsid w:val="00BD1AE2"/>
    <w:rsid w:val="00BD47B7"/>
    <w:rsid w:val="00BD7D35"/>
    <w:rsid w:val="00BE0137"/>
    <w:rsid w:val="00BF68E6"/>
    <w:rsid w:val="00C16F92"/>
    <w:rsid w:val="00C20E78"/>
    <w:rsid w:val="00C3598A"/>
    <w:rsid w:val="00C36A1D"/>
    <w:rsid w:val="00C46FD0"/>
    <w:rsid w:val="00C5322E"/>
    <w:rsid w:val="00C545B9"/>
    <w:rsid w:val="00C653D9"/>
    <w:rsid w:val="00C740F3"/>
    <w:rsid w:val="00C80434"/>
    <w:rsid w:val="00C834D3"/>
    <w:rsid w:val="00C8624A"/>
    <w:rsid w:val="00C92A23"/>
    <w:rsid w:val="00CA147D"/>
    <w:rsid w:val="00CA1918"/>
    <w:rsid w:val="00CA3EBC"/>
    <w:rsid w:val="00CA5363"/>
    <w:rsid w:val="00CB6D60"/>
    <w:rsid w:val="00CC21C8"/>
    <w:rsid w:val="00CC6848"/>
    <w:rsid w:val="00CD481D"/>
    <w:rsid w:val="00CE5849"/>
    <w:rsid w:val="00CF1669"/>
    <w:rsid w:val="00D0004F"/>
    <w:rsid w:val="00D0316C"/>
    <w:rsid w:val="00D552EB"/>
    <w:rsid w:val="00D55E2B"/>
    <w:rsid w:val="00D626CF"/>
    <w:rsid w:val="00D649ED"/>
    <w:rsid w:val="00D64F6D"/>
    <w:rsid w:val="00D7575A"/>
    <w:rsid w:val="00D84869"/>
    <w:rsid w:val="00D92BB7"/>
    <w:rsid w:val="00DA5900"/>
    <w:rsid w:val="00DC2510"/>
    <w:rsid w:val="00DC46C7"/>
    <w:rsid w:val="00DD2A73"/>
    <w:rsid w:val="00DE496E"/>
    <w:rsid w:val="00E035CE"/>
    <w:rsid w:val="00E23F44"/>
    <w:rsid w:val="00E25E6C"/>
    <w:rsid w:val="00E53A84"/>
    <w:rsid w:val="00E550D6"/>
    <w:rsid w:val="00E56AC8"/>
    <w:rsid w:val="00E57B6D"/>
    <w:rsid w:val="00E6097E"/>
    <w:rsid w:val="00E60981"/>
    <w:rsid w:val="00E70603"/>
    <w:rsid w:val="00E91BC3"/>
    <w:rsid w:val="00E97C82"/>
    <w:rsid w:val="00EA1C29"/>
    <w:rsid w:val="00EA46D4"/>
    <w:rsid w:val="00EC3A7C"/>
    <w:rsid w:val="00ED1A98"/>
    <w:rsid w:val="00EE5F9F"/>
    <w:rsid w:val="00EE6AC0"/>
    <w:rsid w:val="00F06DFD"/>
    <w:rsid w:val="00F074DF"/>
    <w:rsid w:val="00F10B83"/>
    <w:rsid w:val="00F171C9"/>
    <w:rsid w:val="00F250B5"/>
    <w:rsid w:val="00F30855"/>
    <w:rsid w:val="00F33902"/>
    <w:rsid w:val="00F45B06"/>
    <w:rsid w:val="00F506F2"/>
    <w:rsid w:val="00F51DF9"/>
    <w:rsid w:val="00F53584"/>
    <w:rsid w:val="00F63084"/>
    <w:rsid w:val="00F64B9C"/>
    <w:rsid w:val="00F84EE2"/>
    <w:rsid w:val="00FC46CB"/>
    <w:rsid w:val="00FD1BF2"/>
    <w:rsid w:val="00FD225E"/>
    <w:rsid w:val="00FE3474"/>
    <w:rsid w:val="00FE53BE"/>
    <w:rsid w:val="00FF0D2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21007"/>
  <w15:docId w15:val="{088C1DE8-0D68-42E4-9166-AC707541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77B39"/>
    <w:rPr>
      <w:rFonts w:cs="Arial"/>
      <w:bCs w:val="0"/>
      <w:vanish/>
      <w:color w:val="010000"/>
      <w:bdr w:val="single" w:sz="4" w:space="0" w:color="FF66FF"/>
    </w:rPr>
  </w:style>
  <w:style w:type="paragraph" w:styleId="TOC1">
    <w:name w:val="toc 1"/>
    <w:basedOn w:val="a"/>
    <w:next w:val="a"/>
    <w:autoRedefine/>
    <w:uiPriority w:val="39"/>
    <w:unhideWhenUsed/>
    <w:rsid w:val="002F5C3A"/>
    <w:pPr>
      <w:spacing w:after="100"/>
    </w:pPr>
  </w:style>
  <w:style w:type="paragraph" w:styleId="TOC2">
    <w:name w:val="toc 2"/>
    <w:basedOn w:val="a"/>
    <w:next w:val="a"/>
    <w:autoRedefine/>
    <w:uiPriority w:val="39"/>
    <w:unhideWhenUsed/>
    <w:rsid w:val="002F5C3A"/>
    <w:pPr>
      <w:spacing w:after="100"/>
      <w:ind w:left="220"/>
    </w:pPr>
  </w:style>
  <w:style w:type="character" w:styleId="Hyperlink">
    <w:name w:val="Hyperlink"/>
    <w:basedOn w:val="a0"/>
    <w:uiPriority w:val="99"/>
    <w:unhideWhenUsed/>
    <w:rsid w:val="002F5C3A"/>
    <w:rPr>
      <w:color w:val="0000FF" w:themeColor="hyperlink"/>
      <w:u w:val="single"/>
    </w:rPr>
  </w:style>
  <w:style w:type="paragraph" w:styleId="TOC3">
    <w:name w:val="toc 3"/>
    <w:basedOn w:val="a"/>
    <w:next w:val="a"/>
    <w:autoRedefine/>
    <w:uiPriority w:val="39"/>
    <w:unhideWhenUsed/>
    <w:rsid w:val="002F5C3A"/>
    <w:pPr>
      <w:spacing w:after="100"/>
      <w:ind w:left="440"/>
    </w:pPr>
  </w:style>
  <w:style w:type="paragraph" w:styleId="TOC4">
    <w:name w:val="toc 4"/>
    <w:basedOn w:val="a"/>
    <w:next w:val="a"/>
    <w:autoRedefine/>
    <w:uiPriority w:val="39"/>
    <w:unhideWhenUsed/>
    <w:rsid w:val="002F5C3A"/>
    <w:pPr>
      <w:spacing w:after="100"/>
      <w:ind w:left="660"/>
    </w:pPr>
  </w:style>
  <w:style w:type="paragraph" w:styleId="TOC5">
    <w:name w:val="toc 5"/>
    <w:basedOn w:val="a"/>
    <w:next w:val="a"/>
    <w:autoRedefine/>
    <w:uiPriority w:val="39"/>
    <w:unhideWhenUsed/>
    <w:rsid w:val="002F5C3A"/>
    <w:pPr>
      <w:spacing w:after="100"/>
      <w:ind w:left="880"/>
    </w:pPr>
  </w:style>
  <w:style w:type="paragraph" w:styleId="TOC6">
    <w:name w:val="toc 6"/>
    <w:basedOn w:val="a"/>
    <w:next w:val="a"/>
    <w:autoRedefine/>
    <w:uiPriority w:val="39"/>
    <w:unhideWhenUsed/>
    <w:rsid w:val="002F5C3A"/>
    <w:pPr>
      <w:spacing w:after="100"/>
      <w:ind w:left="1100"/>
    </w:pPr>
  </w:style>
  <w:style w:type="paragraph" w:styleId="TOC7">
    <w:name w:val="toc 7"/>
    <w:basedOn w:val="a"/>
    <w:next w:val="a"/>
    <w:autoRedefine/>
    <w:uiPriority w:val="39"/>
    <w:unhideWhenUsed/>
    <w:rsid w:val="002F5C3A"/>
    <w:pPr>
      <w:spacing w:after="100"/>
      <w:ind w:left="1320"/>
    </w:pPr>
  </w:style>
  <w:style w:type="paragraph" w:styleId="TOC8">
    <w:name w:val="toc 8"/>
    <w:basedOn w:val="a"/>
    <w:next w:val="a"/>
    <w:autoRedefine/>
    <w:uiPriority w:val="39"/>
    <w:unhideWhenUsed/>
    <w:rsid w:val="002F5C3A"/>
    <w:pPr>
      <w:spacing w:after="100"/>
      <w:ind w:left="1540"/>
    </w:pPr>
  </w:style>
  <w:style w:type="paragraph" w:styleId="TOC9">
    <w:name w:val="toc 9"/>
    <w:basedOn w:val="a"/>
    <w:next w:val="a"/>
    <w:autoRedefine/>
    <w:uiPriority w:val="39"/>
    <w:unhideWhenUsed/>
    <w:rsid w:val="002F5C3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73</Pages>
  <Words>66692</Words>
  <Characters>333464</Characters>
  <Application>Microsoft Office Word</Application>
  <DocSecurity>0</DocSecurity>
  <Lines>2778</Lines>
  <Paragraphs>798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139</cp:revision>
  <cp:lastPrinted>1899-12-31T22:00:00Z</cp:lastPrinted>
  <dcterms:created xsi:type="dcterms:W3CDTF">2018-05-03T11:21:00Z</dcterms:created>
  <dcterms:modified xsi:type="dcterms:W3CDTF">2026-05-10T08:54:00Z</dcterms:modified>
</cp:coreProperties>
</file>