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5D" w:rsidRPr="00CF45C9" w:rsidRDefault="00CB3E5D" w:rsidP="00CB3E5D">
      <w:pPr>
        <w:tabs>
          <w:tab w:val="left" w:pos="6910"/>
        </w:tabs>
        <w:jc w:val="center"/>
        <w:rPr>
          <w:rFonts w:cs="David"/>
          <w:sz w:val="18"/>
          <w:szCs w:val="18"/>
        </w:rPr>
      </w:pPr>
      <w:bookmarkStart w:id="0" w:name="_GoBack"/>
      <w:bookmarkEnd w:id="0"/>
    </w:p>
    <w:p w:rsidR="00CB3E5D" w:rsidRPr="00CF45C9" w:rsidRDefault="00CB3E5D" w:rsidP="00CB3E5D">
      <w:pPr>
        <w:tabs>
          <w:tab w:val="left" w:pos="6910"/>
        </w:tabs>
        <w:jc w:val="center"/>
        <w:rPr>
          <w:rFonts w:cs="David"/>
          <w:bCs/>
          <w:color w:val="000080"/>
          <w:sz w:val="18"/>
          <w:szCs w:val="28"/>
          <w:rtl/>
        </w:rPr>
      </w:pPr>
    </w:p>
    <w:p w:rsidR="00CB3E5D" w:rsidRDefault="00CB3E5D" w:rsidP="00CB3E5D">
      <w:pPr>
        <w:jc w:val="right"/>
        <w:rPr>
          <w:rFonts w:cs="David"/>
          <w:rtl/>
        </w:rPr>
      </w:pPr>
      <w:r w:rsidRPr="00CF45C9">
        <w:rPr>
          <w:rFonts w:cs="David" w:hint="cs"/>
          <w:rtl/>
        </w:rPr>
        <w:t xml:space="preserve">ירושלים, </w:t>
      </w:r>
      <w:bookmarkStart w:id="1" w:name="DateHeb"/>
      <w:r w:rsidR="00CD22F7">
        <w:rPr>
          <w:rFonts w:cs="David" w:hint="cs"/>
          <w:rtl/>
        </w:rPr>
        <w:t>ב' בתמוז</w:t>
      </w:r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התשפ"</w:t>
      </w:r>
      <w:bookmarkEnd w:id="1"/>
      <w:r w:rsidR="00CD22F7">
        <w:rPr>
          <w:rFonts w:cs="David" w:hint="cs"/>
          <w:rtl/>
        </w:rPr>
        <w:t>ג</w:t>
      </w:r>
      <w:proofErr w:type="spellEnd"/>
    </w:p>
    <w:p w:rsidR="00CB3E5D" w:rsidRPr="00CF45C9" w:rsidRDefault="00A33C61" w:rsidP="00CB3E5D">
      <w:pPr>
        <w:jc w:val="right"/>
        <w:rPr>
          <w:rFonts w:cs="David"/>
          <w:rtl/>
        </w:rPr>
      </w:pPr>
      <w:bookmarkStart w:id="2" w:name="Date"/>
      <w:r>
        <w:rPr>
          <w:rFonts w:cs="David" w:hint="cs"/>
          <w:rtl/>
        </w:rPr>
        <w:t>21</w:t>
      </w:r>
      <w:r w:rsidR="00CB3E5D">
        <w:rPr>
          <w:rFonts w:cs="David" w:hint="cs"/>
          <w:rtl/>
        </w:rPr>
        <w:t xml:space="preserve"> ביוני 2023</w:t>
      </w:r>
      <w:bookmarkEnd w:id="2"/>
    </w:p>
    <w:p w:rsidR="00CB3E5D" w:rsidRPr="00CF45C9" w:rsidRDefault="00CB3E5D" w:rsidP="00CB3E5D">
      <w:pPr>
        <w:tabs>
          <w:tab w:val="left" w:pos="6910"/>
        </w:tabs>
        <w:rPr>
          <w:rFonts w:cs="David"/>
          <w:rtl/>
        </w:rPr>
      </w:pPr>
    </w:p>
    <w:p w:rsidR="00CB3E5D" w:rsidRDefault="00CB3E5D" w:rsidP="00CB3E5D">
      <w:pPr>
        <w:tabs>
          <w:tab w:val="left" w:pos="6910"/>
        </w:tabs>
        <w:rPr>
          <w:rFonts w:cs="David"/>
          <w:rtl/>
        </w:rPr>
      </w:pPr>
      <w:r>
        <w:rPr>
          <w:rFonts w:cs="David" w:hint="cs"/>
          <w:rtl/>
        </w:rPr>
        <w:t>לכבוד</w:t>
      </w:r>
    </w:p>
    <w:p w:rsidR="00CB3E5D" w:rsidRDefault="00CB3E5D" w:rsidP="00CB3E5D">
      <w:pPr>
        <w:tabs>
          <w:tab w:val="left" w:pos="6910"/>
        </w:tabs>
        <w:rPr>
          <w:rFonts w:cs="David"/>
          <w:rtl/>
        </w:rPr>
      </w:pPr>
      <w:bookmarkStart w:id="3" w:name="Gender"/>
      <w:r>
        <w:rPr>
          <w:rFonts w:cs="David" w:hint="cs"/>
          <w:rtl/>
        </w:rPr>
        <w:t>חבר הכנסת</w:t>
      </w:r>
      <w:bookmarkEnd w:id="3"/>
      <w:r>
        <w:rPr>
          <w:rFonts w:cs="David" w:hint="cs"/>
          <w:rtl/>
        </w:rPr>
        <w:t xml:space="preserve"> </w:t>
      </w:r>
      <w:bookmarkStart w:id="4" w:name="PMName"/>
      <w:r>
        <w:rPr>
          <w:rFonts w:cs="David" w:hint="cs"/>
          <w:rtl/>
        </w:rPr>
        <w:t>אמיר אוחנה</w:t>
      </w:r>
      <w:bookmarkEnd w:id="4"/>
    </w:p>
    <w:p w:rsidR="00CB3E5D" w:rsidRDefault="00CB3E5D" w:rsidP="00CB3E5D">
      <w:pPr>
        <w:rPr>
          <w:rFonts w:cs="David"/>
          <w:rtl/>
        </w:rPr>
      </w:pPr>
      <w:bookmarkStart w:id="5" w:name="SpeakerName"/>
      <w:r>
        <w:rPr>
          <w:rFonts w:cs="David" w:hint="cs"/>
          <w:u w:val="single"/>
          <w:rtl/>
        </w:rPr>
        <w:t>יושב ראש הכנסת</w:t>
      </w:r>
      <w:bookmarkEnd w:id="5"/>
    </w:p>
    <w:p w:rsidR="00CB3E5D" w:rsidRDefault="00CB3E5D" w:rsidP="00CB3E5D">
      <w:pPr>
        <w:tabs>
          <w:tab w:val="left" w:pos="6910"/>
        </w:tabs>
        <w:rPr>
          <w:rFonts w:cs="David"/>
          <w:rtl/>
        </w:rPr>
      </w:pPr>
    </w:p>
    <w:p w:rsidR="00CB3E5D" w:rsidRDefault="00CB3E5D" w:rsidP="00CB3E5D">
      <w:pPr>
        <w:tabs>
          <w:tab w:val="left" w:pos="6910"/>
        </w:tabs>
        <w:rPr>
          <w:rFonts w:cs="David"/>
          <w:rtl/>
        </w:rPr>
      </w:pPr>
    </w:p>
    <w:p w:rsidR="00CB3E5D" w:rsidRDefault="00CB3E5D" w:rsidP="00CB3E5D">
      <w:pPr>
        <w:tabs>
          <w:tab w:val="left" w:pos="6910"/>
        </w:tabs>
        <w:rPr>
          <w:rFonts w:cs="David"/>
          <w:rtl/>
        </w:rPr>
      </w:pPr>
      <w:r>
        <w:rPr>
          <w:rFonts w:cs="David" w:hint="cs"/>
          <w:rtl/>
        </w:rPr>
        <w:t>שלום רב,</w:t>
      </w:r>
    </w:p>
    <w:p w:rsidR="00CB3E5D" w:rsidRDefault="00CB3E5D" w:rsidP="00CB3E5D">
      <w:pPr>
        <w:tabs>
          <w:tab w:val="left" w:pos="6910"/>
        </w:tabs>
        <w:rPr>
          <w:rFonts w:cs="David"/>
          <w:rtl/>
        </w:rPr>
      </w:pPr>
    </w:p>
    <w:p w:rsidR="00CB3E5D" w:rsidRDefault="00CB3E5D" w:rsidP="00CB3E5D">
      <w:pPr>
        <w:tabs>
          <w:tab w:val="left" w:pos="6910"/>
        </w:tabs>
        <w:rPr>
          <w:rFonts w:cs="David"/>
          <w:rtl/>
        </w:rPr>
      </w:pPr>
    </w:p>
    <w:p w:rsidR="00CB3E5D" w:rsidRDefault="00CB3E5D" w:rsidP="00CB3E5D">
      <w:pPr>
        <w:rPr>
          <w:rFonts w:cs="David"/>
          <w:rtl/>
        </w:rPr>
      </w:pPr>
    </w:p>
    <w:p w:rsidR="00CB3E5D" w:rsidRPr="00AC7B58" w:rsidRDefault="00CB3E5D" w:rsidP="00A33C61">
      <w:pPr>
        <w:pStyle w:val="1"/>
        <w:rPr>
          <w:u w:val="single"/>
          <w:rtl/>
        </w:rPr>
      </w:pPr>
      <w:r w:rsidRPr="00AC7B58">
        <w:rPr>
          <w:rFonts w:hint="cs"/>
          <w:rtl/>
        </w:rPr>
        <w:t xml:space="preserve">הנדון: </w:t>
      </w:r>
      <w:r w:rsidR="00A33C61" w:rsidRPr="00A33C61">
        <w:rPr>
          <w:rFonts w:hint="cs"/>
          <w:u w:val="single"/>
          <w:rtl/>
        </w:rPr>
        <w:t xml:space="preserve">עדכון בנוגע להחלטת </w:t>
      </w:r>
      <w:r w:rsidRPr="00AC7B58">
        <w:rPr>
          <w:rFonts w:hint="cs"/>
          <w:u w:val="single"/>
          <w:rtl/>
        </w:rPr>
        <w:t xml:space="preserve">פיצול </w:t>
      </w:r>
      <w:bookmarkStart w:id="6" w:name="LGS_Name"/>
      <w:r>
        <w:rPr>
          <w:rFonts w:hint="cs"/>
          <w:u w:val="single"/>
          <w:rtl/>
        </w:rPr>
        <w:t>הצעת חוק לייעול האכיפה והפיקוח העירוניים ברשויות המקומיות (הוראת שעה) (תיקון מס' 8), התשפ"ב-2022 - החלק ש</w:t>
      </w:r>
      <w:r w:rsidR="00D55762">
        <w:rPr>
          <w:rFonts w:hint="cs"/>
          <w:u w:val="single"/>
          <w:rtl/>
        </w:rPr>
        <w:t>נותר מה</w:t>
      </w:r>
      <w:r>
        <w:rPr>
          <w:rFonts w:hint="cs"/>
          <w:u w:val="single"/>
          <w:rtl/>
        </w:rPr>
        <w:t>פ</w:t>
      </w:r>
      <w:r w:rsidR="00D55762">
        <w:rPr>
          <w:rFonts w:hint="cs"/>
          <w:u w:val="single"/>
          <w:rtl/>
        </w:rPr>
        <w:t>י</w:t>
      </w:r>
      <w:r>
        <w:rPr>
          <w:rFonts w:hint="cs"/>
          <w:u w:val="single"/>
          <w:rtl/>
        </w:rPr>
        <w:t>צ</w:t>
      </w:r>
      <w:r w:rsidR="00D55762">
        <w:rPr>
          <w:rFonts w:hint="cs"/>
          <w:u w:val="single"/>
          <w:rtl/>
        </w:rPr>
        <w:t>ו</w:t>
      </w:r>
      <w:r>
        <w:rPr>
          <w:rFonts w:hint="cs"/>
          <w:u w:val="single"/>
          <w:rtl/>
        </w:rPr>
        <w:t>ל</w:t>
      </w:r>
      <w:bookmarkEnd w:id="6"/>
      <w:r w:rsidRPr="00AC7B58">
        <w:rPr>
          <w:rFonts w:hint="cs"/>
          <w:u w:val="single"/>
          <w:rtl/>
        </w:rPr>
        <w:t xml:space="preserve"> </w:t>
      </w:r>
      <w:bookmarkStart w:id="7" w:name="PrivateNumber"/>
      <w:r>
        <w:rPr>
          <w:rFonts w:hint="cs"/>
          <w:u w:val="single"/>
          <w:rtl/>
        </w:rPr>
        <w:t>(מ-1536)</w:t>
      </w:r>
      <w:bookmarkEnd w:id="7"/>
    </w:p>
    <w:p w:rsidR="00CB3E5D" w:rsidRPr="00A33C61" w:rsidRDefault="00CB3E5D" w:rsidP="00CB3E5D">
      <w:pPr>
        <w:rPr>
          <w:rFonts w:cs="David"/>
          <w:b/>
          <w:bCs/>
          <w:u w:val="single"/>
          <w:rtl/>
        </w:rPr>
      </w:pPr>
    </w:p>
    <w:p w:rsidR="00CB3E5D" w:rsidRDefault="00CB3E5D" w:rsidP="00CB3E5D">
      <w:pPr>
        <w:rPr>
          <w:rtl/>
        </w:rPr>
      </w:pPr>
    </w:p>
    <w:p w:rsidR="00CB3E5D" w:rsidRDefault="000902FE" w:rsidP="00CD22F7">
      <w:pPr>
        <w:pStyle w:val="a5"/>
        <w:rPr>
          <w:rtl/>
        </w:rPr>
      </w:pPr>
      <w:r>
        <w:rPr>
          <w:rFonts w:hint="cs"/>
          <w:rtl/>
        </w:rPr>
        <w:t xml:space="preserve">הריני לעדכנך כי </w:t>
      </w:r>
      <w:r w:rsidR="00CB3E5D">
        <w:rPr>
          <w:rFonts w:hint="cs"/>
          <w:rtl/>
        </w:rPr>
        <w:t xml:space="preserve">החלטת הוועדה לעניין פיצול הצעת החוק שבנדון, לפי סעיף </w:t>
      </w:r>
      <w:bookmarkStart w:id="8" w:name="Section"/>
      <w:r w:rsidR="00CB3E5D">
        <w:rPr>
          <w:rFonts w:hint="cs"/>
          <w:rtl/>
        </w:rPr>
        <w:t>84(ב)</w:t>
      </w:r>
      <w:bookmarkEnd w:id="8"/>
      <w:r w:rsidR="00CB3E5D">
        <w:rPr>
          <w:rFonts w:hint="cs"/>
          <w:rtl/>
        </w:rPr>
        <w:t xml:space="preserve"> לתקנון הכנסת</w:t>
      </w:r>
      <w:r>
        <w:rPr>
          <w:rFonts w:hint="cs"/>
          <w:rtl/>
        </w:rPr>
        <w:t xml:space="preserve"> שהתקבלה בוועדה מיום כ"ג בסיוון </w:t>
      </w:r>
      <w:proofErr w:type="spellStart"/>
      <w:r>
        <w:rPr>
          <w:rFonts w:hint="cs"/>
          <w:rtl/>
        </w:rPr>
        <w:t>התשפ"ג</w:t>
      </w:r>
      <w:proofErr w:type="spellEnd"/>
      <w:r>
        <w:rPr>
          <w:rFonts w:hint="cs"/>
          <w:rtl/>
        </w:rPr>
        <w:t xml:space="preserve"> </w:t>
      </w:r>
      <w:r w:rsidR="00CD22F7">
        <w:rPr>
          <w:rFonts w:hint="cs"/>
          <w:rtl/>
        </w:rPr>
        <w:t xml:space="preserve"> (</w:t>
      </w:r>
      <w:r>
        <w:rPr>
          <w:rFonts w:hint="cs"/>
          <w:rtl/>
        </w:rPr>
        <w:t>12 ביוני 2023</w:t>
      </w:r>
      <w:r w:rsidR="00CD22F7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 xml:space="preserve">– </w:t>
      </w:r>
      <w:r>
        <w:rPr>
          <w:rFonts w:hint="cs"/>
          <w:rtl/>
        </w:rPr>
        <w:t>מבוטלת</w:t>
      </w:r>
      <w:r w:rsidR="00CB3E5D">
        <w:rPr>
          <w:rFonts w:hint="cs"/>
          <w:rtl/>
        </w:rPr>
        <w:t>.</w:t>
      </w:r>
    </w:p>
    <w:p w:rsidR="00CB3E5D" w:rsidRDefault="00CB3E5D" w:rsidP="00CB3E5D">
      <w:pPr>
        <w:spacing w:line="360" w:lineRule="auto"/>
        <w:jc w:val="both"/>
        <w:rPr>
          <w:rFonts w:cs="David"/>
          <w:rtl/>
        </w:rPr>
      </w:pPr>
    </w:p>
    <w:p w:rsidR="00CB3E5D" w:rsidRDefault="00CB3E5D" w:rsidP="00CD22F7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אודה לך אם </w:t>
      </w:r>
      <w:r w:rsidR="000902FE">
        <w:rPr>
          <w:rFonts w:cs="David" w:hint="cs"/>
          <w:rtl/>
        </w:rPr>
        <w:t xml:space="preserve">תודיע </w:t>
      </w:r>
      <w:r w:rsidR="00CD22F7">
        <w:rPr>
          <w:rFonts w:cs="David" w:hint="cs"/>
          <w:rtl/>
        </w:rPr>
        <w:t>על כך לכנסת.</w:t>
      </w:r>
      <w:r>
        <w:rPr>
          <w:rFonts w:cs="David" w:hint="cs"/>
          <w:rtl/>
        </w:rPr>
        <w:t xml:space="preserve"> </w:t>
      </w:r>
    </w:p>
    <w:p w:rsidR="00CB3E5D" w:rsidRDefault="00CB3E5D" w:rsidP="00CB3E5D">
      <w:pPr>
        <w:rPr>
          <w:rtl/>
        </w:rPr>
      </w:pPr>
    </w:p>
    <w:p w:rsidR="00CB3E5D" w:rsidRDefault="00CB3E5D" w:rsidP="00CB3E5D">
      <w:pPr>
        <w:rPr>
          <w:rtl/>
        </w:rPr>
      </w:pPr>
    </w:p>
    <w:p w:rsidR="00CB3E5D" w:rsidRDefault="00CB3E5D" w:rsidP="00CB3E5D">
      <w:pPr>
        <w:rPr>
          <w:rtl/>
        </w:rPr>
      </w:pPr>
    </w:p>
    <w:p w:rsidR="00CB3E5D" w:rsidRDefault="00CB3E5D" w:rsidP="00CB3E5D">
      <w:pPr>
        <w:rPr>
          <w:rtl/>
        </w:rPr>
      </w:pPr>
    </w:p>
    <w:p w:rsidR="00CB3E5D" w:rsidRDefault="00CB3E5D" w:rsidP="00CB3E5D">
      <w:pPr>
        <w:spacing w:line="360" w:lineRule="auto"/>
        <w:ind w:left="4320" w:firstLine="720"/>
        <w:jc w:val="center"/>
        <w:rPr>
          <w:rFonts w:cs="David"/>
          <w:rtl/>
        </w:rPr>
      </w:pPr>
      <w:r>
        <w:rPr>
          <w:rFonts w:cs="David" w:hint="cs"/>
          <w:rtl/>
        </w:rPr>
        <w:t>בכבוד רב,</w:t>
      </w:r>
    </w:p>
    <w:p w:rsidR="00CB3E5D" w:rsidRDefault="00CB3E5D" w:rsidP="00CB3E5D">
      <w:pPr>
        <w:spacing w:line="360" w:lineRule="auto"/>
        <w:ind w:left="4320" w:firstLine="720"/>
        <w:jc w:val="center"/>
        <w:rPr>
          <w:rFonts w:cs="David"/>
          <w:rtl/>
        </w:rPr>
      </w:pPr>
    </w:p>
    <w:p w:rsidR="00CB3E5D" w:rsidRDefault="00CB3E5D" w:rsidP="000902FE">
      <w:pPr>
        <w:spacing w:line="360" w:lineRule="auto"/>
        <w:ind w:left="4320" w:firstLine="720"/>
        <w:jc w:val="center"/>
        <w:rPr>
          <w:rFonts w:cs="David"/>
          <w:rtl/>
        </w:rPr>
      </w:pPr>
      <w:r>
        <w:rPr>
          <w:rFonts w:cs="David" w:hint="cs"/>
          <w:rtl/>
        </w:rPr>
        <w:t xml:space="preserve">ח"כ </w:t>
      </w:r>
      <w:r w:rsidR="000902FE">
        <w:rPr>
          <w:rFonts w:cs="David" w:hint="cs"/>
          <w:rtl/>
        </w:rPr>
        <w:t>צביקה פוגל</w:t>
      </w:r>
    </w:p>
    <w:p w:rsidR="00CB3E5D" w:rsidRDefault="00CB3E5D" w:rsidP="00CB3E5D">
      <w:pPr>
        <w:spacing w:line="360" w:lineRule="auto"/>
        <w:ind w:left="4320" w:firstLine="720"/>
        <w:jc w:val="center"/>
        <w:rPr>
          <w:rFonts w:cs="David"/>
          <w:rtl/>
        </w:rPr>
      </w:pPr>
      <w:r>
        <w:rPr>
          <w:rFonts w:cs="David" w:hint="cs"/>
          <w:rtl/>
        </w:rPr>
        <w:t xml:space="preserve">יו"ר </w:t>
      </w:r>
      <w:bookmarkStart w:id="9" w:name="Commitee2"/>
      <w:r>
        <w:rPr>
          <w:rFonts w:cs="David" w:hint="cs"/>
          <w:rtl/>
        </w:rPr>
        <w:t>הוועדה לביטחון לאומי</w:t>
      </w:r>
      <w:bookmarkEnd w:id="9"/>
    </w:p>
    <w:p w:rsidR="00CB3E5D" w:rsidRDefault="00CB3E5D" w:rsidP="00CB3E5D">
      <w:pPr>
        <w:spacing w:line="360" w:lineRule="auto"/>
        <w:ind w:left="4320"/>
        <w:rPr>
          <w:rFonts w:cs="David"/>
          <w:rtl/>
        </w:rPr>
      </w:pPr>
    </w:p>
    <w:p w:rsidR="00CB3E5D" w:rsidRDefault="00CB3E5D" w:rsidP="00CB3E5D">
      <w:pPr>
        <w:spacing w:line="360" w:lineRule="auto"/>
        <w:rPr>
          <w:rFonts w:cs="David"/>
          <w:b/>
          <w:bCs/>
          <w:rtl/>
        </w:rPr>
      </w:pPr>
      <w:r>
        <w:rPr>
          <w:rFonts w:cs="David" w:hint="cs"/>
          <w:b/>
          <w:bCs/>
          <w:u w:val="single"/>
          <w:rtl/>
        </w:rPr>
        <w:t>העתק</w:t>
      </w:r>
      <w:r>
        <w:rPr>
          <w:rFonts w:cs="David" w:hint="cs"/>
          <w:b/>
          <w:bCs/>
          <w:rtl/>
        </w:rPr>
        <w:t>:</w:t>
      </w:r>
    </w:p>
    <w:p w:rsidR="00CB3E5D" w:rsidRDefault="00CB3E5D" w:rsidP="00CB3E5D">
      <w:pPr>
        <w:spacing w:line="360" w:lineRule="auto"/>
        <w:rPr>
          <w:rFonts w:cs="David"/>
          <w:rtl/>
        </w:rPr>
      </w:pPr>
      <w:bookmarkStart w:id="10" w:name="Secretary"/>
      <w:r>
        <w:rPr>
          <w:rFonts w:cs="David" w:hint="cs"/>
          <w:rtl/>
        </w:rPr>
        <w:t>מר דן מרזוק, מזכיר הכנסת</w:t>
      </w:r>
      <w:bookmarkEnd w:id="10"/>
    </w:p>
    <w:p w:rsidR="00CB3E5D" w:rsidRDefault="00CB3E5D" w:rsidP="00640DE5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עו"ד </w:t>
      </w:r>
      <w:bookmarkStart w:id="11" w:name="Lawyer"/>
      <w:r>
        <w:rPr>
          <w:rFonts w:cs="David" w:hint="cs"/>
          <w:rtl/>
        </w:rPr>
        <w:t xml:space="preserve">מירי פרנקל-שור, </w:t>
      </w:r>
      <w:r w:rsidR="00EB773E">
        <w:rPr>
          <w:rFonts w:cs="David" w:hint="cs"/>
          <w:rtl/>
        </w:rPr>
        <w:t>המשנה ליועצת המשפטית לכנסת ו</w:t>
      </w:r>
      <w:r>
        <w:rPr>
          <w:rFonts w:cs="David" w:hint="cs"/>
          <w:rtl/>
        </w:rPr>
        <w:t>היועצת המשפטית לוועדה לביטחון לאומי</w:t>
      </w:r>
      <w:bookmarkEnd w:id="11"/>
    </w:p>
    <w:p w:rsidR="00D92561" w:rsidRPr="00CB3E5D" w:rsidRDefault="00A413DC" w:rsidP="00CD22F7">
      <w:pPr>
        <w:pStyle w:val="2"/>
        <w:rPr>
          <w:rFonts w:cs="David"/>
        </w:rPr>
      </w:pPr>
    </w:p>
    <w:sectPr w:rsidR="00D92561" w:rsidRPr="00CB3E5D" w:rsidSect="004770F2">
      <w:headerReference w:type="default" r:id="rId10"/>
      <w:headerReference w:type="first" r:id="rId11"/>
      <w:pgSz w:w="11906" w:h="16838"/>
      <w:pgMar w:top="1977" w:right="1701" w:bottom="1418" w:left="170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389" w:rsidRDefault="00397389" w:rsidP="00614775">
      <w:r>
        <w:separator/>
      </w:r>
    </w:p>
  </w:endnote>
  <w:endnote w:type="continuationSeparator" w:id="0">
    <w:p w:rsidR="00397389" w:rsidRDefault="00397389" w:rsidP="0061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389" w:rsidRDefault="00397389" w:rsidP="00614775">
      <w:r>
        <w:separator/>
      </w:r>
    </w:p>
  </w:footnote>
  <w:footnote w:type="continuationSeparator" w:id="0">
    <w:p w:rsidR="00397389" w:rsidRDefault="00397389" w:rsidP="00614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9E8" w:rsidRDefault="00A413DC" w:rsidP="008909E8">
    <w:pPr>
      <w:jc w:val="center"/>
      <w:rPr>
        <w:rFonts w:cs="David"/>
        <w:color w:val="000080"/>
      </w:rPr>
    </w:pPr>
  </w:p>
  <w:p w:rsidR="008C531C" w:rsidRDefault="00A413DC" w:rsidP="004770F2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0F2" w:rsidRDefault="00D87F74" w:rsidP="004770F2">
    <w:pPr>
      <w:jc w:val="center"/>
      <w:rPr>
        <w:rFonts w:cs="David"/>
        <w:color w:val="000080"/>
      </w:rPr>
    </w:pPr>
    <w:r>
      <w:rPr>
        <w:rFonts w:cs="David"/>
        <w:noProof/>
        <w:color w:val="000080"/>
        <w:lang w:eastAsia="en-US"/>
      </w:rPr>
      <w:drawing>
        <wp:inline distT="0" distB="0" distL="0" distR="0" wp14:anchorId="29C8BCA1" wp14:editId="29C8BCA2">
          <wp:extent cx="476885" cy="588645"/>
          <wp:effectExtent l="0" t="0" r="0" b="1905"/>
          <wp:docPr id="2" name="תמונה 2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70F2" w:rsidRDefault="00D87F74" w:rsidP="004770F2">
    <w:pPr>
      <w:jc w:val="center"/>
      <w:rPr>
        <w:rFonts w:cs="David"/>
        <w:b/>
        <w:bCs/>
        <w:color w:val="000080"/>
      </w:rPr>
    </w:pPr>
    <w:r>
      <w:rPr>
        <w:rFonts w:cs="David" w:hint="cs"/>
        <w:b/>
        <w:bCs/>
        <w:color w:val="000080"/>
        <w:rtl/>
      </w:rPr>
      <w:t>הכנסת</w:t>
    </w:r>
  </w:p>
  <w:p w:rsidR="004770F2" w:rsidRDefault="00606720">
    <w:pPr>
      <w:jc w:val="center"/>
      <w:rPr>
        <w:rFonts w:cs="David"/>
        <w:b/>
        <w:bCs/>
        <w:color w:val="000080"/>
        <w:rtl/>
      </w:rPr>
    </w:pPr>
    <w:bookmarkStart w:id="12" w:name="CommitteeYorPharse"/>
    <w:bookmarkStart w:id="13" w:name="CommitteeChairman"/>
    <w:r>
      <w:rPr>
        <w:rFonts w:cs="David" w:hint="cs"/>
        <w:b/>
        <w:bCs/>
        <w:color w:val="000080"/>
        <w:rtl/>
      </w:rPr>
      <w:t>יושב-ראש הוועדה לביטחון לאומי</w:t>
    </w:r>
    <w:bookmarkEnd w:id="12"/>
    <w:bookmarkEnd w:id="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B3"/>
    <w:rsid w:val="0000675F"/>
    <w:rsid w:val="000300A5"/>
    <w:rsid w:val="00037117"/>
    <w:rsid w:val="000902FE"/>
    <w:rsid w:val="000D690C"/>
    <w:rsid w:val="00101983"/>
    <w:rsid w:val="001553CE"/>
    <w:rsid w:val="001A233F"/>
    <w:rsid w:val="001B07C2"/>
    <w:rsid w:val="001F2287"/>
    <w:rsid w:val="002425EB"/>
    <w:rsid w:val="0024375F"/>
    <w:rsid w:val="00266250"/>
    <w:rsid w:val="002871AC"/>
    <w:rsid w:val="002A1657"/>
    <w:rsid w:val="002E732A"/>
    <w:rsid w:val="002F6DB3"/>
    <w:rsid w:val="00304DED"/>
    <w:rsid w:val="00317350"/>
    <w:rsid w:val="00323B34"/>
    <w:rsid w:val="003334A2"/>
    <w:rsid w:val="00397389"/>
    <w:rsid w:val="003E5C80"/>
    <w:rsid w:val="00420E03"/>
    <w:rsid w:val="00460CA9"/>
    <w:rsid w:val="00484585"/>
    <w:rsid w:val="004A0845"/>
    <w:rsid w:val="004C74ED"/>
    <w:rsid w:val="004D6465"/>
    <w:rsid w:val="004E2BF5"/>
    <w:rsid w:val="00500010"/>
    <w:rsid w:val="0051403F"/>
    <w:rsid w:val="0060356E"/>
    <w:rsid w:val="006036D1"/>
    <w:rsid w:val="00606720"/>
    <w:rsid w:val="00614775"/>
    <w:rsid w:val="00640DE5"/>
    <w:rsid w:val="0068679B"/>
    <w:rsid w:val="00791125"/>
    <w:rsid w:val="007D7BC4"/>
    <w:rsid w:val="008179FD"/>
    <w:rsid w:val="00895C7C"/>
    <w:rsid w:val="0091720A"/>
    <w:rsid w:val="009210FD"/>
    <w:rsid w:val="00946EA4"/>
    <w:rsid w:val="00972CBD"/>
    <w:rsid w:val="00997130"/>
    <w:rsid w:val="00A14191"/>
    <w:rsid w:val="00A33C61"/>
    <w:rsid w:val="00A409A0"/>
    <w:rsid w:val="00A413DC"/>
    <w:rsid w:val="00A9067E"/>
    <w:rsid w:val="00AC7B58"/>
    <w:rsid w:val="00B01DDE"/>
    <w:rsid w:val="00B039C7"/>
    <w:rsid w:val="00B057B8"/>
    <w:rsid w:val="00B603F7"/>
    <w:rsid w:val="00B85408"/>
    <w:rsid w:val="00C5034C"/>
    <w:rsid w:val="00CB3E5D"/>
    <w:rsid w:val="00CD22F7"/>
    <w:rsid w:val="00CE7850"/>
    <w:rsid w:val="00D4067B"/>
    <w:rsid w:val="00D42AA6"/>
    <w:rsid w:val="00D55762"/>
    <w:rsid w:val="00D76E90"/>
    <w:rsid w:val="00D87F74"/>
    <w:rsid w:val="00DC304F"/>
    <w:rsid w:val="00DD6985"/>
    <w:rsid w:val="00E52F17"/>
    <w:rsid w:val="00E54099"/>
    <w:rsid w:val="00EB773E"/>
    <w:rsid w:val="00EC3EBF"/>
    <w:rsid w:val="00ED05FF"/>
    <w:rsid w:val="00EE4938"/>
    <w:rsid w:val="00EF383E"/>
    <w:rsid w:val="00F11EB8"/>
    <w:rsid w:val="00FB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0C93A8A-FCDB-4AF9-AB96-907794AC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D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AC7B58"/>
    <w:pPr>
      <w:spacing w:line="360" w:lineRule="auto"/>
      <w:jc w:val="center"/>
      <w:outlineLvl w:val="0"/>
    </w:pPr>
    <w:rPr>
      <w:rFonts w:cs="David"/>
      <w:b/>
      <w:bCs/>
    </w:rPr>
  </w:style>
  <w:style w:type="paragraph" w:styleId="2">
    <w:name w:val="heading 2"/>
    <w:basedOn w:val="a"/>
    <w:next w:val="a"/>
    <w:link w:val="20"/>
    <w:qFormat/>
    <w:rsid w:val="002F6D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2F6DB3"/>
    <w:rPr>
      <w:rFonts w:ascii="Arial" w:eastAsia="Times New Roman" w:hAnsi="Arial" w:cs="Arial"/>
      <w:b/>
      <w:bCs/>
      <w:i/>
      <w:iCs/>
      <w:sz w:val="28"/>
      <w:szCs w:val="28"/>
      <w:lang w:eastAsia="he-IL"/>
    </w:rPr>
  </w:style>
  <w:style w:type="paragraph" w:styleId="a3">
    <w:name w:val="header"/>
    <w:basedOn w:val="a"/>
    <w:link w:val="a4"/>
    <w:rsid w:val="002F6DB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F6DB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Body Text"/>
    <w:basedOn w:val="a"/>
    <w:link w:val="a6"/>
    <w:rsid w:val="002F6DB3"/>
    <w:pPr>
      <w:spacing w:line="360" w:lineRule="auto"/>
      <w:jc w:val="both"/>
    </w:pPr>
    <w:rPr>
      <w:rFonts w:cs="David"/>
    </w:rPr>
  </w:style>
  <w:style w:type="character" w:customStyle="1" w:styleId="a6">
    <w:name w:val="גוף טקסט תו"/>
    <w:basedOn w:val="a0"/>
    <w:link w:val="a5"/>
    <w:rsid w:val="002F6DB3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unhideWhenUsed/>
    <w:rsid w:val="00614775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1477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AC7B58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AC7B58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10">
    <w:name w:val="כותרת 1 תו"/>
    <w:basedOn w:val="a0"/>
    <w:link w:val="1"/>
    <w:uiPriority w:val="9"/>
    <w:rsid w:val="00AC7B58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styleId="ab">
    <w:name w:val="annotation reference"/>
    <w:basedOn w:val="a0"/>
    <w:uiPriority w:val="99"/>
    <w:semiHidden/>
    <w:unhideWhenUsed/>
    <w:rsid w:val="00D5576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55762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D55762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55762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D55762"/>
    <w:rPr>
      <w:rFonts w:ascii="Times New Roman" w:eastAsia="Times New Roman" w:hAnsi="Times New Roman" w:cs="Times New Roman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728FD-A73D-4A74-9BC8-400131C6A221}"/>
</file>

<file path=customXml/itemProps2.xml><?xml version="1.0" encoding="utf-8"?>
<ds:datastoreItem xmlns:ds="http://schemas.openxmlformats.org/officeDocument/2006/customXml" ds:itemID="{F5B8FD0B-2C8B-4A11-9EC6-57BE26B15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79475-722B-4A80-8E06-260A0DD5722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4F7EB8-EE36-4E6B-BBF8-FA10287F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4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החלטה בדבר פיצול הצעת חוק</vt:lpstr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החלטה בדבר פיצול הצעת חוק</dc:title>
  <dc:subject/>
  <dc:creator>mishkan-sps</dc:creator>
  <cp:keywords/>
  <dc:description/>
  <cp:lastModifiedBy>דנה הרש</cp:lastModifiedBy>
  <cp:revision>2</cp:revision>
  <dcterms:created xsi:type="dcterms:W3CDTF">2023-06-22T18:09:00Z</dcterms:created>
  <dcterms:modified xsi:type="dcterms:W3CDTF">2023-06-22T18:09:00Z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2206839</vt:r8>
  </property>
</Properties>
</file>