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רשות לים וחופים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אלון טל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י"א בניסן התשפ"ב (12 באפריל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בשנת 2014 ועדת משנה של הכנסת לים וחופים ברשותך המליצה פה אחד להקים רשות ארצית לניהול ים וחופים.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משרדך פועל לקידום רשות כזו? אם כן, מה הצעדים שנעשו ומה לוחות הזמנים? 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11/05/2022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9881B06-07A6-456D-97B4-1BD5AE9FCB4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2191020</vt:r8>
  </property>
</Properties>
</file>