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590.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אי-מינוי נציב קבילות שוטרים וסוהרים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אופיר אקוניס</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באדר א' התשפ"ב (1 במרץ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בועדה לבטחון פנים  מיום  8.2.22 הצהירו נציבת קבילות השוטרים והסוהרים היוצאת וסגנה כי בשל העדר איוש כח אדם על ידי המשרד לבטחון פנים לא מתקבלות  כלל קבילות  נוספות של שוטרים וסוהרים  מזה מספר חודשים, המצב החמור הביא  להתפטרות נציבת קבילות השוטרים והסוהרים.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חרף מועד פרישתן הקרוב מאוד  והידוע של שתי קצינות משטרה בכירות המושאלות למוסד זה, נמנע השר מלאייש את המשרות בקציני משטרה בכירים חלופיים משך חודשים ארוכים וחרף התרעותיה של נציבת קבילות השוטרים והסוהרים היוצאת.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החליט השר לבטחון פנים להחליש את המוסד הסטטוטורי החשוב המהווה פה לציבור השוטרים והסוהרים נטולי זכות ההתאגדות , ע" י החלטה על  אזרוח תקנים אלו , ללא כל היוועצות בנציבת הקבילות היוצאת ובקודמותיה,ואיושם במשרות זוטרות של אזרחים נטולי כל הכרות עם עבודת המשטרה ושירות בתי הסוהר.</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מרשה לעצמו השר לבטחון פנים מצב בו מוסד הקבילות הקיים בפקודת בתי הסוהר ובפקודת המשטרה מוחלש ולא מאויש ולא יכול לתפקד תוך פגיעה חמורה  וחסרת תקדים בזכויות השוטרים והסוהרים.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מתכוון השר לבטחון פנים לפתור משבר חמור זה, שבאחריותו  הפוגע עוד יותר באמון השוטרים והסוהרים בגופי הבטחון בהם הם משרתים, בדגש על נתוני ההתפטרויות  הגבוהים של שוטרים במרוצת השנה האחרונה .</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מתכוון השר לבטחון פנים למנות נציב קבילות שוטרים וסוהרים והאם בכוונתו להנחות את משטרת ישראל להעביר מועמדים להחלפת שתי הקצינות הבכירות הפורשות   במהלך  החודשיים הקרובים.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11/05/2022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CF088C3-3B26-4F7D-A699-09CA45B341B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2190025</vt:r8>
  </property>
</Properties>
</file>