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531.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פינוי תושבי כפר שלם מבתיהם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מאי גולן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הבינוי והשיכון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ב' באדר א' התשפ"ב (3 בפברואר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לאור המראות הקשים של פינוי תושבים מבתיהם ללא פתרון דיור הולם, הגיעו ללשכתי פניות קורעות לב על משפחות שחלקם קיבלו סכום פיצוי זעום,חלקם קיבלו פיצוי גבוה יותר אך עדיין אינו נותן להם פתרון דיור קבע.</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משרדך מתכוון לסייע למשפחות אלה באופן מיידי בפתרון מגורים זמני, ובהמשך על מנת שיוכלו לרכוש דירה בתמורה לדירה שנלקחה מהם?</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החלטת מעצת מקרקעי ישראל בנוגע לשטח כפר שלם, תביא עוד מאות משפחות למצב זה ותביא לנישול תושבים מבתיהם,האם אתה מתכוון להתוות מדיניות לפינוי-פיצוי הוגן לתושבי כפר שלם על מנת להביא מזור לסבלם של התושבים?</w:t>
      </w:r>
      <w:r>
        <w:br/>
      </w:r>
      <w:r>
        <w:rPr xmlns:w="http://schemas.openxmlformats.org/wordprocessingml/2006/main">
          <w:rFonts w:hint="cs" w:ascii="Tahoma" w:hAnsi="Tahoma" w:cs="David"/>
          <w:rtl/>
        </w:rPr>
        <w:t xml:space="preserve"/>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24/02/2022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A3352EBE-4C11-4B3A-ACD1-10A26C4526E0}"/>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2169524</vt:r8>
  </property>
</Properties>
</file>