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3B1C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תעריפים גבוהים בשיחות לחו"ל ללקוחות מזדמנים 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התשפ"ב (30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B1C34" w:rsidRDefault="0059335D" w14:paraId="62A373DE" w14:textId="5AA605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האחרונות – בעקבות העברת אנשי-קשר הכוללים קידומת מפעיל בינ"ל, בוואטספ – מנויים רבים מתקשרים בטעות באמצעות מפעיל אחר</w:t>
      </w:r>
      <w:r w:rsidR="003B1C34">
        <w:rPr>
          <w:rFonts w:hint="cs" w:ascii="Tahoma" w:hAnsi="Tahoma" w:cs="David"/>
          <w:rtl/>
        </w:rPr>
        <w:t xml:space="preserve"> ומחוייבים באלפי ₪.</w:t>
      </w:r>
      <w:r>
        <w:br/>
      </w:r>
      <w:r>
        <w:rPr>
          <w:rFonts w:hint="cs" w:ascii="Tahoma" w:hAnsi="Tahoma" w:cs="David"/>
          <w:rtl/>
        </w:rPr>
        <w:t>בדיון שערך ח"כ טסלר ב-2020, התחייב המשרד למצוא פתרון.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3B1C34" w:rsidRDefault="0059335D" w14:paraId="0F57CE1B" w14:textId="16C28C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3B1C34">
        <w:rPr>
          <w:rFonts w:hint="cs" w:ascii="Tahoma" w:hAnsi="Tahoma" w:cs="David"/>
          <w:rtl/>
        </w:rPr>
        <w:t>נ</w:t>
      </w:r>
      <w:bookmarkStart w:name="_GoBack" w:id="15"/>
      <w:bookmarkEnd w:id="15"/>
      <w:r>
        <w:rPr>
          <w:rFonts w:hint="cs" w:ascii="Tahoma" w:hAnsi="Tahoma" w:cs="David"/>
          <w:rtl/>
        </w:rPr>
        <w:t>עשה בנדון?</w:t>
      </w:r>
      <w:bookmarkEnd w:id="14"/>
    </w:p>
    <w:p w:rsidR="00A36B0A" w:rsidRDefault="003B1C34" w14:paraId="37EE68EA" w14:textId="5C6D3C0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יוכנס בריש</w:t>
      </w:r>
      <w:r>
        <w:rPr>
          <w:rFonts w:hint="cs" w:ascii="Tahoma" w:hAnsi="Tahoma" w:cs="David"/>
          <w:rtl/>
        </w:rPr>
        <w:t>יונות המפעילים הבינ"ל, חובת הודעה לפני תחילת השיחה "שים-לב הנך מתקשר באמצעות מפעיל-</w:t>
      </w:r>
      <w:r>
        <w:rPr>
          <w:rFonts w:hint="cs" w:ascii="Tahoma" w:hAnsi="Tahoma" w:cs="David"/>
          <w:rtl/>
        </w:rPr>
        <w:t>חיצוני ויתכנו עלויות גבוהות" בדומה להודעה "הנך מועבר לתא-</w:t>
      </w:r>
      <w:r>
        <w:rPr>
          <w:rFonts w:hint="cs" w:ascii="Tahoma" w:hAnsi="Tahoma" w:cs="David"/>
          <w:rtl/>
        </w:rPr>
        <w:t>קולי"?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1C34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6B0A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EAD96C1-949F-4FD9-A806-2617D3DE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90d5b49-c690-4c6f-bbb9-1e50dab33ee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23F34-84DA-43B2-B834-CED2FDD91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120B5-A024-4AB6-8D5B-DB81B5A9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יהודה גוטמן</cp:lastModifiedBy>
  <cp:revision>3</cp:revision>
  <cp:lastPrinted>2014-08-13T07:48:00Z</cp:lastPrinted>
  <dcterms:created xsi:type="dcterms:W3CDTF">2012-11-26T12:31:00Z</dcterms:created>
  <dcterms:modified xsi:type="dcterms:W3CDTF">2022-01-26T23:28:00Z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2169326</vt:r8>
  </property>
</Properties>
</file>