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הנצחה של הזנחה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וולדיגר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בשבט התשפ"ב (16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צו פיקוח על מחירי מצרכים ושירותים (העלאה או הפחתה של מחירי אשפוז ושירותים אמבולטוריים) עליו חתם השר קובע הפחתה של 0.04% במחיר אשפוז ושירותים אמבולטוריים בבתי-חולים הפסיכיאטריים והגריאטריים. זאת לעומת עלייה מ- 0.28% ל1.77% בשירותי הבריאות האחרים.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בכל השירותים התעריף עלה ובפסיכיאטריה וגריאטריה פחת?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FC3AAE6-3D58-4312-ACCD-3AF8E52338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2168341</vt:r8>
  </property>
</Properties>
</file>