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203A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5FB0F8BA">
      <w:pPr>
        <w:pStyle w:val="2"/>
        <w:rPr>
          <w:rtl/>
        </w:rPr>
      </w:pPr>
      <w:bookmarkStart w:name="QUR_Num" w:id="3"/>
      <w:r>
        <w:rPr>
          <w:rFonts w:hint="cs"/>
          <w:rtl/>
        </w:rPr>
        <w:t>60.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מענים חרומיים שיקומיים לאוכלוסיות הקשת הטרנסית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B078C7" w:rsidRDefault="0059335D" w14:paraId="2E2D37C2" w14:textId="77542676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נעמה לזימי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הרווחה </w:t>
      </w:r>
      <w:bookmarkEnd w:id="10"/>
      <w:r w:rsidR="00B078C7">
        <w:rPr>
          <w:rFonts w:hint="cs" w:ascii="Tahoma" w:hAnsi="Tahoma" w:cs="David"/>
          <w:u w:val="single"/>
          <w:rtl/>
        </w:rPr>
        <w:t>והביטחון החברתי</w:t>
      </w:r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י"ב בחשוון התשפ"ב (18 באוקטובר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מפורט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B078C7" w:rsidRDefault="0059335D" w14:paraId="0F57CE1B" w14:textId="4763911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מהם המענים החירומיים</w:t>
      </w:r>
      <w:r w:rsidR="00B078C7">
        <w:rPr>
          <w:rFonts w:hint="cs" w:ascii="Tahoma" w:hAnsi="Tahoma" w:cs="David"/>
          <w:rtl/>
        </w:rPr>
        <w:t xml:space="preserve"> </w:t>
      </w:r>
      <w:r w:rsidR="00B078C7">
        <w:rPr>
          <w:rFonts w:ascii="Tahoma" w:hAnsi="Tahoma" w:cs="David"/>
          <w:rtl/>
        </w:rPr>
        <w:t>–</w:t>
      </w:r>
      <w:r w:rsidR="00B078C7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שיקומיים </w:t>
      </w:r>
      <w:r w:rsidR="00B078C7">
        <w:rPr>
          <w:rFonts w:hint="cs" w:ascii="Tahoma" w:hAnsi="Tahoma" w:cs="David"/>
          <w:rtl/>
        </w:rPr>
        <w:t>הקיימים</w:t>
      </w:r>
      <w:r>
        <w:rPr>
          <w:rFonts w:hint="cs" w:ascii="Tahoma" w:hAnsi="Tahoma" w:cs="David"/>
          <w:rtl/>
        </w:rPr>
        <w:t xml:space="preserve"> או המתוכננים לקום עבור אוכלוסיות על הקשת הטרנסית במעגל הזנות ומת</w:t>
      </w:r>
      <w:r w:rsidR="00B078C7">
        <w:rPr>
          <w:rFonts w:hint="cs" w:ascii="Tahoma" w:hAnsi="Tahoma" w:cs="David"/>
          <w:rtl/>
        </w:rPr>
        <w:t>י תושלם ההקמה של כלל המענים ותח</w:t>
      </w:r>
      <w:r>
        <w:rPr>
          <w:rFonts w:hint="cs" w:ascii="Tahoma" w:hAnsi="Tahoma" w:cs="David"/>
          <w:rtl/>
        </w:rPr>
        <w:t>ל הפעלת</w:t>
      </w:r>
      <w:r w:rsidR="00B078C7">
        <w:rPr>
          <w:rFonts w:hint="cs" w:ascii="Tahoma" w:hAnsi="Tahoma" w:cs="David"/>
          <w:rtl/>
        </w:rPr>
        <w:t>ם</w:t>
      </w:r>
      <w:r>
        <w:rPr>
          <w:rFonts w:hint="cs" w:ascii="Tahoma" w:hAnsi="Tahoma" w:cs="David"/>
          <w:rtl/>
        </w:rPr>
        <w:t xml:space="preserve"> באופן מלא? </w:t>
      </w:r>
      <w:bookmarkStart w:name="_GoBack" w:id="15"/>
      <w:bookmarkEnd w:id="14"/>
      <w:bookmarkEnd w:id="15"/>
    </w:p>
    <w:p w:rsidR="00076DCF" w:rsidP="00B078C7" w:rsidRDefault="00B078C7" w14:paraId="780B39B4" w14:textId="3A8D152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מהי הכתובת</w:t>
      </w:r>
      <w:r w:rsidR="00D203AF">
        <w:rPr>
          <w:rFonts w:hint="cs" w:ascii="Tahoma" w:hAnsi="Tahoma" w:cs="David"/>
          <w:rtl/>
        </w:rPr>
        <w:t xml:space="preserve"> לטיפול במקרים חריגים ודחופים בסוגיות אלו במשרד</w:t>
      </w:r>
      <w:r>
        <w:rPr>
          <w:rFonts w:hint="cs" w:ascii="Tahoma" w:hAnsi="Tahoma" w:cs="David"/>
          <w:rtl/>
        </w:rPr>
        <w:t>ך</w:t>
      </w:r>
      <w:r w:rsidR="00D203AF"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76DCF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078C7"/>
    <w:rsid w:val="00B64B63"/>
    <w:rsid w:val="00C3259F"/>
    <w:rsid w:val="00C945DD"/>
    <w:rsid w:val="00CC5C8D"/>
    <w:rsid w:val="00CE23E8"/>
    <w:rsid w:val="00D203AF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338983D-BF12-467A-B33B-60AE04D3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E05C3-3341-4F11-B63B-60A5874DD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3835F0-5A15-4F3E-A7CD-D30A98A37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2021-10-18T11:13:00Z</cp:lastPrinted>
  <dcterms:created xsi:type="dcterms:W3CDTF">2012-11-26T12:31:00Z</dcterms:created>
  <dcterms:modified xsi:type="dcterms:W3CDTF">2021-10-18T11:13:00Z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2163303</vt:r8>
  </property>
</Properties>
</file>