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F6AD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BC28E3" w:rsidRDefault="0059335D" w14:paraId="510FF51B" w14:textId="09BEAFCA">
      <w:pPr>
        <w:pStyle w:val="2"/>
        <w:rPr>
          <w:rtl/>
        </w:rPr>
      </w:pPr>
      <w:bookmarkStart w:name="QUR_Num" w:id="3"/>
      <w:r>
        <w:rPr>
          <w:rFonts w:hint="cs"/>
          <w:rtl/>
        </w:rPr>
        <w:t>59.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 בתשלומי הפיצוי לניצולי שואה</w:t>
      </w:r>
      <w:bookmarkStart w:name="_GoBack" w:id="5"/>
      <w:bookmarkEnd w:id="4"/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משה גפני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השרה לשוויון 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>ביום י"ב בחשוון התשפ"ב (18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C28E3" w:rsidRDefault="00BC28E3" w14:paraId="62A373DE" w14:textId="63BDB9CD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ב</w:t>
      </w:r>
      <w:r w:rsidR="0059335D">
        <w:rPr>
          <w:rFonts w:hint="cs" w:ascii="Tahoma" w:hAnsi="Tahoma" w:cs="David"/>
          <w:rtl/>
        </w:rPr>
        <w:t>יוני</w:t>
      </w:r>
      <w:r>
        <w:rPr>
          <w:rFonts w:hint="cs" w:ascii="Tahoma" w:hAnsi="Tahoma" w:cs="David"/>
          <w:rtl/>
        </w:rPr>
        <w:t xml:space="preserve"> 2019 הרשות לניצולי השואה ומשרד </w:t>
      </w:r>
      <w:r w:rsidR="0059335D">
        <w:rPr>
          <w:rFonts w:hint="cs" w:ascii="Tahoma" w:hAnsi="Tahoma" w:cs="David"/>
          <w:rtl/>
        </w:rPr>
        <w:t>האוצר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הגרמני חתמו על סיכום, במסגרתו ניצולי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שואה המקבלים </w:t>
      </w:r>
      <w:r>
        <w:rPr>
          <w:rFonts w:hint="cs" w:ascii="Tahoma" w:hAnsi="Tahoma" w:cs="David"/>
          <w:rtl/>
        </w:rPr>
        <w:t>קצבה</w:t>
      </w:r>
      <w:r w:rsidR="0059335D">
        <w:rPr>
          <w:rFonts w:hint="cs" w:ascii="Tahoma" w:hAnsi="Tahoma" w:cs="David"/>
          <w:rtl/>
        </w:rPr>
        <w:t xml:space="preserve"> חודשית מגרמניה יקבלו תוספת לקצבה בין כ-100 ל-400 יורו </w:t>
      </w:r>
      <w:r>
        <w:rPr>
          <w:rFonts w:hint="cs" w:ascii="Tahoma" w:hAnsi="Tahoma" w:cs="David"/>
          <w:rtl/>
        </w:rPr>
        <w:t xml:space="preserve">לחודש ובשל ויכוחים בתוך המשרדים </w:t>
      </w:r>
      <w:r w:rsidR="0059335D">
        <w:rPr>
          <w:rFonts w:hint="cs" w:ascii="Tahoma" w:hAnsi="Tahoma" w:cs="David"/>
          <w:rtl/>
        </w:rPr>
        <w:t>הרלוונטים התשלומים לא מגיעים להם.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קיים הסכם כזה?</w:t>
      </w:r>
      <w:bookmarkEnd w:id="15"/>
    </w:p>
    <w:p w:rsidR="008D231B" w:rsidRDefault="002F6AD9" w14:paraId="69FA2724" w14:textId="550A5DD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</w:t>
      </w:r>
      <w:r w:rsidR="00BC28E3">
        <w:rPr>
          <w:rFonts w:hint="cs" w:ascii="Tahoma" w:hAnsi="Tahoma" w:cs="David"/>
          <w:rtl/>
        </w:rPr>
        <w:t xml:space="preserve">ם </w:t>
      </w:r>
      <w:r>
        <w:rPr>
          <w:rFonts w:hint="cs" w:ascii="Tahoma" w:hAnsi="Tahoma" w:cs="David"/>
          <w:rtl/>
        </w:rPr>
        <w:t>כן</w:t>
      </w:r>
      <w:r w:rsidR="00BC28E3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מדוע עד היום הניצולים הזכאים לא מקבלים את התוספת?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F6AD9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D231B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C28E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FB25407-8563-49DD-A7B9-65798201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D251F-F2F5-4846-86D9-A587AA14E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3381C4-3ED1-4A1F-9302-64B94D73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2021-10-18T11:02:00Z</cp:lastPrinted>
  <dcterms:created xsi:type="dcterms:W3CDTF">2012-11-26T12:31:00Z</dcterms:created>
  <dcterms:modified xsi:type="dcterms:W3CDTF">2021-10-18T11:02:00Z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2163256</vt:r8>
  </property>
</Properties>
</file>