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C7E4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אירועי ירי ברמלה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מלכה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בחשוון התשפ"ב (17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בלילה שבין שני לשלישי(12.10.21) נורו יריות בנשק אוטמטי בשכונת עמישב ברמלה. בבדיקת המשטרה נמצאו גם רימוני יד. תופעה זו חוזרת על עצמה לצד ידוי אבנים ובקבוקים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1C7E40" w:rsidRDefault="0059335D" w14:paraId="0F57CE1B" w14:textId="4F15504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bookmarkEnd w:id="14"/>
      <w:r w:rsidR="001C7E40">
        <w:rPr>
          <w:rFonts w:hint="cs" w:ascii="Tahoma" w:hAnsi="Tahoma" w:cs="David"/>
          <w:rtl/>
        </w:rPr>
        <w:t>הנשק אותר ונתפס?</w:t>
      </w:r>
      <w:bookmarkStart w:name="_GoBack" w:id="15"/>
      <w:bookmarkEnd w:id="15"/>
    </w:p>
    <w:p w:rsidR="008A7BF6" w:rsidRDefault="001C7E40" w14:paraId="6AFA701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נצערו חשודים? אם לא נעצר -מדוע?</w:t>
      </w:r>
    </w:p>
    <w:p w:rsidR="008A7BF6" w:rsidRDefault="001C7E40" w14:paraId="24AA44C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החקירה מנוהלת ע"י צ</w:t>
      </w:r>
      <w:r>
        <w:rPr>
          <w:rFonts w:hint="cs" w:ascii="Tahoma" w:hAnsi="Tahoma" w:cs="David"/>
          <w:rtl/>
        </w:rPr>
        <w:t>ח"מ או ימ"ר?אם לא–מדוע?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07/11/2021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7E40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A7BF6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84CD3DD-9D2E-4579-81F3-BD2C54B3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55124-4310-4F0B-B816-5DA428D48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8546BC-AA67-4A1D-8884-5C70BD8A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רפאל כהן</cp:lastModifiedBy>
  <cp:revision>3</cp:revision>
  <cp:lastPrinted>2014-08-13T07:48:00Z</cp:lastPrinted>
  <dcterms:created xsi:type="dcterms:W3CDTF">2012-11-26T12:31:00Z</dcterms:created>
  <dcterms:modified xsi:type="dcterms:W3CDTF">2021-10-13T05:53:00Z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2163005</vt:r8>
  </property>
</Properties>
</file>