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264.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היערכות מערך הכבאות למצבי שריפה ביער יתיר</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עמיחי שיקלי</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השר לביטחון הפנים</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י"א בחשוון התשפ"ב (17 באוקטובר 2021):</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אושרה הקמת טורבינות רוח לייצור חשמל ביער יתיר, אשר מגבירה את סכנות השריפות באופן משמעותי. צפיפות הטורבינות ומוטת הכנף שלהן עתידה להשפיע על יכולותיהם של מטוסי הכיבוי להיכנס לאיזור ולסייע בעת שריפות.</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משרדך נערך לשינוי תוכנית הפעולה במרחב?</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07/11/2021</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F6A86C2068CC3845B392E0D1097093F3" ma:contentTypeVersion="" ma:contentTypeDescription="צור מסמך חדש." ma:contentTypeScope="" ma:versionID="24438156f906bd21511b0ce725c4f4f6">
  <xsd:schema xmlns:xsd="http://www.w3.org/2001/XMLSchema" xmlns:xs="http://www.w3.org/2001/XMLSchema" xmlns:p="http://schemas.microsoft.com/office/2006/metadata/properties" targetNamespace="http://schemas.microsoft.com/office/2006/metadata/properties" ma:root="true" ma:fieldsID="6552e17932849a6e52ec7291f1d302b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55EF6B22-852F-4A7B-AFA6-64CBA7F2E20E}"/>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0x010100F6A86C2068CC3845B392E0D1097093F3</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2162988</vt:r8>
  </property>
</Properties>
</file>