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262.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  הסדרת חסרי מעמד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אורית מלכה סטרוק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י"א בחשוון התשפ"ב (17 באוקטובר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פורסם שסיכמת עם מחמוד עבאס על רישום 5000 חסרי מעמד במרשם האוכלוסין הפלסטיני.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באזרחי אילו מדינות מדובר?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מעמדם החדש יאפשר להם להביא לשטחי הרש"פ בני משפחה נוספים ממדינות אחרות?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אם כן-באיזה היקף?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אם לא-כיצד זה ימנע?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באיזה פורום התקבלה ההחלטה לאשר לרשות הפלסטינית את הרישום הזה?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07/11/2021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AB6E3A80-4D21-4B34-B709-C8D48D426DB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2162962</vt:r8>
  </property>
</Properties>
</file>