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70B3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6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תביעות אזרחיות מטעם המדינה בעקבות פרעות תשפ"א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אורית סטרוק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באב התשפ"א (4 באוגוסט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bookmarkStart w:name="_GoBack" w:id="14"/>
      <w:r>
        <w:rPr>
          <w:rFonts w:hint="cs" w:ascii="Tahoma" w:hAnsi="Tahoma" w:cs="David"/>
          <w:rtl/>
        </w:rPr>
        <w:t>באירועי פרעות תשפ"א נגרמו נזקים רבים לקופת המדינה.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כמה תביעות הוגשו כנגד הפורעים ו/או המסיתים?</w:t>
      </w:r>
      <w:bookmarkEnd w:id="15"/>
    </w:p>
    <w:p w:rsidR="004A194C" w:rsidRDefault="00970B37" w14:paraId="2CD3782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תביעות בתהליך הכנה?</w:t>
      </w:r>
    </w:p>
    <w:p w:rsidR="004A194C" w:rsidRDefault="00970B37" w14:paraId="47B470F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בגין אלו אירועי אלימות?</w:t>
      </w:r>
    </w:p>
    <w:p w:rsidR="004A194C" w:rsidP="00970B37" w:rsidRDefault="00970B37" w14:paraId="705D970E" w14:textId="013D737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היקף ה</w:t>
      </w:r>
      <w:r>
        <w:rPr>
          <w:rFonts w:hint="cs" w:ascii="Tahoma" w:hAnsi="Tahoma" w:cs="David"/>
          <w:rtl/>
        </w:rPr>
        <w:t>נזקים שנגרם לקופת המדינה</w:t>
      </w:r>
      <w:r>
        <w:rPr>
          <w:rFonts w:hint="cs" w:ascii="Tahoma" w:hAnsi="Tahoma" w:cs="David"/>
          <w:rtl/>
        </w:rPr>
        <w:t>?</w:t>
      </w:r>
    </w:p>
    <w:p w:rsidR="004A194C" w:rsidP="00970B37" w:rsidRDefault="00970B37" w14:paraId="5178D531" w14:textId="11C634E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הסכום הכולל שהמדינה תובעת?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4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A194C"/>
    <w:rsid w:val="0059335D"/>
    <w:rsid w:val="0061561D"/>
    <w:rsid w:val="00616EB6"/>
    <w:rsid w:val="006C1D4D"/>
    <w:rsid w:val="00777F00"/>
    <w:rsid w:val="008770F9"/>
    <w:rsid w:val="008E2E13"/>
    <w:rsid w:val="00970B37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5FEAF2E-30AB-4FD3-8C2F-94D15B77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682A8-355D-4B0A-AA93-FBEB0A794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6C13B-B4B8-49E5-B289-8602917DB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רפאל כהן</cp:lastModifiedBy>
  <cp:revision>3</cp:revision>
  <cp:lastPrinted>2014-08-13T07:48:00Z</cp:lastPrinted>
  <dcterms:created xsi:type="dcterms:W3CDTF">2012-11-26T12:31:00Z</dcterms:created>
  <dcterms:modified xsi:type="dcterms:W3CDTF">2021-06-30T11:07:00Z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2161411</vt:r8>
  </property>
</Properties>
</file>