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165.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מעצר מחמוד אבו עטא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איימן עודה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לביטחון הפנים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כ"ג באב התשפ"א (1 באוגוסט 2021):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ב-18.5.21 נסע אבו-עטא(301533980) ברכבו עם אשתו ושתי ילדותיו כשלפתע התנפל על המכונית אדם בלבוש אזרחי, בלי שהזדהה, וניסה למשוך את מפתחות הרכב ולכבותו. אבו-עטא ומשפחתו נסו על נפשם. לפנות בוקר הוא נעצר בברוטאליות מול ילדותיו.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האם יש הנחיות לשוטרים להתנפל על רכבים עם משפחות בלי להזדהות?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מדוע מעצרו מתארך?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22/08/2021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F6A86C2068CC3845B392E0D1097093F3" ma:contentTypeVersion="" ma:contentTypeDescription="צור מסמך חדש." ma:contentTypeScope="" ma:versionID="24438156f906bd21511b0ce725c4f4f6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8C11C87E-DB5F-471B-B676-13EEF75AD68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0x010100F6A86C2068CC3845B392E0D1097093F3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2161123</vt:r8>
  </property>
</Properties>
</file>