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מניעת טיסות מעל הכפר טובא זנגריה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מאזן גנאים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ג' באב התשפ"א (12 ביולי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קיבלנו  מספר תלונות מתושבי הכפר טובאזנגריה, שחייהם הפכו לבלתי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נסבלים, ביעיקר בעקבות הרחבת הפעילות של האקדמיה לטיס אזרחי בראש פינה והטסת המטוסים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מעל לכפר טובאזנגריה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איך המשרד פועל לתיקון המצב והסרת המטרד הקשה 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CCF6EDF-48E7-450D-95D2-33A1C311CED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2159696</vt:r8>
  </property>
</Properties>
</file>