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יישום החלטת ממשלה 658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שלמה קרעי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בסיוון התשפ"א (18 במאי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 שיחה עם רה"ע אשקלון, נודע לי כי החלטת ממשלה מספר 658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איננה מיושמת.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  מדוע לא יושמה ההחלטה עד כה?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2. מה סטטוס יישום ההחלטה?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3. מה לו"ז יישום ההחלטה?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980D4A6-DCCB-452A-8A28-3C1A7C9674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2158426</vt:r8>
  </property>
</Properties>
</file>