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קורס למפעילי מתנפחים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באייר התשפ"א (3 במאי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מספר שנים משרד החינוך אישר לחברה למתנסים לחייב בקורסים את מפעילי המתנפחים, בכל שנה החברה למתנסים מחייבת את מפעילי המתנפחים לעבור את הקורס ובכל שנה עלות הקורס עולה.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רגולציה בתחום הפעלת המתנפחים?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נקבעה עלות קורס קבועה?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24/05/2021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4730E58-0DA8-4040-8812-6E157FB579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2158173</vt:r8>
  </property>
</Properties>
</file>