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015" w:rsidRDefault="008B4015" w:rsidP="001B4D36">
      <w:pPr>
        <w:rPr>
          <w:rtl/>
        </w:rPr>
      </w:pPr>
    </w:p>
    <w:p w:rsidR="001B4D36" w:rsidRDefault="00194AB0" w:rsidP="001B4D36">
      <w:pPr>
        <w:rPr>
          <w:rtl/>
        </w:rPr>
      </w:pPr>
      <w:r>
        <w:rPr>
          <w:rFonts w:hint="cs"/>
          <w:rtl/>
        </w:rPr>
        <w:t>דברי הכנסת</w:t>
      </w:r>
    </w:p>
    <w:p w:rsidR="00194AB0" w:rsidRDefault="00194AB0" w:rsidP="001B4D36">
      <w:pPr>
        <w:rPr>
          <w:rtl/>
        </w:rPr>
      </w:pPr>
      <w:r>
        <w:rPr>
          <w:rFonts w:hint="cs"/>
          <w:rtl/>
        </w:rPr>
        <w:t>חוברת י"ג</w:t>
      </w:r>
    </w:p>
    <w:p w:rsidR="00194AB0" w:rsidRDefault="00194AB0" w:rsidP="001B4D36">
      <w:pPr>
        <w:rPr>
          <w:color w:val="0000FF"/>
          <w:rtl/>
        </w:rPr>
      </w:pPr>
      <w:r>
        <w:rPr>
          <w:rFonts w:hint="cs"/>
          <w:rtl/>
        </w:rPr>
        <w:t>ישיבה צ"ב</w:t>
      </w:r>
    </w:p>
    <w:p w:rsidR="001B4D36" w:rsidRPr="00D234EA" w:rsidRDefault="001B4D36" w:rsidP="00D234EA">
      <w:pPr>
        <w:rPr>
          <w:rtl/>
        </w:rPr>
      </w:pPr>
      <w:bookmarkStart w:id="0" w:name="TOR_Q1"/>
      <w:bookmarkEnd w:id="0"/>
    </w:p>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 w:rsidR="001B4D36" w:rsidRPr="00D234EA" w:rsidRDefault="001B4D36" w:rsidP="00BF147D">
      <w:pPr>
        <w:pStyle w:val="ab"/>
        <w:rPr>
          <w:rtl/>
        </w:rPr>
      </w:pPr>
      <w:bookmarkStart w:id="1" w:name="_Toc91627585"/>
      <w:bookmarkStart w:id="2" w:name="_Toc91627718"/>
      <w:r w:rsidRPr="00D234EA">
        <w:rPr>
          <w:rtl/>
        </w:rPr>
        <w:t>הישיבה ה</w:t>
      </w:r>
      <w:r w:rsidRPr="00D234EA">
        <w:rPr>
          <w:rFonts w:hint="cs"/>
          <w:rtl/>
        </w:rPr>
        <w:t xml:space="preserve">תשעים-ושתיים </w:t>
      </w:r>
      <w:r w:rsidRPr="00D234EA">
        <w:rPr>
          <w:rtl/>
        </w:rPr>
        <w:t>של הכנסת העשרים-וארבע</w:t>
      </w:r>
      <w:bookmarkEnd w:id="1"/>
      <w:bookmarkEnd w:id="2"/>
    </w:p>
    <w:p w:rsidR="001B4D36" w:rsidRPr="00D234EA" w:rsidRDefault="001B4D36" w:rsidP="00BF147D">
      <w:pPr>
        <w:pStyle w:val="ac"/>
        <w:rPr>
          <w:rtl/>
        </w:rPr>
      </w:pPr>
      <w:bookmarkStart w:id="3" w:name="_Toc91627586"/>
      <w:bookmarkStart w:id="4" w:name="_Toc91627719"/>
      <w:r w:rsidRPr="00D234EA">
        <w:rPr>
          <w:rtl/>
        </w:rPr>
        <w:t>יום שלישי, כ"ד בטבת התשפ"ב (28 בדצמבר 2021)</w:t>
      </w:r>
      <w:bookmarkEnd w:id="3"/>
      <w:bookmarkEnd w:id="4"/>
    </w:p>
    <w:p w:rsidR="001B4D36" w:rsidRPr="00D234EA" w:rsidRDefault="001B4D36" w:rsidP="00BF147D">
      <w:pPr>
        <w:pStyle w:val="ad"/>
      </w:pPr>
      <w:r w:rsidRPr="00D234EA">
        <w:rPr>
          <w:rtl/>
        </w:rPr>
        <w:t>ירושלים, הכנסת, שעה 16:00</w:t>
      </w:r>
    </w:p>
    <w:p w:rsidR="009F2FE7" w:rsidRDefault="009F2FE7" w:rsidP="00BF147D">
      <w:r>
        <w:rPr>
          <w:rtl/>
        </w:rPr>
        <w:br w:type="page"/>
      </w:r>
    </w:p>
    <w:p w:rsidR="009F2FE7" w:rsidRPr="0001399F" w:rsidRDefault="009F2FE7" w:rsidP="0001399F">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20" w:history="1">
        <w:r w:rsidR="009F2FE7" w:rsidRPr="00D757FF">
          <w:rPr>
            <w:rStyle w:val="Hyperlink"/>
            <w:noProof/>
            <w:rtl/>
          </w:rPr>
          <w:t>מסמכים שהונחו על שולחן הכנסת</w:t>
        </w:r>
        <w:r w:rsidR="009F2FE7">
          <w:rPr>
            <w:noProof/>
            <w:webHidden/>
          </w:rPr>
          <w:tab/>
        </w:r>
        <w:r w:rsidR="009F2FE7">
          <w:rPr>
            <w:noProof/>
            <w:webHidden/>
          </w:rPr>
          <w:fldChar w:fldCharType="begin"/>
        </w:r>
        <w:r w:rsidR="009F2FE7">
          <w:rPr>
            <w:noProof/>
            <w:webHidden/>
          </w:rPr>
          <w:instrText xml:space="preserve"> PAGEREF _Toc91627720 \h </w:instrText>
        </w:r>
        <w:r w:rsidR="009F2FE7">
          <w:rPr>
            <w:noProof/>
            <w:webHidden/>
          </w:rPr>
        </w:r>
        <w:r w:rsidR="009F2FE7">
          <w:rPr>
            <w:noProof/>
            <w:webHidden/>
          </w:rPr>
          <w:fldChar w:fldCharType="separate"/>
        </w:r>
        <w:r w:rsidR="008B4015">
          <w:rPr>
            <w:noProof/>
            <w:webHidden/>
            <w:rtl/>
          </w:rPr>
          <w:t>5</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21" w:history="1">
        <w:r w:rsidR="009F2FE7" w:rsidRPr="00D757FF">
          <w:rPr>
            <w:rStyle w:val="Hyperlink"/>
            <w:noProof/>
            <w:rtl/>
          </w:rPr>
          <w:t>מזכירת הכנסת ירדנה מלר-הורוביץ:</w:t>
        </w:r>
        <w:r w:rsidR="009F2FE7">
          <w:rPr>
            <w:noProof/>
            <w:webHidden/>
          </w:rPr>
          <w:tab/>
        </w:r>
        <w:r w:rsidR="009F2FE7">
          <w:rPr>
            <w:noProof/>
            <w:webHidden/>
          </w:rPr>
          <w:fldChar w:fldCharType="begin"/>
        </w:r>
        <w:r w:rsidR="009F2FE7">
          <w:rPr>
            <w:noProof/>
            <w:webHidden/>
          </w:rPr>
          <w:instrText xml:space="preserve"> PAGEREF _Toc91627721 \h </w:instrText>
        </w:r>
        <w:r w:rsidR="009F2FE7">
          <w:rPr>
            <w:noProof/>
            <w:webHidden/>
          </w:rPr>
        </w:r>
        <w:r w:rsidR="009F2FE7">
          <w:rPr>
            <w:noProof/>
            <w:webHidden/>
          </w:rPr>
          <w:fldChar w:fldCharType="separate"/>
        </w:r>
        <w:r w:rsidR="008B4015">
          <w:rPr>
            <w:noProof/>
            <w:webHidden/>
            <w:rtl/>
          </w:rPr>
          <w:t>5</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22" w:history="1">
        <w:r w:rsidR="009F2FE7" w:rsidRPr="00D757FF">
          <w:rPr>
            <w:rStyle w:val="Hyperlink"/>
            <w:noProof/>
            <w:rtl/>
            <w:lang w:eastAsia="he-IL"/>
          </w:rPr>
          <w:t>נאומים בני דקה</w:t>
        </w:r>
        <w:r w:rsidR="009F2FE7">
          <w:rPr>
            <w:noProof/>
            <w:webHidden/>
          </w:rPr>
          <w:tab/>
        </w:r>
        <w:r w:rsidR="009F2FE7">
          <w:rPr>
            <w:noProof/>
            <w:webHidden/>
          </w:rPr>
          <w:fldChar w:fldCharType="begin"/>
        </w:r>
        <w:r w:rsidR="009F2FE7">
          <w:rPr>
            <w:noProof/>
            <w:webHidden/>
          </w:rPr>
          <w:instrText xml:space="preserve"> PAGEREF _Toc91627722 \h </w:instrText>
        </w:r>
        <w:r w:rsidR="009F2FE7">
          <w:rPr>
            <w:noProof/>
            <w:webHidden/>
          </w:rPr>
        </w:r>
        <w:r w:rsidR="009F2FE7">
          <w:rPr>
            <w:noProof/>
            <w:webHidden/>
          </w:rPr>
          <w:fldChar w:fldCharType="separate"/>
        </w:r>
        <w:r w:rsidR="008B4015">
          <w:rPr>
            <w:noProof/>
            <w:webHidden/>
            <w:rtl/>
          </w:rPr>
          <w:t>5</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23" w:history="1">
        <w:r w:rsidR="009F2FE7" w:rsidRPr="00D757FF">
          <w:rPr>
            <w:rStyle w:val="Hyperlink"/>
            <w:noProof/>
            <w:rtl/>
          </w:rPr>
          <w:t>אבי מעוז (הציונות הדתית):</w:t>
        </w:r>
        <w:r w:rsidR="009F2FE7">
          <w:rPr>
            <w:noProof/>
            <w:webHidden/>
          </w:rPr>
          <w:tab/>
        </w:r>
        <w:r w:rsidR="009F2FE7">
          <w:rPr>
            <w:noProof/>
            <w:webHidden/>
          </w:rPr>
          <w:fldChar w:fldCharType="begin"/>
        </w:r>
        <w:r w:rsidR="009F2FE7">
          <w:rPr>
            <w:noProof/>
            <w:webHidden/>
          </w:rPr>
          <w:instrText xml:space="preserve"> PAGEREF _Toc91627723 \h </w:instrText>
        </w:r>
        <w:r w:rsidR="009F2FE7">
          <w:rPr>
            <w:noProof/>
            <w:webHidden/>
          </w:rPr>
        </w:r>
        <w:r w:rsidR="009F2FE7">
          <w:rPr>
            <w:noProof/>
            <w:webHidden/>
          </w:rPr>
          <w:fldChar w:fldCharType="separate"/>
        </w:r>
        <w:r w:rsidR="008B4015">
          <w:rPr>
            <w:noProof/>
            <w:webHidden/>
            <w:rtl/>
          </w:rPr>
          <w:t>5</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24" w:history="1">
        <w:r w:rsidR="009F2FE7" w:rsidRPr="00D757FF">
          <w:rPr>
            <w:rStyle w:val="Hyperlink"/>
            <w:noProof/>
            <w:rtl/>
          </w:rPr>
          <w:t>בועז טופורובסקי (יש עתיד):</w:t>
        </w:r>
        <w:r w:rsidR="009F2FE7">
          <w:rPr>
            <w:noProof/>
            <w:webHidden/>
          </w:rPr>
          <w:tab/>
        </w:r>
        <w:r w:rsidR="009F2FE7">
          <w:rPr>
            <w:noProof/>
            <w:webHidden/>
          </w:rPr>
          <w:fldChar w:fldCharType="begin"/>
        </w:r>
        <w:r w:rsidR="009F2FE7">
          <w:rPr>
            <w:noProof/>
            <w:webHidden/>
          </w:rPr>
          <w:instrText xml:space="preserve"> PAGEREF _Toc91627724 \h </w:instrText>
        </w:r>
        <w:r w:rsidR="009F2FE7">
          <w:rPr>
            <w:noProof/>
            <w:webHidden/>
          </w:rPr>
        </w:r>
        <w:r w:rsidR="009F2FE7">
          <w:rPr>
            <w:noProof/>
            <w:webHidden/>
          </w:rPr>
          <w:fldChar w:fldCharType="separate"/>
        </w:r>
        <w:r w:rsidR="008B4015">
          <w:rPr>
            <w:noProof/>
            <w:webHidden/>
            <w:rtl/>
          </w:rPr>
          <w:t>10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25" w:history="1">
        <w:r w:rsidR="009F2FE7" w:rsidRPr="00D757FF">
          <w:rPr>
            <w:rStyle w:val="Hyperlink"/>
            <w:noProof/>
            <w:rtl/>
          </w:rPr>
          <w:t>סימון דוידסון (יש עתיד):</w:t>
        </w:r>
        <w:r w:rsidR="009F2FE7">
          <w:rPr>
            <w:noProof/>
            <w:webHidden/>
          </w:rPr>
          <w:tab/>
        </w:r>
        <w:r w:rsidR="009F2FE7">
          <w:rPr>
            <w:noProof/>
            <w:webHidden/>
          </w:rPr>
          <w:fldChar w:fldCharType="begin"/>
        </w:r>
        <w:r w:rsidR="009F2FE7">
          <w:rPr>
            <w:noProof/>
            <w:webHidden/>
          </w:rPr>
          <w:instrText xml:space="preserve"> PAGEREF _Toc91627725 \h </w:instrText>
        </w:r>
        <w:r w:rsidR="009F2FE7">
          <w:rPr>
            <w:noProof/>
            <w:webHidden/>
          </w:rPr>
        </w:r>
        <w:r w:rsidR="009F2FE7">
          <w:rPr>
            <w:noProof/>
            <w:webHidden/>
          </w:rPr>
          <w:fldChar w:fldCharType="separate"/>
        </w:r>
        <w:r w:rsidR="008B4015">
          <w:rPr>
            <w:noProof/>
            <w:webHidden/>
            <w:rtl/>
          </w:rPr>
          <w:t>10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26" w:history="1">
        <w:r w:rsidR="009F2FE7" w:rsidRPr="00D757FF">
          <w:rPr>
            <w:rStyle w:val="Hyperlink"/>
            <w:noProof/>
            <w:rtl/>
          </w:rPr>
          <w:t>ינון אזולאי (ש"ס):</w:t>
        </w:r>
        <w:r w:rsidR="009F2FE7">
          <w:rPr>
            <w:noProof/>
            <w:webHidden/>
          </w:rPr>
          <w:tab/>
        </w:r>
        <w:r w:rsidR="009F2FE7">
          <w:rPr>
            <w:noProof/>
            <w:webHidden/>
          </w:rPr>
          <w:fldChar w:fldCharType="begin"/>
        </w:r>
        <w:r w:rsidR="009F2FE7">
          <w:rPr>
            <w:noProof/>
            <w:webHidden/>
          </w:rPr>
          <w:instrText xml:space="preserve"> PAGEREF _Toc91627726 \h </w:instrText>
        </w:r>
        <w:r w:rsidR="009F2FE7">
          <w:rPr>
            <w:noProof/>
            <w:webHidden/>
          </w:rPr>
        </w:r>
        <w:r w:rsidR="009F2FE7">
          <w:rPr>
            <w:noProof/>
            <w:webHidden/>
          </w:rPr>
          <w:fldChar w:fldCharType="separate"/>
        </w:r>
        <w:r w:rsidR="008B4015">
          <w:rPr>
            <w:noProof/>
            <w:webHidden/>
            <w:rtl/>
          </w:rPr>
          <w:t>11</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27" w:history="1">
        <w:r w:rsidR="009F2FE7" w:rsidRPr="00D757FF">
          <w:rPr>
            <w:rStyle w:val="Hyperlink"/>
            <w:noProof/>
            <w:rtl/>
            <w:lang w:eastAsia="he-IL"/>
          </w:rPr>
          <w:t>הצעות לסדר-היום</w:t>
        </w:r>
        <w:r w:rsidR="009F2FE7">
          <w:rPr>
            <w:noProof/>
            <w:webHidden/>
          </w:rPr>
          <w:tab/>
        </w:r>
        <w:r w:rsidR="009F2FE7">
          <w:rPr>
            <w:noProof/>
            <w:webHidden/>
          </w:rPr>
          <w:fldChar w:fldCharType="begin"/>
        </w:r>
        <w:r w:rsidR="009F2FE7">
          <w:rPr>
            <w:noProof/>
            <w:webHidden/>
          </w:rPr>
          <w:instrText xml:space="preserve"> PAGEREF _Toc91627727 \h </w:instrText>
        </w:r>
        <w:r w:rsidR="009F2FE7">
          <w:rPr>
            <w:noProof/>
            <w:webHidden/>
          </w:rPr>
        </w:r>
        <w:r w:rsidR="009F2FE7">
          <w:rPr>
            <w:noProof/>
            <w:webHidden/>
          </w:rPr>
          <w:fldChar w:fldCharType="separate"/>
        </w:r>
        <w:r w:rsidR="008B4015">
          <w:rPr>
            <w:noProof/>
            <w:webHidden/>
            <w:rtl/>
          </w:rPr>
          <w:t>11</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28" w:history="1">
        <w:r w:rsidR="009F2FE7" w:rsidRPr="00D757FF">
          <w:rPr>
            <w:rStyle w:val="Hyperlink"/>
            <w:noProof/>
            <w:rtl/>
            <w:lang w:eastAsia="he-IL"/>
          </w:rPr>
          <w:t>ציון שבוע המודעות הלאומי להתמודדות עם סמים ואלכוהול</w:t>
        </w:r>
        <w:r w:rsidR="009F2FE7">
          <w:rPr>
            <w:noProof/>
            <w:webHidden/>
          </w:rPr>
          <w:tab/>
        </w:r>
        <w:r w:rsidR="009F2FE7">
          <w:rPr>
            <w:noProof/>
            <w:webHidden/>
          </w:rPr>
          <w:fldChar w:fldCharType="begin"/>
        </w:r>
        <w:r w:rsidR="009F2FE7">
          <w:rPr>
            <w:noProof/>
            <w:webHidden/>
          </w:rPr>
          <w:instrText xml:space="preserve"> PAGEREF _Toc91627728 \h </w:instrText>
        </w:r>
        <w:r w:rsidR="009F2FE7">
          <w:rPr>
            <w:noProof/>
            <w:webHidden/>
          </w:rPr>
        </w:r>
        <w:r w:rsidR="009F2FE7">
          <w:rPr>
            <w:noProof/>
            <w:webHidden/>
          </w:rPr>
          <w:fldChar w:fldCharType="separate"/>
        </w:r>
        <w:r w:rsidR="008B4015">
          <w:rPr>
            <w:noProof/>
            <w:webHidden/>
            <w:rtl/>
          </w:rPr>
          <w:t>11</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29" w:history="1">
        <w:r w:rsidR="009F2FE7" w:rsidRPr="00D757FF">
          <w:rPr>
            <w:rStyle w:val="Hyperlink"/>
            <w:noProof/>
            <w:rtl/>
          </w:rPr>
          <w:t>רם שפע (העבודה):</w:t>
        </w:r>
        <w:r w:rsidR="009F2FE7">
          <w:rPr>
            <w:noProof/>
            <w:webHidden/>
          </w:rPr>
          <w:tab/>
        </w:r>
        <w:r w:rsidR="009F2FE7">
          <w:rPr>
            <w:noProof/>
            <w:webHidden/>
          </w:rPr>
          <w:fldChar w:fldCharType="begin"/>
        </w:r>
        <w:r w:rsidR="009F2FE7">
          <w:rPr>
            <w:noProof/>
            <w:webHidden/>
          </w:rPr>
          <w:instrText xml:space="preserve"> PAGEREF _Toc91627729 \h </w:instrText>
        </w:r>
        <w:r w:rsidR="009F2FE7">
          <w:rPr>
            <w:noProof/>
            <w:webHidden/>
          </w:rPr>
        </w:r>
        <w:r w:rsidR="009F2FE7">
          <w:rPr>
            <w:noProof/>
            <w:webHidden/>
          </w:rPr>
          <w:fldChar w:fldCharType="separate"/>
        </w:r>
        <w:r w:rsidR="008B4015">
          <w:rPr>
            <w:noProof/>
            <w:webHidden/>
            <w:rtl/>
          </w:rPr>
          <w:t>11</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30" w:history="1">
        <w:r w:rsidR="009F2FE7" w:rsidRPr="00D757FF">
          <w:rPr>
            <w:rStyle w:val="Hyperlink"/>
            <w:noProof/>
            <w:rtl/>
          </w:rPr>
          <w:t>מיכל וולדיגר (הציונות הדתית):</w:t>
        </w:r>
        <w:r w:rsidR="009F2FE7">
          <w:rPr>
            <w:noProof/>
            <w:webHidden/>
          </w:rPr>
          <w:tab/>
        </w:r>
        <w:r w:rsidR="009F2FE7">
          <w:rPr>
            <w:noProof/>
            <w:webHidden/>
          </w:rPr>
          <w:fldChar w:fldCharType="begin"/>
        </w:r>
        <w:r w:rsidR="009F2FE7">
          <w:rPr>
            <w:noProof/>
            <w:webHidden/>
          </w:rPr>
          <w:instrText xml:space="preserve"> PAGEREF _Toc91627730 \h </w:instrText>
        </w:r>
        <w:r w:rsidR="009F2FE7">
          <w:rPr>
            <w:noProof/>
            <w:webHidden/>
          </w:rPr>
        </w:r>
        <w:r w:rsidR="009F2FE7">
          <w:rPr>
            <w:noProof/>
            <w:webHidden/>
          </w:rPr>
          <w:fldChar w:fldCharType="separate"/>
        </w:r>
        <w:r w:rsidR="008B4015">
          <w:rPr>
            <w:noProof/>
            <w:webHidden/>
            <w:rtl/>
          </w:rPr>
          <w:t>14</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31" w:history="1">
        <w:r w:rsidR="009F2FE7" w:rsidRPr="00D757FF">
          <w:rPr>
            <w:rStyle w:val="Hyperlink"/>
            <w:noProof/>
            <w:rtl/>
          </w:rPr>
          <w:t>סימון דוידסון (יש עתיד):</w:t>
        </w:r>
        <w:r w:rsidR="009F2FE7">
          <w:rPr>
            <w:noProof/>
            <w:webHidden/>
          </w:rPr>
          <w:tab/>
        </w:r>
        <w:r w:rsidR="009F2FE7">
          <w:rPr>
            <w:noProof/>
            <w:webHidden/>
          </w:rPr>
          <w:fldChar w:fldCharType="begin"/>
        </w:r>
        <w:r w:rsidR="009F2FE7">
          <w:rPr>
            <w:noProof/>
            <w:webHidden/>
          </w:rPr>
          <w:instrText xml:space="preserve"> PAGEREF _Toc91627731 \h </w:instrText>
        </w:r>
        <w:r w:rsidR="009F2FE7">
          <w:rPr>
            <w:noProof/>
            <w:webHidden/>
          </w:rPr>
        </w:r>
        <w:r w:rsidR="009F2FE7">
          <w:rPr>
            <w:noProof/>
            <w:webHidden/>
          </w:rPr>
          <w:fldChar w:fldCharType="separate"/>
        </w:r>
        <w:r w:rsidR="008B4015">
          <w:rPr>
            <w:noProof/>
            <w:webHidden/>
            <w:rtl/>
          </w:rPr>
          <w:t>17</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32" w:history="1">
        <w:r w:rsidR="009F2FE7" w:rsidRPr="00D757FF">
          <w:rPr>
            <w:rStyle w:val="Hyperlink"/>
            <w:noProof/>
            <w:rtl/>
          </w:rPr>
          <w:t>משה אבוטבול (ש"ס):</w:t>
        </w:r>
        <w:r w:rsidR="009F2FE7">
          <w:rPr>
            <w:noProof/>
            <w:webHidden/>
          </w:rPr>
          <w:tab/>
        </w:r>
        <w:r w:rsidR="009F2FE7">
          <w:rPr>
            <w:noProof/>
            <w:webHidden/>
          </w:rPr>
          <w:fldChar w:fldCharType="begin"/>
        </w:r>
        <w:r w:rsidR="009F2FE7">
          <w:rPr>
            <w:noProof/>
            <w:webHidden/>
          </w:rPr>
          <w:instrText xml:space="preserve"> PAGEREF _Toc91627732 \h </w:instrText>
        </w:r>
        <w:r w:rsidR="009F2FE7">
          <w:rPr>
            <w:noProof/>
            <w:webHidden/>
          </w:rPr>
        </w:r>
        <w:r w:rsidR="009F2FE7">
          <w:rPr>
            <w:noProof/>
            <w:webHidden/>
          </w:rPr>
          <w:fldChar w:fldCharType="separate"/>
        </w:r>
        <w:r w:rsidR="008B4015">
          <w:rPr>
            <w:noProof/>
            <w:webHidden/>
            <w:rtl/>
          </w:rPr>
          <w:t>19</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33" w:history="1">
        <w:r w:rsidR="009F2FE7" w:rsidRPr="00D757FF">
          <w:rPr>
            <w:rStyle w:val="Hyperlink"/>
            <w:noProof/>
            <w:rtl/>
          </w:rPr>
          <w:t>אוסאמה סעדי (הרשימה המשותפת):</w:t>
        </w:r>
        <w:r w:rsidR="009F2FE7">
          <w:rPr>
            <w:noProof/>
            <w:webHidden/>
          </w:rPr>
          <w:tab/>
        </w:r>
        <w:r w:rsidR="009F2FE7">
          <w:rPr>
            <w:noProof/>
            <w:webHidden/>
          </w:rPr>
          <w:fldChar w:fldCharType="begin"/>
        </w:r>
        <w:r w:rsidR="009F2FE7">
          <w:rPr>
            <w:noProof/>
            <w:webHidden/>
          </w:rPr>
          <w:instrText xml:space="preserve"> PAGEREF _Toc91627733 \h </w:instrText>
        </w:r>
        <w:r w:rsidR="009F2FE7">
          <w:rPr>
            <w:noProof/>
            <w:webHidden/>
          </w:rPr>
        </w:r>
        <w:r w:rsidR="009F2FE7">
          <w:rPr>
            <w:noProof/>
            <w:webHidden/>
          </w:rPr>
          <w:fldChar w:fldCharType="separate"/>
        </w:r>
        <w:r w:rsidR="008B4015">
          <w:rPr>
            <w:noProof/>
            <w:webHidden/>
            <w:rtl/>
          </w:rPr>
          <w:t>20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34" w:history="1">
        <w:r w:rsidR="009F2FE7" w:rsidRPr="00D757FF">
          <w:rPr>
            <w:rStyle w:val="Hyperlink"/>
            <w:noProof/>
            <w:rtl/>
          </w:rPr>
          <w:t>השר לביטחון הפנים עמר בר לב:</w:t>
        </w:r>
        <w:r w:rsidR="009F2FE7">
          <w:rPr>
            <w:noProof/>
            <w:webHidden/>
          </w:rPr>
          <w:tab/>
        </w:r>
        <w:r w:rsidR="009F2FE7">
          <w:rPr>
            <w:noProof/>
            <w:webHidden/>
          </w:rPr>
          <w:fldChar w:fldCharType="begin"/>
        </w:r>
        <w:r w:rsidR="009F2FE7">
          <w:rPr>
            <w:noProof/>
            <w:webHidden/>
          </w:rPr>
          <w:instrText xml:space="preserve"> PAGEREF _Toc91627734 \h </w:instrText>
        </w:r>
        <w:r w:rsidR="009F2FE7">
          <w:rPr>
            <w:noProof/>
            <w:webHidden/>
          </w:rPr>
        </w:r>
        <w:r w:rsidR="009F2FE7">
          <w:rPr>
            <w:noProof/>
            <w:webHidden/>
          </w:rPr>
          <w:fldChar w:fldCharType="separate"/>
        </w:r>
        <w:r w:rsidR="008B4015">
          <w:rPr>
            <w:noProof/>
            <w:webHidden/>
            <w:rtl/>
          </w:rPr>
          <w:t>25</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35" w:history="1">
        <w:r w:rsidR="009F2FE7" w:rsidRPr="00D757FF">
          <w:rPr>
            <w:rStyle w:val="Hyperlink"/>
            <w:noProof/>
            <w:rtl/>
            <w:lang w:eastAsia="he-IL"/>
          </w:rPr>
          <w:t>שאילתות ותשובות</w:t>
        </w:r>
        <w:r w:rsidR="009F2FE7">
          <w:rPr>
            <w:noProof/>
            <w:webHidden/>
          </w:rPr>
          <w:tab/>
        </w:r>
        <w:r w:rsidR="009F2FE7">
          <w:rPr>
            <w:noProof/>
            <w:webHidden/>
          </w:rPr>
          <w:fldChar w:fldCharType="begin"/>
        </w:r>
        <w:r w:rsidR="009F2FE7">
          <w:rPr>
            <w:noProof/>
            <w:webHidden/>
          </w:rPr>
          <w:instrText xml:space="preserve"> PAGEREF _Toc91627735 \h </w:instrText>
        </w:r>
        <w:r w:rsidR="009F2FE7">
          <w:rPr>
            <w:noProof/>
            <w:webHidden/>
          </w:rPr>
        </w:r>
        <w:r w:rsidR="009F2FE7">
          <w:rPr>
            <w:noProof/>
            <w:webHidden/>
          </w:rPr>
          <w:fldChar w:fldCharType="separate"/>
        </w:r>
        <w:r w:rsidR="008B4015">
          <w:rPr>
            <w:noProof/>
            <w:webHidden/>
            <w:rtl/>
          </w:rPr>
          <w:t>28</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36" w:history="1">
        <w:r w:rsidR="009F2FE7" w:rsidRPr="00D757FF">
          <w:rPr>
            <w:rStyle w:val="Hyperlink"/>
            <w:noProof/>
            <w:rtl/>
            <w:lang w:eastAsia="he-IL"/>
          </w:rPr>
          <w:t>314. ההפקרות הביטחונית בירושלים</w:t>
        </w:r>
        <w:r w:rsidR="009F2FE7">
          <w:rPr>
            <w:noProof/>
            <w:webHidden/>
          </w:rPr>
          <w:tab/>
        </w:r>
        <w:r w:rsidR="009F2FE7">
          <w:rPr>
            <w:noProof/>
            <w:webHidden/>
          </w:rPr>
          <w:fldChar w:fldCharType="begin"/>
        </w:r>
        <w:r w:rsidR="009F2FE7">
          <w:rPr>
            <w:noProof/>
            <w:webHidden/>
          </w:rPr>
          <w:instrText xml:space="preserve"> PAGEREF _Toc91627736 \h </w:instrText>
        </w:r>
        <w:r w:rsidR="009F2FE7">
          <w:rPr>
            <w:noProof/>
            <w:webHidden/>
          </w:rPr>
        </w:r>
        <w:r w:rsidR="009F2FE7">
          <w:rPr>
            <w:noProof/>
            <w:webHidden/>
          </w:rPr>
          <w:fldChar w:fldCharType="separate"/>
        </w:r>
        <w:r w:rsidR="008B4015">
          <w:rPr>
            <w:noProof/>
            <w:webHidden/>
            <w:rtl/>
          </w:rPr>
          <w:t>28</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37" w:history="1">
        <w:r w:rsidR="009F2FE7" w:rsidRPr="00D757FF">
          <w:rPr>
            <w:rStyle w:val="Hyperlink"/>
            <w:noProof/>
            <w:rtl/>
          </w:rPr>
          <w:t>יצחק פינדרוס (יהדות התורה):</w:t>
        </w:r>
        <w:r w:rsidR="009F2FE7">
          <w:rPr>
            <w:noProof/>
            <w:webHidden/>
          </w:rPr>
          <w:tab/>
        </w:r>
        <w:r w:rsidR="009F2FE7">
          <w:rPr>
            <w:noProof/>
            <w:webHidden/>
          </w:rPr>
          <w:fldChar w:fldCharType="begin"/>
        </w:r>
        <w:r w:rsidR="009F2FE7">
          <w:rPr>
            <w:noProof/>
            <w:webHidden/>
          </w:rPr>
          <w:instrText xml:space="preserve"> PAGEREF _Toc91627737 \h </w:instrText>
        </w:r>
        <w:r w:rsidR="009F2FE7">
          <w:rPr>
            <w:noProof/>
            <w:webHidden/>
          </w:rPr>
        </w:r>
        <w:r w:rsidR="009F2FE7">
          <w:rPr>
            <w:noProof/>
            <w:webHidden/>
          </w:rPr>
          <w:fldChar w:fldCharType="separate"/>
        </w:r>
        <w:r w:rsidR="008B4015">
          <w:rPr>
            <w:noProof/>
            <w:webHidden/>
            <w:rtl/>
          </w:rPr>
          <w:t>28</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38"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_Toc91627738 \h </w:instrText>
        </w:r>
        <w:r w:rsidR="009F2FE7">
          <w:rPr>
            <w:noProof/>
            <w:webHidden/>
          </w:rPr>
        </w:r>
        <w:r w:rsidR="009F2FE7">
          <w:rPr>
            <w:noProof/>
            <w:webHidden/>
          </w:rPr>
          <w:fldChar w:fldCharType="separate"/>
        </w:r>
        <w:r w:rsidR="008B4015">
          <w:rPr>
            <w:noProof/>
            <w:webHidden/>
            <w:rtl/>
          </w:rPr>
          <w:t>29</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39" w:history="1">
        <w:r w:rsidR="009F2FE7" w:rsidRPr="00D757FF">
          <w:rPr>
            <w:rStyle w:val="Hyperlink"/>
            <w:noProof/>
            <w:rtl/>
            <w:lang w:eastAsia="he-IL"/>
          </w:rPr>
          <w:t>330. מענה מוקד 105</w:t>
        </w:r>
        <w:r w:rsidR="009F2FE7">
          <w:rPr>
            <w:noProof/>
            <w:webHidden/>
          </w:rPr>
          <w:tab/>
        </w:r>
        <w:r w:rsidR="009F2FE7">
          <w:rPr>
            <w:noProof/>
            <w:webHidden/>
          </w:rPr>
          <w:fldChar w:fldCharType="begin"/>
        </w:r>
        <w:r w:rsidR="009F2FE7">
          <w:rPr>
            <w:noProof/>
            <w:webHidden/>
          </w:rPr>
          <w:instrText xml:space="preserve"> PAGEREF _Toc91627739 \h </w:instrText>
        </w:r>
        <w:r w:rsidR="009F2FE7">
          <w:rPr>
            <w:noProof/>
            <w:webHidden/>
          </w:rPr>
        </w:r>
        <w:r w:rsidR="009F2FE7">
          <w:rPr>
            <w:noProof/>
            <w:webHidden/>
          </w:rPr>
          <w:fldChar w:fldCharType="separate"/>
        </w:r>
        <w:r w:rsidR="008B4015">
          <w:rPr>
            <w:noProof/>
            <w:webHidden/>
            <w:rtl/>
          </w:rPr>
          <w:t>30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40" w:history="1">
        <w:r w:rsidR="009F2FE7" w:rsidRPr="00D757FF">
          <w:rPr>
            <w:rStyle w:val="Hyperlink"/>
            <w:noProof/>
            <w:rtl/>
          </w:rPr>
          <w:t>מיכל וולדיגר (הציונות הדתית):</w:t>
        </w:r>
        <w:r w:rsidR="009F2FE7">
          <w:rPr>
            <w:noProof/>
            <w:webHidden/>
          </w:rPr>
          <w:tab/>
        </w:r>
        <w:r w:rsidR="009F2FE7">
          <w:rPr>
            <w:noProof/>
            <w:webHidden/>
          </w:rPr>
          <w:fldChar w:fldCharType="begin"/>
        </w:r>
        <w:r w:rsidR="009F2FE7">
          <w:rPr>
            <w:noProof/>
            <w:webHidden/>
          </w:rPr>
          <w:instrText xml:space="preserve"> PAGEREF _Toc91627740 \h </w:instrText>
        </w:r>
        <w:r w:rsidR="009F2FE7">
          <w:rPr>
            <w:noProof/>
            <w:webHidden/>
          </w:rPr>
        </w:r>
        <w:r w:rsidR="009F2FE7">
          <w:rPr>
            <w:noProof/>
            <w:webHidden/>
          </w:rPr>
          <w:fldChar w:fldCharType="separate"/>
        </w:r>
        <w:r w:rsidR="008B4015">
          <w:rPr>
            <w:noProof/>
            <w:webHidden/>
            <w:rtl/>
          </w:rPr>
          <w:t>30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41"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_Toc91627741 \h </w:instrText>
        </w:r>
        <w:r w:rsidR="009F2FE7">
          <w:rPr>
            <w:noProof/>
            <w:webHidden/>
          </w:rPr>
        </w:r>
        <w:r w:rsidR="009F2FE7">
          <w:rPr>
            <w:noProof/>
            <w:webHidden/>
          </w:rPr>
          <w:fldChar w:fldCharType="separate"/>
        </w:r>
        <w:r w:rsidR="008B4015">
          <w:rPr>
            <w:noProof/>
            <w:webHidden/>
            <w:rtl/>
          </w:rPr>
          <w:t>31</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42" w:history="1">
        <w:r w:rsidR="009F2FE7" w:rsidRPr="00D757FF">
          <w:rPr>
            <w:rStyle w:val="Hyperlink"/>
            <w:noProof/>
            <w:rtl/>
            <w:lang w:eastAsia="he-IL"/>
          </w:rPr>
          <w:t>225. אי-אכיפת החוק כלפי מסתננים</w:t>
        </w:r>
        <w:r w:rsidR="009F2FE7">
          <w:rPr>
            <w:noProof/>
            <w:webHidden/>
          </w:rPr>
          <w:tab/>
        </w:r>
        <w:r w:rsidR="009F2FE7">
          <w:rPr>
            <w:noProof/>
            <w:webHidden/>
          </w:rPr>
          <w:fldChar w:fldCharType="begin"/>
        </w:r>
        <w:r w:rsidR="009F2FE7">
          <w:rPr>
            <w:noProof/>
            <w:webHidden/>
          </w:rPr>
          <w:instrText xml:space="preserve"> PAGEREF _Toc91627742 \h </w:instrText>
        </w:r>
        <w:r w:rsidR="009F2FE7">
          <w:rPr>
            <w:noProof/>
            <w:webHidden/>
          </w:rPr>
        </w:r>
        <w:r w:rsidR="009F2FE7">
          <w:rPr>
            <w:noProof/>
            <w:webHidden/>
          </w:rPr>
          <w:fldChar w:fldCharType="separate"/>
        </w:r>
        <w:r w:rsidR="008B4015">
          <w:rPr>
            <w:noProof/>
            <w:webHidden/>
            <w:rtl/>
          </w:rPr>
          <w:t>33</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43" w:history="1">
        <w:r w:rsidR="009F2FE7" w:rsidRPr="00D757FF">
          <w:rPr>
            <w:rStyle w:val="Hyperlink"/>
            <w:noProof/>
            <w:rtl/>
          </w:rPr>
          <w:t>איתמר בן גביר (הציונות הדתית):</w:t>
        </w:r>
        <w:r w:rsidR="009F2FE7">
          <w:rPr>
            <w:noProof/>
            <w:webHidden/>
          </w:rPr>
          <w:tab/>
        </w:r>
        <w:r w:rsidR="009F2FE7">
          <w:rPr>
            <w:noProof/>
            <w:webHidden/>
          </w:rPr>
          <w:fldChar w:fldCharType="begin"/>
        </w:r>
        <w:r w:rsidR="009F2FE7">
          <w:rPr>
            <w:noProof/>
            <w:webHidden/>
          </w:rPr>
          <w:instrText xml:space="preserve"> PAGEREF _Toc91627743 \h </w:instrText>
        </w:r>
        <w:r w:rsidR="009F2FE7">
          <w:rPr>
            <w:noProof/>
            <w:webHidden/>
          </w:rPr>
        </w:r>
        <w:r w:rsidR="009F2FE7">
          <w:rPr>
            <w:noProof/>
            <w:webHidden/>
          </w:rPr>
          <w:fldChar w:fldCharType="separate"/>
        </w:r>
        <w:r w:rsidR="008B4015">
          <w:rPr>
            <w:noProof/>
            <w:webHidden/>
            <w:rtl/>
          </w:rPr>
          <w:t>33</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44"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_Toc91627744 \h </w:instrText>
        </w:r>
        <w:r w:rsidR="009F2FE7">
          <w:rPr>
            <w:noProof/>
            <w:webHidden/>
          </w:rPr>
        </w:r>
        <w:r w:rsidR="009F2FE7">
          <w:rPr>
            <w:noProof/>
            <w:webHidden/>
          </w:rPr>
          <w:fldChar w:fldCharType="separate"/>
        </w:r>
        <w:r w:rsidR="008B4015">
          <w:rPr>
            <w:noProof/>
            <w:webHidden/>
            <w:rtl/>
          </w:rPr>
          <w:t>33</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45" w:history="1">
        <w:r w:rsidR="009F2FE7" w:rsidRPr="00D757FF">
          <w:rPr>
            <w:rStyle w:val="Hyperlink"/>
            <w:noProof/>
            <w:rtl/>
            <w:lang w:eastAsia="he-IL"/>
          </w:rPr>
          <w:t>232. הנפת דגל ישראל במערת המכפלה</w:t>
        </w:r>
        <w:r w:rsidR="009F2FE7">
          <w:rPr>
            <w:noProof/>
            <w:webHidden/>
          </w:rPr>
          <w:tab/>
        </w:r>
        <w:r w:rsidR="009F2FE7">
          <w:rPr>
            <w:noProof/>
            <w:webHidden/>
          </w:rPr>
          <w:fldChar w:fldCharType="begin"/>
        </w:r>
        <w:r w:rsidR="009F2FE7">
          <w:rPr>
            <w:noProof/>
            <w:webHidden/>
          </w:rPr>
          <w:instrText xml:space="preserve"> PAGEREF _Toc91627745 \h </w:instrText>
        </w:r>
        <w:r w:rsidR="009F2FE7">
          <w:rPr>
            <w:noProof/>
            <w:webHidden/>
          </w:rPr>
        </w:r>
        <w:r w:rsidR="009F2FE7">
          <w:rPr>
            <w:noProof/>
            <w:webHidden/>
          </w:rPr>
          <w:fldChar w:fldCharType="separate"/>
        </w:r>
        <w:r w:rsidR="008B4015">
          <w:rPr>
            <w:noProof/>
            <w:webHidden/>
            <w:rtl/>
          </w:rPr>
          <w:t>35</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46" w:history="1">
        <w:r w:rsidR="009F2FE7" w:rsidRPr="00D757FF">
          <w:rPr>
            <w:rStyle w:val="Hyperlink"/>
            <w:noProof/>
            <w:rtl/>
          </w:rPr>
          <w:t>איתמר בן גביר (הציונות הדתית):</w:t>
        </w:r>
        <w:r w:rsidR="009F2FE7">
          <w:rPr>
            <w:noProof/>
            <w:webHidden/>
          </w:rPr>
          <w:tab/>
        </w:r>
        <w:r w:rsidR="009F2FE7">
          <w:rPr>
            <w:noProof/>
            <w:webHidden/>
          </w:rPr>
          <w:fldChar w:fldCharType="begin"/>
        </w:r>
        <w:r w:rsidR="009F2FE7">
          <w:rPr>
            <w:noProof/>
            <w:webHidden/>
          </w:rPr>
          <w:instrText xml:space="preserve"> PAGEREF _Toc91627746 \h </w:instrText>
        </w:r>
        <w:r w:rsidR="009F2FE7">
          <w:rPr>
            <w:noProof/>
            <w:webHidden/>
          </w:rPr>
        </w:r>
        <w:r w:rsidR="009F2FE7">
          <w:rPr>
            <w:noProof/>
            <w:webHidden/>
          </w:rPr>
          <w:fldChar w:fldCharType="separate"/>
        </w:r>
        <w:r w:rsidR="008B4015">
          <w:rPr>
            <w:noProof/>
            <w:webHidden/>
            <w:rtl/>
          </w:rPr>
          <w:t>35</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47"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_Toc91627747 \h </w:instrText>
        </w:r>
        <w:r w:rsidR="009F2FE7">
          <w:rPr>
            <w:noProof/>
            <w:webHidden/>
          </w:rPr>
        </w:r>
        <w:r w:rsidR="009F2FE7">
          <w:rPr>
            <w:noProof/>
            <w:webHidden/>
          </w:rPr>
          <w:fldChar w:fldCharType="separate"/>
        </w:r>
        <w:r w:rsidR="008B4015">
          <w:rPr>
            <w:noProof/>
            <w:webHidden/>
            <w:rtl/>
          </w:rPr>
          <w:t>36</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48" w:history="1">
        <w:r w:rsidR="009F2FE7" w:rsidRPr="00D757FF">
          <w:rPr>
            <w:rStyle w:val="Hyperlink"/>
            <w:noProof/>
            <w:rtl/>
            <w:lang w:eastAsia="he-IL"/>
          </w:rPr>
          <w:t>234. תקיפת פעילת ליכוד</w:t>
        </w:r>
        <w:r w:rsidR="009F2FE7">
          <w:rPr>
            <w:noProof/>
            <w:webHidden/>
          </w:rPr>
          <w:tab/>
        </w:r>
        <w:r w:rsidR="009F2FE7">
          <w:rPr>
            <w:noProof/>
            <w:webHidden/>
          </w:rPr>
          <w:fldChar w:fldCharType="begin"/>
        </w:r>
        <w:r w:rsidR="009F2FE7">
          <w:rPr>
            <w:noProof/>
            <w:webHidden/>
          </w:rPr>
          <w:instrText xml:space="preserve"> PAGEREF _Toc91627748 \h </w:instrText>
        </w:r>
        <w:r w:rsidR="009F2FE7">
          <w:rPr>
            <w:noProof/>
            <w:webHidden/>
          </w:rPr>
        </w:r>
        <w:r w:rsidR="009F2FE7">
          <w:rPr>
            <w:noProof/>
            <w:webHidden/>
          </w:rPr>
          <w:fldChar w:fldCharType="separate"/>
        </w:r>
        <w:r w:rsidR="008B4015">
          <w:rPr>
            <w:noProof/>
            <w:webHidden/>
            <w:rtl/>
          </w:rPr>
          <w:t>38</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49" w:history="1">
        <w:r w:rsidR="009F2FE7" w:rsidRPr="00D757FF">
          <w:rPr>
            <w:rStyle w:val="Hyperlink"/>
            <w:noProof/>
            <w:rtl/>
          </w:rPr>
          <w:t>איתמר בן גביר (הציונות הדתית):</w:t>
        </w:r>
        <w:r w:rsidR="009F2FE7">
          <w:rPr>
            <w:noProof/>
            <w:webHidden/>
          </w:rPr>
          <w:tab/>
        </w:r>
        <w:r w:rsidR="009F2FE7">
          <w:rPr>
            <w:noProof/>
            <w:webHidden/>
          </w:rPr>
          <w:fldChar w:fldCharType="begin"/>
        </w:r>
        <w:r w:rsidR="009F2FE7">
          <w:rPr>
            <w:noProof/>
            <w:webHidden/>
          </w:rPr>
          <w:instrText xml:space="preserve"> PAGEREF _Toc91627749 \h </w:instrText>
        </w:r>
        <w:r w:rsidR="009F2FE7">
          <w:rPr>
            <w:noProof/>
            <w:webHidden/>
          </w:rPr>
        </w:r>
        <w:r w:rsidR="009F2FE7">
          <w:rPr>
            <w:noProof/>
            <w:webHidden/>
          </w:rPr>
          <w:fldChar w:fldCharType="separate"/>
        </w:r>
        <w:r w:rsidR="008B4015">
          <w:rPr>
            <w:noProof/>
            <w:webHidden/>
            <w:rtl/>
          </w:rPr>
          <w:t>38</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50"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_Toc91627750 \h </w:instrText>
        </w:r>
        <w:r w:rsidR="009F2FE7">
          <w:rPr>
            <w:noProof/>
            <w:webHidden/>
          </w:rPr>
        </w:r>
        <w:r w:rsidR="009F2FE7">
          <w:rPr>
            <w:noProof/>
            <w:webHidden/>
          </w:rPr>
          <w:fldChar w:fldCharType="separate"/>
        </w:r>
        <w:r w:rsidR="008B4015">
          <w:rPr>
            <w:noProof/>
            <w:webHidden/>
            <w:rtl/>
          </w:rPr>
          <w:t>38</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51" w:history="1">
        <w:r w:rsidR="009F2FE7" w:rsidRPr="00D757FF">
          <w:rPr>
            <w:rStyle w:val="Hyperlink"/>
            <w:noProof/>
            <w:rtl/>
            <w:lang w:eastAsia="he-IL"/>
          </w:rPr>
          <w:t>295. תקיפת רועה צאן סמוך לחוות מעון</w:t>
        </w:r>
        <w:r w:rsidR="009F2FE7">
          <w:rPr>
            <w:noProof/>
            <w:webHidden/>
          </w:rPr>
          <w:tab/>
        </w:r>
        <w:r w:rsidR="009F2FE7">
          <w:rPr>
            <w:noProof/>
            <w:webHidden/>
          </w:rPr>
          <w:fldChar w:fldCharType="begin"/>
        </w:r>
        <w:r w:rsidR="009F2FE7">
          <w:rPr>
            <w:noProof/>
            <w:webHidden/>
          </w:rPr>
          <w:instrText xml:space="preserve"> PAGEREF _Toc91627751 \h </w:instrText>
        </w:r>
        <w:r w:rsidR="009F2FE7">
          <w:rPr>
            <w:noProof/>
            <w:webHidden/>
          </w:rPr>
        </w:r>
        <w:r w:rsidR="009F2FE7">
          <w:rPr>
            <w:noProof/>
            <w:webHidden/>
          </w:rPr>
          <w:fldChar w:fldCharType="separate"/>
        </w:r>
        <w:r w:rsidR="008B4015">
          <w:rPr>
            <w:noProof/>
            <w:webHidden/>
            <w:rtl/>
          </w:rPr>
          <w:t>39</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52" w:history="1">
        <w:r w:rsidR="009F2FE7" w:rsidRPr="00D757FF">
          <w:rPr>
            <w:rStyle w:val="Hyperlink"/>
            <w:noProof/>
            <w:rtl/>
          </w:rPr>
          <w:t>איתמר בן גביר (הציונות הדתית):</w:t>
        </w:r>
        <w:r w:rsidR="009F2FE7">
          <w:rPr>
            <w:noProof/>
            <w:webHidden/>
          </w:rPr>
          <w:tab/>
        </w:r>
        <w:r w:rsidR="009F2FE7">
          <w:rPr>
            <w:noProof/>
            <w:webHidden/>
          </w:rPr>
          <w:fldChar w:fldCharType="begin"/>
        </w:r>
        <w:r w:rsidR="009F2FE7">
          <w:rPr>
            <w:noProof/>
            <w:webHidden/>
          </w:rPr>
          <w:instrText xml:space="preserve"> PAGEREF _Toc91627752 \h </w:instrText>
        </w:r>
        <w:r w:rsidR="009F2FE7">
          <w:rPr>
            <w:noProof/>
            <w:webHidden/>
          </w:rPr>
        </w:r>
        <w:r w:rsidR="009F2FE7">
          <w:rPr>
            <w:noProof/>
            <w:webHidden/>
          </w:rPr>
          <w:fldChar w:fldCharType="separate"/>
        </w:r>
        <w:r w:rsidR="008B4015">
          <w:rPr>
            <w:noProof/>
            <w:webHidden/>
            <w:rtl/>
          </w:rPr>
          <w:t>39</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53"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_Toc91627753 \h </w:instrText>
        </w:r>
        <w:r w:rsidR="009F2FE7">
          <w:rPr>
            <w:noProof/>
            <w:webHidden/>
          </w:rPr>
        </w:r>
        <w:r w:rsidR="009F2FE7">
          <w:rPr>
            <w:noProof/>
            <w:webHidden/>
          </w:rPr>
          <w:fldChar w:fldCharType="separate"/>
        </w:r>
        <w:r w:rsidR="008B4015">
          <w:rPr>
            <w:noProof/>
            <w:webHidden/>
            <w:rtl/>
          </w:rPr>
          <w:t>39</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54" w:history="1">
        <w:r w:rsidR="009F2FE7" w:rsidRPr="00D757FF">
          <w:rPr>
            <w:rStyle w:val="Hyperlink"/>
            <w:noProof/>
            <w:rtl/>
            <w:lang w:eastAsia="he-IL"/>
          </w:rPr>
          <w:t>296.  ניגוד עניינים של יועץ התקשורת למפכ"ל המשטרה</w:t>
        </w:r>
        <w:r w:rsidR="009F2FE7">
          <w:rPr>
            <w:noProof/>
            <w:webHidden/>
          </w:rPr>
          <w:tab/>
        </w:r>
        <w:r w:rsidR="009F2FE7">
          <w:rPr>
            <w:noProof/>
            <w:webHidden/>
          </w:rPr>
          <w:fldChar w:fldCharType="begin"/>
        </w:r>
        <w:r w:rsidR="009F2FE7">
          <w:rPr>
            <w:noProof/>
            <w:webHidden/>
          </w:rPr>
          <w:instrText xml:space="preserve"> PAGEREF _Toc91627754 \h </w:instrText>
        </w:r>
        <w:r w:rsidR="009F2FE7">
          <w:rPr>
            <w:noProof/>
            <w:webHidden/>
          </w:rPr>
        </w:r>
        <w:r w:rsidR="009F2FE7">
          <w:rPr>
            <w:noProof/>
            <w:webHidden/>
          </w:rPr>
          <w:fldChar w:fldCharType="separate"/>
        </w:r>
        <w:r w:rsidR="008B4015">
          <w:rPr>
            <w:noProof/>
            <w:webHidden/>
            <w:rtl/>
          </w:rPr>
          <w:t>40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55" w:history="1">
        <w:r w:rsidR="009F2FE7" w:rsidRPr="00D757FF">
          <w:rPr>
            <w:rStyle w:val="Hyperlink"/>
            <w:noProof/>
            <w:rtl/>
          </w:rPr>
          <w:t>איתמר בן גביר (הציונות הדתית):</w:t>
        </w:r>
        <w:r w:rsidR="009F2FE7">
          <w:rPr>
            <w:noProof/>
            <w:webHidden/>
          </w:rPr>
          <w:tab/>
        </w:r>
        <w:r w:rsidR="009F2FE7">
          <w:rPr>
            <w:noProof/>
            <w:webHidden/>
          </w:rPr>
          <w:fldChar w:fldCharType="begin"/>
        </w:r>
        <w:r w:rsidR="009F2FE7">
          <w:rPr>
            <w:noProof/>
            <w:webHidden/>
          </w:rPr>
          <w:instrText xml:space="preserve"> PAGEREF _Toc91627755 \h </w:instrText>
        </w:r>
        <w:r w:rsidR="009F2FE7">
          <w:rPr>
            <w:noProof/>
            <w:webHidden/>
          </w:rPr>
        </w:r>
        <w:r w:rsidR="009F2FE7">
          <w:rPr>
            <w:noProof/>
            <w:webHidden/>
          </w:rPr>
          <w:fldChar w:fldCharType="separate"/>
        </w:r>
        <w:r w:rsidR="008B4015">
          <w:rPr>
            <w:noProof/>
            <w:webHidden/>
            <w:rtl/>
          </w:rPr>
          <w:t>40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56"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_Toc91627756 \h </w:instrText>
        </w:r>
        <w:r w:rsidR="009F2FE7">
          <w:rPr>
            <w:noProof/>
            <w:webHidden/>
          </w:rPr>
        </w:r>
        <w:r w:rsidR="009F2FE7">
          <w:rPr>
            <w:noProof/>
            <w:webHidden/>
          </w:rPr>
          <w:fldChar w:fldCharType="separate"/>
        </w:r>
        <w:r w:rsidR="008B4015">
          <w:rPr>
            <w:noProof/>
            <w:webHidden/>
            <w:rtl/>
          </w:rPr>
          <w:t>41</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57" w:history="1">
        <w:r w:rsidR="009F2FE7" w:rsidRPr="00D757FF">
          <w:rPr>
            <w:rStyle w:val="Hyperlink"/>
            <w:noProof/>
            <w:rtl/>
            <w:lang w:eastAsia="he-IL"/>
          </w:rPr>
          <w:t>144. איומי ראש עיריית לוד</w:t>
        </w:r>
        <w:r w:rsidR="009F2FE7">
          <w:rPr>
            <w:noProof/>
            <w:webHidden/>
          </w:rPr>
          <w:tab/>
        </w:r>
        <w:r w:rsidR="009F2FE7">
          <w:rPr>
            <w:noProof/>
            <w:webHidden/>
          </w:rPr>
          <w:fldChar w:fldCharType="begin"/>
        </w:r>
        <w:r w:rsidR="009F2FE7">
          <w:rPr>
            <w:noProof/>
            <w:webHidden/>
          </w:rPr>
          <w:instrText xml:space="preserve"> PAGEREF _Toc91627757 \h </w:instrText>
        </w:r>
        <w:r w:rsidR="009F2FE7">
          <w:rPr>
            <w:noProof/>
            <w:webHidden/>
          </w:rPr>
        </w:r>
        <w:r w:rsidR="009F2FE7">
          <w:rPr>
            <w:noProof/>
            <w:webHidden/>
          </w:rPr>
          <w:fldChar w:fldCharType="separate"/>
        </w:r>
        <w:r w:rsidR="008B4015">
          <w:rPr>
            <w:noProof/>
            <w:webHidden/>
            <w:rtl/>
          </w:rPr>
          <w:t>43</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58" w:history="1">
        <w:r w:rsidR="009F2FE7" w:rsidRPr="00D757FF">
          <w:rPr>
            <w:rStyle w:val="Hyperlink"/>
            <w:noProof/>
            <w:rtl/>
          </w:rPr>
          <w:t>איימן עודה (הרשימה המשותפת):</w:t>
        </w:r>
        <w:r w:rsidR="009F2FE7">
          <w:rPr>
            <w:noProof/>
            <w:webHidden/>
          </w:rPr>
          <w:tab/>
        </w:r>
        <w:r w:rsidR="009F2FE7">
          <w:rPr>
            <w:noProof/>
            <w:webHidden/>
          </w:rPr>
          <w:fldChar w:fldCharType="begin"/>
        </w:r>
        <w:r w:rsidR="009F2FE7">
          <w:rPr>
            <w:noProof/>
            <w:webHidden/>
          </w:rPr>
          <w:instrText xml:space="preserve"> PAGEREF _Toc91627758 \h </w:instrText>
        </w:r>
        <w:r w:rsidR="009F2FE7">
          <w:rPr>
            <w:noProof/>
            <w:webHidden/>
          </w:rPr>
        </w:r>
        <w:r w:rsidR="009F2FE7">
          <w:rPr>
            <w:noProof/>
            <w:webHidden/>
          </w:rPr>
          <w:fldChar w:fldCharType="separate"/>
        </w:r>
        <w:r w:rsidR="008B4015">
          <w:rPr>
            <w:noProof/>
            <w:webHidden/>
            <w:rtl/>
          </w:rPr>
          <w:t>43</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59"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_Toc91627759 \h </w:instrText>
        </w:r>
        <w:r w:rsidR="009F2FE7">
          <w:rPr>
            <w:noProof/>
            <w:webHidden/>
          </w:rPr>
        </w:r>
        <w:r w:rsidR="009F2FE7">
          <w:rPr>
            <w:noProof/>
            <w:webHidden/>
          </w:rPr>
          <w:fldChar w:fldCharType="separate"/>
        </w:r>
        <w:r w:rsidR="008B4015">
          <w:rPr>
            <w:noProof/>
            <w:webHidden/>
            <w:rtl/>
          </w:rPr>
          <w:t>43</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60" w:history="1">
        <w:r w:rsidR="009F2FE7" w:rsidRPr="00D757FF">
          <w:rPr>
            <w:rStyle w:val="Hyperlink"/>
            <w:noProof/>
            <w:rtl/>
            <w:lang w:eastAsia="he-IL"/>
          </w:rPr>
          <w:t>294.  רצח שביעי בכפר בענה</w:t>
        </w:r>
        <w:r w:rsidR="009F2FE7">
          <w:rPr>
            <w:noProof/>
            <w:webHidden/>
          </w:rPr>
          <w:tab/>
        </w:r>
        <w:r w:rsidR="009F2FE7">
          <w:rPr>
            <w:noProof/>
            <w:webHidden/>
          </w:rPr>
          <w:fldChar w:fldCharType="begin"/>
        </w:r>
        <w:r w:rsidR="009F2FE7">
          <w:rPr>
            <w:noProof/>
            <w:webHidden/>
          </w:rPr>
          <w:instrText xml:space="preserve"> PAGEREF _Toc91627760 \h </w:instrText>
        </w:r>
        <w:r w:rsidR="009F2FE7">
          <w:rPr>
            <w:noProof/>
            <w:webHidden/>
          </w:rPr>
        </w:r>
        <w:r w:rsidR="009F2FE7">
          <w:rPr>
            <w:noProof/>
            <w:webHidden/>
          </w:rPr>
          <w:fldChar w:fldCharType="separate"/>
        </w:r>
        <w:r w:rsidR="008B4015">
          <w:rPr>
            <w:noProof/>
            <w:webHidden/>
            <w:rtl/>
          </w:rPr>
          <w:t>44</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61" w:history="1">
        <w:r w:rsidR="009F2FE7" w:rsidRPr="00D757FF">
          <w:rPr>
            <w:rStyle w:val="Hyperlink"/>
            <w:noProof/>
            <w:rtl/>
          </w:rPr>
          <w:t>איימן עודה (הרשימה המשותפת):</w:t>
        </w:r>
        <w:r w:rsidR="009F2FE7">
          <w:rPr>
            <w:noProof/>
            <w:webHidden/>
          </w:rPr>
          <w:tab/>
        </w:r>
        <w:r w:rsidR="009F2FE7">
          <w:rPr>
            <w:noProof/>
            <w:webHidden/>
          </w:rPr>
          <w:fldChar w:fldCharType="begin"/>
        </w:r>
        <w:r w:rsidR="009F2FE7">
          <w:rPr>
            <w:noProof/>
            <w:webHidden/>
          </w:rPr>
          <w:instrText xml:space="preserve"> PAGEREF _Toc91627761 \h </w:instrText>
        </w:r>
        <w:r w:rsidR="009F2FE7">
          <w:rPr>
            <w:noProof/>
            <w:webHidden/>
          </w:rPr>
        </w:r>
        <w:r w:rsidR="009F2FE7">
          <w:rPr>
            <w:noProof/>
            <w:webHidden/>
          </w:rPr>
          <w:fldChar w:fldCharType="separate"/>
        </w:r>
        <w:r w:rsidR="008B4015">
          <w:rPr>
            <w:noProof/>
            <w:webHidden/>
            <w:rtl/>
          </w:rPr>
          <w:t>44</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62"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_Toc91627762 \h </w:instrText>
        </w:r>
        <w:r w:rsidR="009F2FE7">
          <w:rPr>
            <w:noProof/>
            <w:webHidden/>
          </w:rPr>
        </w:r>
        <w:r w:rsidR="009F2FE7">
          <w:rPr>
            <w:noProof/>
            <w:webHidden/>
          </w:rPr>
          <w:fldChar w:fldCharType="separate"/>
        </w:r>
        <w:r w:rsidR="008B4015">
          <w:rPr>
            <w:noProof/>
            <w:webHidden/>
            <w:rtl/>
          </w:rPr>
          <w:t>45</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63" w:history="1">
        <w:r w:rsidR="009F2FE7" w:rsidRPr="00D757FF">
          <w:rPr>
            <w:rStyle w:val="Hyperlink"/>
            <w:noProof/>
            <w:rtl/>
          </w:rPr>
          <w:t>283. נרצחים ממשפחת אבו ג'עו</w:t>
        </w:r>
        <w:r w:rsidR="009F2FE7">
          <w:rPr>
            <w:noProof/>
            <w:webHidden/>
          </w:rPr>
          <w:tab/>
        </w:r>
        <w:r w:rsidR="009F2FE7">
          <w:rPr>
            <w:noProof/>
            <w:webHidden/>
          </w:rPr>
          <w:fldChar w:fldCharType="begin"/>
        </w:r>
        <w:r w:rsidR="009F2FE7">
          <w:rPr>
            <w:noProof/>
            <w:webHidden/>
          </w:rPr>
          <w:instrText xml:space="preserve"> PAGEREF _Toc91627763 \h </w:instrText>
        </w:r>
        <w:r w:rsidR="009F2FE7">
          <w:rPr>
            <w:noProof/>
            <w:webHidden/>
          </w:rPr>
        </w:r>
        <w:r w:rsidR="009F2FE7">
          <w:rPr>
            <w:noProof/>
            <w:webHidden/>
          </w:rPr>
          <w:fldChar w:fldCharType="separate"/>
        </w:r>
        <w:r w:rsidR="008B4015">
          <w:rPr>
            <w:noProof/>
            <w:webHidden/>
            <w:rtl/>
          </w:rPr>
          <w:t>47</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64" w:history="1">
        <w:r w:rsidR="009F2FE7" w:rsidRPr="00D757FF">
          <w:rPr>
            <w:rStyle w:val="Hyperlink"/>
            <w:noProof/>
            <w:rtl/>
          </w:rPr>
          <w:t>אוסאמה סעדי (הרשימה המשותפת):</w:t>
        </w:r>
        <w:r w:rsidR="009F2FE7">
          <w:rPr>
            <w:noProof/>
            <w:webHidden/>
          </w:rPr>
          <w:tab/>
        </w:r>
        <w:r w:rsidR="009F2FE7">
          <w:rPr>
            <w:noProof/>
            <w:webHidden/>
          </w:rPr>
          <w:fldChar w:fldCharType="begin"/>
        </w:r>
        <w:r w:rsidR="009F2FE7">
          <w:rPr>
            <w:noProof/>
            <w:webHidden/>
          </w:rPr>
          <w:instrText xml:space="preserve"> PAGEREF _Toc91627764 \h </w:instrText>
        </w:r>
        <w:r w:rsidR="009F2FE7">
          <w:rPr>
            <w:noProof/>
            <w:webHidden/>
          </w:rPr>
        </w:r>
        <w:r w:rsidR="009F2FE7">
          <w:rPr>
            <w:noProof/>
            <w:webHidden/>
          </w:rPr>
          <w:fldChar w:fldCharType="separate"/>
        </w:r>
        <w:r w:rsidR="008B4015">
          <w:rPr>
            <w:noProof/>
            <w:webHidden/>
            <w:rtl/>
          </w:rPr>
          <w:t>47</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65"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_Toc91627765 \h </w:instrText>
        </w:r>
        <w:r w:rsidR="009F2FE7">
          <w:rPr>
            <w:noProof/>
            <w:webHidden/>
          </w:rPr>
        </w:r>
        <w:r w:rsidR="009F2FE7">
          <w:rPr>
            <w:noProof/>
            <w:webHidden/>
          </w:rPr>
          <w:fldChar w:fldCharType="separate"/>
        </w:r>
        <w:r w:rsidR="008B4015">
          <w:rPr>
            <w:noProof/>
            <w:webHidden/>
            <w:rtl/>
          </w:rPr>
          <w:t>49</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66" w:history="1">
        <w:r w:rsidR="009F2FE7" w:rsidRPr="00D757FF">
          <w:rPr>
            <w:rStyle w:val="Hyperlink"/>
            <w:noProof/>
            <w:rtl/>
          </w:rPr>
          <w:t>304. רצח עאסם סלטי</w:t>
        </w:r>
        <w:r w:rsidR="009F2FE7">
          <w:rPr>
            <w:noProof/>
            <w:webHidden/>
          </w:rPr>
          <w:tab/>
        </w:r>
        <w:r w:rsidR="009F2FE7">
          <w:rPr>
            <w:noProof/>
            <w:webHidden/>
          </w:rPr>
          <w:fldChar w:fldCharType="begin"/>
        </w:r>
        <w:r w:rsidR="009F2FE7">
          <w:rPr>
            <w:noProof/>
            <w:webHidden/>
          </w:rPr>
          <w:instrText xml:space="preserve"> PAGEREF _Toc91627766 \h </w:instrText>
        </w:r>
        <w:r w:rsidR="009F2FE7">
          <w:rPr>
            <w:noProof/>
            <w:webHidden/>
          </w:rPr>
        </w:r>
        <w:r w:rsidR="009F2FE7">
          <w:rPr>
            <w:noProof/>
            <w:webHidden/>
          </w:rPr>
          <w:fldChar w:fldCharType="separate"/>
        </w:r>
        <w:r w:rsidR="008B4015">
          <w:rPr>
            <w:noProof/>
            <w:webHidden/>
            <w:rtl/>
          </w:rPr>
          <w:t>50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67" w:history="1">
        <w:r w:rsidR="009F2FE7" w:rsidRPr="00D757FF">
          <w:rPr>
            <w:rStyle w:val="Hyperlink"/>
            <w:noProof/>
            <w:rtl/>
          </w:rPr>
          <w:t>אוסאמה סעדי (הרשימה המשותפת):</w:t>
        </w:r>
        <w:r w:rsidR="009F2FE7">
          <w:rPr>
            <w:noProof/>
            <w:webHidden/>
          </w:rPr>
          <w:tab/>
        </w:r>
        <w:r w:rsidR="009F2FE7">
          <w:rPr>
            <w:noProof/>
            <w:webHidden/>
          </w:rPr>
          <w:fldChar w:fldCharType="begin"/>
        </w:r>
        <w:r w:rsidR="009F2FE7">
          <w:rPr>
            <w:noProof/>
            <w:webHidden/>
          </w:rPr>
          <w:instrText xml:space="preserve"> PAGEREF _Toc91627767 \h </w:instrText>
        </w:r>
        <w:r w:rsidR="009F2FE7">
          <w:rPr>
            <w:noProof/>
            <w:webHidden/>
          </w:rPr>
        </w:r>
        <w:r w:rsidR="009F2FE7">
          <w:rPr>
            <w:noProof/>
            <w:webHidden/>
          </w:rPr>
          <w:fldChar w:fldCharType="separate"/>
        </w:r>
        <w:r w:rsidR="008B4015">
          <w:rPr>
            <w:noProof/>
            <w:webHidden/>
            <w:rtl/>
          </w:rPr>
          <w:t>50</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68"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_Toc91627768 \h </w:instrText>
        </w:r>
        <w:r w:rsidR="009F2FE7">
          <w:rPr>
            <w:noProof/>
            <w:webHidden/>
          </w:rPr>
        </w:r>
        <w:r w:rsidR="009F2FE7">
          <w:rPr>
            <w:noProof/>
            <w:webHidden/>
          </w:rPr>
          <w:fldChar w:fldCharType="separate"/>
        </w:r>
        <w:r w:rsidR="008B4015">
          <w:rPr>
            <w:noProof/>
            <w:webHidden/>
            <w:rtl/>
          </w:rPr>
          <w:t>51</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69" w:history="1">
        <w:r w:rsidR="009F2FE7" w:rsidRPr="00D757FF">
          <w:rPr>
            <w:rStyle w:val="Hyperlink"/>
            <w:noProof/>
            <w:rtl/>
          </w:rPr>
          <w:t>272.  רכבי הסעת האסירים והעצורים (הפוסטה) ותאי המעבר</w:t>
        </w:r>
        <w:r w:rsidR="009F2FE7">
          <w:rPr>
            <w:noProof/>
            <w:webHidden/>
          </w:rPr>
          <w:tab/>
        </w:r>
        <w:r w:rsidR="009F2FE7">
          <w:rPr>
            <w:noProof/>
            <w:webHidden/>
          </w:rPr>
          <w:fldChar w:fldCharType="begin"/>
        </w:r>
        <w:r w:rsidR="009F2FE7">
          <w:rPr>
            <w:noProof/>
            <w:webHidden/>
          </w:rPr>
          <w:instrText xml:space="preserve"> PAGEREF _Toc91627769 \h </w:instrText>
        </w:r>
        <w:r w:rsidR="009F2FE7">
          <w:rPr>
            <w:noProof/>
            <w:webHidden/>
          </w:rPr>
        </w:r>
        <w:r w:rsidR="009F2FE7">
          <w:rPr>
            <w:noProof/>
            <w:webHidden/>
          </w:rPr>
          <w:fldChar w:fldCharType="separate"/>
        </w:r>
        <w:r w:rsidR="008B4015">
          <w:rPr>
            <w:noProof/>
            <w:webHidden/>
            <w:rtl/>
          </w:rPr>
          <w:t>52</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70" w:history="1">
        <w:r w:rsidR="009F2FE7" w:rsidRPr="00D757FF">
          <w:rPr>
            <w:rStyle w:val="Hyperlink"/>
            <w:noProof/>
            <w:rtl/>
          </w:rPr>
          <w:t>אוסאמה סעדי (הרשימה המשותפת):</w:t>
        </w:r>
        <w:r w:rsidR="009F2FE7">
          <w:rPr>
            <w:noProof/>
            <w:webHidden/>
          </w:rPr>
          <w:tab/>
        </w:r>
        <w:r w:rsidR="009F2FE7">
          <w:rPr>
            <w:noProof/>
            <w:webHidden/>
          </w:rPr>
          <w:fldChar w:fldCharType="begin"/>
        </w:r>
        <w:r w:rsidR="009F2FE7">
          <w:rPr>
            <w:noProof/>
            <w:webHidden/>
          </w:rPr>
          <w:instrText xml:space="preserve"> PAGEREF _Toc91627770 \h </w:instrText>
        </w:r>
        <w:r w:rsidR="009F2FE7">
          <w:rPr>
            <w:noProof/>
            <w:webHidden/>
          </w:rPr>
        </w:r>
        <w:r w:rsidR="009F2FE7">
          <w:rPr>
            <w:noProof/>
            <w:webHidden/>
          </w:rPr>
          <w:fldChar w:fldCharType="separate"/>
        </w:r>
        <w:r w:rsidR="008B4015">
          <w:rPr>
            <w:noProof/>
            <w:webHidden/>
            <w:rtl/>
          </w:rPr>
          <w:t>52</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71"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_Toc91627771 \h </w:instrText>
        </w:r>
        <w:r w:rsidR="009F2FE7">
          <w:rPr>
            <w:noProof/>
            <w:webHidden/>
          </w:rPr>
        </w:r>
        <w:r w:rsidR="009F2FE7">
          <w:rPr>
            <w:noProof/>
            <w:webHidden/>
          </w:rPr>
          <w:fldChar w:fldCharType="separate"/>
        </w:r>
        <w:r w:rsidR="008B4015">
          <w:rPr>
            <w:noProof/>
            <w:webHidden/>
            <w:rtl/>
          </w:rPr>
          <w:t>53</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72" w:history="1">
        <w:r w:rsidR="009F2FE7" w:rsidRPr="00D757FF">
          <w:rPr>
            <w:rStyle w:val="Hyperlink"/>
            <w:noProof/>
            <w:rtl/>
            <w:lang w:eastAsia="he-IL"/>
          </w:rPr>
          <w:t>285. הרצח של ע'אנם פהמי גבארין</w:t>
        </w:r>
        <w:r w:rsidR="009F2FE7">
          <w:rPr>
            <w:noProof/>
            <w:webHidden/>
          </w:rPr>
          <w:tab/>
        </w:r>
        <w:r w:rsidR="009F2FE7">
          <w:rPr>
            <w:noProof/>
            <w:webHidden/>
          </w:rPr>
          <w:fldChar w:fldCharType="begin"/>
        </w:r>
        <w:r w:rsidR="009F2FE7">
          <w:rPr>
            <w:noProof/>
            <w:webHidden/>
          </w:rPr>
          <w:instrText xml:space="preserve"> PAGEREF _Toc91627772 \h </w:instrText>
        </w:r>
        <w:r w:rsidR="009F2FE7">
          <w:rPr>
            <w:noProof/>
            <w:webHidden/>
          </w:rPr>
        </w:r>
        <w:r w:rsidR="009F2FE7">
          <w:rPr>
            <w:noProof/>
            <w:webHidden/>
          </w:rPr>
          <w:fldChar w:fldCharType="separate"/>
        </w:r>
        <w:r w:rsidR="008B4015">
          <w:rPr>
            <w:noProof/>
            <w:webHidden/>
            <w:rtl/>
          </w:rPr>
          <w:t>55</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73" w:history="1">
        <w:r w:rsidR="009F2FE7" w:rsidRPr="00D757FF">
          <w:rPr>
            <w:rStyle w:val="Hyperlink"/>
            <w:noProof/>
            <w:rtl/>
          </w:rPr>
          <w:t>אוסאמה סעדי (הרשימה המשותפת):</w:t>
        </w:r>
        <w:r w:rsidR="009F2FE7">
          <w:rPr>
            <w:noProof/>
            <w:webHidden/>
          </w:rPr>
          <w:tab/>
        </w:r>
        <w:r w:rsidR="009F2FE7">
          <w:rPr>
            <w:noProof/>
            <w:webHidden/>
          </w:rPr>
          <w:fldChar w:fldCharType="begin"/>
        </w:r>
        <w:r w:rsidR="009F2FE7">
          <w:rPr>
            <w:noProof/>
            <w:webHidden/>
          </w:rPr>
          <w:instrText xml:space="preserve"> PAGEREF _Toc91627773 \h </w:instrText>
        </w:r>
        <w:r w:rsidR="009F2FE7">
          <w:rPr>
            <w:noProof/>
            <w:webHidden/>
          </w:rPr>
        </w:r>
        <w:r w:rsidR="009F2FE7">
          <w:rPr>
            <w:noProof/>
            <w:webHidden/>
          </w:rPr>
          <w:fldChar w:fldCharType="separate"/>
        </w:r>
        <w:r w:rsidR="008B4015">
          <w:rPr>
            <w:noProof/>
            <w:webHidden/>
            <w:rtl/>
          </w:rPr>
          <w:t>55</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74"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_Toc91627774 \h </w:instrText>
        </w:r>
        <w:r w:rsidR="009F2FE7">
          <w:rPr>
            <w:noProof/>
            <w:webHidden/>
          </w:rPr>
        </w:r>
        <w:r w:rsidR="009F2FE7">
          <w:rPr>
            <w:noProof/>
            <w:webHidden/>
          </w:rPr>
          <w:fldChar w:fldCharType="separate"/>
        </w:r>
        <w:r w:rsidR="008B4015">
          <w:rPr>
            <w:noProof/>
            <w:webHidden/>
            <w:rtl/>
          </w:rPr>
          <w:t>55</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75" w:history="1">
        <w:r w:rsidR="009F2FE7" w:rsidRPr="00D757FF">
          <w:rPr>
            <w:rStyle w:val="Hyperlink"/>
            <w:noProof/>
            <w:rtl/>
            <w:lang w:eastAsia="he-IL"/>
          </w:rPr>
          <w:t>286. הרצח של ג'יהאד חסן חמוד</w:t>
        </w:r>
        <w:r w:rsidR="009F2FE7">
          <w:rPr>
            <w:noProof/>
            <w:webHidden/>
          </w:rPr>
          <w:tab/>
        </w:r>
        <w:r w:rsidR="009F2FE7">
          <w:rPr>
            <w:noProof/>
            <w:webHidden/>
          </w:rPr>
          <w:fldChar w:fldCharType="begin"/>
        </w:r>
        <w:r w:rsidR="009F2FE7">
          <w:rPr>
            <w:noProof/>
            <w:webHidden/>
          </w:rPr>
          <w:instrText xml:space="preserve"> PAGEREF _Toc91627775 \h </w:instrText>
        </w:r>
        <w:r w:rsidR="009F2FE7">
          <w:rPr>
            <w:noProof/>
            <w:webHidden/>
          </w:rPr>
        </w:r>
        <w:r w:rsidR="009F2FE7">
          <w:rPr>
            <w:noProof/>
            <w:webHidden/>
          </w:rPr>
          <w:fldChar w:fldCharType="separate"/>
        </w:r>
        <w:r w:rsidR="008B4015">
          <w:rPr>
            <w:noProof/>
            <w:webHidden/>
            <w:rtl/>
          </w:rPr>
          <w:t>57</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76" w:history="1">
        <w:r w:rsidR="009F2FE7" w:rsidRPr="00D757FF">
          <w:rPr>
            <w:rStyle w:val="Hyperlink"/>
            <w:noProof/>
            <w:rtl/>
          </w:rPr>
          <w:t>אוסאמה סעדי (הרשימה המשותפת):</w:t>
        </w:r>
        <w:r w:rsidR="009F2FE7">
          <w:rPr>
            <w:noProof/>
            <w:webHidden/>
          </w:rPr>
          <w:tab/>
        </w:r>
        <w:r w:rsidR="009F2FE7">
          <w:rPr>
            <w:noProof/>
            <w:webHidden/>
          </w:rPr>
          <w:fldChar w:fldCharType="begin"/>
        </w:r>
        <w:r w:rsidR="009F2FE7">
          <w:rPr>
            <w:noProof/>
            <w:webHidden/>
          </w:rPr>
          <w:instrText xml:space="preserve"> PAGEREF _Toc91627776 \h </w:instrText>
        </w:r>
        <w:r w:rsidR="009F2FE7">
          <w:rPr>
            <w:noProof/>
            <w:webHidden/>
          </w:rPr>
        </w:r>
        <w:r w:rsidR="009F2FE7">
          <w:rPr>
            <w:noProof/>
            <w:webHidden/>
          </w:rPr>
          <w:fldChar w:fldCharType="separate"/>
        </w:r>
        <w:r w:rsidR="008B4015">
          <w:rPr>
            <w:noProof/>
            <w:webHidden/>
            <w:rtl/>
          </w:rPr>
          <w:t>57</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77"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_Toc91627777 \h </w:instrText>
        </w:r>
        <w:r w:rsidR="009F2FE7">
          <w:rPr>
            <w:noProof/>
            <w:webHidden/>
          </w:rPr>
        </w:r>
        <w:r w:rsidR="009F2FE7">
          <w:rPr>
            <w:noProof/>
            <w:webHidden/>
          </w:rPr>
          <w:fldChar w:fldCharType="separate"/>
        </w:r>
        <w:r w:rsidR="008B4015">
          <w:rPr>
            <w:noProof/>
            <w:webHidden/>
            <w:rtl/>
          </w:rPr>
          <w:t>58</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78" w:history="1">
        <w:r w:rsidR="009F2FE7" w:rsidRPr="00D757FF">
          <w:rPr>
            <w:rStyle w:val="Hyperlink"/>
            <w:noProof/>
            <w:rtl/>
            <w:lang w:eastAsia="he-IL"/>
          </w:rPr>
          <w:t>307.  הרצח של אחמד עווד טאהא</w:t>
        </w:r>
        <w:r w:rsidR="009F2FE7">
          <w:rPr>
            <w:noProof/>
            <w:webHidden/>
          </w:rPr>
          <w:tab/>
        </w:r>
        <w:r w:rsidR="009F2FE7">
          <w:rPr>
            <w:noProof/>
            <w:webHidden/>
          </w:rPr>
          <w:fldChar w:fldCharType="begin"/>
        </w:r>
        <w:r w:rsidR="009F2FE7">
          <w:rPr>
            <w:noProof/>
            <w:webHidden/>
          </w:rPr>
          <w:instrText xml:space="preserve"> PAGEREF _Toc91627778 \h </w:instrText>
        </w:r>
        <w:r w:rsidR="009F2FE7">
          <w:rPr>
            <w:noProof/>
            <w:webHidden/>
          </w:rPr>
        </w:r>
        <w:r w:rsidR="009F2FE7">
          <w:rPr>
            <w:noProof/>
            <w:webHidden/>
          </w:rPr>
          <w:fldChar w:fldCharType="separate"/>
        </w:r>
        <w:r w:rsidR="008B4015">
          <w:rPr>
            <w:noProof/>
            <w:webHidden/>
            <w:rtl/>
          </w:rPr>
          <w:t>59</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79" w:history="1">
        <w:r w:rsidR="009F2FE7" w:rsidRPr="00D757FF">
          <w:rPr>
            <w:rStyle w:val="Hyperlink"/>
            <w:noProof/>
            <w:rtl/>
          </w:rPr>
          <w:t>אוסאמה סעדי (הרשימה המשותפת):</w:t>
        </w:r>
        <w:r w:rsidR="009F2FE7">
          <w:rPr>
            <w:noProof/>
            <w:webHidden/>
          </w:rPr>
          <w:tab/>
        </w:r>
        <w:r w:rsidR="009F2FE7">
          <w:rPr>
            <w:noProof/>
            <w:webHidden/>
          </w:rPr>
          <w:fldChar w:fldCharType="begin"/>
        </w:r>
        <w:r w:rsidR="009F2FE7">
          <w:rPr>
            <w:noProof/>
            <w:webHidden/>
          </w:rPr>
          <w:instrText xml:space="preserve"> PAGEREF _Toc91627779 \h </w:instrText>
        </w:r>
        <w:r w:rsidR="009F2FE7">
          <w:rPr>
            <w:noProof/>
            <w:webHidden/>
          </w:rPr>
        </w:r>
        <w:r w:rsidR="009F2FE7">
          <w:rPr>
            <w:noProof/>
            <w:webHidden/>
          </w:rPr>
          <w:fldChar w:fldCharType="separate"/>
        </w:r>
        <w:r w:rsidR="008B4015">
          <w:rPr>
            <w:noProof/>
            <w:webHidden/>
            <w:rtl/>
          </w:rPr>
          <w:t>59</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80" w:history="1">
        <w:r w:rsidR="009F2FE7" w:rsidRPr="00D757FF">
          <w:rPr>
            <w:rStyle w:val="Hyperlink"/>
            <w:noProof/>
            <w:rtl/>
          </w:rPr>
          <w:t>סגן השר לביטחון הפנים יואב סגלוביץ':</w:t>
        </w:r>
        <w:r w:rsidR="009F2FE7">
          <w:rPr>
            <w:noProof/>
            <w:webHidden/>
          </w:rPr>
          <w:tab/>
        </w:r>
        <w:r w:rsidR="009F2FE7">
          <w:rPr>
            <w:noProof/>
            <w:webHidden/>
          </w:rPr>
          <w:fldChar w:fldCharType="begin"/>
        </w:r>
        <w:r w:rsidR="009F2FE7">
          <w:rPr>
            <w:noProof/>
            <w:webHidden/>
          </w:rPr>
          <w:instrText xml:space="preserve"> PAGEREF _Toc91627780 \h </w:instrText>
        </w:r>
        <w:r w:rsidR="009F2FE7">
          <w:rPr>
            <w:noProof/>
            <w:webHidden/>
          </w:rPr>
        </w:r>
        <w:r w:rsidR="009F2FE7">
          <w:rPr>
            <w:noProof/>
            <w:webHidden/>
          </w:rPr>
          <w:fldChar w:fldCharType="separate"/>
        </w:r>
        <w:r w:rsidR="008B4015">
          <w:rPr>
            <w:noProof/>
            <w:webHidden/>
            <w:rtl/>
          </w:rPr>
          <w:t>59</w:t>
        </w:r>
        <w:r w:rsidR="009F2FE7">
          <w:rPr>
            <w:noProof/>
            <w:webHidden/>
          </w:rPr>
          <w:fldChar w:fldCharType="end"/>
        </w:r>
      </w:hyperlink>
    </w:p>
    <w:p w:rsidR="009F2FE7" w:rsidRDefault="005C3D37" w:rsidP="009F2FE7">
      <w:pPr>
        <w:pStyle w:val="TOC1"/>
        <w:tabs>
          <w:tab w:val="right" w:leader="dot" w:pos="8296"/>
        </w:tabs>
        <w:ind w:firstLine="0"/>
        <w:rPr>
          <w:rFonts w:asciiTheme="minorHAnsi" w:eastAsiaTheme="minorEastAsia" w:hAnsiTheme="minorHAnsi" w:cstheme="minorBidi"/>
          <w:noProof/>
        </w:rPr>
      </w:pPr>
      <w:hyperlink w:anchor="_Toc91627781" w:history="1">
        <w:r w:rsidR="009F2FE7" w:rsidRPr="00D757FF">
          <w:rPr>
            <w:rStyle w:val="Hyperlink"/>
            <w:noProof/>
            <w:rtl/>
            <w:lang w:eastAsia="he-IL"/>
          </w:rPr>
          <w:t>מסמכים שהונחו על שולחן הכנסת</w:t>
        </w:r>
        <w:r w:rsidR="009F2FE7">
          <w:rPr>
            <w:noProof/>
            <w:webHidden/>
          </w:rPr>
          <w:tab/>
        </w:r>
        <w:r w:rsidR="009F2FE7">
          <w:rPr>
            <w:noProof/>
            <w:webHidden/>
          </w:rPr>
          <w:fldChar w:fldCharType="begin"/>
        </w:r>
        <w:r w:rsidR="009F2FE7">
          <w:rPr>
            <w:noProof/>
            <w:webHidden/>
          </w:rPr>
          <w:instrText xml:space="preserve"> PAGEREF _Toc91627781 \h </w:instrText>
        </w:r>
        <w:r w:rsidR="009F2FE7">
          <w:rPr>
            <w:noProof/>
            <w:webHidden/>
          </w:rPr>
        </w:r>
        <w:r w:rsidR="009F2FE7">
          <w:rPr>
            <w:noProof/>
            <w:webHidden/>
          </w:rPr>
          <w:fldChar w:fldCharType="separate"/>
        </w:r>
        <w:r w:rsidR="008B4015">
          <w:rPr>
            <w:noProof/>
            <w:webHidden/>
            <w:rtl/>
          </w:rPr>
          <w:t>61</w:t>
        </w:r>
        <w:r w:rsidR="009F2FE7">
          <w:rPr>
            <w:noProof/>
            <w:webHidden/>
          </w:rPr>
          <w:fldChar w:fldCharType="end"/>
        </w:r>
      </w:hyperlink>
    </w:p>
    <w:p w:rsidR="009F2FE7" w:rsidRDefault="005C3D37" w:rsidP="009F2FE7">
      <w:pPr>
        <w:pStyle w:val="TOC2"/>
        <w:tabs>
          <w:tab w:val="right" w:leader="dot" w:pos="8296"/>
        </w:tabs>
        <w:ind w:firstLine="0"/>
        <w:rPr>
          <w:rFonts w:asciiTheme="minorHAnsi" w:eastAsiaTheme="minorEastAsia" w:hAnsiTheme="minorHAnsi" w:cstheme="minorBidi"/>
          <w:noProof/>
        </w:rPr>
      </w:pPr>
      <w:hyperlink w:anchor="_Toc91627782" w:history="1">
        <w:r w:rsidR="009F2FE7" w:rsidRPr="00D757FF">
          <w:rPr>
            <w:rStyle w:val="Hyperlink"/>
            <w:noProof/>
            <w:rtl/>
          </w:rPr>
          <w:t>סגנית מזכירת הכנסת ראדה חסייסי:</w:t>
        </w:r>
        <w:r w:rsidR="009F2FE7">
          <w:rPr>
            <w:noProof/>
            <w:webHidden/>
          </w:rPr>
          <w:tab/>
        </w:r>
        <w:r w:rsidR="009F2FE7">
          <w:rPr>
            <w:noProof/>
            <w:webHidden/>
          </w:rPr>
          <w:fldChar w:fldCharType="begin"/>
        </w:r>
        <w:r w:rsidR="009F2FE7">
          <w:rPr>
            <w:noProof/>
            <w:webHidden/>
          </w:rPr>
          <w:instrText xml:space="preserve"> PAGEREF _Toc91627782 \h </w:instrText>
        </w:r>
        <w:r w:rsidR="009F2FE7">
          <w:rPr>
            <w:noProof/>
            <w:webHidden/>
          </w:rPr>
        </w:r>
        <w:r w:rsidR="009F2FE7">
          <w:rPr>
            <w:noProof/>
            <w:webHidden/>
          </w:rPr>
          <w:fldChar w:fldCharType="separate"/>
        </w:r>
        <w:r w:rsidR="008B4015">
          <w:rPr>
            <w:noProof/>
            <w:webHidden/>
            <w:rtl/>
          </w:rPr>
          <w:t>61</w:t>
        </w:r>
        <w:r w:rsidR="009F2FE7">
          <w:rPr>
            <w:noProof/>
            <w:webHidden/>
          </w:rPr>
          <w:fldChar w:fldCharType="end"/>
        </w:r>
      </w:hyperlink>
    </w:p>
    <w:p w:rsidR="001B4D36" w:rsidRPr="00D234EA" w:rsidRDefault="009F2FE7" w:rsidP="009F2FE7">
      <w:pPr>
        <w:ind w:firstLine="0"/>
        <w:rPr>
          <w:rtl/>
        </w:rPr>
      </w:pPr>
      <w:r>
        <w:rPr>
          <w:rtl/>
        </w:rPr>
        <w:fldChar w:fldCharType="end"/>
      </w:r>
      <w:r w:rsidR="001B4D36" w:rsidRPr="00D234EA">
        <w:rPr>
          <w:rtl/>
        </w:rPr>
        <w:br w:type="page"/>
      </w:r>
    </w:p>
    <w:p w:rsidR="001B4D36" w:rsidRDefault="001B4D36" w:rsidP="00DF6D4A">
      <w:pPr>
        <w:pStyle w:val="a6"/>
        <w:rPr>
          <w:rtl/>
        </w:rPr>
      </w:pPr>
      <w:bookmarkStart w:id="5" w:name="ET_subject_מסמכים_שהונחו_על_שולחן__4"/>
      <w:r w:rsidRPr="00DF6D4A">
        <w:rPr>
          <w:rStyle w:val="TagStyle"/>
          <w:rtl/>
        </w:rPr>
        <w:lastRenderedPageBreak/>
        <w:t xml:space="preserve"> &lt;&lt; נושא &gt;&gt; </w:t>
      </w:r>
      <w:bookmarkStart w:id="6" w:name="_Toc91627587"/>
      <w:bookmarkStart w:id="7" w:name="_Toc91627720"/>
      <w:r>
        <w:rPr>
          <w:rtl/>
        </w:rPr>
        <w:t>מסמכים שהונחו על שולחן הכנסת</w:t>
      </w:r>
      <w:bookmarkEnd w:id="6"/>
      <w:bookmarkEnd w:id="7"/>
      <w:r w:rsidRPr="00DF6D4A">
        <w:rPr>
          <w:rStyle w:val="TagStyle"/>
          <w:rtl/>
        </w:rPr>
        <w:t xml:space="preserve"> &lt;&lt; נושא &gt;&gt;</w:t>
      </w:r>
      <w:r>
        <w:rPr>
          <w:rtl/>
        </w:rPr>
        <w:t xml:space="preserve">   </w:t>
      </w:r>
      <w:bookmarkEnd w:id="5"/>
    </w:p>
    <w:p w:rsidR="001B4D36" w:rsidRDefault="001B4D36" w:rsidP="00DF6D4A">
      <w:pPr>
        <w:keepNext/>
        <w:rPr>
          <w:rtl/>
        </w:rPr>
      </w:pPr>
      <w:bookmarkStart w:id="8" w:name="ET_yor_6204_1"/>
    </w:p>
    <w:p w:rsidR="001B4D36" w:rsidRDefault="001B4D36" w:rsidP="00DF6D4A">
      <w:pPr>
        <w:pStyle w:val="af6"/>
        <w:keepNext/>
        <w:rPr>
          <w:rtl/>
        </w:rPr>
      </w:pPr>
      <w:bookmarkStart w:id="9" w:name="_ETM_Q1_53712"/>
      <w:bookmarkStart w:id="10" w:name="_ETM_Q1_53814"/>
      <w:bookmarkEnd w:id="9"/>
      <w:bookmarkEnd w:id="10"/>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bookmarkEnd w:id="8"/>
    </w:p>
    <w:p w:rsidR="001B4D36" w:rsidRDefault="001B4D36" w:rsidP="008B4015">
      <w:pPr>
        <w:rPr>
          <w:rtl/>
          <w:lang w:eastAsia="he-IL"/>
        </w:rPr>
      </w:pPr>
    </w:p>
    <w:p w:rsidR="001B4D36" w:rsidRDefault="001B4D36" w:rsidP="00F34C78">
      <w:pPr>
        <w:rPr>
          <w:rtl/>
          <w:lang w:eastAsia="he-IL"/>
        </w:rPr>
      </w:pPr>
      <w:r>
        <w:rPr>
          <w:rFonts w:hint="cs"/>
          <w:rtl/>
          <w:lang w:eastAsia="he-IL"/>
        </w:rPr>
        <w:t xml:space="preserve">היום יום שלישי, כ"ד בטבת התשפ"ב, 28 בדצמבר 2021. אני מתכבד לפתוח את ישיבת מליאת הכנסת. </w:t>
      </w:r>
    </w:p>
    <w:p w:rsidR="001B4D36" w:rsidRDefault="001B4D36" w:rsidP="00F34C78">
      <w:pPr>
        <w:rPr>
          <w:rtl/>
          <w:lang w:eastAsia="he-IL"/>
        </w:rPr>
      </w:pPr>
    </w:p>
    <w:p w:rsidR="001B4D36" w:rsidRDefault="001B4D36" w:rsidP="00F34C78">
      <w:pPr>
        <w:rPr>
          <w:rtl/>
          <w:lang w:eastAsia="he-IL"/>
        </w:rPr>
      </w:pPr>
      <w:r>
        <w:rPr>
          <w:rFonts w:hint="cs"/>
          <w:rtl/>
          <w:lang w:eastAsia="he-IL"/>
        </w:rPr>
        <w:t>הודעה למזכירת הכנסת, בבקשה.</w:t>
      </w:r>
    </w:p>
    <w:p w:rsidR="001B4D36" w:rsidRDefault="001B4D36" w:rsidP="00DF6D4A">
      <w:pPr>
        <w:keepNext/>
        <w:rPr>
          <w:rtl/>
        </w:rPr>
      </w:pPr>
      <w:bookmarkStart w:id="11" w:name="ET_speaker_4926_3"/>
    </w:p>
    <w:p w:rsidR="001B4D36" w:rsidRDefault="001B4D36" w:rsidP="00DF6D4A">
      <w:pPr>
        <w:pStyle w:val="a4"/>
        <w:keepNext/>
        <w:rPr>
          <w:rtl/>
        </w:rPr>
      </w:pPr>
      <w:bookmarkStart w:id="12" w:name="_ETM_Q1_99033"/>
      <w:bookmarkStart w:id="13" w:name="_ETM_Q1_99114"/>
      <w:bookmarkEnd w:id="12"/>
      <w:bookmarkEnd w:id="13"/>
      <w:r w:rsidRPr="00DF6D4A">
        <w:rPr>
          <w:rStyle w:val="TagStyle"/>
          <w:rtl/>
        </w:rPr>
        <w:t xml:space="preserve"> &lt;&lt; דובר &gt;&gt; </w:t>
      </w:r>
      <w:bookmarkStart w:id="14" w:name="_Toc91627588"/>
      <w:bookmarkStart w:id="15" w:name="_Toc91627721"/>
      <w:r>
        <w:rPr>
          <w:rtl/>
        </w:rPr>
        <w:t>מזכירת הכנסת ירדנה מלר-הורוביץ:</w:t>
      </w:r>
      <w:bookmarkEnd w:id="14"/>
      <w:bookmarkEnd w:id="15"/>
      <w:r w:rsidRPr="00DF6D4A">
        <w:rPr>
          <w:rStyle w:val="TagStyle"/>
          <w:rtl/>
        </w:rPr>
        <w:t xml:space="preserve"> &lt;&lt; דובר &gt;&gt;</w:t>
      </w:r>
      <w:r>
        <w:rPr>
          <w:rtl/>
        </w:rPr>
        <w:t xml:space="preserve">   </w:t>
      </w:r>
      <w:bookmarkEnd w:id="11"/>
    </w:p>
    <w:p w:rsidR="001B4D36" w:rsidRDefault="001B4D36" w:rsidP="008B4015">
      <w:pPr>
        <w:rPr>
          <w:rtl/>
          <w:lang w:eastAsia="he-IL"/>
        </w:rPr>
      </w:pPr>
    </w:p>
    <w:p w:rsidR="001B4D36" w:rsidRDefault="001B4D36" w:rsidP="00D234EA">
      <w:pPr>
        <w:rPr>
          <w:rtl/>
          <w:lang w:eastAsia="he-IL"/>
        </w:rPr>
      </w:pPr>
      <w:bookmarkStart w:id="16" w:name="_ETM_Q1_100528"/>
      <w:bookmarkStart w:id="17" w:name="_ETM_Q1_100605"/>
      <w:bookmarkEnd w:id="16"/>
      <w:bookmarkEnd w:id="17"/>
      <w:r>
        <w:rPr>
          <w:rFonts w:hint="cs"/>
          <w:rtl/>
          <w:lang w:eastAsia="he-IL"/>
        </w:rPr>
        <w:t xml:space="preserve">תודה. ברשות יושב-ראש הכנסת, הינני מתכבדת להודיעכם, כי הונחה היום </w:t>
      </w:r>
      <w:bookmarkStart w:id="18" w:name="_ETM_Q1_96159"/>
      <w:bookmarkEnd w:id="18"/>
      <w:r>
        <w:rPr>
          <w:rFonts w:hint="cs"/>
          <w:rtl/>
          <w:lang w:eastAsia="he-IL"/>
        </w:rPr>
        <w:t xml:space="preserve">על שולחן הכנסת, לקריאה ראשונה, מטעם הממשלה, הצעת </w:t>
      </w:r>
      <w:bookmarkStart w:id="19" w:name="_ETM_Q1_109719"/>
      <w:bookmarkEnd w:id="19"/>
      <w:r>
        <w:rPr>
          <w:rFonts w:hint="cs"/>
          <w:rtl/>
          <w:lang w:eastAsia="he-IL"/>
        </w:rPr>
        <w:t>חוק שירות לאומי-אזרחי (תיקון מס' 4), התשפ"ב</w:t>
      </w:r>
      <w:r>
        <w:rPr>
          <w:rFonts w:hint="eastAsia"/>
          <w:rtl/>
          <w:lang w:eastAsia="he-IL"/>
        </w:rPr>
        <w:t>–</w:t>
      </w:r>
      <w:r>
        <w:rPr>
          <w:rFonts w:hint="cs"/>
          <w:rtl/>
          <w:lang w:eastAsia="he-IL"/>
        </w:rPr>
        <w:t>2021. תודה.</w:t>
      </w:r>
    </w:p>
    <w:p w:rsidR="001B4D36" w:rsidRDefault="001B4D36" w:rsidP="008B4015">
      <w:pPr>
        <w:rPr>
          <w:rtl/>
          <w:lang w:eastAsia="he-IL"/>
        </w:rPr>
      </w:pPr>
    </w:p>
    <w:p w:rsidR="001B4D36" w:rsidRDefault="001B4D36" w:rsidP="00D234EA">
      <w:pPr>
        <w:pStyle w:val="af6"/>
        <w:keepNext/>
        <w:rPr>
          <w:rtl/>
        </w:rPr>
      </w:pPr>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p>
    <w:p w:rsidR="001B4D36" w:rsidRDefault="001B4D36" w:rsidP="008B4015">
      <w:pPr>
        <w:rPr>
          <w:rtl/>
          <w:lang w:eastAsia="he-IL"/>
        </w:rPr>
      </w:pPr>
    </w:p>
    <w:p w:rsidR="001B4D36" w:rsidRDefault="001B4D36" w:rsidP="00D234EA">
      <w:pPr>
        <w:rPr>
          <w:rtl/>
          <w:lang w:eastAsia="he-IL"/>
        </w:rPr>
      </w:pPr>
      <w:r>
        <w:rPr>
          <w:rFonts w:hint="cs"/>
          <w:rtl/>
          <w:lang w:eastAsia="he-IL"/>
        </w:rPr>
        <w:t>תודה רבה.</w:t>
      </w:r>
    </w:p>
    <w:p w:rsidR="001B4D36" w:rsidRDefault="001B4D36" w:rsidP="00194AB0">
      <w:pPr>
        <w:rPr>
          <w:rtl/>
          <w:lang w:eastAsia="he-IL"/>
        </w:rPr>
      </w:pPr>
    </w:p>
    <w:p w:rsidR="00194AB0" w:rsidRDefault="00194AB0" w:rsidP="00194AB0">
      <w:pPr>
        <w:rPr>
          <w:lang w:eastAsia="he-IL"/>
        </w:rPr>
      </w:pPr>
    </w:p>
    <w:p w:rsidR="001B4D36" w:rsidRDefault="001B4D36" w:rsidP="00DF6D4A">
      <w:pPr>
        <w:pStyle w:val="a6"/>
        <w:rPr>
          <w:rtl/>
          <w:lang w:eastAsia="he-IL"/>
        </w:rPr>
      </w:pPr>
      <w:bookmarkStart w:id="20" w:name="ET_subject_626276_5"/>
      <w:r w:rsidRPr="00DF6D4A">
        <w:rPr>
          <w:rStyle w:val="TagStyle"/>
          <w:rtl/>
        </w:rPr>
        <w:t xml:space="preserve"> &lt;&lt; נושא &gt;&gt; </w:t>
      </w:r>
      <w:bookmarkStart w:id="21" w:name="_Toc91627589"/>
      <w:bookmarkStart w:id="22" w:name="_Toc91627722"/>
      <w:r>
        <w:rPr>
          <w:rtl/>
          <w:lang w:eastAsia="he-IL"/>
        </w:rPr>
        <w:t>נאומים בני דקה</w:t>
      </w:r>
      <w:bookmarkEnd w:id="21"/>
      <w:bookmarkEnd w:id="22"/>
      <w:r w:rsidRPr="00DF6D4A">
        <w:rPr>
          <w:rStyle w:val="TagStyle"/>
          <w:rtl/>
        </w:rPr>
        <w:t xml:space="preserve"> &lt;&lt; נושא &gt;&gt;</w:t>
      </w:r>
      <w:r>
        <w:rPr>
          <w:rtl/>
          <w:lang w:eastAsia="he-IL"/>
        </w:rPr>
        <w:t xml:space="preserve">   </w:t>
      </w:r>
      <w:bookmarkEnd w:id="20"/>
    </w:p>
    <w:p w:rsidR="001B4D36" w:rsidRDefault="001B4D36" w:rsidP="008B4015">
      <w:pPr>
        <w:rPr>
          <w:rtl/>
          <w:lang w:eastAsia="he-IL"/>
        </w:rPr>
      </w:pPr>
    </w:p>
    <w:p w:rsidR="001B4D36" w:rsidRDefault="001B4D36" w:rsidP="00DF6D4A">
      <w:pPr>
        <w:pStyle w:val="af6"/>
        <w:keepNext/>
        <w:rPr>
          <w:rtl/>
        </w:rPr>
      </w:pPr>
      <w:bookmarkStart w:id="23" w:name="ET_yor_6204_6"/>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bookmarkEnd w:id="23"/>
    </w:p>
    <w:p w:rsidR="001B4D36" w:rsidRDefault="001B4D36" w:rsidP="008B4015">
      <w:pPr>
        <w:rPr>
          <w:rtl/>
          <w:lang w:eastAsia="he-IL"/>
        </w:rPr>
      </w:pPr>
    </w:p>
    <w:p w:rsidR="001B4D36" w:rsidRDefault="001B4D36" w:rsidP="00D234EA">
      <w:pPr>
        <w:rPr>
          <w:rtl/>
          <w:lang w:eastAsia="he-IL"/>
        </w:rPr>
      </w:pPr>
      <w:r>
        <w:rPr>
          <w:rFonts w:hint="cs"/>
          <w:rtl/>
          <w:lang w:eastAsia="he-IL"/>
        </w:rPr>
        <w:t xml:space="preserve">נאומים בני דקה. בבקשה, הצבעה. </w:t>
      </w:r>
      <w:bookmarkStart w:id="24" w:name="_ETM_Q1_153331"/>
      <w:bookmarkStart w:id="25" w:name="_ETM_Q1_156277"/>
      <w:bookmarkStart w:id="26" w:name="_ETM_Q1_156369"/>
      <w:bookmarkStart w:id="27" w:name="_ETM_Q1_156427"/>
      <w:bookmarkStart w:id="28" w:name="_ETM_Q1_156502"/>
      <w:bookmarkEnd w:id="24"/>
      <w:bookmarkEnd w:id="25"/>
      <w:bookmarkEnd w:id="26"/>
      <w:bookmarkEnd w:id="27"/>
      <w:bookmarkEnd w:id="28"/>
      <w:r>
        <w:rPr>
          <w:rFonts w:hint="cs"/>
          <w:rtl/>
          <w:lang w:eastAsia="he-IL"/>
        </w:rPr>
        <w:t>בבקשה, חבר הכנסת מעוז.</w:t>
      </w:r>
    </w:p>
    <w:p w:rsidR="001B4D36" w:rsidRDefault="001B4D36" w:rsidP="00DF6D4A">
      <w:pPr>
        <w:rPr>
          <w:rtl/>
          <w:lang w:eastAsia="he-IL"/>
        </w:rPr>
      </w:pPr>
    </w:p>
    <w:p w:rsidR="001B4D36" w:rsidRDefault="001B4D36" w:rsidP="00A76BE6">
      <w:pPr>
        <w:pStyle w:val="af5"/>
        <w:keepNext/>
        <w:rPr>
          <w:rtl/>
        </w:rPr>
      </w:pPr>
      <w:bookmarkStart w:id="29" w:name="ET_interruption_5797_26"/>
      <w:r w:rsidRPr="00A76BE6">
        <w:rPr>
          <w:rStyle w:val="TagStyle"/>
          <w:rtl/>
        </w:rPr>
        <w:t xml:space="preserve"> &lt;&lt; קריאה &gt;&gt; </w:t>
      </w:r>
      <w:r>
        <w:rPr>
          <w:rtl/>
        </w:rPr>
        <w:t>יצחק פינדרוס (יהדות התורה):</w:t>
      </w:r>
      <w:r w:rsidRPr="00A76BE6">
        <w:rPr>
          <w:rStyle w:val="TagStyle"/>
          <w:rtl/>
        </w:rPr>
        <w:t xml:space="preserve"> &lt;&lt; קריאה &gt;&gt;</w:t>
      </w:r>
      <w:r>
        <w:rPr>
          <w:rtl/>
        </w:rPr>
        <w:t xml:space="preserve">   </w:t>
      </w:r>
      <w:bookmarkEnd w:id="29"/>
    </w:p>
    <w:p w:rsidR="001B4D36" w:rsidRDefault="001B4D36" w:rsidP="008B4015">
      <w:pPr>
        <w:rPr>
          <w:rtl/>
          <w:lang w:eastAsia="he-IL"/>
        </w:rPr>
      </w:pPr>
    </w:p>
    <w:p w:rsidR="001B4D36" w:rsidRDefault="008B4015" w:rsidP="00A76BE6">
      <w:pPr>
        <w:rPr>
          <w:rtl/>
          <w:lang w:eastAsia="he-IL"/>
        </w:rPr>
      </w:pPr>
      <w:bookmarkStart w:id="30" w:name="_ETM_Q1_168966"/>
      <w:bookmarkEnd w:id="30"/>
      <w:r>
        <w:rPr>
          <w:rFonts w:hint="cs"/>
          <w:rtl/>
          <w:lang w:eastAsia="he-IL"/>
        </w:rPr>
        <w:t>– – –</w:t>
      </w:r>
    </w:p>
    <w:p w:rsidR="001B4D36" w:rsidRDefault="001B4D36" w:rsidP="00A76BE6">
      <w:pPr>
        <w:rPr>
          <w:rtl/>
          <w:lang w:eastAsia="he-IL"/>
        </w:rPr>
      </w:pPr>
      <w:bookmarkStart w:id="31" w:name="_ETM_Q1_170629"/>
      <w:bookmarkStart w:id="32" w:name="_ETM_Q1_170727"/>
      <w:bookmarkEnd w:id="31"/>
      <w:bookmarkEnd w:id="32"/>
    </w:p>
    <w:p w:rsidR="001B4D36" w:rsidRDefault="001B4D36" w:rsidP="00A76BE6">
      <w:pPr>
        <w:pStyle w:val="a4"/>
        <w:keepNext/>
        <w:rPr>
          <w:rtl/>
        </w:rPr>
      </w:pPr>
      <w:bookmarkStart w:id="33" w:name="ET_speaker_6153_27"/>
      <w:r w:rsidRPr="00A76BE6">
        <w:rPr>
          <w:rStyle w:val="TagStyle"/>
          <w:rtl/>
        </w:rPr>
        <w:t xml:space="preserve"> &lt;&lt; דובר &gt;&gt; </w:t>
      </w:r>
      <w:bookmarkStart w:id="34" w:name="_Toc91627590"/>
      <w:bookmarkStart w:id="35" w:name="_Toc91627723"/>
      <w:r>
        <w:rPr>
          <w:rtl/>
        </w:rPr>
        <w:t>אבי מעוז (הציונות הדתית):</w:t>
      </w:r>
      <w:bookmarkEnd w:id="34"/>
      <w:bookmarkEnd w:id="35"/>
      <w:r w:rsidRPr="00A76BE6">
        <w:rPr>
          <w:rStyle w:val="TagStyle"/>
          <w:rtl/>
        </w:rPr>
        <w:t xml:space="preserve"> &lt;&lt; דובר &gt;&gt;</w:t>
      </w:r>
      <w:r>
        <w:rPr>
          <w:rtl/>
        </w:rPr>
        <w:t xml:space="preserve">   </w:t>
      </w:r>
      <w:bookmarkEnd w:id="33"/>
    </w:p>
    <w:p w:rsidR="001B4D36" w:rsidRDefault="001B4D36" w:rsidP="008B4015">
      <w:pPr>
        <w:rPr>
          <w:rtl/>
          <w:lang w:eastAsia="he-IL"/>
        </w:rPr>
      </w:pPr>
    </w:p>
    <w:p w:rsidR="001B4D36" w:rsidRPr="00A76BE6" w:rsidRDefault="001B4D36" w:rsidP="00BF147D">
      <w:pPr>
        <w:rPr>
          <w:rtl/>
          <w:lang w:eastAsia="he-IL"/>
        </w:rPr>
      </w:pPr>
      <w:r>
        <w:rPr>
          <w:rFonts w:hint="cs"/>
          <w:rtl/>
          <w:lang w:eastAsia="he-IL"/>
        </w:rPr>
        <w:t xml:space="preserve">39. </w:t>
      </w:r>
      <w:bookmarkStart w:id="36" w:name="_ETM_Q1_171547"/>
      <w:bookmarkStart w:id="37" w:name="_ETM_Q1_171628"/>
      <w:bookmarkStart w:id="38" w:name="_ETM_Q1_171699"/>
      <w:bookmarkStart w:id="39" w:name="_ETM_Q1_171785"/>
      <w:bookmarkEnd w:id="36"/>
      <w:bookmarkEnd w:id="37"/>
      <w:bookmarkEnd w:id="38"/>
      <w:bookmarkEnd w:id="39"/>
      <w:r>
        <w:rPr>
          <w:rFonts w:hint="cs"/>
          <w:rtl/>
          <w:lang w:eastAsia="he-IL"/>
        </w:rPr>
        <w:t xml:space="preserve">אבל </w:t>
      </w:r>
      <w:bookmarkStart w:id="40" w:name="_ETM_Q1_172266"/>
      <w:bookmarkEnd w:id="40"/>
      <w:r>
        <w:rPr>
          <w:rFonts w:hint="cs"/>
          <w:rtl/>
          <w:lang w:eastAsia="he-IL"/>
        </w:rPr>
        <w:t xml:space="preserve">אני רוצה לבקש, אדוני היושב-ראש </w:t>
      </w:r>
      <w:r w:rsidR="00BF147D">
        <w:rPr>
          <w:rFonts w:hint="eastAsia"/>
          <w:rtl/>
          <w:lang w:eastAsia="he-IL"/>
        </w:rPr>
        <w:t xml:space="preserve">– </w:t>
      </w:r>
      <w:r>
        <w:rPr>
          <w:rFonts w:hint="cs"/>
          <w:rtl/>
          <w:lang w:eastAsia="he-IL"/>
        </w:rPr>
        <w:t xml:space="preserve">מתקיימים דיונים בוועדות, ובוועדת הפנים </w:t>
      </w:r>
      <w:bookmarkStart w:id="41" w:name="_ETM_Q1_176647"/>
      <w:bookmarkEnd w:id="41"/>
      <w:r>
        <w:rPr>
          <w:rFonts w:hint="cs"/>
          <w:rtl/>
          <w:lang w:eastAsia="he-IL"/>
        </w:rPr>
        <w:t>ובוועדת הכנסת יש עכשיו הצבעות.</w:t>
      </w:r>
    </w:p>
    <w:p w:rsidR="001B4D36" w:rsidRDefault="001B4D36" w:rsidP="00DF6D4A">
      <w:pPr>
        <w:rPr>
          <w:rtl/>
          <w:lang w:eastAsia="he-IL"/>
        </w:rPr>
      </w:pPr>
    </w:p>
    <w:p w:rsidR="001B4D36" w:rsidRDefault="001B4D36" w:rsidP="00DF6D4A">
      <w:pPr>
        <w:pStyle w:val="af6"/>
        <w:keepNext/>
        <w:rPr>
          <w:rtl/>
        </w:rPr>
      </w:pPr>
      <w:bookmarkStart w:id="42" w:name="ET_yor_6204_8"/>
      <w:r w:rsidRPr="00DF6D4A">
        <w:rPr>
          <w:rStyle w:val="TagStyle"/>
          <w:rtl/>
        </w:rPr>
        <w:lastRenderedPageBreak/>
        <w:t xml:space="preserve"> &lt;&lt; יור &gt;&gt; </w:t>
      </w:r>
      <w:r>
        <w:rPr>
          <w:rtl/>
        </w:rPr>
        <w:t>היו"ר מיקי לוי:</w:t>
      </w:r>
      <w:r w:rsidRPr="00DF6D4A">
        <w:rPr>
          <w:rStyle w:val="TagStyle"/>
          <w:rtl/>
        </w:rPr>
        <w:t xml:space="preserve"> &lt;&lt; יור &gt;&gt;</w:t>
      </w:r>
      <w:r>
        <w:rPr>
          <w:rtl/>
        </w:rPr>
        <w:t xml:space="preserve">   </w:t>
      </w:r>
      <w:bookmarkEnd w:id="42"/>
    </w:p>
    <w:p w:rsidR="001B4D36" w:rsidRDefault="001B4D36" w:rsidP="008B4015">
      <w:pPr>
        <w:rPr>
          <w:rtl/>
          <w:lang w:eastAsia="he-IL"/>
        </w:rPr>
      </w:pPr>
    </w:p>
    <w:p w:rsidR="001B4D36" w:rsidRDefault="001B4D36" w:rsidP="00D234EA">
      <w:pPr>
        <w:rPr>
          <w:rtl/>
          <w:lang w:eastAsia="he-IL"/>
        </w:rPr>
      </w:pPr>
      <w:r>
        <w:rPr>
          <w:rFonts w:hint="cs"/>
          <w:rtl/>
          <w:lang w:eastAsia="he-IL"/>
        </w:rPr>
        <w:t xml:space="preserve">כן, אני אישרתי את זה. אם יש מישהו שיש לו שאילתה </w:t>
      </w:r>
      <w:r>
        <w:rPr>
          <w:rFonts w:hint="eastAsia"/>
          <w:rtl/>
          <w:lang w:eastAsia="he-IL"/>
        </w:rPr>
        <w:t xml:space="preserve">– </w:t>
      </w:r>
      <w:r>
        <w:rPr>
          <w:rFonts w:hint="cs"/>
          <w:rtl/>
          <w:lang w:eastAsia="he-IL"/>
        </w:rPr>
        <w:t xml:space="preserve">זה מה ששאלתי עכשיו </w:t>
      </w:r>
      <w:r>
        <w:rPr>
          <w:rFonts w:hint="eastAsia"/>
          <w:rtl/>
          <w:lang w:eastAsia="he-IL"/>
        </w:rPr>
        <w:t xml:space="preserve">– </w:t>
      </w:r>
      <w:r>
        <w:rPr>
          <w:rFonts w:hint="cs"/>
          <w:rtl/>
          <w:lang w:eastAsia="he-IL"/>
        </w:rPr>
        <w:t xml:space="preserve">יעצרו את ההצבעה באותה ועדה כדי שבעל השאילתה או חבר הכנסת שאמור לשאת </w:t>
      </w:r>
      <w:bookmarkStart w:id="43" w:name="_ETM_Q1_186819"/>
      <w:bookmarkEnd w:id="43"/>
      <w:r>
        <w:rPr>
          <w:rFonts w:hint="cs"/>
          <w:rtl/>
          <w:lang w:eastAsia="he-IL"/>
        </w:rPr>
        <w:t xml:space="preserve">את השאילתה יבוא הנה. </w:t>
      </w:r>
    </w:p>
    <w:p w:rsidR="001B4D36" w:rsidRDefault="001B4D36" w:rsidP="00A76BE6">
      <w:pPr>
        <w:rPr>
          <w:rtl/>
          <w:lang w:eastAsia="he-IL"/>
        </w:rPr>
      </w:pPr>
      <w:bookmarkStart w:id="44" w:name="_ETM_Q1_193636"/>
      <w:bookmarkStart w:id="45" w:name="_ETM_Q1_193691"/>
      <w:bookmarkEnd w:id="44"/>
      <w:bookmarkEnd w:id="45"/>
    </w:p>
    <w:p w:rsidR="001B4D36" w:rsidRDefault="001B4D36" w:rsidP="00EF0B43">
      <w:pPr>
        <w:pStyle w:val="-"/>
        <w:keepNext/>
        <w:rPr>
          <w:rtl/>
        </w:rPr>
      </w:pPr>
      <w:bookmarkStart w:id="46" w:name="ET_speakercontinue_6153_28"/>
      <w:r w:rsidRPr="00EF0B43">
        <w:rPr>
          <w:rStyle w:val="TagStyle"/>
          <w:rtl/>
        </w:rPr>
        <w:t xml:space="preserve"> &lt;&lt; דובר_המשך &gt;&gt; </w:t>
      </w:r>
      <w:r>
        <w:rPr>
          <w:rtl/>
        </w:rPr>
        <w:t>אבי מעוז (הציונות הדתית):</w:t>
      </w:r>
      <w:r w:rsidRPr="00EF0B43">
        <w:rPr>
          <w:rStyle w:val="TagStyle"/>
          <w:rtl/>
        </w:rPr>
        <w:t xml:space="preserve"> &lt;&lt; דובר_המשך &gt;&gt;</w:t>
      </w:r>
      <w:r>
        <w:rPr>
          <w:rtl/>
        </w:rPr>
        <w:t xml:space="preserve">   </w:t>
      </w:r>
      <w:bookmarkEnd w:id="46"/>
    </w:p>
    <w:p w:rsidR="001B4D36" w:rsidRDefault="001B4D36" w:rsidP="008B4015">
      <w:pPr>
        <w:rPr>
          <w:rtl/>
        </w:rPr>
      </w:pPr>
    </w:p>
    <w:p w:rsidR="001B4D36" w:rsidRDefault="001B4D36" w:rsidP="00EF0B43">
      <w:pPr>
        <w:rPr>
          <w:rtl/>
        </w:rPr>
      </w:pPr>
      <w:bookmarkStart w:id="47" w:name="_ETM_Q1_194613"/>
      <w:bookmarkEnd w:id="47"/>
      <w:r>
        <w:rPr>
          <w:rFonts w:hint="cs"/>
          <w:rtl/>
        </w:rPr>
        <w:t xml:space="preserve">או שאילתה או נאום </w:t>
      </w:r>
      <w:bookmarkStart w:id="48" w:name="_ETM_Q1_190686"/>
      <w:bookmarkEnd w:id="48"/>
      <w:r>
        <w:rPr>
          <w:rFonts w:hint="cs"/>
          <w:rtl/>
        </w:rPr>
        <w:t>בן דקה.</w:t>
      </w:r>
    </w:p>
    <w:p w:rsidR="001B4D36" w:rsidRDefault="001B4D36" w:rsidP="00EF0B43">
      <w:pPr>
        <w:rPr>
          <w:rtl/>
        </w:rPr>
      </w:pPr>
      <w:bookmarkStart w:id="49" w:name="_ETM_Q1_190375"/>
      <w:bookmarkStart w:id="50" w:name="_ETM_Q1_190423"/>
      <w:bookmarkEnd w:id="49"/>
      <w:bookmarkEnd w:id="50"/>
    </w:p>
    <w:p w:rsidR="001B4D36" w:rsidRDefault="001B4D36" w:rsidP="00EF0B43">
      <w:pPr>
        <w:pStyle w:val="af6"/>
        <w:keepNext/>
        <w:rPr>
          <w:rtl/>
        </w:rPr>
      </w:pPr>
      <w:bookmarkStart w:id="51" w:name="ET_yor_6204_29"/>
      <w:r w:rsidRPr="00EF0B43">
        <w:rPr>
          <w:rStyle w:val="TagStyle"/>
          <w:rtl/>
        </w:rPr>
        <w:t xml:space="preserve"> &lt;&lt; יור &gt;&gt; </w:t>
      </w:r>
      <w:r>
        <w:rPr>
          <w:rtl/>
        </w:rPr>
        <w:t>היו"ר מיקי לוי:</w:t>
      </w:r>
      <w:r w:rsidRPr="00EF0B43">
        <w:rPr>
          <w:rStyle w:val="TagStyle"/>
          <w:rtl/>
        </w:rPr>
        <w:t xml:space="preserve"> &lt;&lt; יור &gt;&gt;</w:t>
      </w:r>
      <w:r>
        <w:rPr>
          <w:rtl/>
        </w:rPr>
        <w:t xml:space="preserve">   </w:t>
      </w:r>
      <w:bookmarkEnd w:id="51"/>
    </w:p>
    <w:p w:rsidR="001B4D36" w:rsidRDefault="001B4D36" w:rsidP="008B4015">
      <w:pPr>
        <w:rPr>
          <w:rtl/>
          <w:lang w:eastAsia="he-IL"/>
        </w:rPr>
      </w:pPr>
    </w:p>
    <w:p w:rsidR="001B4D36" w:rsidRDefault="001B4D36" w:rsidP="00BF147D">
      <w:pPr>
        <w:rPr>
          <w:rtl/>
        </w:rPr>
      </w:pPr>
      <w:bookmarkStart w:id="52" w:name="_ETM_Q1_191672"/>
      <w:bookmarkStart w:id="53" w:name="_ETM_Q1_190543"/>
      <w:bookmarkStart w:id="54" w:name="_ETM_Q1_190589"/>
      <w:bookmarkEnd w:id="52"/>
      <w:bookmarkEnd w:id="53"/>
      <w:bookmarkEnd w:id="54"/>
      <w:r>
        <w:rPr>
          <w:rFonts w:hint="cs"/>
          <w:rtl/>
        </w:rPr>
        <w:t>נדמה לי שאדוני לא היה איתנו לפנות בוקר. נשארו כאן חמישה</w:t>
      </w:r>
      <w:r w:rsidR="00194AB0">
        <w:rPr>
          <w:rFonts w:hint="cs"/>
          <w:rtl/>
        </w:rPr>
        <w:t>-</w:t>
      </w:r>
      <w:r>
        <w:rPr>
          <w:rFonts w:hint="cs"/>
          <w:rtl/>
        </w:rPr>
        <w:t xml:space="preserve">שישה חברי כנסת מהאופוזיציה לעומת 16 מהקואליציה. היה </w:t>
      </w:r>
      <w:proofErr w:type="spellStart"/>
      <w:r>
        <w:rPr>
          <w:rFonts w:hint="cs"/>
          <w:rtl/>
        </w:rPr>
        <w:t>טרלול</w:t>
      </w:r>
      <w:proofErr w:type="spellEnd"/>
      <w:r>
        <w:rPr>
          <w:rFonts w:hint="cs"/>
          <w:rtl/>
        </w:rPr>
        <w:t xml:space="preserve"> נוראי</w:t>
      </w:r>
      <w:r w:rsidR="00BF147D">
        <w:rPr>
          <w:rFonts w:hint="cs"/>
          <w:rtl/>
        </w:rPr>
        <w:t>;</w:t>
      </w:r>
      <w:r>
        <w:rPr>
          <w:rFonts w:hint="cs"/>
          <w:rtl/>
        </w:rPr>
        <w:t xml:space="preserve"> דיברו על מגילת אסתר. זה בסדר. מ-05:00 עד 09:00 החזיקו כנסת שלמה</w:t>
      </w:r>
      <w:r w:rsidR="00194AB0">
        <w:rPr>
          <w:rFonts w:hint="cs"/>
          <w:rtl/>
        </w:rPr>
        <w:t>,</w:t>
      </w:r>
      <w:r>
        <w:rPr>
          <w:rFonts w:hint="cs"/>
          <w:rtl/>
        </w:rPr>
        <w:t xml:space="preserve"> כשלא היה פה אף חבר כנסת מהאופוזיציה </w:t>
      </w:r>
      <w:r w:rsidR="008B4015">
        <w:rPr>
          <w:rFonts w:hint="cs"/>
          <w:rtl/>
        </w:rPr>
        <w:t>– – –</w:t>
      </w:r>
    </w:p>
    <w:p w:rsidR="001B4D36" w:rsidRDefault="001B4D36" w:rsidP="00DF6D4A">
      <w:pPr>
        <w:rPr>
          <w:rtl/>
          <w:lang w:eastAsia="he-IL"/>
        </w:rPr>
      </w:pPr>
    </w:p>
    <w:p w:rsidR="001B4D36" w:rsidRDefault="001B4D36" w:rsidP="00EF0B43">
      <w:pPr>
        <w:pStyle w:val="af5"/>
        <w:keepNext/>
        <w:rPr>
          <w:rtl/>
        </w:rPr>
      </w:pPr>
      <w:bookmarkStart w:id="55" w:name="ET_interruption_5797_30"/>
      <w:r w:rsidRPr="00EF0B43">
        <w:rPr>
          <w:rStyle w:val="TagStyle"/>
          <w:rtl/>
        </w:rPr>
        <w:t xml:space="preserve"> &lt;&lt; קריאה &gt;&gt; </w:t>
      </w:r>
      <w:r>
        <w:rPr>
          <w:rtl/>
        </w:rPr>
        <w:t>יצחק פינדרוס (יהדות התורה):</w:t>
      </w:r>
      <w:r w:rsidRPr="00EF0B43">
        <w:rPr>
          <w:rStyle w:val="TagStyle"/>
          <w:rtl/>
        </w:rPr>
        <w:t xml:space="preserve"> &lt;&lt; קריאה &gt;&gt;</w:t>
      </w:r>
      <w:r>
        <w:rPr>
          <w:rtl/>
        </w:rPr>
        <w:t xml:space="preserve">   </w:t>
      </w:r>
      <w:bookmarkEnd w:id="55"/>
    </w:p>
    <w:p w:rsidR="001B4D36" w:rsidRDefault="001B4D36" w:rsidP="008B4015">
      <w:pPr>
        <w:rPr>
          <w:rtl/>
          <w:lang w:eastAsia="he-IL"/>
        </w:rPr>
      </w:pPr>
    </w:p>
    <w:p w:rsidR="001B4D36" w:rsidRDefault="001B4D36" w:rsidP="00D234EA">
      <w:pPr>
        <w:rPr>
          <w:rtl/>
          <w:lang w:eastAsia="he-IL"/>
        </w:rPr>
      </w:pPr>
      <w:bookmarkStart w:id="56" w:name="_ETM_Q1_221186"/>
      <w:bookmarkEnd w:id="56"/>
      <w:r>
        <w:rPr>
          <w:rFonts w:hint="cs"/>
          <w:rtl/>
          <w:lang w:eastAsia="he-IL"/>
        </w:rPr>
        <w:t>אני הייתי פה, אדוני. יצאתי מפה ב-08:00. אני יצאתי מפה ב-08:00.</w:t>
      </w:r>
    </w:p>
    <w:p w:rsidR="001B4D36" w:rsidRDefault="001B4D36" w:rsidP="00DF6D4A">
      <w:pPr>
        <w:keepNext/>
        <w:rPr>
          <w:rtl/>
        </w:rPr>
      </w:pPr>
    </w:p>
    <w:p w:rsidR="001B4D36" w:rsidRDefault="001B4D36" w:rsidP="00DF6D4A">
      <w:pPr>
        <w:pStyle w:val="af6"/>
        <w:keepNext/>
        <w:rPr>
          <w:rtl/>
        </w:rPr>
      </w:pPr>
      <w:bookmarkStart w:id="57" w:name="_ETM_Q1_228796"/>
      <w:bookmarkStart w:id="58" w:name="_ETM_Q1_228890"/>
      <w:bookmarkStart w:id="59" w:name="ET_yor_6204_9"/>
      <w:bookmarkEnd w:id="57"/>
      <w:bookmarkEnd w:id="58"/>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bookmarkEnd w:id="59"/>
    </w:p>
    <w:p w:rsidR="001B4D36" w:rsidRDefault="001B4D36" w:rsidP="008B4015">
      <w:pPr>
        <w:rPr>
          <w:rtl/>
        </w:rPr>
      </w:pPr>
    </w:p>
    <w:p w:rsidR="001B4D36" w:rsidRDefault="001B4D36" w:rsidP="00BF147D">
      <w:pPr>
        <w:rPr>
          <w:rtl/>
          <w:lang w:eastAsia="he-IL"/>
        </w:rPr>
      </w:pPr>
      <w:r>
        <w:rPr>
          <w:rFonts w:hint="cs"/>
          <w:rtl/>
          <w:lang w:eastAsia="he-IL"/>
        </w:rPr>
        <w:t>יכול להיות</w:t>
      </w:r>
      <w:r w:rsidR="00BF147D">
        <w:rPr>
          <w:rFonts w:hint="cs"/>
          <w:rtl/>
          <w:lang w:eastAsia="he-IL"/>
        </w:rPr>
        <w:t>;</w:t>
      </w:r>
      <w:r>
        <w:rPr>
          <w:rFonts w:hint="cs"/>
          <w:rtl/>
          <w:lang w:eastAsia="he-IL"/>
        </w:rPr>
        <w:t xml:space="preserve"> כי אתה היית </w:t>
      </w:r>
      <w:bookmarkStart w:id="60" w:name="_ETM_Q1_229527"/>
      <w:bookmarkEnd w:id="60"/>
      <w:r>
        <w:rPr>
          <w:rFonts w:hint="cs"/>
          <w:rtl/>
          <w:lang w:eastAsia="he-IL"/>
        </w:rPr>
        <w:t>אמור לשאת דברים, נכון?</w:t>
      </w:r>
      <w:bookmarkStart w:id="61" w:name="_ETM_Q1_232239"/>
      <w:bookmarkEnd w:id="61"/>
    </w:p>
    <w:p w:rsidR="001B4D36" w:rsidRDefault="001B4D36" w:rsidP="00DF6D4A">
      <w:pPr>
        <w:rPr>
          <w:rtl/>
          <w:lang w:eastAsia="he-IL"/>
        </w:rPr>
      </w:pPr>
      <w:bookmarkStart w:id="62" w:name="_ETM_Q1_232302"/>
      <w:bookmarkEnd w:id="62"/>
    </w:p>
    <w:p w:rsidR="001B4D36" w:rsidRDefault="001B4D36" w:rsidP="00EF0B43">
      <w:pPr>
        <w:pStyle w:val="af5"/>
        <w:keepNext/>
        <w:rPr>
          <w:rtl/>
        </w:rPr>
      </w:pPr>
      <w:bookmarkStart w:id="63" w:name="ET_interruption_5797_31"/>
      <w:r w:rsidRPr="00EF0B43">
        <w:rPr>
          <w:rStyle w:val="TagStyle"/>
          <w:rtl/>
        </w:rPr>
        <w:t xml:space="preserve"> &lt;&lt; קריאה &gt;&gt; </w:t>
      </w:r>
      <w:r>
        <w:rPr>
          <w:rtl/>
        </w:rPr>
        <w:t>יצחק פינדרוס (יהדות התורה):</w:t>
      </w:r>
      <w:r w:rsidRPr="00EF0B43">
        <w:rPr>
          <w:rStyle w:val="TagStyle"/>
          <w:rtl/>
        </w:rPr>
        <w:t xml:space="preserve"> &lt;&lt; קריאה &gt;&gt;</w:t>
      </w:r>
      <w:r>
        <w:rPr>
          <w:rtl/>
        </w:rPr>
        <w:t xml:space="preserve">   </w:t>
      </w:r>
      <w:bookmarkEnd w:id="63"/>
    </w:p>
    <w:p w:rsidR="001B4D36" w:rsidRDefault="001B4D36" w:rsidP="008B4015">
      <w:pPr>
        <w:rPr>
          <w:rtl/>
          <w:lang w:eastAsia="he-IL"/>
        </w:rPr>
      </w:pPr>
    </w:p>
    <w:p w:rsidR="001B4D36" w:rsidRDefault="001B4D36" w:rsidP="00EF0B43">
      <w:pPr>
        <w:rPr>
          <w:rtl/>
          <w:lang w:eastAsia="he-IL"/>
        </w:rPr>
      </w:pPr>
      <w:r>
        <w:rPr>
          <w:rFonts w:hint="cs"/>
          <w:rtl/>
          <w:lang w:eastAsia="he-IL"/>
        </w:rPr>
        <w:t>הייתי גם לפני, גם אחרי.</w:t>
      </w:r>
    </w:p>
    <w:p w:rsidR="001B4D36" w:rsidRDefault="001B4D36" w:rsidP="00EF0B43">
      <w:pPr>
        <w:rPr>
          <w:rtl/>
          <w:lang w:eastAsia="he-IL"/>
        </w:rPr>
      </w:pPr>
      <w:bookmarkStart w:id="64" w:name="_ETM_Q1_235330"/>
      <w:bookmarkStart w:id="65" w:name="_ETM_Q1_235415"/>
      <w:bookmarkEnd w:id="64"/>
      <w:bookmarkEnd w:id="65"/>
    </w:p>
    <w:p w:rsidR="001B4D36" w:rsidRDefault="001B4D36" w:rsidP="00EF0B43">
      <w:pPr>
        <w:pStyle w:val="af6"/>
        <w:keepNext/>
        <w:rPr>
          <w:rtl/>
        </w:rPr>
      </w:pPr>
      <w:bookmarkStart w:id="66" w:name="ET_yor_6204_32"/>
      <w:r w:rsidRPr="00EF0B43">
        <w:rPr>
          <w:rStyle w:val="TagStyle"/>
          <w:rtl/>
        </w:rPr>
        <w:t xml:space="preserve"> &lt;&lt; יור &gt;&gt; </w:t>
      </w:r>
      <w:r>
        <w:rPr>
          <w:rtl/>
        </w:rPr>
        <w:t>היו"ר מיקי לוי:</w:t>
      </w:r>
      <w:r w:rsidRPr="00EF0B43">
        <w:rPr>
          <w:rStyle w:val="TagStyle"/>
          <w:rtl/>
        </w:rPr>
        <w:t xml:space="preserve"> &lt;&lt; יור &gt;&gt;</w:t>
      </w:r>
      <w:r>
        <w:rPr>
          <w:rtl/>
        </w:rPr>
        <w:t xml:space="preserve">   </w:t>
      </w:r>
      <w:bookmarkEnd w:id="66"/>
    </w:p>
    <w:p w:rsidR="001B4D36" w:rsidRDefault="001B4D36" w:rsidP="008B4015">
      <w:pPr>
        <w:rPr>
          <w:rtl/>
          <w:lang w:eastAsia="he-IL"/>
        </w:rPr>
      </w:pPr>
    </w:p>
    <w:p w:rsidR="001B4D36" w:rsidRDefault="001B4D36" w:rsidP="00BF147D">
      <w:pPr>
        <w:rPr>
          <w:rtl/>
          <w:lang w:eastAsia="he-IL"/>
        </w:rPr>
      </w:pPr>
      <w:bookmarkStart w:id="67" w:name="_ETM_Q1_236335"/>
      <w:bookmarkStart w:id="68" w:name="_ETM_Q1_232438"/>
      <w:bookmarkStart w:id="69" w:name="_ETM_Q1_232517"/>
      <w:bookmarkEnd w:id="67"/>
      <w:bookmarkEnd w:id="68"/>
      <w:bookmarkEnd w:id="69"/>
      <w:r>
        <w:rPr>
          <w:rFonts w:hint="cs"/>
          <w:rtl/>
          <w:lang w:eastAsia="he-IL"/>
        </w:rPr>
        <w:t xml:space="preserve">אבל בשעה 09:00, בשעה 09:00, כשלא היה פה </w:t>
      </w:r>
      <w:bookmarkStart w:id="70" w:name="_ETM_Q1_238150"/>
      <w:bookmarkEnd w:id="70"/>
      <w:r>
        <w:rPr>
          <w:rFonts w:hint="cs"/>
          <w:rtl/>
          <w:lang w:eastAsia="he-IL"/>
        </w:rPr>
        <w:t>אף אחד, אחרון הדוברים מגיש לי הצבעה שמית. אמרתי: תמשוך את ההצבעה השמית</w:t>
      </w:r>
      <w:r w:rsidR="00BF147D">
        <w:rPr>
          <w:rFonts w:hint="cs"/>
          <w:rtl/>
          <w:lang w:eastAsia="he-IL"/>
        </w:rPr>
        <w:t>,</w:t>
      </w:r>
      <w:r>
        <w:rPr>
          <w:rFonts w:hint="cs"/>
          <w:rtl/>
          <w:lang w:eastAsia="he-IL"/>
        </w:rPr>
        <w:t xml:space="preserve"> כי הציבור הגדול רואה שקוראים בשמו של חבר כנסת והוא לא נוכח. יש איזשהם גבולות </w:t>
      </w:r>
      <w:bookmarkStart w:id="71" w:name="_ETM_Q1_252778"/>
      <w:bookmarkEnd w:id="71"/>
      <w:r>
        <w:rPr>
          <w:rFonts w:hint="cs"/>
          <w:rtl/>
          <w:lang w:eastAsia="he-IL"/>
        </w:rPr>
        <w:t>שלא עוברים</w:t>
      </w:r>
      <w:r w:rsidR="00BF147D">
        <w:rPr>
          <w:rFonts w:hint="cs"/>
          <w:rtl/>
          <w:lang w:eastAsia="he-IL"/>
        </w:rPr>
        <w:t>.</w:t>
      </w:r>
      <w:r>
        <w:rPr>
          <w:rFonts w:hint="cs"/>
          <w:rtl/>
          <w:lang w:eastAsia="he-IL"/>
        </w:rPr>
        <w:t xml:space="preserve"> הבוקר עברתם את זה. </w:t>
      </w:r>
    </w:p>
    <w:p w:rsidR="001B4D36" w:rsidRDefault="001B4D36" w:rsidP="00DF6D4A">
      <w:pPr>
        <w:rPr>
          <w:rtl/>
          <w:lang w:eastAsia="he-IL"/>
        </w:rPr>
      </w:pPr>
    </w:p>
    <w:p w:rsidR="001B4D36" w:rsidRDefault="001B4D36" w:rsidP="00BE59E0">
      <w:pPr>
        <w:pStyle w:val="af5"/>
        <w:keepNext/>
        <w:rPr>
          <w:rtl/>
        </w:rPr>
      </w:pPr>
      <w:bookmarkStart w:id="72" w:name="ET_interruption_6197_33"/>
      <w:r w:rsidRPr="00BE59E0">
        <w:rPr>
          <w:rStyle w:val="TagStyle"/>
          <w:rtl/>
        </w:rPr>
        <w:t xml:space="preserve"> &lt;&lt; קריאה &gt;&gt; </w:t>
      </w:r>
      <w:r>
        <w:rPr>
          <w:rtl/>
        </w:rPr>
        <w:t>שרת הכלכלה והתעשייה אורנה ברביבאי:</w:t>
      </w:r>
      <w:r w:rsidRPr="00BE59E0">
        <w:rPr>
          <w:rStyle w:val="TagStyle"/>
          <w:rtl/>
        </w:rPr>
        <w:t xml:space="preserve"> &lt;&lt; קריאה &gt;&gt;</w:t>
      </w:r>
      <w:r>
        <w:rPr>
          <w:rtl/>
        </w:rPr>
        <w:t xml:space="preserve">   </w:t>
      </w:r>
      <w:bookmarkEnd w:id="72"/>
    </w:p>
    <w:p w:rsidR="001B4D36" w:rsidRDefault="001B4D36" w:rsidP="00BE59E0">
      <w:pPr>
        <w:rPr>
          <w:rtl/>
          <w:lang w:eastAsia="he-IL"/>
        </w:rPr>
      </w:pPr>
    </w:p>
    <w:p w:rsidR="001B4D36" w:rsidRPr="00BE59E0" w:rsidRDefault="008B4015" w:rsidP="00BE59E0">
      <w:pPr>
        <w:rPr>
          <w:rtl/>
          <w:lang w:eastAsia="he-IL"/>
        </w:rPr>
      </w:pPr>
      <w:r>
        <w:rPr>
          <w:rFonts w:hint="cs"/>
          <w:rtl/>
          <w:lang w:eastAsia="he-IL"/>
        </w:rPr>
        <w:lastRenderedPageBreak/>
        <w:t>– – –</w:t>
      </w:r>
    </w:p>
    <w:p w:rsidR="001B4D36" w:rsidRDefault="001B4D36" w:rsidP="00DF6D4A">
      <w:pPr>
        <w:rPr>
          <w:rtl/>
          <w:lang w:eastAsia="he-IL"/>
        </w:rPr>
      </w:pPr>
    </w:p>
    <w:p w:rsidR="001B4D36" w:rsidRDefault="001B4D36" w:rsidP="00DF6D4A">
      <w:pPr>
        <w:pStyle w:val="af6"/>
        <w:keepNext/>
        <w:rPr>
          <w:rtl/>
        </w:rPr>
      </w:pPr>
      <w:bookmarkStart w:id="73" w:name="ET_yor_6204_10"/>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bookmarkEnd w:id="73"/>
    </w:p>
    <w:p w:rsidR="001B4D36" w:rsidRDefault="001B4D36" w:rsidP="00DF6D4A">
      <w:pPr>
        <w:rPr>
          <w:rtl/>
          <w:lang w:eastAsia="he-IL"/>
        </w:rPr>
      </w:pPr>
    </w:p>
    <w:p w:rsidR="001B4D36" w:rsidRDefault="001B4D36" w:rsidP="00BE59E0">
      <w:pPr>
        <w:rPr>
          <w:rtl/>
          <w:lang w:eastAsia="he-IL"/>
        </w:rPr>
      </w:pPr>
      <w:r>
        <w:rPr>
          <w:rFonts w:hint="cs"/>
          <w:rtl/>
          <w:lang w:eastAsia="he-IL"/>
        </w:rPr>
        <w:t xml:space="preserve">לכן </w:t>
      </w:r>
      <w:bookmarkStart w:id="74" w:name="_ETM_Q1_254694"/>
      <w:bookmarkEnd w:id="74"/>
      <w:r>
        <w:rPr>
          <w:rFonts w:hint="cs"/>
          <w:rtl/>
          <w:lang w:eastAsia="he-IL"/>
        </w:rPr>
        <w:t xml:space="preserve">אני אומר לכם, אם היינו חוסכים רק שעתיים מהבוקר והייתי יכול לשלוח חברי כנסת קצת לנוח ולתת לבניין הזה קצת לנוח, יכולנו לפתוח את הוועדות יותר מוקדם, ואז לא היה צורך בזה. מכיוון שהוועדות חייבות לעבוד, </w:t>
      </w:r>
      <w:bookmarkStart w:id="75" w:name="_ETM_Q1_272895"/>
      <w:bookmarkEnd w:id="75"/>
      <w:r>
        <w:rPr>
          <w:rFonts w:hint="cs"/>
          <w:rtl/>
          <w:lang w:eastAsia="he-IL"/>
        </w:rPr>
        <w:t xml:space="preserve">הוועדות יעבדו. אם יהיה צורך, נעבוד גם ביום חמישי. עד שהצלחתי לייסד את ועדת ההסכמות, </w:t>
      </w:r>
      <w:bookmarkStart w:id="76" w:name="_ETM_Q1_288757"/>
      <w:bookmarkEnd w:id="76"/>
      <w:r>
        <w:rPr>
          <w:rFonts w:hint="cs"/>
          <w:rtl/>
          <w:lang w:eastAsia="he-IL"/>
        </w:rPr>
        <w:t>אנשים ביטלו אתמול את ועדת ההסכמות. חבל.</w:t>
      </w:r>
    </w:p>
    <w:p w:rsidR="001B4D36" w:rsidRDefault="001B4D36" w:rsidP="00BE59E0">
      <w:pPr>
        <w:rPr>
          <w:rtl/>
          <w:lang w:eastAsia="he-IL"/>
        </w:rPr>
      </w:pPr>
      <w:bookmarkStart w:id="77" w:name="_ETM_Q1_290833"/>
      <w:bookmarkStart w:id="78" w:name="_ETM_Q1_290908"/>
      <w:bookmarkEnd w:id="77"/>
      <w:bookmarkEnd w:id="78"/>
    </w:p>
    <w:p w:rsidR="001B4D36" w:rsidRDefault="001B4D36" w:rsidP="00BE59E0">
      <w:pPr>
        <w:rPr>
          <w:rtl/>
          <w:lang w:eastAsia="he-IL"/>
        </w:rPr>
      </w:pPr>
      <w:bookmarkStart w:id="79" w:name="_ETM_Q1_290977"/>
      <w:bookmarkStart w:id="80" w:name="_ETM_Q1_291063"/>
      <w:bookmarkEnd w:id="79"/>
      <w:bookmarkEnd w:id="80"/>
      <w:r>
        <w:rPr>
          <w:rFonts w:hint="cs"/>
          <w:rtl/>
          <w:lang w:eastAsia="he-IL"/>
        </w:rPr>
        <w:t>חבר הכנסת מעוז, בבקשה.</w:t>
      </w:r>
    </w:p>
    <w:p w:rsidR="001B4D36" w:rsidRDefault="001B4D36" w:rsidP="00DF6D4A">
      <w:pPr>
        <w:rPr>
          <w:rtl/>
          <w:lang w:eastAsia="he-IL"/>
        </w:rPr>
      </w:pPr>
    </w:p>
    <w:p w:rsidR="001B4D36" w:rsidRDefault="009F2FE7" w:rsidP="009F2FE7">
      <w:pPr>
        <w:pStyle w:val="-"/>
        <w:rPr>
          <w:rtl/>
        </w:rPr>
      </w:pPr>
      <w:bookmarkStart w:id="81" w:name="ET_speakercontinue_6153_11"/>
      <w:r w:rsidRPr="009F2FE7">
        <w:rPr>
          <w:rStyle w:val="TagStyle"/>
          <w:rtl/>
        </w:rPr>
        <w:t xml:space="preserve"> &lt;&lt; דובר_המשך &gt;&gt;</w:t>
      </w:r>
      <w:r w:rsidR="001B4D36" w:rsidRPr="00DF6D4A">
        <w:rPr>
          <w:rStyle w:val="TagStyle"/>
          <w:rtl/>
        </w:rPr>
        <w:t xml:space="preserve"> </w:t>
      </w:r>
      <w:bookmarkStart w:id="82" w:name="_Toc91627591"/>
      <w:r w:rsidR="001B4D36">
        <w:rPr>
          <w:rtl/>
        </w:rPr>
        <w:t>אבי מעוז (הציונות הדתית):</w:t>
      </w:r>
      <w:bookmarkEnd w:id="82"/>
      <w:r w:rsidR="001B4D36" w:rsidRPr="00DF6D4A">
        <w:rPr>
          <w:rStyle w:val="TagStyle"/>
          <w:rtl/>
        </w:rPr>
        <w:t xml:space="preserve"> </w:t>
      </w:r>
      <w:r w:rsidRPr="009F2FE7">
        <w:rPr>
          <w:rStyle w:val="TagStyle"/>
          <w:rtl/>
        </w:rPr>
        <w:t xml:space="preserve">&lt;&lt; דובר_המשך &gt;&gt; </w:t>
      </w:r>
      <w:r w:rsidR="001B4D36">
        <w:rPr>
          <w:rtl/>
        </w:rPr>
        <w:t xml:space="preserve">   </w:t>
      </w:r>
      <w:bookmarkEnd w:id="81"/>
    </w:p>
    <w:p w:rsidR="001B4D36" w:rsidRDefault="001B4D36" w:rsidP="008B4015">
      <w:pPr>
        <w:rPr>
          <w:rtl/>
          <w:lang w:eastAsia="he-IL"/>
        </w:rPr>
      </w:pPr>
    </w:p>
    <w:p w:rsidR="001B4D36" w:rsidRDefault="001B4D36" w:rsidP="00DF6D4A">
      <w:pPr>
        <w:rPr>
          <w:rtl/>
          <w:lang w:eastAsia="he-IL"/>
        </w:rPr>
      </w:pPr>
      <w:r>
        <w:rPr>
          <w:rFonts w:hint="cs"/>
          <w:rtl/>
          <w:lang w:eastAsia="he-IL"/>
        </w:rPr>
        <w:t xml:space="preserve">אדוני היושב-ראש, יש לי תשובה על דברי כבודו, אבל אני מעדיף </w:t>
      </w:r>
      <w:bookmarkStart w:id="83" w:name="_ETM_Q1_298486"/>
      <w:bookmarkEnd w:id="83"/>
      <w:r w:rsidR="008B4015">
        <w:rPr>
          <w:rFonts w:hint="cs"/>
          <w:rtl/>
          <w:lang w:eastAsia="he-IL"/>
        </w:rPr>
        <w:t>– –</w:t>
      </w:r>
    </w:p>
    <w:p w:rsidR="001B4D36" w:rsidRDefault="001B4D36" w:rsidP="00DF6D4A">
      <w:pPr>
        <w:rPr>
          <w:rtl/>
          <w:lang w:eastAsia="he-IL"/>
        </w:rPr>
      </w:pPr>
      <w:bookmarkStart w:id="84" w:name="_ETM_Q1_296086"/>
      <w:bookmarkEnd w:id="84"/>
    </w:p>
    <w:p w:rsidR="001B4D36" w:rsidRDefault="001B4D36" w:rsidP="00BE59E0">
      <w:pPr>
        <w:pStyle w:val="af6"/>
        <w:keepNext/>
        <w:rPr>
          <w:rtl/>
        </w:rPr>
      </w:pPr>
      <w:bookmarkStart w:id="85" w:name="ET_yor_6204_34"/>
      <w:r w:rsidRPr="00BE59E0">
        <w:rPr>
          <w:rStyle w:val="TagStyle"/>
          <w:rtl/>
        </w:rPr>
        <w:t xml:space="preserve"> &lt;&lt; יור &gt;&gt; </w:t>
      </w:r>
      <w:r>
        <w:rPr>
          <w:rtl/>
        </w:rPr>
        <w:t>היו"ר מיקי לוי:</w:t>
      </w:r>
      <w:r w:rsidRPr="00BE59E0">
        <w:rPr>
          <w:rStyle w:val="TagStyle"/>
          <w:rtl/>
        </w:rPr>
        <w:t xml:space="preserve"> &lt;&lt; יור &gt;&gt;</w:t>
      </w:r>
      <w:r>
        <w:rPr>
          <w:rtl/>
        </w:rPr>
        <w:t xml:space="preserve">   </w:t>
      </w:r>
      <w:bookmarkEnd w:id="85"/>
    </w:p>
    <w:p w:rsidR="001B4D36" w:rsidRDefault="001B4D36" w:rsidP="008B4015">
      <w:pPr>
        <w:rPr>
          <w:rtl/>
          <w:lang w:eastAsia="he-IL"/>
        </w:rPr>
      </w:pPr>
    </w:p>
    <w:p w:rsidR="001B4D36" w:rsidRDefault="001B4D36" w:rsidP="00BE59E0">
      <w:pPr>
        <w:rPr>
          <w:rtl/>
          <w:lang w:eastAsia="he-IL"/>
        </w:rPr>
      </w:pPr>
      <w:r>
        <w:rPr>
          <w:rFonts w:hint="cs"/>
          <w:rtl/>
          <w:lang w:eastAsia="he-IL"/>
        </w:rPr>
        <w:t>אני אשמח, אני אשמח להשכיל.</w:t>
      </w:r>
    </w:p>
    <w:p w:rsidR="001B4D36" w:rsidRDefault="001B4D36" w:rsidP="00BE59E0">
      <w:pPr>
        <w:rPr>
          <w:rtl/>
          <w:lang w:eastAsia="he-IL"/>
        </w:rPr>
      </w:pPr>
      <w:bookmarkStart w:id="86" w:name="_ETM_Q1_295315"/>
      <w:bookmarkStart w:id="87" w:name="_ETM_Q1_295406"/>
      <w:bookmarkEnd w:id="86"/>
      <w:bookmarkEnd w:id="87"/>
    </w:p>
    <w:p w:rsidR="001B4D36" w:rsidRDefault="001B4D36" w:rsidP="00BE59E0">
      <w:pPr>
        <w:pStyle w:val="-"/>
        <w:keepNext/>
        <w:rPr>
          <w:rtl/>
        </w:rPr>
      </w:pPr>
      <w:bookmarkStart w:id="88" w:name="ET_speakercontinue_6153_35"/>
      <w:r w:rsidRPr="00BE59E0">
        <w:rPr>
          <w:rStyle w:val="TagStyle"/>
          <w:rtl/>
        </w:rPr>
        <w:t xml:space="preserve"> &lt;&lt; דובר_המשך &gt;&gt; </w:t>
      </w:r>
      <w:r>
        <w:rPr>
          <w:rtl/>
        </w:rPr>
        <w:t>אבי מעוז (הציונות הדתית):</w:t>
      </w:r>
      <w:r w:rsidRPr="00BE59E0">
        <w:rPr>
          <w:rStyle w:val="TagStyle"/>
          <w:rtl/>
        </w:rPr>
        <w:t xml:space="preserve"> &lt;&lt; דובר_המשך &gt;&gt;</w:t>
      </w:r>
      <w:r>
        <w:rPr>
          <w:rtl/>
        </w:rPr>
        <w:t xml:space="preserve">   </w:t>
      </w:r>
      <w:bookmarkEnd w:id="88"/>
    </w:p>
    <w:p w:rsidR="001B4D36" w:rsidRDefault="001B4D36" w:rsidP="008B4015">
      <w:pPr>
        <w:rPr>
          <w:rtl/>
          <w:lang w:eastAsia="he-IL"/>
        </w:rPr>
      </w:pPr>
    </w:p>
    <w:p w:rsidR="001B4D36" w:rsidRDefault="008B4015" w:rsidP="00D234EA">
      <w:pPr>
        <w:rPr>
          <w:rtl/>
          <w:lang w:eastAsia="he-IL"/>
        </w:rPr>
      </w:pPr>
      <w:bookmarkStart w:id="89" w:name="_ETM_Q1_296148"/>
      <w:bookmarkStart w:id="90" w:name="_ETM_Q1_296134"/>
      <w:bookmarkStart w:id="91" w:name="_ETM_Q1_296156"/>
      <w:bookmarkStart w:id="92" w:name="_ETM_Q1_296211"/>
      <w:bookmarkEnd w:id="89"/>
      <w:bookmarkEnd w:id="90"/>
      <w:bookmarkEnd w:id="91"/>
      <w:bookmarkEnd w:id="92"/>
      <w:r>
        <w:rPr>
          <w:rFonts w:hint="cs"/>
          <w:rtl/>
          <w:lang w:eastAsia="he-IL"/>
        </w:rPr>
        <w:t>– –</w:t>
      </w:r>
      <w:r w:rsidR="001B4D36">
        <w:rPr>
          <w:rFonts w:hint="cs"/>
          <w:rtl/>
          <w:lang w:eastAsia="he-IL"/>
        </w:rPr>
        <w:t xml:space="preserve"> נאום בן דקה, ולאחר מכן אני </w:t>
      </w:r>
      <w:bookmarkStart w:id="93" w:name="_ETM_Q1_304828"/>
      <w:bookmarkEnd w:id="93"/>
      <w:r w:rsidR="001B4D36">
        <w:rPr>
          <w:rFonts w:hint="cs"/>
          <w:rtl/>
          <w:lang w:eastAsia="he-IL"/>
        </w:rPr>
        <w:t xml:space="preserve">ארד לוועדה. פשוט בוועדה מתנהלת הצבעה עכשיו ואני צריך לנמק </w:t>
      </w:r>
      <w:bookmarkStart w:id="94" w:name="_ETM_Q1_302403"/>
      <w:bookmarkEnd w:id="94"/>
      <w:r w:rsidR="001B4D36">
        <w:rPr>
          <w:rFonts w:hint="cs"/>
          <w:rtl/>
          <w:lang w:eastAsia="he-IL"/>
        </w:rPr>
        <w:t>הסתייגויות.</w:t>
      </w:r>
    </w:p>
    <w:p w:rsidR="001B4D36" w:rsidRDefault="001B4D36" w:rsidP="00DF6D4A">
      <w:pPr>
        <w:rPr>
          <w:rtl/>
          <w:lang w:eastAsia="he-IL"/>
        </w:rPr>
      </w:pPr>
    </w:p>
    <w:p w:rsidR="001B4D36" w:rsidRDefault="001B4D36" w:rsidP="00DF6D4A">
      <w:pPr>
        <w:pStyle w:val="af6"/>
        <w:keepNext/>
        <w:rPr>
          <w:rtl/>
        </w:rPr>
      </w:pPr>
      <w:bookmarkStart w:id="95" w:name="ET_yor_6204_12"/>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bookmarkEnd w:id="95"/>
    </w:p>
    <w:p w:rsidR="001B4D36" w:rsidRDefault="001B4D36" w:rsidP="008B4015">
      <w:pPr>
        <w:rPr>
          <w:rtl/>
          <w:lang w:eastAsia="he-IL"/>
        </w:rPr>
      </w:pPr>
    </w:p>
    <w:p w:rsidR="001B4D36" w:rsidRDefault="001B4D36" w:rsidP="00BE59E0">
      <w:pPr>
        <w:rPr>
          <w:rtl/>
          <w:lang w:eastAsia="he-IL"/>
        </w:rPr>
      </w:pPr>
      <w:r>
        <w:rPr>
          <w:rFonts w:hint="cs"/>
          <w:rtl/>
          <w:lang w:eastAsia="he-IL"/>
        </w:rPr>
        <w:t xml:space="preserve">אז אני מבטיח לך שתרד לוועדה </w:t>
      </w:r>
      <w:r>
        <w:rPr>
          <w:rtl/>
          <w:lang w:eastAsia="he-IL"/>
        </w:rPr>
        <w:t>–</w:t>
      </w:r>
      <w:r>
        <w:rPr>
          <w:rFonts w:hint="cs"/>
          <w:rtl/>
          <w:lang w:eastAsia="he-IL"/>
        </w:rPr>
        <w:t xml:space="preserve"> באיזו ועדה מדובר?</w:t>
      </w:r>
      <w:bookmarkStart w:id="96" w:name="_ETM_Q1_316051"/>
      <w:bookmarkEnd w:id="96"/>
    </w:p>
    <w:p w:rsidR="001B4D36" w:rsidRDefault="001B4D36" w:rsidP="00BE59E0">
      <w:pPr>
        <w:rPr>
          <w:rtl/>
          <w:lang w:eastAsia="he-IL"/>
        </w:rPr>
      </w:pPr>
      <w:bookmarkStart w:id="97" w:name="_ETM_Q1_316136"/>
      <w:bookmarkEnd w:id="97"/>
    </w:p>
    <w:p w:rsidR="001B4D36" w:rsidRDefault="001B4D36" w:rsidP="00DF6D4A">
      <w:pPr>
        <w:pStyle w:val="-"/>
        <w:keepNext/>
        <w:rPr>
          <w:rtl/>
        </w:rPr>
      </w:pPr>
      <w:bookmarkStart w:id="98" w:name="ET_speakercontinue_6153_13"/>
      <w:r w:rsidRPr="00DF6D4A">
        <w:rPr>
          <w:rStyle w:val="TagStyle"/>
          <w:rtl/>
        </w:rPr>
        <w:t xml:space="preserve"> &lt;&lt; דובר_המשך &gt;&gt; </w:t>
      </w:r>
      <w:r>
        <w:rPr>
          <w:rtl/>
        </w:rPr>
        <w:t>אבי מעוז (הציונות הדתית):</w:t>
      </w:r>
      <w:r w:rsidRPr="00DF6D4A">
        <w:rPr>
          <w:rStyle w:val="TagStyle"/>
          <w:rtl/>
        </w:rPr>
        <w:t xml:space="preserve"> &lt;&lt; דובר_המשך &gt;&gt;</w:t>
      </w:r>
      <w:r>
        <w:rPr>
          <w:rtl/>
        </w:rPr>
        <w:t xml:space="preserve">   </w:t>
      </w:r>
      <w:bookmarkEnd w:id="98"/>
    </w:p>
    <w:p w:rsidR="001B4D36" w:rsidRDefault="001B4D36" w:rsidP="008B4015">
      <w:pPr>
        <w:rPr>
          <w:rtl/>
          <w:lang w:eastAsia="he-IL"/>
        </w:rPr>
      </w:pPr>
    </w:p>
    <w:p w:rsidR="001B4D36" w:rsidRDefault="001B4D36" w:rsidP="00DF6D4A">
      <w:pPr>
        <w:rPr>
          <w:rtl/>
          <w:lang w:eastAsia="he-IL"/>
        </w:rPr>
      </w:pPr>
      <w:r>
        <w:rPr>
          <w:rFonts w:hint="cs"/>
          <w:rtl/>
          <w:lang w:eastAsia="he-IL"/>
        </w:rPr>
        <w:t xml:space="preserve">ועדת הפנים. </w:t>
      </w:r>
    </w:p>
    <w:p w:rsidR="001B4D36" w:rsidRDefault="001B4D36" w:rsidP="00DF6D4A">
      <w:pPr>
        <w:rPr>
          <w:rtl/>
          <w:lang w:eastAsia="he-IL"/>
        </w:rPr>
      </w:pPr>
      <w:bookmarkStart w:id="99" w:name="_ETM_Q1_314453"/>
      <w:bookmarkEnd w:id="99"/>
    </w:p>
    <w:p w:rsidR="001B4D36" w:rsidRDefault="001B4D36" w:rsidP="00BE59E0">
      <w:pPr>
        <w:pStyle w:val="af6"/>
        <w:keepNext/>
        <w:rPr>
          <w:rtl/>
        </w:rPr>
      </w:pPr>
      <w:bookmarkStart w:id="100" w:name="ET_yor_6204_36"/>
      <w:r w:rsidRPr="00BE59E0">
        <w:rPr>
          <w:rStyle w:val="TagStyle"/>
          <w:rtl/>
        </w:rPr>
        <w:t xml:space="preserve"> &lt;&lt; יור &gt;&gt; </w:t>
      </w:r>
      <w:r>
        <w:rPr>
          <w:rtl/>
        </w:rPr>
        <w:t>היו"ר מיקי לוי:</w:t>
      </w:r>
      <w:r w:rsidRPr="00BE59E0">
        <w:rPr>
          <w:rStyle w:val="TagStyle"/>
          <w:rtl/>
        </w:rPr>
        <w:t xml:space="preserve"> &lt;&lt; יור &gt;&gt;</w:t>
      </w:r>
      <w:r>
        <w:rPr>
          <w:rtl/>
        </w:rPr>
        <w:t xml:space="preserve">   </w:t>
      </w:r>
      <w:bookmarkEnd w:id="100"/>
    </w:p>
    <w:p w:rsidR="001B4D36" w:rsidRDefault="001B4D36" w:rsidP="008B4015">
      <w:pPr>
        <w:rPr>
          <w:rtl/>
          <w:lang w:eastAsia="he-IL"/>
        </w:rPr>
      </w:pPr>
    </w:p>
    <w:p w:rsidR="001B4D36" w:rsidRDefault="001B4D36" w:rsidP="00D234EA">
      <w:pPr>
        <w:rPr>
          <w:rtl/>
          <w:lang w:eastAsia="he-IL"/>
        </w:rPr>
      </w:pPr>
      <w:bookmarkStart w:id="101" w:name="_ETM_Q1_314463"/>
      <w:bookmarkStart w:id="102" w:name="_ETM_Q1_314548"/>
      <w:bookmarkEnd w:id="101"/>
      <w:bookmarkEnd w:id="102"/>
      <w:r>
        <w:rPr>
          <w:rFonts w:hint="cs"/>
          <w:rtl/>
          <w:lang w:eastAsia="he-IL"/>
        </w:rPr>
        <w:t xml:space="preserve">נא לעצור את ההצבעות בוועדת הפנים עד שחבר הכנסת מעוז </w:t>
      </w:r>
      <w:bookmarkStart w:id="103" w:name="_ETM_Q1_320815"/>
      <w:bookmarkEnd w:id="103"/>
      <w:r>
        <w:rPr>
          <w:rFonts w:hint="cs"/>
          <w:rtl/>
          <w:lang w:eastAsia="he-IL"/>
        </w:rPr>
        <w:t xml:space="preserve">יחזור </w:t>
      </w:r>
      <w:r w:rsidR="00194AB0">
        <w:rPr>
          <w:rFonts w:hint="cs"/>
          <w:rtl/>
          <w:lang w:eastAsia="he-IL"/>
        </w:rPr>
        <w:t>ב</w:t>
      </w:r>
      <w:r>
        <w:rPr>
          <w:rFonts w:hint="cs"/>
          <w:rtl/>
          <w:lang w:eastAsia="he-IL"/>
        </w:rPr>
        <w:t>חזרה לוועדה. זו הוראה חד-משמעית שלי: לא יתקיימו הצבעות בוועדות השונות כאשר חבר כנסת נדרש למליאה.</w:t>
      </w:r>
    </w:p>
    <w:p w:rsidR="001B4D36" w:rsidRDefault="001B4D36" w:rsidP="00DF6D4A">
      <w:pPr>
        <w:rPr>
          <w:rtl/>
          <w:lang w:eastAsia="he-IL"/>
        </w:rPr>
      </w:pPr>
    </w:p>
    <w:p w:rsidR="001B4D36" w:rsidRDefault="001B4D36" w:rsidP="00DF6D4A">
      <w:pPr>
        <w:pStyle w:val="-"/>
        <w:keepNext/>
        <w:rPr>
          <w:rtl/>
        </w:rPr>
      </w:pPr>
      <w:bookmarkStart w:id="104" w:name="ET_speakercontinue_6153_14"/>
      <w:r w:rsidRPr="00DF6D4A">
        <w:rPr>
          <w:rStyle w:val="TagStyle"/>
          <w:rtl/>
        </w:rPr>
        <w:t xml:space="preserve"> &lt;&lt; דובר_המשך &gt;&gt; </w:t>
      </w:r>
      <w:r>
        <w:rPr>
          <w:rtl/>
        </w:rPr>
        <w:t>אבי מעוז (הציונות הדתית):</w:t>
      </w:r>
      <w:r w:rsidRPr="00DF6D4A">
        <w:rPr>
          <w:rStyle w:val="TagStyle"/>
          <w:rtl/>
        </w:rPr>
        <w:t xml:space="preserve"> &lt;&lt; דובר_המשך &gt;&gt;</w:t>
      </w:r>
      <w:r>
        <w:rPr>
          <w:rtl/>
        </w:rPr>
        <w:t xml:space="preserve">   </w:t>
      </w:r>
      <w:bookmarkEnd w:id="104"/>
    </w:p>
    <w:p w:rsidR="001B4D36" w:rsidRDefault="001B4D36" w:rsidP="008B4015">
      <w:pPr>
        <w:rPr>
          <w:rtl/>
          <w:lang w:eastAsia="he-IL"/>
        </w:rPr>
      </w:pPr>
    </w:p>
    <w:p w:rsidR="001B4D36" w:rsidRDefault="001B4D36" w:rsidP="00D234EA">
      <w:pPr>
        <w:rPr>
          <w:rtl/>
          <w:lang w:eastAsia="he-IL"/>
        </w:rPr>
      </w:pPr>
      <w:r>
        <w:rPr>
          <w:rFonts w:hint="cs"/>
          <w:rtl/>
          <w:lang w:eastAsia="he-IL"/>
        </w:rPr>
        <w:t xml:space="preserve">זה כל מה שביקשתי </w:t>
      </w:r>
      <w:r>
        <w:rPr>
          <w:rFonts w:hint="eastAsia"/>
          <w:rtl/>
          <w:lang w:eastAsia="he-IL"/>
        </w:rPr>
        <w:t xml:space="preserve">– </w:t>
      </w:r>
      <w:r>
        <w:rPr>
          <w:rFonts w:hint="cs"/>
          <w:rtl/>
          <w:lang w:eastAsia="he-IL"/>
        </w:rPr>
        <w:t>את ההבהרה הזאת מכבודו.</w:t>
      </w:r>
    </w:p>
    <w:p w:rsidR="001B4D36" w:rsidRDefault="001B4D36" w:rsidP="00DF6D4A">
      <w:pPr>
        <w:rPr>
          <w:rtl/>
          <w:lang w:eastAsia="he-IL"/>
        </w:rPr>
      </w:pPr>
      <w:bookmarkStart w:id="105" w:name="_ETM_Q1_333402"/>
      <w:bookmarkStart w:id="106" w:name="_ETM_Q1_333496"/>
      <w:bookmarkEnd w:id="105"/>
      <w:bookmarkEnd w:id="106"/>
    </w:p>
    <w:p w:rsidR="001B4D36" w:rsidRDefault="001B4D36" w:rsidP="00BE59E0">
      <w:pPr>
        <w:pStyle w:val="af6"/>
        <w:keepNext/>
        <w:rPr>
          <w:rtl/>
        </w:rPr>
      </w:pPr>
      <w:bookmarkStart w:id="107" w:name="ET_yor_6204_37"/>
      <w:r w:rsidRPr="00BE59E0">
        <w:rPr>
          <w:rStyle w:val="TagStyle"/>
          <w:rtl/>
        </w:rPr>
        <w:t xml:space="preserve"> &lt;&lt; יור &gt;&gt; </w:t>
      </w:r>
      <w:r>
        <w:rPr>
          <w:rtl/>
        </w:rPr>
        <w:t>היו"ר מיקי לוי:</w:t>
      </w:r>
      <w:r w:rsidRPr="00BE59E0">
        <w:rPr>
          <w:rStyle w:val="TagStyle"/>
          <w:rtl/>
        </w:rPr>
        <w:t xml:space="preserve"> &lt;&lt; יור &gt;&gt;</w:t>
      </w:r>
      <w:r>
        <w:rPr>
          <w:rtl/>
        </w:rPr>
        <w:t xml:space="preserve">   </w:t>
      </w:r>
      <w:bookmarkEnd w:id="107"/>
    </w:p>
    <w:p w:rsidR="001B4D36" w:rsidRDefault="001B4D36" w:rsidP="008B4015">
      <w:pPr>
        <w:rPr>
          <w:rtl/>
          <w:lang w:eastAsia="he-IL"/>
        </w:rPr>
      </w:pPr>
    </w:p>
    <w:p w:rsidR="001B4D36" w:rsidRDefault="001B4D36" w:rsidP="00D234EA">
      <w:pPr>
        <w:rPr>
          <w:rtl/>
          <w:lang w:eastAsia="he-IL"/>
        </w:rPr>
      </w:pPr>
      <w:bookmarkStart w:id="108" w:name="_ETM_Q1_334703"/>
      <w:bookmarkEnd w:id="108"/>
      <w:r>
        <w:rPr>
          <w:rFonts w:hint="cs"/>
          <w:rtl/>
          <w:lang w:eastAsia="he-IL"/>
        </w:rPr>
        <w:t xml:space="preserve">יש הוראה חד-משמעית </w:t>
      </w:r>
      <w:bookmarkStart w:id="109" w:name="_ETM_Q1_338538"/>
      <w:bookmarkEnd w:id="109"/>
      <w:r>
        <w:rPr>
          <w:rFonts w:hint="cs"/>
          <w:rtl/>
          <w:lang w:eastAsia="he-IL"/>
        </w:rPr>
        <w:t xml:space="preserve">שגם בהצעות לסדר-היום, כשחברי הכנסת יהיו חייבים להיות פה </w:t>
      </w:r>
      <w:r>
        <w:rPr>
          <w:rFonts w:hint="eastAsia"/>
          <w:rtl/>
          <w:lang w:eastAsia="he-IL"/>
        </w:rPr>
        <w:t xml:space="preserve">– </w:t>
      </w:r>
      <w:r>
        <w:rPr>
          <w:rFonts w:hint="cs"/>
          <w:rtl/>
          <w:lang w:eastAsia="he-IL"/>
        </w:rPr>
        <w:t xml:space="preserve">יעצרו </w:t>
      </w:r>
      <w:bookmarkStart w:id="110" w:name="_ETM_Q1_344995"/>
      <w:bookmarkEnd w:id="110"/>
      <w:r>
        <w:rPr>
          <w:rFonts w:hint="cs"/>
          <w:rtl/>
          <w:lang w:eastAsia="he-IL"/>
        </w:rPr>
        <w:t>את הוועדה שהם אמורים להשתתף בה.</w:t>
      </w:r>
    </w:p>
    <w:p w:rsidR="001B4D36" w:rsidRDefault="001B4D36" w:rsidP="00BE59E0">
      <w:pPr>
        <w:rPr>
          <w:rtl/>
          <w:lang w:eastAsia="he-IL"/>
        </w:rPr>
      </w:pPr>
      <w:bookmarkStart w:id="111" w:name="_ETM_Q1_341379"/>
      <w:bookmarkStart w:id="112" w:name="_ETM_Q1_341466"/>
      <w:bookmarkEnd w:id="111"/>
      <w:bookmarkEnd w:id="112"/>
    </w:p>
    <w:p w:rsidR="001B4D36" w:rsidRDefault="001B4D36" w:rsidP="00BE59E0">
      <w:pPr>
        <w:pStyle w:val="-"/>
        <w:keepNext/>
        <w:rPr>
          <w:rtl/>
        </w:rPr>
      </w:pPr>
      <w:bookmarkStart w:id="113" w:name="ET_speakercontinue_6153_38"/>
      <w:r w:rsidRPr="00BE59E0">
        <w:rPr>
          <w:rStyle w:val="TagStyle"/>
          <w:rtl/>
        </w:rPr>
        <w:t xml:space="preserve"> &lt;&lt; דובר_המשך &gt;&gt; </w:t>
      </w:r>
      <w:r>
        <w:rPr>
          <w:rtl/>
        </w:rPr>
        <w:t>אבי מעוז (הציונות הדתית):</w:t>
      </w:r>
      <w:r w:rsidRPr="00BE59E0">
        <w:rPr>
          <w:rStyle w:val="TagStyle"/>
          <w:rtl/>
        </w:rPr>
        <w:t xml:space="preserve"> &lt;&lt; דובר_המשך &gt;&gt;</w:t>
      </w:r>
      <w:r>
        <w:rPr>
          <w:rtl/>
        </w:rPr>
        <w:t xml:space="preserve">   </w:t>
      </w:r>
      <w:bookmarkEnd w:id="113"/>
    </w:p>
    <w:p w:rsidR="001B4D36" w:rsidRDefault="001B4D36" w:rsidP="008B4015">
      <w:pPr>
        <w:rPr>
          <w:rtl/>
          <w:lang w:eastAsia="he-IL"/>
        </w:rPr>
      </w:pPr>
    </w:p>
    <w:p w:rsidR="001B4D36" w:rsidRDefault="001B4D36" w:rsidP="00BE59E0">
      <w:pPr>
        <w:rPr>
          <w:rtl/>
          <w:lang w:eastAsia="he-IL"/>
        </w:rPr>
      </w:pPr>
      <w:bookmarkStart w:id="114" w:name="_ETM_Q1_342164"/>
      <w:bookmarkEnd w:id="114"/>
      <w:r>
        <w:rPr>
          <w:rFonts w:hint="cs"/>
          <w:rtl/>
          <w:lang w:eastAsia="he-IL"/>
        </w:rPr>
        <w:t>תודה רבה.</w:t>
      </w:r>
      <w:bookmarkStart w:id="115" w:name="_ETM_Q1_333547"/>
      <w:bookmarkStart w:id="116" w:name="_ETM_Q1_333626"/>
      <w:bookmarkEnd w:id="115"/>
      <w:bookmarkEnd w:id="116"/>
    </w:p>
    <w:p w:rsidR="001B4D36" w:rsidRDefault="001B4D36" w:rsidP="00DF6D4A">
      <w:pPr>
        <w:rPr>
          <w:rtl/>
          <w:lang w:eastAsia="he-IL"/>
        </w:rPr>
      </w:pPr>
    </w:p>
    <w:p w:rsidR="001B4D36" w:rsidRDefault="001B4D36" w:rsidP="00DF6D4A">
      <w:pPr>
        <w:pStyle w:val="af6"/>
        <w:keepNext/>
        <w:rPr>
          <w:rtl/>
        </w:rPr>
      </w:pPr>
      <w:bookmarkStart w:id="117" w:name="ET_yor_6204_15"/>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bookmarkEnd w:id="117"/>
    </w:p>
    <w:p w:rsidR="001B4D36" w:rsidRDefault="001B4D36" w:rsidP="008B4015">
      <w:pPr>
        <w:rPr>
          <w:rtl/>
          <w:lang w:eastAsia="he-IL"/>
        </w:rPr>
      </w:pPr>
    </w:p>
    <w:p w:rsidR="001B4D36" w:rsidRDefault="001B4D36" w:rsidP="00DF6D4A">
      <w:pPr>
        <w:rPr>
          <w:rtl/>
          <w:lang w:eastAsia="he-IL"/>
        </w:rPr>
      </w:pPr>
      <w:r>
        <w:rPr>
          <w:rFonts w:hint="cs"/>
          <w:rtl/>
          <w:lang w:eastAsia="he-IL"/>
        </w:rPr>
        <w:t>בבקשה. חבר הכנסת פינדרוס,</w:t>
      </w:r>
      <w:bookmarkStart w:id="118" w:name="_ETM_Q1_352466"/>
      <w:bookmarkEnd w:id="118"/>
      <w:r>
        <w:rPr>
          <w:rFonts w:hint="cs"/>
          <w:rtl/>
          <w:lang w:eastAsia="he-IL"/>
        </w:rPr>
        <w:t xml:space="preserve"> לא שמעתי.</w:t>
      </w:r>
    </w:p>
    <w:p w:rsidR="001B4D36" w:rsidRDefault="001B4D36" w:rsidP="00DF6D4A">
      <w:pPr>
        <w:rPr>
          <w:rtl/>
          <w:lang w:eastAsia="he-IL"/>
        </w:rPr>
      </w:pPr>
      <w:bookmarkStart w:id="119" w:name="_ETM_Q1_351539"/>
      <w:bookmarkStart w:id="120" w:name="_ETM_Q1_351603"/>
      <w:bookmarkEnd w:id="119"/>
      <w:bookmarkEnd w:id="120"/>
    </w:p>
    <w:p w:rsidR="001B4D36" w:rsidRDefault="001B4D36" w:rsidP="00BE59E0">
      <w:pPr>
        <w:pStyle w:val="af5"/>
        <w:keepNext/>
        <w:rPr>
          <w:rtl/>
        </w:rPr>
      </w:pPr>
      <w:bookmarkStart w:id="121" w:name="ET_interruption_5797_39"/>
      <w:r w:rsidRPr="00BE59E0">
        <w:rPr>
          <w:rStyle w:val="TagStyle"/>
          <w:rtl/>
        </w:rPr>
        <w:t xml:space="preserve"> &lt;&lt; קריאה &gt;&gt; </w:t>
      </w:r>
      <w:r>
        <w:rPr>
          <w:rtl/>
        </w:rPr>
        <w:t>יצחק פינדרוס (יהדות התורה):</w:t>
      </w:r>
      <w:r w:rsidRPr="00BE59E0">
        <w:rPr>
          <w:rStyle w:val="TagStyle"/>
          <w:rtl/>
        </w:rPr>
        <w:t xml:space="preserve"> &lt;&lt; קריאה &gt;&gt;</w:t>
      </w:r>
      <w:r>
        <w:rPr>
          <w:rtl/>
        </w:rPr>
        <w:t xml:space="preserve">   </w:t>
      </w:r>
      <w:bookmarkEnd w:id="121"/>
    </w:p>
    <w:p w:rsidR="001B4D36" w:rsidRDefault="001B4D36" w:rsidP="008B4015">
      <w:pPr>
        <w:rPr>
          <w:rtl/>
          <w:lang w:eastAsia="he-IL"/>
        </w:rPr>
      </w:pPr>
    </w:p>
    <w:p w:rsidR="001B4D36" w:rsidRDefault="001B4D36" w:rsidP="00D234EA">
      <w:pPr>
        <w:rPr>
          <w:rtl/>
          <w:lang w:eastAsia="he-IL"/>
        </w:rPr>
      </w:pPr>
      <w:bookmarkStart w:id="122" w:name="_ETM_Q1_352873"/>
      <w:bookmarkStart w:id="123" w:name="_ETM_Q1_351835"/>
      <w:bookmarkStart w:id="124" w:name="_ETM_Q1_351901"/>
      <w:bookmarkEnd w:id="122"/>
      <w:bookmarkEnd w:id="123"/>
      <w:bookmarkEnd w:id="124"/>
      <w:r>
        <w:rPr>
          <w:rFonts w:hint="cs"/>
          <w:rtl/>
          <w:lang w:eastAsia="he-IL"/>
        </w:rPr>
        <w:t>שלי השאילתה הראשונה לשר לביטחון פנים, מייד אחרי היום המיוחד, ואני בוועדת הפנים.</w:t>
      </w:r>
    </w:p>
    <w:p w:rsidR="001B4D36" w:rsidRDefault="001B4D36" w:rsidP="00DF6D4A">
      <w:pPr>
        <w:rPr>
          <w:rtl/>
          <w:lang w:eastAsia="he-IL"/>
        </w:rPr>
      </w:pPr>
    </w:p>
    <w:p w:rsidR="001B4D36" w:rsidRDefault="001B4D36" w:rsidP="00DF6D4A">
      <w:pPr>
        <w:pStyle w:val="af6"/>
        <w:keepNext/>
        <w:rPr>
          <w:rtl/>
        </w:rPr>
      </w:pPr>
      <w:bookmarkStart w:id="125" w:name="ET_yor_6204_16"/>
      <w:r w:rsidRPr="00DF6D4A">
        <w:rPr>
          <w:rStyle w:val="TagStyle"/>
          <w:rtl/>
        </w:rPr>
        <w:t xml:space="preserve"> &lt;&lt; יור &gt;&gt; </w:t>
      </w:r>
      <w:r>
        <w:rPr>
          <w:rtl/>
        </w:rPr>
        <w:t>היו"ר מיקי לוי:</w:t>
      </w:r>
      <w:r w:rsidRPr="00DF6D4A">
        <w:rPr>
          <w:rStyle w:val="TagStyle"/>
          <w:rtl/>
        </w:rPr>
        <w:t xml:space="preserve"> &lt;&lt; יור &gt;&gt;</w:t>
      </w:r>
      <w:r>
        <w:rPr>
          <w:rtl/>
        </w:rPr>
        <w:t xml:space="preserve">   </w:t>
      </w:r>
      <w:bookmarkEnd w:id="125"/>
    </w:p>
    <w:p w:rsidR="001B4D36" w:rsidRDefault="001B4D36" w:rsidP="008B4015">
      <w:pPr>
        <w:rPr>
          <w:rtl/>
          <w:lang w:eastAsia="he-IL"/>
        </w:rPr>
      </w:pPr>
    </w:p>
    <w:p w:rsidR="001B4D36" w:rsidRDefault="001B4D36" w:rsidP="00194AB0">
      <w:pPr>
        <w:rPr>
          <w:rtl/>
          <w:lang w:eastAsia="he-IL"/>
        </w:rPr>
      </w:pPr>
      <w:r>
        <w:rPr>
          <w:rFonts w:hint="cs"/>
          <w:rtl/>
          <w:lang w:eastAsia="he-IL"/>
        </w:rPr>
        <w:t xml:space="preserve">אז לכן ועדת הפנים תחכה לך, תעצור את דיוניה. בבקשה רק לוודא את </w:t>
      </w:r>
      <w:bookmarkStart w:id="126" w:name="_ETM_Q1_368855"/>
      <w:bookmarkEnd w:id="126"/>
      <w:r>
        <w:rPr>
          <w:rFonts w:hint="cs"/>
          <w:rtl/>
          <w:lang w:eastAsia="he-IL"/>
        </w:rPr>
        <w:t xml:space="preserve">זה, למרות שמזכירת הכנסת מוודאת את זה </w:t>
      </w:r>
      <w:bookmarkStart w:id="127" w:name="_ETM_Q1_369667"/>
      <w:bookmarkEnd w:id="127"/>
      <w:r>
        <w:rPr>
          <w:rFonts w:hint="cs"/>
          <w:rtl/>
          <w:lang w:eastAsia="he-IL"/>
        </w:rPr>
        <w:t>דרך מזכירת הוועדה</w:t>
      </w:r>
      <w:r w:rsidR="00194AB0">
        <w:rPr>
          <w:rFonts w:hint="cs"/>
          <w:rtl/>
          <w:lang w:eastAsia="he-IL"/>
        </w:rPr>
        <w:t>.</w:t>
      </w:r>
      <w:r>
        <w:rPr>
          <w:rFonts w:hint="cs"/>
          <w:rtl/>
          <w:lang w:eastAsia="he-IL"/>
        </w:rPr>
        <w:t xml:space="preserve"> לא יתקיימו הצבעות בוועדות כשחבר כנסת נדרש לפה. אני הבהרתי את זה לכל יושבי-הראש.</w:t>
      </w:r>
    </w:p>
    <w:p w:rsidR="001B4D36" w:rsidRDefault="001B4D36" w:rsidP="008B4015">
      <w:pPr>
        <w:rPr>
          <w:rtl/>
          <w:lang w:eastAsia="he-IL"/>
        </w:rPr>
      </w:pPr>
    </w:p>
    <w:p w:rsidR="001B4D36" w:rsidRDefault="001B4D36" w:rsidP="00DF6D4A">
      <w:pPr>
        <w:pStyle w:val="-"/>
        <w:keepNext/>
        <w:rPr>
          <w:rtl/>
        </w:rPr>
      </w:pPr>
      <w:bookmarkStart w:id="128" w:name="ET_speakercontinue_6153_18"/>
      <w:r w:rsidRPr="00DF6D4A">
        <w:rPr>
          <w:rStyle w:val="TagStyle"/>
          <w:rtl/>
        </w:rPr>
        <w:t xml:space="preserve"> &lt;&lt; דובר_המשך &gt;&gt; </w:t>
      </w:r>
      <w:r>
        <w:rPr>
          <w:rtl/>
        </w:rPr>
        <w:t>אבי מעוז (הציונות הדתית):</w:t>
      </w:r>
      <w:r w:rsidRPr="00DF6D4A">
        <w:rPr>
          <w:rStyle w:val="TagStyle"/>
          <w:rtl/>
        </w:rPr>
        <w:t xml:space="preserve"> &lt;&lt; דובר_המשך &gt;&gt;</w:t>
      </w:r>
      <w:r>
        <w:rPr>
          <w:rtl/>
        </w:rPr>
        <w:t xml:space="preserve">   </w:t>
      </w:r>
      <w:bookmarkEnd w:id="128"/>
    </w:p>
    <w:p w:rsidR="001B4D36" w:rsidRDefault="001B4D36" w:rsidP="008B4015">
      <w:pPr>
        <w:rPr>
          <w:rtl/>
          <w:lang w:eastAsia="he-IL"/>
        </w:rPr>
      </w:pPr>
    </w:p>
    <w:p w:rsidR="001B4D36" w:rsidRDefault="001B4D36" w:rsidP="00D234EA">
      <w:pPr>
        <w:rPr>
          <w:rtl/>
          <w:lang w:eastAsia="he-IL"/>
        </w:rPr>
      </w:pPr>
      <w:r>
        <w:rPr>
          <w:rFonts w:hint="cs"/>
          <w:rtl/>
          <w:lang w:eastAsia="he-IL"/>
        </w:rPr>
        <w:t>אבל מה שצריך עוד זה שלא יעבור תורי כשאני לא נמצא שם ולא ייתנו לי לנמק את ההסתייגויות שהגשנו.</w:t>
      </w:r>
    </w:p>
    <w:p w:rsidR="001B4D36" w:rsidRDefault="001B4D36" w:rsidP="00DF6D4A">
      <w:pPr>
        <w:rPr>
          <w:rtl/>
          <w:lang w:eastAsia="he-IL"/>
        </w:rPr>
      </w:pPr>
    </w:p>
    <w:p w:rsidR="001B4D36" w:rsidRDefault="001B4D36" w:rsidP="00E85A5A">
      <w:pPr>
        <w:pStyle w:val="af6"/>
        <w:keepNext/>
        <w:rPr>
          <w:rtl/>
        </w:rPr>
      </w:pPr>
      <w:bookmarkStart w:id="129" w:name="ET_yor_6204_19"/>
      <w:r w:rsidRPr="00E85A5A">
        <w:rPr>
          <w:rStyle w:val="TagStyle"/>
          <w:rtl/>
        </w:rPr>
        <w:t xml:space="preserve"> &lt;&lt; יור &gt;&gt; </w:t>
      </w:r>
      <w:r>
        <w:rPr>
          <w:rtl/>
        </w:rPr>
        <w:t>היו"ר מיקי לוי:</w:t>
      </w:r>
      <w:r w:rsidRPr="00E85A5A">
        <w:rPr>
          <w:rStyle w:val="TagStyle"/>
          <w:rtl/>
        </w:rPr>
        <w:t xml:space="preserve"> &lt;&lt; יור &gt;&gt;</w:t>
      </w:r>
      <w:r>
        <w:rPr>
          <w:rtl/>
        </w:rPr>
        <w:t xml:space="preserve">   </w:t>
      </w:r>
      <w:bookmarkEnd w:id="129"/>
    </w:p>
    <w:p w:rsidR="001B4D36" w:rsidRDefault="001B4D36" w:rsidP="00E85A5A">
      <w:pPr>
        <w:rPr>
          <w:rtl/>
          <w:lang w:eastAsia="he-IL"/>
        </w:rPr>
      </w:pPr>
    </w:p>
    <w:p w:rsidR="001B4D36" w:rsidRDefault="001B4D36" w:rsidP="00F34C78">
      <w:pPr>
        <w:rPr>
          <w:rtl/>
          <w:lang w:eastAsia="he-IL"/>
        </w:rPr>
      </w:pPr>
      <w:r>
        <w:rPr>
          <w:rFonts w:hint="cs"/>
          <w:rtl/>
          <w:lang w:eastAsia="he-IL"/>
        </w:rPr>
        <w:lastRenderedPageBreak/>
        <w:t>תחזור ואני אעמוד על זכותך לנמק את ההסתייגויות שלך. פשוט לא השארתם לנו ברירה מהיום בבוקר. יכולנו לחסוך כמה שעות.</w:t>
      </w:r>
    </w:p>
    <w:p w:rsidR="001B4D36" w:rsidRDefault="001B4D36" w:rsidP="00E85A5A">
      <w:pPr>
        <w:rPr>
          <w:rtl/>
          <w:lang w:eastAsia="he-IL"/>
        </w:rPr>
      </w:pPr>
    </w:p>
    <w:p w:rsidR="001B4D36" w:rsidRDefault="001B4D36" w:rsidP="00E85A5A">
      <w:pPr>
        <w:pStyle w:val="-"/>
        <w:keepNext/>
        <w:rPr>
          <w:rtl/>
        </w:rPr>
      </w:pPr>
      <w:bookmarkStart w:id="130" w:name="ET_speakercontinue_6153_20"/>
      <w:r w:rsidRPr="00E85A5A">
        <w:rPr>
          <w:rStyle w:val="TagStyle"/>
          <w:rtl/>
        </w:rPr>
        <w:t xml:space="preserve"> &lt;&lt; דובר_המשך &gt;&gt; </w:t>
      </w:r>
      <w:r>
        <w:rPr>
          <w:rtl/>
        </w:rPr>
        <w:t>אבי מעוז (הציונות הדתית):</w:t>
      </w:r>
      <w:r w:rsidRPr="00E85A5A">
        <w:rPr>
          <w:rStyle w:val="TagStyle"/>
          <w:rtl/>
        </w:rPr>
        <w:t xml:space="preserve"> &lt;&lt; דובר_המשך &gt;&gt;</w:t>
      </w:r>
      <w:r>
        <w:rPr>
          <w:rtl/>
        </w:rPr>
        <w:t xml:space="preserve">   </w:t>
      </w:r>
      <w:bookmarkEnd w:id="130"/>
    </w:p>
    <w:p w:rsidR="001B4D36" w:rsidRDefault="001B4D36" w:rsidP="008B4015">
      <w:pPr>
        <w:rPr>
          <w:rtl/>
          <w:lang w:eastAsia="he-IL"/>
        </w:rPr>
      </w:pPr>
    </w:p>
    <w:p w:rsidR="001B4D36" w:rsidRDefault="001B4D36" w:rsidP="00C852B2">
      <w:pPr>
        <w:rPr>
          <w:rtl/>
          <w:lang w:eastAsia="he-IL"/>
        </w:rPr>
      </w:pPr>
      <w:r>
        <w:rPr>
          <w:rFonts w:hint="cs"/>
          <w:rtl/>
          <w:lang w:eastAsia="he-IL"/>
        </w:rPr>
        <w:t xml:space="preserve">לא, </w:t>
      </w:r>
      <w:bookmarkStart w:id="131" w:name="_ETM_Q1_392912"/>
      <w:bookmarkEnd w:id="131"/>
      <w:r>
        <w:rPr>
          <w:rFonts w:hint="cs"/>
          <w:rtl/>
          <w:lang w:eastAsia="he-IL"/>
        </w:rPr>
        <w:t xml:space="preserve">אין לנו טענות. אנחנו משחקים במשחק דמוקרטי </w:t>
      </w:r>
      <w:r w:rsidR="008B4015">
        <w:rPr>
          <w:rFonts w:hint="cs"/>
          <w:rtl/>
          <w:lang w:eastAsia="he-IL"/>
        </w:rPr>
        <w:t>– – –</w:t>
      </w:r>
    </w:p>
    <w:p w:rsidR="001B4D36" w:rsidRDefault="001B4D36" w:rsidP="00E85A5A">
      <w:pPr>
        <w:rPr>
          <w:rtl/>
          <w:lang w:eastAsia="he-IL"/>
        </w:rPr>
      </w:pPr>
    </w:p>
    <w:p w:rsidR="001B4D36" w:rsidRDefault="001B4D36" w:rsidP="00E85A5A">
      <w:pPr>
        <w:pStyle w:val="af6"/>
        <w:keepNext/>
        <w:rPr>
          <w:rtl/>
        </w:rPr>
      </w:pPr>
      <w:bookmarkStart w:id="132" w:name="ET_yor_6204_21"/>
      <w:r w:rsidRPr="00E85A5A">
        <w:rPr>
          <w:rStyle w:val="TagStyle"/>
          <w:rtl/>
        </w:rPr>
        <w:t xml:space="preserve"> &lt;&lt; יור &gt;&gt; </w:t>
      </w:r>
      <w:r>
        <w:rPr>
          <w:rtl/>
        </w:rPr>
        <w:t>היו"ר מיקי לוי:</w:t>
      </w:r>
      <w:r w:rsidRPr="00E85A5A">
        <w:rPr>
          <w:rStyle w:val="TagStyle"/>
          <w:rtl/>
        </w:rPr>
        <w:t xml:space="preserve"> &lt;&lt; יור &gt;&gt;</w:t>
      </w:r>
      <w:r>
        <w:rPr>
          <w:rtl/>
        </w:rPr>
        <w:t xml:space="preserve">   </w:t>
      </w:r>
      <w:bookmarkEnd w:id="132"/>
    </w:p>
    <w:p w:rsidR="001B4D36" w:rsidRDefault="001B4D36" w:rsidP="008B4015">
      <w:pPr>
        <w:rPr>
          <w:rtl/>
          <w:lang w:eastAsia="he-IL"/>
        </w:rPr>
      </w:pPr>
    </w:p>
    <w:p w:rsidR="001B4D36" w:rsidRDefault="001B4D36" w:rsidP="00E85A5A">
      <w:pPr>
        <w:rPr>
          <w:rtl/>
          <w:lang w:eastAsia="he-IL"/>
        </w:rPr>
      </w:pPr>
      <w:r>
        <w:rPr>
          <w:rFonts w:hint="cs"/>
          <w:rtl/>
          <w:lang w:eastAsia="he-IL"/>
        </w:rPr>
        <w:t>לי יש טענות על הבוקר.</w:t>
      </w:r>
    </w:p>
    <w:p w:rsidR="001B4D36" w:rsidRDefault="001B4D36" w:rsidP="00E85A5A">
      <w:pPr>
        <w:rPr>
          <w:rtl/>
          <w:lang w:eastAsia="he-IL"/>
        </w:rPr>
      </w:pPr>
      <w:bookmarkStart w:id="133" w:name="_ETM_Q1_394718"/>
      <w:bookmarkStart w:id="134" w:name="_ETM_Q1_394783"/>
      <w:bookmarkEnd w:id="133"/>
      <w:bookmarkEnd w:id="134"/>
    </w:p>
    <w:p w:rsidR="001B4D36" w:rsidRDefault="001B4D36" w:rsidP="00C852B2">
      <w:pPr>
        <w:pStyle w:val="-"/>
        <w:keepNext/>
        <w:rPr>
          <w:rtl/>
        </w:rPr>
      </w:pPr>
      <w:bookmarkStart w:id="135" w:name="ET_speakercontinue_6153_40"/>
      <w:r w:rsidRPr="00C852B2">
        <w:rPr>
          <w:rStyle w:val="TagStyle"/>
          <w:rtl/>
        </w:rPr>
        <w:t xml:space="preserve"> &lt;&lt; דובר_המשך &gt;&gt; </w:t>
      </w:r>
      <w:r>
        <w:rPr>
          <w:rtl/>
        </w:rPr>
        <w:t>אבי מעוז (הציונות הדתית):</w:t>
      </w:r>
      <w:r w:rsidRPr="00C852B2">
        <w:rPr>
          <w:rStyle w:val="TagStyle"/>
          <w:rtl/>
        </w:rPr>
        <w:t xml:space="preserve"> &lt;&lt; דובר_המשך &gt;&gt;</w:t>
      </w:r>
      <w:r>
        <w:rPr>
          <w:rtl/>
        </w:rPr>
        <w:t xml:space="preserve">   </w:t>
      </w:r>
      <w:bookmarkEnd w:id="135"/>
    </w:p>
    <w:p w:rsidR="001B4D36" w:rsidRDefault="001B4D36" w:rsidP="008B4015">
      <w:pPr>
        <w:rPr>
          <w:rtl/>
          <w:lang w:eastAsia="he-IL"/>
        </w:rPr>
      </w:pPr>
    </w:p>
    <w:p w:rsidR="001B4D36" w:rsidRDefault="001B4D36" w:rsidP="00C852B2">
      <w:pPr>
        <w:rPr>
          <w:rtl/>
          <w:lang w:eastAsia="he-IL"/>
        </w:rPr>
      </w:pPr>
      <w:bookmarkStart w:id="136" w:name="_ETM_Q1_396743"/>
      <w:bookmarkEnd w:id="136"/>
      <w:r>
        <w:rPr>
          <w:rFonts w:hint="cs"/>
          <w:rtl/>
          <w:lang w:eastAsia="he-IL"/>
        </w:rPr>
        <w:t xml:space="preserve">אנחנו משחקים </w:t>
      </w:r>
      <w:bookmarkStart w:id="137" w:name="_ETM_Q1_399478"/>
      <w:bookmarkEnd w:id="137"/>
      <w:r>
        <w:rPr>
          <w:rFonts w:hint="cs"/>
          <w:rtl/>
          <w:lang w:eastAsia="he-IL"/>
        </w:rPr>
        <w:t xml:space="preserve">משחק דמוקרטי, אדוני, אנחנו מנצלים את הכלים הדמוקרטיים שעומדים לרשותנו </w:t>
      </w:r>
      <w:bookmarkStart w:id="138" w:name="_ETM_Q1_404968"/>
      <w:bookmarkEnd w:id="138"/>
      <w:r w:rsidR="008B4015">
        <w:rPr>
          <w:rFonts w:hint="cs"/>
          <w:rtl/>
          <w:lang w:eastAsia="he-IL"/>
        </w:rPr>
        <w:t>– – –</w:t>
      </w:r>
    </w:p>
    <w:p w:rsidR="001B4D36" w:rsidRPr="00C852B2" w:rsidRDefault="001B4D36" w:rsidP="00C852B2">
      <w:pPr>
        <w:rPr>
          <w:rtl/>
          <w:lang w:eastAsia="he-IL"/>
        </w:rPr>
      </w:pPr>
      <w:bookmarkStart w:id="139" w:name="_ETM_Q1_407310"/>
      <w:bookmarkStart w:id="140" w:name="_ETM_Q1_407393"/>
      <w:bookmarkEnd w:id="139"/>
      <w:bookmarkEnd w:id="140"/>
    </w:p>
    <w:p w:rsidR="001B4D36" w:rsidRDefault="001B4D36" w:rsidP="00C852B2">
      <w:pPr>
        <w:pStyle w:val="af6"/>
        <w:keepNext/>
        <w:rPr>
          <w:rtl/>
        </w:rPr>
      </w:pPr>
      <w:bookmarkStart w:id="141" w:name="_ETM_Q1_395591"/>
      <w:bookmarkStart w:id="142" w:name="_ETM_Q1_395638"/>
      <w:bookmarkStart w:id="143" w:name="ET_yor_6204_41"/>
      <w:bookmarkEnd w:id="141"/>
      <w:bookmarkEnd w:id="142"/>
      <w:r w:rsidRPr="00C852B2">
        <w:rPr>
          <w:rStyle w:val="TagStyle"/>
          <w:rtl/>
        </w:rPr>
        <w:t xml:space="preserve"> &lt;&lt; יור &gt;&gt; </w:t>
      </w:r>
      <w:r>
        <w:rPr>
          <w:rtl/>
        </w:rPr>
        <w:t>היו"ר מיקי לוי:</w:t>
      </w:r>
      <w:r w:rsidRPr="00C852B2">
        <w:rPr>
          <w:rStyle w:val="TagStyle"/>
          <w:rtl/>
        </w:rPr>
        <w:t xml:space="preserve"> &lt;&lt; יור &gt;&gt;</w:t>
      </w:r>
      <w:r>
        <w:rPr>
          <w:rtl/>
        </w:rPr>
        <w:t xml:space="preserve">   </w:t>
      </w:r>
      <w:bookmarkEnd w:id="143"/>
    </w:p>
    <w:p w:rsidR="001B4D36" w:rsidRDefault="001B4D36" w:rsidP="008B4015">
      <w:pPr>
        <w:rPr>
          <w:rtl/>
        </w:rPr>
      </w:pPr>
    </w:p>
    <w:p w:rsidR="001B4D36" w:rsidRDefault="001B4D36" w:rsidP="00D234EA">
      <w:pPr>
        <w:rPr>
          <w:rtl/>
          <w:lang w:eastAsia="he-IL"/>
        </w:rPr>
      </w:pPr>
      <w:bookmarkStart w:id="144" w:name="_ETM_Q1_406789"/>
      <w:bookmarkEnd w:id="144"/>
      <w:r>
        <w:rPr>
          <w:rFonts w:hint="cs"/>
          <w:rtl/>
        </w:rPr>
        <w:t>אני מכבד אותם ואני אעמוד על זכותכם לנצל אותם.</w:t>
      </w:r>
    </w:p>
    <w:p w:rsidR="001B4D36" w:rsidRDefault="001B4D36" w:rsidP="00E85A5A">
      <w:pPr>
        <w:keepNext/>
        <w:rPr>
          <w:rtl/>
        </w:rPr>
      </w:pPr>
      <w:bookmarkStart w:id="145" w:name="ET_speakercontinue_6153_22"/>
    </w:p>
    <w:p w:rsidR="001B4D36" w:rsidRDefault="001B4D36" w:rsidP="00E85A5A">
      <w:pPr>
        <w:pStyle w:val="-"/>
        <w:keepNext/>
        <w:rPr>
          <w:rtl/>
        </w:rPr>
      </w:pPr>
      <w:bookmarkStart w:id="146" w:name="_ETM_Q1_411514"/>
      <w:bookmarkStart w:id="147" w:name="_ETM_Q1_411600"/>
      <w:bookmarkEnd w:id="146"/>
      <w:bookmarkEnd w:id="147"/>
      <w:r w:rsidRPr="00E85A5A">
        <w:rPr>
          <w:rStyle w:val="TagStyle"/>
          <w:rtl/>
        </w:rPr>
        <w:t xml:space="preserve"> &lt;&lt; דובר_המשך &gt;&gt; </w:t>
      </w:r>
      <w:r>
        <w:rPr>
          <w:rtl/>
        </w:rPr>
        <w:t>אבי מעוז (הציונות הדתית):</w:t>
      </w:r>
      <w:r w:rsidRPr="00E85A5A">
        <w:rPr>
          <w:rStyle w:val="TagStyle"/>
          <w:rtl/>
        </w:rPr>
        <w:t xml:space="preserve"> &lt;&lt; דובר_המשך &gt;&gt;</w:t>
      </w:r>
      <w:r>
        <w:rPr>
          <w:rtl/>
        </w:rPr>
        <w:t xml:space="preserve">   </w:t>
      </w:r>
      <w:bookmarkEnd w:id="145"/>
    </w:p>
    <w:p w:rsidR="001B4D36" w:rsidRDefault="001B4D36" w:rsidP="008B4015">
      <w:pPr>
        <w:rPr>
          <w:rtl/>
          <w:lang w:eastAsia="he-IL"/>
        </w:rPr>
      </w:pPr>
    </w:p>
    <w:p w:rsidR="001B4D36" w:rsidRDefault="001B4D36" w:rsidP="00D234EA">
      <w:pPr>
        <w:rPr>
          <w:rtl/>
          <w:lang w:eastAsia="he-IL"/>
        </w:rPr>
      </w:pPr>
      <w:r>
        <w:rPr>
          <w:rFonts w:hint="cs"/>
          <w:rtl/>
          <w:lang w:eastAsia="he-IL"/>
        </w:rPr>
        <w:t xml:space="preserve">נאום הנדסת תודעה </w:t>
      </w:r>
      <w:bookmarkStart w:id="148" w:name="_ETM_Q1_410395"/>
      <w:bookmarkEnd w:id="148"/>
      <w:r>
        <w:rPr>
          <w:rFonts w:hint="cs"/>
          <w:rtl/>
          <w:lang w:eastAsia="he-IL"/>
        </w:rPr>
        <w:t xml:space="preserve">מס' 39, והפעם על הסחות הדעת של ראש הממשלה בנט. </w:t>
      </w:r>
      <w:bookmarkStart w:id="149" w:name="_ETM_Q1_415038"/>
      <w:bookmarkEnd w:id="149"/>
      <w:r>
        <w:rPr>
          <w:rFonts w:hint="cs"/>
          <w:rtl/>
          <w:lang w:eastAsia="he-IL"/>
        </w:rPr>
        <w:t xml:space="preserve">רק הסתיימו ימי השבעה על הקדוש יהודה </w:t>
      </w:r>
      <w:proofErr w:type="spellStart"/>
      <w:r>
        <w:rPr>
          <w:rFonts w:hint="cs"/>
          <w:rtl/>
          <w:lang w:eastAsia="he-IL"/>
        </w:rPr>
        <w:t>דימנטמן</w:t>
      </w:r>
      <w:proofErr w:type="spellEnd"/>
      <w:r>
        <w:rPr>
          <w:rFonts w:hint="cs"/>
          <w:rtl/>
          <w:lang w:eastAsia="he-IL"/>
        </w:rPr>
        <w:t xml:space="preserve">, השם ייקום דמו, וממשלת </w:t>
      </w:r>
      <w:bookmarkStart w:id="150" w:name="_ETM_Q1_420332"/>
      <w:bookmarkEnd w:id="150"/>
      <w:r>
        <w:rPr>
          <w:rFonts w:hint="cs"/>
          <w:rtl/>
          <w:lang w:eastAsia="he-IL"/>
        </w:rPr>
        <w:t>השמאל, באטימות שלא נתפסת, אצה-רצה להרוס מבנים בישיבת חומש.</w:t>
      </w:r>
    </w:p>
    <w:p w:rsidR="001B4D36" w:rsidRDefault="001B4D36" w:rsidP="00C852B2">
      <w:pPr>
        <w:rPr>
          <w:rtl/>
          <w:lang w:eastAsia="he-IL"/>
        </w:rPr>
      </w:pPr>
      <w:bookmarkStart w:id="151" w:name="_ETM_Q1_427628"/>
      <w:bookmarkStart w:id="152" w:name="_ETM_Q1_427721"/>
      <w:bookmarkEnd w:id="151"/>
      <w:bookmarkEnd w:id="152"/>
    </w:p>
    <w:p w:rsidR="001B4D36" w:rsidRDefault="001B4D36" w:rsidP="00D234EA">
      <w:pPr>
        <w:rPr>
          <w:rtl/>
          <w:lang w:eastAsia="he-IL"/>
        </w:rPr>
      </w:pPr>
      <w:bookmarkStart w:id="153" w:name="_ETM_Q1_427820"/>
      <w:bookmarkStart w:id="154" w:name="_ETM_Q1_427901"/>
      <w:bookmarkEnd w:id="153"/>
      <w:bookmarkEnd w:id="154"/>
      <w:r>
        <w:rPr>
          <w:rFonts w:hint="cs"/>
          <w:rtl/>
          <w:lang w:eastAsia="he-IL"/>
        </w:rPr>
        <w:t xml:space="preserve">ראש </w:t>
      </w:r>
      <w:bookmarkStart w:id="155" w:name="_ETM_Q1_428236"/>
      <w:bookmarkEnd w:id="155"/>
      <w:r>
        <w:rPr>
          <w:rFonts w:hint="cs"/>
          <w:rtl/>
          <w:lang w:eastAsia="he-IL"/>
        </w:rPr>
        <w:t xml:space="preserve">הממשלה בנט אמר אתמול שהישיבה פונתה בעבר גם בממשלת </w:t>
      </w:r>
      <w:bookmarkStart w:id="156" w:name="_ETM_Q1_431461"/>
      <w:bookmarkEnd w:id="156"/>
      <w:r>
        <w:rPr>
          <w:rFonts w:hint="cs"/>
          <w:rtl/>
          <w:lang w:eastAsia="he-IL"/>
        </w:rPr>
        <w:t xml:space="preserve">נתניהו-סמוטריץ' ושעכשיו היא לא פונתה. </w:t>
      </w:r>
      <w:bookmarkStart w:id="157" w:name="_ETM_Q1_434380"/>
      <w:bookmarkStart w:id="158" w:name="_ETM_Q1_434473"/>
      <w:bookmarkStart w:id="159" w:name="_ETM_Q1_434503"/>
      <w:bookmarkStart w:id="160" w:name="_ETM_Q1_434582"/>
      <w:bookmarkEnd w:id="157"/>
      <w:bookmarkEnd w:id="158"/>
      <w:bookmarkEnd w:id="159"/>
      <w:bookmarkEnd w:id="160"/>
      <w:r>
        <w:rPr>
          <w:rFonts w:hint="cs"/>
          <w:rtl/>
          <w:lang w:eastAsia="he-IL"/>
        </w:rPr>
        <w:t xml:space="preserve">זאת הנדסת תודעה משולשת </w:t>
      </w:r>
      <w:r>
        <w:rPr>
          <w:rFonts w:hint="eastAsia"/>
          <w:rtl/>
          <w:lang w:eastAsia="he-IL"/>
        </w:rPr>
        <w:t>–</w:t>
      </w:r>
      <w:r>
        <w:rPr>
          <w:rFonts w:hint="cs"/>
          <w:rtl/>
          <w:lang w:eastAsia="he-IL"/>
        </w:rPr>
        <w:t xml:space="preserve"> גם </w:t>
      </w:r>
      <w:bookmarkStart w:id="161" w:name="_ETM_Q1_440294"/>
      <w:bookmarkEnd w:id="161"/>
      <w:r>
        <w:rPr>
          <w:rFonts w:hint="cs"/>
          <w:rtl/>
          <w:lang w:eastAsia="he-IL"/>
        </w:rPr>
        <w:t xml:space="preserve">בניסיון המיתוג השקוף הזה של ממשלת נתניהו-סמוטריץ', כאשר ידוע </w:t>
      </w:r>
      <w:proofErr w:type="spellStart"/>
      <w:r>
        <w:rPr>
          <w:rFonts w:hint="cs"/>
          <w:rtl/>
          <w:lang w:eastAsia="he-IL"/>
        </w:rPr>
        <w:t>שכשסמוטריץ</w:t>
      </w:r>
      <w:proofErr w:type="spellEnd"/>
      <w:r>
        <w:rPr>
          <w:rFonts w:hint="cs"/>
          <w:rtl/>
          <w:lang w:eastAsia="he-IL"/>
        </w:rPr>
        <w:t xml:space="preserve">' </w:t>
      </w:r>
      <w:bookmarkStart w:id="162" w:name="_ETM_Q1_447329"/>
      <w:bookmarkEnd w:id="162"/>
      <w:r>
        <w:rPr>
          <w:rFonts w:hint="cs"/>
          <w:rtl/>
          <w:lang w:eastAsia="he-IL"/>
        </w:rPr>
        <w:t xml:space="preserve">כיהן כשר בממשלה, בנט היה שר הביטחון, וממילא הפינוי היה </w:t>
      </w:r>
      <w:bookmarkStart w:id="163" w:name="_ETM_Q1_453215"/>
      <w:bookmarkEnd w:id="163"/>
      <w:r>
        <w:rPr>
          <w:rFonts w:hint="cs"/>
          <w:rtl/>
          <w:lang w:eastAsia="he-IL"/>
        </w:rPr>
        <w:t xml:space="preserve">באחריותו, גם בשקר כאילו הרס בתי משפחות ופנימיות זה לא </w:t>
      </w:r>
      <w:bookmarkStart w:id="164" w:name="_ETM_Q1_459381"/>
      <w:bookmarkEnd w:id="164"/>
      <w:r>
        <w:rPr>
          <w:rFonts w:hint="cs"/>
          <w:rtl/>
          <w:lang w:eastAsia="he-IL"/>
        </w:rPr>
        <w:t xml:space="preserve">הרס של חלק מהישיבה, ובעיקר בכך שמדובר בניסיון להסיט את </w:t>
      </w:r>
      <w:bookmarkStart w:id="165" w:name="_ETM_Q1_457990"/>
      <w:bookmarkEnd w:id="165"/>
      <w:r>
        <w:rPr>
          <w:rFonts w:hint="cs"/>
          <w:rtl/>
          <w:lang w:eastAsia="he-IL"/>
        </w:rPr>
        <w:t xml:space="preserve">הדיון מההתנהלות הנפשעת של הממשלה, שמעניקה פרס לטרור כאשר דם </w:t>
      </w:r>
      <w:bookmarkStart w:id="166" w:name="_ETM_Q1_469689"/>
      <w:bookmarkEnd w:id="166"/>
      <w:r>
        <w:rPr>
          <w:rFonts w:hint="cs"/>
          <w:rtl/>
          <w:lang w:eastAsia="he-IL"/>
        </w:rPr>
        <w:t>הנרצח עודנו חם.</w:t>
      </w:r>
    </w:p>
    <w:p w:rsidR="001B4D36" w:rsidRDefault="001B4D36" w:rsidP="00C852B2">
      <w:pPr>
        <w:rPr>
          <w:rtl/>
          <w:lang w:eastAsia="he-IL"/>
        </w:rPr>
      </w:pPr>
      <w:bookmarkStart w:id="167" w:name="_ETM_Q1_471945"/>
      <w:bookmarkStart w:id="168" w:name="_ETM_Q1_472030"/>
      <w:bookmarkEnd w:id="167"/>
      <w:bookmarkEnd w:id="168"/>
    </w:p>
    <w:p w:rsidR="001B4D36" w:rsidRDefault="001B4D36" w:rsidP="00D234EA">
      <w:pPr>
        <w:rPr>
          <w:rtl/>
          <w:lang w:eastAsia="he-IL"/>
        </w:rPr>
      </w:pPr>
      <w:bookmarkStart w:id="169" w:name="_ETM_Q1_472070"/>
      <w:bookmarkEnd w:id="169"/>
      <w:r>
        <w:rPr>
          <w:rFonts w:hint="cs"/>
          <w:rtl/>
          <w:lang w:eastAsia="he-IL"/>
        </w:rPr>
        <w:t>א</w:t>
      </w:r>
      <w:bookmarkStart w:id="170" w:name="_ETM_Q1_472136"/>
      <w:bookmarkEnd w:id="170"/>
      <w:r>
        <w:rPr>
          <w:rFonts w:hint="cs"/>
          <w:rtl/>
          <w:lang w:eastAsia="he-IL"/>
        </w:rPr>
        <w:t xml:space="preserve">ני ממליץ לאזרחי ישראל שלא ליפול בפח </w:t>
      </w:r>
      <w:bookmarkStart w:id="171" w:name="_ETM_Q1_474205"/>
      <w:bookmarkEnd w:id="171"/>
      <w:r>
        <w:rPr>
          <w:rFonts w:hint="cs"/>
          <w:rtl/>
          <w:lang w:eastAsia="he-IL"/>
        </w:rPr>
        <w:t>הנדסת התודעה הזה ולהוסיף ולתמוך בחידוש היישוב והישיבה בחומש. תודה.</w:t>
      </w:r>
    </w:p>
    <w:p w:rsidR="001B4D36" w:rsidRDefault="001B4D36" w:rsidP="00E85A5A">
      <w:pPr>
        <w:rPr>
          <w:rtl/>
          <w:lang w:eastAsia="he-IL"/>
        </w:rPr>
      </w:pPr>
    </w:p>
    <w:p w:rsidR="001B4D36" w:rsidRDefault="001B4D36" w:rsidP="00AD1D72">
      <w:pPr>
        <w:pStyle w:val="af6"/>
        <w:keepNext/>
        <w:rPr>
          <w:rtl/>
        </w:rPr>
      </w:pPr>
      <w:bookmarkStart w:id="172" w:name="ET_yor_6204_23"/>
      <w:r w:rsidRPr="00AD1D72">
        <w:rPr>
          <w:rStyle w:val="TagStyle"/>
          <w:rtl/>
        </w:rPr>
        <w:lastRenderedPageBreak/>
        <w:t xml:space="preserve"> &lt;&lt; יור &gt;&gt; </w:t>
      </w:r>
      <w:r>
        <w:rPr>
          <w:rtl/>
        </w:rPr>
        <w:t>היו"ר מיקי לוי:</w:t>
      </w:r>
      <w:r w:rsidRPr="00AD1D72">
        <w:rPr>
          <w:rStyle w:val="TagStyle"/>
          <w:rtl/>
        </w:rPr>
        <w:t xml:space="preserve"> &lt;&lt; יור &gt;&gt;</w:t>
      </w:r>
      <w:r>
        <w:rPr>
          <w:rtl/>
        </w:rPr>
        <w:t xml:space="preserve">   </w:t>
      </w:r>
      <w:bookmarkEnd w:id="172"/>
    </w:p>
    <w:p w:rsidR="001B4D36" w:rsidRDefault="001B4D36" w:rsidP="008B4015">
      <w:pPr>
        <w:rPr>
          <w:rtl/>
          <w:lang w:eastAsia="he-IL"/>
        </w:rPr>
      </w:pPr>
    </w:p>
    <w:p w:rsidR="001B4D36" w:rsidRDefault="001B4D36" w:rsidP="00AD1D72">
      <w:pPr>
        <w:rPr>
          <w:rtl/>
          <w:lang w:eastAsia="he-IL"/>
        </w:rPr>
      </w:pPr>
      <w:r>
        <w:rPr>
          <w:rFonts w:hint="cs"/>
          <w:rtl/>
          <w:lang w:eastAsia="he-IL"/>
        </w:rPr>
        <w:t>תודה רבה. חבר הכנסת טופורובסקי, בבקשה.</w:t>
      </w:r>
    </w:p>
    <w:p w:rsidR="001B4D36" w:rsidRDefault="001B4D36" w:rsidP="00AD1D72">
      <w:pPr>
        <w:rPr>
          <w:rtl/>
          <w:lang w:eastAsia="he-IL"/>
        </w:rPr>
      </w:pPr>
    </w:p>
    <w:p w:rsidR="001B4D36" w:rsidRDefault="001B4D36" w:rsidP="00AD1D72">
      <w:pPr>
        <w:pStyle w:val="a4"/>
        <w:keepNext/>
        <w:rPr>
          <w:rtl/>
        </w:rPr>
      </w:pPr>
      <w:bookmarkStart w:id="173" w:name="ET_speaker_5080_24"/>
      <w:r w:rsidRPr="00AD1D72">
        <w:rPr>
          <w:rStyle w:val="TagStyle"/>
          <w:rtl/>
        </w:rPr>
        <w:t xml:space="preserve"> &lt;&lt; דובר &gt;&gt; </w:t>
      </w:r>
      <w:bookmarkStart w:id="174" w:name="_Toc91627592"/>
      <w:bookmarkStart w:id="175" w:name="_Toc91627724"/>
      <w:r>
        <w:rPr>
          <w:rtl/>
        </w:rPr>
        <w:t>בועז טופורובסקי (יש עתיד):</w:t>
      </w:r>
      <w:bookmarkEnd w:id="174"/>
      <w:bookmarkEnd w:id="175"/>
      <w:r w:rsidRPr="00AD1D72">
        <w:rPr>
          <w:rStyle w:val="TagStyle"/>
          <w:rtl/>
        </w:rPr>
        <w:t xml:space="preserve"> &lt;&lt; דובר &gt;&gt;</w:t>
      </w:r>
      <w:r>
        <w:rPr>
          <w:rtl/>
        </w:rPr>
        <w:t xml:space="preserve">   </w:t>
      </w:r>
      <w:bookmarkEnd w:id="173"/>
    </w:p>
    <w:p w:rsidR="001B4D36" w:rsidRDefault="001B4D36" w:rsidP="008B4015">
      <w:pPr>
        <w:rPr>
          <w:rtl/>
          <w:lang w:eastAsia="he-IL"/>
        </w:rPr>
      </w:pPr>
    </w:p>
    <w:p w:rsidR="001B4D36" w:rsidRDefault="001B4D36" w:rsidP="00BF147D">
      <w:pPr>
        <w:rPr>
          <w:rtl/>
          <w:lang w:eastAsia="he-IL"/>
        </w:rPr>
      </w:pPr>
      <w:r>
        <w:rPr>
          <w:rFonts w:hint="cs"/>
          <w:rtl/>
          <w:lang w:eastAsia="he-IL"/>
        </w:rPr>
        <w:t xml:space="preserve">אדוני היושב-ראש, חבריי </w:t>
      </w:r>
      <w:bookmarkStart w:id="176" w:name="_ETM_Q1_494852"/>
      <w:bookmarkEnd w:id="176"/>
      <w:r>
        <w:rPr>
          <w:rFonts w:hint="cs"/>
          <w:rtl/>
          <w:lang w:eastAsia="he-IL"/>
        </w:rPr>
        <w:t xml:space="preserve">חברי וחברות הכנסת, כמו שאני עושה בכל שבוע, גם הפעם </w:t>
      </w:r>
      <w:bookmarkStart w:id="177" w:name="_ETM_Q1_499820"/>
      <w:bookmarkEnd w:id="177"/>
      <w:r>
        <w:rPr>
          <w:rFonts w:hint="cs"/>
          <w:rtl/>
          <w:lang w:eastAsia="he-IL"/>
        </w:rPr>
        <w:t>אקריא ואציין את תאונות הדרכים הקטלניות שאירעו בשבוע החולף:</w:t>
      </w:r>
      <w:r w:rsidR="00BF147D">
        <w:rPr>
          <w:rFonts w:hint="cs"/>
          <w:rtl/>
          <w:lang w:eastAsia="he-IL"/>
        </w:rPr>
        <w:t xml:space="preserve"> </w:t>
      </w:r>
      <w:bookmarkStart w:id="178" w:name="_ETM_Q1_499138"/>
      <w:bookmarkStart w:id="179" w:name="_ETM_Q1_499218"/>
      <w:bookmarkStart w:id="180" w:name="_ETM_Q1_499254"/>
      <w:bookmarkStart w:id="181" w:name="_ETM_Q1_499310"/>
      <w:bookmarkEnd w:id="178"/>
      <w:bookmarkEnd w:id="179"/>
      <w:bookmarkEnd w:id="180"/>
      <w:bookmarkEnd w:id="181"/>
      <w:r>
        <w:rPr>
          <w:rFonts w:hint="cs"/>
          <w:rtl/>
          <w:lang w:eastAsia="he-IL"/>
        </w:rPr>
        <w:t xml:space="preserve">ביום </w:t>
      </w:r>
      <w:bookmarkStart w:id="182" w:name="_ETM_Q1_499906"/>
      <w:bookmarkEnd w:id="182"/>
      <w:r>
        <w:rPr>
          <w:rFonts w:hint="cs"/>
          <w:rtl/>
          <w:lang w:eastAsia="he-IL"/>
        </w:rPr>
        <w:t xml:space="preserve">שלישי, 21 בדצמבר, נהרג רוכב אופניים, גבר בן 20, סמוך </w:t>
      </w:r>
      <w:bookmarkStart w:id="183" w:name="_ETM_Q1_506651"/>
      <w:bookmarkEnd w:id="183"/>
      <w:r>
        <w:rPr>
          <w:rFonts w:hint="cs"/>
          <w:rtl/>
          <w:lang w:eastAsia="he-IL"/>
        </w:rPr>
        <w:t>ליישוב תקוע</w:t>
      </w:r>
      <w:bookmarkStart w:id="184" w:name="_ETM_Q1_508163"/>
      <w:bookmarkStart w:id="185" w:name="_ETM_Q1_508238"/>
      <w:bookmarkStart w:id="186" w:name="_ETM_Q1_508284"/>
      <w:bookmarkStart w:id="187" w:name="_ETM_Q1_508355"/>
      <w:bookmarkEnd w:id="184"/>
      <w:bookmarkEnd w:id="185"/>
      <w:bookmarkEnd w:id="186"/>
      <w:bookmarkEnd w:id="187"/>
      <w:r w:rsidR="00194AB0">
        <w:rPr>
          <w:rFonts w:hint="cs"/>
          <w:rtl/>
          <w:lang w:eastAsia="he-IL"/>
        </w:rPr>
        <w:t>.</w:t>
      </w:r>
      <w:r>
        <w:rPr>
          <w:rFonts w:hint="cs"/>
          <w:rtl/>
          <w:lang w:eastAsia="he-IL"/>
        </w:rPr>
        <w:t xml:space="preserve"> ב-23 בדצמבר נהרג הולך רגל בן 82 ברחוב </w:t>
      </w:r>
      <w:bookmarkStart w:id="188" w:name="_ETM_Q1_508863"/>
      <w:bookmarkEnd w:id="188"/>
      <w:r>
        <w:rPr>
          <w:rFonts w:hint="cs"/>
          <w:rtl/>
          <w:lang w:eastAsia="he-IL"/>
        </w:rPr>
        <w:t>בן-צבי בחיפה</w:t>
      </w:r>
      <w:r w:rsidR="00194AB0">
        <w:rPr>
          <w:rFonts w:hint="cs"/>
          <w:rtl/>
          <w:lang w:eastAsia="he-IL"/>
        </w:rPr>
        <w:t>.</w:t>
      </w:r>
      <w:r>
        <w:rPr>
          <w:rFonts w:hint="cs"/>
          <w:rtl/>
          <w:lang w:eastAsia="he-IL"/>
        </w:rPr>
        <w:t xml:space="preserve"> </w:t>
      </w:r>
      <w:bookmarkStart w:id="189" w:name="_ETM_Q1_515032"/>
      <w:bookmarkStart w:id="190" w:name="_ETM_Q1_515130"/>
      <w:bookmarkStart w:id="191" w:name="_ETM_Q1_515173"/>
      <w:bookmarkStart w:id="192" w:name="_ETM_Q1_515235"/>
      <w:bookmarkEnd w:id="189"/>
      <w:bookmarkEnd w:id="190"/>
      <w:bookmarkEnd w:id="191"/>
      <w:bookmarkEnd w:id="192"/>
      <w:r>
        <w:rPr>
          <w:rFonts w:hint="cs"/>
          <w:rtl/>
          <w:lang w:eastAsia="he-IL"/>
        </w:rPr>
        <w:t xml:space="preserve">ב-25 בדצמבר נהרגה הולכת רגל נוספת, אישה בת </w:t>
      </w:r>
      <w:bookmarkStart w:id="193" w:name="_ETM_Q1_519772"/>
      <w:bookmarkEnd w:id="193"/>
      <w:r>
        <w:rPr>
          <w:rFonts w:hint="cs"/>
          <w:rtl/>
          <w:lang w:eastAsia="he-IL"/>
        </w:rPr>
        <w:t>60, בדרך אריאל שרון בנוף הגליל</w:t>
      </w:r>
      <w:r w:rsidR="00BF147D">
        <w:rPr>
          <w:rFonts w:hint="cs"/>
          <w:rtl/>
          <w:lang w:eastAsia="he-IL"/>
        </w:rPr>
        <w:t>.</w:t>
      </w:r>
      <w:r>
        <w:rPr>
          <w:rFonts w:hint="cs"/>
          <w:rtl/>
          <w:lang w:eastAsia="he-IL"/>
        </w:rPr>
        <w:t xml:space="preserve"> עוד באותו היום </w:t>
      </w:r>
      <w:bookmarkStart w:id="194" w:name="_ETM_Q1_524396"/>
      <w:bookmarkEnd w:id="194"/>
      <w:r>
        <w:rPr>
          <w:rFonts w:hint="cs"/>
          <w:rtl/>
          <w:lang w:eastAsia="he-IL"/>
        </w:rPr>
        <w:t xml:space="preserve">נהרג צעיר בן 22 לאחר שהתהפך עם טרקטורון סמוך ליישוב </w:t>
      </w:r>
      <w:bookmarkStart w:id="195" w:name="_ETM_Q1_526965"/>
      <w:bookmarkEnd w:id="195"/>
      <w:r>
        <w:rPr>
          <w:rFonts w:hint="cs"/>
          <w:rtl/>
          <w:lang w:eastAsia="he-IL"/>
        </w:rPr>
        <w:t>גלעד.</w:t>
      </w:r>
    </w:p>
    <w:p w:rsidR="001B4D36" w:rsidRDefault="001B4D36" w:rsidP="00AD1D72">
      <w:pPr>
        <w:rPr>
          <w:rtl/>
          <w:lang w:eastAsia="he-IL"/>
        </w:rPr>
      </w:pPr>
      <w:bookmarkStart w:id="196" w:name="_ETM_Q1_528190"/>
      <w:bookmarkStart w:id="197" w:name="_ETM_Q1_528332"/>
      <w:bookmarkEnd w:id="196"/>
      <w:bookmarkEnd w:id="197"/>
    </w:p>
    <w:p w:rsidR="001B4D36" w:rsidRDefault="001B4D36" w:rsidP="00772577">
      <w:pPr>
        <w:rPr>
          <w:rtl/>
          <w:lang w:eastAsia="he-IL"/>
        </w:rPr>
      </w:pPr>
      <w:bookmarkStart w:id="198" w:name="_ETM_Q1_528373"/>
      <w:bookmarkStart w:id="199" w:name="_ETM_Q1_528465"/>
      <w:bookmarkEnd w:id="198"/>
      <w:bookmarkEnd w:id="199"/>
      <w:r>
        <w:rPr>
          <w:rFonts w:hint="cs"/>
          <w:rtl/>
          <w:lang w:eastAsia="he-IL"/>
        </w:rPr>
        <w:t xml:space="preserve">ארבעה אנשים נהרגו בשבוע החולף, ועכשיו אנחנו לפני סוף שנת </w:t>
      </w:r>
      <w:bookmarkStart w:id="200" w:name="_ETM_Q1_529700"/>
      <w:bookmarkEnd w:id="200"/>
      <w:r>
        <w:rPr>
          <w:rFonts w:hint="cs"/>
          <w:rtl/>
          <w:lang w:eastAsia="he-IL"/>
        </w:rPr>
        <w:t>2021, וכבר עכשיו אנחנו רואים על</w:t>
      </w:r>
      <w:r w:rsidR="00BF147D">
        <w:rPr>
          <w:rFonts w:hint="cs"/>
          <w:rtl/>
          <w:lang w:eastAsia="he-IL"/>
        </w:rPr>
        <w:t>י</w:t>
      </w:r>
      <w:r>
        <w:rPr>
          <w:rFonts w:hint="cs"/>
          <w:rtl/>
          <w:lang w:eastAsia="he-IL"/>
        </w:rPr>
        <w:t xml:space="preserve">יה של 20% לעומת השנה </w:t>
      </w:r>
      <w:bookmarkStart w:id="201" w:name="_ETM_Q1_540387"/>
      <w:bookmarkEnd w:id="201"/>
      <w:r>
        <w:rPr>
          <w:rFonts w:hint="cs"/>
          <w:rtl/>
          <w:lang w:eastAsia="he-IL"/>
        </w:rPr>
        <w:t>שעברה בקטל בכבישים.</w:t>
      </w:r>
      <w:bookmarkStart w:id="202" w:name="_ETM_Q1_543387"/>
      <w:bookmarkStart w:id="203" w:name="_ETM_Q1_543468"/>
      <w:bookmarkStart w:id="204" w:name="_ETM_Q1_543492"/>
      <w:bookmarkStart w:id="205" w:name="_ETM_Q1_543567"/>
      <w:bookmarkEnd w:id="202"/>
      <w:bookmarkEnd w:id="203"/>
      <w:bookmarkEnd w:id="204"/>
      <w:bookmarkEnd w:id="205"/>
      <w:r>
        <w:rPr>
          <w:rFonts w:hint="cs"/>
          <w:rtl/>
          <w:lang w:eastAsia="he-IL"/>
        </w:rPr>
        <w:t xml:space="preserve"> אנא מכם, סעו בזהירות. תודה.</w:t>
      </w:r>
    </w:p>
    <w:p w:rsidR="001B4D36" w:rsidRDefault="001B4D36" w:rsidP="00AD1D72">
      <w:pPr>
        <w:rPr>
          <w:rtl/>
          <w:lang w:eastAsia="he-IL"/>
        </w:rPr>
      </w:pPr>
      <w:bookmarkStart w:id="206" w:name="_ETM_Q1_520878"/>
      <w:bookmarkStart w:id="207" w:name="_ETM_Q1_521013"/>
      <w:bookmarkEnd w:id="206"/>
      <w:bookmarkEnd w:id="207"/>
    </w:p>
    <w:p w:rsidR="001B4D36" w:rsidRDefault="001B4D36" w:rsidP="004A094D">
      <w:pPr>
        <w:pStyle w:val="af6"/>
        <w:keepNext/>
        <w:rPr>
          <w:rtl/>
        </w:rPr>
      </w:pPr>
      <w:bookmarkStart w:id="208" w:name="ET_yor_6204_25"/>
      <w:r w:rsidRPr="004A094D">
        <w:rPr>
          <w:rStyle w:val="TagStyle"/>
          <w:rtl/>
        </w:rPr>
        <w:t xml:space="preserve"> &lt;&lt; יור &gt;&gt; </w:t>
      </w:r>
      <w:r>
        <w:rPr>
          <w:rtl/>
        </w:rPr>
        <w:t>היו"ר מיקי לוי:</w:t>
      </w:r>
      <w:r w:rsidRPr="004A094D">
        <w:rPr>
          <w:rStyle w:val="TagStyle"/>
          <w:rtl/>
        </w:rPr>
        <w:t xml:space="preserve"> &lt;&lt; יור &gt;&gt;</w:t>
      </w:r>
      <w:r>
        <w:rPr>
          <w:rtl/>
        </w:rPr>
        <w:t xml:space="preserve">   </w:t>
      </w:r>
      <w:bookmarkEnd w:id="208"/>
    </w:p>
    <w:p w:rsidR="001B4D36" w:rsidRDefault="001B4D36" w:rsidP="008B4015">
      <w:pPr>
        <w:rPr>
          <w:rtl/>
          <w:lang w:eastAsia="he-IL"/>
        </w:rPr>
      </w:pPr>
    </w:p>
    <w:p w:rsidR="001B4D36" w:rsidRDefault="001B4D36" w:rsidP="00C0615F">
      <w:pPr>
        <w:rPr>
          <w:rtl/>
          <w:lang w:eastAsia="he-IL"/>
        </w:rPr>
      </w:pPr>
      <w:r>
        <w:rPr>
          <w:rFonts w:hint="cs"/>
          <w:rtl/>
          <w:lang w:eastAsia="he-IL"/>
        </w:rPr>
        <w:t>תודה רבה. חבר הכנסת דוידסון, בבקשה.</w:t>
      </w:r>
    </w:p>
    <w:p w:rsidR="001B4D36" w:rsidRDefault="001B4D36" w:rsidP="004A094D">
      <w:pPr>
        <w:rPr>
          <w:rtl/>
          <w:lang w:eastAsia="he-IL"/>
        </w:rPr>
      </w:pPr>
    </w:p>
    <w:p w:rsidR="001B4D36" w:rsidRDefault="001B4D36" w:rsidP="004A094D">
      <w:pPr>
        <w:pStyle w:val="a4"/>
        <w:keepNext/>
        <w:rPr>
          <w:rtl/>
        </w:rPr>
      </w:pPr>
      <w:bookmarkStart w:id="209" w:name="ET_speaker_6255_26"/>
      <w:r w:rsidRPr="004A094D">
        <w:rPr>
          <w:rStyle w:val="TagStyle"/>
          <w:rtl/>
        </w:rPr>
        <w:t xml:space="preserve"> &lt;&lt; דובר &gt;&gt; </w:t>
      </w:r>
      <w:bookmarkStart w:id="210" w:name="_Toc91627593"/>
      <w:bookmarkStart w:id="211" w:name="_Toc91627725"/>
      <w:r>
        <w:rPr>
          <w:rtl/>
        </w:rPr>
        <w:t>סימון דוידסון (יש עתיד):</w:t>
      </w:r>
      <w:bookmarkEnd w:id="210"/>
      <w:bookmarkEnd w:id="211"/>
      <w:r w:rsidRPr="004A094D">
        <w:rPr>
          <w:rStyle w:val="TagStyle"/>
          <w:rtl/>
        </w:rPr>
        <w:t xml:space="preserve"> &lt;&lt; דובר &gt;&gt;</w:t>
      </w:r>
      <w:r>
        <w:rPr>
          <w:rtl/>
        </w:rPr>
        <w:t xml:space="preserve">   </w:t>
      </w:r>
      <w:bookmarkEnd w:id="209"/>
    </w:p>
    <w:p w:rsidR="001B4D36" w:rsidRDefault="001B4D36" w:rsidP="008B4015">
      <w:pPr>
        <w:rPr>
          <w:rtl/>
          <w:lang w:eastAsia="he-IL"/>
        </w:rPr>
      </w:pPr>
    </w:p>
    <w:p w:rsidR="001B4D36" w:rsidRDefault="001B4D36" w:rsidP="00772577">
      <w:pPr>
        <w:rPr>
          <w:rtl/>
          <w:lang w:eastAsia="he-IL"/>
        </w:rPr>
      </w:pPr>
      <w:r>
        <w:rPr>
          <w:rFonts w:hint="cs"/>
          <w:rtl/>
          <w:lang w:eastAsia="he-IL"/>
        </w:rPr>
        <w:t xml:space="preserve">אדוני יושב-ראש הכנסת, חבריי חברי הכנסת, </w:t>
      </w:r>
      <w:bookmarkStart w:id="212" w:name="_ETM_Q1_560915"/>
      <w:bookmarkEnd w:id="212"/>
      <w:r>
        <w:rPr>
          <w:rFonts w:hint="cs"/>
          <w:rtl/>
          <w:lang w:eastAsia="he-IL"/>
        </w:rPr>
        <w:t xml:space="preserve">גברתי השרה, שוב אני מדבר על אלימות, וכנראה שאצטרך לדבר על זה כל שבוע. שוב מקרי </w:t>
      </w:r>
      <w:bookmarkStart w:id="213" w:name="_ETM_Q1_569653"/>
      <w:bookmarkEnd w:id="213"/>
      <w:r>
        <w:rPr>
          <w:rFonts w:hint="cs"/>
          <w:rtl/>
          <w:lang w:eastAsia="he-IL"/>
        </w:rPr>
        <w:t>אלימות בספורט, שוב ילדים מקבלים מכות, שוב נשים מפחדות להגיע למגרשי הספורט.</w:t>
      </w:r>
    </w:p>
    <w:p w:rsidR="001B4D36" w:rsidRDefault="001B4D36" w:rsidP="004A094D">
      <w:pPr>
        <w:rPr>
          <w:rtl/>
          <w:lang w:eastAsia="he-IL"/>
        </w:rPr>
      </w:pPr>
    </w:p>
    <w:p w:rsidR="005D5958" w:rsidRDefault="005D5958" w:rsidP="00194AB0">
      <w:pPr>
        <w:rPr>
          <w:rtl/>
          <w:lang w:eastAsia="he-IL"/>
        </w:rPr>
      </w:pPr>
      <w:bookmarkStart w:id="214" w:name="TOR_Q2"/>
      <w:bookmarkStart w:id="215" w:name="_ETM_Q2_180000"/>
      <w:bookmarkEnd w:id="214"/>
      <w:bookmarkEnd w:id="215"/>
      <w:r w:rsidRPr="00EA6908">
        <w:rPr>
          <w:rtl/>
          <w:lang w:eastAsia="he-IL"/>
        </w:rPr>
        <w:t xml:space="preserve">פניתי לשלושה שרים </w:t>
      </w:r>
      <w:r>
        <w:rPr>
          <w:rFonts w:hint="cs"/>
          <w:rtl/>
          <w:lang w:eastAsia="he-IL"/>
        </w:rPr>
        <w:t>– ל</w:t>
      </w:r>
      <w:r w:rsidRPr="00EA6908">
        <w:rPr>
          <w:rtl/>
          <w:lang w:eastAsia="he-IL"/>
        </w:rPr>
        <w:t xml:space="preserve">שר הספורט והתרבות </w:t>
      </w:r>
      <w:r>
        <w:rPr>
          <w:rFonts w:hint="cs"/>
          <w:rtl/>
          <w:lang w:eastAsia="he-IL"/>
        </w:rPr>
        <w:t>חילי טרופר,</w:t>
      </w:r>
      <w:bookmarkStart w:id="216" w:name="_ETM_Q2_161000"/>
      <w:bookmarkEnd w:id="216"/>
      <w:r>
        <w:rPr>
          <w:rFonts w:hint="cs"/>
          <w:rtl/>
          <w:lang w:eastAsia="he-IL"/>
        </w:rPr>
        <w:t xml:space="preserve"> </w:t>
      </w:r>
      <w:r w:rsidRPr="00EA6908">
        <w:rPr>
          <w:rtl/>
          <w:lang w:eastAsia="he-IL"/>
        </w:rPr>
        <w:t>לגדעון סער</w:t>
      </w:r>
      <w:r>
        <w:rPr>
          <w:rFonts w:hint="cs"/>
          <w:rtl/>
          <w:lang w:eastAsia="he-IL"/>
        </w:rPr>
        <w:t>,</w:t>
      </w:r>
      <w:r w:rsidRPr="00EA6908">
        <w:rPr>
          <w:rtl/>
          <w:lang w:eastAsia="he-IL"/>
        </w:rPr>
        <w:t xml:space="preserve"> </w:t>
      </w:r>
      <w:r>
        <w:rPr>
          <w:rFonts w:hint="cs"/>
          <w:rtl/>
          <w:lang w:eastAsia="he-IL"/>
        </w:rPr>
        <w:t>שר המשפטים, ו</w:t>
      </w:r>
      <w:r w:rsidRPr="00EA6908">
        <w:rPr>
          <w:rtl/>
          <w:lang w:eastAsia="he-IL"/>
        </w:rPr>
        <w:t>למר בר</w:t>
      </w:r>
      <w:r>
        <w:rPr>
          <w:rFonts w:hint="cs"/>
          <w:rtl/>
          <w:lang w:eastAsia="he-IL"/>
        </w:rPr>
        <w:t xml:space="preserve"> </w:t>
      </w:r>
      <w:r w:rsidRPr="00EA6908">
        <w:rPr>
          <w:rtl/>
          <w:lang w:eastAsia="he-IL"/>
        </w:rPr>
        <w:t>לב</w:t>
      </w:r>
      <w:r>
        <w:rPr>
          <w:rFonts w:hint="cs"/>
          <w:rtl/>
          <w:lang w:eastAsia="he-IL"/>
        </w:rPr>
        <w:t xml:space="preserve">, השר לביטחון פנים </w:t>
      </w:r>
      <w:r>
        <w:rPr>
          <w:rFonts w:hint="eastAsia"/>
          <w:rtl/>
          <w:lang w:eastAsia="he-IL"/>
        </w:rPr>
        <w:t xml:space="preserve">– </w:t>
      </w:r>
      <w:r w:rsidRPr="00EA6908">
        <w:rPr>
          <w:rtl/>
          <w:lang w:eastAsia="he-IL"/>
        </w:rPr>
        <w:t>אני מבקש</w:t>
      </w:r>
      <w:r>
        <w:rPr>
          <w:rFonts w:hint="cs"/>
          <w:rtl/>
          <w:lang w:eastAsia="he-IL"/>
        </w:rPr>
        <w:t>,</w:t>
      </w:r>
      <w:r w:rsidRPr="00EA6908">
        <w:rPr>
          <w:rtl/>
          <w:lang w:eastAsia="he-IL"/>
        </w:rPr>
        <w:t xml:space="preserve"> דורש </w:t>
      </w:r>
      <w:r>
        <w:rPr>
          <w:rFonts w:hint="cs"/>
          <w:rtl/>
          <w:lang w:eastAsia="he-IL"/>
        </w:rPr>
        <w:t>ומתחנן</w:t>
      </w:r>
      <w:bookmarkStart w:id="217" w:name="_ETM_Q2_164000"/>
      <w:bookmarkEnd w:id="217"/>
      <w:r>
        <w:rPr>
          <w:rFonts w:hint="cs"/>
          <w:rtl/>
          <w:lang w:eastAsia="he-IL"/>
        </w:rPr>
        <w:t xml:space="preserve">, אני אומר את זה כל שבוע, </w:t>
      </w:r>
      <w:r w:rsidR="00BF147D">
        <w:rPr>
          <w:rFonts w:hint="cs"/>
          <w:rtl/>
          <w:lang w:eastAsia="he-IL"/>
        </w:rPr>
        <w:t>ש</w:t>
      </w:r>
      <w:r>
        <w:rPr>
          <w:rFonts w:hint="cs"/>
          <w:rtl/>
          <w:lang w:eastAsia="he-IL"/>
        </w:rPr>
        <w:t>הכתובת על הקיר,</w:t>
      </w:r>
      <w:bookmarkStart w:id="218" w:name="_ETM_Q2_172000"/>
      <w:bookmarkEnd w:id="218"/>
      <w:r>
        <w:rPr>
          <w:rFonts w:hint="cs"/>
          <w:rtl/>
          <w:lang w:eastAsia="he-IL"/>
        </w:rPr>
        <w:t xml:space="preserve"> לא מרוחה, כתובה מאוד מאוד ברור: יקרה מקרה </w:t>
      </w:r>
      <w:bookmarkStart w:id="219" w:name="_ETM_Q2_173000"/>
      <w:bookmarkEnd w:id="219"/>
      <w:r>
        <w:rPr>
          <w:rFonts w:hint="cs"/>
          <w:rtl/>
          <w:lang w:eastAsia="he-IL"/>
        </w:rPr>
        <w:t xml:space="preserve">של הרג במגרשי הספורט. </w:t>
      </w:r>
      <w:r w:rsidRPr="00EA6908">
        <w:rPr>
          <w:rtl/>
          <w:lang w:eastAsia="he-IL"/>
        </w:rPr>
        <w:t xml:space="preserve">אנשים </w:t>
      </w:r>
      <w:bookmarkStart w:id="220" w:name="_ETM_Q2_180359"/>
      <w:bookmarkEnd w:id="220"/>
      <w:r w:rsidRPr="00EA6908">
        <w:rPr>
          <w:rtl/>
          <w:lang w:eastAsia="he-IL"/>
        </w:rPr>
        <w:t xml:space="preserve">מגיעים </w:t>
      </w:r>
      <w:bookmarkStart w:id="221" w:name="_ETM_Q2_180719"/>
      <w:bookmarkEnd w:id="221"/>
      <w:r w:rsidRPr="00EA6908">
        <w:rPr>
          <w:rtl/>
          <w:lang w:eastAsia="he-IL"/>
        </w:rPr>
        <w:t>לשם</w:t>
      </w:r>
      <w:r>
        <w:rPr>
          <w:rFonts w:hint="cs"/>
          <w:rtl/>
          <w:lang w:eastAsia="he-IL"/>
        </w:rPr>
        <w:t>,</w:t>
      </w:r>
      <w:r w:rsidRPr="00EA6908">
        <w:rPr>
          <w:rtl/>
          <w:lang w:eastAsia="he-IL"/>
        </w:rPr>
        <w:t xml:space="preserve"> </w:t>
      </w:r>
      <w:bookmarkStart w:id="222" w:name="_ETM_Q2_181110"/>
      <w:bookmarkEnd w:id="222"/>
      <w:r w:rsidRPr="00EA6908">
        <w:rPr>
          <w:rtl/>
          <w:lang w:eastAsia="he-IL"/>
        </w:rPr>
        <w:t xml:space="preserve">קבוצות </w:t>
      </w:r>
      <w:bookmarkStart w:id="223" w:name="_ETM_Q2_181770"/>
      <w:bookmarkEnd w:id="223"/>
      <w:r w:rsidRPr="00EA6908">
        <w:rPr>
          <w:rtl/>
          <w:lang w:eastAsia="he-IL"/>
        </w:rPr>
        <w:t xml:space="preserve">אלימות </w:t>
      </w:r>
      <w:bookmarkStart w:id="224" w:name="_ETM_Q2_182880"/>
      <w:bookmarkEnd w:id="224"/>
      <w:r>
        <w:rPr>
          <w:rFonts w:hint="cs"/>
          <w:rtl/>
          <w:lang w:eastAsia="he-IL"/>
        </w:rPr>
        <w:t xml:space="preserve">– </w:t>
      </w:r>
      <w:r w:rsidRPr="00EA6908">
        <w:rPr>
          <w:rtl/>
          <w:lang w:eastAsia="he-IL"/>
        </w:rPr>
        <w:t xml:space="preserve">לא </w:t>
      </w:r>
      <w:bookmarkStart w:id="225" w:name="_ETM_Q2_183029"/>
      <w:bookmarkEnd w:id="225"/>
      <w:r w:rsidRPr="00EA6908">
        <w:rPr>
          <w:rtl/>
          <w:lang w:eastAsia="he-IL"/>
        </w:rPr>
        <w:t xml:space="preserve">רוצה </w:t>
      </w:r>
      <w:bookmarkStart w:id="226" w:name="_ETM_Q2_183300"/>
      <w:bookmarkEnd w:id="226"/>
      <w:r w:rsidRPr="00EA6908">
        <w:rPr>
          <w:rtl/>
          <w:lang w:eastAsia="he-IL"/>
        </w:rPr>
        <w:t xml:space="preserve">להגיד </w:t>
      </w:r>
      <w:bookmarkStart w:id="227" w:name="_ETM_Q2_183810"/>
      <w:bookmarkEnd w:id="227"/>
      <w:r w:rsidRPr="00EA6908">
        <w:rPr>
          <w:rtl/>
          <w:lang w:eastAsia="he-IL"/>
        </w:rPr>
        <w:t xml:space="preserve">איזה </w:t>
      </w:r>
      <w:bookmarkStart w:id="228" w:name="_ETM_Q2_184019"/>
      <w:bookmarkEnd w:id="228"/>
      <w:r w:rsidRPr="00EA6908">
        <w:rPr>
          <w:rtl/>
          <w:lang w:eastAsia="he-IL"/>
        </w:rPr>
        <w:t>קבוצה</w:t>
      </w:r>
      <w:r>
        <w:rPr>
          <w:rFonts w:hint="cs"/>
          <w:rtl/>
          <w:lang w:eastAsia="he-IL"/>
        </w:rPr>
        <w:t>,</w:t>
      </w:r>
      <w:r w:rsidRPr="00EA6908">
        <w:rPr>
          <w:rtl/>
          <w:lang w:eastAsia="he-IL"/>
        </w:rPr>
        <w:t xml:space="preserve"> </w:t>
      </w:r>
      <w:bookmarkStart w:id="229" w:name="_ETM_Q2_184500"/>
      <w:bookmarkEnd w:id="229"/>
      <w:r w:rsidRPr="00EA6908">
        <w:rPr>
          <w:rtl/>
          <w:lang w:eastAsia="he-IL"/>
        </w:rPr>
        <w:t xml:space="preserve">כי </w:t>
      </w:r>
      <w:bookmarkStart w:id="230" w:name="_ETM_Q2_184650"/>
      <w:bookmarkEnd w:id="230"/>
      <w:r w:rsidRPr="00EA6908">
        <w:rPr>
          <w:rtl/>
          <w:lang w:eastAsia="he-IL"/>
        </w:rPr>
        <w:t xml:space="preserve">זה </w:t>
      </w:r>
      <w:bookmarkStart w:id="231" w:name="_ETM_Q2_184769"/>
      <w:bookmarkEnd w:id="231"/>
      <w:r w:rsidRPr="00EA6908">
        <w:rPr>
          <w:rtl/>
          <w:lang w:eastAsia="he-IL"/>
        </w:rPr>
        <w:t xml:space="preserve">מגיע </w:t>
      </w:r>
      <w:bookmarkStart w:id="232" w:name="_ETM_Q2_185069"/>
      <w:bookmarkEnd w:id="232"/>
      <w:r w:rsidRPr="00EA6908">
        <w:rPr>
          <w:rtl/>
          <w:lang w:eastAsia="he-IL"/>
        </w:rPr>
        <w:t xml:space="preserve">כבר </w:t>
      </w:r>
      <w:bookmarkStart w:id="233" w:name="_ETM_Q2_185250"/>
      <w:bookmarkEnd w:id="233"/>
      <w:r w:rsidRPr="00EA6908">
        <w:rPr>
          <w:rtl/>
          <w:lang w:eastAsia="he-IL"/>
        </w:rPr>
        <w:t xml:space="preserve">לכל </w:t>
      </w:r>
      <w:bookmarkStart w:id="234" w:name="_ETM_Q2_185519"/>
      <w:bookmarkEnd w:id="234"/>
      <w:r w:rsidRPr="00EA6908">
        <w:rPr>
          <w:rtl/>
          <w:lang w:eastAsia="he-IL"/>
        </w:rPr>
        <w:t>הקבוצות</w:t>
      </w:r>
      <w:r>
        <w:rPr>
          <w:rFonts w:hint="cs"/>
          <w:rtl/>
          <w:lang w:eastAsia="he-IL"/>
        </w:rPr>
        <w:t>,</w:t>
      </w:r>
      <w:r w:rsidRPr="00EA6908">
        <w:rPr>
          <w:rtl/>
          <w:lang w:eastAsia="he-IL"/>
        </w:rPr>
        <w:t xml:space="preserve"> </w:t>
      </w:r>
      <w:bookmarkStart w:id="235" w:name="_ETM_Q2_186290"/>
      <w:bookmarkEnd w:id="235"/>
      <w:r w:rsidRPr="00EA6908">
        <w:rPr>
          <w:rtl/>
          <w:lang w:eastAsia="he-IL"/>
        </w:rPr>
        <w:t xml:space="preserve">בכל </w:t>
      </w:r>
      <w:bookmarkStart w:id="236" w:name="_ETM_Q2_186830"/>
      <w:bookmarkEnd w:id="236"/>
      <w:r w:rsidRPr="00EA6908">
        <w:rPr>
          <w:rtl/>
          <w:lang w:eastAsia="he-IL"/>
        </w:rPr>
        <w:t>מגרש</w:t>
      </w:r>
      <w:r>
        <w:rPr>
          <w:rFonts w:hint="cs"/>
          <w:rtl/>
          <w:lang w:eastAsia="he-IL"/>
        </w:rPr>
        <w:t>.</w:t>
      </w:r>
      <w:r w:rsidRPr="00EA6908">
        <w:rPr>
          <w:rtl/>
          <w:lang w:eastAsia="he-IL"/>
        </w:rPr>
        <w:t xml:space="preserve"> </w:t>
      </w:r>
      <w:bookmarkStart w:id="237" w:name="_ETM_Q2_187819"/>
      <w:bookmarkEnd w:id="237"/>
      <w:r w:rsidRPr="00EA6908">
        <w:rPr>
          <w:rtl/>
          <w:lang w:eastAsia="he-IL"/>
        </w:rPr>
        <w:t xml:space="preserve">אין </w:t>
      </w:r>
      <w:bookmarkStart w:id="238" w:name="_ETM_Q2_188119"/>
      <w:bookmarkEnd w:id="238"/>
      <w:r w:rsidRPr="00EA6908">
        <w:rPr>
          <w:rtl/>
          <w:lang w:eastAsia="he-IL"/>
        </w:rPr>
        <w:t xml:space="preserve">סיום </w:t>
      </w:r>
      <w:bookmarkStart w:id="239" w:name="_ETM_Q2_188539"/>
      <w:bookmarkEnd w:id="239"/>
      <w:r w:rsidRPr="00EA6908">
        <w:rPr>
          <w:rtl/>
          <w:lang w:eastAsia="he-IL"/>
        </w:rPr>
        <w:t xml:space="preserve">של </w:t>
      </w:r>
      <w:bookmarkStart w:id="240" w:name="_ETM_Q2_188719"/>
      <w:bookmarkEnd w:id="240"/>
      <w:r w:rsidRPr="00EA6908">
        <w:rPr>
          <w:rtl/>
          <w:lang w:eastAsia="he-IL"/>
        </w:rPr>
        <w:t xml:space="preserve">משחק </w:t>
      </w:r>
      <w:bookmarkStart w:id="241" w:name="_ETM_Q2_189539"/>
      <w:bookmarkEnd w:id="241"/>
      <w:r w:rsidRPr="00EA6908">
        <w:rPr>
          <w:rtl/>
          <w:lang w:eastAsia="he-IL"/>
        </w:rPr>
        <w:t xml:space="preserve">ללא </w:t>
      </w:r>
      <w:bookmarkStart w:id="242" w:name="_ETM_Q2_189960"/>
      <w:bookmarkEnd w:id="242"/>
      <w:r>
        <w:rPr>
          <w:rtl/>
          <w:lang w:eastAsia="he-IL"/>
        </w:rPr>
        <w:t>מקר</w:t>
      </w:r>
      <w:r>
        <w:rPr>
          <w:rFonts w:hint="cs"/>
          <w:rtl/>
          <w:lang w:eastAsia="he-IL"/>
        </w:rPr>
        <w:t>י</w:t>
      </w:r>
      <w:r w:rsidRPr="00EA6908">
        <w:rPr>
          <w:rtl/>
          <w:lang w:eastAsia="he-IL"/>
        </w:rPr>
        <w:t xml:space="preserve"> </w:t>
      </w:r>
      <w:bookmarkStart w:id="243" w:name="_ETM_Q2_190349"/>
      <w:bookmarkEnd w:id="243"/>
      <w:r w:rsidRPr="00EA6908">
        <w:rPr>
          <w:rtl/>
          <w:lang w:eastAsia="he-IL"/>
        </w:rPr>
        <w:t xml:space="preserve">אלימות </w:t>
      </w:r>
      <w:bookmarkStart w:id="244" w:name="_ETM_Q2_190950"/>
      <w:bookmarkEnd w:id="244"/>
      <w:r w:rsidRPr="00EA6908">
        <w:rPr>
          <w:rtl/>
          <w:lang w:eastAsia="he-IL"/>
        </w:rPr>
        <w:t xml:space="preserve">חריפים </w:t>
      </w:r>
      <w:bookmarkStart w:id="245" w:name="_ETM_Q2_191519"/>
      <w:bookmarkEnd w:id="245"/>
      <w:r w:rsidRPr="00EA6908">
        <w:rPr>
          <w:rtl/>
          <w:lang w:eastAsia="he-IL"/>
        </w:rPr>
        <w:t>ביותר</w:t>
      </w:r>
      <w:r>
        <w:rPr>
          <w:rFonts w:hint="cs"/>
          <w:rtl/>
          <w:lang w:eastAsia="he-IL"/>
        </w:rPr>
        <w:t>.</w:t>
      </w:r>
      <w:r w:rsidRPr="00EA6908">
        <w:rPr>
          <w:rtl/>
          <w:lang w:eastAsia="he-IL"/>
        </w:rPr>
        <w:t xml:space="preserve"> </w:t>
      </w:r>
      <w:bookmarkStart w:id="246" w:name="_ETM_Q2_192849"/>
      <w:bookmarkEnd w:id="246"/>
      <w:r w:rsidRPr="00EA6908">
        <w:rPr>
          <w:rtl/>
          <w:lang w:eastAsia="he-IL"/>
        </w:rPr>
        <w:t xml:space="preserve">זה </w:t>
      </w:r>
      <w:bookmarkStart w:id="247" w:name="_ETM_Q2_193090"/>
      <w:bookmarkEnd w:id="247"/>
      <w:r w:rsidRPr="00EA6908">
        <w:rPr>
          <w:rtl/>
          <w:lang w:eastAsia="he-IL"/>
        </w:rPr>
        <w:t xml:space="preserve">לגבי </w:t>
      </w:r>
      <w:bookmarkStart w:id="248" w:name="_ETM_Q2_193389"/>
      <w:bookmarkEnd w:id="248"/>
      <w:r w:rsidRPr="00EA6908">
        <w:rPr>
          <w:rtl/>
          <w:lang w:eastAsia="he-IL"/>
        </w:rPr>
        <w:t>הספורט</w:t>
      </w:r>
      <w:r>
        <w:rPr>
          <w:rFonts w:hint="cs"/>
          <w:rtl/>
          <w:lang w:eastAsia="he-IL"/>
        </w:rPr>
        <w:t>.</w:t>
      </w:r>
      <w:r w:rsidRPr="00EA6908">
        <w:rPr>
          <w:rtl/>
          <w:lang w:eastAsia="he-IL"/>
        </w:rPr>
        <w:t xml:space="preserve"> </w:t>
      </w:r>
      <w:bookmarkStart w:id="249" w:name="_ETM_Q2_194530"/>
      <w:bookmarkEnd w:id="249"/>
    </w:p>
    <w:p w:rsidR="005D5958" w:rsidRDefault="005D5958" w:rsidP="00194AB0">
      <w:pPr>
        <w:rPr>
          <w:rtl/>
          <w:lang w:eastAsia="he-IL"/>
        </w:rPr>
      </w:pPr>
    </w:p>
    <w:p w:rsidR="005D5958" w:rsidRDefault="005D5958" w:rsidP="00194AB0">
      <w:pPr>
        <w:rPr>
          <w:rtl/>
          <w:lang w:eastAsia="he-IL"/>
        </w:rPr>
      </w:pPr>
      <w:bookmarkStart w:id="250" w:name="_ETM_Q2_195000"/>
      <w:bookmarkEnd w:id="250"/>
      <w:r w:rsidRPr="00EA6908">
        <w:rPr>
          <w:rtl/>
          <w:lang w:eastAsia="he-IL"/>
        </w:rPr>
        <w:t xml:space="preserve">וזה </w:t>
      </w:r>
      <w:bookmarkStart w:id="251" w:name="_ETM_Q2_194770"/>
      <w:bookmarkEnd w:id="251"/>
      <w:r w:rsidRPr="00EA6908">
        <w:rPr>
          <w:rtl/>
          <w:lang w:eastAsia="he-IL"/>
        </w:rPr>
        <w:t xml:space="preserve">מוביל </w:t>
      </w:r>
      <w:bookmarkStart w:id="252" w:name="_ETM_Q2_195070"/>
      <w:bookmarkEnd w:id="252"/>
      <w:r w:rsidRPr="00EA6908">
        <w:rPr>
          <w:rtl/>
          <w:lang w:eastAsia="he-IL"/>
        </w:rPr>
        <w:t xml:space="preserve">אותי </w:t>
      </w:r>
      <w:bookmarkStart w:id="253" w:name="_ETM_Q2_195250"/>
      <w:bookmarkEnd w:id="253"/>
      <w:r w:rsidRPr="00EA6908">
        <w:rPr>
          <w:rtl/>
          <w:lang w:eastAsia="he-IL"/>
        </w:rPr>
        <w:t xml:space="preserve">למה </w:t>
      </w:r>
      <w:bookmarkStart w:id="254" w:name="_ETM_Q2_195460"/>
      <w:bookmarkEnd w:id="254"/>
      <w:r w:rsidRPr="00EA6908">
        <w:rPr>
          <w:rtl/>
          <w:lang w:eastAsia="he-IL"/>
        </w:rPr>
        <w:t xml:space="preserve">שהיה </w:t>
      </w:r>
      <w:bookmarkStart w:id="255" w:name="_ETM_Q2_195760"/>
      <w:bookmarkEnd w:id="255"/>
      <w:r w:rsidRPr="00EA6908">
        <w:rPr>
          <w:rtl/>
          <w:lang w:eastAsia="he-IL"/>
        </w:rPr>
        <w:t xml:space="preserve">אתמול </w:t>
      </w:r>
      <w:bookmarkStart w:id="256" w:name="_ETM_Q2_196030"/>
      <w:bookmarkEnd w:id="256"/>
      <w:r w:rsidRPr="00EA6908">
        <w:rPr>
          <w:rtl/>
          <w:lang w:eastAsia="he-IL"/>
        </w:rPr>
        <w:t>בבוקר</w:t>
      </w:r>
      <w:r>
        <w:rPr>
          <w:rFonts w:hint="cs"/>
          <w:rtl/>
          <w:lang w:eastAsia="he-IL"/>
        </w:rPr>
        <w:t>.</w:t>
      </w:r>
      <w:r w:rsidRPr="00EA6908">
        <w:rPr>
          <w:rtl/>
          <w:lang w:eastAsia="he-IL"/>
        </w:rPr>
        <w:t xml:space="preserve"> </w:t>
      </w:r>
      <w:bookmarkStart w:id="257" w:name="_ETM_Q2_197220"/>
      <w:bookmarkEnd w:id="257"/>
      <w:r w:rsidRPr="00EA6908">
        <w:rPr>
          <w:rtl/>
          <w:lang w:eastAsia="he-IL"/>
        </w:rPr>
        <w:t xml:space="preserve">אני </w:t>
      </w:r>
      <w:bookmarkStart w:id="258" w:name="_ETM_Q2_197430"/>
      <w:bookmarkEnd w:id="258"/>
      <w:r w:rsidRPr="00EA6908">
        <w:rPr>
          <w:rtl/>
          <w:lang w:eastAsia="he-IL"/>
        </w:rPr>
        <w:t xml:space="preserve">רוצה </w:t>
      </w:r>
      <w:bookmarkStart w:id="259" w:name="_ETM_Q2_197700"/>
      <w:bookmarkEnd w:id="259"/>
      <w:r w:rsidRPr="00EA6908">
        <w:rPr>
          <w:rtl/>
          <w:lang w:eastAsia="he-IL"/>
        </w:rPr>
        <w:t xml:space="preserve">להגיד </w:t>
      </w:r>
      <w:bookmarkStart w:id="260" w:name="_ETM_Q2_198090"/>
      <w:bookmarkEnd w:id="260"/>
      <w:r w:rsidRPr="00EA6908">
        <w:rPr>
          <w:rtl/>
          <w:lang w:eastAsia="he-IL"/>
        </w:rPr>
        <w:t xml:space="preserve">לאותם </w:t>
      </w:r>
      <w:bookmarkStart w:id="261" w:name="_ETM_Q2_198390"/>
      <w:bookmarkEnd w:id="261"/>
      <w:r w:rsidRPr="00EA6908">
        <w:rPr>
          <w:rtl/>
          <w:lang w:eastAsia="he-IL"/>
        </w:rPr>
        <w:t xml:space="preserve">אנשים </w:t>
      </w:r>
      <w:bookmarkStart w:id="262" w:name="_ETM_Q2_199430"/>
      <w:bookmarkEnd w:id="262"/>
      <w:r w:rsidRPr="00EA6908">
        <w:rPr>
          <w:rtl/>
          <w:lang w:eastAsia="he-IL"/>
        </w:rPr>
        <w:t xml:space="preserve">שאתמול </w:t>
      </w:r>
      <w:bookmarkStart w:id="263" w:name="_ETM_Q2_200670"/>
      <w:bookmarkEnd w:id="263"/>
      <w:r w:rsidRPr="00EA6908">
        <w:rPr>
          <w:rtl/>
          <w:lang w:eastAsia="he-IL"/>
        </w:rPr>
        <w:t xml:space="preserve">גידפו </w:t>
      </w:r>
      <w:bookmarkStart w:id="264" w:name="_ETM_Q2_201360"/>
      <w:bookmarkEnd w:id="264"/>
      <w:r w:rsidRPr="00EA6908">
        <w:rPr>
          <w:rtl/>
          <w:lang w:eastAsia="he-IL"/>
        </w:rPr>
        <w:t xml:space="preserve">וקיללו </w:t>
      </w:r>
      <w:bookmarkStart w:id="265" w:name="_ETM_Q2_202170"/>
      <w:bookmarkEnd w:id="265"/>
      <w:r w:rsidRPr="00EA6908">
        <w:rPr>
          <w:rtl/>
          <w:lang w:eastAsia="he-IL"/>
        </w:rPr>
        <w:t xml:space="preserve">את </w:t>
      </w:r>
      <w:bookmarkStart w:id="266" w:name="_ETM_Q2_202320"/>
      <w:bookmarkEnd w:id="266"/>
      <w:r w:rsidRPr="00EA6908">
        <w:rPr>
          <w:rtl/>
          <w:lang w:eastAsia="he-IL"/>
        </w:rPr>
        <w:t xml:space="preserve">חבר </w:t>
      </w:r>
      <w:bookmarkStart w:id="267" w:name="_ETM_Q2_202650"/>
      <w:bookmarkEnd w:id="267"/>
      <w:r w:rsidRPr="00EA6908">
        <w:rPr>
          <w:rtl/>
          <w:lang w:eastAsia="he-IL"/>
        </w:rPr>
        <w:t xml:space="preserve">הכנסת </w:t>
      </w:r>
      <w:bookmarkStart w:id="268" w:name="_ETM_Q2_203130"/>
      <w:bookmarkEnd w:id="268"/>
      <w:r w:rsidRPr="00EA6908">
        <w:rPr>
          <w:rtl/>
          <w:lang w:eastAsia="he-IL"/>
        </w:rPr>
        <w:t xml:space="preserve">בגין </w:t>
      </w:r>
      <w:bookmarkStart w:id="269" w:name="_ETM_Q2_204009"/>
      <w:bookmarkEnd w:id="269"/>
      <w:r w:rsidRPr="00EA6908">
        <w:rPr>
          <w:rtl/>
          <w:lang w:eastAsia="he-IL"/>
        </w:rPr>
        <w:t xml:space="preserve">בבית </w:t>
      </w:r>
      <w:bookmarkStart w:id="270" w:name="_ETM_Q2_204429"/>
      <w:bookmarkEnd w:id="270"/>
      <w:r w:rsidRPr="00EA6908">
        <w:rPr>
          <w:rtl/>
          <w:lang w:eastAsia="he-IL"/>
        </w:rPr>
        <w:t>שמש</w:t>
      </w:r>
      <w:r>
        <w:rPr>
          <w:rFonts w:hint="cs"/>
          <w:rtl/>
          <w:lang w:eastAsia="he-IL"/>
        </w:rPr>
        <w:t>:</w:t>
      </w:r>
      <w:r w:rsidRPr="00EA6908">
        <w:rPr>
          <w:rtl/>
          <w:lang w:eastAsia="he-IL"/>
        </w:rPr>
        <w:t xml:space="preserve"> </w:t>
      </w:r>
      <w:bookmarkStart w:id="271" w:name="_ETM_Q2_205390"/>
      <w:bookmarkEnd w:id="271"/>
      <w:r w:rsidRPr="00EA6908">
        <w:rPr>
          <w:rtl/>
          <w:lang w:eastAsia="he-IL"/>
        </w:rPr>
        <w:t xml:space="preserve">אתם </w:t>
      </w:r>
      <w:bookmarkStart w:id="272" w:name="_ETM_Q2_205689"/>
      <w:bookmarkEnd w:id="272"/>
      <w:r w:rsidRPr="00EA6908">
        <w:rPr>
          <w:rtl/>
          <w:lang w:eastAsia="he-IL"/>
        </w:rPr>
        <w:t xml:space="preserve">אנשים </w:t>
      </w:r>
      <w:bookmarkStart w:id="273" w:name="_ETM_Q2_206109"/>
      <w:bookmarkEnd w:id="273"/>
      <w:r w:rsidRPr="00EA6908">
        <w:rPr>
          <w:rtl/>
          <w:lang w:eastAsia="he-IL"/>
        </w:rPr>
        <w:t>עלובים</w:t>
      </w:r>
      <w:r>
        <w:rPr>
          <w:rFonts w:hint="cs"/>
          <w:rtl/>
          <w:lang w:eastAsia="he-IL"/>
        </w:rPr>
        <w:t>,</w:t>
      </w:r>
      <w:bookmarkStart w:id="274" w:name="_ETM_Q2_207820"/>
      <w:bookmarkStart w:id="275" w:name="_ETM_Q2_207970"/>
      <w:bookmarkEnd w:id="274"/>
      <w:bookmarkEnd w:id="275"/>
      <w:r>
        <w:rPr>
          <w:rFonts w:hint="cs"/>
          <w:rtl/>
          <w:lang w:eastAsia="he-IL"/>
        </w:rPr>
        <w:t xml:space="preserve"> ו</w:t>
      </w:r>
      <w:r w:rsidRPr="00EA6908">
        <w:rPr>
          <w:rtl/>
          <w:lang w:eastAsia="he-IL"/>
        </w:rPr>
        <w:t xml:space="preserve">אתם </w:t>
      </w:r>
      <w:bookmarkStart w:id="276" w:name="_ETM_Q2_208120"/>
      <w:bookmarkEnd w:id="276"/>
      <w:r w:rsidRPr="00EA6908">
        <w:rPr>
          <w:rtl/>
          <w:lang w:eastAsia="he-IL"/>
        </w:rPr>
        <w:t xml:space="preserve">צריכים </w:t>
      </w:r>
      <w:bookmarkStart w:id="277" w:name="_ETM_Q2_208330"/>
      <w:bookmarkEnd w:id="277"/>
      <w:r w:rsidRPr="00EA6908">
        <w:rPr>
          <w:rtl/>
          <w:lang w:eastAsia="he-IL"/>
        </w:rPr>
        <w:t xml:space="preserve">להתבייש </w:t>
      </w:r>
      <w:bookmarkStart w:id="278" w:name="_ETM_Q2_208990"/>
      <w:bookmarkEnd w:id="278"/>
      <w:r w:rsidRPr="00EA6908">
        <w:rPr>
          <w:rtl/>
          <w:lang w:eastAsia="he-IL"/>
        </w:rPr>
        <w:t xml:space="preserve">על </w:t>
      </w:r>
      <w:bookmarkStart w:id="279" w:name="_ETM_Q2_209110"/>
      <w:bookmarkEnd w:id="279"/>
      <w:r w:rsidRPr="00EA6908">
        <w:rPr>
          <w:rtl/>
          <w:lang w:eastAsia="he-IL"/>
        </w:rPr>
        <w:t xml:space="preserve">ההתנהגות </w:t>
      </w:r>
      <w:bookmarkStart w:id="280" w:name="_ETM_Q2_209710"/>
      <w:bookmarkEnd w:id="280"/>
      <w:r w:rsidRPr="00EA6908">
        <w:rPr>
          <w:rtl/>
          <w:lang w:eastAsia="he-IL"/>
        </w:rPr>
        <w:t xml:space="preserve">הזאת </w:t>
      </w:r>
      <w:bookmarkStart w:id="281" w:name="_ETM_Q2_210400"/>
      <w:bookmarkEnd w:id="281"/>
      <w:r w:rsidRPr="00EA6908">
        <w:rPr>
          <w:rtl/>
          <w:lang w:eastAsia="he-IL"/>
        </w:rPr>
        <w:t xml:space="preserve">כלפי </w:t>
      </w:r>
      <w:bookmarkStart w:id="282" w:name="_ETM_Q2_210820"/>
      <w:bookmarkEnd w:id="282"/>
      <w:r w:rsidRPr="00EA6908">
        <w:rPr>
          <w:rtl/>
          <w:lang w:eastAsia="he-IL"/>
        </w:rPr>
        <w:t xml:space="preserve">אדם </w:t>
      </w:r>
      <w:bookmarkStart w:id="283" w:name="_ETM_Q2_211660"/>
      <w:bookmarkEnd w:id="283"/>
      <w:r w:rsidRPr="00EA6908">
        <w:rPr>
          <w:rtl/>
          <w:lang w:eastAsia="he-IL"/>
        </w:rPr>
        <w:t xml:space="preserve">שאנחנו </w:t>
      </w:r>
      <w:bookmarkStart w:id="284" w:name="_ETM_Q2_212080"/>
      <w:bookmarkEnd w:id="284"/>
      <w:r w:rsidRPr="00EA6908">
        <w:rPr>
          <w:rtl/>
          <w:lang w:eastAsia="he-IL"/>
        </w:rPr>
        <w:t xml:space="preserve">צריכים </w:t>
      </w:r>
      <w:bookmarkStart w:id="285" w:name="_ETM_Q2_212380"/>
      <w:bookmarkEnd w:id="285"/>
      <w:r w:rsidRPr="00EA6908">
        <w:rPr>
          <w:rtl/>
          <w:lang w:eastAsia="he-IL"/>
        </w:rPr>
        <w:t xml:space="preserve">רק </w:t>
      </w:r>
      <w:bookmarkStart w:id="286" w:name="_ETM_Q2_212620"/>
      <w:bookmarkEnd w:id="286"/>
      <w:r>
        <w:rPr>
          <w:rFonts w:hint="cs"/>
          <w:rtl/>
          <w:lang w:eastAsia="he-IL"/>
        </w:rPr>
        <w:t>להוקיר</w:t>
      </w:r>
      <w:r w:rsidRPr="00EA6908">
        <w:rPr>
          <w:rtl/>
          <w:lang w:eastAsia="he-IL"/>
        </w:rPr>
        <w:t xml:space="preserve"> </w:t>
      </w:r>
      <w:bookmarkStart w:id="287" w:name="_ETM_Q2_213040"/>
      <w:bookmarkEnd w:id="287"/>
      <w:r w:rsidRPr="00EA6908">
        <w:rPr>
          <w:rtl/>
          <w:lang w:eastAsia="he-IL"/>
        </w:rPr>
        <w:t>אותו</w:t>
      </w:r>
      <w:r>
        <w:rPr>
          <w:rFonts w:hint="cs"/>
          <w:rtl/>
          <w:lang w:eastAsia="he-IL"/>
        </w:rPr>
        <w:t>.</w:t>
      </w:r>
      <w:r w:rsidRPr="00EA6908">
        <w:rPr>
          <w:rtl/>
          <w:lang w:eastAsia="he-IL"/>
        </w:rPr>
        <w:t xml:space="preserve"> </w:t>
      </w:r>
      <w:bookmarkStart w:id="288" w:name="_ETM_Q2_213740"/>
      <w:bookmarkEnd w:id="288"/>
      <w:r w:rsidRPr="00EA6908">
        <w:rPr>
          <w:rtl/>
          <w:lang w:eastAsia="he-IL"/>
        </w:rPr>
        <w:t xml:space="preserve">ההתנהגות </w:t>
      </w:r>
      <w:bookmarkStart w:id="289" w:name="_ETM_Q2_214460"/>
      <w:bookmarkEnd w:id="289"/>
      <w:r w:rsidRPr="00EA6908">
        <w:rPr>
          <w:rtl/>
          <w:lang w:eastAsia="he-IL"/>
        </w:rPr>
        <w:t xml:space="preserve">הזאת </w:t>
      </w:r>
      <w:bookmarkStart w:id="290" w:name="_ETM_Q2_214970"/>
      <w:bookmarkEnd w:id="290"/>
      <w:r w:rsidRPr="00EA6908">
        <w:rPr>
          <w:rtl/>
          <w:lang w:eastAsia="he-IL"/>
        </w:rPr>
        <w:t xml:space="preserve">לא </w:t>
      </w:r>
      <w:bookmarkStart w:id="291" w:name="_ETM_Q2_215390"/>
      <w:bookmarkEnd w:id="291"/>
      <w:r w:rsidRPr="00EA6908">
        <w:rPr>
          <w:rtl/>
          <w:lang w:eastAsia="he-IL"/>
        </w:rPr>
        <w:t xml:space="preserve">מקובלת </w:t>
      </w:r>
      <w:bookmarkStart w:id="292" w:name="_ETM_Q2_216440"/>
      <w:bookmarkEnd w:id="292"/>
      <w:r w:rsidRPr="00EA6908">
        <w:rPr>
          <w:rtl/>
          <w:lang w:eastAsia="he-IL"/>
        </w:rPr>
        <w:t xml:space="preserve">על </w:t>
      </w:r>
      <w:bookmarkStart w:id="293" w:name="_ETM_Q2_216680"/>
      <w:bookmarkEnd w:id="293"/>
      <w:r w:rsidRPr="00EA6908">
        <w:rPr>
          <w:rtl/>
          <w:lang w:eastAsia="he-IL"/>
        </w:rPr>
        <w:t xml:space="preserve">אף </w:t>
      </w:r>
      <w:bookmarkStart w:id="294" w:name="_ETM_Q2_216890"/>
      <w:bookmarkEnd w:id="294"/>
      <w:r>
        <w:rPr>
          <w:rFonts w:hint="cs"/>
          <w:rtl/>
          <w:lang w:eastAsia="he-IL"/>
        </w:rPr>
        <w:t>אחד</w:t>
      </w:r>
      <w:r w:rsidRPr="00EA6908">
        <w:rPr>
          <w:rtl/>
          <w:lang w:eastAsia="he-IL"/>
        </w:rPr>
        <w:t xml:space="preserve"> </w:t>
      </w:r>
      <w:bookmarkStart w:id="295" w:name="_ETM_Q2_217460"/>
      <w:bookmarkEnd w:id="295"/>
      <w:r w:rsidRPr="00EA6908">
        <w:rPr>
          <w:rtl/>
          <w:lang w:eastAsia="he-IL"/>
        </w:rPr>
        <w:t xml:space="preserve">מחברי </w:t>
      </w:r>
      <w:bookmarkStart w:id="296" w:name="_ETM_Q2_217940"/>
      <w:bookmarkEnd w:id="296"/>
      <w:r w:rsidRPr="00EA6908">
        <w:rPr>
          <w:rtl/>
          <w:lang w:eastAsia="he-IL"/>
        </w:rPr>
        <w:t xml:space="preserve">הכנסת </w:t>
      </w:r>
      <w:bookmarkStart w:id="297" w:name="_ETM_Q2_218390"/>
      <w:bookmarkEnd w:id="297"/>
      <w:r w:rsidRPr="00EA6908">
        <w:rPr>
          <w:rtl/>
          <w:lang w:eastAsia="he-IL"/>
        </w:rPr>
        <w:t xml:space="preserve">במשכן </w:t>
      </w:r>
      <w:bookmarkStart w:id="298" w:name="_ETM_Q2_218870"/>
      <w:bookmarkEnd w:id="298"/>
      <w:r w:rsidRPr="00EA6908">
        <w:rPr>
          <w:rtl/>
          <w:lang w:eastAsia="he-IL"/>
        </w:rPr>
        <w:t>הזה</w:t>
      </w:r>
      <w:r>
        <w:rPr>
          <w:rFonts w:hint="cs"/>
          <w:rtl/>
          <w:lang w:eastAsia="he-IL"/>
        </w:rPr>
        <w:t>,</w:t>
      </w:r>
      <w:r w:rsidRPr="00EA6908">
        <w:rPr>
          <w:rtl/>
          <w:lang w:eastAsia="he-IL"/>
        </w:rPr>
        <w:t xml:space="preserve"> </w:t>
      </w:r>
      <w:bookmarkStart w:id="299" w:name="_ETM_Q2_219050"/>
      <w:bookmarkEnd w:id="299"/>
      <w:r w:rsidRPr="00EA6908">
        <w:rPr>
          <w:rtl/>
          <w:lang w:eastAsia="he-IL"/>
        </w:rPr>
        <w:t xml:space="preserve">אני </w:t>
      </w:r>
      <w:bookmarkStart w:id="300" w:name="_ETM_Q2_219170"/>
      <w:bookmarkEnd w:id="300"/>
      <w:r w:rsidRPr="00EA6908">
        <w:rPr>
          <w:rtl/>
          <w:lang w:eastAsia="he-IL"/>
        </w:rPr>
        <w:t>בטוח</w:t>
      </w:r>
      <w:r>
        <w:rPr>
          <w:rFonts w:hint="cs"/>
          <w:rtl/>
          <w:lang w:eastAsia="he-IL"/>
        </w:rPr>
        <w:t>,</w:t>
      </w:r>
      <w:r w:rsidRPr="00EA6908">
        <w:rPr>
          <w:rtl/>
          <w:lang w:eastAsia="he-IL"/>
        </w:rPr>
        <w:t xml:space="preserve"> </w:t>
      </w:r>
      <w:bookmarkStart w:id="301" w:name="_ETM_Q2_219950"/>
      <w:bookmarkEnd w:id="301"/>
      <w:r w:rsidRPr="00EA6908">
        <w:rPr>
          <w:rtl/>
          <w:lang w:eastAsia="he-IL"/>
        </w:rPr>
        <w:t xml:space="preserve">וחבל </w:t>
      </w:r>
      <w:bookmarkStart w:id="302" w:name="_ETM_Q2_220460"/>
      <w:bookmarkEnd w:id="302"/>
      <w:r w:rsidRPr="00EA6908">
        <w:rPr>
          <w:rtl/>
          <w:lang w:eastAsia="he-IL"/>
        </w:rPr>
        <w:t xml:space="preserve">לי </w:t>
      </w:r>
      <w:bookmarkStart w:id="303" w:name="_ETM_Q2_220550"/>
      <w:bookmarkEnd w:id="303"/>
      <w:r w:rsidRPr="00EA6908">
        <w:rPr>
          <w:rtl/>
          <w:lang w:eastAsia="he-IL"/>
        </w:rPr>
        <w:t xml:space="preserve">שראש </w:t>
      </w:r>
      <w:bookmarkStart w:id="304" w:name="_ETM_Q2_220940"/>
      <w:bookmarkEnd w:id="304"/>
      <w:r w:rsidRPr="00EA6908">
        <w:rPr>
          <w:rtl/>
          <w:lang w:eastAsia="he-IL"/>
        </w:rPr>
        <w:t xml:space="preserve">האופוזיציה </w:t>
      </w:r>
      <w:bookmarkStart w:id="305" w:name="_ETM_Q2_222309"/>
      <w:bookmarkEnd w:id="305"/>
      <w:r w:rsidRPr="00EA6908">
        <w:rPr>
          <w:rtl/>
          <w:lang w:eastAsia="he-IL"/>
        </w:rPr>
        <w:t xml:space="preserve">לא </w:t>
      </w:r>
      <w:bookmarkStart w:id="306" w:name="_ETM_Q2_222519"/>
      <w:bookmarkEnd w:id="306"/>
      <w:r w:rsidRPr="00EA6908">
        <w:rPr>
          <w:rtl/>
          <w:lang w:eastAsia="he-IL"/>
        </w:rPr>
        <w:t xml:space="preserve">מגנה </w:t>
      </w:r>
      <w:bookmarkStart w:id="307" w:name="_ETM_Q2_223329"/>
      <w:bookmarkEnd w:id="307"/>
      <w:r w:rsidRPr="00EA6908">
        <w:rPr>
          <w:rtl/>
          <w:lang w:eastAsia="he-IL"/>
        </w:rPr>
        <w:t xml:space="preserve">את </w:t>
      </w:r>
      <w:bookmarkStart w:id="308" w:name="_ETM_Q2_223539"/>
      <w:bookmarkEnd w:id="308"/>
      <w:r w:rsidRPr="00EA6908">
        <w:rPr>
          <w:rtl/>
          <w:lang w:eastAsia="he-IL"/>
        </w:rPr>
        <w:t xml:space="preserve">האנשים </w:t>
      </w:r>
      <w:bookmarkStart w:id="309" w:name="_ETM_Q2_224409"/>
      <w:bookmarkEnd w:id="309"/>
      <w:r w:rsidRPr="00EA6908">
        <w:rPr>
          <w:rtl/>
          <w:lang w:eastAsia="he-IL"/>
        </w:rPr>
        <w:t xml:space="preserve">שבדרך </w:t>
      </w:r>
      <w:bookmarkStart w:id="310" w:name="_ETM_Q2_224979"/>
      <w:bookmarkEnd w:id="310"/>
      <w:r w:rsidRPr="00EA6908">
        <w:rPr>
          <w:rtl/>
          <w:lang w:eastAsia="he-IL"/>
        </w:rPr>
        <w:t xml:space="preserve">כזאת </w:t>
      </w:r>
      <w:bookmarkStart w:id="311" w:name="_ETM_Q2_225370"/>
      <w:bookmarkEnd w:id="311"/>
      <w:r w:rsidRPr="00EA6908">
        <w:rPr>
          <w:rtl/>
          <w:lang w:eastAsia="he-IL"/>
        </w:rPr>
        <w:t xml:space="preserve">או </w:t>
      </w:r>
      <w:bookmarkStart w:id="312" w:name="_ETM_Q2_225489"/>
      <w:bookmarkEnd w:id="312"/>
      <w:r w:rsidRPr="00EA6908">
        <w:rPr>
          <w:rtl/>
          <w:lang w:eastAsia="he-IL"/>
        </w:rPr>
        <w:t xml:space="preserve">אחרת </w:t>
      </w:r>
      <w:bookmarkStart w:id="313" w:name="_ETM_Q2_226030"/>
      <w:bookmarkEnd w:id="313"/>
      <w:r w:rsidRPr="00EA6908">
        <w:rPr>
          <w:rtl/>
          <w:lang w:eastAsia="he-IL"/>
        </w:rPr>
        <w:t xml:space="preserve">הוא </w:t>
      </w:r>
      <w:bookmarkStart w:id="314" w:name="_ETM_Q2_226179"/>
      <w:bookmarkEnd w:id="314"/>
      <w:r w:rsidRPr="00EA6908">
        <w:rPr>
          <w:rtl/>
          <w:lang w:eastAsia="he-IL"/>
        </w:rPr>
        <w:t xml:space="preserve">שולח </w:t>
      </w:r>
      <w:bookmarkStart w:id="315" w:name="_ETM_Q2_226600"/>
      <w:bookmarkEnd w:id="315"/>
      <w:r w:rsidRPr="00EA6908">
        <w:rPr>
          <w:rtl/>
          <w:lang w:eastAsia="he-IL"/>
        </w:rPr>
        <w:t>אותם</w:t>
      </w:r>
      <w:r>
        <w:rPr>
          <w:rFonts w:hint="cs"/>
          <w:rtl/>
          <w:lang w:eastAsia="he-IL"/>
        </w:rPr>
        <w:t>.</w:t>
      </w:r>
      <w:r w:rsidRPr="00EA6908">
        <w:rPr>
          <w:rtl/>
          <w:lang w:eastAsia="he-IL"/>
        </w:rPr>
        <w:t xml:space="preserve"> </w:t>
      </w:r>
      <w:bookmarkStart w:id="316" w:name="_ETM_Q2_227379"/>
      <w:bookmarkEnd w:id="316"/>
      <w:r w:rsidRPr="00EA6908">
        <w:rPr>
          <w:rtl/>
          <w:lang w:eastAsia="he-IL"/>
        </w:rPr>
        <w:t xml:space="preserve">תתביישו </w:t>
      </w:r>
      <w:bookmarkStart w:id="317" w:name="_ETM_Q2_227949"/>
      <w:bookmarkEnd w:id="317"/>
      <w:r w:rsidRPr="00EA6908">
        <w:rPr>
          <w:rtl/>
          <w:lang w:eastAsia="he-IL"/>
        </w:rPr>
        <w:t>לכם</w:t>
      </w:r>
      <w:r>
        <w:rPr>
          <w:rFonts w:hint="cs"/>
          <w:rtl/>
          <w:lang w:eastAsia="he-IL"/>
        </w:rPr>
        <w:t>.</w:t>
      </w:r>
    </w:p>
    <w:p w:rsidR="005D5958" w:rsidRDefault="005D5958" w:rsidP="00194AB0">
      <w:pPr>
        <w:rPr>
          <w:rtl/>
          <w:lang w:eastAsia="he-IL"/>
        </w:rPr>
      </w:pPr>
      <w:bookmarkStart w:id="318" w:name="_ETM_Q2_228000"/>
      <w:bookmarkEnd w:id="318"/>
    </w:p>
    <w:p w:rsidR="005D5958" w:rsidRDefault="005D5958" w:rsidP="00194AB0">
      <w:pPr>
        <w:pStyle w:val="af6"/>
        <w:keepNext/>
        <w:rPr>
          <w:rtl/>
        </w:rPr>
      </w:pPr>
      <w:bookmarkStart w:id="319" w:name="ET_yor_6204_2"/>
      <w:r w:rsidRPr="00DF2FBA">
        <w:rPr>
          <w:rStyle w:val="TagStyle"/>
          <w:rtl/>
        </w:rPr>
        <w:t xml:space="preserve"> &lt;&lt; יור &gt;&gt; </w:t>
      </w:r>
      <w:r>
        <w:rPr>
          <w:rtl/>
        </w:rPr>
        <w:t>היו"ר מיקי לוי:</w:t>
      </w:r>
      <w:r w:rsidRPr="00DF2FBA">
        <w:rPr>
          <w:rStyle w:val="TagStyle"/>
          <w:rtl/>
        </w:rPr>
        <w:t xml:space="preserve"> &lt;&lt; יור &gt;&gt;</w:t>
      </w:r>
      <w:r>
        <w:rPr>
          <w:rtl/>
        </w:rPr>
        <w:t xml:space="preserve"> </w:t>
      </w:r>
      <w:bookmarkEnd w:id="319"/>
    </w:p>
    <w:p w:rsidR="005D5958" w:rsidRDefault="005D5958" w:rsidP="00194AB0">
      <w:pPr>
        <w:rPr>
          <w:rtl/>
          <w:lang w:eastAsia="he-IL"/>
        </w:rPr>
      </w:pPr>
      <w:bookmarkStart w:id="320" w:name="_ETM_Q2_231860"/>
      <w:bookmarkEnd w:id="320"/>
    </w:p>
    <w:p w:rsidR="005D5958" w:rsidRDefault="005D5958" w:rsidP="00194AB0">
      <w:pPr>
        <w:rPr>
          <w:rtl/>
          <w:lang w:eastAsia="he-IL"/>
        </w:rPr>
      </w:pPr>
      <w:bookmarkStart w:id="321" w:name="_ETM_Q2_230000"/>
      <w:bookmarkEnd w:id="321"/>
      <w:r w:rsidRPr="00EA6908">
        <w:rPr>
          <w:rtl/>
          <w:lang w:eastAsia="he-IL"/>
        </w:rPr>
        <w:t xml:space="preserve">תודה </w:t>
      </w:r>
      <w:bookmarkStart w:id="322" w:name="_ETM_Q2_232159"/>
      <w:bookmarkEnd w:id="322"/>
      <w:r w:rsidRPr="00EA6908">
        <w:rPr>
          <w:rtl/>
          <w:lang w:eastAsia="he-IL"/>
        </w:rPr>
        <w:t>רבה</w:t>
      </w:r>
      <w:r>
        <w:rPr>
          <w:rFonts w:hint="cs"/>
          <w:rtl/>
          <w:lang w:eastAsia="he-IL"/>
        </w:rPr>
        <w:t>.</w:t>
      </w:r>
      <w:r w:rsidRPr="00EA6908">
        <w:rPr>
          <w:rtl/>
          <w:lang w:eastAsia="he-IL"/>
        </w:rPr>
        <w:t xml:space="preserve"> </w:t>
      </w:r>
      <w:bookmarkStart w:id="323" w:name="_ETM_Q2_232430"/>
      <w:bookmarkEnd w:id="323"/>
      <w:r w:rsidRPr="00EA6908">
        <w:rPr>
          <w:rtl/>
          <w:lang w:eastAsia="he-IL"/>
        </w:rPr>
        <w:t xml:space="preserve">חבר </w:t>
      </w:r>
      <w:bookmarkStart w:id="324" w:name="_ETM_Q2_232700"/>
      <w:bookmarkEnd w:id="324"/>
      <w:r w:rsidRPr="00EA6908">
        <w:rPr>
          <w:rtl/>
          <w:lang w:eastAsia="he-IL"/>
        </w:rPr>
        <w:t xml:space="preserve">הכנסת </w:t>
      </w:r>
      <w:bookmarkStart w:id="325" w:name="_ETM_Q2_233150"/>
      <w:bookmarkEnd w:id="325"/>
      <w:r w:rsidRPr="00EA6908">
        <w:rPr>
          <w:rtl/>
          <w:lang w:eastAsia="he-IL"/>
        </w:rPr>
        <w:t>אזולאי</w:t>
      </w:r>
      <w:r>
        <w:rPr>
          <w:rFonts w:hint="cs"/>
          <w:rtl/>
          <w:lang w:eastAsia="he-IL"/>
        </w:rPr>
        <w:t>,</w:t>
      </w:r>
      <w:r w:rsidRPr="00EA6908">
        <w:rPr>
          <w:rtl/>
          <w:lang w:eastAsia="he-IL"/>
        </w:rPr>
        <w:t xml:space="preserve"> </w:t>
      </w:r>
      <w:bookmarkStart w:id="326" w:name="_ETM_Q2_233600"/>
      <w:bookmarkEnd w:id="326"/>
      <w:r w:rsidRPr="00EA6908">
        <w:rPr>
          <w:rtl/>
          <w:lang w:eastAsia="he-IL"/>
        </w:rPr>
        <w:t>בבקשה</w:t>
      </w:r>
      <w:r>
        <w:rPr>
          <w:rFonts w:hint="cs"/>
          <w:rtl/>
          <w:lang w:eastAsia="he-IL"/>
        </w:rPr>
        <w:t>.</w:t>
      </w:r>
    </w:p>
    <w:p w:rsidR="005D5958" w:rsidRDefault="005D5958" w:rsidP="00194AB0">
      <w:pPr>
        <w:rPr>
          <w:rtl/>
          <w:lang w:eastAsia="he-IL"/>
        </w:rPr>
      </w:pPr>
      <w:bookmarkStart w:id="327" w:name="_ETM_Q2_240000"/>
      <w:bookmarkEnd w:id="327"/>
    </w:p>
    <w:p w:rsidR="005D5958" w:rsidRDefault="005D5958" w:rsidP="00194AB0">
      <w:pPr>
        <w:pStyle w:val="a4"/>
        <w:keepNext/>
        <w:rPr>
          <w:rtl/>
        </w:rPr>
      </w:pPr>
      <w:bookmarkStart w:id="328" w:name="ET_speaker_5726_3"/>
      <w:r w:rsidRPr="00DF2FBA">
        <w:rPr>
          <w:rStyle w:val="TagStyle"/>
          <w:rtl/>
        </w:rPr>
        <w:t xml:space="preserve"> &lt;&lt; דובר &gt;&gt; </w:t>
      </w:r>
      <w:bookmarkStart w:id="329" w:name="_Toc91627594"/>
      <w:bookmarkStart w:id="330" w:name="_Toc91627726"/>
      <w:r>
        <w:rPr>
          <w:rtl/>
        </w:rPr>
        <w:t>ינון אזולאי (ש"ס):</w:t>
      </w:r>
      <w:bookmarkEnd w:id="329"/>
      <w:bookmarkEnd w:id="330"/>
      <w:r w:rsidRPr="00DF2FBA">
        <w:rPr>
          <w:rStyle w:val="TagStyle"/>
          <w:rtl/>
        </w:rPr>
        <w:t xml:space="preserve"> &lt;&lt; דובר &gt;&gt;</w:t>
      </w:r>
      <w:r>
        <w:rPr>
          <w:rtl/>
        </w:rPr>
        <w:t xml:space="preserve"> </w:t>
      </w:r>
      <w:bookmarkEnd w:id="328"/>
    </w:p>
    <w:p w:rsidR="005D5958" w:rsidRPr="00DF2FBA" w:rsidRDefault="005D5958" w:rsidP="00194AB0">
      <w:pPr>
        <w:rPr>
          <w:rtl/>
          <w:lang w:eastAsia="he-IL"/>
        </w:rPr>
      </w:pPr>
      <w:bookmarkStart w:id="331" w:name="_ETM_Q2_238000"/>
      <w:bookmarkEnd w:id="331"/>
    </w:p>
    <w:p w:rsidR="005D5958" w:rsidRDefault="005D5958" w:rsidP="00BF147D">
      <w:pPr>
        <w:rPr>
          <w:rtl/>
          <w:lang w:eastAsia="he-IL"/>
        </w:rPr>
      </w:pPr>
      <w:bookmarkStart w:id="332" w:name="_ETM_Q2_236000"/>
      <w:bookmarkStart w:id="333" w:name="_ETM_Q2_239600"/>
      <w:bookmarkEnd w:id="332"/>
      <w:bookmarkEnd w:id="333"/>
      <w:r w:rsidRPr="00EA6908">
        <w:rPr>
          <w:rtl/>
          <w:lang w:eastAsia="he-IL"/>
        </w:rPr>
        <w:t xml:space="preserve">אדוני </w:t>
      </w:r>
      <w:bookmarkStart w:id="334" w:name="_ETM_Q2_240079"/>
      <w:bookmarkEnd w:id="334"/>
      <w:r w:rsidRPr="00EA6908">
        <w:rPr>
          <w:rtl/>
          <w:lang w:eastAsia="he-IL"/>
        </w:rPr>
        <w:t>היושב-ראש</w:t>
      </w:r>
      <w:r>
        <w:rPr>
          <w:rFonts w:hint="cs"/>
          <w:rtl/>
          <w:lang w:eastAsia="he-IL"/>
        </w:rPr>
        <w:t>,</w:t>
      </w:r>
      <w:r w:rsidRPr="00EA6908">
        <w:rPr>
          <w:rtl/>
          <w:lang w:eastAsia="he-IL"/>
        </w:rPr>
        <w:t xml:space="preserve"> </w:t>
      </w:r>
      <w:bookmarkStart w:id="335" w:name="_ETM_Q2_241730"/>
      <w:bookmarkStart w:id="336" w:name="_ETM_Q2_242059"/>
      <w:bookmarkEnd w:id="335"/>
      <w:bookmarkEnd w:id="336"/>
      <w:r w:rsidRPr="00EA6908">
        <w:rPr>
          <w:rtl/>
          <w:lang w:eastAsia="he-IL"/>
        </w:rPr>
        <w:t xml:space="preserve">קודם </w:t>
      </w:r>
      <w:bookmarkStart w:id="337" w:name="_ETM_Q2_242270"/>
      <w:bookmarkEnd w:id="337"/>
      <w:r w:rsidRPr="00EA6908">
        <w:rPr>
          <w:rtl/>
          <w:lang w:eastAsia="he-IL"/>
        </w:rPr>
        <w:t>כ</w:t>
      </w:r>
      <w:r>
        <w:rPr>
          <w:rFonts w:hint="cs"/>
          <w:rtl/>
          <w:lang w:eastAsia="he-IL"/>
        </w:rPr>
        <w:t>ו</w:t>
      </w:r>
      <w:r w:rsidRPr="00EA6908">
        <w:rPr>
          <w:rtl/>
          <w:lang w:eastAsia="he-IL"/>
        </w:rPr>
        <w:t xml:space="preserve">ל </w:t>
      </w:r>
      <w:bookmarkStart w:id="338" w:name="_ETM_Q2_243270"/>
      <w:bookmarkEnd w:id="338"/>
      <w:r w:rsidRPr="00EA6908">
        <w:rPr>
          <w:rtl/>
          <w:lang w:eastAsia="he-IL"/>
        </w:rPr>
        <w:t xml:space="preserve">אני </w:t>
      </w:r>
      <w:bookmarkStart w:id="339" w:name="_ETM_Q2_243449"/>
      <w:bookmarkEnd w:id="339"/>
      <w:r w:rsidRPr="00EA6908">
        <w:rPr>
          <w:rtl/>
          <w:lang w:eastAsia="he-IL"/>
        </w:rPr>
        <w:t xml:space="preserve">מסכים </w:t>
      </w:r>
      <w:bookmarkStart w:id="340" w:name="_ETM_Q2_243840"/>
      <w:bookmarkEnd w:id="340"/>
      <w:r w:rsidRPr="00EA6908">
        <w:rPr>
          <w:rtl/>
          <w:lang w:eastAsia="he-IL"/>
        </w:rPr>
        <w:t xml:space="preserve">איתך </w:t>
      </w:r>
      <w:bookmarkStart w:id="341" w:name="_ETM_Q2_244409"/>
      <w:bookmarkEnd w:id="341"/>
      <w:r w:rsidRPr="00EA6908">
        <w:rPr>
          <w:rtl/>
          <w:lang w:eastAsia="he-IL"/>
        </w:rPr>
        <w:t xml:space="preserve">על </w:t>
      </w:r>
      <w:bookmarkStart w:id="342" w:name="_ETM_Q2_244590"/>
      <w:bookmarkEnd w:id="342"/>
      <w:r w:rsidRPr="00EA6908">
        <w:rPr>
          <w:rtl/>
          <w:lang w:eastAsia="he-IL"/>
        </w:rPr>
        <w:t xml:space="preserve">הנושא </w:t>
      </w:r>
      <w:bookmarkStart w:id="343" w:name="_ETM_Q2_245250"/>
      <w:bookmarkEnd w:id="343"/>
      <w:r w:rsidRPr="00EA6908">
        <w:rPr>
          <w:rtl/>
          <w:lang w:eastAsia="he-IL"/>
        </w:rPr>
        <w:t xml:space="preserve">שצריך </w:t>
      </w:r>
      <w:bookmarkStart w:id="344" w:name="_ETM_Q2_246420"/>
      <w:bookmarkEnd w:id="344"/>
      <w:r w:rsidRPr="00EA6908">
        <w:rPr>
          <w:rtl/>
          <w:lang w:eastAsia="he-IL"/>
        </w:rPr>
        <w:t>שיהי</w:t>
      </w:r>
      <w:r>
        <w:rPr>
          <w:rFonts w:hint="cs"/>
          <w:rtl/>
          <w:lang w:eastAsia="he-IL"/>
        </w:rPr>
        <w:t>ו</w:t>
      </w:r>
      <w:r w:rsidRPr="00EA6908">
        <w:rPr>
          <w:rtl/>
          <w:lang w:eastAsia="he-IL"/>
        </w:rPr>
        <w:t xml:space="preserve"> </w:t>
      </w:r>
      <w:bookmarkStart w:id="345" w:name="_ETM_Q2_246720"/>
      <w:bookmarkEnd w:id="345"/>
      <w:r w:rsidRPr="00EA6908">
        <w:rPr>
          <w:rtl/>
          <w:lang w:eastAsia="he-IL"/>
        </w:rPr>
        <w:t xml:space="preserve">אולי </w:t>
      </w:r>
      <w:bookmarkStart w:id="346" w:name="_ETM_Q2_246959"/>
      <w:bookmarkEnd w:id="346"/>
      <w:r w:rsidRPr="00EA6908">
        <w:rPr>
          <w:rtl/>
          <w:lang w:eastAsia="he-IL"/>
        </w:rPr>
        <w:t xml:space="preserve">יותר </w:t>
      </w:r>
      <w:bookmarkStart w:id="347" w:name="_ETM_Q2_247200"/>
      <w:bookmarkEnd w:id="347"/>
      <w:r w:rsidRPr="00EA6908">
        <w:rPr>
          <w:rtl/>
          <w:lang w:eastAsia="he-IL"/>
        </w:rPr>
        <w:t>במליאה</w:t>
      </w:r>
      <w:r>
        <w:rPr>
          <w:rFonts w:hint="cs"/>
          <w:rtl/>
          <w:lang w:eastAsia="he-IL"/>
        </w:rPr>
        <w:t>.</w:t>
      </w:r>
      <w:r w:rsidRPr="00EA6908">
        <w:rPr>
          <w:rtl/>
          <w:lang w:eastAsia="he-IL"/>
        </w:rPr>
        <w:t xml:space="preserve"> </w:t>
      </w:r>
      <w:bookmarkStart w:id="348" w:name="_ETM_Q2_248069"/>
      <w:bookmarkStart w:id="349" w:name="_ETM_Q2_248549"/>
      <w:bookmarkEnd w:id="348"/>
      <w:bookmarkEnd w:id="349"/>
      <w:r w:rsidRPr="00EA6908">
        <w:rPr>
          <w:rtl/>
          <w:lang w:eastAsia="he-IL"/>
        </w:rPr>
        <w:t xml:space="preserve">אנחנו </w:t>
      </w:r>
      <w:bookmarkStart w:id="350" w:name="_ETM_Q2_248790"/>
      <w:bookmarkEnd w:id="350"/>
      <w:r w:rsidRPr="00EA6908">
        <w:rPr>
          <w:rtl/>
          <w:lang w:eastAsia="he-IL"/>
        </w:rPr>
        <w:t xml:space="preserve">יודעים </w:t>
      </w:r>
      <w:bookmarkStart w:id="351" w:name="_ETM_Q2_248940"/>
      <w:bookmarkEnd w:id="351"/>
      <w:r w:rsidRPr="00EA6908">
        <w:rPr>
          <w:rtl/>
          <w:lang w:eastAsia="he-IL"/>
        </w:rPr>
        <w:t xml:space="preserve">שתמיד </w:t>
      </w:r>
      <w:bookmarkStart w:id="352" w:name="_ETM_Q2_249360"/>
      <w:bookmarkEnd w:id="352"/>
      <w:r w:rsidRPr="00EA6908">
        <w:rPr>
          <w:rtl/>
          <w:lang w:eastAsia="he-IL"/>
        </w:rPr>
        <w:t xml:space="preserve">זה </w:t>
      </w:r>
      <w:bookmarkStart w:id="353" w:name="_ETM_Q2_249479"/>
      <w:bookmarkEnd w:id="353"/>
      <w:r w:rsidRPr="00EA6908">
        <w:rPr>
          <w:rtl/>
          <w:lang w:eastAsia="he-IL"/>
        </w:rPr>
        <w:t xml:space="preserve">היה </w:t>
      </w:r>
      <w:bookmarkStart w:id="354" w:name="_ETM_Q2_250259"/>
      <w:bookmarkEnd w:id="354"/>
      <w:r w:rsidRPr="00EA6908">
        <w:rPr>
          <w:rtl/>
          <w:lang w:eastAsia="he-IL"/>
        </w:rPr>
        <w:t>ככה</w:t>
      </w:r>
      <w:r>
        <w:rPr>
          <w:rFonts w:hint="cs"/>
          <w:rtl/>
          <w:lang w:eastAsia="he-IL"/>
        </w:rPr>
        <w:t>,</w:t>
      </w:r>
      <w:r w:rsidRPr="00EA6908">
        <w:rPr>
          <w:rtl/>
          <w:lang w:eastAsia="he-IL"/>
        </w:rPr>
        <w:t xml:space="preserve"> </w:t>
      </w:r>
      <w:bookmarkStart w:id="355" w:name="_ETM_Q2_250619"/>
      <w:bookmarkEnd w:id="355"/>
      <w:r w:rsidRPr="00EA6908">
        <w:rPr>
          <w:rtl/>
          <w:lang w:eastAsia="he-IL"/>
        </w:rPr>
        <w:t xml:space="preserve">גם </w:t>
      </w:r>
      <w:bookmarkStart w:id="356" w:name="_ETM_Q2_250830"/>
      <w:bookmarkEnd w:id="356"/>
      <w:r w:rsidRPr="00EA6908">
        <w:rPr>
          <w:rtl/>
          <w:lang w:eastAsia="he-IL"/>
        </w:rPr>
        <w:t xml:space="preserve">כשהיינו </w:t>
      </w:r>
      <w:bookmarkStart w:id="357" w:name="_ETM_Q2_251759"/>
      <w:bookmarkEnd w:id="357"/>
      <w:r>
        <w:rPr>
          <w:rFonts w:hint="cs"/>
          <w:rtl/>
          <w:lang w:eastAsia="he-IL"/>
        </w:rPr>
        <w:t>ב</w:t>
      </w:r>
      <w:r w:rsidRPr="00EA6908">
        <w:rPr>
          <w:rtl/>
          <w:lang w:eastAsia="he-IL"/>
        </w:rPr>
        <w:t>קואליציה</w:t>
      </w:r>
      <w:r>
        <w:rPr>
          <w:rFonts w:hint="cs"/>
          <w:rtl/>
          <w:lang w:eastAsia="he-IL"/>
        </w:rPr>
        <w:t>,</w:t>
      </w:r>
      <w:r w:rsidRPr="00EA6908">
        <w:rPr>
          <w:rtl/>
          <w:lang w:eastAsia="he-IL"/>
        </w:rPr>
        <w:t xml:space="preserve"> </w:t>
      </w:r>
      <w:bookmarkStart w:id="358" w:name="_ETM_Q2_252360"/>
      <w:bookmarkEnd w:id="358"/>
      <w:r w:rsidRPr="00EA6908">
        <w:rPr>
          <w:rtl/>
          <w:lang w:eastAsia="he-IL"/>
        </w:rPr>
        <w:t xml:space="preserve">גם </w:t>
      </w:r>
      <w:bookmarkStart w:id="359" w:name="_ETM_Q2_252569"/>
      <w:bookmarkStart w:id="360" w:name="_ETM_Q2_252690"/>
      <w:bookmarkEnd w:id="359"/>
      <w:bookmarkEnd w:id="360"/>
      <w:r>
        <w:rPr>
          <w:rFonts w:hint="cs"/>
          <w:rtl/>
          <w:lang w:eastAsia="he-IL"/>
        </w:rPr>
        <w:t>כשהיינו ב</w:t>
      </w:r>
      <w:r w:rsidRPr="00EA6908">
        <w:rPr>
          <w:rtl/>
          <w:lang w:eastAsia="he-IL"/>
        </w:rPr>
        <w:t>אופוזיציה</w:t>
      </w:r>
      <w:r>
        <w:rPr>
          <w:rFonts w:hint="cs"/>
          <w:rtl/>
          <w:lang w:eastAsia="he-IL"/>
        </w:rPr>
        <w:t>.</w:t>
      </w:r>
      <w:r w:rsidRPr="00EA6908">
        <w:rPr>
          <w:rtl/>
          <w:lang w:eastAsia="he-IL"/>
        </w:rPr>
        <w:t xml:space="preserve"> </w:t>
      </w:r>
      <w:bookmarkStart w:id="361" w:name="_ETM_Q2_254649"/>
      <w:bookmarkEnd w:id="361"/>
      <w:r w:rsidRPr="00EA6908">
        <w:rPr>
          <w:rtl/>
          <w:lang w:eastAsia="he-IL"/>
        </w:rPr>
        <w:t>לצערנו</w:t>
      </w:r>
      <w:r>
        <w:rPr>
          <w:rFonts w:hint="cs"/>
          <w:rtl/>
          <w:lang w:eastAsia="he-IL"/>
        </w:rPr>
        <w:t>,</w:t>
      </w:r>
      <w:r w:rsidRPr="00EA6908">
        <w:rPr>
          <w:rtl/>
          <w:lang w:eastAsia="he-IL"/>
        </w:rPr>
        <w:t xml:space="preserve"> </w:t>
      </w:r>
      <w:bookmarkStart w:id="362" w:name="_ETM_Q2_255759"/>
      <w:bookmarkEnd w:id="362"/>
      <w:r>
        <w:rPr>
          <w:rFonts w:hint="cs"/>
          <w:rtl/>
          <w:lang w:eastAsia="he-IL"/>
        </w:rPr>
        <w:t>כש</w:t>
      </w:r>
      <w:r w:rsidRPr="00EA6908">
        <w:rPr>
          <w:rtl/>
          <w:lang w:eastAsia="he-IL"/>
        </w:rPr>
        <w:t xml:space="preserve">זה </w:t>
      </w:r>
      <w:bookmarkStart w:id="363" w:name="_ETM_Q2_255969"/>
      <w:bookmarkEnd w:id="363"/>
      <w:r w:rsidRPr="00EA6908">
        <w:rPr>
          <w:rtl/>
          <w:lang w:eastAsia="he-IL"/>
        </w:rPr>
        <w:t xml:space="preserve">קורה </w:t>
      </w:r>
      <w:bookmarkStart w:id="364" w:name="_ETM_Q2_256240"/>
      <w:bookmarkEnd w:id="364"/>
      <w:r w:rsidRPr="00EA6908">
        <w:rPr>
          <w:rtl/>
          <w:lang w:eastAsia="he-IL"/>
        </w:rPr>
        <w:t xml:space="preserve">זה </w:t>
      </w:r>
      <w:bookmarkStart w:id="365" w:name="_ETM_Q2_256359"/>
      <w:bookmarkEnd w:id="365"/>
      <w:r w:rsidRPr="00EA6908">
        <w:rPr>
          <w:rtl/>
          <w:lang w:eastAsia="he-IL"/>
        </w:rPr>
        <w:t xml:space="preserve">קורה </w:t>
      </w:r>
      <w:bookmarkStart w:id="366" w:name="_ETM_Q2_256600"/>
      <w:bookmarkEnd w:id="366"/>
      <w:r w:rsidRPr="00EA6908">
        <w:rPr>
          <w:rtl/>
          <w:lang w:eastAsia="he-IL"/>
        </w:rPr>
        <w:t xml:space="preserve">מההרגשה </w:t>
      </w:r>
      <w:bookmarkStart w:id="367" w:name="_ETM_Q2_257079"/>
      <w:bookmarkEnd w:id="367"/>
      <w:r w:rsidRPr="00EA6908">
        <w:rPr>
          <w:rtl/>
          <w:lang w:eastAsia="he-IL"/>
        </w:rPr>
        <w:t xml:space="preserve">שנובעת </w:t>
      </w:r>
      <w:bookmarkStart w:id="368" w:name="_ETM_Q2_257530"/>
      <w:bookmarkEnd w:id="368"/>
      <w:r>
        <w:rPr>
          <w:rFonts w:hint="cs"/>
          <w:rtl/>
          <w:lang w:eastAsia="he-IL"/>
        </w:rPr>
        <w:t xml:space="preserve">מזה </w:t>
      </w:r>
      <w:r w:rsidRPr="00EA6908">
        <w:rPr>
          <w:rtl/>
          <w:lang w:eastAsia="he-IL"/>
        </w:rPr>
        <w:t xml:space="preserve">שאולי </w:t>
      </w:r>
      <w:bookmarkStart w:id="369" w:name="_ETM_Q2_258409"/>
      <w:bookmarkEnd w:id="369"/>
      <w:r w:rsidRPr="00EA6908">
        <w:rPr>
          <w:rtl/>
          <w:lang w:eastAsia="he-IL"/>
        </w:rPr>
        <w:t xml:space="preserve">דורכים </w:t>
      </w:r>
      <w:bookmarkStart w:id="370" w:name="_ETM_Q2_258979"/>
      <w:bookmarkEnd w:id="370"/>
      <w:r w:rsidRPr="00EA6908">
        <w:rPr>
          <w:rtl/>
          <w:lang w:eastAsia="he-IL"/>
        </w:rPr>
        <w:t>עלינו</w:t>
      </w:r>
      <w:r>
        <w:rPr>
          <w:rFonts w:hint="cs"/>
          <w:rtl/>
          <w:lang w:eastAsia="he-IL"/>
        </w:rPr>
        <w:t>,</w:t>
      </w:r>
      <w:r w:rsidRPr="00EA6908">
        <w:rPr>
          <w:rtl/>
          <w:lang w:eastAsia="he-IL"/>
        </w:rPr>
        <w:t xml:space="preserve"> </w:t>
      </w:r>
      <w:bookmarkStart w:id="371" w:name="_ETM_Q2_259490"/>
      <w:bookmarkEnd w:id="371"/>
      <w:r w:rsidRPr="00EA6908">
        <w:rPr>
          <w:rtl/>
          <w:lang w:eastAsia="he-IL"/>
        </w:rPr>
        <w:t xml:space="preserve">ולכן </w:t>
      </w:r>
      <w:bookmarkStart w:id="372" w:name="_ETM_Q2_259940"/>
      <w:bookmarkEnd w:id="372"/>
      <w:r w:rsidRPr="00EA6908">
        <w:rPr>
          <w:rtl/>
          <w:lang w:eastAsia="he-IL"/>
        </w:rPr>
        <w:t xml:space="preserve">גם </w:t>
      </w:r>
      <w:bookmarkStart w:id="373" w:name="_ETM_Q2_260209"/>
      <w:bookmarkEnd w:id="373"/>
      <w:r>
        <w:rPr>
          <w:rFonts w:hint="cs"/>
          <w:rtl/>
          <w:lang w:eastAsia="he-IL"/>
        </w:rPr>
        <w:t>מ</w:t>
      </w:r>
      <w:r w:rsidRPr="00EA6908">
        <w:rPr>
          <w:rtl/>
          <w:lang w:eastAsia="he-IL"/>
        </w:rPr>
        <w:t xml:space="preserve">הנאומים </w:t>
      </w:r>
      <w:bookmarkStart w:id="374" w:name="_ETM_Q2_260569"/>
      <w:bookmarkEnd w:id="374"/>
      <w:r w:rsidRPr="00EA6908">
        <w:rPr>
          <w:rtl/>
          <w:lang w:eastAsia="he-IL"/>
        </w:rPr>
        <w:t>של</w:t>
      </w:r>
      <w:r>
        <w:rPr>
          <w:rFonts w:hint="cs"/>
          <w:rtl/>
          <w:lang w:eastAsia="he-IL"/>
        </w:rPr>
        <w:t>נ</w:t>
      </w:r>
      <w:r w:rsidRPr="00EA6908">
        <w:rPr>
          <w:rtl/>
          <w:lang w:eastAsia="he-IL"/>
        </w:rPr>
        <w:t xml:space="preserve">ו </w:t>
      </w:r>
      <w:bookmarkStart w:id="375" w:name="_ETM_Q2_260780"/>
      <w:bookmarkEnd w:id="375"/>
      <w:proofErr w:type="spellStart"/>
      <w:r>
        <w:rPr>
          <w:rFonts w:hint="cs"/>
          <w:rtl/>
          <w:lang w:eastAsia="he-IL"/>
        </w:rPr>
        <w:t>ו</w:t>
      </w:r>
      <w:r w:rsidRPr="00EA6908">
        <w:rPr>
          <w:rtl/>
          <w:lang w:eastAsia="he-IL"/>
        </w:rPr>
        <w:t>מהפיליבסטרים</w:t>
      </w:r>
      <w:proofErr w:type="spellEnd"/>
      <w:r>
        <w:rPr>
          <w:rFonts w:hint="cs"/>
          <w:rtl/>
          <w:lang w:eastAsia="he-IL"/>
        </w:rPr>
        <w:t>,</w:t>
      </w:r>
      <w:r w:rsidRPr="00EA6908">
        <w:rPr>
          <w:rtl/>
          <w:lang w:eastAsia="he-IL"/>
        </w:rPr>
        <w:t xml:space="preserve"> </w:t>
      </w:r>
      <w:bookmarkStart w:id="376" w:name="_ETM_Q2_261440"/>
      <w:bookmarkEnd w:id="376"/>
      <w:r w:rsidRPr="00EA6908">
        <w:rPr>
          <w:rtl/>
          <w:lang w:eastAsia="he-IL"/>
        </w:rPr>
        <w:t xml:space="preserve">שאתה </w:t>
      </w:r>
      <w:bookmarkStart w:id="377" w:name="_ETM_Q2_261680"/>
      <w:bookmarkEnd w:id="377"/>
      <w:r w:rsidRPr="00EA6908">
        <w:rPr>
          <w:rtl/>
          <w:lang w:eastAsia="he-IL"/>
        </w:rPr>
        <w:t xml:space="preserve">מכיר </w:t>
      </w:r>
      <w:bookmarkStart w:id="378" w:name="_ETM_Q2_262010"/>
      <w:bookmarkEnd w:id="378"/>
      <w:r w:rsidRPr="00EA6908">
        <w:rPr>
          <w:rtl/>
          <w:lang w:eastAsia="he-IL"/>
        </w:rPr>
        <w:t xml:space="preserve">אותם </w:t>
      </w:r>
      <w:bookmarkStart w:id="379" w:name="_ETM_Q2_262250"/>
      <w:bookmarkEnd w:id="379"/>
      <w:r w:rsidRPr="00EA6908">
        <w:rPr>
          <w:rtl/>
          <w:lang w:eastAsia="he-IL"/>
        </w:rPr>
        <w:t xml:space="preserve">טוב </w:t>
      </w:r>
      <w:bookmarkStart w:id="380" w:name="_ETM_Q2_262580"/>
      <w:bookmarkEnd w:id="380"/>
      <w:r>
        <w:rPr>
          <w:rFonts w:hint="cs"/>
          <w:rtl/>
          <w:lang w:eastAsia="he-IL"/>
        </w:rPr>
        <w:t xml:space="preserve">– </w:t>
      </w:r>
      <w:r>
        <w:rPr>
          <w:rtl/>
          <w:lang w:eastAsia="he-IL"/>
        </w:rPr>
        <w:t>ז</w:t>
      </w:r>
      <w:r>
        <w:rPr>
          <w:rFonts w:hint="cs"/>
          <w:rtl/>
          <w:lang w:eastAsia="he-IL"/>
        </w:rPr>
        <w:t>ה</w:t>
      </w:r>
      <w:r w:rsidRPr="00EA6908">
        <w:rPr>
          <w:rtl/>
          <w:lang w:eastAsia="he-IL"/>
        </w:rPr>
        <w:t xml:space="preserve"> </w:t>
      </w:r>
      <w:bookmarkStart w:id="381" w:name="_ETM_Q2_262700"/>
      <w:bookmarkEnd w:id="381"/>
      <w:r>
        <w:rPr>
          <w:rtl/>
          <w:lang w:eastAsia="he-IL"/>
        </w:rPr>
        <w:t>נובע</w:t>
      </w:r>
      <w:r w:rsidRPr="00EA6908">
        <w:rPr>
          <w:rtl/>
          <w:lang w:eastAsia="he-IL"/>
        </w:rPr>
        <w:t xml:space="preserve"> </w:t>
      </w:r>
      <w:bookmarkStart w:id="382" w:name="_ETM_Q2_262970"/>
      <w:bookmarkEnd w:id="382"/>
      <w:r w:rsidRPr="00EA6908">
        <w:rPr>
          <w:rtl/>
          <w:lang w:eastAsia="he-IL"/>
        </w:rPr>
        <w:t xml:space="preserve">מתוך </w:t>
      </w:r>
      <w:bookmarkStart w:id="383" w:name="_ETM_Q2_263240"/>
      <w:bookmarkEnd w:id="383"/>
      <w:r w:rsidRPr="00EA6908">
        <w:rPr>
          <w:rtl/>
          <w:lang w:eastAsia="he-IL"/>
        </w:rPr>
        <w:t xml:space="preserve">כאב </w:t>
      </w:r>
      <w:bookmarkStart w:id="384" w:name="_ETM_Q2_263540"/>
      <w:bookmarkEnd w:id="384"/>
      <w:r w:rsidRPr="00EA6908">
        <w:rPr>
          <w:rtl/>
          <w:lang w:eastAsia="he-IL"/>
        </w:rPr>
        <w:t xml:space="preserve">ולא </w:t>
      </w:r>
      <w:bookmarkStart w:id="385" w:name="_ETM_Q2_263690"/>
      <w:bookmarkEnd w:id="385"/>
      <w:r w:rsidRPr="00EA6908">
        <w:rPr>
          <w:rtl/>
          <w:lang w:eastAsia="he-IL"/>
        </w:rPr>
        <w:t xml:space="preserve">מתוך </w:t>
      </w:r>
      <w:bookmarkStart w:id="386" w:name="_ETM_Q2_264469"/>
      <w:bookmarkEnd w:id="386"/>
      <w:r>
        <w:rPr>
          <w:rFonts w:hint="cs"/>
          <w:rtl/>
          <w:lang w:eastAsia="he-IL"/>
        </w:rPr>
        <w:t xml:space="preserve">רצון </w:t>
      </w:r>
      <w:bookmarkStart w:id="387" w:name="_ETM_Q2_269208"/>
      <w:bookmarkEnd w:id="387"/>
      <w:r>
        <w:rPr>
          <w:rtl/>
          <w:lang w:eastAsia="he-IL"/>
        </w:rPr>
        <w:t>ל</w:t>
      </w:r>
      <w:r>
        <w:rPr>
          <w:rFonts w:hint="cs"/>
          <w:rtl/>
          <w:lang w:eastAsia="he-IL"/>
        </w:rPr>
        <w:t>הרע,</w:t>
      </w:r>
      <w:r w:rsidRPr="00EA6908">
        <w:rPr>
          <w:rtl/>
          <w:lang w:eastAsia="he-IL"/>
        </w:rPr>
        <w:t xml:space="preserve"> </w:t>
      </w:r>
      <w:bookmarkStart w:id="388" w:name="_ETM_Q2_264889"/>
      <w:bookmarkEnd w:id="388"/>
      <w:r w:rsidRPr="00EA6908">
        <w:rPr>
          <w:rtl/>
          <w:lang w:eastAsia="he-IL"/>
        </w:rPr>
        <w:t>חלילה</w:t>
      </w:r>
      <w:r>
        <w:rPr>
          <w:rFonts w:hint="cs"/>
          <w:rtl/>
          <w:lang w:eastAsia="he-IL"/>
        </w:rPr>
        <w:t>,</w:t>
      </w:r>
      <w:r w:rsidRPr="00EA6908">
        <w:rPr>
          <w:rtl/>
          <w:lang w:eastAsia="he-IL"/>
        </w:rPr>
        <w:t xml:space="preserve"> </w:t>
      </w:r>
      <w:bookmarkStart w:id="389" w:name="_ETM_Q2_265280"/>
      <w:bookmarkEnd w:id="389"/>
      <w:r w:rsidRPr="00EA6908">
        <w:rPr>
          <w:rtl/>
          <w:lang w:eastAsia="he-IL"/>
        </w:rPr>
        <w:t xml:space="preserve">לאותם </w:t>
      </w:r>
      <w:bookmarkStart w:id="390" w:name="_ETM_Q2_266329"/>
      <w:bookmarkEnd w:id="390"/>
      <w:r w:rsidRPr="00EA6908">
        <w:rPr>
          <w:rtl/>
          <w:lang w:eastAsia="he-IL"/>
        </w:rPr>
        <w:t xml:space="preserve">עובדי </w:t>
      </w:r>
      <w:bookmarkStart w:id="391" w:name="_ETM_Q2_266689"/>
      <w:bookmarkEnd w:id="391"/>
      <w:r w:rsidRPr="00EA6908">
        <w:rPr>
          <w:rtl/>
          <w:lang w:eastAsia="he-IL"/>
        </w:rPr>
        <w:t xml:space="preserve">כנסת </w:t>
      </w:r>
      <w:bookmarkStart w:id="392" w:name="_ETM_Q2_267079"/>
      <w:bookmarkEnd w:id="392"/>
      <w:r w:rsidRPr="00EA6908">
        <w:rPr>
          <w:rtl/>
          <w:lang w:eastAsia="he-IL"/>
        </w:rPr>
        <w:t xml:space="preserve">נאמנים </w:t>
      </w:r>
      <w:bookmarkStart w:id="393" w:name="_ETM_Q2_267829"/>
      <w:bookmarkEnd w:id="393"/>
      <w:r w:rsidRPr="00EA6908">
        <w:rPr>
          <w:rtl/>
          <w:lang w:eastAsia="he-IL"/>
        </w:rPr>
        <w:t>וטובים</w:t>
      </w:r>
      <w:r>
        <w:rPr>
          <w:rFonts w:hint="cs"/>
          <w:rtl/>
          <w:lang w:eastAsia="he-IL"/>
        </w:rPr>
        <w:t>,</w:t>
      </w:r>
      <w:r w:rsidRPr="00EA6908">
        <w:rPr>
          <w:rtl/>
          <w:lang w:eastAsia="he-IL"/>
        </w:rPr>
        <w:t xml:space="preserve"> </w:t>
      </w:r>
      <w:bookmarkStart w:id="394" w:name="_ETM_Q2_268490"/>
      <w:bookmarkEnd w:id="394"/>
      <w:r>
        <w:rPr>
          <w:rFonts w:hint="cs"/>
          <w:rtl/>
          <w:lang w:eastAsia="he-IL"/>
        </w:rPr>
        <w:t>ו</w:t>
      </w:r>
      <w:r w:rsidRPr="00EA6908">
        <w:rPr>
          <w:rtl/>
          <w:lang w:eastAsia="he-IL"/>
        </w:rPr>
        <w:t xml:space="preserve">אני </w:t>
      </w:r>
      <w:bookmarkStart w:id="395" w:name="_ETM_Q2_268700"/>
      <w:bookmarkEnd w:id="395"/>
      <w:r w:rsidRPr="00EA6908">
        <w:rPr>
          <w:rtl/>
          <w:lang w:eastAsia="he-IL"/>
        </w:rPr>
        <w:t xml:space="preserve">בטוח </w:t>
      </w:r>
      <w:bookmarkStart w:id="396" w:name="_ETM_Q2_268969"/>
      <w:bookmarkEnd w:id="396"/>
      <w:r w:rsidRPr="00EA6908">
        <w:rPr>
          <w:rtl/>
          <w:lang w:eastAsia="he-IL"/>
        </w:rPr>
        <w:t xml:space="preserve">שגם </w:t>
      </w:r>
      <w:bookmarkStart w:id="397" w:name="_ETM_Q2_269240"/>
      <w:bookmarkEnd w:id="397"/>
      <w:r w:rsidRPr="00EA6908">
        <w:rPr>
          <w:rtl/>
          <w:lang w:eastAsia="he-IL"/>
        </w:rPr>
        <w:t xml:space="preserve">אתה </w:t>
      </w:r>
      <w:bookmarkStart w:id="398" w:name="_ETM_Q2_269450"/>
      <w:bookmarkEnd w:id="398"/>
      <w:r w:rsidRPr="00EA6908">
        <w:rPr>
          <w:rtl/>
          <w:lang w:eastAsia="he-IL"/>
        </w:rPr>
        <w:t xml:space="preserve">לא </w:t>
      </w:r>
      <w:bookmarkStart w:id="399" w:name="_ETM_Q2_269979"/>
      <w:bookmarkStart w:id="400" w:name="_ETM_Q2_270159"/>
      <w:bookmarkEnd w:id="399"/>
      <w:bookmarkEnd w:id="400"/>
      <w:r>
        <w:rPr>
          <w:rFonts w:hint="cs"/>
          <w:rtl/>
          <w:lang w:eastAsia="he-IL"/>
        </w:rPr>
        <w:t xml:space="preserve">באת </w:t>
      </w:r>
      <w:bookmarkStart w:id="401" w:name="_ETM_Q2_270400"/>
      <w:bookmarkEnd w:id="401"/>
      <w:r w:rsidRPr="00EA6908">
        <w:rPr>
          <w:rtl/>
          <w:lang w:eastAsia="he-IL"/>
        </w:rPr>
        <w:t xml:space="preserve">להעיר </w:t>
      </w:r>
      <w:bookmarkStart w:id="402" w:name="_ETM_Q2_270700"/>
      <w:bookmarkStart w:id="403" w:name="_ETM_Q2_271090"/>
      <w:bookmarkEnd w:id="402"/>
      <w:bookmarkEnd w:id="403"/>
      <w:r w:rsidRPr="00EA6908">
        <w:rPr>
          <w:rtl/>
          <w:lang w:eastAsia="he-IL"/>
        </w:rPr>
        <w:t xml:space="preserve">על </w:t>
      </w:r>
      <w:bookmarkStart w:id="404" w:name="_ETM_Q2_271299"/>
      <w:bookmarkEnd w:id="404"/>
      <w:r w:rsidRPr="00EA6908">
        <w:rPr>
          <w:rtl/>
          <w:lang w:eastAsia="he-IL"/>
        </w:rPr>
        <w:t xml:space="preserve">עצם </w:t>
      </w:r>
      <w:bookmarkStart w:id="405" w:name="_ETM_Q2_271600"/>
      <w:bookmarkEnd w:id="405"/>
      <w:r w:rsidRPr="00EA6908">
        <w:rPr>
          <w:rtl/>
          <w:lang w:eastAsia="he-IL"/>
        </w:rPr>
        <w:t>זה</w:t>
      </w:r>
      <w:r>
        <w:rPr>
          <w:rFonts w:hint="cs"/>
          <w:rtl/>
          <w:lang w:eastAsia="he-IL"/>
        </w:rPr>
        <w:t>.</w:t>
      </w:r>
      <w:r w:rsidRPr="00EA6908">
        <w:rPr>
          <w:rtl/>
          <w:lang w:eastAsia="he-IL"/>
        </w:rPr>
        <w:t xml:space="preserve"> </w:t>
      </w:r>
      <w:bookmarkStart w:id="406" w:name="_ETM_Q2_271959"/>
      <w:bookmarkEnd w:id="406"/>
      <w:r w:rsidRPr="00EA6908">
        <w:rPr>
          <w:rtl/>
          <w:lang w:eastAsia="he-IL"/>
        </w:rPr>
        <w:t xml:space="preserve">אבל </w:t>
      </w:r>
      <w:bookmarkStart w:id="407" w:name="_ETM_Q2_272500"/>
      <w:bookmarkEnd w:id="407"/>
      <w:r>
        <w:rPr>
          <w:rtl/>
          <w:lang w:eastAsia="he-IL"/>
        </w:rPr>
        <w:t>ז</w:t>
      </w:r>
      <w:r>
        <w:rPr>
          <w:rFonts w:hint="cs"/>
          <w:rtl/>
          <w:lang w:eastAsia="he-IL"/>
        </w:rPr>
        <w:t xml:space="preserve">את הערה </w:t>
      </w:r>
      <w:bookmarkStart w:id="408" w:name="_ETM_Q2_272000"/>
      <w:bookmarkEnd w:id="408"/>
      <w:r>
        <w:rPr>
          <w:rFonts w:hint="cs"/>
          <w:rtl/>
          <w:lang w:eastAsia="he-IL"/>
        </w:rPr>
        <w:t>חשובה</w:t>
      </w:r>
      <w:r w:rsidRPr="00EA6908">
        <w:rPr>
          <w:rtl/>
          <w:lang w:eastAsia="he-IL"/>
        </w:rPr>
        <w:t xml:space="preserve"> </w:t>
      </w:r>
      <w:bookmarkStart w:id="409" w:name="_ETM_Q2_272709"/>
      <w:bookmarkStart w:id="410" w:name="_ETM_Q2_273880"/>
      <w:bookmarkEnd w:id="409"/>
      <w:bookmarkEnd w:id="410"/>
      <w:r>
        <w:rPr>
          <w:rFonts w:hint="cs"/>
          <w:rtl/>
          <w:lang w:eastAsia="he-IL"/>
        </w:rPr>
        <w:t xml:space="preserve">– </w:t>
      </w:r>
      <w:r>
        <w:rPr>
          <w:rtl/>
          <w:lang w:eastAsia="he-IL"/>
        </w:rPr>
        <w:t>ש</w:t>
      </w:r>
      <w:r w:rsidRPr="00EA6908">
        <w:rPr>
          <w:rtl/>
          <w:lang w:eastAsia="he-IL"/>
        </w:rPr>
        <w:t>ידעו</w:t>
      </w:r>
      <w:r w:rsidR="00BF147D">
        <w:rPr>
          <w:rFonts w:hint="cs"/>
          <w:rtl/>
          <w:lang w:eastAsia="he-IL"/>
        </w:rPr>
        <w:t xml:space="preserve"> ש</w:t>
      </w:r>
      <w:bookmarkStart w:id="411" w:name="_ETM_Q2_274209"/>
      <w:bookmarkEnd w:id="411"/>
      <w:r w:rsidRPr="00EA6908">
        <w:rPr>
          <w:rtl/>
          <w:lang w:eastAsia="he-IL"/>
        </w:rPr>
        <w:t xml:space="preserve">כשאנחנו </w:t>
      </w:r>
      <w:bookmarkStart w:id="412" w:name="_ETM_Q2_274509"/>
      <w:bookmarkEnd w:id="412"/>
      <w:r w:rsidRPr="00EA6908">
        <w:rPr>
          <w:rtl/>
          <w:lang w:eastAsia="he-IL"/>
        </w:rPr>
        <w:t xml:space="preserve">עושים </w:t>
      </w:r>
      <w:bookmarkStart w:id="413" w:name="_ETM_Q2_274630"/>
      <w:bookmarkEnd w:id="413"/>
      <w:r w:rsidRPr="00EA6908">
        <w:rPr>
          <w:rtl/>
          <w:lang w:eastAsia="he-IL"/>
        </w:rPr>
        <w:t>פיליבסטר</w:t>
      </w:r>
      <w:r>
        <w:rPr>
          <w:rFonts w:hint="cs"/>
          <w:rtl/>
          <w:lang w:eastAsia="he-IL"/>
        </w:rPr>
        <w:t>,</w:t>
      </w:r>
      <w:r w:rsidRPr="00EA6908">
        <w:rPr>
          <w:rtl/>
          <w:lang w:eastAsia="he-IL"/>
        </w:rPr>
        <w:t xml:space="preserve"> </w:t>
      </w:r>
      <w:bookmarkStart w:id="414" w:name="_ETM_Q2_275049"/>
      <w:bookmarkEnd w:id="414"/>
      <w:r w:rsidRPr="00EA6908">
        <w:rPr>
          <w:rtl/>
          <w:lang w:eastAsia="he-IL"/>
        </w:rPr>
        <w:t xml:space="preserve">גם </w:t>
      </w:r>
      <w:bookmarkStart w:id="415" w:name="_ETM_Q2_275290"/>
      <w:bookmarkEnd w:id="415"/>
      <w:r>
        <w:rPr>
          <w:rFonts w:hint="cs"/>
          <w:rtl/>
          <w:lang w:eastAsia="he-IL"/>
        </w:rPr>
        <w:t>ב</w:t>
      </w:r>
      <w:r w:rsidRPr="00EA6908">
        <w:rPr>
          <w:rtl/>
          <w:lang w:eastAsia="he-IL"/>
        </w:rPr>
        <w:t>וועדות</w:t>
      </w:r>
      <w:r>
        <w:rPr>
          <w:rFonts w:hint="cs"/>
          <w:rtl/>
          <w:lang w:eastAsia="he-IL"/>
        </w:rPr>
        <w:t>,</w:t>
      </w:r>
      <w:r w:rsidRPr="00EA6908">
        <w:rPr>
          <w:rtl/>
          <w:lang w:eastAsia="he-IL"/>
        </w:rPr>
        <w:t xml:space="preserve"> </w:t>
      </w:r>
      <w:bookmarkStart w:id="416" w:name="_ETM_Q2_275680"/>
      <w:bookmarkEnd w:id="416"/>
      <w:r w:rsidRPr="00EA6908">
        <w:rPr>
          <w:rtl/>
          <w:lang w:eastAsia="he-IL"/>
        </w:rPr>
        <w:t xml:space="preserve">זה </w:t>
      </w:r>
      <w:bookmarkStart w:id="417" w:name="_ETM_Q2_275770"/>
      <w:bookmarkEnd w:id="417"/>
      <w:r w:rsidRPr="00EA6908">
        <w:rPr>
          <w:rtl/>
          <w:lang w:eastAsia="he-IL"/>
        </w:rPr>
        <w:t xml:space="preserve">בגלל </w:t>
      </w:r>
      <w:bookmarkStart w:id="418" w:name="_ETM_Q2_276069"/>
      <w:bookmarkEnd w:id="418"/>
      <w:r w:rsidRPr="00EA6908">
        <w:rPr>
          <w:rtl/>
          <w:lang w:eastAsia="he-IL"/>
        </w:rPr>
        <w:t xml:space="preserve">דברים </w:t>
      </w:r>
      <w:bookmarkStart w:id="419" w:name="_ETM_Q2_276340"/>
      <w:bookmarkEnd w:id="419"/>
      <w:r w:rsidRPr="00EA6908">
        <w:rPr>
          <w:rtl/>
          <w:lang w:eastAsia="he-IL"/>
        </w:rPr>
        <w:t xml:space="preserve">שכואבים </w:t>
      </w:r>
      <w:bookmarkStart w:id="420" w:name="_ETM_Q2_276790"/>
      <w:bookmarkEnd w:id="420"/>
      <w:r w:rsidRPr="00EA6908">
        <w:rPr>
          <w:rtl/>
          <w:lang w:eastAsia="he-IL"/>
        </w:rPr>
        <w:t>לנו</w:t>
      </w:r>
      <w:r>
        <w:rPr>
          <w:rFonts w:hint="cs"/>
          <w:rtl/>
          <w:lang w:eastAsia="he-IL"/>
        </w:rPr>
        <w:t>.</w:t>
      </w:r>
      <w:r w:rsidRPr="00EA6908">
        <w:rPr>
          <w:rtl/>
          <w:lang w:eastAsia="he-IL"/>
        </w:rPr>
        <w:t xml:space="preserve"> </w:t>
      </w:r>
      <w:bookmarkStart w:id="421" w:name="_ETM_Q2_277850"/>
      <w:bookmarkEnd w:id="421"/>
    </w:p>
    <w:p w:rsidR="005D5958" w:rsidRDefault="005D5958" w:rsidP="00194AB0">
      <w:pPr>
        <w:rPr>
          <w:rtl/>
          <w:lang w:eastAsia="he-IL"/>
        </w:rPr>
      </w:pPr>
    </w:p>
    <w:p w:rsidR="005D5958" w:rsidRDefault="005D5958" w:rsidP="00194AB0">
      <w:pPr>
        <w:rPr>
          <w:rtl/>
          <w:lang w:eastAsia="he-IL"/>
        </w:rPr>
      </w:pPr>
      <w:bookmarkStart w:id="422" w:name="_ETM_Q2_275000"/>
      <w:bookmarkEnd w:id="422"/>
      <w:r w:rsidRPr="00EA6908">
        <w:rPr>
          <w:rtl/>
          <w:lang w:eastAsia="he-IL"/>
        </w:rPr>
        <w:t xml:space="preserve">אני </w:t>
      </w:r>
      <w:bookmarkStart w:id="423" w:name="_ETM_Q2_277999"/>
      <w:bookmarkEnd w:id="423"/>
      <w:r w:rsidRPr="00EA6908">
        <w:rPr>
          <w:rtl/>
          <w:lang w:eastAsia="he-IL"/>
        </w:rPr>
        <w:t xml:space="preserve">רוצה </w:t>
      </w:r>
      <w:bookmarkStart w:id="424" w:name="_ETM_Q2_278270"/>
      <w:bookmarkEnd w:id="424"/>
      <w:r w:rsidRPr="00EA6908">
        <w:rPr>
          <w:rtl/>
          <w:lang w:eastAsia="he-IL"/>
        </w:rPr>
        <w:t xml:space="preserve">רק </w:t>
      </w:r>
      <w:bookmarkStart w:id="425" w:name="_ETM_Q2_278869"/>
      <w:bookmarkEnd w:id="425"/>
      <w:r w:rsidRPr="00EA6908">
        <w:rPr>
          <w:rtl/>
          <w:lang w:eastAsia="he-IL"/>
        </w:rPr>
        <w:t>ככה</w:t>
      </w:r>
      <w:r>
        <w:rPr>
          <w:rFonts w:hint="cs"/>
          <w:rtl/>
          <w:lang w:eastAsia="he-IL"/>
        </w:rPr>
        <w:t>,</w:t>
      </w:r>
      <w:r w:rsidRPr="00EA6908">
        <w:rPr>
          <w:rtl/>
          <w:lang w:eastAsia="he-IL"/>
        </w:rPr>
        <w:t xml:space="preserve"> </w:t>
      </w:r>
      <w:bookmarkStart w:id="426" w:name="_ETM_Q2_279350"/>
      <w:bookmarkEnd w:id="426"/>
      <w:r>
        <w:rPr>
          <w:rFonts w:hint="cs"/>
          <w:rtl/>
          <w:lang w:eastAsia="he-IL"/>
        </w:rPr>
        <w:t>שלח לי אדם</w:t>
      </w:r>
      <w:bookmarkStart w:id="427" w:name="_ETM_Q2_280429"/>
      <w:bookmarkStart w:id="428" w:name="_ETM_Q2_281450"/>
      <w:bookmarkEnd w:id="427"/>
      <w:bookmarkEnd w:id="428"/>
      <w:r>
        <w:rPr>
          <w:rFonts w:hint="cs"/>
          <w:rtl/>
          <w:lang w:eastAsia="he-IL"/>
        </w:rPr>
        <w:t xml:space="preserve"> </w:t>
      </w:r>
      <w:r w:rsidRPr="00EA6908">
        <w:rPr>
          <w:rtl/>
          <w:lang w:eastAsia="he-IL"/>
        </w:rPr>
        <w:t xml:space="preserve">דבר </w:t>
      </w:r>
      <w:bookmarkStart w:id="429" w:name="_ETM_Q2_281749"/>
      <w:bookmarkEnd w:id="429"/>
      <w:r w:rsidRPr="00EA6908">
        <w:rPr>
          <w:rtl/>
          <w:lang w:eastAsia="he-IL"/>
        </w:rPr>
        <w:t xml:space="preserve">שהוא </w:t>
      </w:r>
      <w:bookmarkStart w:id="430" w:name="_ETM_Q2_282170"/>
      <w:bookmarkEnd w:id="430"/>
      <w:r w:rsidRPr="00EA6908">
        <w:rPr>
          <w:rtl/>
          <w:lang w:eastAsia="he-IL"/>
        </w:rPr>
        <w:t xml:space="preserve">מאוד </w:t>
      </w:r>
      <w:bookmarkStart w:id="431" w:name="_ETM_Q2_284030"/>
      <w:bookmarkEnd w:id="431"/>
      <w:r w:rsidRPr="00EA6908">
        <w:rPr>
          <w:rtl/>
          <w:lang w:eastAsia="he-IL"/>
        </w:rPr>
        <w:t>חמוד</w:t>
      </w:r>
      <w:r>
        <w:rPr>
          <w:rFonts w:hint="cs"/>
          <w:rtl/>
          <w:lang w:eastAsia="he-IL"/>
        </w:rPr>
        <w:t>,</w:t>
      </w:r>
      <w:r w:rsidRPr="00EA6908">
        <w:rPr>
          <w:rtl/>
          <w:lang w:eastAsia="he-IL"/>
        </w:rPr>
        <w:t xml:space="preserve"> </w:t>
      </w:r>
      <w:bookmarkStart w:id="432" w:name="_ETM_Q2_284630"/>
      <w:bookmarkEnd w:id="432"/>
      <w:r w:rsidRPr="00EA6908">
        <w:rPr>
          <w:rtl/>
          <w:lang w:eastAsia="he-IL"/>
        </w:rPr>
        <w:t xml:space="preserve">וכדאי </w:t>
      </w:r>
      <w:bookmarkStart w:id="433" w:name="_ETM_Q2_284990"/>
      <w:bookmarkStart w:id="434" w:name="_ETM_Q2_285930"/>
      <w:bookmarkEnd w:id="433"/>
      <w:bookmarkEnd w:id="434"/>
      <w:r>
        <w:rPr>
          <w:rFonts w:hint="cs"/>
          <w:rtl/>
          <w:lang w:eastAsia="he-IL"/>
        </w:rPr>
        <w:t>ש</w:t>
      </w:r>
      <w:r w:rsidRPr="00EA6908">
        <w:rPr>
          <w:rtl/>
          <w:lang w:eastAsia="he-IL"/>
        </w:rPr>
        <w:t xml:space="preserve">נכיר </w:t>
      </w:r>
      <w:bookmarkStart w:id="435" w:name="_ETM_Q2_286230"/>
      <w:bookmarkEnd w:id="435"/>
      <w:r w:rsidRPr="00EA6908">
        <w:rPr>
          <w:rtl/>
          <w:lang w:eastAsia="he-IL"/>
        </w:rPr>
        <w:t>אותו</w:t>
      </w:r>
      <w:r>
        <w:rPr>
          <w:rFonts w:hint="cs"/>
          <w:rtl/>
          <w:lang w:eastAsia="he-IL"/>
        </w:rPr>
        <w:t>.</w:t>
      </w:r>
      <w:r w:rsidRPr="00EA6908">
        <w:rPr>
          <w:rtl/>
          <w:lang w:eastAsia="he-IL"/>
        </w:rPr>
        <w:t xml:space="preserve"> </w:t>
      </w:r>
      <w:bookmarkStart w:id="436" w:name="_ETM_Q2_286719"/>
      <w:bookmarkEnd w:id="436"/>
      <w:r w:rsidRPr="00EA6908">
        <w:rPr>
          <w:rtl/>
          <w:lang w:eastAsia="he-IL"/>
        </w:rPr>
        <w:t xml:space="preserve">אתה </w:t>
      </w:r>
      <w:bookmarkStart w:id="437" w:name="_ETM_Q2_287049"/>
      <w:bookmarkEnd w:id="437"/>
      <w:r w:rsidRPr="00EA6908">
        <w:rPr>
          <w:rtl/>
          <w:lang w:eastAsia="he-IL"/>
        </w:rPr>
        <w:t xml:space="preserve">יכול </w:t>
      </w:r>
      <w:bookmarkStart w:id="438" w:name="_ETM_Q2_287229"/>
      <w:bookmarkEnd w:id="438"/>
      <w:r w:rsidRPr="00EA6908">
        <w:rPr>
          <w:rtl/>
          <w:lang w:eastAsia="he-IL"/>
        </w:rPr>
        <w:t xml:space="preserve">להיות </w:t>
      </w:r>
      <w:bookmarkStart w:id="439" w:name="_ETM_Q2_287439"/>
      <w:bookmarkEnd w:id="439"/>
      <w:r w:rsidRPr="00EA6908">
        <w:rPr>
          <w:rtl/>
          <w:lang w:eastAsia="he-IL"/>
        </w:rPr>
        <w:t>סופר</w:t>
      </w:r>
      <w:bookmarkStart w:id="440" w:name="_ETM_Q2_287770"/>
      <w:bookmarkEnd w:id="440"/>
      <w:r>
        <w:rPr>
          <w:rFonts w:hint="cs"/>
          <w:rtl/>
          <w:lang w:eastAsia="he-IL"/>
        </w:rPr>
        <w:t>-</w:t>
      </w:r>
      <w:r w:rsidRPr="00EA6908">
        <w:rPr>
          <w:rtl/>
          <w:lang w:eastAsia="he-IL"/>
        </w:rPr>
        <w:t>מוכשר</w:t>
      </w:r>
      <w:r>
        <w:rPr>
          <w:rFonts w:hint="cs"/>
          <w:rtl/>
          <w:lang w:eastAsia="he-IL"/>
        </w:rPr>
        <w:t>,</w:t>
      </w:r>
      <w:r w:rsidRPr="00EA6908">
        <w:rPr>
          <w:rtl/>
          <w:lang w:eastAsia="he-IL"/>
        </w:rPr>
        <w:t xml:space="preserve"> </w:t>
      </w:r>
      <w:bookmarkStart w:id="441" w:name="_ETM_Q2_288159"/>
      <w:bookmarkEnd w:id="441"/>
      <w:r w:rsidRPr="00EA6908">
        <w:rPr>
          <w:rtl/>
          <w:lang w:eastAsia="he-IL"/>
        </w:rPr>
        <w:t xml:space="preserve">לייעץ </w:t>
      </w:r>
      <w:bookmarkStart w:id="442" w:name="_ETM_Q2_288460"/>
      <w:bookmarkEnd w:id="442"/>
      <w:r w:rsidRPr="00EA6908">
        <w:rPr>
          <w:rtl/>
          <w:lang w:eastAsia="he-IL"/>
        </w:rPr>
        <w:t xml:space="preserve">לאחרים </w:t>
      </w:r>
      <w:bookmarkStart w:id="443" w:name="_ETM_Q2_289000"/>
      <w:bookmarkEnd w:id="443"/>
      <w:r w:rsidRPr="00EA6908">
        <w:rPr>
          <w:rtl/>
          <w:lang w:eastAsia="he-IL"/>
        </w:rPr>
        <w:t xml:space="preserve">איך </w:t>
      </w:r>
      <w:bookmarkStart w:id="444" w:name="_ETM_Q2_289149"/>
      <w:bookmarkEnd w:id="444"/>
      <w:r w:rsidRPr="00EA6908">
        <w:rPr>
          <w:rtl/>
          <w:lang w:eastAsia="he-IL"/>
        </w:rPr>
        <w:t xml:space="preserve">להתמודד </w:t>
      </w:r>
      <w:bookmarkStart w:id="445" w:name="_ETM_Q2_289659"/>
      <w:bookmarkEnd w:id="445"/>
      <w:r w:rsidRPr="00EA6908">
        <w:rPr>
          <w:rtl/>
          <w:lang w:eastAsia="he-IL"/>
        </w:rPr>
        <w:t xml:space="preserve">עם </w:t>
      </w:r>
      <w:bookmarkStart w:id="446" w:name="_ETM_Q2_289750"/>
      <w:bookmarkEnd w:id="446"/>
      <w:r>
        <w:rPr>
          <w:rtl/>
          <w:lang w:eastAsia="he-IL"/>
        </w:rPr>
        <w:t>רג</w:t>
      </w:r>
      <w:r>
        <w:rPr>
          <w:rFonts w:hint="cs"/>
          <w:rtl/>
          <w:lang w:eastAsia="he-IL"/>
        </w:rPr>
        <w:t>עי</w:t>
      </w:r>
      <w:r w:rsidRPr="00EA6908">
        <w:rPr>
          <w:rtl/>
          <w:lang w:eastAsia="he-IL"/>
        </w:rPr>
        <w:t xml:space="preserve"> </w:t>
      </w:r>
      <w:bookmarkStart w:id="447" w:name="_ETM_Q2_290020"/>
      <w:bookmarkEnd w:id="447"/>
      <w:r w:rsidRPr="00EA6908">
        <w:rPr>
          <w:rtl/>
          <w:lang w:eastAsia="he-IL"/>
        </w:rPr>
        <w:t>משבר</w:t>
      </w:r>
      <w:r>
        <w:rPr>
          <w:rFonts w:hint="cs"/>
          <w:rtl/>
          <w:lang w:eastAsia="he-IL"/>
        </w:rPr>
        <w:t>,</w:t>
      </w:r>
      <w:r w:rsidRPr="00EA6908">
        <w:rPr>
          <w:rtl/>
          <w:lang w:eastAsia="he-IL"/>
        </w:rPr>
        <w:t xml:space="preserve"> </w:t>
      </w:r>
      <w:bookmarkStart w:id="448" w:name="_ETM_Q2_290920"/>
      <w:bookmarkEnd w:id="448"/>
      <w:r w:rsidRPr="00EA6908">
        <w:rPr>
          <w:rtl/>
          <w:lang w:eastAsia="he-IL"/>
        </w:rPr>
        <w:t xml:space="preserve">אבל </w:t>
      </w:r>
      <w:bookmarkStart w:id="449" w:name="_ETM_Q2_291159"/>
      <w:bookmarkEnd w:id="449"/>
      <w:r w:rsidRPr="00EA6908">
        <w:rPr>
          <w:rtl/>
          <w:lang w:eastAsia="he-IL"/>
        </w:rPr>
        <w:t xml:space="preserve">כשמגיע </w:t>
      </w:r>
      <w:bookmarkStart w:id="450" w:name="_ETM_Q2_291609"/>
      <w:bookmarkEnd w:id="450"/>
      <w:r w:rsidRPr="00EA6908">
        <w:rPr>
          <w:rtl/>
          <w:lang w:eastAsia="he-IL"/>
        </w:rPr>
        <w:t xml:space="preserve">רגע </w:t>
      </w:r>
      <w:bookmarkStart w:id="451" w:name="_ETM_Q2_292179"/>
      <w:bookmarkEnd w:id="451"/>
      <w:r w:rsidRPr="00EA6908">
        <w:rPr>
          <w:rtl/>
          <w:lang w:eastAsia="he-IL"/>
        </w:rPr>
        <w:t>האמת</w:t>
      </w:r>
      <w:r>
        <w:rPr>
          <w:rFonts w:hint="cs"/>
          <w:rtl/>
          <w:lang w:eastAsia="he-IL"/>
        </w:rPr>
        <w:t>,</w:t>
      </w:r>
      <w:r w:rsidRPr="00EA6908">
        <w:rPr>
          <w:rtl/>
          <w:lang w:eastAsia="he-IL"/>
        </w:rPr>
        <w:t xml:space="preserve"> </w:t>
      </w:r>
      <w:bookmarkStart w:id="452" w:name="_ETM_Q2_292750"/>
      <w:bookmarkEnd w:id="452"/>
      <w:r w:rsidRPr="00EA6908">
        <w:rPr>
          <w:rtl/>
          <w:lang w:eastAsia="he-IL"/>
        </w:rPr>
        <w:t xml:space="preserve">הרגע </w:t>
      </w:r>
      <w:bookmarkStart w:id="453" w:name="_ETM_Q2_293079"/>
      <w:bookmarkEnd w:id="453"/>
      <w:r w:rsidRPr="00EA6908">
        <w:rPr>
          <w:rtl/>
          <w:lang w:eastAsia="he-IL"/>
        </w:rPr>
        <w:t xml:space="preserve">שבו </w:t>
      </w:r>
      <w:bookmarkStart w:id="454" w:name="_ETM_Q2_293380"/>
      <w:bookmarkEnd w:id="454"/>
      <w:r w:rsidRPr="00EA6908">
        <w:rPr>
          <w:rtl/>
          <w:lang w:eastAsia="he-IL"/>
        </w:rPr>
        <w:t xml:space="preserve">אתה </w:t>
      </w:r>
      <w:bookmarkStart w:id="455" w:name="_ETM_Q2_293530"/>
      <w:bookmarkEnd w:id="455"/>
      <w:r w:rsidRPr="00EA6908">
        <w:rPr>
          <w:rtl/>
          <w:lang w:eastAsia="he-IL"/>
        </w:rPr>
        <w:t xml:space="preserve">פוגש </w:t>
      </w:r>
      <w:bookmarkStart w:id="456" w:name="_ETM_Q2_293890"/>
      <w:bookmarkEnd w:id="456"/>
      <w:r w:rsidRPr="00EA6908">
        <w:rPr>
          <w:rtl/>
          <w:lang w:eastAsia="he-IL"/>
        </w:rPr>
        <w:t xml:space="preserve">את </w:t>
      </w:r>
      <w:bookmarkStart w:id="457" w:name="_ETM_Q2_294009"/>
      <w:bookmarkEnd w:id="457"/>
      <w:r w:rsidRPr="00EA6908">
        <w:rPr>
          <w:rtl/>
          <w:lang w:eastAsia="he-IL"/>
        </w:rPr>
        <w:t>המשבר</w:t>
      </w:r>
      <w:r>
        <w:rPr>
          <w:rFonts w:hint="cs"/>
          <w:rtl/>
          <w:lang w:eastAsia="he-IL"/>
        </w:rPr>
        <w:t>,</w:t>
      </w:r>
      <w:r w:rsidRPr="00EA6908">
        <w:rPr>
          <w:rtl/>
          <w:lang w:eastAsia="he-IL"/>
        </w:rPr>
        <w:t xml:space="preserve"> </w:t>
      </w:r>
      <w:bookmarkStart w:id="458" w:name="_ETM_Q2_295280"/>
      <w:bookmarkEnd w:id="458"/>
      <w:r w:rsidRPr="00EA6908">
        <w:rPr>
          <w:rtl/>
          <w:lang w:eastAsia="he-IL"/>
        </w:rPr>
        <w:t xml:space="preserve">אתה </w:t>
      </w:r>
      <w:bookmarkStart w:id="459" w:name="_ETM_Q2_295520"/>
      <w:bookmarkEnd w:id="459"/>
      <w:r>
        <w:rPr>
          <w:rFonts w:hint="cs"/>
          <w:rtl/>
          <w:lang w:eastAsia="he-IL"/>
        </w:rPr>
        <w:t>או</w:t>
      </w:r>
      <w:r w:rsidRPr="00EA6908">
        <w:rPr>
          <w:rtl/>
          <w:lang w:eastAsia="he-IL"/>
        </w:rPr>
        <w:t xml:space="preserve">בד </w:t>
      </w:r>
      <w:bookmarkStart w:id="460" w:name="_ETM_Q2_295790"/>
      <w:bookmarkEnd w:id="460"/>
      <w:r w:rsidRPr="00EA6908">
        <w:rPr>
          <w:rtl/>
          <w:lang w:eastAsia="he-IL"/>
        </w:rPr>
        <w:t xml:space="preserve">עצות </w:t>
      </w:r>
      <w:bookmarkStart w:id="461" w:name="_ETM_Q2_296600"/>
      <w:bookmarkEnd w:id="461"/>
      <w:r w:rsidRPr="00EA6908">
        <w:rPr>
          <w:rtl/>
          <w:lang w:eastAsia="he-IL"/>
        </w:rPr>
        <w:t xml:space="preserve">ולא </w:t>
      </w:r>
      <w:bookmarkStart w:id="462" w:name="_ETM_Q2_296869"/>
      <w:bookmarkEnd w:id="462"/>
      <w:r w:rsidRPr="00EA6908">
        <w:rPr>
          <w:rtl/>
          <w:lang w:eastAsia="he-IL"/>
        </w:rPr>
        <w:t xml:space="preserve">יודע </w:t>
      </w:r>
      <w:bookmarkStart w:id="463" w:name="_ETM_Q2_297110"/>
      <w:bookmarkEnd w:id="463"/>
      <w:r w:rsidRPr="00EA6908">
        <w:rPr>
          <w:rtl/>
          <w:lang w:eastAsia="he-IL"/>
        </w:rPr>
        <w:t xml:space="preserve">איך </w:t>
      </w:r>
      <w:bookmarkStart w:id="464" w:name="_ETM_Q2_297200"/>
      <w:bookmarkEnd w:id="464"/>
      <w:r w:rsidRPr="00EA6908">
        <w:rPr>
          <w:rtl/>
          <w:lang w:eastAsia="he-IL"/>
        </w:rPr>
        <w:t xml:space="preserve">להתמודד </w:t>
      </w:r>
      <w:bookmarkStart w:id="465" w:name="_ETM_Q2_297979"/>
      <w:bookmarkEnd w:id="465"/>
      <w:r w:rsidRPr="00EA6908">
        <w:rPr>
          <w:rtl/>
          <w:lang w:eastAsia="he-IL"/>
        </w:rPr>
        <w:t xml:space="preserve">בכוחות </w:t>
      </w:r>
      <w:bookmarkStart w:id="466" w:name="_ETM_Q2_298430"/>
      <w:bookmarkEnd w:id="466"/>
      <w:r w:rsidRPr="00EA6908">
        <w:rPr>
          <w:rtl/>
          <w:lang w:eastAsia="he-IL"/>
        </w:rPr>
        <w:t>עצמך</w:t>
      </w:r>
      <w:r>
        <w:rPr>
          <w:rFonts w:hint="cs"/>
          <w:rtl/>
          <w:lang w:eastAsia="he-IL"/>
        </w:rPr>
        <w:t>.</w:t>
      </w:r>
      <w:r w:rsidRPr="00EA6908">
        <w:rPr>
          <w:rtl/>
          <w:lang w:eastAsia="he-IL"/>
        </w:rPr>
        <w:t xml:space="preserve"> </w:t>
      </w:r>
      <w:bookmarkStart w:id="467" w:name="_ETM_Q2_299590"/>
      <w:bookmarkEnd w:id="467"/>
      <w:r>
        <w:rPr>
          <w:rFonts w:hint="cs"/>
          <w:rtl/>
          <w:lang w:eastAsia="he-IL"/>
        </w:rPr>
        <w:t xml:space="preserve">וכן, </w:t>
      </w:r>
      <w:bookmarkStart w:id="468" w:name="_ETM_Q2_300429"/>
      <w:bookmarkStart w:id="469" w:name="_ETM_Q2_301329"/>
      <w:bookmarkEnd w:id="468"/>
      <w:bookmarkEnd w:id="469"/>
      <w:r>
        <w:rPr>
          <w:rFonts w:hint="cs"/>
          <w:rtl/>
          <w:lang w:eastAsia="he-IL"/>
        </w:rPr>
        <w:t xml:space="preserve">כמו </w:t>
      </w:r>
      <w:r w:rsidRPr="00EA6908">
        <w:rPr>
          <w:rtl/>
          <w:lang w:eastAsia="he-IL"/>
        </w:rPr>
        <w:t>שבטח</w:t>
      </w:r>
      <w:bookmarkStart w:id="470" w:name="_ETM_Q2_302619"/>
      <w:bookmarkStart w:id="471" w:name="_ETM_Q2_304569"/>
      <w:bookmarkEnd w:id="470"/>
      <w:bookmarkEnd w:id="471"/>
      <w:r>
        <w:rPr>
          <w:rFonts w:hint="cs"/>
          <w:rtl/>
          <w:lang w:eastAsia="he-IL"/>
        </w:rPr>
        <w:t xml:space="preserve"> אנחנו רואים</w:t>
      </w:r>
      <w:bookmarkStart w:id="472" w:name="_ETM_Q2_303000"/>
      <w:bookmarkEnd w:id="472"/>
      <w:r>
        <w:rPr>
          <w:rFonts w:hint="cs"/>
          <w:rtl/>
          <w:lang w:eastAsia="he-IL"/>
        </w:rPr>
        <w:t xml:space="preserve">, אני מדבר על לא פחות מאשר </w:t>
      </w:r>
      <w:bookmarkStart w:id="473" w:name="_ETM_Q2_307450"/>
      <w:bookmarkEnd w:id="473"/>
      <w:r>
        <w:rPr>
          <w:rFonts w:hint="cs"/>
          <w:rtl/>
          <w:lang w:eastAsia="he-IL"/>
        </w:rPr>
        <w:t>על ראש הממשלה</w:t>
      </w:r>
      <w:r w:rsidRPr="00EA6908">
        <w:rPr>
          <w:rtl/>
          <w:lang w:eastAsia="he-IL"/>
        </w:rPr>
        <w:t xml:space="preserve"> </w:t>
      </w:r>
      <w:bookmarkStart w:id="474" w:name="_ETM_Q2_308470"/>
      <w:bookmarkEnd w:id="474"/>
      <w:r w:rsidRPr="00EA6908">
        <w:rPr>
          <w:rtl/>
          <w:lang w:eastAsia="he-IL"/>
        </w:rPr>
        <w:t xml:space="preserve">בנט </w:t>
      </w:r>
      <w:bookmarkStart w:id="475" w:name="_ETM_Q2_309310"/>
      <w:bookmarkEnd w:id="475"/>
      <w:r w:rsidRPr="00EA6908">
        <w:rPr>
          <w:rtl/>
          <w:lang w:eastAsia="he-IL"/>
        </w:rPr>
        <w:t xml:space="preserve">והספר </w:t>
      </w:r>
      <w:bookmarkStart w:id="476" w:name="_ETM_Q2_310180"/>
      <w:bookmarkEnd w:id="476"/>
      <w:r>
        <w:rPr>
          <w:rFonts w:hint="cs"/>
          <w:rtl/>
          <w:lang w:eastAsia="he-IL"/>
        </w:rPr>
        <w:t>"</w:t>
      </w:r>
      <w:r w:rsidRPr="00EA6908">
        <w:rPr>
          <w:rtl/>
          <w:lang w:eastAsia="he-IL"/>
        </w:rPr>
        <w:t xml:space="preserve">איך </w:t>
      </w:r>
      <w:bookmarkStart w:id="477" w:name="_ETM_Q2_310480"/>
      <w:bookmarkEnd w:id="477"/>
      <w:r w:rsidRPr="00EA6908">
        <w:rPr>
          <w:rtl/>
          <w:lang w:eastAsia="he-IL"/>
        </w:rPr>
        <w:t xml:space="preserve">לנצח </w:t>
      </w:r>
      <w:bookmarkStart w:id="478" w:name="_ETM_Q2_311190"/>
      <w:bookmarkEnd w:id="478"/>
      <w:r w:rsidRPr="00EA6908">
        <w:rPr>
          <w:rtl/>
          <w:lang w:eastAsia="he-IL"/>
        </w:rPr>
        <w:t xml:space="preserve">את </w:t>
      </w:r>
      <w:bookmarkStart w:id="479" w:name="_ETM_Q2_311520"/>
      <w:bookmarkEnd w:id="479"/>
      <w:r w:rsidRPr="00EA6908">
        <w:rPr>
          <w:rtl/>
          <w:lang w:eastAsia="he-IL"/>
        </w:rPr>
        <w:t>המגפה</w:t>
      </w:r>
      <w:r>
        <w:rPr>
          <w:rFonts w:hint="cs"/>
          <w:rtl/>
          <w:lang w:eastAsia="he-IL"/>
        </w:rPr>
        <w:t>".</w:t>
      </w:r>
      <w:r w:rsidRPr="00EA6908">
        <w:rPr>
          <w:rtl/>
          <w:lang w:eastAsia="he-IL"/>
        </w:rPr>
        <w:t xml:space="preserve"> </w:t>
      </w:r>
      <w:bookmarkStart w:id="480" w:name="_ETM_Q2_312209"/>
      <w:bookmarkEnd w:id="480"/>
      <w:r w:rsidRPr="00EA6908">
        <w:rPr>
          <w:rtl/>
          <w:lang w:eastAsia="he-IL"/>
        </w:rPr>
        <w:t>תודה</w:t>
      </w:r>
      <w:r>
        <w:rPr>
          <w:rFonts w:hint="cs"/>
          <w:rtl/>
          <w:lang w:eastAsia="he-IL"/>
        </w:rPr>
        <w:t>.</w:t>
      </w:r>
    </w:p>
    <w:p w:rsidR="005D5958" w:rsidRDefault="005D5958" w:rsidP="00194AB0">
      <w:pPr>
        <w:rPr>
          <w:rtl/>
          <w:lang w:eastAsia="he-IL"/>
        </w:rPr>
      </w:pPr>
    </w:p>
    <w:p w:rsidR="005D5958" w:rsidRPr="00916FA9" w:rsidRDefault="005D5958" w:rsidP="00194AB0">
      <w:pPr>
        <w:pStyle w:val="af6"/>
        <w:keepNext/>
        <w:rPr>
          <w:rtl/>
        </w:rPr>
      </w:pPr>
      <w:bookmarkStart w:id="481" w:name="ET_yor_6204_4"/>
      <w:r w:rsidRPr="00916FA9">
        <w:rPr>
          <w:rStyle w:val="TagStyle"/>
          <w:rtl/>
        </w:rPr>
        <w:t xml:space="preserve"> &lt;&lt; יור &gt;&gt; </w:t>
      </w:r>
      <w:r>
        <w:rPr>
          <w:rtl/>
        </w:rPr>
        <w:t>היו"ר מיקי לוי:</w:t>
      </w:r>
      <w:r w:rsidRPr="00916FA9">
        <w:rPr>
          <w:rStyle w:val="TagStyle"/>
          <w:rtl/>
        </w:rPr>
        <w:t xml:space="preserve"> &lt;&lt; יור &gt;&gt;</w:t>
      </w:r>
      <w:r>
        <w:rPr>
          <w:rtl/>
        </w:rPr>
        <w:t xml:space="preserve"> </w:t>
      </w:r>
      <w:bookmarkStart w:id="482" w:name="_ETM_Q2_309000"/>
      <w:bookmarkEnd w:id="481"/>
      <w:bookmarkEnd w:id="482"/>
    </w:p>
    <w:p w:rsidR="005D5958" w:rsidRDefault="005D5958" w:rsidP="00194AB0">
      <w:pPr>
        <w:rPr>
          <w:rtl/>
          <w:lang w:eastAsia="he-IL"/>
        </w:rPr>
      </w:pPr>
    </w:p>
    <w:p w:rsidR="005D5958" w:rsidRDefault="005D5958" w:rsidP="00194AB0">
      <w:pPr>
        <w:rPr>
          <w:rtl/>
          <w:lang w:eastAsia="he-IL"/>
        </w:rPr>
      </w:pPr>
      <w:bookmarkStart w:id="483" w:name="_ETM_Q2_313469"/>
      <w:bookmarkEnd w:id="483"/>
      <w:r w:rsidRPr="00EA6908">
        <w:rPr>
          <w:rtl/>
          <w:lang w:eastAsia="he-IL"/>
        </w:rPr>
        <w:t xml:space="preserve">תודה </w:t>
      </w:r>
      <w:bookmarkStart w:id="484" w:name="_ETM_Q2_313769"/>
      <w:bookmarkEnd w:id="484"/>
      <w:r w:rsidRPr="00EA6908">
        <w:rPr>
          <w:rtl/>
          <w:lang w:eastAsia="he-IL"/>
        </w:rPr>
        <w:t>רבה</w:t>
      </w:r>
      <w:r>
        <w:rPr>
          <w:rFonts w:hint="cs"/>
          <w:rtl/>
          <w:lang w:eastAsia="he-IL"/>
        </w:rPr>
        <w:t>.</w:t>
      </w:r>
      <w:r w:rsidRPr="00EA6908">
        <w:rPr>
          <w:rtl/>
          <w:lang w:eastAsia="he-IL"/>
        </w:rPr>
        <w:t xml:space="preserve"> </w:t>
      </w:r>
      <w:bookmarkStart w:id="485" w:name="_ETM_Q2_320340"/>
      <w:bookmarkStart w:id="486" w:name="_ETM_Q2_321270"/>
      <w:bookmarkStart w:id="487" w:name="_ETM_Q2_321810"/>
      <w:bookmarkEnd w:id="485"/>
      <w:bookmarkEnd w:id="486"/>
      <w:bookmarkEnd w:id="487"/>
      <w:r w:rsidRPr="00EA6908">
        <w:rPr>
          <w:rtl/>
          <w:lang w:eastAsia="he-IL"/>
        </w:rPr>
        <w:t xml:space="preserve">ועדת </w:t>
      </w:r>
      <w:bookmarkStart w:id="488" w:name="_ETM_Q2_322260"/>
      <w:bookmarkEnd w:id="488"/>
      <w:r w:rsidRPr="00EA6908">
        <w:rPr>
          <w:rtl/>
          <w:lang w:eastAsia="he-IL"/>
        </w:rPr>
        <w:t>הפנים</w:t>
      </w:r>
      <w:r>
        <w:rPr>
          <w:rFonts w:hint="cs"/>
          <w:rtl/>
          <w:lang w:eastAsia="he-IL"/>
        </w:rPr>
        <w:t>,</w:t>
      </w:r>
      <w:r w:rsidRPr="00EA6908">
        <w:rPr>
          <w:rtl/>
          <w:lang w:eastAsia="he-IL"/>
        </w:rPr>
        <w:t xml:space="preserve"> </w:t>
      </w:r>
      <w:bookmarkStart w:id="489" w:name="_ETM_Q2_322950"/>
      <w:bookmarkEnd w:id="489"/>
      <w:r w:rsidRPr="00EA6908">
        <w:rPr>
          <w:rtl/>
          <w:lang w:eastAsia="he-IL"/>
        </w:rPr>
        <w:t xml:space="preserve">על </w:t>
      </w:r>
      <w:bookmarkStart w:id="490" w:name="_ETM_Q2_323130"/>
      <w:bookmarkEnd w:id="490"/>
      <w:r>
        <w:rPr>
          <w:rtl/>
          <w:lang w:eastAsia="he-IL"/>
        </w:rPr>
        <w:t>פי</w:t>
      </w:r>
      <w:r w:rsidRPr="00EA6908">
        <w:rPr>
          <w:rtl/>
          <w:lang w:eastAsia="he-IL"/>
        </w:rPr>
        <w:t xml:space="preserve"> </w:t>
      </w:r>
      <w:bookmarkStart w:id="491" w:name="_ETM_Q2_323880"/>
      <w:bookmarkEnd w:id="491"/>
      <w:r>
        <w:rPr>
          <w:rFonts w:hint="cs"/>
          <w:rtl/>
          <w:lang w:eastAsia="he-IL"/>
        </w:rPr>
        <w:t>ה</w:t>
      </w:r>
      <w:r w:rsidRPr="00EA6908">
        <w:rPr>
          <w:rtl/>
          <w:lang w:eastAsia="he-IL"/>
        </w:rPr>
        <w:t xml:space="preserve">הוראה </w:t>
      </w:r>
      <w:bookmarkStart w:id="492" w:name="_ETM_Q2_324300"/>
      <w:bookmarkEnd w:id="492"/>
      <w:r w:rsidRPr="00EA6908">
        <w:rPr>
          <w:rtl/>
          <w:lang w:eastAsia="he-IL"/>
        </w:rPr>
        <w:t xml:space="preserve">שלי </w:t>
      </w:r>
      <w:bookmarkStart w:id="493" w:name="_ETM_Q2_324720"/>
      <w:bookmarkEnd w:id="493"/>
      <w:r>
        <w:rPr>
          <w:rFonts w:hint="cs"/>
          <w:rtl/>
          <w:lang w:eastAsia="he-IL"/>
        </w:rPr>
        <w:t>י</w:t>
      </w:r>
      <w:r w:rsidRPr="00EA6908">
        <w:rPr>
          <w:rtl/>
          <w:lang w:eastAsia="he-IL"/>
        </w:rPr>
        <w:t xml:space="preserve">עשו </w:t>
      </w:r>
      <w:bookmarkStart w:id="494" w:name="_ETM_Q2_325080"/>
      <w:bookmarkEnd w:id="494"/>
      <w:r w:rsidRPr="00EA6908">
        <w:rPr>
          <w:rtl/>
          <w:lang w:eastAsia="he-IL"/>
        </w:rPr>
        <w:t>הפסקה</w:t>
      </w:r>
      <w:r>
        <w:rPr>
          <w:rFonts w:hint="cs"/>
          <w:rtl/>
          <w:lang w:eastAsia="he-IL"/>
        </w:rPr>
        <w:t>.</w:t>
      </w:r>
      <w:r w:rsidRPr="00EA6908">
        <w:rPr>
          <w:rtl/>
          <w:lang w:eastAsia="he-IL"/>
        </w:rPr>
        <w:t xml:space="preserve"> </w:t>
      </w:r>
      <w:bookmarkStart w:id="495" w:name="_ETM_Q2_326160"/>
      <w:bookmarkEnd w:id="495"/>
      <w:r w:rsidRPr="00EA6908">
        <w:rPr>
          <w:rtl/>
          <w:lang w:eastAsia="he-IL"/>
        </w:rPr>
        <w:t xml:space="preserve">חברי </w:t>
      </w:r>
      <w:bookmarkStart w:id="496" w:name="_ETM_Q2_326520"/>
      <w:bookmarkEnd w:id="496"/>
      <w:r w:rsidRPr="00EA6908">
        <w:rPr>
          <w:rtl/>
          <w:lang w:eastAsia="he-IL"/>
        </w:rPr>
        <w:t xml:space="preserve">הכנסת </w:t>
      </w:r>
      <w:bookmarkStart w:id="497" w:name="_ETM_Q2_327060"/>
      <w:bookmarkEnd w:id="497"/>
      <w:r w:rsidRPr="00EA6908">
        <w:rPr>
          <w:rtl/>
          <w:lang w:eastAsia="he-IL"/>
        </w:rPr>
        <w:t>י</w:t>
      </w:r>
      <w:r>
        <w:rPr>
          <w:rFonts w:hint="cs"/>
          <w:rtl/>
          <w:lang w:eastAsia="he-IL"/>
        </w:rPr>
        <w:t>עלו לכאן</w:t>
      </w:r>
      <w:bookmarkStart w:id="498" w:name="_ETM_Q2_327000"/>
      <w:bookmarkEnd w:id="498"/>
      <w:r>
        <w:rPr>
          <w:rFonts w:hint="cs"/>
          <w:rtl/>
          <w:lang w:eastAsia="he-IL"/>
        </w:rPr>
        <w:t xml:space="preserve"> ו</w:t>
      </w:r>
      <w:r w:rsidRPr="00EA6908">
        <w:rPr>
          <w:rtl/>
          <w:lang w:eastAsia="he-IL"/>
        </w:rPr>
        <w:t xml:space="preserve">יעלו </w:t>
      </w:r>
      <w:bookmarkStart w:id="499" w:name="_ETM_Q2_329650"/>
      <w:bookmarkEnd w:id="499"/>
      <w:r w:rsidRPr="00EA6908">
        <w:rPr>
          <w:rtl/>
          <w:lang w:eastAsia="he-IL"/>
        </w:rPr>
        <w:t xml:space="preserve">את </w:t>
      </w:r>
      <w:bookmarkStart w:id="500" w:name="_ETM_Q2_329769"/>
      <w:bookmarkEnd w:id="500"/>
      <w:r w:rsidRPr="00EA6908">
        <w:rPr>
          <w:rtl/>
          <w:lang w:eastAsia="he-IL"/>
        </w:rPr>
        <w:t xml:space="preserve">ההצעות </w:t>
      </w:r>
      <w:bookmarkStart w:id="501" w:name="_ETM_Q2_330220"/>
      <w:bookmarkEnd w:id="501"/>
      <w:r w:rsidRPr="00EA6908">
        <w:rPr>
          <w:rtl/>
          <w:lang w:eastAsia="he-IL"/>
        </w:rPr>
        <w:t xml:space="preserve">שלהם </w:t>
      </w:r>
      <w:bookmarkStart w:id="502" w:name="_ETM_Q2_330519"/>
      <w:bookmarkEnd w:id="502"/>
      <w:r>
        <w:rPr>
          <w:rFonts w:hint="cs"/>
          <w:rtl/>
          <w:lang w:eastAsia="he-IL"/>
        </w:rPr>
        <w:t>ל</w:t>
      </w:r>
      <w:r w:rsidRPr="00EA6908">
        <w:rPr>
          <w:rtl/>
          <w:lang w:eastAsia="he-IL"/>
        </w:rPr>
        <w:t>סדר</w:t>
      </w:r>
      <w:bookmarkStart w:id="503" w:name="_ETM_Q2_330849"/>
      <w:bookmarkEnd w:id="503"/>
      <w:r>
        <w:rPr>
          <w:rFonts w:hint="cs"/>
          <w:rtl/>
          <w:lang w:eastAsia="he-IL"/>
        </w:rPr>
        <w:t>-</w:t>
      </w:r>
      <w:r w:rsidRPr="00EA6908">
        <w:rPr>
          <w:rtl/>
          <w:lang w:eastAsia="he-IL"/>
        </w:rPr>
        <w:t>היום</w:t>
      </w:r>
      <w:r>
        <w:rPr>
          <w:rFonts w:hint="cs"/>
          <w:rtl/>
          <w:lang w:eastAsia="he-IL"/>
        </w:rPr>
        <w:t>.</w:t>
      </w:r>
      <w:r w:rsidRPr="00EA6908">
        <w:rPr>
          <w:rtl/>
          <w:lang w:eastAsia="he-IL"/>
        </w:rPr>
        <w:t xml:space="preserve"> </w:t>
      </w:r>
      <w:bookmarkStart w:id="504" w:name="_ETM_Q2_331120"/>
      <w:bookmarkEnd w:id="504"/>
      <w:r w:rsidRPr="00EA6908">
        <w:rPr>
          <w:rtl/>
          <w:lang w:eastAsia="he-IL"/>
        </w:rPr>
        <w:t>בינתיים</w:t>
      </w:r>
      <w:r>
        <w:rPr>
          <w:rFonts w:hint="cs"/>
          <w:rtl/>
          <w:lang w:eastAsia="he-IL"/>
        </w:rPr>
        <w:t>,</w:t>
      </w:r>
      <w:r w:rsidRPr="00EA6908">
        <w:rPr>
          <w:rtl/>
          <w:lang w:eastAsia="he-IL"/>
        </w:rPr>
        <w:t xml:space="preserve"> </w:t>
      </w:r>
      <w:bookmarkStart w:id="505" w:name="_ETM_Q2_331720"/>
      <w:bookmarkEnd w:id="505"/>
      <w:r w:rsidRPr="00EA6908">
        <w:rPr>
          <w:rtl/>
          <w:lang w:eastAsia="he-IL"/>
        </w:rPr>
        <w:t xml:space="preserve">חבר </w:t>
      </w:r>
      <w:bookmarkStart w:id="506" w:name="_ETM_Q2_332080"/>
      <w:bookmarkEnd w:id="506"/>
      <w:r w:rsidRPr="00EA6908">
        <w:rPr>
          <w:rtl/>
          <w:lang w:eastAsia="he-IL"/>
        </w:rPr>
        <w:t xml:space="preserve">הכנסת </w:t>
      </w:r>
      <w:bookmarkStart w:id="507" w:name="_ETM_Q2_332799"/>
      <w:bookmarkEnd w:id="507"/>
      <w:r>
        <w:rPr>
          <w:rFonts w:hint="cs"/>
          <w:rtl/>
          <w:lang w:eastAsia="he-IL"/>
        </w:rPr>
        <w:t>דוידסון,</w:t>
      </w:r>
      <w:r w:rsidRPr="00EA6908">
        <w:rPr>
          <w:rtl/>
          <w:lang w:eastAsia="he-IL"/>
        </w:rPr>
        <w:t xml:space="preserve"> </w:t>
      </w:r>
      <w:bookmarkStart w:id="508" w:name="_ETM_Q2_333400"/>
      <w:bookmarkEnd w:id="508"/>
      <w:r w:rsidRPr="00EA6908">
        <w:rPr>
          <w:rtl/>
          <w:lang w:eastAsia="he-IL"/>
        </w:rPr>
        <w:t>בבקשה</w:t>
      </w:r>
      <w:r>
        <w:rPr>
          <w:rFonts w:hint="cs"/>
          <w:rtl/>
          <w:lang w:eastAsia="he-IL"/>
        </w:rPr>
        <w:t xml:space="preserve">. </w:t>
      </w:r>
      <w:proofErr w:type="spellStart"/>
      <w:r>
        <w:rPr>
          <w:rFonts w:hint="cs"/>
          <w:rtl/>
          <w:lang w:eastAsia="he-IL"/>
        </w:rPr>
        <w:t>או</w:t>
      </w:r>
      <w:bookmarkStart w:id="509" w:name="_ETM_Q2_333000"/>
      <w:bookmarkStart w:id="510" w:name="_ETM_Q2_334000"/>
      <w:bookmarkEnd w:id="509"/>
      <w:bookmarkEnd w:id="510"/>
      <w:r>
        <w:rPr>
          <w:rFonts w:hint="cs"/>
          <w:rtl/>
          <w:lang w:eastAsia="he-IL"/>
        </w:rPr>
        <w:t>ה</w:t>
      </w:r>
      <w:proofErr w:type="spellEnd"/>
      <w:r>
        <w:rPr>
          <w:rFonts w:hint="cs"/>
          <w:rtl/>
          <w:lang w:eastAsia="he-IL"/>
        </w:rPr>
        <w:t>, לא, סליחה.</w:t>
      </w:r>
    </w:p>
    <w:p w:rsidR="005D5958" w:rsidRDefault="005D5958" w:rsidP="00194AB0">
      <w:pPr>
        <w:rPr>
          <w:rtl/>
          <w:lang w:eastAsia="he-IL"/>
        </w:rPr>
      </w:pPr>
    </w:p>
    <w:p w:rsidR="005D5958" w:rsidRDefault="005D5958" w:rsidP="00194AB0">
      <w:pPr>
        <w:rPr>
          <w:rtl/>
          <w:lang w:eastAsia="he-IL"/>
        </w:rPr>
      </w:pPr>
    </w:p>
    <w:p w:rsidR="005D5958" w:rsidRDefault="005D5958" w:rsidP="00194AB0">
      <w:pPr>
        <w:pStyle w:val="a6"/>
        <w:rPr>
          <w:rtl/>
          <w:lang w:eastAsia="he-IL"/>
        </w:rPr>
      </w:pPr>
      <w:bookmarkStart w:id="511" w:name="_ETM_Q2_339000"/>
      <w:bookmarkStart w:id="512" w:name="ET_halsi_626277_7"/>
      <w:bookmarkEnd w:id="511"/>
      <w:r w:rsidRPr="00916FA9">
        <w:rPr>
          <w:rStyle w:val="TagStyle"/>
          <w:rtl/>
        </w:rPr>
        <w:t xml:space="preserve"> &lt;&lt; הלסי &gt;&gt; </w:t>
      </w:r>
      <w:bookmarkStart w:id="513" w:name="_Toc91627595"/>
      <w:bookmarkStart w:id="514" w:name="_Toc91627727"/>
      <w:r>
        <w:rPr>
          <w:rtl/>
          <w:lang w:eastAsia="he-IL"/>
        </w:rPr>
        <w:t>הצע</w:t>
      </w:r>
      <w:r>
        <w:rPr>
          <w:rFonts w:hint="cs"/>
          <w:rtl/>
          <w:lang w:eastAsia="he-IL"/>
        </w:rPr>
        <w:t>ות</w:t>
      </w:r>
      <w:r>
        <w:rPr>
          <w:rtl/>
          <w:lang w:eastAsia="he-IL"/>
        </w:rPr>
        <w:t xml:space="preserve"> לסדר-היום</w:t>
      </w:r>
      <w:bookmarkEnd w:id="513"/>
      <w:bookmarkEnd w:id="514"/>
      <w:r w:rsidRPr="00916FA9">
        <w:rPr>
          <w:rStyle w:val="TagStyle"/>
          <w:rtl/>
        </w:rPr>
        <w:t xml:space="preserve"> &lt;&lt; הלסי &gt;&gt;</w:t>
      </w:r>
      <w:r>
        <w:rPr>
          <w:rtl/>
          <w:lang w:eastAsia="he-IL"/>
        </w:rPr>
        <w:t xml:space="preserve"> </w:t>
      </w:r>
      <w:bookmarkEnd w:id="512"/>
    </w:p>
    <w:p w:rsidR="005D5958" w:rsidRDefault="005D5958" w:rsidP="00194AB0">
      <w:pPr>
        <w:pStyle w:val="a6"/>
        <w:rPr>
          <w:rtl/>
          <w:lang w:eastAsia="he-IL"/>
        </w:rPr>
      </w:pPr>
      <w:bookmarkStart w:id="515" w:name="ET_halsi_626277_8"/>
      <w:r w:rsidRPr="00916FA9">
        <w:rPr>
          <w:rStyle w:val="TagStyle"/>
          <w:rtl/>
        </w:rPr>
        <w:t xml:space="preserve"> &lt;&lt; הלסי &gt;&gt; </w:t>
      </w:r>
      <w:bookmarkStart w:id="516" w:name="_Toc91627596"/>
      <w:bookmarkStart w:id="517" w:name="_Toc91627728"/>
      <w:r>
        <w:rPr>
          <w:rtl/>
          <w:lang w:eastAsia="he-IL"/>
        </w:rPr>
        <w:t>ציון שבוע המודעות הלאומי להתמודדות עם סמים ואלכוהול</w:t>
      </w:r>
      <w:bookmarkEnd w:id="516"/>
      <w:bookmarkEnd w:id="517"/>
      <w:r w:rsidRPr="00916FA9">
        <w:rPr>
          <w:rStyle w:val="TagStyle"/>
          <w:rtl/>
        </w:rPr>
        <w:t xml:space="preserve"> &lt;&lt; הלסי &gt;&gt;</w:t>
      </w:r>
      <w:r>
        <w:rPr>
          <w:rtl/>
          <w:lang w:eastAsia="he-IL"/>
        </w:rPr>
        <w:t xml:space="preserve"> </w:t>
      </w:r>
      <w:bookmarkEnd w:id="515"/>
    </w:p>
    <w:p w:rsidR="005D5958" w:rsidRDefault="005D5958" w:rsidP="008B4015">
      <w:pPr>
        <w:rPr>
          <w:rtl/>
          <w:lang w:eastAsia="he-IL"/>
        </w:rPr>
      </w:pPr>
    </w:p>
    <w:p w:rsidR="005D5958" w:rsidRDefault="005D5958" w:rsidP="00194AB0">
      <w:pPr>
        <w:pStyle w:val="af6"/>
        <w:keepNext/>
        <w:rPr>
          <w:rtl/>
        </w:rPr>
      </w:pPr>
      <w:r w:rsidRPr="00916FA9">
        <w:rPr>
          <w:rStyle w:val="TagStyle"/>
          <w:rtl/>
        </w:rPr>
        <w:t xml:space="preserve"> &lt;&lt; יור &gt;&gt; </w:t>
      </w:r>
      <w:r>
        <w:rPr>
          <w:rtl/>
        </w:rPr>
        <w:t>היו"ר מיקי לוי:</w:t>
      </w:r>
      <w:r w:rsidRPr="00916FA9">
        <w:rPr>
          <w:rStyle w:val="TagStyle"/>
          <w:rtl/>
        </w:rPr>
        <w:t xml:space="preserve"> &lt;&lt; יור &gt;&gt;</w:t>
      </w:r>
      <w:r>
        <w:rPr>
          <w:rtl/>
        </w:rPr>
        <w:t xml:space="preserve"> </w:t>
      </w:r>
    </w:p>
    <w:p w:rsidR="005D5958" w:rsidRDefault="005D5958" w:rsidP="00194AB0">
      <w:pPr>
        <w:rPr>
          <w:rtl/>
        </w:rPr>
      </w:pPr>
    </w:p>
    <w:p w:rsidR="005D5958" w:rsidRDefault="005D5958" w:rsidP="00194AB0">
      <w:pPr>
        <w:rPr>
          <w:rtl/>
        </w:rPr>
      </w:pPr>
      <w:bookmarkStart w:id="518" w:name="_ETM_Q2_343000"/>
      <w:bookmarkEnd w:id="518"/>
      <w:r>
        <w:rPr>
          <w:rtl/>
        </w:rPr>
        <w:t xml:space="preserve">שבוע המודעות להתמודדות עם סמים ואלכוהול </w:t>
      </w:r>
      <w:r>
        <w:rPr>
          <w:rFonts w:hint="cs"/>
          <w:rtl/>
        </w:rPr>
        <w:t xml:space="preserve">– הצעות לסדר-היום </w:t>
      </w:r>
      <w:r>
        <w:rPr>
          <w:rtl/>
        </w:rPr>
        <w:t>מס' 1203, 1360, 1372, 1380 ו-1381</w:t>
      </w:r>
      <w:r>
        <w:rPr>
          <w:rFonts w:hint="cs"/>
          <w:rtl/>
        </w:rPr>
        <w:t xml:space="preserve">. חבר הכנסת רם </w:t>
      </w:r>
      <w:bookmarkStart w:id="519" w:name="_ETM_Q2_349000"/>
      <w:bookmarkEnd w:id="519"/>
      <w:r>
        <w:rPr>
          <w:rFonts w:hint="cs"/>
          <w:rtl/>
        </w:rPr>
        <w:t>שפע, ראשון הדוברים, בבקשה.</w:t>
      </w:r>
    </w:p>
    <w:p w:rsidR="00386391" w:rsidRDefault="00386391" w:rsidP="00386391">
      <w:pPr>
        <w:rPr>
          <w:rtl/>
        </w:rPr>
      </w:pPr>
    </w:p>
    <w:p w:rsidR="00386391" w:rsidRDefault="00386391" w:rsidP="00386391">
      <w:pPr>
        <w:pStyle w:val="a4"/>
        <w:keepNext/>
        <w:rPr>
          <w:rtl/>
        </w:rPr>
      </w:pPr>
      <w:bookmarkStart w:id="520" w:name="ET_speaker_5810_10"/>
      <w:r>
        <w:rPr>
          <w:rStyle w:val="TagStyle"/>
          <w:rFonts w:hint="cs"/>
          <w:rtl/>
        </w:rPr>
        <w:t xml:space="preserve"> &lt;&lt; דובר &gt;&gt; </w:t>
      </w:r>
      <w:bookmarkStart w:id="521" w:name="_Toc91627729"/>
      <w:bookmarkStart w:id="522" w:name="_Toc91627597"/>
      <w:r>
        <w:rPr>
          <w:rFonts w:hint="cs"/>
          <w:rtl/>
        </w:rPr>
        <w:t>רם שפע (העבודה):</w:t>
      </w:r>
      <w:bookmarkEnd w:id="521"/>
      <w:bookmarkEnd w:id="522"/>
      <w:r>
        <w:rPr>
          <w:rStyle w:val="TagStyle"/>
          <w:rFonts w:hint="cs"/>
          <w:rtl/>
        </w:rPr>
        <w:t xml:space="preserve"> &lt;&lt; דובר &gt;&gt;</w:t>
      </w:r>
      <w:r>
        <w:rPr>
          <w:rFonts w:hint="cs"/>
          <w:rtl/>
        </w:rPr>
        <w:t xml:space="preserve">   </w:t>
      </w:r>
      <w:bookmarkEnd w:id="520"/>
    </w:p>
    <w:p w:rsidR="00386391" w:rsidRDefault="00386391" w:rsidP="008B4015">
      <w:pPr>
        <w:rPr>
          <w:rtl/>
          <w:lang w:eastAsia="he-IL"/>
        </w:rPr>
      </w:pPr>
    </w:p>
    <w:p w:rsidR="00386391" w:rsidRDefault="00386391" w:rsidP="00BF147D">
      <w:pPr>
        <w:rPr>
          <w:rtl/>
          <w:lang w:eastAsia="he-IL"/>
        </w:rPr>
      </w:pPr>
      <w:bookmarkStart w:id="523" w:name="_ETM_Q2_383969"/>
      <w:bookmarkEnd w:id="523"/>
      <w:r>
        <w:rPr>
          <w:rFonts w:hint="cs"/>
          <w:rtl/>
          <w:lang w:eastAsia="he-IL"/>
        </w:rPr>
        <w:lastRenderedPageBreak/>
        <w:t xml:space="preserve">תודה </w:t>
      </w:r>
      <w:bookmarkStart w:id="524" w:name="_ETM_Q2_384209"/>
      <w:bookmarkEnd w:id="524"/>
      <w:r>
        <w:rPr>
          <w:rFonts w:hint="cs"/>
          <w:rtl/>
          <w:lang w:eastAsia="he-IL"/>
        </w:rPr>
        <w:t xml:space="preserve">רבה. </w:t>
      </w:r>
      <w:bookmarkStart w:id="525" w:name="_ETM_Q2_384419"/>
      <w:bookmarkEnd w:id="525"/>
      <w:r>
        <w:rPr>
          <w:rFonts w:hint="cs"/>
          <w:rtl/>
          <w:lang w:eastAsia="he-IL"/>
        </w:rPr>
        <w:t xml:space="preserve">אדוני </w:t>
      </w:r>
      <w:bookmarkStart w:id="526" w:name="_ETM_Q2_384659"/>
      <w:bookmarkEnd w:id="526"/>
      <w:r>
        <w:rPr>
          <w:rFonts w:hint="cs"/>
          <w:rtl/>
          <w:lang w:eastAsia="he-IL"/>
        </w:rPr>
        <w:t xml:space="preserve">היושב-ראש, </w:t>
      </w:r>
      <w:bookmarkStart w:id="527" w:name="_ETM_Q2_385620"/>
      <w:bookmarkEnd w:id="527"/>
      <w:r>
        <w:rPr>
          <w:rFonts w:hint="cs"/>
          <w:rtl/>
          <w:lang w:eastAsia="he-IL"/>
        </w:rPr>
        <w:t xml:space="preserve">חבריי </w:t>
      </w:r>
      <w:bookmarkStart w:id="528" w:name="_ETM_Q2_386040"/>
      <w:bookmarkEnd w:id="528"/>
      <w:r>
        <w:rPr>
          <w:rFonts w:hint="cs"/>
          <w:rtl/>
          <w:lang w:eastAsia="he-IL"/>
        </w:rPr>
        <w:t xml:space="preserve">חברי </w:t>
      </w:r>
      <w:bookmarkStart w:id="529" w:name="_ETM_Q2_386280"/>
      <w:bookmarkEnd w:id="529"/>
      <w:r>
        <w:rPr>
          <w:rFonts w:hint="cs"/>
          <w:rtl/>
          <w:lang w:eastAsia="he-IL"/>
        </w:rPr>
        <w:t xml:space="preserve">הכנסת, </w:t>
      </w:r>
      <w:bookmarkStart w:id="530" w:name="_ETM_Q2_388959"/>
      <w:bookmarkEnd w:id="530"/>
      <w:r>
        <w:rPr>
          <w:rFonts w:hint="cs"/>
          <w:rtl/>
          <w:lang w:eastAsia="he-IL"/>
        </w:rPr>
        <w:t xml:space="preserve">אני </w:t>
      </w:r>
      <w:bookmarkStart w:id="531" w:name="_ETM_Q2_389439"/>
      <w:bookmarkEnd w:id="531"/>
      <w:r>
        <w:rPr>
          <w:rFonts w:hint="cs"/>
          <w:rtl/>
          <w:lang w:eastAsia="he-IL"/>
        </w:rPr>
        <w:t xml:space="preserve">מתכבד </w:t>
      </w:r>
      <w:bookmarkStart w:id="532" w:name="_ETM_Q2_391650"/>
      <w:bookmarkEnd w:id="532"/>
      <w:r>
        <w:rPr>
          <w:rFonts w:hint="cs"/>
          <w:rtl/>
          <w:lang w:eastAsia="he-IL"/>
        </w:rPr>
        <w:t xml:space="preserve">לפתוח </w:t>
      </w:r>
      <w:bookmarkStart w:id="533" w:name="_ETM_Q2_392220"/>
      <w:bookmarkStart w:id="534" w:name="_ETM_Q2_392730"/>
      <w:bookmarkEnd w:id="533"/>
      <w:bookmarkEnd w:id="534"/>
      <w:r>
        <w:rPr>
          <w:rFonts w:hint="cs"/>
          <w:rtl/>
          <w:lang w:eastAsia="he-IL"/>
        </w:rPr>
        <w:t xml:space="preserve">ולציין </w:t>
      </w:r>
      <w:bookmarkStart w:id="535" w:name="_ETM_Q2_393300"/>
      <w:bookmarkEnd w:id="535"/>
      <w:r>
        <w:rPr>
          <w:rFonts w:hint="cs"/>
          <w:rtl/>
          <w:lang w:eastAsia="he-IL"/>
        </w:rPr>
        <w:t xml:space="preserve">פה </w:t>
      </w:r>
      <w:bookmarkStart w:id="536" w:name="_ETM_Q2_393750"/>
      <w:bookmarkEnd w:id="536"/>
      <w:r w:rsidR="00BF147D">
        <w:rPr>
          <w:rFonts w:hint="cs"/>
          <w:rtl/>
          <w:lang w:eastAsia="he-IL"/>
        </w:rPr>
        <w:t xml:space="preserve">במליאה </w:t>
      </w:r>
      <w:r>
        <w:rPr>
          <w:rFonts w:hint="cs"/>
          <w:rtl/>
          <w:lang w:eastAsia="he-IL"/>
        </w:rPr>
        <w:t xml:space="preserve">את </w:t>
      </w:r>
      <w:bookmarkStart w:id="537" w:name="_ETM_Q2_393930"/>
      <w:bookmarkEnd w:id="537"/>
      <w:r>
        <w:rPr>
          <w:rFonts w:hint="cs"/>
          <w:rtl/>
          <w:lang w:eastAsia="he-IL"/>
        </w:rPr>
        <w:t xml:space="preserve">היום </w:t>
      </w:r>
      <w:bookmarkStart w:id="538" w:name="_ETM_Q2_394110"/>
      <w:bookmarkEnd w:id="538"/>
      <w:r>
        <w:rPr>
          <w:rFonts w:hint="cs"/>
          <w:rtl/>
          <w:lang w:eastAsia="he-IL"/>
        </w:rPr>
        <w:t>המיוחד ל</w:t>
      </w:r>
      <w:bookmarkStart w:id="539" w:name="_ETM_Q2_394920"/>
      <w:bookmarkEnd w:id="539"/>
      <w:r>
        <w:rPr>
          <w:rFonts w:hint="cs"/>
          <w:rtl/>
          <w:lang w:eastAsia="he-IL"/>
        </w:rPr>
        <w:t xml:space="preserve">ציון </w:t>
      </w:r>
      <w:bookmarkStart w:id="540" w:name="_ETM_Q2_395250"/>
      <w:bookmarkEnd w:id="540"/>
      <w:r>
        <w:rPr>
          <w:rFonts w:hint="cs"/>
          <w:rtl/>
          <w:lang w:eastAsia="he-IL"/>
        </w:rPr>
        <w:t xml:space="preserve">שבוע </w:t>
      </w:r>
      <w:bookmarkStart w:id="541" w:name="_ETM_Q2_395610"/>
      <w:bookmarkEnd w:id="541"/>
      <w:r>
        <w:rPr>
          <w:rFonts w:hint="cs"/>
          <w:rtl/>
          <w:lang w:eastAsia="he-IL"/>
        </w:rPr>
        <w:t xml:space="preserve">המודעות </w:t>
      </w:r>
      <w:bookmarkStart w:id="542" w:name="_ETM_Q2_396060"/>
      <w:bookmarkEnd w:id="542"/>
      <w:r>
        <w:rPr>
          <w:rFonts w:hint="cs"/>
          <w:rtl/>
          <w:lang w:eastAsia="he-IL"/>
        </w:rPr>
        <w:t xml:space="preserve">הלאומי </w:t>
      </w:r>
      <w:bookmarkStart w:id="543" w:name="_ETM_Q2_396959"/>
      <w:bookmarkEnd w:id="543"/>
      <w:r>
        <w:rPr>
          <w:rFonts w:hint="cs"/>
          <w:rtl/>
          <w:lang w:eastAsia="he-IL"/>
        </w:rPr>
        <w:t xml:space="preserve">להתמודדות </w:t>
      </w:r>
      <w:bookmarkStart w:id="544" w:name="_ETM_Q2_397620"/>
      <w:bookmarkEnd w:id="544"/>
      <w:r>
        <w:rPr>
          <w:rFonts w:hint="cs"/>
          <w:rtl/>
          <w:lang w:eastAsia="he-IL"/>
        </w:rPr>
        <w:t xml:space="preserve">עם </w:t>
      </w:r>
      <w:bookmarkStart w:id="545" w:name="_ETM_Q2_397800"/>
      <w:bookmarkEnd w:id="545"/>
      <w:r>
        <w:rPr>
          <w:rFonts w:hint="cs"/>
          <w:rtl/>
          <w:lang w:eastAsia="he-IL"/>
        </w:rPr>
        <w:t xml:space="preserve">סמים </w:t>
      </w:r>
      <w:bookmarkStart w:id="546" w:name="_ETM_Q2_398370"/>
      <w:bookmarkEnd w:id="546"/>
      <w:r>
        <w:rPr>
          <w:rFonts w:hint="cs"/>
          <w:rtl/>
          <w:lang w:eastAsia="he-IL"/>
        </w:rPr>
        <w:t xml:space="preserve">ואלכוהול. </w:t>
      </w:r>
      <w:bookmarkStart w:id="547" w:name="_ETM_Q2_400150"/>
      <w:bookmarkEnd w:id="547"/>
      <w:r>
        <w:rPr>
          <w:rFonts w:hint="cs"/>
          <w:rtl/>
          <w:lang w:eastAsia="he-IL"/>
        </w:rPr>
        <w:t xml:space="preserve">כיושב-ראש </w:t>
      </w:r>
      <w:bookmarkStart w:id="548" w:name="_ETM_Q2_400660"/>
      <w:bookmarkEnd w:id="548"/>
      <w:r>
        <w:rPr>
          <w:rFonts w:hint="cs"/>
          <w:rtl/>
          <w:lang w:eastAsia="he-IL"/>
        </w:rPr>
        <w:t xml:space="preserve">הוועדה </w:t>
      </w:r>
      <w:bookmarkStart w:id="549" w:name="_ETM_Q2_401020"/>
      <w:bookmarkEnd w:id="549"/>
      <w:r>
        <w:rPr>
          <w:rFonts w:hint="cs"/>
          <w:rtl/>
          <w:lang w:eastAsia="he-IL"/>
        </w:rPr>
        <w:t xml:space="preserve">בכנסת </w:t>
      </w:r>
      <w:bookmarkStart w:id="550" w:name="_ETM_Q2_401530"/>
      <w:bookmarkEnd w:id="550"/>
      <w:r>
        <w:rPr>
          <w:rFonts w:hint="cs"/>
          <w:rtl/>
          <w:lang w:eastAsia="he-IL"/>
        </w:rPr>
        <w:t xml:space="preserve">להתמודדות </w:t>
      </w:r>
      <w:bookmarkStart w:id="551" w:name="_ETM_Q2_402100"/>
      <w:bookmarkEnd w:id="551"/>
      <w:r>
        <w:rPr>
          <w:rFonts w:hint="cs"/>
          <w:rtl/>
          <w:lang w:eastAsia="he-IL"/>
        </w:rPr>
        <w:t xml:space="preserve">עם </w:t>
      </w:r>
      <w:bookmarkStart w:id="552" w:name="_ETM_Q2_402760"/>
      <w:bookmarkEnd w:id="552"/>
      <w:r>
        <w:rPr>
          <w:rFonts w:hint="cs"/>
          <w:rtl/>
          <w:lang w:eastAsia="he-IL"/>
        </w:rPr>
        <w:t>התמכרויות</w:t>
      </w:r>
      <w:bookmarkStart w:id="553" w:name="_ETM_Q2_403480"/>
      <w:bookmarkEnd w:id="553"/>
      <w:r>
        <w:rPr>
          <w:rFonts w:hint="cs"/>
          <w:rtl/>
          <w:lang w:eastAsia="he-IL"/>
        </w:rPr>
        <w:t xml:space="preserve">, סמים </w:t>
      </w:r>
      <w:bookmarkStart w:id="554" w:name="_ETM_Q2_403870"/>
      <w:bookmarkEnd w:id="554"/>
      <w:r>
        <w:rPr>
          <w:rFonts w:hint="cs"/>
          <w:rtl/>
          <w:lang w:eastAsia="he-IL"/>
        </w:rPr>
        <w:t xml:space="preserve">ואתגרי </w:t>
      </w:r>
      <w:bookmarkStart w:id="555" w:name="_ETM_Q2_404440"/>
      <w:bookmarkEnd w:id="555"/>
      <w:r>
        <w:rPr>
          <w:rFonts w:hint="cs"/>
          <w:rtl/>
          <w:lang w:eastAsia="he-IL"/>
        </w:rPr>
        <w:t xml:space="preserve">הצעירים, אני </w:t>
      </w:r>
      <w:bookmarkStart w:id="556" w:name="_ETM_Q2_406129"/>
      <w:bookmarkEnd w:id="556"/>
      <w:r>
        <w:rPr>
          <w:rFonts w:hint="cs"/>
          <w:rtl/>
          <w:lang w:eastAsia="he-IL"/>
        </w:rPr>
        <w:t xml:space="preserve">בוחר </w:t>
      </w:r>
      <w:bookmarkStart w:id="557" w:name="_ETM_Q2_407409"/>
      <w:bookmarkEnd w:id="557"/>
      <w:r>
        <w:rPr>
          <w:rFonts w:hint="cs"/>
          <w:rtl/>
          <w:lang w:eastAsia="he-IL"/>
        </w:rPr>
        <w:t xml:space="preserve">להוביל </w:t>
      </w:r>
      <w:bookmarkStart w:id="558" w:name="_ETM_Q2_407949"/>
      <w:bookmarkEnd w:id="558"/>
      <w:r>
        <w:rPr>
          <w:rFonts w:hint="cs"/>
          <w:rtl/>
          <w:lang w:eastAsia="he-IL"/>
        </w:rPr>
        <w:t xml:space="preserve">את </w:t>
      </w:r>
      <w:bookmarkStart w:id="559" w:name="_ETM_Q2_408069"/>
      <w:bookmarkEnd w:id="559"/>
      <w:r>
        <w:rPr>
          <w:rFonts w:hint="cs"/>
          <w:rtl/>
          <w:lang w:eastAsia="he-IL"/>
        </w:rPr>
        <w:t xml:space="preserve">היום </w:t>
      </w:r>
      <w:bookmarkStart w:id="560" w:name="_ETM_Q2_408279"/>
      <w:bookmarkEnd w:id="560"/>
      <w:r>
        <w:rPr>
          <w:rFonts w:hint="cs"/>
          <w:rtl/>
          <w:lang w:eastAsia="he-IL"/>
        </w:rPr>
        <w:t xml:space="preserve">הזה. קיימנו </w:t>
      </w:r>
      <w:bookmarkStart w:id="561" w:name="_ETM_Q2_408489"/>
      <w:bookmarkStart w:id="562" w:name="_ETM_Q2_408819"/>
      <w:bookmarkEnd w:id="561"/>
      <w:bookmarkEnd w:id="562"/>
      <w:r>
        <w:rPr>
          <w:rFonts w:hint="cs"/>
          <w:rtl/>
          <w:lang w:eastAsia="he-IL"/>
        </w:rPr>
        <w:t xml:space="preserve">גם </w:t>
      </w:r>
      <w:bookmarkStart w:id="563" w:name="_ETM_Q2_408939"/>
      <w:bookmarkEnd w:id="563"/>
      <w:r>
        <w:rPr>
          <w:rFonts w:hint="cs"/>
          <w:rtl/>
          <w:lang w:eastAsia="he-IL"/>
        </w:rPr>
        <w:t xml:space="preserve">כמה </w:t>
      </w:r>
      <w:bookmarkStart w:id="564" w:name="_ETM_Q2_409150"/>
      <w:bookmarkEnd w:id="564"/>
      <w:r>
        <w:rPr>
          <w:rFonts w:hint="cs"/>
          <w:rtl/>
          <w:lang w:eastAsia="he-IL"/>
        </w:rPr>
        <w:t xml:space="preserve">דיונים, </w:t>
      </w:r>
      <w:bookmarkStart w:id="565" w:name="_ETM_Q2_409540"/>
      <w:bookmarkEnd w:id="565"/>
      <w:r>
        <w:rPr>
          <w:rFonts w:hint="cs"/>
          <w:rtl/>
          <w:lang w:eastAsia="he-IL"/>
        </w:rPr>
        <w:t xml:space="preserve">ולא </w:t>
      </w:r>
      <w:bookmarkStart w:id="566" w:name="_ETM_Q2_409719"/>
      <w:bookmarkEnd w:id="566"/>
      <w:r>
        <w:rPr>
          <w:rFonts w:hint="cs"/>
          <w:rtl/>
          <w:lang w:eastAsia="he-IL"/>
        </w:rPr>
        <w:t xml:space="preserve">בכדי </w:t>
      </w:r>
      <w:bookmarkStart w:id="567" w:name="_ETM_Q2_410770"/>
      <w:bookmarkEnd w:id="567"/>
      <w:r>
        <w:rPr>
          <w:rFonts w:hint="cs"/>
          <w:rtl/>
          <w:lang w:eastAsia="he-IL"/>
        </w:rPr>
        <w:t xml:space="preserve">חיברנו </w:t>
      </w:r>
      <w:bookmarkStart w:id="568" w:name="_ETM_Q2_411790"/>
      <w:bookmarkEnd w:id="568"/>
      <w:r>
        <w:rPr>
          <w:rFonts w:hint="cs"/>
          <w:rtl/>
          <w:lang w:eastAsia="he-IL"/>
        </w:rPr>
        <w:t xml:space="preserve">את </w:t>
      </w:r>
      <w:bookmarkStart w:id="569" w:name="_ETM_Q2_411970"/>
      <w:bookmarkEnd w:id="569"/>
      <w:r>
        <w:rPr>
          <w:rFonts w:hint="cs"/>
          <w:rtl/>
          <w:lang w:eastAsia="he-IL"/>
        </w:rPr>
        <w:t xml:space="preserve">אתגרי </w:t>
      </w:r>
      <w:bookmarkStart w:id="570" w:name="_ETM_Q2_412300"/>
      <w:bookmarkEnd w:id="570"/>
      <w:r>
        <w:rPr>
          <w:rFonts w:hint="cs"/>
          <w:rtl/>
          <w:lang w:eastAsia="he-IL"/>
        </w:rPr>
        <w:t xml:space="preserve">הצעירים </w:t>
      </w:r>
      <w:bookmarkStart w:id="571" w:name="_ETM_Q2_412660"/>
      <w:bookmarkEnd w:id="571"/>
      <w:r>
        <w:rPr>
          <w:rFonts w:hint="cs"/>
          <w:rtl/>
          <w:lang w:eastAsia="he-IL"/>
        </w:rPr>
        <w:t xml:space="preserve">בישראל </w:t>
      </w:r>
      <w:bookmarkStart w:id="572" w:name="_ETM_Q2_413459"/>
      <w:bookmarkEnd w:id="572"/>
      <w:r>
        <w:rPr>
          <w:rFonts w:hint="cs"/>
          <w:rtl/>
          <w:lang w:eastAsia="he-IL"/>
        </w:rPr>
        <w:t xml:space="preserve">לכל </w:t>
      </w:r>
      <w:bookmarkStart w:id="573" w:name="_ETM_Q2_413730"/>
      <w:bookmarkEnd w:id="573"/>
      <w:r>
        <w:rPr>
          <w:rFonts w:hint="cs"/>
          <w:rtl/>
          <w:lang w:eastAsia="he-IL"/>
        </w:rPr>
        <w:t xml:space="preserve">מה </w:t>
      </w:r>
      <w:bookmarkStart w:id="574" w:name="_ETM_Q2_413849"/>
      <w:bookmarkEnd w:id="574"/>
      <w:r>
        <w:rPr>
          <w:rFonts w:hint="cs"/>
          <w:rtl/>
          <w:lang w:eastAsia="he-IL"/>
        </w:rPr>
        <w:t xml:space="preserve">שקשור </w:t>
      </w:r>
      <w:bookmarkStart w:id="575" w:name="_ETM_Q2_414209"/>
      <w:bookmarkEnd w:id="575"/>
      <w:r>
        <w:rPr>
          <w:rFonts w:hint="cs"/>
          <w:rtl/>
          <w:lang w:eastAsia="he-IL"/>
        </w:rPr>
        <w:t xml:space="preserve">להתמכרויות </w:t>
      </w:r>
      <w:bookmarkStart w:id="576" w:name="_ETM_Q2_414810"/>
      <w:bookmarkEnd w:id="576"/>
      <w:r>
        <w:rPr>
          <w:rFonts w:hint="cs"/>
          <w:rtl/>
          <w:lang w:eastAsia="he-IL"/>
        </w:rPr>
        <w:t xml:space="preserve">ולסמים. </w:t>
      </w:r>
      <w:bookmarkStart w:id="577" w:name="_ETM_Q2_417120"/>
      <w:bookmarkStart w:id="578" w:name="_ETM_Q2_417360"/>
      <w:bookmarkEnd w:id="577"/>
      <w:bookmarkEnd w:id="578"/>
    </w:p>
    <w:p w:rsidR="00386391" w:rsidRDefault="00386391" w:rsidP="00386391">
      <w:pPr>
        <w:rPr>
          <w:rtl/>
          <w:lang w:eastAsia="he-IL"/>
        </w:rPr>
      </w:pPr>
    </w:p>
    <w:p w:rsidR="00386391" w:rsidRDefault="00386391" w:rsidP="00386391">
      <w:pPr>
        <w:rPr>
          <w:rtl/>
          <w:lang w:eastAsia="he-IL"/>
        </w:rPr>
      </w:pPr>
      <w:bookmarkStart w:id="579" w:name="_ETM_Q2_412000"/>
      <w:bookmarkEnd w:id="579"/>
      <w:r>
        <w:rPr>
          <w:rFonts w:hint="cs"/>
          <w:rtl/>
          <w:lang w:eastAsia="he-IL"/>
        </w:rPr>
        <w:t xml:space="preserve">אחת הסיבות </w:t>
      </w:r>
      <w:bookmarkStart w:id="580" w:name="_ETM_Q2_417660"/>
      <w:bookmarkEnd w:id="580"/>
      <w:r>
        <w:rPr>
          <w:rFonts w:hint="cs"/>
          <w:rtl/>
          <w:lang w:eastAsia="he-IL"/>
        </w:rPr>
        <w:t xml:space="preserve">שעשינו </w:t>
      </w:r>
      <w:bookmarkStart w:id="581" w:name="_ETM_Q2_418080"/>
      <w:bookmarkEnd w:id="581"/>
      <w:r>
        <w:rPr>
          <w:rFonts w:hint="cs"/>
          <w:rtl/>
          <w:lang w:eastAsia="he-IL"/>
        </w:rPr>
        <w:t xml:space="preserve">את </w:t>
      </w:r>
      <w:bookmarkStart w:id="582" w:name="_ETM_Q2_418140"/>
      <w:bookmarkEnd w:id="582"/>
      <w:r>
        <w:rPr>
          <w:rFonts w:hint="cs"/>
          <w:rtl/>
          <w:lang w:eastAsia="he-IL"/>
        </w:rPr>
        <w:t xml:space="preserve">זה היא </w:t>
      </w:r>
      <w:bookmarkStart w:id="583" w:name="_ETM_Q2_418290"/>
      <w:bookmarkEnd w:id="583"/>
      <w:r>
        <w:rPr>
          <w:rFonts w:hint="cs"/>
          <w:rtl/>
          <w:lang w:eastAsia="he-IL"/>
        </w:rPr>
        <w:t xml:space="preserve">כי </w:t>
      </w:r>
      <w:bookmarkStart w:id="584" w:name="_ETM_Q2_418410"/>
      <w:bookmarkEnd w:id="584"/>
      <w:r>
        <w:rPr>
          <w:rFonts w:hint="cs"/>
          <w:rtl/>
          <w:lang w:eastAsia="he-IL"/>
        </w:rPr>
        <w:t xml:space="preserve">אנחנו </w:t>
      </w:r>
      <w:bookmarkStart w:id="585" w:name="_ETM_Q2_418620"/>
      <w:bookmarkEnd w:id="585"/>
      <w:r>
        <w:rPr>
          <w:rFonts w:hint="cs"/>
          <w:rtl/>
          <w:lang w:eastAsia="he-IL"/>
        </w:rPr>
        <w:t xml:space="preserve">מבינים </w:t>
      </w:r>
      <w:bookmarkStart w:id="586" w:name="_ETM_Q2_418980"/>
      <w:bookmarkStart w:id="587" w:name="_ETM_Q2_419220"/>
      <w:bookmarkEnd w:id="586"/>
      <w:bookmarkEnd w:id="587"/>
      <w:r>
        <w:rPr>
          <w:rFonts w:hint="cs"/>
          <w:rtl/>
          <w:lang w:eastAsia="he-IL"/>
        </w:rPr>
        <w:t xml:space="preserve">שמן </w:t>
      </w:r>
      <w:bookmarkStart w:id="588" w:name="_ETM_Q2_419340"/>
      <w:bookmarkEnd w:id="588"/>
      <w:r>
        <w:rPr>
          <w:rFonts w:hint="cs"/>
          <w:rtl/>
          <w:lang w:eastAsia="he-IL"/>
        </w:rPr>
        <w:t xml:space="preserve">הסתם </w:t>
      </w:r>
      <w:bookmarkStart w:id="589" w:name="_ETM_Q2_419640"/>
      <w:bookmarkEnd w:id="589"/>
      <w:r>
        <w:rPr>
          <w:rFonts w:hint="cs"/>
          <w:rtl/>
          <w:lang w:eastAsia="he-IL"/>
        </w:rPr>
        <w:t xml:space="preserve">הקורלציה </w:t>
      </w:r>
      <w:bookmarkStart w:id="590" w:name="_ETM_Q2_421440"/>
      <w:bookmarkEnd w:id="590"/>
      <w:r>
        <w:rPr>
          <w:rFonts w:hint="cs"/>
          <w:rtl/>
          <w:lang w:eastAsia="he-IL"/>
        </w:rPr>
        <w:t xml:space="preserve">לגילים </w:t>
      </w:r>
      <w:bookmarkStart w:id="591" w:name="_ETM_Q2_421890"/>
      <w:bookmarkEnd w:id="591"/>
      <w:r>
        <w:rPr>
          <w:rFonts w:hint="cs"/>
          <w:rtl/>
          <w:lang w:eastAsia="he-IL"/>
        </w:rPr>
        <w:t xml:space="preserve">הצעירים </w:t>
      </w:r>
      <w:bookmarkStart w:id="592" w:name="_ETM_Q2_422580"/>
      <w:bookmarkEnd w:id="592"/>
      <w:r>
        <w:rPr>
          <w:rFonts w:hint="cs"/>
          <w:rtl/>
          <w:lang w:eastAsia="he-IL"/>
        </w:rPr>
        <w:t xml:space="preserve">– גם </w:t>
      </w:r>
      <w:bookmarkStart w:id="593" w:name="_ETM_Q2_422820"/>
      <w:bookmarkEnd w:id="593"/>
      <w:r>
        <w:rPr>
          <w:rFonts w:hint="cs"/>
          <w:rtl/>
          <w:lang w:eastAsia="he-IL"/>
        </w:rPr>
        <w:t xml:space="preserve">אחרי </w:t>
      </w:r>
      <w:bookmarkStart w:id="594" w:name="_ETM_Q2_423060"/>
      <w:bookmarkEnd w:id="594"/>
      <w:r>
        <w:rPr>
          <w:rFonts w:hint="cs"/>
          <w:rtl/>
          <w:lang w:eastAsia="he-IL"/>
        </w:rPr>
        <w:t xml:space="preserve">צבא, </w:t>
      </w:r>
      <w:bookmarkStart w:id="595" w:name="_ETM_Q2_423300"/>
      <w:bookmarkEnd w:id="595"/>
      <w:r>
        <w:rPr>
          <w:rFonts w:hint="cs"/>
          <w:rtl/>
          <w:lang w:eastAsia="he-IL"/>
        </w:rPr>
        <w:t xml:space="preserve">אבל </w:t>
      </w:r>
      <w:bookmarkStart w:id="596" w:name="_ETM_Q2_423540"/>
      <w:bookmarkEnd w:id="596"/>
      <w:r>
        <w:rPr>
          <w:rFonts w:hint="cs"/>
          <w:rtl/>
          <w:lang w:eastAsia="he-IL"/>
        </w:rPr>
        <w:t xml:space="preserve">ודאי </w:t>
      </w:r>
      <w:bookmarkStart w:id="597" w:name="_ETM_Q2_424080"/>
      <w:bookmarkEnd w:id="597"/>
      <w:r>
        <w:rPr>
          <w:rFonts w:hint="cs"/>
          <w:rtl/>
          <w:lang w:eastAsia="he-IL"/>
        </w:rPr>
        <w:t xml:space="preserve">וודאי </w:t>
      </w:r>
      <w:bookmarkStart w:id="598" w:name="_ETM_Q2_424410"/>
      <w:bookmarkEnd w:id="598"/>
      <w:r>
        <w:rPr>
          <w:rFonts w:hint="cs"/>
          <w:rtl/>
          <w:lang w:eastAsia="he-IL"/>
        </w:rPr>
        <w:t xml:space="preserve">בני </w:t>
      </w:r>
      <w:bookmarkStart w:id="599" w:name="_ETM_Q2_424620"/>
      <w:bookmarkEnd w:id="599"/>
      <w:r>
        <w:rPr>
          <w:rFonts w:hint="cs"/>
          <w:rtl/>
          <w:lang w:eastAsia="he-IL"/>
        </w:rPr>
        <w:t>הנוער</w:t>
      </w:r>
      <w:bookmarkStart w:id="600" w:name="_ETM_Q2_425460"/>
      <w:bookmarkEnd w:id="600"/>
      <w:r>
        <w:rPr>
          <w:rFonts w:hint="cs"/>
          <w:rtl/>
          <w:lang w:eastAsia="he-IL"/>
        </w:rPr>
        <w:t xml:space="preserve"> – היא </w:t>
      </w:r>
      <w:bookmarkStart w:id="601" w:name="_ETM_Q2_425550"/>
      <w:bookmarkEnd w:id="601"/>
      <w:r>
        <w:rPr>
          <w:rFonts w:hint="cs"/>
          <w:rtl/>
          <w:lang w:eastAsia="he-IL"/>
        </w:rPr>
        <w:t xml:space="preserve">מאוד </w:t>
      </w:r>
      <w:bookmarkStart w:id="602" w:name="_ETM_Q2_425880"/>
      <w:bookmarkEnd w:id="602"/>
      <w:r>
        <w:rPr>
          <w:rFonts w:hint="cs"/>
          <w:rtl/>
          <w:lang w:eastAsia="he-IL"/>
        </w:rPr>
        <w:t xml:space="preserve">גבוהה, </w:t>
      </w:r>
      <w:bookmarkStart w:id="603" w:name="_ETM_Q2_426780"/>
      <w:bookmarkEnd w:id="603"/>
      <w:r>
        <w:rPr>
          <w:rFonts w:hint="cs"/>
          <w:rtl/>
          <w:lang w:eastAsia="he-IL"/>
        </w:rPr>
        <w:t xml:space="preserve">וכמות </w:t>
      </w:r>
      <w:bookmarkStart w:id="604" w:name="_ETM_Q2_427200"/>
      <w:bookmarkEnd w:id="604"/>
      <w:r>
        <w:rPr>
          <w:rFonts w:hint="cs"/>
          <w:rtl/>
          <w:lang w:eastAsia="he-IL"/>
        </w:rPr>
        <w:t xml:space="preserve">ההתמכרויות </w:t>
      </w:r>
      <w:bookmarkStart w:id="605" w:name="_ETM_Q2_427769"/>
      <w:bookmarkEnd w:id="605"/>
      <w:r>
        <w:rPr>
          <w:rFonts w:hint="cs"/>
          <w:rtl/>
          <w:lang w:eastAsia="he-IL"/>
        </w:rPr>
        <w:t xml:space="preserve">שיש </w:t>
      </w:r>
      <w:bookmarkStart w:id="606" w:name="_ETM_Q2_427920"/>
      <w:bookmarkEnd w:id="606"/>
      <w:r>
        <w:rPr>
          <w:rFonts w:hint="cs"/>
          <w:rtl/>
          <w:lang w:eastAsia="he-IL"/>
        </w:rPr>
        <w:t xml:space="preserve">בגילים </w:t>
      </w:r>
      <w:bookmarkStart w:id="607" w:name="_ETM_Q2_428340"/>
      <w:bookmarkEnd w:id="607"/>
      <w:r>
        <w:rPr>
          <w:rFonts w:hint="cs"/>
          <w:rtl/>
          <w:lang w:eastAsia="he-IL"/>
        </w:rPr>
        <w:t xml:space="preserve">האלה </w:t>
      </w:r>
      <w:bookmarkStart w:id="608" w:name="_ETM_Q2_428670"/>
      <w:bookmarkEnd w:id="608"/>
      <w:r>
        <w:rPr>
          <w:rFonts w:hint="cs"/>
          <w:rtl/>
          <w:lang w:eastAsia="he-IL"/>
        </w:rPr>
        <w:t xml:space="preserve">היא </w:t>
      </w:r>
      <w:bookmarkStart w:id="609" w:name="_ETM_Q2_426000"/>
      <w:bookmarkEnd w:id="609"/>
      <w:r>
        <w:rPr>
          <w:rFonts w:hint="cs"/>
          <w:rtl/>
          <w:lang w:eastAsia="he-IL"/>
        </w:rPr>
        <w:t xml:space="preserve">ודאי </w:t>
      </w:r>
      <w:bookmarkStart w:id="610" w:name="_ETM_Q2_428970"/>
      <w:bookmarkEnd w:id="610"/>
      <w:r>
        <w:rPr>
          <w:rFonts w:hint="cs"/>
          <w:rtl/>
          <w:lang w:eastAsia="he-IL"/>
        </w:rPr>
        <w:t xml:space="preserve">גבוהה </w:t>
      </w:r>
      <w:bookmarkStart w:id="611" w:name="_ETM_Q2_429239"/>
      <w:bookmarkEnd w:id="611"/>
      <w:r>
        <w:rPr>
          <w:rFonts w:hint="cs"/>
          <w:rtl/>
          <w:lang w:eastAsia="he-IL"/>
        </w:rPr>
        <w:t xml:space="preserve">יותר </w:t>
      </w:r>
      <w:bookmarkStart w:id="612" w:name="_ETM_Q2_429420"/>
      <w:bookmarkEnd w:id="612"/>
      <w:r>
        <w:rPr>
          <w:rFonts w:hint="cs"/>
          <w:rtl/>
          <w:lang w:eastAsia="he-IL"/>
        </w:rPr>
        <w:t xml:space="preserve">מאשר </w:t>
      </w:r>
      <w:bookmarkStart w:id="613" w:name="_ETM_Q2_429840"/>
      <w:bookmarkStart w:id="614" w:name="_ETM_Q2_430500"/>
      <w:bookmarkEnd w:id="613"/>
      <w:bookmarkEnd w:id="614"/>
      <w:r>
        <w:rPr>
          <w:rFonts w:hint="cs"/>
          <w:rtl/>
          <w:lang w:eastAsia="he-IL"/>
        </w:rPr>
        <w:t xml:space="preserve">של </w:t>
      </w:r>
      <w:bookmarkStart w:id="615" w:name="_ETM_Q2_431040"/>
      <w:bookmarkEnd w:id="615"/>
      <w:r>
        <w:rPr>
          <w:rFonts w:hint="cs"/>
          <w:rtl/>
          <w:lang w:eastAsia="he-IL"/>
        </w:rPr>
        <w:t xml:space="preserve">שאר </w:t>
      </w:r>
      <w:bookmarkStart w:id="616" w:name="_ETM_Q2_431340"/>
      <w:bookmarkEnd w:id="616"/>
      <w:r>
        <w:rPr>
          <w:rFonts w:hint="cs"/>
          <w:rtl/>
          <w:lang w:eastAsia="he-IL"/>
        </w:rPr>
        <w:t xml:space="preserve">חלקי </w:t>
      </w:r>
      <w:bookmarkStart w:id="617" w:name="_ETM_Q2_431700"/>
      <w:bookmarkEnd w:id="617"/>
      <w:r>
        <w:rPr>
          <w:rFonts w:hint="cs"/>
          <w:rtl/>
          <w:lang w:eastAsia="he-IL"/>
        </w:rPr>
        <w:t xml:space="preserve">האוכלוסייה. </w:t>
      </w:r>
      <w:bookmarkStart w:id="618" w:name="_ETM_Q2_433209"/>
      <w:bookmarkEnd w:id="618"/>
      <w:r>
        <w:rPr>
          <w:rFonts w:hint="cs"/>
          <w:rtl/>
          <w:lang w:eastAsia="he-IL"/>
        </w:rPr>
        <w:t xml:space="preserve">צריך </w:t>
      </w:r>
      <w:bookmarkStart w:id="619" w:name="_ETM_Q2_433390"/>
      <w:bookmarkEnd w:id="619"/>
      <w:r>
        <w:rPr>
          <w:rFonts w:hint="cs"/>
          <w:rtl/>
          <w:lang w:eastAsia="he-IL"/>
        </w:rPr>
        <w:t xml:space="preserve">להגיד </w:t>
      </w:r>
      <w:bookmarkStart w:id="620" w:name="_ETM_Q2_433629"/>
      <w:bookmarkEnd w:id="620"/>
      <w:r>
        <w:rPr>
          <w:rFonts w:hint="cs"/>
          <w:rtl/>
          <w:lang w:eastAsia="he-IL"/>
        </w:rPr>
        <w:t xml:space="preserve">שכל </w:t>
      </w:r>
      <w:bookmarkStart w:id="621" w:name="_ETM_Q2_433840"/>
      <w:bookmarkEnd w:id="621"/>
      <w:r>
        <w:rPr>
          <w:rFonts w:hint="cs"/>
          <w:rtl/>
          <w:lang w:eastAsia="he-IL"/>
        </w:rPr>
        <w:t xml:space="preserve">מה </w:t>
      </w:r>
      <w:bookmarkStart w:id="622" w:name="_ETM_Q2_433930"/>
      <w:bookmarkEnd w:id="622"/>
      <w:r>
        <w:rPr>
          <w:rFonts w:hint="cs"/>
          <w:rtl/>
          <w:lang w:eastAsia="he-IL"/>
        </w:rPr>
        <w:t xml:space="preserve">שקשור </w:t>
      </w:r>
      <w:bookmarkStart w:id="623" w:name="_ETM_Q2_434260"/>
      <w:bookmarkEnd w:id="623"/>
      <w:r>
        <w:rPr>
          <w:rFonts w:hint="cs"/>
          <w:rtl/>
          <w:lang w:eastAsia="he-IL"/>
        </w:rPr>
        <w:t xml:space="preserve">להתמכרויות </w:t>
      </w:r>
      <w:bookmarkStart w:id="624" w:name="_ETM_Q2_436130"/>
      <w:bookmarkEnd w:id="624"/>
      <w:r>
        <w:rPr>
          <w:rFonts w:hint="cs"/>
          <w:rtl/>
          <w:lang w:eastAsia="he-IL"/>
        </w:rPr>
        <w:t xml:space="preserve">מלווה </w:t>
      </w:r>
      <w:bookmarkStart w:id="625" w:name="_ETM_Q2_436670"/>
      <w:bookmarkEnd w:id="625"/>
      <w:r>
        <w:rPr>
          <w:rFonts w:hint="cs"/>
          <w:rtl/>
          <w:lang w:eastAsia="he-IL"/>
        </w:rPr>
        <w:t xml:space="preserve">באופן </w:t>
      </w:r>
      <w:bookmarkStart w:id="626" w:name="_ETM_Q2_437060"/>
      <w:bookmarkEnd w:id="626"/>
      <w:r>
        <w:rPr>
          <w:rFonts w:hint="cs"/>
          <w:rtl/>
          <w:lang w:eastAsia="he-IL"/>
        </w:rPr>
        <w:t xml:space="preserve">כמעט </w:t>
      </w:r>
      <w:bookmarkStart w:id="627" w:name="_ETM_Q2_437450"/>
      <w:bookmarkEnd w:id="627"/>
      <w:r>
        <w:rPr>
          <w:rFonts w:hint="cs"/>
          <w:rtl/>
          <w:lang w:eastAsia="he-IL"/>
        </w:rPr>
        <w:t xml:space="preserve">מוחלט </w:t>
      </w:r>
      <w:bookmarkStart w:id="628" w:name="_ETM_Q2_438560"/>
      <w:bookmarkEnd w:id="628"/>
      <w:r>
        <w:rPr>
          <w:rFonts w:hint="cs"/>
          <w:rtl/>
          <w:lang w:eastAsia="he-IL"/>
        </w:rPr>
        <w:t xml:space="preserve">במחלות </w:t>
      </w:r>
      <w:bookmarkStart w:id="629" w:name="_ETM_Q2_440130"/>
      <w:bookmarkEnd w:id="629"/>
      <w:r>
        <w:rPr>
          <w:rFonts w:hint="cs"/>
          <w:rtl/>
          <w:lang w:eastAsia="he-IL"/>
        </w:rPr>
        <w:t xml:space="preserve">נפש </w:t>
      </w:r>
      <w:bookmarkStart w:id="630" w:name="_ETM_Q2_440580"/>
      <w:bookmarkEnd w:id="630"/>
      <w:r>
        <w:rPr>
          <w:rFonts w:hint="cs"/>
          <w:rtl/>
          <w:lang w:eastAsia="he-IL"/>
        </w:rPr>
        <w:t xml:space="preserve">כאלה </w:t>
      </w:r>
      <w:bookmarkStart w:id="631" w:name="_ETM_Q2_440910"/>
      <w:bookmarkEnd w:id="631"/>
      <w:r>
        <w:rPr>
          <w:rFonts w:hint="cs"/>
          <w:rtl/>
          <w:lang w:eastAsia="he-IL"/>
        </w:rPr>
        <w:t xml:space="preserve">ואחרות </w:t>
      </w:r>
      <w:bookmarkStart w:id="632" w:name="_ETM_Q2_441420"/>
      <w:bookmarkEnd w:id="632"/>
      <w:r>
        <w:rPr>
          <w:rFonts w:hint="cs"/>
          <w:rtl/>
          <w:lang w:eastAsia="he-IL"/>
        </w:rPr>
        <w:t xml:space="preserve">– מה </w:t>
      </w:r>
      <w:bookmarkStart w:id="633" w:name="_ETM_Q2_441540"/>
      <w:bookmarkEnd w:id="633"/>
      <w:r>
        <w:rPr>
          <w:rFonts w:hint="cs"/>
          <w:rtl/>
          <w:lang w:eastAsia="he-IL"/>
        </w:rPr>
        <w:t xml:space="preserve">שאנחנו </w:t>
      </w:r>
      <w:bookmarkStart w:id="634" w:name="_ETM_Q2_442169"/>
      <w:bookmarkEnd w:id="634"/>
      <w:r>
        <w:rPr>
          <w:rFonts w:hint="cs"/>
          <w:rtl/>
          <w:lang w:eastAsia="he-IL"/>
        </w:rPr>
        <w:t xml:space="preserve">קוראים </w:t>
      </w:r>
      <w:bookmarkStart w:id="635" w:name="_ETM_Q2_442439"/>
      <w:bookmarkEnd w:id="635"/>
      <w:r>
        <w:rPr>
          <w:rFonts w:hint="cs"/>
          <w:rtl/>
          <w:lang w:eastAsia="he-IL"/>
        </w:rPr>
        <w:t xml:space="preserve">לו </w:t>
      </w:r>
      <w:bookmarkStart w:id="636" w:name="_ETM_Q2_442529"/>
      <w:bookmarkEnd w:id="636"/>
      <w:r>
        <w:rPr>
          <w:rFonts w:hint="cs"/>
          <w:rtl/>
          <w:lang w:eastAsia="he-IL"/>
        </w:rPr>
        <w:t xml:space="preserve">בעגה </w:t>
      </w:r>
      <w:bookmarkStart w:id="637" w:name="_ETM_Q2_442889"/>
      <w:bookmarkEnd w:id="637"/>
      <w:r>
        <w:rPr>
          <w:rFonts w:hint="cs"/>
          <w:rtl/>
          <w:lang w:eastAsia="he-IL"/>
        </w:rPr>
        <w:t xml:space="preserve">המקצועית </w:t>
      </w:r>
      <w:bookmarkStart w:id="638" w:name="_ETM_Q2_443370"/>
      <w:bookmarkEnd w:id="638"/>
      <w:r>
        <w:rPr>
          <w:rFonts w:hint="cs"/>
          <w:rtl/>
          <w:lang w:eastAsia="he-IL"/>
        </w:rPr>
        <w:t xml:space="preserve">"תחלואה </w:t>
      </w:r>
      <w:bookmarkStart w:id="639" w:name="_ETM_Q2_443699"/>
      <w:bookmarkEnd w:id="639"/>
      <w:r>
        <w:rPr>
          <w:rFonts w:hint="cs"/>
          <w:rtl/>
          <w:lang w:eastAsia="he-IL"/>
        </w:rPr>
        <w:t xml:space="preserve">כפולה", </w:t>
      </w:r>
      <w:bookmarkStart w:id="640" w:name="_ETM_Q2_444150"/>
      <w:bookmarkEnd w:id="640"/>
      <w:r>
        <w:rPr>
          <w:rFonts w:hint="cs"/>
          <w:rtl/>
          <w:lang w:eastAsia="he-IL"/>
        </w:rPr>
        <w:t xml:space="preserve">שזה </w:t>
      </w:r>
      <w:bookmarkStart w:id="641" w:name="_ETM_Q2_444389"/>
      <w:bookmarkEnd w:id="641"/>
      <w:r>
        <w:rPr>
          <w:rFonts w:hint="cs"/>
          <w:rtl/>
          <w:lang w:eastAsia="he-IL"/>
        </w:rPr>
        <w:t xml:space="preserve">גם </w:t>
      </w:r>
      <w:bookmarkStart w:id="642" w:name="_ETM_Q2_444569"/>
      <w:bookmarkEnd w:id="642"/>
      <w:r>
        <w:rPr>
          <w:rFonts w:hint="cs"/>
          <w:rtl/>
          <w:lang w:eastAsia="he-IL"/>
        </w:rPr>
        <w:t xml:space="preserve">התמכרות </w:t>
      </w:r>
      <w:bookmarkStart w:id="643" w:name="_ETM_Q2_445529"/>
      <w:bookmarkEnd w:id="643"/>
      <w:r>
        <w:rPr>
          <w:rFonts w:hint="cs"/>
          <w:rtl/>
          <w:lang w:eastAsia="he-IL"/>
        </w:rPr>
        <w:t xml:space="preserve">וגם </w:t>
      </w:r>
      <w:bookmarkStart w:id="644" w:name="_ETM_Q2_446550"/>
      <w:bookmarkEnd w:id="644"/>
      <w:r>
        <w:rPr>
          <w:rFonts w:hint="cs"/>
          <w:rtl/>
          <w:lang w:eastAsia="he-IL"/>
        </w:rPr>
        <w:t xml:space="preserve">אתגרים </w:t>
      </w:r>
      <w:bookmarkStart w:id="645" w:name="_ETM_Q2_446940"/>
      <w:bookmarkEnd w:id="645"/>
      <w:r>
        <w:rPr>
          <w:rFonts w:hint="cs"/>
          <w:rtl/>
          <w:lang w:eastAsia="he-IL"/>
        </w:rPr>
        <w:t xml:space="preserve">בהתמודדות </w:t>
      </w:r>
      <w:bookmarkStart w:id="646" w:name="_ETM_Q2_447389"/>
      <w:bookmarkEnd w:id="646"/>
      <w:r>
        <w:rPr>
          <w:rFonts w:hint="cs"/>
          <w:rtl/>
          <w:lang w:eastAsia="he-IL"/>
        </w:rPr>
        <w:t xml:space="preserve">עם </w:t>
      </w:r>
      <w:bookmarkStart w:id="647" w:name="_ETM_Q2_447509"/>
      <w:bookmarkEnd w:id="647"/>
      <w:r>
        <w:rPr>
          <w:rFonts w:hint="cs"/>
          <w:rtl/>
          <w:lang w:eastAsia="he-IL"/>
        </w:rPr>
        <w:t xml:space="preserve">הנפש. </w:t>
      </w:r>
      <w:bookmarkStart w:id="648" w:name="_ETM_Q2_447870"/>
      <w:bookmarkEnd w:id="648"/>
    </w:p>
    <w:p w:rsidR="00386391" w:rsidRDefault="00386391" w:rsidP="00386391">
      <w:pPr>
        <w:rPr>
          <w:rtl/>
          <w:lang w:eastAsia="he-IL"/>
        </w:rPr>
      </w:pPr>
    </w:p>
    <w:p w:rsidR="00386391" w:rsidRDefault="00386391" w:rsidP="008B4015">
      <w:pPr>
        <w:rPr>
          <w:rtl/>
          <w:lang w:eastAsia="he-IL"/>
        </w:rPr>
      </w:pPr>
      <w:r>
        <w:rPr>
          <w:rFonts w:hint="cs"/>
          <w:rtl/>
          <w:lang w:eastAsia="he-IL"/>
        </w:rPr>
        <w:t xml:space="preserve">ויש </w:t>
      </w:r>
      <w:bookmarkStart w:id="649" w:name="_ETM_Q2_448080"/>
      <w:bookmarkEnd w:id="649"/>
      <w:r>
        <w:rPr>
          <w:rFonts w:hint="cs"/>
          <w:rtl/>
          <w:lang w:eastAsia="he-IL"/>
        </w:rPr>
        <w:t xml:space="preserve">פה </w:t>
      </w:r>
      <w:bookmarkStart w:id="650" w:name="_ETM_Q2_448169"/>
      <w:bookmarkEnd w:id="650"/>
      <w:r>
        <w:rPr>
          <w:rFonts w:hint="cs"/>
          <w:rtl/>
          <w:lang w:eastAsia="he-IL"/>
        </w:rPr>
        <w:t xml:space="preserve">כמה </w:t>
      </w:r>
      <w:bookmarkStart w:id="651" w:name="_ETM_Q2_448410"/>
      <w:bookmarkEnd w:id="651"/>
      <w:r>
        <w:rPr>
          <w:rFonts w:hint="cs"/>
          <w:rtl/>
          <w:lang w:eastAsia="he-IL"/>
        </w:rPr>
        <w:t xml:space="preserve">חברות </w:t>
      </w:r>
      <w:bookmarkStart w:id="652" w:name="_ETM_Q2_448740"/>
      <w:bookmarkEnd w:id="652"/>
      <w:r>
        <w:rPr>
          <w:rFonts w:hint="cs"/>
          <w:rtl/>
          <w:lang w:eastAsia="he-IL"/>
        </w:rPr>
        <w:t xml:space="preserve">כנסת, </w:t>
      </w:r>
      <w:bookmarkStart w:id="653" w:name="_ETM_Q2_449130"/>
      <w:bookmarkEnd w:id="653"/>
      <w:r>
        <w:rPr>
          <w:rFonts w:hint="cs"/>
          <w:rtl/>
          <w:lang w:eastAsia="he-IL"/>
        </w:rPr>
        <w:t xml:space="preserve">צריך </w:t>
      </w:r>
      <w:bookmarkStart w:id="654" w:name="_ETM_Q2_449400"/>
      <w:bookmarkEnd w:id="654"/>
      <w:r>
        <w:rPr>
          <w:rFonts w:hint="cs"/>
          <w:rtl/>
          <w:lang w:eastAsia="he-IL"/>
        </w:rPr>
        <w:t xml:space="preserve">להגיד </w:t>
      </w:r>
      <w:bookmarkStart w:id="655" w:name="_ETM_Q2_449699"/>
      <w:bookmarkEnd w:id="655"/>
      <w:r>
        <w:rPr>
          <w:rFonts w:hint="cs"/>
          <w:rtl/>
          <w:lang w:eastAsia="he-IL"/>
        </w:rPr>
        <w:t xml:space="preserve">את </w:t>
      </w:r>
      <w:bookmarkStart w:id="656" w:name="_ETM_Q2_449789"/>
      <w:bookmarkEnd w:id="656"/>
      <w:r>
        <w:rPr>
          <w:rFonts w:hint="cs"/>
          <w:rtl/>
          <w:lang w:eastAsia="he-IL"/>
        </w:rPr>
        <w:t xml:space="preserve">זה, </w:t>
      </w:r>
      <w:bookmarkStart w:id="657" w:name="_ETM_Q2_450550"/>
      <w:bookmarkEnd w:id="657"/>
      <w:r>
        <w:rPr>
          <w:rFonts w:hint="cs"/>
          <w:rtl/>
          <w:lang w:eastAsia="he-IL"/>
        </w:rPr>
        <w:t xml:space="preserve">שביחד </w:t>
      </w:r>
      <w:bookmarkStart w:id="658" w:name="_ETM_Q2_451600"/>
      <w:bookmarkEnd w:id="658"/>
      <w:r>
        <w:rPr>
          <w:rFonts w:hint="cs"/>
          <w:rtl/>
          <w:lang w:eastAsia="he-IL"/>
        </w:rPr>
        <w:t xml:space="preserve">איתי </w:t>
      </w:r>
      <w:bookmarkStart w:id="659" w:name="_ETM_Q2_452620"/>
      <w:bookmarkEnd w:id="659"/>
      <w:r>
        <w:rPr>
          <w:rFonts w:hint="cs"/>
          <w:rtl/>
          <w:lang w:eastAsia="he-IL"/>
        </w:rPr>
        <w:t xml:space="preserve">מלוות </w:t>
      </w:r>
      <w:bookmarkStart w:id="660" w:name="_ETM_Q2_453160"/>
      <w:bookmarkEnd w:id="660"/>
      <w:r>
        <w:rPr>
          <w:rFonts w:hint="cs"/>
          <w:rtl/>
          <w:lang w:eastAsia="he-IL"/>
        </w:rPr>
        <w:t xml:space="preserve">ומובילות </w:t>
      </w:r>
      <w:bookmarkStart w:id="661" w:name="_ETM_Q2_453580"/>
      <w:bookmarkEnd w:id="661"/>
      <w:r>
        <w:rPr>
          <w:rFonts w:hint="cs"/>
          <w:rtl/>
          <w:lang w:eastAsia="he-IL"/>
        </w:rPr>
        <w:t xml:space="preserve">את התחום </w:t>
      </w:r>
      <w:bookmarkStart w:id="662" w:name="_ETM_Q2_453880"/>
      <w:bookmarkEnd w:id="662"/>
      <w:r>
        <w:rPr>
          <w:rFonts w:hint="cs"/>
          <w:rtl/>
          <w:lang w:eastAsia="he-IL"/>
        </w:rPr>
        <w:t xml:space="preserve">כבר הרבה </w:t>
      </w:r>
      <w:bookmarkStart w:id="663" w:name="_ETM_Q2_454180"/>
      <w:bookmarkEnd w:id="663"/>
      <w:r>
        <w:rPr>
          <w:rFonts w:hint="cs"/>
          <w:rtl/>
          <w:lang w:eastAsia="he-IL"/>
        </w:rPr>
        <w:t xml:space="preserve">שנים </w:t>
      </w:r>
      <w:r w:rsidR="00BF147D">
        <w:rPr>
          <w:rFonts w:hint="eastAsia"/>
          <w:rtl/>
          <w:lang w:eastAsia="he-IL"/>
        </w:rPr>
        <w:t xml:space="preserve">– </w:t>
      </w:r>
      <w:r>
        <w:rPr>
          <w:rFonts w:hint="cs"/>
          <w:rtl/>
          <w:lang w:eastAsia="he-IL"/>
        </w:rPr>
        <w:t xml:space="preserve">זאת </w:t>
      </w:r>
      <w:bookmarkStart w:id="664" w:name="_ETM_Q2_454570"/>
      <w:bookmarkEnd w:id="664"/>
      <w:r>
        <w:rPr>
          <w:rFonts w:hint="cs"/>
          <w:rtl/>
          <w:lang w:eastAsia="he-IL"/>
        </w:rPr>
        <w:t xml:space="preserve">גם </w:t>
      </w:r>
      <w:bookmarkStart w:id="665" w:name="_ETM_Q2_454720"/>
      <w:bookmarkEnd w:id="665"/>
      <w:r>
        <w:rPr>
          <w:rFonts w:hint="cs"/>
          <w:rtl/>
          <w:lang w:eastAsia="he-IL"/>
        </w:rPr>
        <w:t xml:space="preserve">יושבת-ראש </w:t>
      </w:r>
      <w:bookmarkStart w:id="666" w:name="_ETM_Q2_455170"/>
      <w:bookmarkEnd w:id="666"/>
      <w:r>
        <w:rPr>
          <w:rFonts w:hint="cs"/>
          <w:rtl/>
          <w:lang w:eastAsia="he-IL"/>
        </w:rPr>
        <w:t xml:space="preserve">הקואליציה </w:t>
      </w:r>
      <w:bookmarkStart w:id="667" w:name="_ETM_Q2_455710"/>
      <w:bookmarkEnd w:id="667"/>
      <w:r>
        <w:rPr>
          <w:rFonts w:hint="cs"/>
          <w:rtl/>
          <w:lang w:eastAsia="he-IL"/>
        </w:rPr>
        <w:t xml:space="preserve">הנפלאה </w:t>
      </w:r>
      <w:bookmarkStart w:id="668" w:name="_ETM_Q2_456100"/>
      <w:bookmarkEnd w:id="668"/>
      <w:r>
        <w:rPr>
          <w:rFonts w:hint="cs"/>
          <w:rtl/>
          <w:lang w:eastAsia="he-IL"/>
        </w:rPr>
        <w:t xml:space="preserve">שלנו </w:t>
      </w:r>
      <w:bookmarkStart w:id="669" w:name="_ETM_Q2_456400"/>
      <w:bookmarkEnd w:id="669"/>
      <w:r>
        <w:rPr>
          <w:rFonts w:hint="cs"/>
          <w:rtl/>
          <w:lang w:eastAsia="he-IL"/>
        </w:rPr>
        <w:t xml:space="preserve">עידית סילמן, </w:t>
      </w:r>
      <w:bookmarkStart w:id="670" w:name="_ETM_Q2_457700"/>
      <w:bookmarkEnd w:id="670"/>
      <w:r>
        <w:rPr>
          <w:rFonts w:hint="cs"/>
          <w:rtl/>
          <w:lang w:eastAsia="he-IL"/>
        </w:rPr>
        <w:t xml:space="preserve">גם </w:t>
      </w:r>
      <w:bookmarkStart w:id="671" w:name="_ETM_Q2_458060"/>
      <w:bookmarkEnd w:id="671"/>
      <w:r>
        <w:rPr>
          <w:rFonts w:hint="cs"/>
          <w:rtl/>
          <w:lang w:eastAsia="he-IL"/>
        </w:rPr>
        <w:t xml:space="preserve">חברת </w:t>
      </w:r>
      <w:bookmarkStart w:id="672" w:name="_ETM_Q2_458389"/>
      <w:bookmarkEnd w:id="672"/>
      <w:r>
        <w:rPr>
          <w:rFonts w:hint="cs"/>
          <w:rtl/>
          <w:lang w:eastAsia="he-IL"/>
        </w:rPr>
        <w:t xml:space="preserve">הכנסת </w:t>
      </w:r>
      <w:bookmarkStart w:id="673" w:name="_ETM_Q2_458660"/>
      <w:bookmarkEnd w:id="673"/>
      <w:r>
        <w:rPr>
          <w:rFonts w:hint="cs"/>
          <w:rtl/>
          <w:lang w:eastAsia="he-IL"/>
        </w:rPr>
        <w:t xml:space="preserve">מיכל </w:t>
      </w:r>
      <w:bookmarkStart w:id="674" w:name="_ETM_Q2_458900"/>
      <w:bookmarkEnd w:id="674"/>
      <w:r>
        <w:rPr>
          <w:rFonts w:hint="cs"/>
          <w:rtl/>
          <w:lang w:eastAsia="he-IL"/>
        </w:rPr>
        <w:t xml:space="preserve">וולדיגר, </w:t>
      </w:r>
      <w:bookmarkStart w:id="675" w:name="_ETM_Q2_459710"/>
      <w:bookmarkEnd w:id="675"/>
      <w:r>
        <w:rPr>
          <w:rFonts w:hint="cs"/>
          <w:rtl/>
          <w:lang w:eastAsia="he-IL"/>
        </w:rPr>
        <w:t xml:space="preserve">שראוי </w:t>
      </w:r>
      <w:bookmarkStart w:id="676" w:name="_ETM_Q2_460070"/>
      <w:bookmarkEnd w:id="676"/>
      <w:r>
        <w:rPr>
          <w:rFonts w:hint="cs"/>
          <w:rtl/>
          <w:lang w:eastAsia="he-IL"/>
        </w:rPr>
        <w:t xml:space="preserve">מאוד </w:t>
      </w:r>
      <w:bookmarkStart w:id="677" w:name="_ETM_Q2_460370"/>
      <w:bookmarkEnd w:id="677"/>
      <w:r>
        <w:rPr>
          <w:rFonts w:hint="cs"/>
          <w:rtl/>
          <w:lang w:eastAsia="he-IL"/>
        </w:rPr>
        <w:t xml:space="preserve">לציין </w:t>
      </w:r>
      <w:bookmarkStart w:id="678" w:name="_ETM_Q2_460669"/>
      <w:bookmarkEnd w:id="678"/>
      <w:r>
        <w:rPr>
          <w:rFonts w:hint="cs"/>
          <w:rtl/>
          <w:lang w:eastAsia="he-IL"/>
        </w:rPr>
        <w:t xml:space="preserve">את </w:t>
      </w:r>
      <w:bookmarkStart w:id="679" w:name="_ETM_Q2_460730"/>
      <w:bookmarkEnd w:id="679"/>
      <w:r>
        <w:rPr>
          <w:rFonts w:hint="cs"/>
          <w:rtl/>
          <w:lang w:eastAsia="he-IL"/>
        </w:rPr>
        <w:t xml:space="preserve">העבודה </w:t>
      </w:r>
      <w:bookmarkStart w:id="680" w:name="_ETM_Q2_461000"/>
      <w:bookmarkEnd w:id="680"/>
      <w:r>
        <w:rPr>
          <w:rFonts w:hint="cs"/>
          <w:rtl/>
          <w:lang w:eastAsia="he-IL"/>
        </w:rPr>
        <w:t xml:space="preserve">שלה </w:t>
      </w:r>
      <w:bookmarkStart w:id="681" w:name="_ETM_Q2_461210"/>
      <w:bookmarkEnd w:id="681"/>
      <w:r>
        <w:rPr>
          <w:rFonts w:hint="cs"/>
          <w:rtl/>
          <w:lang w:eastAsia="he-IL"/>
        </w:rPr>
        <w:t xml:space="preserve">בנושא </w:t>
      </w:r>
      <w:bookmarkStart w:id="682" w:name="_ETM_Q2_461540"/>
      <w:bookmarkEnd w:id="682"/>
      <w:r>
        <w:rPr>
          <w:rFonts w:hint="cs"/>
          <w:rtl/>
          <w:lang w:eastAsia="he-IL"/>
        </w:rPr>
        <w:t xml:space="preserve">הזה, </w:t>
      </w:r>
      <w:bookmarkStart w:id="683" w:name="_ETM_Q2_461720"/>
      <w:bookmarkEnd w:id="683"/>
      <w:r>
        <w:rPr>
          <w:rFonts w:hint="cs"/>
          <w:rtl/>
          <w:lang w:eastAsia="he-IL"/>
        </w:rPr>
        <w:t xml:space="preserve">וחברת </w:t>
      </w:r>
      <w:bookmarkStart w:id="684" w:name="_ETM_Q2_462110"/>
      <w:bookmarkEnd w:id="684"/>
      <w:r>
        <w:rPr>
          <w:rFonts w:hint="cs"/>
          <w:rtl/>
          <w:lang w:eastAsia="he-IL"/>
        </w:rPr>
        <w:t xml:space="preserve">הכנסת </w:t>
      </w:r>
      <w:bookmarkStart w:id="685" w:name="_ETM_Q2_462440"/>
      <w:bookmarkEnd w:id="685"/>
      <w:r>
        <w:rPr>
          <w:rFonts w:hint="cs"/>
          <w:rtl/>
          <w:lang w:eastAsia="he-IL"/>
        </w:rPr>
        <w:t xml:space="preserve">אמילי מואטי, </w:t>
      </w:r>
      <w:bookmarkStart w:id="686" w:name="_ETM_Q2_462650"/>
      <w:bookmarkStart w:id="687" w:name="_ETM_Q2_463040"/>
      <w:bookmarkEnd w:id="686"/>
      <w:bookmarkEnd w:id="687"/>
      <w:r>
        <w:rPr>
          <w:rFonts w:hint="cs"/>
          <w:rtl/>
          <w:lang w:eastAsia="he-IL"/>
        </w:rPr>
        <w:t xml:space="preserve">שותפתי </w:t>
      </w:r>
      <w:bookmarkStart w:id="688" w:name="_ETM_Q2_464110"/>
      <w:bookmarkEnd w:id="688"/>
      <w:r>
        <w:rPr>
          <w:rFonts w:hint="cs"/>
          <w:rtl/>
          <w:lang w:eastAsia="he-IL"/>
        </w:rPr>
        <w:t xml:space="preserve">המופלאה </w:t>
      </w:r>
      <w:bookmarkStart w:id="689" w:name="_ETM_Q2_464529"/>
      <w:bookmarkEnd w:id="689"/>
      <w:r>
        <w:rPr>
          <w:rFonts w:hint="cs"/>
          <w:rtl/>
          <w:lang w:eastAsia="he-IL"/>
        </w:rPr>
        <w:t xml:space="preserve">לסיעה, </w:t>
      </w:r>
      <w:bookmarkStart w:id="690" w:name="_ETM_Q2_465830"/>
      <w:bookmarkStart w:id="691" w:name="_ETM_Q2_465980"/>
      <w:bookmarkEnd w:id="690"/>
      <w:bookmarkEnd w:id="691"/>
      <w:r>
        <w:rPr>
          <w:rFonts w:hint="cs"/>
          <w:rtl/>
          <w:lang w:eastAsia="he-IL"/>
        </w:rPr>
        <w:t xml:space="preserve">יחד </w:t>
      </w:r>
      <w:bookmarkStart w:id="692" w:name="_ETM_Q2_466279"/>
      <w:bookmarkEnd w:id="692"/>
      <w:r>
        <w:rPr>
          <w:rFonts w:hint="cs"/>
          <w:rtl/>
          <w:lang w:eastAsia="he-IL"/>
        </w:rPr>
        <w:t xml:space="preserve">עם </w:t>
      </w:r>
      <w:bookmarkStart w:id="693" w:name="_ETM_Q2_466370"/>
      <w:bookmarkEnd w:id="693"/>
      <w:r>
        <w:rPr>
          <w:rFonts w:hint="cs"/>
          <w:rtl/>
          <w:lang w:eastAsia="he-IL"/>
        </w:rPr>
        <w:t xml:space="preserve">שרן </w:t>
      </w:r>
      <w:bookmarkStart w:id="694" w:name="_ETM_Q2_466580"/>
      <w:bookmarkEnd w:id="694"/>
      <w:r>
        <w:rPr>
          <w:rFonts w:hint="cs"/>
          <w:rtl/>
          <w:lang w:eastAsia="he-IL"/>
        </w:rPr>
        <w:t xml:space="preserve">השכל. </w:t>
      </w:r>
      <w:bookmarkStart w:id="695" w:name="_ETM_Q2_466970"/>
      <w:bookmarkStart w:id="696" w:name="_ETM_Q2_467150"/>
      <w:bookmarkEnd w:id="695"/>
      <w:bookmarkEnd w:id="696"/>
      <w:r>
        <w:rPr>
          <w:rFonts w:hint="cs"/>
          <w:rtl/>
          <w:lang w:eastAsia="he-IL"/>
        </w:rPr>
        <w:t xml:space="preserve">כולן </w:t>
      </w:r>
      <w:bookmarkStart w:id="697" w:name="_ETM_Q2_467720"/>
      <w:bookmarkEnd w:id="697"/>
      <w:r>
        <w:rPr>
          <w:rFonts w:hint="cs"/>
          <w:rtl/>
          <w:lang w:eastAsia="he-IL"/>
        </w:rPr>
        <w:t xml:space="preserve">גם הגישו </w:t>
      </w:r>
      <w:bookmarkStart w:id="698" w:name="_ETM_Q2_468500"/>
      <w:bookmarkEnd w:id="698"/>
      <w:r>
        <w:rPr>
          <w:rFonts w:hint="cs"/>
          <w:rtl/>
          <w:lang w:eastAsia="he-IL"/>
        </w:rPr>
        <w:t xml:space="preserve">הצעת </w:t>
      </w:r>
      <w:bookmarkStart w:id="699" w:name="_ETM_Q2_468860"/>
      <w:bookmarkEnd w:id="699"/>
      <w:r>
        <w:rPr>
          <w:rFonts w:hint="cs"/>
          <w:rtl/>
          <w:lang w:eastAsia="he-IL"/>
        </w:rPr>
        <w:t xml:space="preserve">חוק </w:t>
      </w:r>
      <w:bookmarkStart w:id="700" w:name="_ETM_Q2_469040"/>
      <w:bookmarkEnd w:id="700"/>
      <w:r>
        <w:rPr>
          <w:rFonts w:hint="cs"/>
          <w:rtl/>
          <w:lang w:eastAsia="he-IL"/>
        </w:rPr>
        <w:t xml:space="preserve">שקשורה </w:t>
      </w:r>
      <w:bookmarkStart w:id="701" w:name="_ETM_Q2_469580"/>
      <w:bookmarkEnd w:id="701"/>
      <w:r>
        <w:rPr>
          <w:rFonts w:hint="cs"/>
          <w:rtl/>
          <w:lang w:eastAsia="he-IL"/>
        </w:rPr>
        <w:t>ל</w:t>
      </w:r>
      <w:bookmarkStart w:id="702" w:name="_ETM_Q2_469670"/>
      <w:bookmarkEnd w:id="702"/>
      <w:r>
        <w:rPr>
          <w:rFonts w:hint="cs"/>
          <w:rtl/>
          <w:lang w:eastAsia="he-IL"/>
        </w:rPr>
        <w:t xml:space="preserve">אפשרות </w:t>
      </w:r>
      <w:bookmarkStart w:id="703" w:name="_ETM_Q2_470150"/>
      <w:bookmarkEnd w:id="703"/>
      <w:r>
        <w:rPr>
          <w:rFonts w:hint="cs"/>
          <w:rtl/>
          <w:lang w:eastAsia="he-IL"/>
        </w:rPr>
        <w:t xml:space="preserve">החשובה </w:t>
      </w:r>
      <w:bookmarkStart w:id="704" w:name="_ETM_Q2_470779"/>
      <w:bookmarkEnd w:id="704"/>
      <w:r>
        <w:rPr>
          <w:rFonts w:hint="cs"/>
          <w:rtl/>
          <w:lang w:eastAsia="he-IL"/>
        </w:rPr>
        <w:t>שסוף-</w:t>
      </w:r>
      <w:bookmarkStart w:id="705" w:name="_ETM_Q2_471050"/>
      <w:bookmarkEnd w:id="705"/>
      <w:r>
        <w:rPr>
          <w:rFonts w:hint="cs"/>
          <w:rtl/>
          <w:lang w:eastAsia="he-IL"/>
        </w:rPr>
        <w:t xml:space="preserve">סוף, </w:t>
      </w:r>
      <w:bookmarkStart w:id="706" w:name="_ETM_Q2_473300"/>
      <w:bookmarkEnd w:id="706"/>
      <w:r>
        <w:rPr>
          <w:rFonts w:hint="cs"/>
          <w:rtl/>
          <w:lang w:eastAsia="he-IL"/>
        </w:rPr>
        <w:t xml:space="preserve">בהמשך </w:t>
      </w:r>
      <w:bookmarkStart w:id="707" w:name="_ETM_Q2_474259"/>
      <w:bookmarkEnd w:id="707"/>
      <w:r>
        <w:rPr>
          <w:rFonts w:hint="cs"/>
          <w:rtl/>
          <w:lang w:eastAsia="he-IL"/>
        </w:rPr>
        <w:t xml:space="preserve">לתיקון </w:t>
      </w:r>
      <w:bookmarkStart w:id="708" w:name="_ETM_Q2_475330"/>
      <w:bookmarkEnd w:id="708"/>
      <w:r>
        <w:rPr>
          <w:rFonts w:hint="cs"/>
          <w:rtl/>
          <w:lang w:eastAsia="he-IL"/>
        </w:rPr>
        <w:t xml:space="preserve">של </w:t>
      </w:r>
      <w:bookmarkStart w:id="709" w:name="_ETM_Q2_475990"/>
      <w:bookmarkEnd w:id="709"/>
      <w:r>
        <w:rPr>
          <w:rFonts w:hint="cs"/>
          <w:rtl/>
          <w:lang w:eastAsia="he-IL"/>
        </w:rPr>
        <w:t xml:space="preserve">חוק </w:t>
      </w:r>
      <w:bookmarkStart w:id="710" w:name="_ETM_Q2_476680"/>
      <w:bookmarkEnd w:id="710"/>
      <w:r>
        <w:rPr>
          <w:rFonts w:hint="cs"/>
          <w:rtl/>
          <w:lang w:eastAsia="he-IL"/>
        </w:rPr>
        <w:t xml:space="preserve">הבריאות </w:t>
      </w:r>
      <w:bookmarkStart w:id="711" w:name="_ETM_Q2_477009"/>
      <w:bookmarkEnd w:id="711"/>
      <w:r>
        <w:rPr>
          <w:rFonts w:hint="cs"/>
          <w:rtl/>
          <w:lang w:eastAsia="he-IL"/>
        </w:rPr>
        <w:t xml:space="preserve">הממלכתי, </w:t>
      </w:r>
      <w:bookmarkStart w:id="712" w:name="_ETM_Q2_477610"/>
      <w:bookmarkStart w:id="713" w:name="_ETM_Q2_478119"/>
      <w:bookmarkEnd w:id="712"/>
      <w:bookmarkEnd w:id="713"/>
      <w:r w:rsidR="00BF147D">
        <w:rPr>
          <w:rFonts w:hint="cs"/>
          <w:rtl/>
          <w:lang w:eastAsia="he-IL"/>
        </w:rPr>
        <w:t>ש</w:t>
      </w:r>
      <w:r>
        <w:rPr>
          <w:rFonts w:hint="cs"/>
          <w:rtl/>
          <w:lang w:eastAsia="he-IL"/>
        </w:rPr>
        <w:t xml:space="preserve">כל </w:t>
      </w:r>
      <w:bookmarkStart w:id="714" w:name="_ETM_Q2_478360"/>
      <w:bookmarkEnd w:id="714"/>
      <w:r>
        <w:rPr>
          <w:rFonts w:hint="cs"/>
          <w:rtl/>
          <w:lang w:eastAsia="he-IL"/>
        </w:rPr>
        <w:t xml:space="preserve">מה </w:t>
      </w:r>
      <w:bookmarkStart w:id="715" w:name="_ETM_Q2_478449"/>
      <w:bookmarkEnd w:id="715"/>
      <w:r>
        <w:rPr>
          <w:rFonts w:hint="cs"/>
          <w:rtl/>
          <w:lang w:eastAsia="he-IL"/>
        </w:rPr>
        <w:t xml:space="preserve">שקשור </w:t>
      </w:r>
      <w:bookmarkStart w:id="716" w:name="_ETM_Q2_478749"/>
      <w:bookmarkEnd w:id="716"/>
      <w:r>
        <w:rPr>
          <w:rFonts w:hint="cs"/>
          <w:rtl/>
          <w:lang w:eastAsia="he-IL"/>
        </w:rPr>
        <w:t xml:space="preserve">להתמכרויות </w:t>
      </w:r>
      <w:bookmarkStart w:id="717" w:name="_ETM_Q2_479770"/>
      <w:bookmarkEnd w:id="717"/>
      <w:r>
        <w:rPr>
          <w:rFonts w:hint="cs"/>
          <w:rtl/>
          <w:lang w:eastAsia="he-IL"/>
        </w:rPr>
        <w:t xml:space="preserve">יעבור </w:t>
      </w:r>
      <w:bookmarkStart w:id="718" w:name="_ETM_Q2_480279"/>
      <w:bookmarkEnd w:id="718"/>
      <w:r>
        <w:rPr>
          <w:rFonts w:hint="cs"/>
          <w:rtl/>
          <w:lang w:eastAsia="he-IL"/>
        </w:rPr>
        <w:t xml:space="preserve">לניהולן </w:t>
      </w:r>
      <w:bookmarkStart w:id="719" w:name="_ETM_Q2_480759"/>
      <w:bookmarkEnd w:id="719"/>
      <w:r>
        <w:rPr>
          <w:rFonts w:hint="cs"/>
          <w:rtl/>
          <w:lang w:eastAsia="he-IL"/>
        </w:rPr>
        <w:t xml:space="preserve">של </w:t>
      </w:r>
      <w:bookmarkStart w:id="720" w:name="_ETM_Q2_480879"/>
      <w:bookmarkEnd w:id="720"/>
      <w:r>
        <w:rPr>
          <w:rFonts w:hint="cs"/>
          <w:rtl/>
          <w:lang w:eastAsia="he-IL"/>
        </w:rPr>
        <w:t xml:space="preserve">קופות </w:t>
      </w:r>
      <w:bookmarkStart w:id="721" w:name="_ETM_Q2_481180"/>
      <w:bookmarkEnd w:id="721"/>
      <w:r>
        <w:rPr>
          <w:rFonts w:hint="cs"/>
          <w:rtl/>
          <w:lang w:eastAsia="he-IL"/>
        </w:rPr>
        <w:t xml:space="preserve">החולים, </w:t>
      </w:r>
      <w:bookmarkStart w:id="722" w:name="_ETM_Q2_480410"/>
      <w:bookmarkEnd w:id="722"/>
      <w:r>
        <w:rPr>
          <w:rFonts w:hint="cs"/>
          <w:rtl/>
          <w:lang w:eastAsia="he-IL"/>
        </w:rPr>
        <w:t xml:space="preserve">כדי שהקופות </w:t>
      </w:r>
      <w:bookmarkStart w:id="723" w:name="_ETM_Q2_482000"/>
      <w:bookmarkEnd w:id="723"/>
      <w:r>
        <w:rPr>
          <w:rFonts w:hint="cs"/>
          <w:rtl/>
          <w:lang w:eastAsia="he-IL"/>
        </w:rPr>
        <w:t xml:space="preserve">יוכלו </w:t>
      </w:r>
      <w:bookmarkStart w:id="724" w:name="_ETM_Q2_483199"/>
      <w:bookmarkEnd w:id="724"/>
      <w:r>
        <w:rPr>
          <w:rFonts w:hint="cs"/>
          <w:rtl/>
          <w:lang w:eastAsia="he-IL"/>
        </w:rPr>
        <w:t xml:space="preserve">לתת </w:t>
      </w:r>
      <w:bookmarkStart w:id="725" w:name="_ETM_Q2_483439"/>
      <w:bookmarkEnd w:id="725"/>
      <w:r>
        <w:rPr>
          <w:rFonts w:hint="cs"/>
          <w:rtl/>
          <w:lang w:eastAsia="he-IL"/>
        </w:rPr>
        <w:t xml:space="preserve">מענה </w:t>
      </w:r>
      <w:bookmarkStart w:id="726" w:name="_ETM_Q2_484190"/>
      <w:bookmarkEnd w:id="726"/>
      <w:r>
        <w:rPr>
          <w:rFonts w:hint="cs"/>
          <w:rtl/>
          <w:lang w:eastAsia="he-IL"/>
        </w:rPr>
        <w:t xml:space="preserve">גם </w:t>
      </w:r>
      <w:bookmarkStart w:id="727" w:name="_ETM_Q2_484610"/>
      <w:bookmarkEnd w:id="727"/>
      <w:r>
        <w:rPr>
          <w:rFonts w:hint="cs"/>
          <w:rtl/>
          <w:lang w:eastAsia="he-IL"/>
        </w:rPr>
        <w:t xml:space="preserve">לאתגר </w:t>
      </w:r>
      <w:bookmarkStart w:id="728" w:name="_ETM_Q2_485089"/>
      <w:bookmarkEnd w:id="728"/>
      <w:r>
        <w:rPr>
          <w:rFonts w:hint="cs"/>
          <w:rtl/>
          <w:lang w:eastAsia="he-IL"/>
        </w:rPr>
        <w:t xml:space="preserve">של </w:t>
      </w:r>
      <w:bookmarkStart w:id="729" w:name="_ETM_Q2_485240"/>
      <w:bookmarkEnd w:id="729"/>
      <w:r>
        <w:rPr>
          <w:rFonts w:hint="cs"/>
          <w:rtl/>
          <w:lang w:eastAsia="he-IL"/>
        </w:rPr>
        <w:t xml:space="preserve">ההתמכרות </w:t>
      </w:r>
      <w:bookmarkStart w:id="730" w:name="_ETM_Q2_486249"/>
      <w:bookmarkEnd w:id="730"/>
      <w:r>
        <w:rPr>
          <w:rFonts w:hint="cs"/>
          <w:rtl/>
          <w:lang w:eastAsia="he-IL"/>
        </w:rPr>
        <w:t xml:space="preserve">וגם </w:t>
      </w:r>
      <w:bookmarkStart w:id="731" w:name="_ETM_Q2_486879"/>
      <w:bookmarkEnd w:id="731"/>
      <w:r>
        <w:rPr>
          <w:rFonts w:hint="cs"/>
          <w:rtl/>
          <w:lang w:eastAsia="he-IL"/>
        </w:rPr>
        <w:t>ל</w:t>
      </w:r>
      <w:bookmarkStart w:id="732" w:name="_ETM_Q2_486999"/>
      <w:bookmarkEnd w:id="732"/>
      <w:r>
        <w:rPr>
          <w:rFonts w:hint="cs"/>
          <w:rtl/>
          <w:lang w:eastAsia="he-IL"/>
        </w:rPr>
        <w:t xml:space="preserve">אתגר </w:t>
      </w:r>
      <w:bookmarkStart w:id="733" w:name="_ETM_Q2_487509"/>
      <w:bookmarkEnd w:id="733"/>
      <w:r>
        <w:rPr>
          <w:rFonts w:hint="cs"/>
          <w:rtl/>
          <w:lang w:eastAsia="he-IL"/>
        </w:rPr>
        <w:t xml:space="preserve">של </w:t>
      </w:r>
      <w:bookmarkStart w:id="734" w:name="_ETM_Q2_487870"/>
      <w:bookmarkEnd w:id="734"/>
      <w:r>
        <w:rPr>
          <w:rFonts w:hint="cs"/>
          <w:rtl/>
          <w:lang w:eastAsia="he-IL"/>
        </w:rPr>
        <w:t xml:space="preserve">ההתמודדות </w:t>
      </w:r>
      <w:bookmarkStart w:id="735" w:name="_ETM_Q2_488320"/>
      <w:bookmarkEnd w:id="735"/>
      <w:r>
        <w:rPr>
          <w:rFonts w:hint="cs"/>
          <w:rtl/>
          <w:lang w:eastAsia="he-IL"/>
        </w:rPr>
        <w:t xml:space="preserve">הנפשית. </w:t>
      </w:r>
      <w:bookmarkStart w:id="736" w:name="_ETM_Q2_489370"/>
      <w:bookmarkEnd w:id="736"/>
    </w:p>
    <w:p w:rsidR="00386391" w:rsidRDefault="00386391" w:rsidP="00386391">
      <w:pPr>
        <w:rPr>
          <w:rtl/>
          <w:lang w:eastAsia="he-IL"/>
        </w:rPr>
      </w:pPr>
      <w:bookmarkStart w:id="737" w:name="_ETM_Q2_485000"/>
      <w:bookmarkEnd w:id="737"/>
    </w:p>
    <w:p w:rsidR="00386391" w:rsidRDefault="00386391" w:rsidP="00BF147D">
      <w:pPr>
        <w:rPr>
          <w:rtl/>
          <w:lang w:eastAsia="he-IL"/>
        </w:rPr>
      </w:pPr>
      <w:bookmarkStart w:id="738" w:name="_ETM_Q2_486000"/>
      <w:bookmarkEnd w:id="738"/>
      <w:r>
        <w:rPr>
          <w:rFonts w:hint="cs"/>
          <w:rtl/>
          <w:lang w:eastAsia="he-IL"/>
        </w:rPr>
        <w:t xml:space="preserve">בסופו </w:t>
      </w:r>
      <w:bookmarkStart w:id="739" w:name="_ETM_Q2_489790"/>
      <w:bookmarkEnd w:id="739"/>
      <w:r>
        <w:rPr>
          <w:rFonts w:hint="cs"/>
          <w:rtl/>
          <w:lang w:eastAsia="he-IL"/>
        </w:rPr>
        <w:t xml:space="preserve">של </w:t>
      </w:r>
      <w:bookmarkStart w:id="740" w:name="_ETM_Q2_489910"/>
      <w:bookmarkEnd w:id="740"/>
      <w:r>
        <w:rPr>
          <w:rFonts w:hint="cs"/>
          <w:rtl/>
          <w:lang w:eastAsia="he-IL"/>
        </w:rPr>
        <w:t xml:space="preserve">דבר, </w:t>
      </w:r>
      <w:bookmarkStart w:id="741" w:name="_ETM_Q2_491019"/>
      <w:bookmarkEnd w:id="741"/>
      <w:r>
        <w:rPr>
          <w:rFonts w:hint="cs"/>
          <w:rtl/>
          <w:lang w:eastAsia="he-IL"/>
        </w:rPr>
        <w:t xml:space="preserve">כשאנחנו </w:t>
      </w:r>
      <w:bookmarkStart w:id="742" w:name="_ETM_Q2_491919"/>
      <w:bookmarkEnd w:id="742"/>
      <w:r>
        <w:rPr>
          <w:rFonts w:hint="cs"/>
          <w:rtl/>
          <w:lang w:eastAsia="he-IL"/>
        </w:rPr>
        <w:t xml:space="preserve">מסתכלים </w:t>
      </w:r>
      <w:bookmarkStart w:id="743" w:name="_ETM_Q2_493200"/>
      <w:bookmarkEnd w:id="743"/>
      <w:r>
        <w:rPr>
          <w:rFonts w:hint="cs"/>
          <w:rtl/>
          <w:lang w:eastAsia="he-IL"/>
        </w:rPr>
        <w:t xml:space="preserve">על </w:t>
      </w:r>
      <w:bookmarkStart w:id="744" w:name="_ETM_Q2_493350"/>
      <w:bookmarkEnd w:id="744"/>
      <w:r>
        <w:rPr>
          <w:rFonts w:hint="cs"/>
          <w:rtl/>
          <w:lang w:eastAsia="he-IL"/>
        </w:rPr>
        <w:t xml:space="preserve">מי </w:t>
      </w:r>
      <w:bookmarkStart w:id="745" w:name="_ETM_Q2_493470"/>
      <w:bookmarkEnd w:id="745"/>
      <w:r>
        <w:rPr>
          <w:rFonts w:hint="cs"/>
          <w:rtl/>
          <w:lang w:eastAsia="he-IL"/>
        </w:rPr>
        <w:t xml:space="preserve">שמתמכר </w:t>
      </w:r>
      <w:bookmarkStart w:id="746" w:name="_ETM_Q2_495200"/>
      <w:bookmarkEnd w:id="746"/>
      <w:r>
        <w:rPr>
          <w:rFonts w:hint="cs"/>
          <w:rtl/>
          <w:lang w:eastAsia="he-IL"/>
        </w:rPr>
        <w:t xml:space="preserve">ובעצם </w:t>
      </w:r>
      <w:bookmarkStart w:id="747" w:name="_ETM_Q2_496100"/>
      <w:bookmarkEnd w:id="747"/>
      <w:r>
        <w:rPr>
          <w:rFonts w:hint="cs"/>
          <w:rtl/>
          <w:lang w:eastAsia="he-IL"/>
        </w:rPr>
        <w:t xml:space="preserve">נפגש </w:t>
      </w:r>
      <w:bookmarkStart w:id="748" w:name="_ETM_Q2_497180"/>
      <w:bookmarkEnd w:id="748"/>
      <w:r>
        <w:rPr>
          <w:rFonts w:hint="cs"/>
          <w:rtl/>
          <w:lang w:eastAsia="he-IL"/>
        </w:rPr>
        <w:t xml:space="preserve">גם </w:t>
      </w:r>
      <w:bookmarkStart w:id="749" w:name="_ETM_Q2_497480"/>
      <w:bookmarkEnd w:id="749"/>
      <w:r>
        <w:rPr>
          <w:rFonts w:hint="cs"/>
          <w:rtl/>
          <w:lang w:eastAsia="he-IL"/>
        </w:rPr>
        <w:t xml:space="preserve">עם </w:t>
      </w:r>
      <w:bookmarkStart w:id="750" w:name="_ETM_Q2_497570"/>
      <w:bookmarkEnd w:id="750"/>
      <w:r>
        <w:rPr>
          <w:rFonts w:hint="cs"/>
          <w:rtl/>
          <w:lang w:eastAsia="he-IL"/>
        </w:rPr>
        <w:t xml:space="preserve">סוגים </w:t>
      </w:r>
      <w:bookmarkStart w:id="751" w:name="_ETM_Q2_497960"/>
      <w:bookmarkEnd w:id="751"/>
      <w:r>
        <w:rPr>
          <w:rFonts w:hint="cs"/>
          <w:rtl/>
          <w:lang w:eastAsia="he-IL"/>
        </w:rPr>
        <w:t xml:space="preserve">מסוימים </w:t>
      </w:r>
      <w:bookmarkStart w:id="752" w:name="_ETM_Q2_498320"/>
      <w:bookmarkEnd w:id="752"/>
      <w:r>
        <w:rPr>
          <w:rFonts w:hint="cs"/>
          <w:rtl/>
          <w:lang w:eastAsia="he-IL"/>
        </w:rPr>
        <w:t xml:space="preserve">של סמים </w:t>
      </w:r>
      <w:bookmarkStart w:id="753" w:name="_ETM_Q2_499040"/>
      <w:bookmarkStart w:id="754" w:name="_ETM_Q2_499339"/>
      <w:bookmarkStart w:id="755" w:name="_ETM_Q2_499670"/>
      <w:bookmarkEnd w:id="753"/>
      <w:bookmarkEnd w:id="754"/>
      <w:bookmarkEnd w:id="755"/>
      <w:r>
        <w:rPr>
          <w:rFonts w:hint="cs"/>
          <w:rtl/>
          <w:lang w:eastAsia="he-IL"/>
        </w:rPr>
        <w:t xml:space="preserve">– עם קנביס ועם סמים </w:t>
      </w:r>
      <w:bookmarkStart w:id="756" w:name="_ETM_Q2_499970"/>
      <w:bookmarkEnd w:id="756"/>
      <w:r>
        <w:rPr>
          <w:rFonts w:hint="cs"/>
          <w:rtl/>
          <w:lang w:eastAsia="he-IL"/>
        </w:rPr>
        <w:t xml:space="preserve">אחרים, </w:t>
      </w:r>
      <w:bookmarkStart w:id="757" w:name="_ETM_Q2_500980"/>
      <w:bookmarkEnd w:id="757"/>
      <w:r>
        <w:rPr>
          <w:rFonts w:hint="cs"/>
          <w:rtl/>
          <w:lang w:eastAsia="he-IL"/>
        </w:rPr>
        <w:t xml:space="preserve">ודאי </w:t>
      </w:r>
      <w:bookmarkStart w:id="758" w:name="_ETM_Q2_501400"/>
      <w:bookmarkEnd w:id="758"/>
      <w:r>
        <w:rPr>
          <w:rFonts w:hint="cs"/>
          <w:rtl/>
          <w:lang w:eastAsia="he-IL"/>
        </w:rPr>
        <w:t xml:space="preserve">עם </w:t>
      </w:r>
      <w:bookmarkStart w:id="759" w:name="_ETM_Q2_501460"/>
      <w:bookmarkEnd w:id="759"/>
      <w:r>
        <w:rPr>
          <w:rFonts w:hint="cs"/>
          <w:rtl/>
          <w:lang w:eastAsia="he-IL"/>
        </w:rPr>
        <w:t xml:space="preserve">אלכוהול </w:t>
      </w:r>
      <w:bookmarkStart w:id="760" w:name="_ETM_Q2_502740"/>
      <w:bookmarkEnd w:id="760"/>
      <w:r>
        <w:rPr>
          <w:rFonts w:hint="cs"/>
          <w:rtl/>
          <w:lang w:eastAsia="he-IL"/>
        </w:rPr>
        <w:t xml:space="preserve">– זה </w:t>
      </w:r>
      <w:bookmarkStart w:id="761" w:name="_ETM_Q2_502890"/>
      <w:bookmarkEnd w:id="761"/>
      <w:r>
        <w:rPr>
          <w:rFonts w:hint="cs"/>
          <w:rtl/>
          <w:lang w:eastAsia="he-IL"/>
        </w:rPr>
        <w:t xml:space="preserve">כמובן </w:t>
      </w:r>
      <w:bookmarkStart w:id="762" w:name="_ETM_Q2_503189"/>
      <w:bookmarkEnd w:id="762"/>
      <w:r>
        <w:rPr>
          <w:rFonts w:hint="cs"/>
          <w:rtl/>
          <w:lang w:eastAsia="he-IL"/>
        </w:rPr>
        <w:t xml:space="preserve">בני </w:t>
      </w:r>
      <w:bookmarkStart w:id="763" w:name="_ETM_Q2_503369"/>
      <w:bookmarkEnd w:id="763"/>
      <w:r>
        <w:rPr>
          <w:rFonts w:hint="cs"/>
          <w:rtl/>
          <w:lang w:eastAsia="he-IL"/>
        </w:rPr>
        <w:t xml:space="preserve">הנוער </w:t>
      </w:r>
      <w:bookmarkStart w:id="764" w:name="_ETM_Q2_503609"/>
      <w:bookmarkEnd w:id="764"/>
      <w:r>
        <w:rPr>
          <w:rFonts w:hint="cs"/>
          <w:rtl/>
          <w:lang w:eastAsia="he-IL"/>
        </w:rPr>
        <w:t xml:space="preserve">שלנו. </w:t>
      </w:r>
      <w:bookmarkStart w:id="765" w:name="_ETM_Q2_503910"/>
      <w:bookmarkEnd w:id="765"/>
      <w:r>
        <w:rPr>
          <w:rFonts w:hint="cs"/>
          <w:rtl/>
          <w:lang w:eastAsia="he-IL"/>
        </w:rPr>
        <w:t xml:space="preserve">מערכת </w:t>
      </w:r>
      <w:bookmarkStart w:id="766" w:name="_ETM_Q2_504240"/>
      <w:bookmarkEnd w:id="766"/>
      <w:r>
        <w:rPr>
          <w:rFonts w:hint="cs"/>
          <w:rtl/>
          <w:lang w:eastAsia="he-IL"/>
        </w:rPr>
        <w:t>החינוך</w:t>
      </w:r>
      <w:bookmarkStart w:id="767" w:name="_ETM_Q2_504599"/>
      <w:bookmarkEnd w:id="767"/>
      <w:r>
        <w:rPr>
          <w:rFonts w:hint="cs"/>
          <w:rtl/>
          <w:lang w:eastAsia="he-IL"/>
        </w:rPr>
        <w:t xml:space="preserve"> – ואני </w:t>
      </w:r>
      <w:bookmarkStart w:id="768" w:name="_ETM_Q2_504779"/>
      <w:bookmarkEnd w:id="768"/>
      <w:r>
        <w:rPr>
          <w:rFonts w:hint="cs"/>
          <w:rtl/>
          <w:lang w:eastAsia="he-IL"/>
        </w:rPr>
        <w:t xml:space="preserve">אמרתי </w:t>
      </w:r>
      <w:bookmarkStart w:id="769" w:name="_ETM_Q2_505050"/>
      <w:bookmarkEnd w:id="769"/>
      <w:r>
        <w:rPr>
          <w:rFonts w:hint="cs"/>
          <w:rtl/>
          <w:lang w:eastAsia="he-IL"/>
        </w:rPr>
        <w:t xml:space="preserve">את </w:t>
      </w:r>
      <w:bookmarkStart w:id="770" w:name="_ETM_Q2_505109"/>
      <w:bookmarkEnd w:id="770"/>
      <w:r>
        <w:rPr>
          <w:rFonts w:hint="cs"/>
          <w:rtl/>
          <w:lang w:eastAsia="he-IL"/>
        </w:rPr>
        <w:t xml:space="preserve">זה </w:t>
      </w:r>
      <w:bookmarkStart w:id="771" w:name="_ETM_Q2_505169"/>
      <w:bookmarkStart w:id="772" w:name="_ETM_Q2_505380"/>
      <w:bookmarkEnd w:id="771"/>
      <w:bookmarkEnd w:id="772"/>
      <w:r>
        <w:rPr>
          <w:rFonts w:hint="cs"/>
          <w:rtl/>
          <w:lang w:eastAsia="he-IL"/>
        </w:rPr>
        <w:t xml:space="preserve">גם </w:t>
      </w:r>
      <w:bookmarkStart w:id="773" w:name="_ETM_Q2_505589"/>
      <w:bookmarkEnd w:id="773"/>
      <w:r>
        <w:rPr>
          <w:rFonts w:hint="cs"/>
          <w:rtl/>
          <w:lang w:eastAsia="he-IL"/>
        </w:rPr>
        <w:t xml:space="preserve">פה, מעל </w:t>
      </w:r>
      <w:bookmarkStart w:id="774" w:name="_ETM_Q2_505769"/>
      <w:bookmarkEnd w:id="774"/>
      <w:r>
        <w:rPr>
          <w:rFonts w:hint="cs"/>
          <w:rtl/>
          <w:lang w:eastAsia="he-IL"/>
        </w:rPr>
        <w:t xml:space="preserve">הדוכן </w:t>
      </w:r>
      <w:bookmarkStart w:id="775" w:name="_ETM_Q2_506099"/>
      <w:bookmarkEnd w:id="775"/>
      <w:r>
        <w:rPr>
          <w:rFonts w:hint="cs"/>
          <w:rtl/>
          <w:lang w:eastAsia="he-IL"/>
        </w:rPr>
        <w:t xml:space="preserve">הזה </w:t>
      </w:r>
      <w:bookmarkStart w:id="776" w:name="_ETM_Q2_506899"/>
      <w:bookmarkEnd w:id="776"/>
      <w:r>
        <w:rPr>
          <w:rFonts w:hint="cs"/>
          <w:rtl/>
          <w:lang w:eastAsia="he-IL"/>
        </w:rPr>
        <w:t xml:space="preserve">– מערכת </w:t>
      </w:r>
      <w:bookmarkStart w:id="777" w:name="_ETM_Q2_507259"/>
      <w:bookmarkEnd w:id="777"/>
      <w:r>
        <w:rPr>
          <w:rFonts w:hint="cs"/>
          <w:rtl/>
          <w:lang w:eastAsia="he-IL"/>
        </w:rPr>
        <w:t xml:space="preserve">החינוך </w:t>
      </w:r>
      <w:bookmarkStart w:id="778" w:name="_ETM_Q2_507559"/>
      <w:bookmarkEnd w:id="778"/>
      <w:r>
        <w:rPr>
          <w:rFonts w:hint="cs"/>
          <w:rtl/>
          <w:lang w:eastAsia="he-IL"/>
        </w:rPr>
        <w:t xml:space="preserve">שלנו </w:t>
      </w:r>
      <w:bookmarkStart w:id="779" w:name="_ETM_Q2_507890"/>
      <w:bookmarkEnd w:id="779"/>
      <w:r>
        <w:rPr>
          <w:rFonts w:hint="cs"/>
          <w:rtl/>
          <w:lang w:eastAsia="he-IL"/>
        </w:rPr>
        <w:t xml:space="preserve">צריכה </w:t>
      </w:r>
      <w:bookmarkStart w:id="780" w:name="_ETM_Q2_508249"/>
      <w:bookmarkEnd w:id="780"/>
      <w:r>
        <w:rPr>
          <w:rFonts w:hint="cs"/>
          <w:rtl/>
          <w:lang w:eastAsia="he-IL"/>
        </w:rPr>
        <w:t xml:space="preserve">לעבור </w:t>
      </w:r>
      <w:bookmarkStart w:id="781" w:name="_ETM_Q2_509269"/>
      <w:bookmarkEnd w:id="781"/>
      <w:r>
        <w:rPr>
          <w:rFonts w:hint="cs"/>
          <w:rtl/>
          <w:lang w:eastAsia="he-IL"/>
        </w:rPr>
        <w:t xml:space="preserve">מהפכה, </w:t>
      </w:r>
      <w:bookmarkStart w:id="782" w:name="_ETM_Q2_510650"/>
      <w:bookmarkEnd w:id="782"/>
      <w:r>
        <w:rPr>
          <w:rFonts w:hint="cs"/>
          <w:rtl/>
          <w:lang w:eastAsia="he-IL"/>
        </w:rPr>
        <w:t xml:space="preserve">לא </w:t>
      </w:r>
      <w:bookmarkStart w:id="783" w:name="_ETM_Q2_510830"/>
      <w:bookmarkEnd w:id="783"/>
      <w:r>
        <w:rPr>
          <w:rFonts w:hint="cs"/>
          <w:rtl/>
          <w:lang w:eastAsia="he-IL"/>
        </w:rPr>
        <w:t xml:space="preserve">פחות, </w:t>
      </w:r>
      <w:bookmarkStart w:id="784" w:name="_ETM_Q2_511220"/>
      <w:bookmarkEnd w:id="784"/>
      <w:r>
        <w:rPr>
          <w:rFonts w:hint="cs"/>
          <w:rtl/>
          <w:lang w:eastAsia="he-IL"/>
        </w:rPr>
        <w:t xml:space="preserve">ואני </w:t>
      </w:r>
      <w:bookmarkStart w:id="785" w:name="_ETM_Q2_511460"/>
      <w:bookmarkEnd w:id="785"/>
      <w:r>
        <w:rPr>
          <w:rFonts w:hint="cs"/>
          <w:rtl/>
          <w:lang w:eastAsia="he-IL"/>
        </w:rPr>
        <w:t xml:space="preserve">בטוח </w:t>
      </w:r>
      <w:bookmarkStart w:id="786" w:name="_ETM_Q2_511789"/>
      <w:bookmarkEnd w:id="786"/>
      <w:r>
        <w:rPr>
          <w:rFonts w:hint="cs"/>
          <w:rtl/>
          <w:lang w:eastAsia="he-IL"/>
        </w:rPr>
        <w:t xml:space="preserve">ששרת </w:t>
      </w:r>
      <w:bookmarkStart w:id="787" w:name="_ETM_Q2_512150"/>
      <w:bookmarkEnd w:id="787"/>
      <w:r>
        <w:rPr>
          <w:rFonts w:hint="cs"/>
          <w:rtl/>
          <w:lang w:eastAsia="he-IL"/>
        </w:rPr>
        <w:t xml:space="preserve">החינוך </w:t>
      </w:r>
      <w:bookmarkStart w:id="788" w:name="_ETM_Q2_512420"/>
      <w:bookmarkEnd w:id="788"/>
      <w:r>
        <w:rPr>
          <w:rFonts w:hint="cs"/>
          <w:rtl/>
          <w:lang w:eastAsia="he-IL"/>
        </w:rPr>
        <w:t xml:space="preserve">מבינה </w:t>
      </w:r>
      <w:bookmarkStart w:id="789" w:name="_ETM_Q2_512839"/>
      <w:bookmarkEnd w:id="789"/>
      <w:r>
        <w:rPr>
          <w:rFonts w:hint="cs"/>
          <w:rtl/>
          <w:lang w:eastAsia="he-IL"/>
        </w:rPr>
        <w:t xml:space="preserve">את </w:t>
      </w:r>
      <w:bookmarkStart w:id="790" w:name="_ETM_Q2_512900"/>
      <w:bookmarkEnd w:id="790"/>
      <w:r>
        <w:rPr>
          <w:rFonts w:hint="cs"/>
          <w:rtl/>
          <w:lang w:eastAsia="he-IL"/>
        </w:rPr>
        <w:t xml:space="preserve">זה, </w:t>
      </w:r>
      <w:bookmarkStart w:id="791" w:name="_ETM_Q2_513430"/>
      <w:bookmarkEnd w:id="791"/>
      <w:r>
        <w:rPr>
          <w:rFonts w:hint="cs"/>
          <w:rtl/>
          <w:lang w:eastAsia="he-IL"/>
        </w:rPr>
        <w:t xml:space="preserve">וגם </w:t>
      </w:r>
      <w:bookmarkStart w:id="792" w:name="_ETM_Q2_513850"/>
      <w:bookmarkEnd w:id="792"/>
      <w:r>
        <w:rPr>
          <w:rFonts w:hint="cs"/>
          <w:rtl/>
          <w:lang w:eastAsia="he-IL"/>
        </w:rPr>
        <w:t xml:space="preserve">הצוות </w:t>
      </w:r>
      <w:bookmarkStart w:id="793" w:name="_ETM_Q2_514180"/>
      <w:bookmarkEnd w:id="793"/>
      <w:r>
        <w:rPr>
          <w:rFonts w:hint="cs"/>
          <w:rtl/>
          <w:lang w:eastAsia="he-IL"/>
        </w:rPr>
        <w:t xml:space="preserve">שלה, </w:t>
      </w:r>
      <w:bookmarkStart w:id="794" w:name="_ETM_Q2_514839"/>
      <w:bookmarkEnd w:id="794"/>
      <w:r>
        <w:rPr>
          <w:rFonts w:hint="cs"/>
          <w:rtl/>
          <w:lang w:eastAsia="he-IL"/>
        </w:rPr>
        <w:t xml:space="preserve">וגם </w:t>
      </w:r>
      <w:bookmarkStart w:id="795" w:name="_ETM_Q2_515140"/>
      <w:bookmarkEnd w:id="795"/>
      <w:r>
        <w:rPr>
          <w:rFonts w:hint="cs"/>
          <w:rtl/>
          <w:lang w:eastAsia="he-IL"/>
        </w:rPr>
        <w:t xml:space="preserve">המנכ"לית </w:t>
      </w:r>
      <w:bookmarkStart w:id="796" w:name="_ETM_Q2_515739"/>
      <w:bookmarkEnd w:id="796"/>
      <w:r>
        <w:rPr>
          <w:rFonts w:hint="cs"/>
          <w:rtl/>
          <w:lang w:eastAsia="he-IL"/>
        </w:rPr>
        <w:t xml:space="preserve">החדשה המצוינת </w:t>
      </w:r>
      <w:bookmarkStart w:id="797" w:name="_ETM_Q2_516790"/>
      <w:bookmarkStart w:id="798" w:name="_ETM_Q2_517050"/>
      <w:bookmarkStart w:id="799" w:name="_ETM_Q2_517170"/>
      <w:bookmarkEnd w:id="797"/>
      <w:bookmarkEnd w:id="798"/>
      <w:bookmarkEnd w:id="799"/>
      <w:r>
        <w:rPr>
          <w:rFonts w:hint="cs"/>
          <w:rtl/>
          <w:lang w:eastAsia="he-IL"/>
        </w:rPr>
        <w:t xml:space="preserve">שנכנסה </w:t>
      </w:r>
      <w:bookmarkStart w:id="800" w:name="_ETM_Q2_517559"/>
      <w:bookmarkEnd w:id="800"/>
      <w:r>
        <w:rPr>
          <w:rFonts w:hint="cs"/>
          <w:rtl/>
          <w:lang w:eastAsia="he-IL"/>
        </w:rPr>
        <w:t xml:space="preserve">לתפקיד, </w:t>
      </w:r>
      <w:bookmarkStart w:id="801" w:name="_ETM_Q2_518529"/>
      <w:bookmarkEnd w:id="801"/>
      <w:r>
        <w:rPr>
          <w:rFonts w:hint="cs"/>
          <w:rtl/>
          <w:lang w:eastAsia="he-IL"/>
        </w:rPr>
        <w:t xml:space="preserve">דלית </w:t>
      </w:r>
      <w:proofErr w:type="spellStart"/>
      <w:r>
        <w:rPr>
          <w:rFonts w:hint="cs"/>
          <w:rtl/>
          <w:lang w:eastAsia="he-IL"/>
        </w:rPr>
        <w:t>שטאובר</w:t>
      </w:r>
      <w:proofErr w:type="spellEnd"/>
      <w:r>
        <w:rPr>
          <w:rFonts w:hint="cs"/>
          <w:rtl/>
          <w:lang w:eastAsia="he-IL"/>
        </w:rPr>
        <w:t xml:space="preserve">. </w:t>
      </w:r>
      <w:bookmarkStart w:id="802" w:name="_ETM_Q2_518829"/>
      <w:bookmarkStart w:id="803" w:name="_ETM_Q2_519700"/>
      <w:bookmarkEnd w:id="802"/>
      <w:bookmarkEnd w:id="803"/>
      <w:r>
        <w:rPr>
          <w:rFonts w:hint="cs"/>
          <w:rtl/>
          <w:lang w:eastAsia="he-IL"/>
        </w:rPr>
        <w:t xml:space="preserve">המערכת </w:t>
      </w:r>
      <w:bookmarkStart w:id="804" w:name="_ETM_Q2_520239"/>
      <w:bookmarkEnd w:id="804"/>
      <w:r>
        <w:rPr>
          <w:rFonts w:hint="cs"/>
          <w:rtl/>
          <w:lang w:eastAsia="he-IL"/>
        </w:rPr>
        <w:t xml:space="preserve">צריכה </w:t>
      </w:r>
      <w:bookmarkStart w:id="805" w:name="_ETM_Q2_520450"/>
      <w:bookmarkEnd w:id="805"/>
      <w:r>
        <w:rPr>
          <w:rFonts w:hint="cs"/>
          <w:rtl/>
          <w:lang w:eastAsia="he-IL"/>
        </w:rPr>
        <w:t xml:space="preserve">להפוך </w:t>
      </w:r>
      <w:bookmarkStart w:id="806" w:name="_ETM_Q2_520989"/>
      <w:bookmarkEnd w:id="806"/>
      <w:r>
        <w:rPr>
          <w:rFonts w:hint="cs"/>
          <w:rtl/>
          <w:lang w:eastAsia="he-IL"/>
        </w:rPr>
        <w:t xml:space="preserve">ממערכת </w:t>
      </w:r>
      <w:bookmarkStart w:id="807" w:name="_ETM_Q2_521680"/>
      <w:bookmarkEnd w:id="807"/>
      <w:r>
        <w:rPr>
          <w:rFonts w:hint="cs"/>
          <w:rtl/>
          <w:lang w:eastAsia="he-IL"/>
        </w:rPr>
        <w:t xml:space="preserve">שעסוקה </w:t>
      </w:r>
      <w:bookmarkStart w:id="808" w:name="_ETM_Q2_522460"/>
      <w:bookmarkEnd w:id="808"/>
      <w:r>
        <w:rPr>
          <w:rFonts w:hint="cs"/>
          <w:rtl/>
          <w:lang w:eastAsia="he-IL"/>
        </w:rPr>
        <w:t xml:space="preserve">הרבה </w:t>
      </w:r>
      <w:bookmarkStart w:id="809" w:name="_ETM_Q2_522850"/>
      <w:bookmarkEnd w:id="809"/>
      <w:r>
        <w:rPr>
          <w:rFonts w:hint="cs"/>
          <w:rtl/>
          <w:lang w:eastAsia="he-IL"/>
        </w:rPr>
        <w:t xml:space="preserve">יותר </w:t>
      </w:r>
      <w:bookmarkStart w:id="810" w:name="_ETM_Q2_523089"/>
      <w:bookmarkEnd w:id="810"/>
      <w:r>
        <w:rPr>
          <w:rFonts w:hint="cs"/>
          <w:rtl/>
          <w:lang w:eastAsia="he-IL"/>
        </w:rPr>
        <w:t xml:space="preserve">מדי </w:t>
      </w:r>
      <w:bookmarkStart w:id="811" w:name="_ETM_Q2_523480"/>
      <w:bookmarkEnd w:id="811"/>
      <w:r>
        <w:rPr>
          <w:rFonts w:hint="cs"/>
          <w:rtl/>
          <w:lang w:eastAsia="he-IL"/>
        </w:rPr>
        <w:t xml:space="preserve">בלחלק </w:t>
      </w:r>
      <w:bookmarkStart w:id="812" w:name="_ETM_Q2_524079"/>
      <w:bookmarkEnd w:id="812"/>
      <w:r>
        <w:rPr>
          <w:rFonts w:hint="cs"/>
          <w:rtl/>
          <w:lang w:eastAsia="he-IL"/>
        </w:rPr>
        <w:t>ידע</w:t>
      </w:r>
      <w:bookmarkStart w:id="813" w:name="_ETM_Q2_525270"/>
      <w:bookmarkEnd w:id="813"/>
      <w:r>
        <w:rPr>
          <w:rFonts w:hint="cs"/>
          <w:rtl/>
          <w:lang w:eastAsia="he-IL"/>
        </w:rPr>
        <w:t>, בל</w:t>
      </w:r>
      <w:bookmarkStart w:id="814" w:name="_ETM_Q2_525989"/>
      <w:bookmarkEnd w:id="814"/>
      <w:r>
        <w:rPr>
          <w:rFonts w:hint="cs"/>
          <w:rtl/>
          <w:lang w:eastAsia="he-IL"/>
        </w:rPr>
        <w:t xml:space="preserve">שבח, </w:t>
      </w:r>
      <w:bookmarkStart w:id="815" w:name="_ETM_Q2_526440"/>
      <w:bookmarkEnd w:id="815"/>
      <w:r>
        <w:rPr>
          <w:rFonts w:hint="cs"/>
          <w:rtl/>
          <w:lang w:eastAsia="he-IL"/>
        </w:rPr>
        <w:t xml:space="preserve">ציונים </w:t>
      </w:r>
      <w:bookmarkStart w:id="816" w:name="_ETM_Q2_527660"/>
      <w:bookmarkEnd w:id="816"/>
      <w:r>
        <w:rPr>
          <w:rFonts w:hint="cs"/>
          <w:rtl/>
          <w:lang w:eastAsia="he-IL"/>
        </w:rPr>
        <w:t xml:space="preserve">ובלהעביר </w:t>
      </w:r>
      <w:bookmarkStart w:id="817" w:name="_ETM_Q2_528440"/>
      <w:bookmarkEnd w:id="817"/>
      <w:r>
        <w:rPr>
          <w:rFonts w:hint="cs"/>
          <w:rtl/>
          <w:lang w:eastAsia="he-IL"/>
        </w:rPr>
        <w:t xml:space="preserve">כל </w:t>
      </w:r>
      <w:bookmarkStart w:id="818" w:name="_ETM_Q2_528770"/>
      <w:bookmarkEnd w:id="818"/>
      <w:r>
        <w:rPr>
          <w:rFonts w:hint="cs"/>
          <w:rtl/>
          <w:lang w:eastAsia="he-IL"/>
        </w:rPr>
        <w:t xml:space="preserve">הזמן </w:t>
      </w:r>
      <w:bookmarkStart w:id="819" w:name="_ETM_Q2_529130"/>
      <w:bookmarkEnd w:id="819"/>
      <w:r>
        <w:rPr>
          <w:rFonts w:hint="cs"/>
          <w:rtl/>
          <w:lang w:eastAsia="he-IL"/>
        </w:rPr>
        <w:t>מידע</w:t>
      </w:r>
      <w:r w:rsidR="00BF147D">
        <w:rPr>
          <w:rFonts w:hint="cs"/>
          <w:rtl/>
          <w:lang w:eastAsia="he-IL"/>
        </w:rPr>
        <w:t>,</w:t>
      </w:r>
      <w:r>
        <w:rPr>
          <w:rFonts w:hint="cs"/>
          <w:rtl/>
          <w:lang w:eastAsia="he-IL"/>
        </w:rPr>
        <w:t xml:space="preserve"> </w:t>
      </w:r>
      <w:bookmarkStart w:id="820" w:name="_ETM_Q2_529610"/>
      <w:bookmarkEnd w:id="820"/>
      <w:r>
        <w:rPr>
          <w:rFonts w:hint="cs"/>
          <w:rtl/>
          <w:lang w:eastAsia="he-IL"/>
        </w:rPr>
        <w:t xml:space="preserve">למערכת </w:t>
      </w:r>
      <w:bookmarkStart w:id="821" w:name="_ETM_Q2_530180"/>
      <w:bookmarkEnd w:id="821"/>
      <w:r>
        <w:rPr>
          <w:rFonts w:hint="cs"/>
          <w:rtl/>
          <w:lang w:eastAsia="he-IL"/>
        </w:rPr>
        <w:t xml:space="preserve">שמכינה </w:t>
      </w:r>
      <w:bookmarkStart w:id="822" w:name="_ETM_Q2_530870"/>
      <w:bookmarkEnd w:id="822"/>
      <w:r>
        <w:rPr>
          <w:rFonts w:hint="cs"/>
          <w:rtl/>
          <w:lang w:eastAsia="he-IL"/>
        </w:rPr>
        <w:t xml:space="preserve">את </w:t>
      </w:r>
      <w:bookmarkStart w:id="823" w:name="_ETM_Q2_530989"/>
      <w:bookmarkEnd w:id="823"/>
      <w:r>
        <w:rPr>
          <w:rFonts w:hint="cs"/>
          <w:rtl/>
          <w:lang w:eastAsia="he-IL"/>
        </w:rPr>
        <w:t xml:space="preserve">הילדים </w:t>
      </w:r>
      <w:bookmarkStart w:id="824" w:name="_ETM_Q2_531500"/>
      <w:bookmarkEnd w:id="824"/>
      <w:r>
        <w:rPr>
          <w:rFonts w:hint="cs"/>
          <w:rtl/>
          <w:lang w:eastAsia="he-IL"/>
        </w:rPr>
        <w:t xml:space="preserve">והילדות </w:t>
      </w:r>
      <w:bookmarkStart w:id="825" w:name="_ETM_Q2_531890"/>
      <w:bookmarkEnd w:id="825"/>
      <w:r>
        <w:rPr>
          <w:rFonts w:hint="cs"/>
          <w:rtl/>
          <w:lang w:eastAsia="he-IL"/>
        </w:rPr>
        <w:t xml:space="preserve">שלנו </w:t>
      </w:r>
      <w:bookmarkStart w:id="826" w:name="_ETM_Q2_532250"/>
      <w:bookmarkEnd w:id="826"/>
      <w:r>
        <w:rPr>
          <w:rFonts w:hint="cs"/>
          <w:rtl/>
          <w:lang w:eastAsia="he-IL"/>
        </w:rPr>
        <w:t xml:space="preserve">להתמודדות </w:t>
      </w:r>
      <w:bookmarkStart w:id="827" w:name="_ETM_Q2_533480"/>
      <w:bookmarkEnd w:id="827"/>
      <w:r>
        <w:rPr>
          <w:rFonts w:hint="cs"/>
          <w:rtl/>
          <w:lang w:eastAsia="he-IL"/>
        </w:rPr>
        <w:t xml:space="preserve">עם </w:t>
      </w:r>
      <w:bookmarkStart w:id="828" w:name="_ETM_Q2_533630"/>
      <w:bookmarkEnd w:id="828"/>
      <w:r>
        <w:rPr>
          <w:rFonts w:hint="cs"/>
          <w:rtl/>
          <w:lang w:eastAsia="he-IL"/>
        </w:rPr>
        <w:t xml:space="preserve">החיים. </w:t>
      </w:r>
      <w:bookmarkStart w:id="829" w:name="_ETM_Q2_534020"/>
      <w:bookmarkEnd w:id="829"/>
      <w:r>
        <w:rPr>
          <w:rFonts w:hint="cs"/>
          <w:rtl/>
          <w:lang w:eastAsia="he-IL"/>
        </w:rPr>
        <w:t xml:space="preserve">התמודדות </w:t>
      </w:r>
      <w:bookmarkStart w:id="830" w:name="_ETM_Q2_534440"/>
      <w:bookmarkEnd w:id="830"/>
      <w:r>
        <w:rPr>
          <w:rFonts w:hint="cs"/>
          <w:rtl/>
          <w:lang w:eastAsia="he-IL"/>
        </w:rPr>
        <w:t xml:space="preserve">עם </w:t>
      </w:r>
      <w:bookmarkStart w:id="831" w:name="_ETM_Q2_534529"/>
      <w:bookmarkEnd w:id="831"/>
      <w:r>
        <w:rPr>
          <w:rFonts w:hint="cs"/>
          <w:rtl/>
          <w:lang w:eastAsia="he-IL"/>
        </w:rPr>
        <w:t xml:space="preserve">החיים </w:t>
      </w:r>
      <w:bookmarkStart w:id="832" w:name="_ETM_Q2_535490"/>
      <w:bookmarkEnd w:id="832"/>
      <w:r>
        <w:rPr>
          <w:rFonts w:hint="cs"/>
          <w:rtl/>
          <w:lang w:eastAsia="he-IL"/>
        </w:rPr>
        <w:t xml:space="preserve">היא </w:t>
      </w:r>
      <w:bookmarkStart w:id="833" w:name="_ETM_Q2_535880"/>
      <w:bookmarkEnd w:id="833"/>
      <w:r>
        <w:rPr>
          <w:rFonts w:hint="cs"/>
          <w:rtl/>
          <w:lang w:eastAsia="he-IL"/>
        </w:rPr>
        <w:t xml:space="preserve">מיומנויות </w:t>
      </w:r>
      <w:bookmarkStart w:id="834" w:name="_ETM_Q2_536480"/>
      <w:bookmarkEnd w:id="834"/>
      <w:r>
        <w:rPr>
          <w:rFonts w:hint="cs"/>
          <w:rtl/>
          <w:lang w:eastAsia="he-IL"/>
        </w:rPr>
        <w:t xml:space="preserve">וכלים </w:t>
      </w:r>
      <w:bookmarkStart w:id="835" w:name="_ETM_Q2_536930"/>
      <w:bookmarkEnd w:id="835"/>
      <w:r>
        <w:rPr>
          <w:rFonts w:hint="cs"/>
          <w:rtl/>
          <w:lang w:eastAsia="he-IL"/>
        </w:rPr>
        <w:t xml:space="preserve">לשוק </w:t>
      </w:r>
      <w:bookmarkStart w:id="836" w:name="_ETM_Q2_537230"/>
      <w:bookmarkEnd w:id="836"/>
      <w:r>
        <w:rPr>
          <w:rFonts w:hint="cs"/>
          <w:rtl/>
          <w:lang w:eastAsia="he-IL"/>
        </w:rPr>
        <w:t xml:space="preserve">העבודה, </w:t>
      </w:r>
      <w:bookmarkStart w:id="837" w:name="_ETM_Q2_538010"/>
      <w:bookmarkEnd w:id="837"/>
      <w:r>
        <w:rPr>
          <w:rFonts w:hint="cs"/>
          <w:rtl/>
          <w:lang w:eastAsia="he-IL"/>
        </w:rPr>
        <w:t xml:space="preserve">אבל </w:t>
      </w:r>
      <w:bookmarkStart w:id="838" w:name="_ETM_Q2_538460"/>
      <w:bookmarkEnd w:id="838"/>
      <w:r>
        <w:rPr>
          <w:rFonts w:hint="cs"/>
          <w:rtl/>
          <w:lang w:eastAsia="he-IL"/>
        </w:rPr>
        <w:t xml:space="preserve">לא </w:t>
      </w:r>
      <w:bookmarkStart w:id="839" w:name="_ETM_Q2_538580"/>
      <w:bookmarkEnd w:id="839"/>
      <w:r>
        <w:rPr>
          <w:rFonts w:hint="cs"/>
          <w:rtl/>
          <w:lang w:eastAsia="he-IL"/>
        </w:rPr>
        <w:t xml:space="preserve">פחות </w:t>
      </w:r>
      <w:bookmarkStart w:id="840" w:name="_ETM_Q2_539029"/>
      <w:bookmarkEnd w:id="840"/>
      <w:r>
        <w:rPr>
          <w:rFonts w:hint="cs"/>
          <w:rtl/>
          <w:lang w:eastAsia="he-IL"/>
        </w:rPr>
        <w:t xml:space="preserve">מזה </w:t>
      </w:r>
      <w:bookmarkStart w:id="841" w:name="_ETM_Q2_539810"/>
      <w:bookmarkEnd w:id="841"/>
      <w:r>
        <w:rPr>
          <w:rFonts w:hint="cs"/>
          <w:rtl/>
          <w:lang w:eastAsia="he-IL"/>
        </w:rPr>
        <w:t xml:space="preserve">היא היכולת </w:t>
      </w:r>
      <w:bookmarkStart w:id="842" w:name="_ETM_Q2_540320"/>
      <w:bookmarkEnd w:id="842"/>
      <w:r>
        <w:rPr>
          <w:rFonts w:hint="cs"/>
          <w:rtl/>
          <w:lang w:eastAsia="he-IL"/>
        </w:rPr>
        <w:t xml:space="preserve">של </w:t>
      </w:r>
      <w:bookmarkStart w:id="843" w:name="_ETM_Q2_541200"/>
      <w:bookmarkEnd w:id="843"/>
      <w:r>
        <w:rPr>
          <w:rFonts w:hint="cs"/>
          <w:rtl/>
          <w:lang w:eastAsia="he-IL"/>
        </w:rPr>
        <w:t xml:space="preserve">בני </w:t>
      </w:r>
      <w:bookmarkStart w:id="844" w:name="_ETM_Q2_537000"/>
      <w:bookmarkEnd w:id="844"/>
      <w:r>
        <w:rPr>
          <w:rFonts w:hint="cs"/>
          <w:rtl/>
          <w:lang w:eastAsia="he-IL"/>
        </w:rPr>
        <w:t xml:space="preserve">הנוער </w:t>
      </w:r>
      <w:bookmarkStart w:id="845" w:name="_ETM_Q2_541710"/>
      <w:bookmarkEnd w:id="845"/>
      <w:r>
        <w:rPr>
          <w:rFonts w:hint="cs"/>
          <w:rtl/>
          <w:lang w:eastAsia="he-IL"/>
        </w:rPr>
        <w:t xml:space="preserve">שלנו </w:t>
      </w:r>
      <w:bookmarkStart w:id="846" w:name="_ETM_Q2_542100"/>
      <w:bookmarkEnd w:id="846"/>
      <w:r>
        <w:rPr>
          <w:rFonts w:hint="cs"/>
          <w:rtl/>
          <w:lang w:eastAsia="he-IL"/>
        </w:rPr>
        <w:t xml:space="preserve">לצאת </w:t>
      </w:r>
      <w:bookmarkStart w:id="847" w:name="_ETM_Q2_542370"/>
      <w:bookmarkEnd w:id="847"/>
      <w:r>
        <w:rPr>
          <w:rFonts w:hint="cs"/>
          <w:rtl/>
          <w:lang w:eastAsia="he-IL"/>
        </w:rPr>
        <w:t xml:space="preserve">מהמערכת </w:t>
      </w:r>
      <w:bookmarkStart w:id="848" w:name="_ETM_Q2_542790"/>
      <w:bookmarkEnd w:id="848"/>
      <w:r>
        <w:rPr>
          <w:rFonts w:hint="cs"/>
          <w:rtl/>
          <w:lang w:eastAsia="he-IL"/>
        </w:rPr>
        <w:t xml:space="preserve">החינוכית </w:t>
      </w:r>
      <w:bookmarkStart w:id="849" w:name="_ETM_Q2_543720"/>
      <w:bookmarkEnd w:id="849"/>
      <w:r>
        <w:rPr>
          <w:rFonts w:hint="cs"/>
          <w:rtl/>
          <w:lang w:eastAsia="he-IL"/>
        </w:rPr>
        <w:t xml:space="preserve">עם </w:t>
      </w:r>
      <w:bookmarkStart w:id="850" w:name="_ETM_Q2_543870"/>
      <w:bookmarkEnd w:id="850"/>
      <w:r>
        <w:rPr>
          <w:rFonts w:hint="cs"/>
          <w:rtl/>
          <w:lang w:eastAsia="he-IL"/>
        </w:rPr>
        <w:t xml:space="preserve">חוסן </w:t>
      </w:r>
      <w:bookmarkStart w:id="851" w:name="_ETM_Q2_544230"/>
      <w:bookmarkEnd w:id="851"/>
      <w:r>
        <w:rPr>
          <w:rFonts w:hint="cs"/>
          <w:rtl/>
          <w:lang w:eastAsia="he-IL"/>
        </w:rPr>
        <w:t xml:space="preserve">מנטלי </w:t>
      </w:r>
      <w:bookmarkStart w:id="852" w:name="_ETM_Q2_544830"/>
      <w:bookmarkEnd w:id="852"/>
      <w:r>
        <w:rPr>
          <w:rFonts w:hint="cs"/>
          <w:rtl/>
          <w:lang w:eastAsia="he-IL"/>
        </w:rPr>
        <w:t xml:space="preserve">וחוסן </w:t>
      </w:r>
      <w:bookmarkStart w:id="853" w:name="_ETM_Q2_545130"/>
      <w:bookmarkEnd w:id="853"/>
      <w:r>
        <w:rPr>
          <w:rFonts w:hint="cs"/>
          <w:rtl/>
          <w:lang w:eastAsia="he-IL"/>
        </w:rPr>
        <w:t xml:space="preserve">נפשי </w:t>
      </w:r>
      <w:bookmarkStart w:id="854" w:name="_ETM_Q2_545430"/>
      <w:bookmarkEnd w:id="854"/>
      <w:r>
        <w:rPr>
          <w:rFonts w:hint="cs"/>
          <w:rtl/>
          <w:lang w:eastAsia="he-IL"/>
        </w:rPr>
        <w:t xml:space="preserve">להתמודד </w:t>
      </w:r>
      <w:bookmarkStart w:id="855" w:name="_ETM_Q2_545760"/>
      <w:bookmarkEnd w:id="855"/>
      <w:r>
        <w:rPr>
          <w:rFonts w:hint="cs"/>
          <w:rtl/>
          <w:lang w:eastAsia="he-IL"/>
        </w:rPr>
        <w:t xml:space="preserve">עם </w:t>
      </w:r>
      <w:bookmarkStart w:id="856" w:name="_ETM_Q2_545850"/>
      <w:bookmarkEnd w:id="856"/>
      <w:r>
        <w:rPr>
          <w:rFonts w:hint="cs"/>
          <w:rtl/>
          <w:lang w:eastAsia="he-IL"/>
        </w:rPr>
        <w:t xml:space="preserve">החיים. </w:t>
      </w:r>
      <w:bookmarkStart w:id="857" w:name="_ETM_Q2_547220"/>
      <w:bookmarkEnd w:id="857"/>
    </w:p>
    <w:p w:rsidR="00386391" w:rsidRDefault="00386391" w:rsidP="00386391">
      <w:pPr>
        <w:rPr>
          <w:rtl/>
          <w:lang w:eastAsia="he-IL"/>
        </w:rPr>
      </w:pPr>
    </w:p>
    <w:p w:rsidR="00386391" w:rsidRDefault="00386391" w:rsidP="00386391">
      <w:pPr>
        <w:rPr>
          <w:rtl/>
          <w:lang w:eastAsia="he-IL"/>
        </w:rPr>
      </w:pPr>
      <w:r>
        <w:rPr>
          <w:rFonts w:hint="cs"/>
          <w:rtl/>
          <w:lang w:eastAsia="he-IL"/>
        </w:rPr>
        <w:t xml:space="preserve">בטח </w:t>
      </w:r>
      <w:bookmarkStart w:id="858" w:name="_ETM_Q2_547580"/>
      <w:bookmarkEnd w:id="858"/>
      <w:r>
        <w:rPr>
          <w:rFonts w:hint="cs"/>
          <w:rtl/>
          <w:lang w:eastAsia="he-IL"/>
        </w:rPr>
        <w:t xml:space="preserve">בתקופת </w:t>
      </w:r>
      <w:bookmarkStart w:id="859" w:name="_ETM_Q2_548029"/>
      <w:bookmarkEnd w:id="859"/>
      <w:r>
        <w:rPr>
          <w:rFonts w:hint="cs"/>
          <w:rtl/>
          <w:lang w:eastAsia="he-IL"/>
        </w:rPr>
        <w:t xml:space="preserve">הקורונה, </w:t>
      </w:r>
      <w:bookmarkStart w:id="860" w:name="_ETM_Q2_548779"/>
      <w:bookmarkEnd w:id="860"/>
      <w:r>
        <w:rPr>
          <w:rFonts w:hint="cs"/>
          <w:rtl/>
          <w:lang w:eastAsia="he-IL"/>
        </w:rPr>
        <w:t xml:space="preserve">אבל </w:t>
      </w:r>
      <w:bookmarkStart w:id="861" w:name="_ETM_Q2_548990"/>
      <w:bookmarkEnd w:id="861"/>
      <w:r>
        <w:rPr>
          <w:rFonts w:hint="cs"/>
          <w:rtl/>
          <w:lang w:eastAsia="he-IL"/>
        </w:rPr>
        <w:t xml:space="preserve">גם, </w:t>
      </w:r>
      <w:bookmarkStart w:id="862" w:name="_ETM_Q2_549140"/>
      <w:bookmarkEnd w:id="862"/>
      <w:r>
        <w:rPr>
          <w:rFonts w:hint="cs"/>
          <w:rtl/>
          <w:lang w:eastAsia="he-IL"/>
        </w:rPr>
        <w:t xml:space="preserve">ודאי, </w:t>
      </w:r>
      <w:bookmarkStart w:id="863" w:name="_ETM_Q2_549380"/>
      <w:bookmarkEnd w:id="863"/>
      <w:r>
        <w:rPr>
          <w:rFonts w:hint="cs"/>
          <w:rtl/>
          <w:lang w:eastAsia="he-IL"/>
        </w:rPr>
        <w:t xml:space="preserve">בכל </w:t>
      </w:r>
      <w:bookmarkStart w:id="864" w:name="_ETM_Q2_549650"/>
      <w:bookmarkEnd w:id="864"/>
      <w:r>
        <w:rPr>
          <w:rFonts w:hint="cs"/>
          <w:rtl/>
          <w:lang w:eastAsia="he-IL"/>
        </w:rPr>
        <w:t xml:space="preserve">מה </w:t>
      </w:r>
      <w:bookmarkStart w:id="865" w:name="_ETM_Q2_549740"/>
      <w:bookmarkEnd w:id="865"/>
      <w:r>
        <w:rPr>
          <w:rFonts w:hint="cs"/>
          <w:rtl/>
          <w:lang w:eastAsia="he-IL"/>
        </w:rPr>
        <w:t xml:space="preserve">שקשור </w:t>
      </w:r>
      <w:bookmarkStart w:id="866" w:name="_ETM_Q2_550279"/>
      <w:bookmarkEnd w:id="866"/>
      <w:r>
        <w:rPr>
          <w:rFonts w:hint="cs"/>
          <w:rtl/>
          <w:lang w:eastAsia="he-IL"/>
        </w:rPr>
        <w:t xml:space="preserve">לשנים </w:t>
      </w:r>
      <w:bookmarkStart w:id="867" w:name="_ETM_Q2_550670"/>
      <w:bookmarkEnd w:id="867"/>
      <w:r>
        <w:rPr>
          <w:rFonts w:hint="cs"/>
          <w:rtl/>
          <w:lang w:eastAsia="he-IL"/>
        </w:rPr>
        <w:t xml:space="preserve">האחרונות, </w:t>
      </w:r>
      <w:bookmarkStart w:id="868" w:name="_ETM_Q2_551090"/>
      <w:bookmarkEnd w:id="868"/>
      <w:r>
        <w:rPr>
          <w:rFonts w:hint="cs"/>
          <w:rtl/>
          <w:lang w:eastAsia="he-IL"/>
        </w:rPr>
        <w:t xml:space="preserve">להתפתחות </w:t>
      </w:r>
      <w:bookmarkStart w:id="869" w:name="_ETM_Q2_551510"/>
      <w:bookmarkEnd w:id="869"/>
      <w:r>
        <w:rPr>
          <w:rFonts w:hint="cs"/>
          <w:rtl/>
          <w:lang w:eastAsia="he-IL"/>
        </w:rPr>
        <w:t xml:space="preserve">הטכנולוגית, </w:t>
      </w:r>
      <w:bookmarkStart w:id="870" w:name="_ETM_Q2_552630"/>
      <w:bookmarkStart w:id="871" w:name="_ETM_Q2_549000"/>
      <w:bookmarkEnd w:id="870"/>
      <w:bookmarkEnd w:id="871"/>
      <w:r>
        <w:rPr>
          <w:rFonts w:hint="cs"/>
          <w:rtl/>
          <w:lang w:eastAsia="he-IL"/>
        </w:rPr>
        <w:t xml:space="preserve">אנחנו </w:t>
      </w:r>
      <w:bookmarkStart w:id="872" w:name="_ETM_Q2_553230"/>
      <w:bookmarkEnd w:id="872"/>
      <w:r>
        <w:rPr>
          <w:rFonts w:hint="cs"/>
          <w:rtl/>
          <w:lang w:eastAsia="he-IL"/>
        </w:rPr>
        <w:t xml:space="preserve">בעצם </w:t>
      </w:r>
      <w:bookmarkStart w:id="873" w:name="_ETM_Q2_553620"/>
      <w:bookmarkEnd w:id="873"/>
      <w:r>
        <w:rPr>
          <w:rFonts w:hint="cs"/>
          <w:rtl/>
          <w:lang w:eastAsia="he-IL"/>
        </w:rPr>
        <w:t xml:space="preserve">במצב </w:t>
      </w:r>
      <w:bookmarkStart w:id="874" w:name="_ETM_Q2_553980"/>
      <w:bookmarkEnd w:id="874"/>
      <w:r>
        <w:rPr>
          <w:rFonts w:hint="cs"/>
          <w:rtl/>
          <w:lang w:eastAsia="he-IL"/>
        </w:rPr>
        <w:t xml:space="preserve">שהנגישות </w:t>
      </w:r>
      <w:bookmarkStart w:id="875" w:name="_ETM_Q2_555690"/>
      <w:bookmarkEnd w:id="875"/>
      <w:r>
        <w:rPr>
          <w:rFonts w:hint="cs"/>
          <w:rtl/>
          <w:lang w:eastAsia="he-IL"/>
        </w:rPr>
        <w:t xml:space="preserve">של צריכה </w:t>
      </w:r>
      <w:bookmarkStart w:id="876" w:name="_ETM_Q2_556200"/>
      <w:bookmarkEnd w:id="876"/>
      <w:r>
        <w:rPr>
          <w:rFonts w:hint="cs"/>
          <w:rtl/>
          <w:lang w:eastAsia="he-IL"/>
        </w:rPr>
        <w:t xml:space="preserve">של סמים, </w:t>
      </w:r>
      <w:bookmarkStart w:id="877" w:name="_ETM_Q2_556830"/>
      <w:bookmarkEnd w:id="877"/>
      <w:proofErr w:type="spellStart"/>
      <w:r>
        <w:rPr>
          <w:rFonts w:hint="cs"/>
          <w:rtl/>
          <w:lang w:eastAsia="he-IL"/>
        </w:rPr>
        <w:t>בטלגרם</w:t>
      </w:r>
      <w:proofErr w:type="spellEnd"/>
      <w:r>
        <w:rPr>
          <w:rFonts w:hint="cs"/>
          <w:rtl/>
          <w:lang w:eastAsia="he-IL"/>
        </w:rPr>
        <w:t xml:space="preserve">, </w:t>
      </w:r>
      <w:bookmarkStart w:id="878" w:name="_ETM_Q2_557920"/>
      <w:bookmarkEnd w:id="878"/>
      <w:r>
        <w:rPr>
          <w:rFonts w:hint="cs"/>
          <w:rtl/>
          <w:lang w:eastAsia="he-IL"/>
        </w:rPr>
        <w:t xml:space="preserve">ושל אלכוהול </w:t>
      </w:r>
      <w:bookmarkStart w:id="879" w:name="_ETM_Q2_559300"/>
      <w:bookmarkEnd w:id="879"/>
      <w:r>
        <w:rPr>
          <w:rFonts w:hint="cs"/>
          <w:rtl/>
          <w:lang w:eastAsia="he-IL"/>
        </w:rPr>
        <w:t xml:space="preserve">וכמעט </w:t>
      </w:r>
      <w:bookmarkStart w:id="880" w:name="_ETM_Q2_560170"/>
      <w:bookmarkEnd w:id="880"/>
      <w:r>
        <w:rPr>
          <w:rFonts w:hint="cs"/>
          <w:rtl/>
          <w:lang w:eastAsia="he-IL"/>
        </w:rPr>
        <w:t xml:space="preserve">כל </w:t>
      </w:r>
      <w:bookmarkStart w:id="881" w:name="_ETM_Q2_560350"/>
      <w:bookmarkEnd w:id="881"/>
      <w:r>
        <w:rPr>
          <w:rFonts w:hint="cs"/>
          <w:rtl/>
          <w:lang w:eastAsia="he-IL"/>
        </w:rPr>
        <w:t xml:space="preserve">דבר </w:t>
      </w:r>
      <w:bookmarkStart w:id="882" w:name="_ETM_Q2_560620"/>
      <w:bookmarkEnd w:id="882"/>
      <w:r>
        <w:rPr>
          <w:rFonts w:hint="cs"/>
          <w:rtl/>
          <w:lang w:eastAsia="he-IL"/>
        </w:rPr>
        <w:t xml:space="preserve">היום </w:t>
      </w:r>
      <w:bookmarkStart w:id="883" w:name="_ETM_Q2_560800"/>
      <w:bookmarkEnd w:id="883"/>
      <w:r>
        <w:rPr>
          <w:rFonts w:hint="cs"/>
          <w:rtl/>
          <w:lang w:eastAsia="he-IL"/>
        </w:rPr>
        <w:t xml:space="preserve">היא </w:t>
      </w:r>
      <w:bookmarkStart w:id="884" w:name="_ETM_Q2_560890"/>
      <w:bookmarkEnd w:id="884"/>
      <w:r>
        <w:rPr>
          <w:rFonts w:hint="cs"/>
          <w:rtl/>
          <w:lang w:eastAsia="he-IL"/>
        </w:rPr>
        <w:t>הרבה</w:t>
      </w:r>
      <w:bookmarkStart w:id="885" w:name="_ETM_Q2_561130"/>
      <w:bookmarkEnd w:id="885"/>
      <w:r>
        <w:rPr>
          <w:rFonts w:hint="cs"/>
          <w:rtl/>
          <w:lang w:eastAsia="he-IL"/>
        </w:rPr>
        <w:t xml:space="preserve"> </w:t>
      </w:r>
      <w:proofErr w:type="spellStart"/>
      <w:r>
        <w:rPr>
          <w:rFonts w:hint="cs"/>
          <w:rtl/>
          <w:lang w:eastAsia="he-IL"/>
        </w:rPr>
        <w:t>הרבה</w:t>
      </w:r>
      <w:proofErr w:type="spellEnd"/>
      <w:r>
        <w:rPr>
          <w:rFonts w:hint="cs"/>
          <w:rtl/>
          <w:lang w:eastAsia="he-IL"/>
        </w:rPr>
        <w:t xml:space="preserve"> </w:t>
      </w:r>
      <w:bookmarkStart w:id="886" w:name="_ETM_Q2_561340"/>
      <w:bookmarkEnd w:id="886"/>
      <w:r>
        <w:rPr>
          <w:rFonts w:hint="cs"/>
          <w:rtl/>
          <w:lang w:eastAsia="he-IL"/>
        </w:rPr>
        <w:t xml:space="preserve">יותר </w:t>
      </w:r>
      <w:bookmarkStart w:id="887" w:name="_ETM_Q2_561520"/>
      <w:bookmarkEnd w:id="887"/>
      <w:r>
        <w:rPr>
          <w:rFonts w:hint="cs"/>
          <w:rtl/>
          <w:lang w:eastAsia="he-IL"/>
        </w:rPr>
        <w:t xml:space="preserve">גבוהה </w:t>
      </w:r>
      <w:bookmarkStart w:id="888" w:name="_ETM_Q2_561790"/>
      <w:bookmarkEnd w:id="888"/>
      <w:r>
        <w:rPr>
          <w:rFonts w:hint="cs"/>
          <w:rtl/>
          <w:lang w:eastAsia="he-IL"/>
        </w:rPr>
        <w:t xml:space="preserve">ממה </w:t>
      </w:r>
      <w:bookmarkStart w:id="889" w:name="_ETM_Q2_561970"/>
      <w:bookmarkEnd w:id="889"/>
      <w:r>
        <w:rPr>
          <w:rFonts w:hint="cs"/>
          <w:rtl/>
          <w:lang w:eastAsia="he-IL"/>
        </w:rPr>
        <w:t xml:space="preserve">שהייתה </w:t>
      </w:r>
      <w:bookmarkStart w:id="890" w:name="_ETM_Q2_562210"/>
      <w:bookmarkEnd w:id="890"/>
      <w:r>
        <w:rPr>
          <w:rFonts w:hint="cs"/>
          <w:rtl/>
          <w:lang w:eastAsia="he-IL"/>
        </w:rPr>
        <w:t xml:space="preserve">כשאנחנו </w:t>
      </w:r>
      <w:bookmarkStart w:id="891" w:name="_ETM_Q2_562690"/>
      <w:bookmarkEnd w:id="891"/>
      <w:r>
        <w:rPr>
          <w:rFonts w:hint="cs"/>
          <w:rtl/>
          <w:lang w:eastAsia="he-IL"/>
        </w:rPr>
        <w:t xml:space="preserve">היינו </w:t>
      </w:r>
      <w:bookmarkStart w:id="892" w:name="_ETM_Q2_562900"/>
      <w:bookmarkEnd w:id="892"/>
      <w:r>
        <w:rPr>
          <w:rFonts w:hint="cs"/>
          <w:rtl/>
          <w:lang w:eastAsia="he-IL"/>
        </w:rPr>
        <w:t xml:space="preserve">ילדים, </w:t>
      </w:r>
      <w:bookmarkStart w:id="893" w:name="_ETM_Q2_563200"/>
      <w:bookmarkEnd w:id="893"/>
      <w:r>
        <w:rPr>
          <w:rFonts w:hint="cs"/>
          <w:rtl/>
          <w:lang w:eastAsia="he-IL"/>
        </w:rPr>
        <w:t xml:space="preserve">וגם </w:t>
      </w:r>
      <w:bookmarkStart w:id="894" w:name="_ETM_Q2_563440"/>
      <w:bookmarkEnd w:id="894"/>
      <w:r>
        <w:rPr>
          <w:rFonts w:hint="cs"/>
          <w:rtl/>
          <w:lang w:eastAsia="he-IL"/>
        </w:rPr>
        <w:t xml:space="preserve">אז </w:t>
      </w:r>
      <w:bookmarkStart w:id="895" w:name="_ETM_Q2_564040"/>
      <w:bookmarkEnd w:id="895"/>
      <w:r>
        <w:rPr>
          <w:rFonts w:hint="cs"/>
          <w:rtl/>
          <w:lang w:eastAsia="he-IL"/>
        </w:rPr>
        <w:t xml:space="preserve">– אנחנו </w:t>
      </w:r>
      <w:bookmarkStart w:id="896" w:name="_ETM_Q2_564400"/>
      <w:bookmarkEnd w:id="896"/>
      <w:r>
        <w:rPr>
          <w:rFonts w:hint="cs"/>
          <w:rtl/>
          <w:lang w:eastAsia="he-IL"/>
        </w:rPr>
        <w:t xml:space="preserve">לא </w:t>
      </w:r>
      <w:bookmarkStart w:id="897" w:name="_ETM_Q2_564490"/>
      <w:bookmarkEnd w:id="897"/>
      <w:r>
        <w:rPr>
          <w:rFonts w:hint="cs"/>
          <w:rtl/>
          <w:lang w:eastAsia="he-IL"/>
        </w:rPr>
        <w:t xml:space="preserve">היינו </w:t>
      </w:r>
      <w:bookmarkStart w:id="898" w:name="_ETM_Q2_564640"/>
      <w:bookmarkEnd w:id="898"/>
      <w:r>
        <w:rPr>
          <w:rFonts w:hint="cs"/>
          <w:rtl/>
          <w:lang w:eastAsia="he-IL"/>
        </w:rPr>
        <w:t xml:space="preserve">ילדים </w:t>
      </w:r>
      <w:bookmarkStart w:id="899" w:name="_ETM_Q2_564910"/>
      <w:bookmarkEnd w:id="899"/>
      <w:r>
        <w:rPr>
          <w:rFonts w:hint="cs"/>
          <w:rtl/>
          <w:lang w:eastAsia="he-IL"/>
        </w:rPr>
        <w:t xml:space="preserve">בדיוק </w:t>
      </w:r>
      <w:bookmarkStart w:id="900" w:name="_ETM_Q2_565120"/>
      <w:bookmarkEnd w:id="900"/>
      <w:r>
        <w:rPr>
          <w:rFonts w:hint="cs"/>
          <w:rtl/>
          <w:lang w:eastAsia="he-IL"/>
        </w:rPr>
        <w:t xml:space="preserve">באותו </w:t>
      </w:r>
      <w:bookmarkStart w:id="901" w:name="_ETM_Q2_565390"/>
      <w:bookmarkEnd w:id="901"/>
      <w:r>
        <w:rPr>
          <w:rFonts w:hint="cs"/>
          <w:rtl/>
          <w:lang w:eastAsia="he-IL"/>
        </w:rPr>
        <w:t xml:space="preserve">הזמן, </w:t>
      </w:r>
      <w:bookmarkStart w:id="902" w:name="_ETM_Q2_565779"/>
      <w:bookmarkEnd w:id="902"/>
      <w:r>
        <w:rPr>
          <w:rFonts w:hint="cs"/>
          <w:rtl/>
          <w:lang w:eastAsia="he-IL"/>
        </w:rPr>
        <w:t xml:space="preserve">אבל </w:t>
      </w:r>
      <w:bookmarkStart w:id="903" w:name="_ETM_Q2_566499"/>
      <w:bookmarkEnd w:id="903"/>
      <w:r>
        <w:rPr>
          <w:rFonts w:hint="cs"/>
          <w:rtl/>
          <w:lang w:eastAsia="he-IL"/>
        </w:rPr>
        <w:t xml:space="preserve">נניח. </w:t>
      </w:r>
      <w:bookmarkStart w:id="904" w:name="_ETM_Q2_568420"/>
      <w:bookmarkEnd w:id="904"/>
      <w:r>
        <w:rPr>
          <w:rFonts w:hint="cs"/>
          <w:rtl/>
          <w:lang w:eastAsia="he-IL"/>
        </w:rPr>
        <w:t xml:space="preserve">כן, </w:t>
      </w:r>
      <w:bookmarkStart w:id="905" w:name="_ETM_Q2_568630"/>
      <w:bookmarkEnd w:id="905"/>
      <w:r>
        <w:rPr>
          <w:rFonts w:hint="cs"/>
          <w:rtl/>
          <w:lang w:eastAsia="he-IL"/>
        </w:rPr>
        <w:t xml:space="preserve">גם </w:t>
      </w:r>
      <w:bookmarkStart w:id="906" w:name="_ETM_Q2_568810"/>
      <w:bookmarkEnd w:id="906"/>
      <w:r>
        <w:rPr>
          <w:rFonts w:hint="cs"/>
          <w:rtl/>
          <w:lang w:eastAsia="he-IL"/>
        </w:rPr>
        <w:t xml:space="preserve">השר </w:t>
      </w:r>
      <w:bookmarkStart w:id="907" w:name="_ETM_Q2_569080"/>
      <w:bookmarkEnd w:id="907"/>
      <w:r>
        <w:rPr>
          <w:rFonts w:hint="cs"/>
          <w:rtl/>
          <w:lang w:eastAsia="he-IL"/>
        </w:rPr>
        <w:t>בר לב</w:t>
      </w:r>
      <w:bookmarkStart w:id="908" w:name="_ETM_Q2_569589"/>
      <w:bookmarkEnd w:id="908"/>
      <w:r>
        <w:rPr>
          <w:rFonts w:hint="cs"/>
          <w:rtl/>
          <w:lang w:eastAsia="he-IL"/>
        </w:rPr>
        <w:t xml:space="preserve">, אנחנו </w:t>
      </w:r>
      <w:bookmarkStart w:id="909" w:name="_ETM_Q2_569920"/>
      <w:bookmarkEnd w:id="909"/>
      <w:r>
        <w:rPr>
          <w:rFonts w:hint="cs"/>
          <w:rtl/>
          <w:lang w:eastAsia="he-IL"/>
        </w:rPr>
        <w:t xml:space="preserve">לא </w:t>
      </w:r>
      <w:bookmarkStart w:id="910" w:name="_ETM_Q2_570070"/>
      <w:bookmarkEnd w:id="910"/>
      <w:r>
        <w:rPr>
          <w:rFonts w:hint="cs"/>
          <w:rtl/>
          <w:lang w:eastAsia="he-IL"/>
        </w:rPr>
        <w:t xml:space="preserve">היינו </w:t>
      </w:r>
      <w:bookmarkStart w:id="911" w:name="_ETM_Q2_570250"/>
      <w:bookmarkEnd w:id="911"/>
      <w:r>
        <w:rPr>
          <w:rFonts w:hint="cs"/>
          <w:rtl/>
          <w:lang w:eastAsia="he-IL"/>
        </w:rPr>
        <w:t xml:space="preserve">ילדים </w:t>
      </w:r>
      <w:bookmarkStart w:id="912" w:name="_ETM_Q2_570549"/>
      <w:bookmarkEnd w:id="912"/>
      <w:r>
        <w:rPr>
          <w:rFonts w:hint="cs"/>
          <w:rtl/>
          <w:lang w:eastAsia="he-IL"/>
        </w:rPr>
        <w:t xml:space="preserve">באותו </w:t>
      </w:r>
      <w:bookmarkStart w:id="913" w:name="_ETM_Q2_570820"/>
      <w:bookmarkEnd w:id="913"/>
      <w:r>
        <w:rPr>
          <w:rFonts w:hint="cs"/>
          <w:rtl/>
          <w:lang w:eastAsia="he-IL"/>
        </w:rPr>
        <w:t xml:space="preserve">זמן </w:t>
      </w:r>
      <w:r w:rsidR="008B4015">
        <w:rPr>
          <w:rFonts w:hint="cs"/>
          <w:rtl/>
          <w:lang w:eastAsia="he-IL"/>
        </w:rPr>
        <w:t>– – –</w:t>
      </w:r>
    </w:p>
    <w:p w:rsidR="00386391" w:rsidRDefault="00386391" w:rsidP="00386391">
      <w:pPr>
        <w:rPr>
          <w:rtl/>
          <w:lang w:eastAsia="he-IL"/>
        </w:rPr>
      </w:pPr>
    </w:p>
    <w:p w:rsidR="00386391" w:rsidRDefault="00386391" w:rsidP="00386391">
      <w:pPr>
        <w:pStyle w:val="af5"/>
        <w:keepNext/>
        <w:rPr>
          <w:rtl/>
        </w:rPr>
      </w:pPr>
      <w:bookmarkStart w:id="914" w:name="ET_interruption_6196_12"/>
      <w:r>
        <w:rPr>
          <w:rStyle w:val="TagStyle"/>
          <w:rFonts w:hint="cs"/>
          <w:rtl/>
        </w:rPr>
        <w:t xml:space="preserve"> &lt;&lt; קריאה &gt;&gt; </w:t>
      </w:r>
      <w:r>
        <w:rPr>
          <w:rFonts w:hint="cs"/>
          <w:rtl/>
        </w:rPr>
        <w:t>השר לביטחון הפנים עמר בר לב:</w:t>
      </w:r>
      <w:r>
        <w:rPr>
          <w:rStyle w:val="TagStyle"/>
          <w:rtl/>
        </w:rPr>
        <w:t xml:space="preserve"> &lt;&lt; קריאה &gt;&gt;</w:t>
      </w:r>
      <w:r>
        <w:rPr>
          <w:rFonts w:hint="cs"/>
          <w:rtl/>
        </w:rPr>
        <w:t xml:space="preserve"> </w:t>
      </w:r>
      <w:bookmarkEnd w:id="914"/>
    </w:p>
    <w:p w:rsidR="00386391" w:rsidRDefault="00386391" w:rsidP="00386391">
      <w:pPr>
        <w:rPr>
          <w:rtl/>
          <w:lang w:eastAsia="he-IL"/>
        </w:rPr>
      </w:pPr>
    </w:p>
    <w:p w:rsidR="00386391" w:rsidRDefault="00386391" w:rsidP="00386391">
      <w:pPr>
        <w:rPr>
          <w:rtl/>
          <w:lang w:eastAsia="he-IL"/>
        </w:rPr>
      </w:pPr>
      <w:bookmarkStart w:id="915" w:name="_ETM_Q2_571000"/>
      <w:bookmarkEnd w:id="915"/>
      <w:r>
        <w:rPr>
          <w:rFonts w:hint="cs"/>
          <w:rtl/>
          <w:lang w:eastAsia="he-IL"/>
        </w:rPr>
        <w:lastRenderedPageBreak/>
        <w:t>אני מחייך כשאתה אומר שהיינו ילדים באותו הזמן.</w:t>
      </w:r>
    </w:p>
    <w:p w:rsidR="00386391" w:rsidRDefault="00386391" w:rsidP="00386391">
      <w:pPr>
        <w:rPr>
          <w:rtl/>
          <w:lang w:eastAsia="he-IL"/>
        </w:rPr>
      </w:pPr>
      <w:bookmarkStart w:id="916" w:name="_ETM_Q2_572000"/>
      <w:bookmarkEnd w:id="916"/>
    </w:p>
    <w:p w:rsidR="00386391" w:rsidRDefault="00386391" w:rsidP="00386391">
      <w:pPr>
        <w:pStyle w:val="-"/>
        <w:keepNext/>
        <w:rPr>
          <w:rtl/>
        </w:rPr>
      </w:pPr>
      <w:bookmarkStart w:id="917" w:name="ET_speakercontinue_5810_11"/>
      <w:r>
        <w:rPr>
          <w:rStyle w:val="TagStyle"/>
          <w:rFonts w:hint="cs"/>
          <w:rtl/>
        </w:rPr>
        <w:t xml:space="preserve"> &lt;&lt; דובר_המשך &gt;&gt; </w:t>
      </w:r>
      <w:r>
        <w:rPr>
          <w:rFonts w:hint="cs"/>
          <w:rtl/>
        </w:rPr>
        <w:t>רם שפע (העבודה):</w:t>
      </w:r>
      <w:r>
        <w:rPr>
          <w:rStyle w:val="TagStyle"/>
          <w:rtl/>
        </w:rPr>
        <w:t xml:space="preserve"> &lt;&lt; דובר_המשך &gt;&gt;</w:t>
      </w:r>
      <w:r>
        <w:rPr>
          <w:rFonts w:hint="cs"/>
          <w:rtl/>
        </w:rPr>
        <w:t xml:space="preserve">   </w:t>
      </w:r>
      <w:bookmarkEnd w:id="917"/>
    </w:p>
    <w:p w:rsidR="00386391" w:rsidRDefault="00386391" w:rsidP="008B4015">
      <w:pPr>
        <w:rPr>
          <w:rtl/>
          <w:lang w:eastAsia="he-IL"/>
        </w:rPr>
      </w:pPr>
    </w:p>
    <w:p w:rsidR="00386391" w:rsidRDefault="00386391" w:rsidP="00386391">
      <w:pPr>
        <w:rPr>
          <w:rtl/>
          <w:lang w:eastAsia="he-IL"/>
        </w:rPr>
      </w:pPr>
      <w:bookmarkStart w:id="918" w:name="_ETM_Q2_567000"/>
      <w:bookmarkEnd w:id="918"/>
      <w:r>
        <w:rPr>
          <w:rFonts w:hint="cs"/>
          <w:rtl/>
          <w:lang w:eastAsia="he-IL"/>
        </w:rPr>
        <w:t xml:space="preserve">בכל זאת </w:t>
      </w:r>
      <w:bookmarkStart w:id="919" w:name="_ETM_Q2_568000"/>
      <w:bookmarkStart w:id="920" w:name="_ETM_Q2_575179"/>
      <w:bookmarkEnd w:id="919"/>
      <w:bookmarkEnd w:id="920"/>
      <w:r>
        <w:rPr>
          <w:rFonts w:hint="cs"/>
          <w:rtl/>
          <w:lang w:eastAsia="he-IL"/>
        </w:rPr>
        <w:t xml:space="preserve">עברו </w:t>
      </w:r>
      <w:bookmarkStart w:id="921" w:name="_ETM_Q2_575990"/>
      <w:bookmarkEnd w:id="921"/>
      <w:r>
        <w:rPr>
          <w:rFonts w:hint="cs"/>
          <w:rtl/>
          <w:lang w:eastAsia="he-IL"/>
        </w:rPr>
        <w:t xml:space="preserve">כמה </w:t>
      </w:r>
      <w:bookmarkStart w:id="922" w:name="_ETM_Q2_576259"/>
      <w:bookmarkEnd w:id="922"/>
      <w:r>
        <w:rPr>
          <w:rFonts w:hint="cs"/>
          <w:rtl/>
          <w:lang w:eastAsia="he-IL"/>
        </w:rPr>
        <w:t xml:space="preserve">שנים </w:t>
      </w:r>
      <w:bookmarkStart w:id="923" w:name="_ETM_Q2_576560"/>
      <w:bookmarkEnd w:id="923"/>
      <w:r>
        <w:rPr>
          <w:rFonts w:hint="cs"/>
          <w:rtl/>
          <w:lang w:eastAsia="he-IL"/>
        </w:rPr>
        <w:t xml:space="preserve">מאז </w:t>
      </w:r>
      <w:bookmarkStart w:id="924" w:name="_ETM_Q2_576890"/>
      <w:bookmarkEnd w:id="924"/>
      <w:r>
        <w:rPr>
          <w:rFonts w:hint="cs"/>
          <w:rtl/>
          <w:lang w:eastAsia="he-IL"/>
        </w:rPr>
        <w:t xml:space="preserve">שהייתי </w:t>
      </w:r>
      <w:bookmarkStart w:id="925" w:name="_ETM_Q2_577130"/>
      <w:bookmarkEnd w:id="925"/>
      <w:r>
        <w:rPr>
          <w:rFonts w:hint="cs"/>
          <w:rtl/>
          <w:lang w:eastAsia="he-IL"/>
        </w:rPr>
        <w:t xml:space="preserve">ילד, </w:t>
      </w:r>
      <w:bookmarkStart w:id="926" w:name="_ETM_Q2_577369"/>
      <w:bookmarkEnd w:id="926"/>
      <w:r>
        <w:rPr>
          <w:rFonts w:hint="cs"/>
          <w:rtl/>
          <w:lang w:eastAsia="he-IL"/>
        </w:rPr>
        <w:t xml:space="preserve">אבל </w:t>
      </w:r>
      <w:bookmarkStart w:id="927" w:name="_ETM_Q2_577549"/>
      <w:bookmarkEnd w:id="927"/>
      <w:r>
        <w:rPr>
          <w:rFonts w:hint="cs"/>
          <w:rtl/>
          <w:lang w:eastAsia="he-IL"/>
        </w:rPr>
        <w:t xml:space="preserve">אני </w:t>
      </w:r>
      <w:bookmarkStart w:id="928" w:name="_ETM_Q2_577700"/>
      <w:bookmarkEnd w:id="928"/>
      <w:r>
        <w:rPr>
          <w:rFonts w:hint="cs"/>
          <w:rtl/>
          <w:lang w:eastAsia="he-IL"/>
        </w:rPr>
        <w:t xml:space="preserve">גאה </w:t>
      </w:r>
      <w:bookmarkStart w:id="929" w:name="_ETM_Q2_577969"/>
      <w:bookmarkEnd w:id="929"/>
      <w:r>
        <w:rPr>
          <w:rFonts w:hint="cs"/>
          <w:rtl/>
          <w:lang w:eastAsia="he-IL"/>
        </w:rPr>
        <w:t xml:space="preserve">להיות </w:t>
      </w:r>
      <w:bookmarkStart w:id="930" w:name="_ETM_Q2_578779"/>
      <w:bookmarkEnd w:id="930"/>
      <w:r>
        <w:rPr>
          <w:rFonts w:hint="cs"/>
          <w:rtl/>
          <w:lang w:eastAsia="he-IL"/>
        </w:rPr>
        <w:t xml:space="preserve">מהצעירים </w:t>
      </w:r>
      <w:bookmarkStart w:id="931" w:name="_ETM_Q2_579350"/>
      <w:bookmarkEnd w:id="931"/>
      <w:r>
        <w:rPr>
          <w:rFonts w:hint="cs"/>
          <w:rtl/>
          <w:lang w:eastAsia="he-IL"/>
        </w:rPr>
        <w:t xml:space="preserve">פה. </w:t>
      </w:r>
      <w:bookmarkStart w:id="932" w:name="_ETM_Q2_580540"/>
      <w:bookmarkEnd w:id="932"/>
    </w:p>
    <w:p w:rsidR="00386391" w:rsidRDefault="00386391" w:rsidP="00386391">
      <w:pPr>
        <w:rPr>
          <w:rtl/>
          <w:lang w:eastAsia="he-IL"/>
        </w:rPr>
      </w:pPr>
    </w:p>
    <w:p w:rsidR="00386391" w:rsidRDefault="00386391" w:rsidP="00BF147D">
      <w:pPr>
        <w:rPr>
          <w:rtl/>
          <w:lang w:eastAsia="he-IL"/>
        </w:rPr>
      </w:pPr>
      <w:r>
        <w:rPr>
          <w:rFonts w:hint="cs"/>
          <w:rtl/>
          <w:lang w:eastAsia="he-IL"/>
        </w:rPr>
        <w:t xml:space="preserve">הנגישות </w:t>
      </w:r>
      <w:bookmarkStart w:id="933" w:name="_ETM_Q2_581950"/>
      <w:bookmarkEnd w:id="933"/>
      <w:r>
        <w:rPr>
          <w:rFonts w:hint="cs"/>
          <w:rtl/>
          <w:lang w:eastAsia="he-IL"/>
        </w:rPr>
        <w:t xml:space="preserve">היום היא </w:t>
      </w:r>
      <w:bookmarkStart w:id="934" w:name="_ETM_Q2_582190"/>
      <w:bookmarkEnd w:id="934"/>
      <w:r>
        <w:rPr>
          <w:rFonts w:hint="cs"/>
          <w:rtl/>
          <w:lang w:eastAsia="he-IL"/>
        </w:rPr>
        <w:t xml:space="preserve">באמת </w:t>
      </w:r>
      <w:bookmarkStart w:id="935" w:name="_ETM_Q2_582730"/>
      <w:bookmarkEnd w:id="935"/>
      <w:r>
        <w:rPr>
          <w:rFonts w:hint="cs"/>
          <w:rtl/>
          <w:lang w:eastAsia="he-IL"/>
        </w:rPr>
        <w:t xml:space="preserve">מאוד </w:t>
      </w:r>
      <w:bookmarkStart w:id="936" w:name="_ETM_Q2_583029"/>
      <w:bookmarkEnd w:id="936"/>
      <w:r>
        <w:rPr>
          <w:rFonts w:hint="cs"/>
          <w:rtl/>
          <w:lang w:eastAsia="he-IL"/>
        </w:rPr>
        <w:t xml:space="preserve">מאוד </w:t>
      </w:r>
      <w:bookmarkStart w:id="937" w:name="_ETM_Q2_583270"/>
      <w:bookmarkEnd w:id="937"/>
      <w:r>
        <w:rPr>
          <w:rFonts w:hint="cs"/>
          <w:rtl/>
          <w:lang w:eastAsia="he-IL"/>
        </w:rPr>
        <w:t xml:space="preserve">גבוהה, </w:t>
      </w:r>
      <w:bookmarkStart w:id="938" w:name="_ETM_Q2_584260"/>
      <w:bookmarkEnd w:id="938"/>
      <w:r>
        <w:rPr>
          <w:rFonts w:hint="cs"/>
          <w:rtl/>
          <w:lang w:eastAsia="he-IL"/>
        </w:rPr>
        <w:t xml:space="preserve">וזה </w:t>
      </w:r>
      <w:bookmarkStart w:id="939" w:name="_ETM_Q2_584500"/>
      <w:bookmarkEnd w:id="939"/>
      <w:r>
        <w:rPr>
          <w:rFonts w:hint="cs"/>
          <w:rtl/>
          <w:lang w:eastAsia="he-IL"/>
        </w:rPr>
        <w:t xml:space="preserve">מייצר </w:t>
      </w:r>
      <w:bookmarkStart w:id="940" w:name="_ETM_Q2_584830"/>
      <w:bookmarkEnd w:id="940"/>
      <w:r>
        <w:rPr>
          <w:rFonts w:hint="cs"/>
          <w:rtl/>
          <w:lang w:eastAsia="he-IL"/>
        </w:rPr>
        <w:t xml:space="preserve">מציאות </w:t>
      </w:r>
      <w:bookmarkStart w:id="941" w:name="_ETM_Q2_585190"/>
      <w:bookmarkEnd w:id="941"/>
      <w:r>
        <w:rPr>
          <w:rFonts w:hint="cs"/>
          <w:rtl/>
          <w:lang w:eastAsia="he-IL"/>
        </w:rPr>
        <w:t xml:space="preserve">שבה </w:t>
      </w:r>
      <w:bookmarkStart w:id="942" w:name="_ETM_Q2_585700"/>
      <w:bookmarkEnd w:id="942"/>
      <w:r>
        <w:rPr>
          <w:rFonts w:hint="cs"/>
          <w:rtl/>
          <w:lang w:eastAsia="he-IL"/>
        </w:rPr>
        <w:t xml:space="preserve">הכול </w:t>
      </w:r>
      <w:bookmarkStart w:id="943" w:name="_ETM_Q2_586120"/>
      <w:bookmarkEnd w:id="943"/>
      <w:r>
        <w:rPr>
          <w:rFonts w:hint="cs"/>
          <w:rtl/>
          <w:lang w:eastAsia="he-IL"/>
        </w:rPr>
        <w:t xml:space="preserve">קורה </w:t>
      </w:r>
      <w:bookmarkStart w:id="944" w:name="_ETM_Q2_586360"/>
      <w:bookmarkEnd w:id="944"/>
      <w:r>
        <w:rPr>
          <w:rFonts w:hint="cs"/>
          <w:rtl/>
          <w:lang w:eastAsia="he-IL"/>
        </w:rPr>
        <w:t xml:space="preserve">בגילים </w:t>
      </w:r>
      <w:bookmarkStart w:id="945" w:name="_ETM_Q2_586779"/>
      <w:bookmarkEnd w:id="945"/>
      <w:r>
        <w:rPr>
          <w:rFonts w:hint="cs"/>
          <w:rtl/>
          <w:lang w:eastAsia="he-IL"/>
        </w:rPr>
        <w:t xml:space="preserve">נמוכים </w:t>
      </w:r>
      <w:bookmarkStart w:id="946" w:name="_ETM_Q2_587140"/>
      <w:bookmarkEnd w:id="946"/>
      <w:r>
        <w:rPr>
          <w:rFonts w:hint="cs"/>
          <w:rtl/>
          <w:lang w:eastAsia="he-IL"/>
        </w:rPr>
        <w:t xml:space="preserve">יותר. </w:t>
      </w:r>
      <w:bookmarkStart w:id="947" w:name="_ETM_Q2_587350"/>
      <w:bookmarkEnd w:id="947"/>
      <w:r>
        <w:rPr>
          <w:rFonts w:hint="cs"/>
          <w:rtl/>
          <w:lang w:eastAsia="he-IL"/>
        </w:rPr>
        <w:t xml:space="preserve">בעבר </w:t>
      </w:r>
      <w:bookmarkStart w:id="948" w:name="_ETM_Q2_587979"/>
      <w:bookmarkEnd w:id="948"/>
      <w:r>
        <w:rPr>
          <w:rFonts w:hint="cs"/>
          <w:rtl/>
          <w:lang w:eastAsia="he-IL"/>
        </w:rPr>
        <w:t xml:space="preserve">חשבו </w:t>
      </w:r>
      <w:bookmarkStart w:id="949" w:name="_ETM_Q2_588279"/>
      <w:bookmarkEnd w:id="949"/>
      <w:r>
        <w:rPr>
          <w:rFonts w:hint="cs"/>
          <w:rtl/>
          <w:lang w:eastAsia="he-IL"/>
        </w:rPr>
        <w:t xml:space="preserve">שרק </w:t>
      </w:r>
      <w:bookmarkStart w:id="950" w:name="_ETM_Q2_588550"/>
      <w:bookmarkEnd w:id="950"/>
      <w:r>
        <w:rPr>
          <w:rFonts w:hint="cs"/>
          <w:rtl/>
          <w:lang w:eastAsia="he-IL"/>
        </w:rPr>
        <w:t xml:space="preserve">בתיכון </w:t>
      </w:r>
      <w:bookmarkStart w:id="951" w:name="_ETM_Q2_589600"/>
      <w:bookmarkEnd w:id="951"/>
      <w:r>
        <w:rPr>
          <w:rFonts w:hint="cs"/>
          <w:rtl/>
          <w:lang w:eastAsia="he-IL"/>
        </w:rPr>
        <w:t xml:space="preserve">האנשים </w:t>
      </w:r>
      <w:bookmarkStart w:id="952" w:name="_ETM_Q2_590140"/>
      <w:bookmarkEnd w:id="952"/>
      <w:r>
        <w:rPr>
          <w:rFonts w:hint="cs"/>
          <w:rtl/>
          <w:lang w:eastAsia="he-IL"/>
        </w:rPr>
        <w:t xml:space="preserve">מחפשים </w:t>
      </w:r>
      <w:bookmarkStart w:id="953" w:name="_ETM_Q2_591400"/>
      <w:bookmarkEnd w:id="953"/>
      <w:r>
        <w:rPr>
          <w:rFonts w:hint="cs"/>
          <w:rtl/>
          <w:lang w:eastAsia="he-IL"/>
        </w:rPr>
        <w:t xml:space="preserve">באמת </w:t>
      </w:r>
      <w:bookmarkStart w:id="954" w:name="_ETM_Q2_591670"/>
      <w:bookmarkEnd w:id="954"/>
      <w:r>
        <w:rPr>
          <w:rFonts w:hint="cs"/>
          <w:rtl/>
          <w:lang w:eastAsia="he-IL"/>
        </w:rPr>
        <w:t xml:space="preserve">לאן </w:t>
      </w:r>
      <w:bookmarkStart w:id="955" w:name="_ETM_Q2_591880"/>
      <w:bookmarkEnd w:id="955"/>
      <w:r>
        <w:rPr>
          <w:rFonts w:hint="cs"/>
          <w:rtl/>
          <w:lang w:eastAsia="he-IL"/>
        </w:rPr>
        <w:t xml:space="preserve">לברוח. </w:t>
      </w:r>
      <w:bookmarkStart w:id="956" w:name="_ETM_Q2_592600"/>
      <w:bookmarkEnd w:id="956"/>
      <w:r>
        <w:rPr>
          <w:rFonts w:hint="cs"/>
          <w:rtl/>
          <w:lang w:eastAsia="he-IL"/>
        </w:rPr>
        <w:t xml:space="preserve">היום </w:t>
      </w:r>
      <w:bookmarkStart w:id="957" w:name="_ETM_Q2_592839"/>
      <w:bookmarkEnd w:id="957"/>
      <w:r>
        <w:rPr>
          <w:rFonts w:hint="cs"/>
          <w:rtl/>
          <w:lang w:eastAsia="he-IL"/>
        </w:rPr>
        <w:t xml:space="preserve">אנחנו </w:t>
      </w:r>
      <w:bookmarkStart w:id="958" w:name="_ETM_Q2_593080"/>
      <w:bookmarkEnd w:id="958"/>
      <w:r>
        <w:rPr>
          <w:rFonts w:hint="cs"/>
          <w:rtl/>
          <w:lang w:eastAsia="he-IL"/>
        </w:rPr>
        <w:t xml:space="preserve">רואים </w:t>
      </w:r>
      <w:bookmarkStart w:id="959" w:name="_ETM_Q2_593290"/>
      <w:bookmarkEnd w:id="959"/>
      <w:r>
        <w:rPr>
          <w:rFonts w:hint="cs"/>
          <w:rtl/>
          <w:lang w:eastAsia="he-IL"/>
        </w:rPr>
        <w:t xml:space="preserve">את </w:t>
      </w:r>
      <w:bookmarkStart w:id="960" w:name="_ETM_Q2_593380"/>
      <w:bookmarkEnd w:id="960"/>
      <w:r>
        <w:rPr>
          <w:rFonts w:hint="cs"/>
          <w:rtl/>
          <w:lang w:eastAsia="he-IL"/>
        </w:rPr>
        <w:t xml:space="preserve">זה </w:t>
      </w:r>
      <w:bookmarkStart w:id="961" w:name="_ETM_Q2_593560"/>
      <w:bookmarkEnd w:id="961"/>
      <w:r>
        <w:rPr>
          <w:rFonts w:hint="cs"/>
          <w:rtl/>
          <w:lang w:eastAsia="he-IL"/>
        </w:rPr>
        <w:t xml:space="preserve">גם </w:t>
      </w:r>
      <w:bookmarkStart w:id="962" w:name="_ETM_Q2_593770"/>
      <w:bookmarkEnd w:id="962"/>
      <w:r>
        <w:rPr>
          <w:rFonts w:hint="cs"/>
          <w:rtl/>
          <w:lang w:eastAsia="he-IL"/>
        </w:rPr>
        <w:t xml:space="preserve">בחטיבה, </w:t>
      </w:r>
      <w:bookmarkStart w:id="963" w:name="_ETM_Q2_594610"/>
      <w:bookmarkEnd w:id="963"/>
      <w:r>
        <w:rPr>
          <w:rFonts w:hint="cs"/>
          <w:rtl/>
          <w:lang w:eastAsia="he-IL"/>
        </w:rPr>
        <w:t xml:space="preserve">ולפעמים </w:t>
      </w:r>
      <w:bookmarkStart w:id="964" w:name="_ETM_Q2_595120"/>
      <w:bookmarkEnd w:id="964"/>
      <w:r>
        <w:rPr>
          <w:rFonts w:hint="cs"/>
          <w:rtl/>
          <w:lang w:eastAsia="he-IL"/>
        </w:rPr>
        <w:t xml:space="preserve">אפילו </w:t>
      </w:r>
      <w:bookmarkStart w:id="965" w:name="_ETM_Q2_595360"/>
      <w:bookmarkEnd w:id="965"/>
      <w:r>
        <w:rPr>
          <w:rFonts w:hint="cs"/>
          <w:rtl/>
          <w:lang w:eastAsia="he-IL"/>
        </w:rPr>
        <w:t xml:space="preserve">ביסודי. </w:t>
      </w:r>
      <w:bookmarkStart w:id="966" w:name="_ETM_Q2_596229"/>
      <w:bookmarkEnd w:id="966"/>
      <w:r>
        <w:rPr>
          <w:rFonts w:hint="cs"/>
          <w:rtl/>
          <w:lang w:eastAsia="he-IL"/>
        </w:rPr>
        <w:t xml:space="preserve">מערכת </w:t>
      </w:r>
      <w:bookmarkStart w:id="967" w:name="_ETM_Q2_596560"/>
      <w:bookmarkEnd w:id="967"/>
      <w:r>
        <w:rPr>
          <w:rFonts w:hint="cs"/>
          <w:rtl/>
          <w:lang w:eastAsia="he-IL"/>
        </w:rPr>
        <w:t xml:space="preserve">החינוך </w:t>
      </w:r>
      <w:bookmarkStart w:id="968" w:name="_ETM_Q2_596860"/>
      <w:bookmarkEnd w:id="968"/>
      <w:r>
        <w:rPr>
          <w:rFonts w:hint="cs"/>
          <w:rtl/>
          <w:lang w:eastAsia="he-IL"/>
        </w:rPr>
        <w:t xml:space="preserve">שלנו </w:t>
      </w:r>
      <w:bookmarkStart w:id="969" w:name="_ETM_Q2_597130"/>
      <w:bookmarkEnd w:id="969"/>
      <w:r>
        <w:rPr>
          <w:rFonts w:hint="cs"/>
          <w:rtl/>
          <w:lang w:eastAsia="he-IL"/>
        </w:rPr>
        <w:t xml:space="preserve">חייבת </w:t>
      </w:r>
      <w:bookmarkStart w:id="970" w:name="_ETM_Q2_597670"/>
      <w:bookmarkEnd w:id="970"/>
      <w:r>
        <w:rPr>
          <w:rFonts w:hint="cs"/>
          <w:rtl/>
          <w:lang w:eastAsia="he-IL"/>
        </w:rPr>
        <w:t>להבין</w:t>
      </w:r>
      <w:bookmarkStart w:id="971" w:name="_ETM_Q2_598380"/>
      <w:bookmarkStart w:id="972" w:name="_ETM_Q2_598000"/>
      <w:bookmarkEnd w:id="971"/>
      <w:bookmarkEnd w:id="972"/>
      <w:r>
        <w:rPr>
          <w:rFonts w:hint="cs"/>
          <w:rtl/>
          <w:lang w:eastAsia="he-IL"/>
        </w:rPr>
        <w:t xml:space="preserve">, ואני </w:t>
      </w:r>
      <w:bookmarkStart w:id="973" w:name="_ETM_Q2_598649"/>
      <w:bookmarkEnd w:id="973"/>
      <w:r>
        <w:rPr>
          <w:rFonts w:hint="cs"/>
          <w:rtl/>
          <w:lang w:eastAsia="he-IL"/>
        </w:rPr>
        <w:t xml:space="preserve">יודע </w:t>
      </w:r>
      <w:bookmarkStart w:id="974" w:name="_ETM_Q2_598950"/>
      <w:bookmarkEnd w:id="974"/>
      <w:r>
        <w:rPr>
          <w:rFonts w:hint="cs"/>
          <w:rtl/>
          <w:lang w:eastAsia="he-IL"/>
        </w:rPr>
        <w:t xml:space="preserve">שהם </w:t>
      </w:r>
      <w:bookmarkStart w:id="975" w:name="_ETM_Q2_599159"/>
      <w:bookmarkEnd w:id="975"/>
      <w:r>
        <w:rPr>
          <w:rFonts w:hint="cs"/>
          <w:rtl/>
          <w:lang w:eastAsia="he-IL"/>
        </w:rPr>
        <w:t xml:space="preserve">שם </w:t>
      </w:r>
      <w:bookmarkStart w:id="976" w:name="_ETM_Q2_599490"/>
      <w:bookmarkEnd w:id="976"/>
      <w:r>
        <w:rPr>
          <w:rFonts w:hint="cs"/>
          <w:rtl/>
          <w:lang w:eastAsia="he-IL"/>
        </w:rPr>
        <w:t xml:space="preserve">– וקיימנו </w:t>
      </w:r>
      <w:bookmarkStart w:id="977" w:name="_ETM_Q2_600060"/>
      <w:bookmarkEnd w:id="977"/>
      <w:r>
        <w:rPr>
          <w:rFonts w:hint="cs"/>
          <w:rtl/>
          <w:lang w:eastAsia="he-IL"/>
        </w:rPr>
        <w:t xml:space="preserve">היום דיון </w:t>
      </w:r>
      <w:bookmarkStart w:id="978" w:name="_ETM_Q2_600829"/>
      <w:bookmarkEnd w:id="978"/>
      <w:r>
        <w:rPr>
          <w:rFonts w:hint="cs"/>
          <w:rtl/>
          <w:lang w:eastAsia="he-IL"/>
        </w:rPr>
        <w:t>מופלא בעיניי</w:t>
      </w:r>
      <w:bookmarkStart w:id="979" w:name="_ETM_Q2_602100"/>
      <w:bookmarkEnd w:id="979"/>
      <w:r>
        <w:rPr>
          <w:rFonts w:hint="cs"/>
          <w:rtl/>
          <w:lang w:eastAsia="he-IL"/>
        </w:rPr>
        <w:t xml:space="preserve">; עשינו </w:t>
      </w:r>
      <w:bookmarkStart w:id="980" w:name="_ETM_Q2_602369"/>
      <w:bookmarkEnd w:id="980"/>
      <w:r>
        <w:rPr>
          <w:rFonts w:hint="cs"/>
          <w:rtl/>
          <w:lang w:eastAsia="he-IL"/>
        </w:rPr>
        <w:t xml:space="preserve">דיון </w:t>
      </w:r>
      <w:bookmarkStart w:id="981" w:name="_ETM_Q2_602729"/>
      <w:bookmarkEnd w:id="981"/>
      <w:r>
        <w:rPr>
          <w:rFonts w:hint="cs"/>
          <w:rtl/>
          <w:lang w:eastAsia="he-IL"/>
        </w:rPr>
        <w:t xml:space="preserve">על </w:t>
      </w:r>
      <w:bookmarkStart w:id="982" w:name="_ETM_Q2_602820"/>
      <w:bookmarkEnd w:id="982"/>
      <w:r>
        <w:rPr>
          <w:rFonts w:hint="cs"/>
          <w:rtl/>
          <w:lang w:eastAsia="he-IL"/>
        </w:rPr>
        <w:t xml:space="preserve">ההתמודדויות </w:t>
      </w:r>
      <w:bookmarkStart w:id="983" w:name="_ETM_Q2_603390"/>
      <w:bookmarkEnd w:id="983"/>
      <w:r>
        <w:rPr>
          <w:rFonts w:hint="cs"/>
          <w:rtl/>
          <w:lang w:eastAsia="he-IL"/>
        </w:rPr>
        <w:t xml:space="preserve">עם </w:t>
      </w:r>
      <w:bookmarkStart w:id="984" w:name="_ETM_Q2_603510"/>
      <w:bookmarkEnd w:id="984"/>
      <w:r>
        <w:rPr>
          <w:rFonts w:hint="cs"/>
          <w:rtl/>
          <w:lang w:eastAsia="he-IL"/>
        </w:rPr>
        <w:t xml:space="preserve">האתגרים, </w:t>
      </w:r>
      <w:bookmarkStart w:id="985" w:name="_ETM_Q2_604080"/>
      <w:bookmarkEnd w:id="985"/>
      <w:r>
        <w:rPr>
          <w:rFonts w:hint="cs"/>
          <w:rtl/>
          <w:lang w:eastAsia="he-IL"/>
        </w:rPr>
        <w:t xml:space="preserve">שבני </w:t>
      </w:r>
      <w:bookmarkStart w:id="986" w:name="_ETM_Q2_604439"/>
      <w:bookmarkEnd w:id="986"/>
      <w:r>
        <w:rPr>
          <w:rFonts w:hint="cs"/>
          <w:rtl/>
          <w:lang w:eastAsia="he-IL"/>
        </w:rPr>
        <w:t xml:space="preserve">הנוער, </w:t>
      </w:r>
      <w:bookmarkStart w:id="987" w:name="_ETM_Q2_605580"/>
      <w:bookmarkEnd w:id="987"/>
      <w:r>
        <w:rPr>
          <w:rFonts w:hint="cs"/>
          <w:rtl/>
          <w:lang w:eastAsia="he-IL"/>
        </w:rPr>
        <w:t xml:space="preserve">מועצת </w:t>
      </w:r>
      <w:bookmarkStart w:id="988" w:name="_ETM_Q2_605909"/>
      <w:bookmarkEnd w:id="988"/>
      <w:r>
        <w:rPr>
          <w:rFonts w:hint="cs"/>
          <w:rtl/>
          <w:lang w:eastAsia="he-IL"/>
        </w:rPr>
        <w:t xml:space="preserve">התלמידים, </w:t>
      </w:r>
      <w:bookmarkStart w:id="989" w:name="_ETM_Q2_606420"/>
      <w:bookmarkEnd w:id="989"/>
      <w:r>
        <w:rPr>
          <w:rFonts w:hint="cs"/>
          <w:rtl/>
          <w:lang w:eastAsia="he-IL"/>
        </w:rPr>
        <w:t xml:space="preserve">הובילו ביחד </w:t>
      </w:r>
      <w:bookmarkStart w:id="990" w:name="_ETM_Q2_606750"/>
      <w:bookmarkEnd w:id="990"/>
      <w:r>
        <w:rPr>
          <w:rFonts w:hint="cs"/>
          <w:rtl/>
          <w:lang w:eastAsia="he-IL"/>
        </w:rPr>
        <w:t xml:space="preserve">איתי </w:t>
      </w:r>
      <w:bookmarkStart w:id="991" w:name="_ETM_Q2_607020"/>
      <w:bookmarkEnd w:id="991"/>
      <w:r>
        <w:rPr>
          <w:rFonts w:hint="cs"/>
          <w:rtl/>
          <w:lang w:eastAsia="he-IL"/>
        </w:rPr>
        <w:t>–</w:t>
      </w:r>
      <w:bookmarkStart w:id="992" w:name="_ETM_Q2_607200"/>
      <w:bookmarkStart w:id="993" w:name="_ETM_Q2_608349"/>
      <w:bookmarkEnd w:id="992"/>
      <w:bookmarkEnd w:id="993"/>
      <w:r>
        <w:rPr>
          <w:rFonts w:hint="cs"/>
          <w:rtl/>
          <w:lang w:eastAsia="he-IL"/>
        </w:rPr>
        <w:t xml:space="preserve"> עומר שחר </w:t>
      </w:r>
      <w:bookmarkStart w:id="994" w:name="_ETM_Q2_608860"/>
      <w:bookmarkEnd w:id="994"/>
      <w:r>
        <w:rPr>
          <w:rFonts w:hint="cs"/>
          <w:rtl/>
          <w:lang w:eastAsia="he-IL"/>
        </w:rPr>
        <w:t xml:space="preserve">ישב </w:t>
      </w:r>
      <w:bookmarkStart w:id="995" w:name="_ETM_Q2_609190"/>
      <w:bookmarkEnd w:id="995"/>
      <w:r>
        <w:rPr>
          <w:rFonts w:hint="cs"/>
          <w:rtl/>
          <w:lang w:eastAsia="he-IL"/>
        </w:rPr>
        <w:t xml:space="preserve">ממש לידי </w:t>
      </w:r>
      <w:bookmarkStart w:id="996" w:name="_ETM_Q2_610540"/>
      <w:bookmarkEnd w:id="996"/>
      <w:r>
        <w:rPr>
          <w:rFonts w:hint="cs"/>
          <w:rtl/>
          <w:lang w:eastAsia="he-IL"/>
        </w:rPr>
        <w:t xml:space="preserve">– באמת </w:t>
      </w:r>
      <w:bookmarkStart w:id="997" w:name="_ETM_Q2_610989"/>
      <w:bookmarkEnd w:id="997"/>
      <w:r>
        <w:rPr>
          <w:rFonts w:hint="cs"/>
          <w:rtl/>
          <w:lang w:eastAsia="he-IL"/>
        </w:rPr>
        <w:t xml:space="preserve">כדי </w:t>
      </w:r>
      <w:bookmarkStart w:id="998" w:name="_ETM_Q2_611170"/>
      <w:bookmarkEnd w:id="998"/>
      <w:r>
        <w:rPr>
          <w:rFonts w:hint="cs"/>
          <w:rtl/>
          <w:lang w:eastAsia="he-IL"/>
        </w:rPr>
        <w:t xml:space="preserve">לשמוע </w:t>
      </w:r>
      <w:bookmarkStart w:id="999" w:name="_ETM_Q2_611530"/>
      <w:bookmarkEnd w:id="999"/>
      <w:r>
        <w:rPr>
          <w:rFonts w:hint="cs"/>
          <w:rtl/>
          <w:lang w:eastAsia="he-IL"/>
        </w:rPr>
        <w:t xml:space="preserve">מה </w:t>
      </w:r>
      <w:bookmarkStart w:id="1000" w:name="_ETM_Q2_611739"/>
      <w:bookmarkEnd w:id="1000"/>
      <w:r>
        <w:rPr>
          <w:rFonts w:hint="cs"/>
          <w:rtl/>
          <w:lang w:eastAsia="he-IL"/>
        </w:rPr>
        <w:t xml:space="preserve">הם </w:t>
      </w:r>
      <w:bookmarkStart w:id="1001" w:name="_ETM_Q2_611920"/>
      <w:bookmarkEnd w:id="1001"/>
      <w:r>
        <w:rPr>
          <w:rFonts w:hint="cs"/>
          <w:rtl/>
          <w:lang w:eastAsia="he-IL"/>
        </w:rPr>
        <w:t xml:space="preserve">מרגישים ואם הם </w:t>
      </w:r>
      <w:bookmarkStart w:id="1002" w:name="_ETM_Q2_612400"/>
      <w:bookmarkStart w:id="1003" w:name="_ETM_Q2_612700"/>
      <w:bookmarkEnd w:id="1002"/>
      <w:bookmarkEnd w:id="1003"/>
      <w:r>
        <w:rPr>
          <w:rFonts w:hint="cs"/>
          <w:rtl/>
          <w:lang w:eastAsia="he-IL"/>
        </w:rPr>
        <w:t xml:space="preserve">מרגישים </w:t>
      </w:r>
      <w:bookmarkStart w:id="1004" w:name="_ETM_Q2_613060"/>
      <w:bookmarkEnd w:id="1004"/>
      <w:r>
        <w:rPr>
          <w:rFonts w:hint="cs"/>
          <w:rtl/>
          <w:lang w:eastAsia="he-IL"/>
        </w:rPr>
        <w:t xml:space="preserve">שהמדינה </w:t>
      </w:r>
      <w:bookmarkStart w:id="1005" w:name="_ETM_Q2_613660"/>
      <w:bookmarkEnd w:id="1005"/>
      <w:r>
        <w:rPr>
          <w:rFonts w:hint="cs"/>
          <w:rtl/>
          <w:lang w:eastAsia="he-IL"/>
        </w:rPr>
        <w:t xml:space="preserve">יודעת </w:t>
      </w:r>
      <w:bookmarkStart w:id="1006" w:name="_ETM_Q2_614050"/>
      <w:bookmarkEnd w:id="1006"/>
      <w:r>
        <w:rPr>
          <w:rFonts w:hint="cs"/>
          <w:rtl/>
          <w:lang w:eastAsia="he-IL"/>
        </w:rPr>
        <w:t>להתמודד</w:t>
      </w:r>
      <w:bookmarkStart w:id="1007" w:name="_ETM_Q2_615080"/>
      <w:bookmarkEnd w:id="1007"/>
      <w:r>
        <w:rPr>
          <w:rFonts w:hint="cs"/>
          <w:rtl/>
          <w:lang w:eastAsia="he-IL"/>
        </w:rPr>
        <w:t xml:space="preserve">. דיברו </w:t>
      </w:r>
      <w:bookmarkStart w:id="1008" w:name="_ETM_Q2_615410"/>
      <w:bookmarkEnd w:id="1008"/>
      <w:r>
        <w:rPr>
          <w:rFonts w:hint="cs"/>
          <w:rtl/>
          <w:lang w:eastAsia="he-IL"/>
        </w:rPr>
        <w:t xml:space="preserve">גם </w:t>
      </w:r>
      <w:bookmarkStart w:id="1009" w:name="_ETM_Q2_615560"/>
      <w:bookmarkEnd w:id="1009"/>
      <w:r>
        <w:rPr>
          <w:rFonts w:hint="cs"/>
          <w:rtl/>
          <w:lang w:eastAsia="he-IL"/>
        </w:rPr>
        <w:t xml:space="preserve">על </w:t>
      </w:r>
      <w:bookmarkStart w:id="1010" w:name="_ETM_Q2_615680"/>
      <w:bookmarkEnd w:id="1010"/>
      <w:r>
        <w:rPr>
          <w:rFonts w:hint="cs"/>
          <w:rtl/>
          <w:lang w:eastAsia="he-IL"/>
        </w:rPr>
        <w:t xml:space="preserve">אכיפה, </w:t>
      </w:r>
      <w:bookmarkStart w:id="1011" w:name="_ETM_Q2_616129"/>
      <w:bookmarkEnd w:id="1011"/>
      <w:r>
        <w:rPr>
          <w:rFonts w:hint="cs"/>
          <w:rtl/>
          <w:lang w:eastAsia="he-IL"/>
        </w:rPr>
        <w:t xml:space="preserve">השר </w:t>
      </w:r>
      <w:bookmarkStart w:id="1012" w:name="_ETM_Q2_616370"/>
      <w:bookmarkEnd w:id="1012"/>
      <w:r>
        <w:rPr>
          <w:rFonts w:hint="cs"/>
          <w:rtl/>
          <w:lang w:eastAsia="he-IL"/>
        </w:rPr>
        <w:t xml:space="preserve">בר לב, </w:t>
      </w:r>
      <w:bookmarkStart w:id="1013" w:name="_ETM_Q2_617420"/>
      <w:bookmarkEnd w:id="1013"/>
      <w:r>
        <w:rPr>
          <w:rFonts w:hint="cs"/>
          <w:rtl/>
          <w:lang w:eastAsia="he-IL"/>
        </w:rPr>
        <w:t xml:space="preserve">ועל </w:t>
      </w:r>
      <w:bookmarkStart w:id="1014" w:name="_ETM_Q2_617629"/>
      <w:bookmarkEnd w:id="1014"/>
      <w:r>
        <w:rPr>
          <w:rFonts w:hint="cs"/>
          <w:rtl/>
          <w:lang w:eastAsia="he-IL"/>
        </w:rPr>
        <w:t xml:space="preserve">הצורך </w:t>
      </w:r>
      <w:bookmarkStart w:id="1015" w:name="_ETM_Q2_617989"/>
      <w:bookmarkEnd w:id="1015"/>
      <w:r>
        <w:rPr>
          <w:rFonts w:hint="cs"/>
          <w:rtl/>
          <w:lang w:eastAsia="he-IL"/>
        </w:rPr>
        <w:t xml:space="preserve">הגדול </w:t>
      </w:r>
      <w:bookmarkStart w:id="1016" w:name="_ETM_Q2_618410"/>
      <w:bookmarkEnd w:id="1016"/>
      <w:r>
        <w:rPr>
          <w:rFonts w:hint="cs"/>
          <w:rtl/>
          <w:lang w:eastAsia="he-IL"/>
        </w:rPr>
        <w:t xml:space="preserve">כל </w:t>
      </w:r>
      <w:bookmarkStart w:id="1017" w:name="_ETM_Q2_618739"/>
      <w:bookmarkEnd w:id="1017"/>
      <w:r>
        <w:rPr>
          <w:rFonts w:hint="cs"/>
          <w:rtl/>
          <w:lang w:eastAsia="he-IL"/>
        </w:rPr>
        <w:t xml:space="preserve">הזמן </w:t>
      </w:r>
      <w:bookmarkStart w:id="1018" w:name="_ETM_Q2_619190"/>
      <w:bookmarkEnd w:id="1018"/>
      <w:r>
        <w:rPr>
          <w:rFonts w:hint="cs"/>
          <w:rtl/>
          <w:lang w:eastAsia="he-IL"/>
        </w:rPr>
        <w:t xml:space="preserve">לוודא </w:t>
      </w:r>
      <w:bookmarkStart w:id="1019" w:name="_ETM_Q2_619670"/>
      <w:bookmarkEnd w:id="1019"/>
      <w:r>
        <w:rPr>
          <w:rFonts w:hint="cs"/>
          <w:rtl/>
          <w:lang w:eastAsia="he-IL"/>
        </w:rPr>
        <w:t xml:space="preserve">שאותם </w:t>
      </w:r>
      <w:bookmarkStart w:id="1020" w:name="_ETM_Q2_620090"/>
      <w:bookmarkEnd w:id="1020"/>
      <w:r>
        <w:rPr>
          <w:rFonts w:hint="cs"/>
          <w:rtl/>
          <w:lang w:eastAsia="he-IL"/>
        </w:rPr>
        <w:t xml:space="preserve">אנשים </w:t>
      </w:r>
      <w:bookmarkStart w:id="1021" w:name="_ETM_Q2_621130"/>
      <w:bookmarkStart w:id="1022" w:name="_ETM_Q2_621220"/>
      <w:bookmarkEnd w:id="1021"/>
      <w:bookmarkEnd w:id="1022"/>
      <w:r>
        <w:rPr>
          <w:rFonts w:hint="cs"/>
          <w:rtl/>
          <w:lang w:eastAsia="he-IL"/>
        </w:rPr>
        <w:t xml:space="preserve">בפיצוציות </w:t>
      </w:r>
      <w:bookmarkStart w:id="1023" w:name="_ETM_Q2_622090"/>
      <w:bookmarkEnd w:id="1023"/>
      <w:r>
        <w:rPr>
          <w:rFonts w:hint="cs"/>
          <w:rtl/>
          <w:lang w:eastAsia="he-IL"/>
        </w:rPr>
        <w:t xml:space="preserve">ובסופרים </w:t>
      </w:r>
      <w:bookmarkStart w:id="1024" w:name="_ETM_Q2_622780"/>
      <w:bookmarkEnd w:id="1024"/>
      <w:r>
        <w:rPr>
          <w:rFonts w:hint="cs"/>
          <w:rtl/>
          <w:lang w:eastAsia="he-IL"/>
        </w:rPr>
        <w:t xml:space="preserve">מבינים </w:t>
      </w:r>
      <w:bookmarkStart w:id="1025" w:name="_ETM_Q2_623440"/>
      <w:bookmarkEnd w:id="1025"/>
      <w:r>
        <w:rPr>
          <w:rFonts w:hint="cs"/>
          <w:rtl/>
          <w:lang w:eastAsia="he-IL"/>
        </w:rPr>
        <w:t xml:space="preserve">למי </w:t>
      </w:r>
      <w:bookmarkStart w:id="1026" w:name="_ETM_Q2_623740"/>
      <w:bookmarkEnd w:id="1026"/>
      <w:r>
        <w:rPr>
          <w:rFonts w:hint="cs"/>
          <w:rtl/>
          <w:lang w:eastAsia="he-IL"/>
        </w:rPr>
        <w:t xml:space="preserve">אסור </w:t>
      </w:r>
      <w:bookmarkStart w:id="1027" w:name="_ETM_Q2_623950"/>
      <w:bookmarkEnd w:id="1027"/>
      <w:r>
        <w:rPr>
          <w:rFonts w:hint="cs"/>
          <w:rtl/>
          <w:lang w:eastAsia="he-IL"/>
        </w:rPr>
        <w:t xml:space="preserve">להם </w:t>
      </w:r>
      <w:bookmarkStart w:id="1028" w:name="_ETM_Q2_624130"/>
      <w:bookmarkEnd w:id="1028"/>
      <w:r>
        <w:rPr>
          <w:rFonts w:hint="cs"/>
          <w:rtl/>
          <w:lang w:eastAsia="he-IL"/>
        </w:rPr>
        <w:t xml:space="preserve">למכור. </w:t>
      </w:r>
      <w:bookmarkStart w:id="1029" w:name="_ETM_Q2_624550"/>
      <w:bookmarkEnd w:id="1029"/>
      <w:r>
        <w:rPr>
          <w:rFonts w:hint="cs"/>
          <w:rtl/>
          <w:lang w:eastAsia="he-IL"/>
        </w:rPr>
        <w:t xml:space="preserve">אבל </w:t>
      </w:r>
      <w:bookmarkStart w:id="1030" w:name="_ETM_Q2_624760"/>
      <w:bookmarkEnd w:id="1030"/>
      <w:r>
        <w:rPr>
          <w:rFonts w:hint="cs"/>
          <w:rtl/>
          <w:lang w:eastAsia="he-IL"/>
        </w:rPr>
        <w:t xml:space="preserve">כולם </w:t>
      </w:r>
      <w:bookmarkStart w:id="1031" w:name="_ETM_Q2_625000"/>
      <w:bookmarkEnd w:id="1031"/>
      <w:r>
        <w:rPr>
          <w:rFonts w:hint="cs"/>
          <w:rtl/>
          <w:lang w:eastAsia="he-IL"/>
        </w:rPr>
        <w:t xml:space="preserve">ציינו </w:t>
      </w:r>
      <w:bookmarkStart w:id="1032" w:name="_ETM_Q2_625330"/>
      <w:bookmarkEnd w:id="1032"/>
      <w:r>
        <w:rPr>
          <w:rFonts w:hint="cs"/>
          <w:rtl/>
          <w:lang w:eastAsia="he-IL"/>
        </w:rPr>
        <w:t xml:space="preserve">שאכיפה </w:t>
      </w:r>
      <w:bookmarkStart w:id="1033" w:name="_ETM_Q2_625780"/>
      <w:bookmarkEnd w:id="1033"/>
      <w:r>
        <w:rPr>
          <w:rFonts w:hint="cs"/>
          <w:rtl/>
          <w:lang w:eastAsia="he-IL"/>
        </w:rPr>
        <w:t xml:space="preserve">זה </w:t>
      </w:r>
      <w:bookmarkStart w:id="1034" w:name="_ETM_Q2_625930"/>
      <w:bookmarkEnd w:id="1034"/>
      <w:r>
        <w:rPr>
          <w:rFonts w:hint="cs"/>
          <w:rtl/>
          <w:lang w:eastAsia="he-IL"/>
        </w:rPr>
        <w:t xml:space="preserve">כלי </w:t>
      </w:r>
      <w:bookmarkStart w:id="1035" w:name="_ETM_Q2_626170"/>
      <w:bookmarkStart w:id="1036" w:name="_ETM_Q2_626860"/>
      <w:bookmarkEnd w:id="1035"/>
      <w:bookmarkEnd w:id="1036"/>
      <w:r>
        <w:rPr>
          <w:rFonts w:hint="cs"/>
          <w:rtl/>
          <w:lang w:eastAsia="he-IL"/>
        </w:rPr>
        <w:t xml:space="preserve">אחד; הכלי </w:t>
      </w:r>
      <w:bookmarkStart w:id="1037" w:name="_ETM_Q2_627160"/>
      <w:bookmarkEnd w:id="1037"/>
      <w:r>
        <w:rPr>
          <w:rFonts w:hint="cs"/>
          <w:rtl/>
          <w:lang w:eastAsia="he-IL"/>
        </w:rPr>
        <w:t xml:space="preserve">המשמעותי </w:t>
      </w:r>
      <w:bookmarkStart w:id="1038" w:name="_ETM_Q2_627640"/>
      <w:bookmarkEnd w:id="1038"/>
      <w:r>
        <w:rPr>
          <w:rFonts w:hint="cs"/>
          <w:rtl/>
          <w:lang w:eastAsia="he-IL"/>
        </w:rPr>
        <w:t xml:space="preserve">הוא </w:t>
      </w:r>
      <w:bookmarkStart w:id="1039" w:name="_ETM_Q2_627790"/>
      <w:bookmarkEnd w:id="1039"/>
      <w:r>
        <w:rPr>
          <w:rFonts w:hint="cs"/>
          <w:rtl/>
          <w:lang w:eastAsia="he-IL"/>
        </w:rPr>
        <w:t xml:space="preserve">ההתמודדות </w:t>
      </w:r>
      <w:bookmarkStart w:id="1040" w:name="_ETM_Q2_628240"/>
      <w:bookmarkEnd w:id="1040"/>
      <w:r>
        <w:rPr>
          <w:rFonts w:hint="cs"/>
          <w:rtl/>
          <w:lang w:eastAsia="he-IL"/>
        </w:rPr>
        <w:t xml:space="preserve">של </w:t>
      </w:r>
      <w:bookmarkStart w:id="1041" w:name="_ETM_Q2_628330"/>
      <w:bookmarkEnd w:id="1041"/>
      <w:r>
        <w:rPr>
          <w:rFonts w:hint="cs"/>
          <w:rtl/>
          <w:lang w:eastAsia="he-IL"/>
        </w:rPr>
        <w:t xml:space="preserve">מערכת </w:t>
      </w:r>
      <w:bookmarkStart w:id="1042" w:name="_ETM_Q2_628600"/>
      <w:bookmarkEnd w:id="1042"/>
      <w:r>
        <w:rPr>
          <w:rFonts w:hint="cs"/>
          <w:rtl/>
          <w:lang w:eastAsia="he-IL"/>
        </w:rPr>
        <w:t xml:space="preserve">החינוך. </w:t>
      </w:r>
      <w:bookmarkStart w:id="1043" w:name="_ETM_Q2_629810"/>
      <w:bookmarkEnd w:id="1043"/>
    </w:p>
    <w:p w:rsidR="00386391" w:rsidRDefault="00386391" w:rsidP="00386391">
      <w:pPr>
        <w:rPr>
          <w:rtl/>
          <w:lang w:eastAsia="he-IL"/>
        </w:rPr>
      </w:pPr>
    </w:p>
    <w:p w:rsidR="00386391" w:rsidRDefault="00386391" w:rsidP="00386391">
      <w:pPr>
        <w:rPr>
          <w:rtl/>
          <w:lang w:eastAsia="he-IL"/>
        </w:rPr>
      </w:pPr>
      <w:bookmarkStart w:id="1044" w:name="_ETM_Q2_630000"/>
      <w:bookmarkEnd w:id="1044"/>
      <w:r>
        <w:rPr>
          <w:rFonts w:hint="cs"/>
          <w:rtl/>
          <w:lang w:eastAsia="he-IL"/>
        </w:rPr>
        <w:t xml:space="preserve">ופה </w:t>
      </w:r>
      <w:bookmarkStart w:id="1045" w:name="_ETM_Q2_630080"/>
      <w:bookmarkEnd w:id="1045"/>
      <w:r>
        <w:rPr>
          <w:rFonts w:hint="cs"/>
          <w:rtl/>
          <w:lang w:eastAsia="he-IL"/>
        </w:rPr>
        <w:t xml:space="preserve">גם </w:t>
      </w:r>
      <w:bookmarkStart w:id="1046" w:name="_ETM_Q2_630230"/>
      <w:bookmarkEnd w:id="1046"/>
      <w:r>
        <w:rPr>
          <w:rFonts w:hint="cs"/>
          <w:rtl/>
          <w:lang w:eastAsia="he-IL"/>
        </w:rPr>
        <w:t xml:space="preserve">חשוב </w:t>
      </w:r>
      <w:bookmarkStart w:id="1047" w:name="_ETM_Q2_630500"/>
      <w:bookmarkEnd w:id="1047"/>
      <w:r>
        <w:rPr>
          <w:rFonts w:hint="cs"/>
          <w:rtl/>
          <w:lang w:eastAsia="he-IL"/>
        </w:rPr>
        <w:t xml:space="preserve">לי </w:t>
      </w:r>
      <w:bookmarkStart w:id="1048" w:name="_ETM_Q2_630590"/>
      <w:bookmarkEnd w:id="1048"/>
      <w:r>
        <w:rPr>
          <w:rFonts w:hint="cs"/>
          <w:rtl/>
          <w:lang w:eastAsia="he-IL"/>
        </w:rPr>
        <w:t xml:space="preserve">להגיד, </w:t>
      </w:r>
      <w:bookmarkStart w:id="1049" w:name="_ETM_Q2_631709"/>
      <w:bookmarkEnd w:id="1049"/>
      <w:r>
        <w:rPr>
          <w:rFonts w:hint="cs"/>
          <w:rtl/>
          <w:lang w:eastAsia="he-IL"/>
        </w:rPr>
        <w:t xml:space="preserve">בכל </w:t>
      </w:r>
      <w:bookmarkStart w:id="1050" w:name="_ETM_Q2_631980"/>
      <w:bookmarkEnd w:id="1050"/>
      <w:r>
        <w:rPr>
          <w:rFonts w:hint="cs"/>
          <w:rtl/>
          <w:lang w:eastAsia="he-IL"/>
        </w:rPr>
        <w:t xml:space="preserve">מה </w:t>
      </w:r>
      <w:bookmarkStart w:id="1051" w:name="_ETM_Q2_632099"/>
      <w:bookmarkEnd w:id="1051"/>
      <w:r>
        <w:rPr>
          <w:rFonts w:hint="cs"/>
          <w:rtl/>
          <w:lang w:eastAsia="he-IL"/>
        </w:rPr>
        <w:t xml:space="preserve">שקשור </w:t>
      </w:r>
      <w:bookmarkStart w:id="1052" w:name="_ETM_Q2_632610"/>
      <w:bookmarkEnd w:id="1052"/>
      <w:r>
        <w:rPr>
          <w:rFonts w:hint="cs"/>
          <w:rtl/>
          <w:lang w:eastAsia="he-IL"/>
        </w:rPr>
        <w:t xml:space="preserve">לקנביס </w:t>
      </w:r>
      <w:bookmarkStart w:id="1053" w:name="_ETM_Q2_633180"/>
      <w:bookmarkEnd w:id="1053"/>
      <w:r>
        <w:rPr>
          <w:rFonts w:hint="cs"/>
          <w:rtl/>
          <w:lang w:eastAsia="he-IL"/>
        </w:rPr>
        <w:t>–</w:t>
      </w:r>
      <w:bookmarkStart w:id="1054" w:name="_ETM_Q2_633569"/>
      <w:bookmarkEnd w:id="1054"/>
      <w:r>
        <w:rPr>
          <w:rFonts w:hint="cs"/>
          <w:rtl/>
          <w:lang w:eastAsia="he-IL"/>
        </w:rPr>
        <w:t xml:space="preserve"> אני, </w:t>
      </w:r>
      <w:bookmarkStart w:id="1055" w:name="_ETM_Q2_634910"/>
      <w:bookmarkStart w:id="1056" w:name="_ETM_Q2_635420"/>
      <w:bookmarkEnd w:id="1055"/>
      <w:bookmarkEnd w:id="1056"/>
      <w:r>
        <w:rPr>
          <w:rFonts w:hint="cs"/>
          <w:rtl/>
          <w:lang w:eastAsia="he-IL"/>
        </w:rPr>
        <w:t xml:space="preserve">חברת </w:t>
      </w:r>
      <w:bookmarkStart w:id="1057" w:name="_ETM_Q2_635720"/>
      <w:bookmarkEnd w:id="1057"/>
      <w:r>
        <w:rPr>
          <w:rFonts w:hint="cs"/>
          <w:rtl/>
          <w:lang w:eastAsia="he-IL"/>
        </w:rPr>
        <w:t xml:space="preserve">הכנסת </w:t>
      </w:r>
      <w:bookmarkStart w:id="1058" w:name="_ETM_Q2_636020"/>
      <w:bookmarkEnd w:id="1058"/>
      <w:r>
        <w:rPr>
          <w:rFonts w:hint="cs"/>
          <w:rtl/>
          <w:lang w:eastAsia="he-IL"/>
        </w:rPr>
        <w:t xml:space="preserve">שרן </w:t>
      </w:r>
      <w:bookmarkStart w:id="1059" w:name="_ETM_Q2_636260"/>
      <w:bookmarkEnd w:id="1059"/>
      <w:r>
        <w:rPr>
          <w:rFonts w:hint="cs"/>
          <w:rtl/>
          <w:lang w:eastAsia="he-IL"/>
        </w:rPr>
        <w:t xml:space="preserve">השכל, </w:t>
      </w:r>
      <w:bookmarkStart w:id="1060" w:name="_ETM_Q2_636680"/>
      <w:bookmarkStart w:id="1061" w:name="_ETM_Q2_637040"/>
      <w:bookmarkEnd w:id="1060"/>
      <w:bookmarkEnd w:id="1061"/>
      <w:r>
        <w:rPr>
          <w:rFonts w:hint="cs"/>
          <w:rtl/>
          <w:lang w:eastAsia="he-IL"/>
        </w:rPr>
        <w:t xml:space="preserve">חבר </w:t>
      </w:r>
      <w:bookmarkStart w:id="1062" w:name="_ETM_Q2_637370"/>
      <w:bookmarkEnd w:id="1062"/>
      <w:r>
        <w:rPr>
          <w:rFonts w:hint="cs"/>
          <w:rtl/>
          <w:lang w:eastAsia="he-IL"/>
        </w:rPr>
        <w:t xml:space="preserve">הכנסת </w:t>
      </w:r>
      <w:bookmarkStart w:id="1063" w:name="_ETM_Q2_637700"/>
      <w:bookmarkEnd w:id="1063"/>
      <w:r>
        <w:rPr>
          <w:rFonts w:hint="cs"/>
          <w:rtl/>
          <w:lang w:eastAsia="he-IL"/>
        </w:rPr>
        <w:t xml:space="preserve">טופורובסקי </w:t>
      </w:r>
      <w:bookmarkStart w:id="1064" w:name="_ETM_Q2_638549"/>
      <w:bookmarkEnd w:id="1064"/>
      <w:r>
        <w:rPr>
          <w:rFonts w:hint="cs"/>
          <w:rtl/>
          <w:lang w:eastAsia="he-IL"/>
        </w:rPr>
        <w:t xml:space="preserve">ועוד </w:t>
      </w:r>
      <w:bookmarkStart w:id="1065" w:name="_ETM_Q2_639029"/>
      <w:bookmarkEnd w:id="1065"/>
      <w:r>
        <w:rPr>
          <w:rFonts w:hint="cs"/>
          <w:rtl/>
          <w:lang w:eastAsia="he-IL"/>
        </w:rPr>
        <w:t xml:space="preserve">כמה </w:t>
      </w:r>
      <w:bookmarkStart w:id="1066" w:name="_ETM_Q2_639299"/>
      <w:bookmarkEnd w:id="1066"/>
      <w:r>
        <w:rPr>
          <w:rFonts w:hint="cs"/>
          <w:rtl/>
          <w:lang w:eastAsia="he-IL"/>
        </w:rPr>
        <w:t xml:space="preserve">פה </w:t>
      </w:r>
      <w:bookmarkStart w:id="1067" w:name="_ETM_Q2_639870"/>
      <w:bookmarkEnd w:id="1067"/>
      <w:r>
        <w:rPr>
          <w:rFonts w:hint="cs"/>
          <w:rtl/>
          <w:lang w:eastAsia="he-IL"/>
        </w:rPr>
        <w:t xml:space="preserve">חושבים </w:t>
      </w:r>
      <w:bookmarkStart w:id="1068" w:name="_ETM_Q2_640290"/>
      <w:bookmarkEnd w:id="1068"/>
      <w:r>
        <w:rPr>
          <w:rFonts w:hint="cs"/>
          <w:rtl/>
          <w:lang w:eastAsia="he-IL"/>
        </w:rPr>
        <w:t xml:space="preserve">שצריך </w:t>
      </w:r>
      <w:bookmarkStart w:id="1069" w:name="_ETM_Q2_640590"/>
      <w:bookmarkEnd w:id="1069"/>
      <w:r>
        <w:rPr>
          <w:rFonts w:hint="cs"/>
          <w:rtl/>
          <w:lang w:eastAsia="he-IL"/>
        </w:rPr>
        <w:t xml:space="preserve">להוביל </w:t>
      </w:r>
      <w:bookmarkStart w:id="1070" w:name="_ETM_Q2_641010"/>
      <w:bookmarkEnd w:id="1070"/>
      <w:r>
        <w:rPr>
          <w:rFonts w:hint="cs"/>
          <w:rtl/>
          <w:lang w:eastAsia="he-IL"/>
        </w:rPr>
        <w:t xml:space="preserve">שינוי </w:t>
      </w:r>
      <w:bookmarkStart w:id="1071" w:name="_ETM_Q2_641279"/>
      <w:bookmarkEnd w:id="1071"/>
      <w:r>
        <w:rPr>
          <w:rFonts w:hint="cs"/>
          <w:rtl/>
          <w:lang w:eastAsia="he-IL"/>
        </w:rPr>
        <w:t xml:space="preserve">מדיניות </w:t>
      </w:r>
      <w:bookmarkStart w:id="1072" w:name="_ETM_Q2_642349"/>
      <w:bookmarkEnd w:id="1072"/>
      <w:r>
        <w:rPr>
          <w:rFonts w:hint="cs"/>
          <w:rtl/>
          <w:lang w:eastAsia="he-IL"/>
        </w:rPr>
        <w:t xml:space="preserve">דרמטי </w:t>
      </w:r>
      <w:bookmarkStart w:id="1073" w:name="_ETM_Q2_643040"/>
      <w:bookmarkEnd w:id="1073"/>
      <w:r>
        <w:rPr>
          <w:rFonts w:hint="cs"/>
          <w:rtl/>
          <w:lang w:eastAsia="he-IL"/>
        </w:rPr>
        <w:t xml:space="preserve">במדינה </w:t>
      </w:r>
      <w:bookmarkStart w:id="1074" w:name="_ETM_Q2_643519"/>
      <w:bookmarkEnd w:id="1074"/>
      <w:r>
        <w:rPr>
          <w:rFonts w:hint="cs"/>
          <w:rtl/>
          <w:lang w:eastAsia="he-IL"/>
        </w:rPr>
        <w:t xml:space="preserve">ביחס </w:t>
      </w:r>
      <w:bookmarkStart w:id="1075" w:name="_ETM_Q2_644239"/>
      <w:bookmarkEnd w:id="1075"/>
      <w:r>
        <w:rPr>
          <w:rFonts w:hint="cs"/>
          <w:rtl/>
          <w:lang w:eastAsia="he-IL"/>
        </w:rPr>
        <w:t xml:space="preserve">להסדרת </w:t>
      </w:r>
      <w:bookmarkStart w:id="1076" w:name="_ETM_Q2_644900"/>
      <w:bookmarkEnd w:id="1076"/>
      <w:r>
        <w:rPr>
          <w:rFonts w:hint="cs"/>
          <w:rtl/>
          <w:lang w:eastAsia="he-IL"/>
        </w:rPr>
        <w:t xml:space="preserve">שוק </w:t>
      </w:r>
      <w:bookmarkStart w:id="1077" w:name="_ETM_Q2_639000"/>
      <w:bookmarkEnd w:id="1077"/>
      <w:r>
        <w:rPr>
          <w:rFonts w:hint="cs"/>
          <w:rtl/>
          <w:lang w:eastAsia="he-IL"/>
        </w:rPr>
        <w:t xml:space="preserve">הקנביס, אבל </w:t>
      </w:r>
      <w:bookmarkStart w:id="1078" w:name="_ETM_Q2_646490"/>
      <w:bookmarkEnd w:id="1078"/>
      <w:r>
        <w:rPr>
          <w:rFonts w:hint="cs"/>
          <w:rtl/>
          <w:lang w:eastAsia="he-IL"/>
        </w:rPr>
        <w:t xml:space="preserve">אנחנו </w:t>
      </w:r>
      <w:bookmarkStart w:id="1079" w:name="_ETM_Q2_646850"/>
      <w:bookmarkEnd w:id="1079"/>
      <w:r>
        <w:rPr>
          <w:rFonts w:hint="cs"/>
          <w:rtl/>
          <w:lang w:eastAsia="he-IL"/>
        </w:rPr>
        <w:t xml:space="preserve">מודעים </w:t>
      </w:r>
      <w:bookmarkStart w:id="1080" w:name="_ETM_Q2_647240"/>
      <w:bookmarkEnd w:id="1080"/>
      <w:r>
        <w:rPr>
          <w:rFonts w:hint="cs"/>
          <w:rtl/>
          <w:lang w:eastAsia="he-IL"/>
        </w:rPr>
        <w:t xml:space="preserve">היטב </w:t>
      </w:r>
      <w:bookmarkStart w:id="1081" w:name="_ETM_Q2_648290"/>
      <w:bookmarkEnd w:id="1081"/>
      <w:r>
        <w:rPr>
          <w:rFonts w:hint="cs"/>
          <w:rtl/>
          <w:lang w:eastAsia="he-IL"/>
        </w:rPr>
        <w:t xml:space="preserve">לכך </w:t>
      </w:r>
      <w:bookmarkStart w:id="1082" w:name="_ETM_Q2_648799"/>
      <w:bookmarkEnd w:id="1082"/>
      <w:r>
        <w:rPr>
          <w:rFonts w:hint="cs"/>
          <w:rtl/>
          <w:lang w:eastAsia="he-IL"/>
        </w:rPr>
        <w:t xml:space="preserve">שהרבה </w:t>
      </w:r>
      <w:bookmarkStart w:id="1083" w:name="_ETM_Q2_649340"/>
      <w:bookmarkEnd w:id="1083"/>
      <w:r>
        <w:rPr>
          <w:rFonts w:hint="cs"/>
          <w:rtl/>
          <w:lang w:eastAsia="he-IL"/>
        </w:rPr>
        <w:t xml:space="preserve">מאוד </w:t>
      </w:r>
      <w:bookmarkStart w:id="1084" w:name="_ETM_Q2_649790"/>
      <w:bookmarkEnd w:id="1084"/>
      <w:r>
        <w:rPr>
          <w:rFonts w:hint="cs"/>
          <w:rtl/>
          <w:lang w:eastAsia="he-IL"/>
        </w:rPr>
        <w:t xml:space="preserve">אוכלוסיות </w:t>
      </w:r>
      <w:bookmarkStart w:id="1085" w:name="_ETM_Q2_650209"/>
      <w:bookmarkEnd w:id="1085"/>
      <w:r>
        <w:rPr>
          <w:rFonts w:hint="cs"/>
          <w:rtl/>
          <w:lang w:eastAsia="he-IL"/>
        </w:rPr>
        <w:t xml:space="preserve">בחברה </w:t>
      </w:r>
      <w:bookmarkStart w:id="1086" w:name="_ETM_Q2_650569"/>
      <w:bookmarkEnd w:id="1086"/>
      <w:r>
        <w:rPr>
          <w:rFonts w:hint="cs"/>
          <w:rtl/>
          <w:lang w:eastAsia="he-IL"/>
        </w:rPr>
        <w:t xml:space="preserve">הישראלית </w:t>
      </w:r>
      <w:bookmarkStart w:id="1087" w:name="_ETM_Q2_651079"/>
      <w:bookmarkEnd w:id="1087"/>
      <w:r>
        <w:rPr>
          <w:rFonts w:hint="cs"/>
          <w:rtl/>
          <w:lang w:eastAsia="he-IL"/>
        </w:rPr>
        <w:t xml:space="preserve">יכולות </w:t>
      </w:r>
      <w:bookmarkStart w:id="1088" w:name="_ETM_Q2_651349"/>
      <w:bookmarkEnd w:id="1088"/>
      <w:r>
        <w:rPr>
          <w:rFonts w:hint="cs"/>
          <w:rtl/>
          <w:lang w:eastAsia="he-IL"/>
        </w:rPr>
        <w:t xml:space="preserve">להיפגע </w:t>
      </w:r>
      <w:bookmarkStart w:id="1089" w:name="_ETM_Q2_651980"/>
      <w:bookmarkEnd w:id="1089"/>
      <w:r>
        <w:rPr>
          <w:rFonts w:hint="cs"/>
          <w:rtl/>
          <w:lang w:eastAsia="he-IL"/>
        </w:rPr>
        <w:t xml:space="preserve">משינוי </w:t>
      </w:r>
      <w:bookmarkStart w:id="1090" w:name="_ETM_Q2_652400"/>
      <w:bookmarkEnd w:id="1090"/>
      <w:r>
        <w:rPr>
          <w:rFonts w:hint="cs"/>
          <w:rtl/>
          <w:lang w:eastAsia="he-IL"/>
        </w:rPr>
        <w:t xml:space="preserve">כזה, </w:t>
      </w:r>
      <w:bookmarkStart w:id="1091" w:name="_ETM_Q2_652700"/>
      <w:bookmarkEnd w:id="1091"/>
      <w:r>
        <w:rPr>
          <w:rFonts w:hint="cs"/>
          <w:rtl/>
          <w:lang w:eastAsia="he-IL"/>
        </w:rPr>
        <w:t xml:space="preserve">ולכן </w:t>
      </w:r>
      <w:bookmarkStart w:id="1092" w:name="_ETM_Q2_653760"/>
      <w:bookmarkEnd w:id="1092"/>
      <w:r>
        <w:rPr>
          <w:rFonts w:hint="cs"/>
          <w:rtl/>
          <w:lang w:eastAsia="he-IL"/>
        </w:rPr>
        <w:t xml:space="preserve">אנחנו </w:t>
      </w:r>
      <w:bookmarkStart w:id="1093" w:name="_ETM_Q2_654000"/>
      <w:bookmarkEnd w:id="1093"/>
      <w:r>
        <w:rPr>
          <w:rFonts w:hint="cs"/>
          <w:rtl/>
          <w:lang w:eastAsia="he-IL"/>
        </w:rPr>
        <w:t xml:space="preserve">מתכוונים </w:t>
      </w:r>
      <w:bookmarkStart w:id="1094" w:name="_ETM_Q2_654450"/>
      <w:bookmarkEnd w:id="1094"/>
      <w:r>
        <w:rPr>
          <w:rFonts w:hint="cs"/>
          <w:rtl/>
          <w:lang w:eastAsia="he-IL"/>
        </w:rPr>
        <w:t xml:space="preserve">לעשות </w:t>
      </w:r>
      <w:bookmarkStart w:id="1095" w:name="_ETM_Q2_654720"/>
      <w:bookmarkEnd w:id="1095"/>
      <w:r>
        <w:rPr>
          <w:rFonts w:hint="cs"/>
          <w:rtl/>
          <w:lang w:eastAsia="he-IL"/>
        </w:rPr>
        <w:t xml:space="preserve">את </w:t>
      </w:r>
      <w:bookmarkStart w:id="1096" w:name="_ETM_Q2_654840"/>
      <w:bookmarkEnd w:id="1096"/>
      <w:r>
        <w:rPr>
          <w:rFonts w:hint="cs"/>
          <w:rtl/>
          <w:lang w:eastAsia="he-IL"/>
        </w:rPr>
        <w:t xml:space="preserve">הכול, </w:t>
      </w:r>
      <w:bookmarkStart w:id="1097" w:name="_ETM_Q2_655320"/>
      <w:bookmarkEnd w:id="1097"/>
      <w:r>
        <w:rPr>
          <w:rFonts w:hint="cs"/>
          <w:rtl/>
          <w:lang w:eastAsia="he-IL"/>
        </w:rPr>
        <w:t xml:space="preserve">עם </w:t>
      </w:r>
      <w:bookmarkStart w:id="1098" w:name="_ETM_Q2_655470"/>
      <w:bookmarkEnd w:id="1098"/>
      <w:r>
        <w:rPr>
          <w:rFonts w:hint="cs"/>
          <w:rtl/>
          <w:lang w:eastAsia="he-IL"/>
        </w:rPr>
        <w:t xml:space="preserve">הרבה </w:t>
      </w:r>
      <w:bookmarkStart w:id="1099" w:name="_ETM_Q2_655860"/>
      <w:bookmarkEnd w:id="1099"/>
      <w:r>
        <w:rPr>
          <w:rFonts w:hint="cs"/>
          <w:rtl/>
          <w:lang w:eastAsia="he-IL"/>
        </w:rPr>
        <w:t xml:space="preserve">מאוד </w:t>
      </w:r>
      <w:bookmarkStart w:id="1100" w:name="_ETM_Q2_656070"/>
      <w:bookmarkEnd w:id="1100"/>
      <w:r>
        <w:rPr>
          <w:rFonts w:hint="cs"/>
          <w:rtl/>
          <w:lang w:eastAsia="he-IL"/>
        </w:rPr>
        <w:t xml:space="preserve">אחריות, </w:t>
      </w:r>
      <w:bookmarkStart w:id="1101" w:name="_ETM_Q2_657060"/>
      <w:bookmarkEnd w:id="1101"/>
      <w:r>
        <w:rPr>
          <w:rFonts w:hint="cs"/>
          <w:rtl/>
          <w:lang w:eastAsia="he-IL"/>
        </w:rPr>
        <w:t xml:space="preserve">ולהוביל </w:t>
      </w:r>
      <w:bookmarkStart w:id="1102" w:name="_ETM_Q2_657540"/>
      <w:bookmarkEnd w:id="1102"/>
      <w:r>
        <w:rPr>
          <w:rFonts w:hint="cs"/>
          <w:rtl/>
          <w:lang w:eastAsia="he-IL"/>
        </w:rPr>
        <w:t xml:space="preserve">תהליכים </w:t>
      </w:r>
      <w:bookmarkStart w:id="1103" w:name="_ETM_Q2_657959"/>
      <w:bookmarkEnd w:id="1103"/>
      <w:r>
        <w:rPr>
          <w:rFonts w:hint="cs"/>
          <w:rtl/>
          <w:lang w:eastAsia="he-IL"/>
        </w:rPr>
        <w:t xml:space="preserve">שמסדירים, </w:t>
      </w:r>
      <w:bookmarkStart w:id="1104" w:name="_ETM_Q2_659069"/>
      <w:bookmarkEnd w:id="1104"/>
      <w:r>
        <w:rPr>
          <w:rFonts w:hint="cs"/>
          <w:rtl/>
          <w:lang w:eastAsia="he-IL"/>
        </w:rPr>
        <w:t xml:space="preserve">שמטפלים </w:t>
      </w:r>
      <w:bookmarkStart w:id="1105" w:name="_ETM_Q2_659640"/>
      <w:bookmarkEnd w:id="1105"/>
      <w:r>
        <w:rPr>
          <w:rFonts w:hint="cs"/>
          <w:rtl/>
          <w:lang w:eastAsia="he-IL"/>
        </w:rPr>
        <w:t xml:space="preserve">בפשיעה, </w:t>
      </w:r>
      <w:bookmarkStart w:id="1106" w:name="_ETM_Q2_660720"/>
      <w:bookmarkEnd w:id="1106"/>
      <w:r>
        <w:rPr>
          <w:rFonts w:hint="cs"/>
          <w:rtl/>
          <w:lang w:eastAsia="he-IL"/>
        </w:rPr>
        <w:t xml:space="preserve">שמטפלים </w:t>
      </w:r>
      <w:bookmarkStart w:id="1107" w:name="_ETM_Q2_661290"/>
      <w:bookmarkEnd w:id="1107"/>
      <w:r>
        <w:rPr>
          <w:rFonts w:hint="cs"/>
          <w:rtl/>
          <w:lang w:eastAsia="he-IL"/>
        </w:rPr>
        <w:t xml:space="preserve">במה </w:t>
      </w:r>
      <w:bookmarkStart w:id="1108" w:name="_ETM_Q2_661470"/>
      <w:bookmarkEnd w:id="1108"/>
      <w:r>
        <w:rPr>
          <w:rFonts w:hint="cs"/>
          <w:rtl/>
          <w:lang w:eastAsia="he-IL"/>
        </w:rPr>
        <w:t xml:space="preserve">שקורה </w:t>
      </w:r>
      <w:bookmarkStart w:id="1109" w:name="_ETM_Q2_661800"/>
      <w:bookmarkEnd w:id="1109"/>
      <w:r>
        <w:rPr>
          <w:rFonts w:hint="cs"/>
          <w:rtl/>
          <w:lang w:eastAsia="he-IL"/>
        </w:rPr>
        <w:t xml:space="preserve">לנו </w:t>
      </w:r>
      <w:bookmarkStart w:id="1110" w:name="_ETM_Q2_661950"/>
      <w:bookmarkEnd w:id="1110"/>
      <w:r>
        <w:rPr>
          <w:rFonts w:hint="cs"/>
          <w:rtl/>
          <w:lang w:eastAsia="he-IL"/>
        </w:rPr>
        <w:t xml:space="preserve">בנגב, </w:t>
      </w:r>
      <w:bookmarkStart w:id="1111" w:name="_ETM_Q2_662459"/>
      <w:bookmarkEnd w:id="1111"/>
      <w:r>
        <w:rPr>
          <w:rFonts w:hint="cs"/>
          <w:rtl/>
          <w:lang w:eastAsia="he-IL"/>
        </w:rPr>
        <w:t xml:space="preserve">עם </w:t>
      </w:r>
      <w:bookmarkStart w:id="1112" w:name="_ETM_Q2_662550"/>
      <w:bookmarkEnd w:id="1112"/>
      <w:r>
        <w:rPr>
          <w:rFonts w:hint="cs"/>
          <w:rtl/>
          <w:lang w:eastAsia="he-IL"/>
        </w:rPr>
        <w:t xml:space="preserve">גידול </w:t>
      </w:r>
      <w:bookmarkStart w:id="1113" w:name="_ETM_Q2_663120"/>
      <w:bookmarkEnd w:id="1113"/>
      <w:r>
        <w:rPr>
          <w:rFonts w:hint="cs"/>
          <w:rtl/>
          <w:lang w:eastAsia="he-IL"/>
        </w:rPr>
        <w:t xml:space="preserve">אדיר, </w:t>
      </w:r>
      <w:bookmarkStart w:id="1114" w:name="_ETM_Q2_664749"/>
      <w:bookmarkEnd w:id="1114"/>
      <w:r>
        <w:rPr>
          <w:rFonts w:hint="cs"/>
          <w:rtl/>
          <w:lang w:eastAsia="he-IL"/>
        </w:rPr>
        <w:t xml:space="preserve">באמת </w:t>
      </w:r>
      <w:bookmarkStart w:id="1115" w:name="_ETM_Q2_665590"/>
      <w:bookmarkEnd w:id="1115"/>
      <w:r>
        <w:rPr>
          <w:rFonts w:hint="cs"/>
          <w:rtl/>
          <w:lang w:eastAsia="he-IL"/>
        </w:rPr>
        <w:t xml:space="preserve">אדיר </w:t>
      </w:r>
      <w:bookmarkStart w:id="1116" w:name="_ETM_Q2_665920"/>
      <w:bookmarkEnd w:id="1116"/>
      <w:r>
        <w:rPr>
          <w:rFonts w:hint="cs"/>
          <w:rtl/>
          <w:lang w:eastAsia="he-IL"/>
        </w:rPr>
        <w:t xml:space="preserve">ממדים, </w:t>
      </w:r>
      <w:bookmarkStart w:id="1117" w:name="_ETM_Q2_666340"/>
      <w:bookmarkEnd w:id="1117"/>
      <w:r>
        <w:rPr>
          <w:rFonts w:hint="cs"/>
          <w:rtl/>
          <w:lang w:eastAsia="he-IL"/>
        </w:rPr>
        <w:t xml:space="preserve">של </w:t>
      </w:r>
      <w:bookmarkStart w:id="1118" w:name="_ETM_Q2_666640"/>
      <w:bookmarkEnd w:id="1118"/>
      <w:r>
        <w:rPr>
          <w:rFonts w:hint="cs"/>
          <w:rtl/>
          <w:lang w:eastAsia="he-IL"/>
        </w:rPr>
        <w:t xml:space="preserve">אלפי </w:t>
      </w:r>
      <w:bookmarkStart w:id="1119" w:name="_ETM_Q2_667060"/>
      <w:bookmarkEnd w:id="1119"/>
      <w:r>
        <w:rPr>
          <w:rFonts w:hint="cs"/>
          <w:rtl/>
          <w:lang w:eastAsia="he-IL"/>
        </w:rPr>
        <w:t xml:space="preserve">דונמים </w:t>
      </w:r>
      <w:bookmarkStart w:id="1120" w:name="_ETM_Q2_668080"/>
      <w:bookmarkEnd w:id="1120"/>
      <w:r>
        <w:rPr>
          <w:rFonts w:hint="cs"/>
          <w:rtl/>
          <w:lang w:eastAsia="he-IL"/>
        </w:rPr>
        <w:t xml:space="preserve">של </w:t>
      </w:r>
      <w:bookmarkStart w:id="1121" w:name="_ETM_Q2_668260"/>
      <w:bookmarkEnd w:id="1121"/>
      <w:r>
        <w:rPr>
          <w:rFonts w:hint="cs"/>
          <w:rtl/>
          <w:lang w:eastAsia="he-IL"/>
        </w:rPr>
        <w:t xml:space="preserve">קנביס, </w:t>
      </w:r>
      <w:bookmarkStart w:id="1122" w:name="_ETM_Q2_668650"/>
      <w:bookmarkEnd w:id="1122"/>
      <w:r>
        <w:rPr>
          <w:rFonts w:hint="cs"/>
          <w:rtl/>
          <w:lang w:eastAsia="he-IL"/>
        </w:rPr>
        <w:t xml:space="preserve">שגם </w:t>
      </w:r>
      <w:bookmarkStart w:id="1123" w:name="_ETM_Q2_668860"/>
      <w:bookmarkEnd w:id="1123"/>
      <w:r>
        <w:rPr>
          <w:rFonts w:hint="cs"/>
          <w:rtl/>
          <w:lang w:eastAsia="he-IL"/>
        </w:rPr>
        <w:t xml:space="preserve">מגיעים </w:t>
      </w:r>
      <w:bookmarkStart w:id="1124" w:name="_ETM_Q2_669159"/>
      <w:bookmarkEnd w:id="1124"/>
      <w:r>
        <w:rPr>
          <w:rFonts w:hint="cs"/>
          <w:rtl/>
          <w:lang w:eastAsia="he-IL"/>
        </w:rPr>
        <w:t xml:space="preserve">לשוק </w:t>
      </w:r>
      <w:bookmarkStart w:id="1125" w:name="_ETM_Q2_669430"/>
      <w:bookmarkEnd w:id="1125"/>
      <w:r>
        <w:rPr>
          <w:rFonts w:hint="cs"/>
          <w:rtl/>
          <w:lang w:eastAsia="he-IL"/>
        </w:rPr>
        <w:t xml:space="preserve">השחור, </w:t>
      </w:r>
      <w:bookmarkStart w:id="1126" w:name="_ETM_Q2_670440"/>
      <w:bookmarkEnd w:id="1126"/>
      <w:r>
        <w:rPr>
          <w:rFonts w:hint="cs"/>
          <w:rtl/>
          <w:lang w:eastAsia="he-IL"/>
        </w:rPr>
        <w:t xml:space="preserve">עם </w:t>
      </w:r>
      <w:bookmarkStart w:id="1127" w:name="_ETM_Q2_670680"/>
      <w:bookmarkEnd w:id="1127"/>
      <w:r>
        <w:rPr>
          <w:rFonts w:hint="cs"/>
          <w:rtl/>
          <w:lang w:eastAsia="he-IL"/>
        </w:rPr>
        <w:t xml:space="preserve">חוסר </w:t>
      </w:r>
      <w:bookmarkStart w:id="1128" w:name="_ETM_Q2_671130"/>
      <w:bookmarkEnd w:id="1128"/>
      <w:r>
        <w:rPr>
          <w:rFonts w:hint="cs"/>
          <w:rtl/>
          <w:lang w:eastAsia="he-IL"/>
        </w:rPr>
        <w:t>הבנה</w:t>
      </w:r>
      <w:bookmarkStart w:id="1129" w:name="_ETM_Q2_671459"/>
      <w:bookmarkStart w:id="1130" w:name="_ETM_Q2_671670"/>
      <w:bookmarkEnd w:id="1129"/>
      <w:bookmarkEnd w:id="1130"/>
      <w:r>
        <w:rPr>
          <w:rFonts w:hint="cs"/>
          <w:rtl/>
          <w:lang w:eastAsia="he-IL"/>
        </w:rPr>
        <w:t xml:space="preserve">, עם </w:t>
      </w:r>
      <w:bookmarkStart w:id="1131" w:name="_ETM_Q2_671850"/>
      <w:bookmarkEnd w:id="1131"/>
      <w:r>
        <w:rPr>
          <w:rFonts w:hint="cs"/>
          <w:rtl/>
          <w:lang w:eastAsia="he-IL"/>
        </w:rPr>
        <w:t xml:space="preserve">אפשרות </w:t>
      </w:r>
      <w:bookmarkStart w:id="1132" w:name="_ETM_Q2_672240"/>
      <w:bookmarkEnd w:id="1132"/>
      <w:r>
        <w:rPr>
          <w:rFonts w:hint="cs"/>
          <w:rtl/>
          <w:lang w:eastAsia="he-IL"/>
        </w:rPr>
        <w:t xml:space="preserve">להכניס </w:t>
      </w:r>
      <w:bookmarkStart w:id="1133" w:name="_ETM_Q2_672540"/>
      <w:bookmarkEnd w:id="1133"/>
      <w:r>
        <w:rPr>
          <w:rFonts w:hint="cs"/>
          <w:rtl/>
          <w:lang w:eastAsia="he-IL"/>
        </w:rPr>
        <w:t xml:space="preserve">כסף </w:t>
      </w:r>
      <w:bookmarkStart w:id="1134" w:name="_ETM_Q2_672900"/>
      <w:bookmarkEnd w:id="1134"/>
      <w:r>
        <w:rPr>
          <w:rFonts w:hint="cs"/>
          <w:rtl/>
          <w:lang w:eastAsia="he-IL"/>
        </w:rPr>
        <w:t xml:space="preserve">למדינה </w:t>
      </w:r>
      <w:bookmarkStart w:id="1135" w:name="_ETM_Q2_673350"/>
      <w:bookmarkEnd w:id="1135"/>
      <w:r>
        <w:rPr>
          <w:rFonts w:hint="cs"/>
          <w:rtl/>
          <w:lang w:eastAsia="he-IL"/>
        </w:rPr>
        <w:t xml:space="preserve">באמצעות </w:t>
      </w:r>
      <w:bookmarkStart w:id="1136" w:name="_ETM_Q2_673800"/>
      <w:bookmarkEnd w:id="1136"/>
      <w:r>
        <w:rPr>
          <w:rFonts w:hint="cs"/>
          <w:rtl/>
          <w:lang w:eastAsia="he-IL"/>
        </w:rPr>
        <w:t xml:space="preserve">מיסוי, </w:t>
      </w:r>
      <w:bookmarkStart w:id="1137" w:name="_ETM_Q2_674700"/>
      <w:bookmarkEnd w:id="1137"/>
      <w:r>
        <w:rPr>
          <w:rFonts w:hint="cs"/>
          <w:rtl/>
          <w:lang w:eastAsia="he-IL"/>
        </w:rPr>
        <w:t xml:space="preserve">עם </w:t>
      </w:r>
      <w:bookmarkStart w:id="1138" w:name="_ETM_Q2_674819"/>
      <w:bookmarkEnd w:id="1138"/>
      <w:r>
        <w:rPr>
          <w:rFonts w:hint="cs"/>
          <w:rtl/>
          <w:lang w:eastAsia="he-IL"/>
        </w:rPr>
        <w:t xml:space="preserve">אפשרות </w:t>
      </w:r>
      <w:bookmarkStart w:id="1139" w:name="_ETM_Q2_675180"/>
      <w:bookmarkEnd w:id="1139"/>
      <w:r>
        <w:rPr>
          <w:rFonts w:hint="cs"/>
          <w:rtl/>
          <w:lang w:eastAsia="he-IL"/>
        </w:rPr>
        <w:t xml:space="preserve">להבין </w:t>
      </w:r>
      <w:bookmarkStart w:id="1140" w:name="_ETM_Q2_675630"/>
      <w:bookmarkEnd w:id="1140"/>
      <w:r>
        <w:rPr>
          <w:rFonts w:hint="cs"/>
          <w:rtl/>
          <w:lang w:eastAsia="he-IL"/>
        </w:rPr>
        <w:t xml:space="preserve">שבני </w:t>
      </w:r>
      <w:bookmarkStart w:id="1141" w:name="_ETM_Q2_675930"/>
      <w:bookmarkEnd w:id="1141"/>
      <w:r>
        <w:rPr>
          <w:rFonts w:hint="cs"/>
          <w:rtl/>
          <w:lang w:eastAsia="he-IL"/>
        </w:rPr>
        <w:t xml:space="preserve">הנוער – ואת זה </w:t>
      </w:r>
      <w:bookmarkStart w:id="1142" w:name="_ETM_Q2_676260"/>
      <w:bookmarkStart w:id="1143" w:name="_ETM_Q2_676470"/>
      <w:bookmarkEnd w:id="1142"/>
      <w:bookmarkEnd w:id="1143"/>
      <w:r>
        <w:rPr>
          <w:rFonts w:hint="cs"/>
          <w:rtl/>
          <w:lang w:eastAsia="he-IL"/>
        </w:rPr>
        <w:t xml:space="preserve">אולי </w:t>
      </w:r>
      <w:bookmarkStart w:id="1144" w:name="_ETM_Q2_676680"/>
      <w:bookmarkEnd w:id="1144"/>
      <w:r>
        <w:rPr>
          <w:rFonts w:hint="cs"/>
          <w:rtl/>
          <w:lang w:eastAsia="he-IL"/>
        </w:rPr>
        <w:t xml:space="preserve">הכי </w:t>
      </w:r>
      <w:bookmarkStart w:id="1145" w:name="_ETM_Q2_676860"/>
      <w:bookmarkEnd w:id="1145"/>
      <w:r>
        <w:rPr>
          <w:rFonts w:hint="cs"/>
          <w:rtl/>
          <w:lang w:eastAsia="he-IL"/>
        </w:rPr>
        <w:t xml:space="preserve">חשוב </w:t>
      </w:r>
      <w:bookmarkStart w:id="1146" w:name="_ETM_Q2_677220"/>
      <w:bookmarkEnd w:id="1146"/>
      <w:r>
        <w:rPr>
          <w:rFonts w:hint="cs"/>
          <w:rtl/>
          <w:lang w:eastAsia="he-IL"/>
        </w:rPr>
        <w:t xml:space="preserve">לי </w:t>
      </w:r>
      <w:bookmarkStart w:id="1147" w:name="_ETM_Q2_677340"/>
      <w:bookmarkEnd w:id="1147"/>
      <w:r>
        <w:rPr>
          <w:rFonts w:hint="cs"/>
          <w:rtl/>
          <w:lang w:eastAsia="he-IL"/>
        </w:rPr>
        <w:t xml:space="preserve">להגיד </w:t>
      </w:r>
      <w:bookmarkStart w:id="1148" w:name="_ETM_Q2_678150"/>
      <w:bookmarkEnd w:id="1148"/>
      <w:r>
        <w:rPr>
          <w:rFonts w:hint="cs"/>
          <w:rtl/>
          <w:lang w:eastAsia="he-IL"/>
        </w:rPr>
        <w:t xml:space="preserve">– צריכים </w:t>
      </w:r>
      <w:bookmarkStart w:id="1149" w:name="_ETM_Q2_678450"/>
      <w:bookmarkEnd w:id="1149"/>
      <w:r>
        <w:rPr>
          <w:rFonts w:hint="cs"/>
          <w:rtl/>
          <w:lang w:eastAsia="he-IL"/>
        </w:rPr>
        <w:t xml:space="preserve">לקבל </w:t>
      </w:r>
      <w:bookmarkStart w:id="1150" w:name="_ETM_Q2_678810"/>
      <w:bookmarkEnd w:id="1150"/>
      <w:r>
        <w:rPr>
          <w:rFonts w:hint="cs"/>
          <w:rtl/>
          <w:lang w:eastAsia="he-IL"/>
        </w:rPr>
        <w:t xml:space="preserve">מראש </w:t>
      </w:r>
      <w:bookmarkStart w:id="1151" w:name="_ETM_Q2_680239"/>
      <w:bookmarkEnd w:id="1151"/>
      <w:r>
        <w:rPr>
          <w:rFonts w:hint="cs"/>
          <w:rtl/>
          <w:lang w:eastAsia="he-IL"/>
        </w:rPr>
        <w:t xml:space="preserve">מהלך </w:t>
      </w:r>
      <w:bookmarkStart w:id="1152" w:name="_ETM_Q2_680749"/>
      <w:bookmarkEnd w:id="1152"/>
      <w:r>
        <w:rPr>
          <w:rFonts w:hint="cs"/>
          <w:rtl/>
          <w:lang w:eastAsia="he-IL"/>
        </w:rPr>
        <w:t xml:space="preserve">הסברתי </w:t>
      </w:r>
      <w:bookmarkStart w:id="1153" w:name="_ETM_Q2_681319"/>
      <w:bookmarkEnd w:id="1153"/>
      <w:r>
        <w:rPr>
          <w:rFonts w:hint="cs"/>
          <w:rtl/>
          <w:lang w:eastAsia="he-IL"/>
        </w:rPr>
        <w:t xml:space="preserve">גדול </w:t>
      </w:r>
      <w:bookmarkStart w:id="1154" w:name="_ETM_Q2_681739"/>
      <w:bookmarkEnd w:id="1154"/>
      <w:r>
        <w:rPr>
          <w:rFonts w:hint="cs"/>
          <w:rtl/>
          <w:lang w:eastAsia="he-IL"/>
        </w:rPr>
        <w:t xml:space="preserve">שמסביר </w:t>
      </w:r>
      <w:bookmarkStart w:id="1155" w:name="_ETM_Q2_682309"/>
      <w:bookmarkEnd w:id="1155"/>
      <w:r>
        <w:rPr>
          <w:rFonts w:hint="cs"/>
          <w:rtl/>
          <w:lang w:eastAsia="he-IL"/>
        </w:rPr>
        <w:t xml:space="preserve">את </w:t>
      </w:r>
      <w:bookmarkStart w:id="1156" w:name="_ETM_Q2_682400"/>
      <w:bookmarkEnd w:id="1156"/>
      <w:r>
        <w:rPr>
          <w:rFonts w:hint="cs"/>
          <w:rtl/>
          <w:lang w:eastAsia="he-IL"/>
        </w:rPr>
        <w:t xml:space="preserve">המשמעויות, </w:t>
      </w:r>
      <w:bookmarkStart w:id="1157" w:name="_ETM_Q2_682909"/>
      <w:bookmarkEnd w:id="1157"/>
      <w:r>
        <w:rPr>
          <w:rFonts w:hint="cs"/>
          <w:rtl/>
          <w:lang w:eastAsia="he-IL"/>
        </w:rPr>
        <w:t xml:space="preserve">שגם </w:t>
      </w:r>
      <w:bookmarkStart w:id="1158" w:name="_ETM_Q2_683090"/>
      <w:bookmarkEnd w:id="1158"/>
      <w:r>
        <w:rPr>
          <w:rFonts w:hint="cs"/>
          <w:rtl/>
          <w:lang w:eastAsia="he-IL"/>
        </w:rPr>
        <w:t xml:space="preserve">מסביר </w:t>
      </w:r>
      <w:bookmarkStart w:id="1159" w:name="_ETM_Q2_683419"/>
      <w:bookmarkEnd w:id="1159"/>
      <w:r>
        <w:rPr>
          <w:rFonts w:hint="cs"/>
          <w:rtl/>
          <w:lang w:eastAsia="he-IL"/>
        </w:rPr>
        <w:t xml:space="preserve">את </w:t>
      </w:r>
      <w:bookmarkStart w:id="1160" w:name="_ETM_Q2_683510"/>
      <w:bookmarkEnd w:id="1160"/>
      <w:r>
        <w:rPr>
          <w:rFonts w:hint="cs"/>
          <w:rtl/>
          <w:lang w:eastAsia="he-IL"/>
        </w:rPr>
        <w:t xml:space="preserve">הסכנות, </w:t>
      </w:r>
      <w:bookmarkStart w:id="1161" w:name="_ETM_Q2_684450"/>
      <w:bookmarkEnd w:id="1161"/>
      <w:r>
        <w:rPr>
          <w:rFonts w:hint="cs"/>
          <w:rtl/>
          <w:lang w:eastAsia="he-IL"/>
        </w:rPr>
        <w:t xml:space="preserve">מסביר </w:t>
      </w:r>
      <w:bookmarkStart w:id="1162" w:name="_ETM_Q2_684870"/>
      <w:bookmarkEnd w:id="1162"/>
      <w:r>
        <w:rPr>
          <w:rFonts w:hint="cs"/>
          <w:rtl/>
          <w:lang w:eastAsia="he-IL"/>
        </w:rPr>
        <w:t xml:space="preserve">את </w:t>
      </w:r>
      <w:bookmarkStart w:id="1163" w:name="_ETM_Q2_684989"/>
      <w:bookmarkStart w:id="1164" w:name="_ETM_Q2_685620"/>
      <w:bookmarkEnd w:id="1163"/>
      <w:bookmarkEnd w:id="1164"/>
      <w:r>
        <w:rPr>
          <w:rFonts w:hint="cs"/>
          <w:rtl/>
          <w:lang w:eastAsia="he-IL"/>
        </w:rPr>
        <w:t xml:space="preserve">ההשפעות </w:t>
      </w:r>
      <w:bookmarkStart w:id="1165" w:name="_ETM_Q2_686790"/>
      <w:bookmarkEnd w:id="1165"/>
      <w:r>
        <w:rPr>
          <w:rFonts w:hint="cs"/>
          <w:rtl/>
          <w:lang w:eastAsia="he-IL"/>
        </w:rPr>
        <w:t xml:space="preserve">הפסיכו-אקטיביות </w:t>
      </w:r>
      <w:bookmarkStart w:id="1166" w:name="_ETM_Q2_687599"/>
      <w:bookmarkEnd w:id="1166"/>
      <w:r>
        <w:rPr>
          <w:rFonts w:hint="cs"/>
          <w:rtl/>
          <w:lang w:eastAsia="he-IL"/>
        </w:rPr>
        <w:t xml:space="preserve">שיש </w:t>
      </w:r>
      <w:bookmarkStart w:id="1167" w:name="_ETM_Q2_687840"/>
      <w:bookmarkEnd w:id="1167"/>
      <w:r>
        <w:rPr>
          <w:rFonts w:hint="cs"/>
          <w:rtl/>
          <w:lang w:eastAsia="he-IL"/>
        </w:rPr>
        <w:t xml:space="preserve">על </w:t>
      </w:r>
      <w:bookmarkStart w:id="1168" w:name="_ETM_Q2_687959"/>
      <w:bookmarkEnd w:id="1168"/>
      <w:r>
        <w:rPr>
          <w:rFonts w:hint="cs"/>
          <w:rtl/>
          <w:lang w:eastAsia="he-IL"/>
        </w:rPr>
        <w:t>המוח.</w:t>
      </w:r>
      <w:bookmarkStart w:id="1169" w:name="_ETM_Q2_688799"/>
      <w:bookmarkEnd w:id="1169"/>
      <w:r>
        <w:rPr>
          <w:rFonts w:hint="cs"/>
          <w:rtl/>
          <w:lang w:eastAsia="he-IL"/>
        </w:rPr>
        <w:t xml:space="preserve"> את </w:t>
      </w:r>
      <w:bookmarkStart w:id="1170" w:name="_ETM_Q2_689010"/>
      <w:bookmarkEnd w:id="1170"/>
      <w:r>
        <w:rPr>
          <w:rFonts w:hint="cs"/>
          <w:rtl/>
          <w:lang w:eastAsia="he-IL"/>
        </w:rPr>
        <w:t xml:space="preserve">הדבר </w:t>
      </w:r>
      <w:bookmarkStart w:id="1171" w:name="_ETM_Q2_689340"/>
      <w:bookmarkEnd w:id="1171"/>
      <w:r>
        <w:rPr>
          <w:rFonts w:hint="cs"/>
          <w:rtl/>
          <w:lang w:eastAsia="he-IL"/>
        </w:rPr>
        <w:t xml:space="preserve">הזה </w:t>
      </w:r>
      <w:bookmarkStart w:id="1172" w:name="_ETM_Q2_689489"/>
      <w:bookmarkEnd w:id="1172"/>
      <w:r>
        <w:rPr>
          <w:rFonts w:hint="cs"/>
          <w:rtl/>
          <w:lang w:eastAsia="he-IL"/>
        </w:rPr>
        <w:t xml:space="preserve">אנחנו </w:t>
      </w:r>
      <w:bookmarkStart w:id="1173" w:name="_ETM_Q2_689700"/>
      <w:bookmarkEnd w:id="1173"/>
      <w:r>
        <w:rPr>
          <w:rFonts w:hint="cs"/>
          <w:rtl/>
          <w:lang w:eastAsia="he-IL"/>
        </w:rPr>
        <w:t xml:space="preserve">מתכוונים </w:t>
      </w:r>
      <w:bookmarkStart w:id="1174" w:name="_ETM_Q2_690060"/>
      <w:bookmarkEnd w:id="1174"/>
      <w:r>
        <w:rPr>
          <w:rFonts w:hint="cs"/>
          <w:rtl/>
          <w:lang w:eastAsia="he-IL"/>
        </w:rPr>
        <w:t xml:space="preserve">להוביל </w:t>
      </w:r>
      <w:bookmarkStart w:id="1175" w:name="_ETM_Q2_690389"/>
      <w:bookmarkEnd w:id="1175"/>
      <w:r>
        <w:rPr>
          <w:rFonts w:hint="cs"/>
          <w:rtl/>
          <w:lang w:eastAsia="he-IL"/>
        </w:rPr>
        <w:t xml:space="preserve">בשום </w:t>
      </w:r>
      <w:bookmarkStart w:id="1176" w:name="_ETM_Q2_690659"/>
      <w:bookmarkEnd w:id="1176"/>
      <w:r>
        <w:rPr>
          <w:rFonts w:hint="cs"/>
          <w:rtl/>
          <w:lang w:eastAsia="he-IL"/>
        </w:rPr>
        <w:t xml:space="preserve">שכל, </w:t>
      </w:r>
      <w:bookmarkStart w:id="1177" w:name="_ETM_Q2_691079"/>
      <w:bookmarkEnd w:id="1177"/>
      <w:r>
        <w:rPr>
          <w:rFonts w:hint="cs"/>
          <w:rtl/>
          <w:lang w:eastAsia="he-IL"/>
        </w:rPr>
        <w:t xml:space="preserve">ולא, </w:t>
      </w:r>
      <w:bookmarkStart w:id="1178" w:name="_ETM_Q2_691680"/>
      <w:bookmarkEnd w:id="1178"/>
      <w:r>
        <w:rPr>
          <w:rFonts w:hint="cs"/>
          <w:rtl/>
          <w:lang w:eastAsia="he-IL"/>
        </w:rPr>
        <w:t xml:space="preserve">סליחה, </w:t>
      </w:r>
      <w:bookmarkStart w:id="1179" w:name="_ETM_Q2_692099"/>
      <w:bookmarkStart w:id="1180" w:name="_ETM_Q2_692700"/>
      <w:bookmarkEnd w:id="1179"/>
      <w:bookmarkEnd w:id="1180"/>
      <w:r>
        <w:rPr>
          <w:rFonts w:hint="cs"/>
          <w:rtl/>
          <w:lang w:eastAsia="he-IL"/>
        </w:rPr>
        <w:t xml:space="preserve">לרוץ </w:t>
      </w:r>
      <w:bookmarkStart w:id="1181" w:name="_ETM_Q2_693389"/>
      <w:bookmarkEnd w:id="1181"/>
      <w:r>
        <w:rPr>
          <w:rFonts w:hint="cs"/>
          <w:rtl/>
          <w:lang w:eastAsia="he-IL"/>
        </w:rPr>
        <w:t xml:space="preserve">לעזור </w:t>
      </w:r>
      <w:bookmarkStart w:id="1182" w:name="_ETM_Q2_693840"/>
      <w:bookmarkEnd w:id="1182"/>
      <w:r>
        <w:rPr>
          <w:rFonts w:hint="cs"/>
          <w:rtl/>
          <w:lang w:eastAsia="he-IL"/>
        </w:rPr>
        <w:t xml:space="preserve">לכמה </w:t>
      </w:r>
      <w:bookmarkStart w:id="1183" w:name="_ETM_Q2_694139"/>
      <w:bookmarkEnd w:id="1183"/>
      <w:r>
        <w:rPr>
          <w:rFonts w:hint="cs"/>
          <w:rtl/>
          <w:lang w:eastAsia="he-IL"/>
        </w:rPr>
        <w:t xml:space="preserve">סטלנים. </w:t>
      </w:r>
      <w:bookmarkStart w:id="1184" w:name="_ETM_Q2_694679"/>
      <w:bookmarkEnd w:id="1184"/>
      <w:r>
        <w:rPr>
          <w:rFonts w:hint="cs"/>
          <w:rtl/>
          <w:lang w:eastAsia="he-IL"/>
        </w:rPr>
        <w:t xml:space="preserve">אנחנו </w:t>
      </w:r>
      <w:bookmarkStart w:id="1185" w:name="_ETM_Q2_694950"/>
      <w:bookmarkEnd w:id="1185"/>
      <w:r>
        <w:rPr>
          <w:rFonts w:hint="cs"/>
          <w:rtl/>
          <w:lang w:eastAsia="he-IL"/>
        </w:rPr>
        <w:t xml:space="preserve">מאוד </w:t>
      </w:r>
      <w:bookmarkStart w:id="1186" w:name="_ETM_Q2_695400"/>
      <w:bookmarkEnd w:id="1186"/>
      <w:r>
        <w:rPr>
          <w:rFonts w:hint="cs"/>
          <w:rtl/>
          <w:lang w:eastAsia="he-IL"/>
        </w:rPr>
        <w:t xml:space="preserve">בעד </w:t>
      </w:r>
      <w:bookmarkStart w:id="1187" w:name="_ETM_Q2_695999"/>
      <w:bookmarkEnd w:id="1187"/>
      <w:r>
        <w:rPr>
          <w:rFonts w:hint="cs"/>
          <w:rtl/>
          <w:lang w:eastAsia="he-IL"/>
        </w:rPr>
        <w:t xml:space="preserve">לשנות </w:t>
      </w:r>
      <w:bookmarkStart w:id="1188" w:name="_ETM_Q2_696450"/>
      <w:bookmarkEnd w:id="1188"/>
      <w:r>
        <w:rPr>
          <w:rFonts w:hint="cs"/>
          <w:rtl/>
          <w:lang w:eastAsia="he-IL"/>
        </w:rPr>
        <w:t xml:space="preserve">מדיניות </w:t>
      </w:r>
      <w:bookmarkStart w:id="1189" w:name="_ETM_Q2_696989"/>
      <w:bookmarkEnd w:id="1189"/>
      <w:r>
        <w:rPr>
          <w:rFonts w:hint="cs"/>
          <w:rtl/>
          <w:lang w:eastAsia="he-IL"/>
        </w:rPr>
        <w:t xml:space="preserve">ולא </w:t>
      </w:r>
      <w:bookmarkStart w:id="1190" w:name="_ETM_Q2_697200"/>
      <w:bookmarkEnd w:id="1190"/>
      <w:r>
        <w:rPr>
          <w:rFonts w:hint="cs"/>
          <w:rtl/>
          <w:lang w:eastAsia="he-IL"/>
        </w:rPr>
        <w:t xml:space="preserve">לעצום </w:t>
      </w:r>
      <w:bookmarkStart w:id="1191" w:name="_ETM_Q2_697499"/>
      <w:bookmarkEnd w:id="1191"/>
      <w:r>
        <w:rPr>
          <w:rFonts w:hint="cs"/>
          <w:rtl/>
          <w:lang w:eastAsia="he-IL"/>
        </w:rPr>
        <w:t xml:space="preserve">עיניים, </w:t>
      </w:r>
      <w:bookmarkStart w:id="1192" w:name="_ETM_Q2_698370"/>
      <w:bookmarkEnd w:id="1192"/>
      <w:r>
        <w:rPr>
          <w:rFonts w:hint="cs"/>
          <w:rtl/>
          <w:lang w:eastAsia="he-IL"/>
        </w:rPr>
        <w:t xml:space="preserve">אבל </w:t>
      </w:r>
      <w:bookmarkStart w:id="1193" w:name="_ETM_Q2_698640"/>
      <w:bookmarkEnd w:id="1193"/>
      <w:r>
        <w:rPr>
          <w:rFonts w:hint="cs"/>
          <w:rtl/>
          <w:lang w:eastAsia="he-IL"/>
        </w:rPr>
        <w:t xml:space="preserve">אנחנו </w:t>
      </w:r>
      <w:bookmarkStart w:id="1194" w:name="_ETM_Q2_698909"/>
      <w:bookmarkEnd w:id="1194"/>
      <w:r>
        <w:rPr>
          <w:rFonts w:hint="cs"/>
          <w:rtl/>
          <w:lang w:eastAsia="he-IL"/>
        </w:rPr>
        <w:t xml:space="preserve">מאוד </w:t>
      </w:r>
      <w:bookmarkStart w:id="1195" w:name="_ETM_Q2_699179"/>
      <w:bookmarkEnd w:id="1195"/>
      <w:r>
        <w:rPr>
          <w:rFonts w:hint="cs"/>
          <w:rtl/>
          <w:lang w:eastAsia="he-IL"/>
        </w:rPr>
        <w:t xml:space="preserve">מאוד </w:t>
      </w:r>
      <w:bookmarkStart w:id="1196" w:name="_ETM_Q2_699390"/>
      <w:bookmarkEnd w:id="1196"/>
      <w:r>
        <w:rPr>
          <w:rFonts w:hint="cs"/>
          <w:rtl/>
          <w:lang w:eastAsia="he-IL"/>
        </w:rPr>
        <w:t xml:space="preserve">אחראיים, </w:t>
      </w:r>
      <w:bookmarkStart w:id="1197" w:name="_ETM_Q2_699780"/>
      <w:bookmarkEnd w:id="1197"/>
      <w:r>
        <w:rPr>
          <w:rFonts w:hint="cs"/>
          <w:rtl/>
          <w:lang w:eastAsia="he-IL"/>
        </w:rPr>
        <w:t xml:space="preserve">ונקווה </w:t>
      </w:r>
      <w:bookmarkStart w:id="1198" w:name="_ETM_Q2_700200"/>
      <w:bookmarkEnd w:id="1198"/>
      <w:r>
        <w:rPr>
          <w:rFonts w:hint="cs"/>
          <w:rtl/>
          <w:lang w:eastAsia="he-IL"/>
        </w:rPr>
        <w:t xml:space="preserve">שנצליח </w:t>
      </w:r>
      <w:bookmarkStart w:id="1199" w:name="_ETM_Q2_701170"/>
      <w:bookmarkEnd w:id="1199"/>
      <w:r>
        <w:rPr>
          <w:rFonts w:hint="cs"/>
          <w:rtl/>
          <w:lang w:eastAsia="he-IL"/>
        </w:rPr>
        <w:t xml:space="preserve">להוביל </w:t>
      </w:r>
      <w:bookmarkStart w:id="1200" w:name="_ETM_Q2_701620"/>
      <w:bookmarkEnd w:id="1200"/>
      <w:r>
        <w:rPr>
          <w:rFonts w:hint="cs"/>
          <w:rtl/>
          <w:lang w:eastAsia="he-IL"/>
        </w:rPr>
        <w:t xml:space="preserve">את </w:t>
      </w:r>
      <w:bookmarkStart w:id="1201" w:name="_ETM_Q2_701679"/>
      <w:bookmarkEnd w:id="1201"/>
      <w:r>
        <w:rPr>
          <w:rFonts w:hint="cs"/>
          <w:rtl/>
          <w:lang w:eastAsia="he-IL"/>
        </w:rPr>
        <w:t xml:space="preserve">זה. </w:t>
      </w:r>
      <w:bookmarkStart w:id="1202" w:name="_ETM_Q2_702920"/>
      <w:bookmarkEnd w:id="1202"/>
    </w:p>
    <w:p w:rsidR="00386391" w:rsidRDefault="00386391" w:rsidP="00386391">
      <w:pPr>
        <w:rPr>
          <w:rtl/>
          <w:lang w:eastAsia="he-IL"/>
        </w:rPr>
      </w:pPr>
      <w:bookmarkStart w:id="1203" w:name="_ETM_Q2_699000"/>
      <w:bookmarkEnd w:id="1203"/>
    </w:p>
    <w:p w:rsidR="00386391" w:rsidRDefault="00386391" w:rsidP="00BF147D">
      <w:pPr>
        <w:rPr>
          <w:rtl/>
          <w:lang w:eastAsia="he-IL"/>
        </w:rPr>
      </w:pPr>
      <w:bookmarkStart w:id="1204" w:name="_ETM_Q2_700000"/>
      <w:bookmarkEnd w:id="1204"/>
      <w:r>
        <w:rPr>
          <w:rFonts w:hint="cs"/>
          <w:rtl/>
          <w:lang w:eastAsia="he-IL"/>
        </w:rPr>
        <w:t xml:space="preserve">אני </w:t>
      </w:r>
      <w:bookmarkStart w:id="1205" w:name="_ETM_Q2_703099"/>
      <w:bookmarkEnd w:id="1205"/>
      <w:r>
        <w:rPr>
          <w:rFonts w:hint="cs"/>
          <w:rtl/>
          <w:lang w:eastAsia="he-IL"/>
        </w:rPr>
        <w:t xml:space="preserve">אסיים </w:t>
      </w:r>
      <w:bookmarkStart w:id="1206" w:name="_ETM_Q2_703519"/>
      <w:bookmarkEnd w:id="1206"/>
      <w:r>
        <w:rPr>
          <w:rFonts w:hint="cs"/>
          <w:rtl/>
          <w:lang w:eastAsia="he-IL"/>
        </w:rPr>
        <w:t xml:space="preserve">ואגיד </w:t>
      </w:r>
      <w:bookmarkStart w:id="1207" w:name="_ETM_Q2_703879"/>
      <w:bookmarkEnd w:id="1207"/>
      <w:r>
        <w:rPr>
          <w:rFonts w:hint="cs"/>
          <w:rtl/>
          <w:lang w:eastAsia="he-IL"/>
        </w:rPr>
        <w:t>ש</w:t>
      </w:r>
      <w:bookmarkStart w:id="1208" w:name="_ETM_Q2_704599"/>
      <w:bookmarkEnd w:id="1208"/>
      <w:r>
        <w:rPr>
          <w:rFonts w:hint="cs"/>
          <w:rtl/>
          <w:lang w:eastAsia="he-IL"/>
        </w:rPr>
        <w:t xml:space="preserve">השבוע </w:t>
      </w:r>
      <w:bookmarkStart w:id="1209" w:name="_ETM_Q2_705170"/>
      <w:bookmarkEnd w:id="1209"/>
      <w:r>
        <w:rPr>
          <w:rFonts w:hint="cs"/>
          <w:rtl/>
          <w:lang w:eastAsia="he-IL"/>
        </w:rPr>
        <w:t xml:space="preserve">בסיעת </w:t>
      </w:r>
      <w:bookmarkStart w:id="1210" w:name="_ETM_Q2_705799"/>
      <w:bookmarkEnd w:id="1210"/>
      <w:r>
        <w:rPr>
          <w:rFonts w:hint="cs"/>
          <w:rtl/>
          <w:lang w:eastAsia="he-IL"/>
        </w:rPr>
        <w:t xml:space="preserve">העבודה, </w:t>
      </w:r>
      <w:bookmarkStart w:id="1211" w:name="_ETM_Q2_706219"/>
      <w:bookmarkEnd w:id="1211"/>
      <w:r>
        <w:rPr>
          <w:rFonts w:hint="cs"/>
          <w:rtl/>
          <w:lang w:eastAsia="he-IL"/>
        </w:rPr>
        <w:t xml:space="preserve">אבל </w:t>
      </w:r>
      <w:bookmarkStart w:id="1212" w:name="_ETM_Q2_706340"/>
      <w:bookmarkEnd w:id="1212"/>
      <w:r>
        <w:rPr>
          <w:rFonts w:hint="cs"/>
          <w:rtl/>
          <w:lang w:eastAsia="he-IL"/>
        </w:rPr>
        <w:t xml:space="preserve">גם </w:t>
      </w:r>
      <w:bookmarkStart w:id="1213" w:name="_ETM_Q2_706489"/>
      <w:bookmarkEnd w:id="1213"/>
      <w:r>
        <w:rPr>
          <w:rFonts w:hint="cs"/>
          <w:rtl/>
          <w:lang w:eastAsia="he-IL"/>
        </w:rPr>
        <w:t xml:space="preserve">פה </w:t>
      </w:r>
      <w:bookmarkStart w:id="1214" w:name="_ETM_Q2_706609"/>
      <w:bookmarkEnd w:id="1214"/>
      <w:r>
        <w:rPr>
          <w:rFonts w:hint="cs"/>
          <w:rtl/>
          <w:lang w:eastAsia="he-IL"/>
        </w:rPr>
        <w:t xml:space="preserve">בכנסת, </w:t>
      </w:r>
      <w:bookmarkStart w:id="1215" w:name="_ETM_Q2_707120"/>
      <w:bookmarkEnd w:id="1215"/>
      <w:r>
        <w:rPr>
          <w:rFonts w:hint="cs"/>
          <w:rtl/>
          <w:lang w:eastAsia="he-IL"/>
        </w:rPr>
        <w:t xml:space="preserve">הייתה </w:t>
      </w:r>
      <w:bookmarkStart w:id="1216" w:name="_ETM_Q2_707359"/>
      <w:bookmarkEnd w:id="1216"/>
      <w:r>
        <w:rPr>
          <w:rFonts w:hint="cs"/>
          <w:rtl/>
          <w:lang w:eastAsia="he-IL"/>
        </w:rPr>
        <w:t xml:space="preserve">תערוכה </w:t>
      </w:r>
      <w:bookmarkStart w:id="1217" w:name="_ETM_Q2_707719"/>
      <w:bookmarkEnd w:id="1217"/>
      <w:r>
        <w:rPr>
          <w:rFonts w:hint="cs"/>
          <w:rtl/>
          <w:lang w:eastAsia="he-IL"/>
        </w:rPr>
        <w:t xml:space="preserve">נפלאה </w:t>
      </w:r>
      <w:bookmarkStart w:id="1218" w:name="_ETM_Q2_708870"/>
      <w:bookmarkEnd w:id="1218"/>
      <w:r>
        <w:rPr>
          <w:rFonts w:hint="cs"/>
          <w:rtl/>
          <w:lang w:eastAsia="he-IL"/>
        </w:rPr>
        <w:t xml:space="preserve">של </w:t>
      </w:r>
      <w:bookmarkStart w:id="1219" w:name="_ETM_Q2_709829"/>
      <w:bookmarkEnd w:id="1219"/>
      <w:r>
        <w:rPr>
          <w:rFonts w:hint="cs"/>
          <w:rtl/>
          <w:lang w:eastAsia="he-IL"/>
        </w:rPr>
        <w:t xml:space="preserve">צעירים </w:t>
      </w:r>
      <w:bookmarkStart w:id="1220" w:name="_ETM_Q2_710579"/>
      <w:bookmarkEnd w:id="1220"/>
      <w:proofErr w:type="spellStart"/>
      <w:r>
        <w:rPr>
          <w:rFonts w:hint="cs"/>
          <w:rtl/>
          <w:lang w:eastAsia="he-IL"/>
        </w:rPr>
        <w:t>ממלכישוע</w:t>
      </w:r>
      <w:proofErr w:type="spellEnd"/>
      <w:r>
        <w:rPr>
          <w:rFonts w:hint="cs"/>
          <w:rtl/>
          <w:lang w:eastAsia="he-IL"/>
        </w:rPr>
        <w:t xml:space="preserve">. </w:t>
      </w:r>
      <w:bookmarkStart w:id="1221" w:name="_ETM_Q2_712090"/>
      <w:bookmarkEnd w:id="1221"/>
      <w:r>
        <w:rPr>
          <w:rFonts w:hint="cs"/>
          <w:rtl/>
          <w:lang w:eastAsia="he-IL"/>
        </w:rPr>
        <w:t xml:space="preserve">הייתי </w:t>
      </w:r>
      <w:bookmarkStart w:id="1222" w:name="_ETM_Q2_712330"/>
      <w:bookmarkEnd w:id="1222"/>
      <w:r>
        <w:rPr>
          <w:rFonts w:hint="cs"/>
          <w:rtl/>
          <w:lang w:eastAsia="he-IL"/>
        </w:rPr>
        <w:t xml:space="preserve">שם </w:t>
      </w:r>
      <w:bookmarkStart w:id="1223" w:name="_ETM_Q2_712450"/>
      <w:bookmarkEnd w:id="1223"/>
      <w:r>
        <w:rPr>
          <w:rFonts w:hint="cs"/>
          <w:rtl/>
          <w:lang w:eastAsia="he-IL"/>
        </w:rPr>
        <w:t xml:space="preserve">לפני </w:t>
      </w:r>
      <w:bookmarkStart w:id="1224" w:name="_ETM_Q2_712720"/>
      <w:bookmarkEnd w:id="1224"/>
      <w:r>
        <w:rPr>
          <w:rFonts w:hint="cs"/>
          <w:rtl/>
          <w:lang w:eastAsia="he-IL"/>
        </w:rPr>
        <w:t>חודש ו</w:t>
      </w:r>
      <w:bookmarkStart w:id="1225" w:name="_ETM_Q2_714679"/>
      <w:bookmarkEnd w:id="1225"/>
      <w:r>
        <w:rPr>
          <w:rFonts w:hint="cs"/>
          <w:rtl/>
          <w:lang w:eastAsia="he-IL"/>
        </w:rPr>
        <w:t xml:space="preserve">פגשתי </w:t>
      </w:r>
      <w:bookmarkStart w:id="1226" w:name="_ETM_Q2_715130"/>
      <w:bookmarkEnd w:id="1226"/>
      <w:r>
        <w:rPr>
          <w:rFonts w:hint="cs"/>
          <w:rtl/>
          <w:lang w:eastAsia="he-IL"/>
        </w:rPr>
        <w:t xml:space="preserve">סיפורים </w:t>
      </w:r>
      <w:bookmarkStart w:id="1227" w:name="_ETM_Q2_715550"/>
      <w:bookmarkEnd w:id="1227"/>
      <w:r>
        <w:rPr>
          <w:rFonts w:hint="cs"/>
          <w:rtl/>
          <w:lang w:eastAsia="he-IL"/>
        </w:rPr>
        <w:t>מדהימים</w:t>
      </w:r>
      <w:r w:rsidR="00BF147D">
        <w:rPr>
          <w:rFonts w:hint="cs"/>
          <w:rtl/>
          <w:lang w:eastAsia="he-IL"/>
        </w:rPr>
        <w:t>.</w:t>
      </w:r>
      <w:r>
        <w:rPr>
          <w:rFonts w:hint="cs"/>
          <w:rtl/>
          <w:lang w:eastAsia="he-IL"/>
        </w:rPr>
        <w:t xml:space="preserve"> </w:t>
      </w:r>
      <w:bookmarkStart w:id="1228" w:name="_ETM_Q2_716330"/>
      <w:bookmarkEnd w:id="1228"/>
      <w:r>
        <w:rPr>
          <w:rFonts w:hint="cs"/>
          <w:rtl/>
          <w:lang w:eastAsia="he-IL"/>
        </w:rPr>
        <w:t xml:space="preserve">התרגשתי </w:t>
      </w:r>
      <w:bookmarkStart w:id="1229" w:name="_ETM_Q2_716900"/>
      <w:bookmarkEnd w:id="1229"/>
      <w:r>
        <w:rPr>
          <w:rFonts w:hint="cs"/>
          <w:rtl/>
          <w:lang w:eastAsia="he-IL"/>
        </w:rPr>
        <w:t xml:space="preserve">עד דמעות, </w:t>
      </w:r>
      <w:bookmarkStart w:id="1230" w:name="_ETM_Q2_717380"/>
      <w:bookmarkEnd w:id="1230"/>
      <w:r>
        <w:rPr>
          <w:rFonts w:hint="cs"/>
          <w:rtl/>
          <w:lang w:eastAsia="he-IL"/>
        </w:rPr>
        <w:t xml:space="preserve">לא </w:t>
      </w:r>
      <w:bookmarkStart w:id="1231" w:name="_ETM_Q2_717500"/>
      <w:bookmarkEnd w:id="1231"/>
      <w:r>
        <w:rPr>
          <w:rFonts w:hint="cs"/>
          <w:rtl/>
          <w:lang w:eastAsia="he-IL"/>
        </w:rPr>
        <w:t xml:space="preserve">כמטפורה, </w:t>
      </w:r>
      <w:bookmarkStart w:id="1232" w:name="_ETM_Q2_718220"/>
      <w:bookmarkEnd w:id="1232"/>
      <w:r>
        <w:rPr>
          <w:rFonts w:hint="cs"/>
          <w:rtl/>
          <w:lang w:eastAsia="he-IL"/>
        </w:rPr>
        <w:t xml:space="preserve">אלא </w:t>
      </w:r>
      <w:bookmarkStart w:id="1233" w:name="_ETM_Q2_718370"/>
      <w:bookmarkEnd w:id="1233"/>
      <w:r>
        <w:rPr>
          <w:rFonts w:hint="cs"/>
          <w:rtl/>
          <w:lang w:eastAsia="he-IL"/>
        </w:rPr>
        <w:t xml:space="preserve">באמת, </w:t>
      </w:r>
      <w:bookmarkStart w:id="1234" w:name="_ETM_Q2_720139"/>
      <w:bookmarkEnd w:id="1234"/>
      <w:r>
        <w:rPr>
          <w:rFonts w:hint="cs"/>
          <w:rtl/>
          <w:lang w:eastAsia="he-IL"/>
        </w:rPr>
        <w:t>בעיק</w:t>
      </w:r>
      <w:bookmarkStart w:id="1235" w:name="_ETM_Q2_721790"/>
      <w:bookmarkStart w:id="1236" w:name="_ETM_Q2_718000"/>
      <w:bookmarkEnd w:id="1235"/>
      <w:bookmarkEnd w:id="1236"/>
      <w:r>
        <w:rPr>
          <w:rFonts w:hint="cs"/>
          <w:rtl/>
          <w:lang w:eastAsia="he-IL"/>
        </w:rPr>
        <w:t xml:space="preserve">ר מבחורה </w:t>
      </w:r>
      <w:bookmarkStart w:id="1237" w:name="_ETM_Q2_722569"/>
      <w:bookmarkEnd w:id="1237"/>
      <w:r>
        <w:rPr>
          <w:rFonts w:hint="cs"/>
          <w:rtl/>
          <w:lang w:eastAsia="he-IL"/>
        </w:rPr>
        <w:t xml:space="preserve">שמולי </w:t>
      </w:r>
      <w:bookmarkStart w:id="1238" w:name="_ETM_Q2_722959"/>
      <w:bookmarkEnd w:id="1238"/>
      <w:r>
        <w:rPr>
          <w:rFonts w:hint="cs"/>
          <w:rtl/>
          <w:lang w:eastAsia="he-IL"/>
        </w:rPr>
        <w:t xml:space="preserve">היא הייתה </w:t>
      </w:r>
      <w:bookmarkStart w:id="1239" w:name="_ETM_Q2_723170"/>
      <w:bookmarkEnd w:id="1239"/>
      <w:r>
        <w:rPr>
          <w:rFonts w:hint="cs"/>
          <w:rtl/>
          <w:lang w:eastAsia="he-IL"/>
        </w:rPr>
        <w:t xml:space="preserve">חילונית </w:t>
      </w:r>
      <w:bookmarkStart w:id="1240" w:name="_ETM_Q2_723709"/>
      <w:bookmarkEnd w:id="1240"/>
      <w:r>
        <w:rPr>
          <w:rFonts w:hint="cs"/>
          <w:rtl/>
          <w:lang w:eastAsia="he-IL"/>
        </w:rPr>
        <w:t xml:space="preserve">אבל </w:t>
      </w:r>
      <w:bookmarkStart w:id="1241" w:name="_ETM_Q2_723859"/>
      <w:bookmarkEnd w:id="1241"/>
      <w:r>
        <w:rPr>
          <w:rFonts w:hint="cs"/>
          <w:rtl/>
          <w:lang w:eastAsia="he-IL"/>
        </w:rPr>
        <w:t xml:space="preserve">הסתבר </w:t>
      </w:r>
      <w:bookmarkStart w:id="1242" w:name="_ETM_Q2_724189"/>
      <w:bookmarkEnd w:id="1242"/>
      <w:r>
        <w:rPr>
          <w:rFonts w:hint="cs"/>
          <w:rtl/>
          <w:lang w:eastAsia="he-IL"/>
        </w:rPr>
        <w:t xml:space="preserve">שהיא יצאה </w:t>
      </w:r>
      <w:bookmarkStart w:id="1243" w:name="_ETM_Q2_724519"/>
      <w:bookmarkEnd w:id="1243"/>
      <w:r>
        <w:rPr>
          <w:rFonts w:hint="cs"/>
          <w:rtl/>
          <w:lang w:eastAsia="he-IL"/>
        </w:rPr>
        <w:t xml:space="preserve">בשאלה </w:t>
      </w:r>
      <w:bookmarkStart w:id="1244" w:name="_ETM_Q2_724939"/>
      <w:bookmarkEnd w:id="1244"/>
      <w:r>
        <w:rPr>
          <w:rFonts w:hint="cs"/>
          <w:rtl/>
          <w:lang w:eastAsia="he-IL"/>
        </w:rPr>
        <w:t xml:space="preserve">ממש </w:t>
      </w:r>
      <w:bookmarkStart w:id="1245" w:name="_ETM_Q2_725239"/>
      <w:bookmarkEnd w:id="1245"/>
      <w:r>
        <w:rPr>
          <w:rFonts w:hint="cs"/>
          <w:rtl/>
          <w:lang w:eastAsia="he-IL"/>
        </w:rPr>
        <w:t xml:space="preserve">שנה </w:t>
      </w:r>
      <w:bookmarkStart w:id="1246" w:name="_ETM_Q2_725629"/>
      <w:bookmarkEnd w:id="1246"/>
      <w:r>
        <w:rPr>
          <w:rFonts w:hint="cs"/>
          <w:rtl/>
          <w:lang w:eastAsia="he-IL"/>
        </w:rPr>
        <w:t xml:space="preserve">לפני </w:t>
      </w:r>
      <w:bookmarkStart w:id="1247" w:name="_ETM_Q2_725989"/>
      <w:bookmarkEnd w:id="1247"/>
      <w:r>
        <w:rPr>
          <w:rFonts w:hint="cs"/>
          <w:rtl/>
          <w:lang w:eastAsia="he-IL"/>
        </w:rPr>
        <w:t xml:space="preserve">זה. </w:t>
      </w:r>
      <w:bookmarkStart w:id="1248" w:name="_ETM_Q2_726689"/>
      <w:bookmarkEnd w:id="1248"/>
      <w:r>
        <w:rPr>
          <w:rFonts w:hint="cs"/>
          <w:rtl/>
          <w:lang w:eastAsia="he-IL"/>
        </w:rPr>
        <w:t xml:space="preserve">היא סיפרה </w:t>
      </w:r>
      <w:bookmarkStart w:id="1249" w:name="_ETM_Q2_727829"/>
      <w:bookmarkEnd w:id="1249"/>
      <w:r>
        <w:rPr>
          <w:rFonts w:hint="cs"/>
          <w:rtl/>
          <w:lang w:eastAsia="he-IL"/>
        </w:rPr>
        <w:t xml:space="preserve">על </w:t>
      </w:r>
      <w:bookmarkStart w:id="1250" w:name="_ETM_Q2_728010"/>
      <w:bookmarkEnd w:id="1250"/>
      <w:r>
        <w:rPr>
          <w:rFonts w:hint="cs"/>
          <w:rtl/>
          <w:lang w:eastAsia="he-IL"/>
        </w:rPr>
        <w:t xml:space="preserve">הלילות </w:t>
      </w:r>
      <w:bookmarkStart w:id="1251" w:name="_ETM_Q2_728370"/>
      <w:bookmarkEnd w:id="1251"/>
      <w:r>
        <w:rPr>
          <w:rFonts w:hint="cs"/>
          <w:rtl/>
          <w:lang w:eastAsia="he-IL"/>
        </w:rPr>
        <w:t xml:space="preserve">שלה </w:t>
      </w:r>
      <w:bookmarkStart w:id="1252" w:name="_ETM_Q2_728549"/>
      <w:bookmarkEnd w:id="1252"/>
      <w:r>
        <w:rPr>
          <w:rFonts w:hint="cs"/>
          <w:rtl/>
          <w:lang w:eastAsia="he-IL"/>
        </w:rPr>
        <w:t xml:space="preserve">ברחוב </w:t>
      </w:r>
      <w:bookmarkStart w:id="1253" w:name="_ETM_Q2_729940"/>
      <w:bookmarkEnd w:id="1253"/>
      <w:r>
        <w:rPr>
          <w:rFonts w:hint="cs"/>
          <w:rtl/>
          <w:lang w:eastAsia="he-IL"/>
        </w:rPr>
        <w:t xml:space="preserve">ושאף </w:t>
      </w:r>
      <w:bookmarkStart w:id="1254" w:name="_ETM_Q2_730420"/>
      <w:bookmarkEnd w:id="1254"/>
      <w:r>
        <w:rPr>
          <w:rFonts w:hint="cs"/>
          <w:rtl/>
          <w:lang w:eastAsia="he-IL"/>
        </w:rPr>
        <w:t xml:space="preserve">אחד </w:t>
      </w:r>
      <w:bookmarkStart w:id="1255" w:name="_ETM_Q2_730630"/>
      <w:bookmarkEnd w:id="1255"/>
      <w:r>
        <w:rPr>
          <w:rFonts w:hint="cs"/>
          <w:rtl/>
          <w:lang w:eastAsia="he-IL"/>
        </w:rPr>
        <w:t xml:space="preserve">לא </w:t>
      </w:r>
      <w:bookmarkStart w:id="1256" w:name="_ETM_Q2_730720"/>
      <w:bookmarkEnd w:id="1256"/>
      <w:r>
        <w:rPr>
          <w:rFonts w:hint="cs"/>
          <w:rtl/>
          <w:lang w:eastAsia="he-IL"/>
        </w:rPr>
        <w:t xml:space="preserve">ראה </w:t>
      </w:r>
      <w:bookmarkStart w:id="1257" w:name="_ETM_Q2_730990"/>
      <w:bookmarkEnd w:id="1257"/>
      <w:r>
        <w:rPr>
          <w:rFonts w:hint="cs"/>
          <w:rtl/>
          <w:lang w:eastAsia="he-IL"/>
        </w:rPr>
        <w:t xml:space="preserve">אותה, </w:t>
      </w:r>
      <w:bookmarkStart w:id="1258" w:name="_ETM_Q2_731830"/>
      <w:bookmarkEnd w:id="1258"/>
      <w:r>
        <w:rPr>
          <w:rFonts w:hint="cs"/>
          <w:rtl/>
          <w:lang w:eastAsia="he-IL"/>
        </w:rPr>
        <w:t xml:space="preserve">והיא </w:t>
      </w:r>
      <w:bookmarkStart w:id="1259" w:name="_ETM_Q2_732069"/>
      <w:bookmarkEnd w:id="1259"/>
      <w:r>
        <w:rPr>
          <w:rFonts w:hint="cs"/>
          <w:rtl/>
          <w:lang w:eastAsia="he-IL"/>
        </w:rPr>
        <w:t xml:space="preserve">כמובן </w:t>
      </w:r>
      <w:bookmarkStart w:id="1260" w:name="_ETM_Q2_732640"/>
      <w:bookmarkEnd w:id="1260"/>
      <w:r>
        <w:rPr>
          <w:rFonts w:hint="cs"/>
          <w:rtl/>
          <w:lang w:eastAsia="he-IL"/>
        </w:rPr>
        <w:t xml:space="preserve">מהר </w:t>
      </w:r>
      <w:bookmarkStart w:id="1261" w:name="_ETM_Q2_732970"/>
      <w:bookmarkEnd w:id="1261"/>
      <w:r>
        <w:rPr>
          <w:rFonts w:hint="cs"/>
          <w:rtl/>
          <w:lang w:eastAsia="he-IL"/>
        </w:rPr>
        <w:t xml:space="preserve">מאוד </w:t>
      </w:r>
      <w:bookmarkStart w:id="1262" w:name="_ETM_Q2_733760"/>
      <w:bookmarkEnd w:id="1262"/>
      <w:r>
        <w:rPr>
          <w:rFonts w:hint="cs"/>
          <w:rtl/>
          <w:lang w:eastAsia="he-IL"/>
        </w:rPr>
        <w:t xml:space="preserve">הידרדרה </w:t>
      </w:r>
      <w:bookmarkStart w:id="1263" w:name="_ETM_Q2_734359"/>
      <w:bookmarkEnd w:id="1263"/>
      <w:r>
        <w:rPr>
          <w:rFonts w:hint="cs"/>
          <w:rtl/>
          <w:lang w:eastAsia="he-IL"/>
        </w:rPr>
        <w:t xml:space="preserve">לכל </w:t>
      </w:r>
      <w:bookmarkStart w:id="1264" w:name="_ETM_Q2_734779"/>
      <w:bookmarkEnd w:id="1264"/>
      <w:r>
        <w:rPr>
          <w:rFonts w:hint="cs"/>
          <w:rtl/>
          <w:lang w:eastAsia="he-IL"/>
        </w:rPr>
        <w:t xml:space="preserve">מה </w:t>
      </w:r>
      <w:bookmarkStart w:id="1265" w:name="_ETM_Q2_734929"/>
      <w:bookmarkEnd w:id="1265"/>
      <w:r>
        <w:rPr>
          <w:rFonts w:hint="cs"/>
          <w:rtl/>
          <w:lang w:eastAsia="he-IL"/>
        </w:rPr>
        <w:t xml:space="preserve">שאתם </w:t>
      </w:r>
      <w:bookmarkStart w:id="1266" w:name="_ETM_Q2_735199"/>
      <w:bookmarkEnd w:id="1266"/>
      <w:r>
        <w:rPr>
          <w:rFonts w:hint="cs"/>
          <w:rtl/>
          <w:lang w:eastAsia="he-IL"/>
        </w:rPr>
        <w:t xml:space="preserve">יכולים </w:t>
      </w:r>
      <w:bookmarkStart w:id="1267" w:name="_ETM_Q2_735469"/>
      <w:bookmarkEnd w:id="1267"/>
      <w:r>
        <w:rPr>
          <w:rFonts w:hint="cs"/>
          <w:rtl/>
          <w:lang w:eastAsia="he-IL"/>
        </w:rPr>
        <w:t xml:space="preserve">לדמיין, </w:t>
      </w:r>
      <w:bookmarkStart w:id="1268" w:name="_ETM_Q2_737809"/>
      <w:bookmarkEnd w:id="1268"/>
      <w:r>
        <w:rPr>
          <w:rFonts w:hint="cs"/>
          <w:rtl/>
          <w:lang w:eastAsia="he-IL"/>
        </w:rPr>
        <w:t xml:space="preserve">עד </w:t>
      </w:r>
      <w:bookmarkStart w:id="1269" w:name="_ETM_Q2_737990"/>
      <w:bookmarkEnd w:id="1269"/>
      <w:r>
        <w:rPr>
          <w:rFonts w:hint="cs"/>
          <w:rtl/>
          <w:lang w:eastAsia="he-IL"/>
        </w:rPr>
        <w:t xml:space="preserve">שהיא </w:t>
      </w:r>
      <w:bookmarkStart w:id="1270" w:name="_ETM_Q2_738410"/>
      <w:bookmarkEnd w:id="1270"/>
      <w:r>
        <w:rPr>
          <w:rFonts w:hint="cs"/>
          <w:rtl/>
          <w:lang w:eastAsia="he-IL"/>
        </w:rPr>
        <w:t xml:space="preserve">כן </w:t>
      </w:r>
      <w:bookmarkStart w:id="1271" w:name="_ETM_Q2_738679"/>
      <w:bookmarkEnd w:id="1271"/>
      <w:r>
        <w:rPr>
          <w:rFonts w:hint="cs"/>
          <w:rtl/>
          <w:lang w:eastAsia="he-IL"/>
        </w:rPr>
        <w:t xml:space="preserve">הצליחה </w:t>
      </w:r>
      <w:bookmarkStart w:id="1272" w:name="_ETM_Q2_739040"/>
      <w:bookmarkEnd w:id="1272"/>
      <w:r>
        <w:rPr>
          <w:rFonts w:hint="cs"/>
          <w:rtl/>
          <w:lang w:eastAsia="he-IL"/>
        </w:rPr>
        <w:t xml:space="preserve">לשוחח </w:t>
      </w:r>
      <w:bookmarkStart w:id="1273" w:name="_ETM_Q2_739400"/>
      <w:bookmarkEnd w:id="1273"/>
      <w:r>
        <w:rPr>
          <w:rFonts w:hint="cs"/>
          <w:rtl/>
          <w:lang w:eastAsia="he-IL"/>
        </w:rPr>
        <w:t xml:space="preserve">עם </w:t>
      </w:r>
      <w:bookmarkStart w:id="1274" w:name="_ETM_Q2_739550"/>
      <w:bookmarkEnd w:id="1274"/>
      <w:r>
        <w:rPr>
          <w:rFonts w:hint="cs"/>
          <w:rtl/>
          <w:lang w:eastAsia="he-IL"/>
        </w:rPr>
        <w:t xml:space="preserve">אימא </w:t>
      </w:r>
      <w:bookmarkStart w:id="1275" w:name="_ETM_Q2_739730"/>
      <w:bookmarkEnd w:id="1275"/>
      <w:r>
        <w:rPr>
          <w:rFonts w:hint="cs"/>
          <w:rtl/>
          <w:lang w:eastAsia="he-IL"/>
        </w:rPr>
        <w:t xml:space="preserve">שלה, ששמעה על </w:t>
      </w:r>
      <w:bookmarkStart w:id="1276" w:name="_ETM_Q2_740030"/>
      <w:bookmarkStart w:id="1277" w:name="_ETM_Q2_740870"/>
      <w:bookmarkEnd w:id="1276"/>
      <w:bookmarkEnd w:id="1277"/>
      <w:proofErr w:type="spellStart"/>
      <w:r>
        <w:rPr>
          <w:rFonts w:hint="cs"/>
          <w:rtl/>
          <w:lang w:eastAsia="he-IL"/>
        </w:rPr>
        <w:t>מלכישוע</w:t>
      </w:r>
      <w:proofErr w:type="spellEnd"/>
      <w:r>
        <w:rPr>
          <w:rFonts w:hint="cs"/>
          <w:rtl/>
          <w:lang w:eastAsia="he-IL"/>
        </w:rPr>
        <w:t xml:space="preserve"> ו</w:t>
      </w:r>
      <w:bookmarkStart w:id="1278" w:name="_ETM_Q2_741530"/>
      <w:bookmarkEnd w:id="1278"/>
      <w:r>
        <w:rPr>
          <w:rFonts w:hint="cs"/>
          <w:rtl/>
          <w:lang w:eastAsia="he-IL"/>
        </w:rPr>
        <w:t xml:space="preserve">סוג </w:t>
      </w:r>
      <w:bookmarkStart w:id="1279" w:name="_ETM_Q2_741800"/>
      <w:bookmarkEnd w:id="1279"/>
      <w:r>
        <w:rPr>
          <w:rFonts w:hint="cs"/>
          <w:rtl/>
          <w:lang w:eastAsia="he-IL"/>
        </w:rPr>
        <w:t xml:space="preserve">של </w:t>
      </w:r>
      <w:bookmarkStart w:id="1280" w:name="_ETM_Q2_741980"/>
      <w:bookmarkEnd w:id="1280"/>
      <w:r>
        <w:rPr>
          <w:rFonts w:hint="cs"/>
          <w:rtl/>
          <w:lang w:eastAsia="he-IL"/>
        </w:rPr>
        <w:t xml:space="preserve">זרקה </w:t>
      </w:r>
      <w:bookmarkStart w:id="1281" w:name="_ETM_Q2_742460"/>
      <w:bookmarkEnd w:id="1281"/>
      <w:r>
        <w:rPr>
          <w:rFonts w:hint="cs"/>
          <w:rtl/>
          <w:lang w:eastAsia="he-IL"/>
        </w:rPr>
        <w:t xml:space="preserve">אותה </w:t>
      </w:r>
      <w:bookmarkStart w:id="1282" w:name="_ETM_Q2_742700"/>
      <w:bookmarkEnd w:id="1282"/>
      <w:r>
        <w:rPr>
          <w:rFonts w:hint="cs"/>
          <w:rtl/>
          <w:lang w:eastAsia="he-IL"/>
        </w:rPr>
        <w:t xml:space="preserve">שם. </w:t>
      </w:r>
      <w:bookmarkStart w:id="1283" w:name="_ETM_Q2_744160"/>
      <w:bookmarkEnd w:id="1283"/>
      <w:r>
        <w:rPr>
          <w:rFonts w:hint="cs"/>
          <w:rtl/>
          <w:lang w:eastAsia="he-IL"/>
        </w:rPr>
        <w:t xml:space="preserve">מאז, </w:t>
      </w:r>
      <w:bookmarkStart w:id="1284" w:name="_ETM_Q2_744850"/>
      <w:bookmarkEnd w:id="1284"/>
      <w:r>
        <w:rPr>
          <w:rFonts w:hint="cs"/>
          <w:rtl/>
          <w:lang w:eastAsia="he-IL"/>
        </w:rPr>
        <w:t xml:space="preserve">בארבעה </w:t>
      </w:r>
      <w:bookmarkStart w:id="1285" w:name="_ETM_Q2_745360"/>
      <w:bookmarkEnd w:id="1285"/>
      <w:r>
        <w:rPr>
          <w:rFonts w:hint="cs"/>
          <w:rtl/>
          <w:lang w:eastAsia="he-IL"/>
        </w:rPr>
        <w:t xml:space="preserve">חודשים </w:t>
      </w:r>
      <w:bookmarkStart w:id="1286" w:name="_ETM_Q2_745900"/>
      <w:bookmarkEnd w:id="1286"/>
      <w:r>
        <w:rPr>
          <w:rFonts w:hint="cs"/>
          <w:rtl/>
          <w:lang w:eastAsia="he-IL"/>
        </w:rPr>
        <w:t xml:space="preserve">או </w:t>
      </w:r>
      <w:bookmarkStart w:id="1287" w:name="_ETM_Q2_746260"/>
      <w:bookmarkEnd w:id="1287"/>
      <w:r>
        <w:rPr>
          <w:rFonts w:hint="cs"/>
          <w:rtl/>
          <w:lang w:eastAsia="he-IL"/>
        </w:rPr>
        <w:t xml:space="preserve">בחצי </w:t>
      </w:r>
      <w:bookmarkStart w:id="1288" w:name="_ETM_Q2_746530"/>
      <w:bookmarkEnd w:id="1288"/>
      <w:r>
        <w:rPr>
          <w:rFonts w:hint="cs"/>
          <w:rtl/>
          <w:lang w:eastAsia="he-IL"/>
        </w:rPr>
        <w:t xml:space="preserve">שנה </w:t>
      </w:r>
      <w:bookmarkStart w:id="1289" w:name="_ETM_Q2_746740"/>
      <w:bookmarkEnd w:id="1289"/>
      <w:r>
        <w:rPr>
          <w:rFonts w:hint="cs"/>
          <w:rtl/>
          <w:lang w:eastAsia="he-IL"/>
        </w:rPr>
        <w:t xml:space="preserve">שהיא </w:t>
      </w:r>
      <w:bookmarkStart w:id="1290" w:name="_ETM_Q2_746920"/>
      <w:bookmarkEnd w:id="1290"/>
      <w:r>
        <w:rPr>
          <w:rFonts w:hint="cs"/>
          <w:rtl/>
          <w:lang w:eastAsia="he-IL"/>
        </w:rPr>
        <w:t xml:space="preserve">כבר </w:t>
      </w:r>
      <w:bookmarkStart w:id="1291" w:name="_ETM_Q2_747070"/>
      <w:bookmarkEnd w:id="1291"/>
      <w:r>
        <w:rPr>
          <w:rFonts w:hint="cs"/>
          <w:rtl/>
          <w:lang w:eastAsia="he-IL"/>
        </w:rPr>
        <w:t xml:space="preserve">שם, </w:t>
      </w:r>
      <w:bookmarkStart w:id="1292" w:name="_ETM_Q2_747460"/>
      <w:bookmarkEnd w:id="1292"/>
      <w:r>
        <w:rPr>
          <w:rFonts w:hint="cs"/>
          <w:rtl/>
          <w:lang w:eastAsia="he-IL"/>
        </w:rPr>
        <w:t xml:space="preserve">באמת </w:t>
      </w:r>
      <w:bookmarkStart w:id="1293" w:name="_ETM_Q2_747790"/>
      <w:bookmarkEnd w:id="1293"/>
      <w:r>
        <w:rPr>
          <w:rFonts w:hint="cs"/>
          <w:rtl/>
          <w:lang w:eastAsia="he-IL"/>
        </w:rPr>
        <w:t xml:space="preserve">חייה </w:t>
      </w:r>
      <w:bookmarkStart w:id="1294" w:name="_ETM_Q2_748090"/>
      <w:bookmarkEnd w:id="1294"/>
      <w:r>
        <w:rPr>
          <w:rFonts w:hint="cs"/>
          <w:rtl/>
          <w:lang w:eastAsia="he-IL"/>
        </w:rPr>
        <w:t xml:space="preserve">השתנו, </w:t>
      </w:r>
      <w:bookmarkStart w:id="1295" w:name="_ETM_Q2_748480"/>
      <w:bookmarkEnd w:id="1295"/>
      <w:r>
        <w:rPr>
          <w:rFonts w:hint="cs"/>
          <w:rtl/>
          <w:lang w:eastAsia="he-IL"/>
        </w:rPr>
        <w:t xml:space="preserve">והיא </w:t>
      </w:r>
      <w:bookmarkStart w:id="1296" w:name="_ETM_Q2_748660"/>
      <w:bookmarkEnd w:id="1296"/>
      <w:r>
        <w:rPr>
          <w:rFonts w:hint="cs"/>
          <w:rtl/>
          <w:lang w:eastAsia="he-IL"/>
        </w:rPr>
        <w:t xml:space="preserve">קיבלה </w:t>
      </w:r>
      <w:bookmarkStart w:id="1297" w:name="_ETM_Q2_749480"/>
      <w:bookmarkEnd w:id="1297"/>
      <w:r>
        <w:rPr>
          <w:rFonts w:hint="cs"/>
          <w:rtl/>
          <w:lang w:eastAsia="he-IL"/>
        </w:rPr>
        <w:t xml:space="preserve">את </w:t>
      </w:r>
      <w:bookmarkStart w:id="1298" w:name="_ETM_Q2_749690"/>
      <w:bookmarkEnd w:id="1298"/>
      <w:r>
        <w:rPr>
          <w:rFonts w:hint="cs"/>
          <w:rtl/>
          <w:lang w:eastAsia="he-IL"/>
        </w:rPr>
        <w:t xml:space="preserve">המעטפת, </w:t>
      </w:r>
      <w:bookmarkStart w:id="1299" w:name="_ETM_Q2_750800"/>
      <w:bookmarkEnd w:id="1299"/>
      <w:r>
        <w:rPr>
          <w:rFonts w:hint="cs"/>
          <w:rtl/>
          <w:lang w:eastAsia="he-IL"/>
        </w:rPr>
        <w:t xml:space="preserve">גם </w:t>
      </w:r>
      <w:bookmarkStart w:id="1300" w:name="_ETM_Q2_751220"/>
      <w:bookmarkEnd w:id="1300"/>
      <w:r>
        <w:rPr>
          <w:rFonts w:hint="cs"/>
          <w:rtl/>
          <w:lang w:eastAsia="he-IL"/>
        </w:rPr>
        <w:t xml:space="preserve">החברתית </w:t>
      </w:r>
      <w:bookmarkStart w:id="1301" w:name="_ETM_Q2_751760"/>
      <w:bookmarkEnd w:id="1301"/>
      <w:r>
        <w:rPr>
          <w:rFonts w:hint="cs"/>
          <w:rtl/>
          <w:lang w:eastAsia="he-IL"/>
        </w:rPr>
        <w:t xml:space="preserve">וגם </w:t>
      </w:r>
      <w:bookmarkStart w:id="1302" w:name="_ETM_Q2_752000"/>
      <w:bookmarkEnd w:id="1302"/>
      <w:r>
        <w:rPr>
          <w:rFonts w:hint="cs"/>
          <w:rtl/>
          <w:lang w:eastAsia="he-IL"/>
        </w:rPr>
        <w:t xml:space="preserve">המקצועית, </w:t>
      </w:r>
      <w:bookmarkStart w:id="1303" w:name="_ETM_Q2_752600"/>
      <w:bookmarkEnd w:id="1303"/>
      <w:r>
        <w:rPr>
          <w:rFonts w:hint="cs"/>
          <w:rtl/>
          <w:lang w:eastAsia="he-IL"/>
        </w:rPr>
        <w:t xml:space="preserve">הכי </w:t>
      </w:r>
      <w:bookmarkStart w:id="1304" w:name="_ETM_Q2_753170"/>
      <w:bookmarkEnd w:id="1304"/>
      <w:r>
        <w:rPr>
          <w:rFonts w:hint="cs"/>
          <w:rtl/>
          <w:lang w:eastAsia="he-IL"/>
        </w:rPr>
        <w:t xml:space="preserve">מרשימה </w:t>
      </w:r>
      <w:bookmarkStart w:id="1305" w:name="_ETM_Q2_753830"/>
      <w:bookmarkEnd w:id="1305"/>
      <w:r>
        <w:rPr>
          <w:rFonts w:hint="cs"/>
          <w:rtl/>
          <w:lang w:eastAsia="he-IL"/>
        </w:rPr>
        <w:t xml:space="preserve">שראיתי. </w:t>
      </w:r>
      <w:bookmarkStart w:id="1306" w:name="_ETM_Q2_754730"/>
      <w:bookmarkEnd w:id="1306"/>
      <w:r>
        <w:rPr>
          <w:rFonts w:hint="cs"/>
          <w:rtl/>
          <w:lang w:eastAsia="he-IL"/>
        </w:rPr>
        <w:t>כנ"ל בכפר איזון</w:t>
      </w:r>
      <w:bookmarkStart w:id="1307" w:name="_ETM_Q2_755000"/>
      <w:bookmarkStart w:id="1308" w:name="_ETM_Q2_755990"/>
      <w:bookmarkEnd w:id="1307"/>
      <w:bookmarkEnd w:id="1308"/>
      <w:r>
        <w:rPr>
          <w:rFonts w:hint="cs"/>
          <w:rtl/>
          <w:lang w:eastAsia="he-IL"/>
        </w:rPr>
        <w:t xml:space="preserve">, </w:t>
      </w:r>
      <w:bookmarkStart w:id="1309" w:name="_ETM_Q2_751000"/>
      <w:bookmarkEnd w:id="1309"/>
      <w:r>
        <w:rPr>
          <w:rFonts w:hint="cs"/>
          <w:rtl/>
          <w:lang w:eastAsia="he-IL"/>
        </w:rPr>
        <w:t xml:space="preserve">שהייתי </w:t>
      </w:r>
      <w:bookmarkStart w:id="1310" w:name="_ETM_Q2_756260"/>
      <w:bookmarkEnd w:id="1310"/>
      <w:r>
        <w:rPr>
          <w:rFonts w:hint="cs"/>
          <w:rtl/>
          <w:lang w:eastAsia="he-IL"/>
        </w:rPr>
        <w:t xml:space="preserve">בו </w:t>
      </w:r>
      <w:bookmarkStart w:id="1311" w:name="_ETM_Q2_756380"/>
      <w:bookmarkEnd w:id="1311"/>
      <w:r>
        <w:rPr>
          <w:rFonts w:hint="cs"/>
          <w:rtl/>
          <w:lang w:eastAsia="he-IL"/>
        </w:rPr>
        <w:t xml:space="preserve">ממש בשבוע </w:t>
      </w:r>
      <w:bookmarkStart w:id="1312" w:name="_ETM_Q2_756800"/>
      <w:bookmarkEnd w:id="1312"/>
      <w:r>
        <w:rPr>
          <w:rFonts w:hint="cs"/>
          <w:rtl/>
          <w:lang w:eastAsia="he-IL"/>
        </w:rPr>
        <w:t xml:space="preserve">שעבר. </w:t>
      </w:r>
      <w:bookmarkStart w:id="1313" w:name="_ETM_Q2_757220"/>
      <w:bookmarkEnd w:id="1313"/>
    </w:p>
    <w:p w:rsidR="00386391" w:rsidRDefault="00386391" w:rsidP="00386391">
      <w:pPr>
        <w:ind w:firstLine="0"/>
        <w:rPr>
          <w:rtl/>
          <w:lang w:eastAsia="he-IL"/>
        </w:rPr>
      </w:pPr>
    </w:p>
    <w:p w:rsidR="00386391" w:rsidRDefault="00386391" w:rsidP="00BF147D">
      <w:pPr>
        <w:rPr>
          <w:rtl/>
        </w:rPr>
      </w:pPr>
      <w:bookmarkStart w:id="1314" w:name="TOR_Q3"/>
      <w:bookmarkEnd w:id="1314"/>
      <w:r>
        <w:rPr>
          <w:rFonts w:hint="cs"/>
          <w:rtl/>
        </w:rPr>
        <w:lastRenderedPageBreak/>
        <w:t xml:space="preserve">אז יש מערכות נפלאות במדינה, שיודעות להתמודד, אבל אני תמיד אגיד – ואני </w:t>
      </w:r>
      <w:bookmarkStart w:id="1315" w:name="_ETM_Q3_159554"/>
      <w:bookmarkEnd w:id="1315"/>
      <w:r>
        <w:rPr>
          <w:rFonts w:hint="cs"/>
          <w:rtl/>
        </w:rPr>
        <w:t xml:space="preserve">מסיים בזה – שהאתגר הכי גדול הוא איך מערכת החינוך מכינה </w:t>
      </w:r>
      <w:bookmarkStart w:id="1316" w:name="_ETM_Q3_166766"/>
      <w:bookmarkEnd w:id="1316"/>
      <w:r>
        <w:rPr>
          <w:rFonts w:hint="cs"/>
          <w:rtl/>
        </w:rPr>
        <w:t>את הנוער שלנו להתמודדות מנטלית</w:t>
      </w:r>
      <w:r w:rsidR="00BF147D">
        <w:rPr>
          <w:rFonts w:hint="cs"/>
          <w:rtl/>
        </w:rPr>
        <w:t>,</w:t>
      </w:r>
      <w:r>
        <w:rPr>
          <w:rFonts w:hint="cs"/>
          <w:rtl/>
        </w:rPr>
        <w:t xml:space="preserve"> נפשית</w:t>
      </w:r>
      <w:r w:rsidR="00BF147D">
        <w:rPr>
          <w:rFonts w:hint="cs"/>
          <w:rtl/>
        </w:rPr>
        <w:t>,</w:t>
      </w:r>
      <w:r>
        <w:rPr>
          <w:rFonts w:hint="cs"/>
          <w:rtl/>
        </w:rPr>
        <w:t xml:space="preserve"> עם החיים. החוסן הזה הוא מה שיאפשר להם לעשות הכול</w:t>
      </w:r>
      <w:r w:rsidR="00BF147D">
        <w:rPr>
          <w:rFonts w:hint="cs"/>
          <w:rtl/>
        </w:rPr>
        <w:t>,</w:t>
      </w:r>
      <w:r>
        <w:rPr>
          <w:rFonts w:hint="cs"/>
          <w:rtl/>
        </w:rPr>
        <w:t xml:space="preserve"> גם בעולם </w:t>
      </w:r>
      <w:bookmarkStart w:id="1317" w:name="_ETM_Q3_170166"/>
      <w:bookmarkEnd w:id="1317"/>
      <w:r>
        <w:rPr>
          <w:rFonts w:hint="cs"/>
          <w:rtl/>
        </w:rPr>
        <w:t xml:space="preserve">התעסוקה, גם בשירות הצבאי וגם בכל דרך שהם יבחרו. </w:t>
      </w:r>
      <w:bookmarkStart w:id="1318" w:name="_ETM_Q3_175271"/>
      <w:bookmarkEnd w:id="1318"/>
      <w:r>
        <w:rPr>
          <w:rFonts w:hint="cs"/>
          <w:rtl/>
        </w:rPr>
        <w:t xml:space="preserve">תודה רבה, אדוני היושב-ראש. תודה לכם, חברי הכנסת. </w:t>
      </w:r>
    </w:p>
    <w:p w:rsidR="00814976" w:rsidRDefault="00814976" w:rsidP="009635F5">
      <w:pPr>
        <w:rPr>
          <w:rtl/>
        </w:rPr>
      </w:pPr>
    </w:p>
    <w:p w:rsidR="00814976" w:rsidRDefault="00814976" w:rsidP="00194AB0">
      <w:pPr>
        <w:pStyle w:val="af6"/>
        <w:keepNext/>
        <w:rPr>
          <w:rtl/>
        </w:rPr>
      </w:pPr>
      <w:r w:rsidRPr="00D46E9B">
        <w:rPr>
          <w:rStyle w:val="TagStyle"/>
          <w:rtl/>
        </w:rPr>
        <w:t xml:space="preserve"> &lt;&lt; יור &gt;&gt; </w:t>
      </w:r>
      <w:r>
        <w:rPr>
          <w:rtl/>
        </w:rPr>
        <w:t>היו"ר מיקי לוי:</w:t>
      </w:r>
      <w:r w:rsidRPr="00D46E9B">
        <w:rPr>
          <w:rStyle w:val="TagStyle"/>
          <w:rtl/>
        </w:rPr>
        <w:t xml:space="preserve"> &lt;&lt; יור &gt;&gt;</w:t>
      </w:r>
      <w:r>
        <w:rPr>
          <w:rtl/>
        </w:rPr>
        <w:t xml:space="preserve">   </w:t>
      </w:r>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תודה רבה. חברת הכנסת </w:t>
      </w:r>
      <w:bookmarkStart w:id="1319" w:name="_ETM_Q3_183778"/>
      <w:bookmarkEnd w:id="1319"/>
      <w:r>
        <w:rPr>
          <w:rFonts w:hint="cs"/>
          <w:rtl/>
          <w:lang w:eastAsia="he-IL"/>
        </w:rPr>
        <w:t xml:space="preserve">וולדיגר, בבקשה. סימון, נכון, אחריה. </w:t>
      </w:r>
    </w:p>
    <w:p w:rsidR="00814976" w:rsidRDefault="00814976" w:rsidP="00194AB0">
      <w:pPr>
        <w:rPr>
          <w:rtl/>
          <w:lang w:eastAsia="he-IL"/>
        </w:rPr>
      </w:pPr>
    </w:p>
    <w:p w:rsidR="00814976" w:rsidRDefault="00814976" w:rsidP="00194AB0">
      <w:pPr>
        <w:pStyle w:val="a4"/>
        <w:keepNext/>
        <w:rPr>
          <w:rtl/>
        </w:rPr>
      </w:pPr>
      <w:bookmarkStart w:id="1320" w:name="ET_speaker_6150_3"/>
      <w:r w:rsidRPr="00D46E9B">
        <w:rPr>
          <w:rStyle w:val="TagStyle"/>
          <w:rtl/>
        </w:rPr>
        <w:t xml:space="preserve"> &lt;&lt; דובר &gt;&gt; </w:t>
      </w:r>
      <w:bookmarkStart w:id="1321" w:name="_Toc91627598"/>
      <w:bookmarkStart w:id="1322" w:name="_Toc91627730"/>
      <w:r>
        <w:rPr>
          <w:rtl/>
        </w:rPr>
        <w:t>מיכל וולדיגר (הציונות הדתית):</w:t>
      </w:r>
      <w:bookmarkEnd w:id="1321"/>
      <w:bookmarkEnd w:id="1322"/>
      <w:r w:rsidRPr="00D46E9B">
        <w:rPr>
          <w:rStyle w:val="TagStyle"/>
          <w:rtl/>
        </w:rPr>
        <w:t xml:space="preserve"> &lt;&lt; דובר &gt;&gt;</w:t>
      </w:r>
      <w:r>
        <w:rPr>
          <w:rtl/>
        </w:rPr>
        <w:t xml:space="preserve">   </w:t>
      </w:r>
      <w:bookmarkEnd w:id="1320"/>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כבוד יושב-ראש הכנסת, כבוד השרה, כבוד השר, כנסת נכבדה, אנחנו עושים התעמלות היום </w:t>
      </w:r>
      <w:r>
        <w:rPr>
          <w:rFonts w:hint="eastAsia"/>
          <w:rtl/>
          <w:lang w:eastAsia="he-IL"/>
        </w:rPr>
        <w:t xml:space="preserve">– </w:t>
      </w:r>
      <w:r>
        <w:rPr>
          <w:rFonts w:hint="cs"/>
          <w:rtl/>
          <w:lang w:eastAsia="he-IL"/>
        </w:rPr>
        <w:t xml:space="preserve">אנחנו יורדים, עולים, עולים, </w:t>
      </w:r>
      <w:bookmarkStart w:id="1323" w:name="_ETM_Q3_221166"/>
      <w:bookmarkEnd w:id="1323"/>
      <w:r>
        <w:rPr>
          <w:rFonts w:hint="cs"/>
          <w:rtl/>
          <w:lang w:eastAsia="he-IL"/>
        </w:rPr>
        <w:t xml:space="preserve">יורדים. </w:t>
      </w:r>
    </w:p>
    <w:p w:rsidR="00814976" w:rsidRDefault="00814976" w:rsidP="00194AB0">
      <w:pPr>
        <w:rPr>
          <w:rtl/>
          <w:lang w:eastAsia="he-IL"/>
        </w:rPr>
      </w:pPr>
    </w:p>
    <w:p w:rsidR="00814976" w:rsidRDefault="00814976" w:rsidP="00194AB0">
      <w:pPr>
        <w:pStyle w:val="af6"/>
        <w:keepNext/>
        <w:rPr>
          <w:rtl/>
        </w:rPr>
      </w:pPr>
      <w:r w:rsidRPr="00AA0169">
        <w:rPr>
          <w:rStyle w:val="TagStyle"/>
          <w:rtl/>
        </w:rPr>
        <w:t xml:space="preserve"> &lt;&lt; יור &gt;&gt; </w:t>
      </w:r>
      <w:r>
        <w:rPr>
          <w:rtl/>
        </w:rPr>
        <w:t>היו"ר מיקי לוי:</w:t>
      </w:r>
      <w:r w:rsidRPr="00AA0169">
        <w:rPr>
          <w:rStyle w:val="TagStyle"/>
          <w:rtl/>
        </w:rPr>
        <w:t xml:space="preserve"> &lt;&lt; יור &gt;&gt;</w:t>
      </w:r>
      <w:r>
        <w:rPr>
          <w:rtl/>
        </w:rPr>
        <w:t xml:space="preserve">   </w:t>
      </w:r>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זה הכנסת, רצים במסדרונות. </w:t>
      </w:r>
    </w:p>
    <w:p w:rsidR="00814976" w:rsidRDefault="00814976" w:rsidP="00194AB0">
      <w:pPr>
        <w:rPr>
          <w:rtl/>
          <w:lang w:eastAsia="he-IL"/>
        </w:rPr>
      </w:pPr>
    </w:p>
    <w:p w:rsidR="00814976" w:rsidRDefault="00814976" w:rsidP="00194AB0">
      <w:pPr>
        <w:pStyle w:val="-"/>
        <w:keepNext/>
        <w:rPr>
          <w:rtl/>
        </w:rPr>
      </w:pPr>
      <w:r w:rsidRPr="00AA0169">
        <w:rPr>
          <w:rStyle w:val="TagStyle"/>
          <w:rtl/>
        </w:rPr>
        <w:t xml:space="preserve">&lt;&lt; דובר_המשך &gt;&gt; </w:t>
      </w:r>
      <w:r>
        <w:rPr>
          <w:rtl/>
        </w:rPr>
        <w:t>מיכל וולדיגר (הציונות הדתית):</w:t>
      </w:r>
      <w:r w:rsidRPr="00AA0169">
        <w:rPr>
          <w:rStyle w:val="TagStyle"/>
          <w:rtl/>
        </w:rPr>
        <w:t xml:space="preserve"> &lt;&lt; דובר_המשך &gt;&gt;</w:t>
      </w:r>
      <w:r>
        <w:rPr>
          <w:rtl/>
        </w:rPr>
        <w:t xml:space="preserve">   </w:t>
      </w:r>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כן, ברוך השם. </w:t>
      </w:r>
    </w:p>
    <w:p w:rsidR="00814976" w:rsidRDefault="00814976" w:rsidP="00194AB0">
      <w:pPr>
        <w:rPr>
          <w:rtl/>
          <w:lang w:eastAsia="he-IL"/>
        </w:rPr>
      </w:pPr>
    </w:p>
    <w:p w:rsidR="00814976" w:rsidRDefault="00814976" w:rsidP="00194AB0">
      <w:pPr>
        <w:pStyle w:val="af5"/>
        <w:keepNext/>
        <w:rPr>
          <w:rtl/>
        </w:rPr>
      </w:pPr>
      <w:bookmarkStart w:id="1324" w:name="ET_interruption_6147_10"/>
      <w:r w:rsidRPr="00B8525C">
        <w:rPr>
          <w:rStyle w:val="TagStyle"/>
          <w:rtl/>
        </w:rPr>
        <w:t xml:space="preserve"> &lt;&lt; קריאה &gt;&gt; </w:t>
      </w:r>
      <w:r>
        <w:rPr>
          <w:rtl/>
        </w:rPr>
        <w:t>איתמר בן גביר (הציונות הדתית):</w:t>
      </w:r>
      <w:r w:rsidRPr="00B8525C">
        <w:rPr>
          <w:rStyle w:val="TagStyle"/>
          <w:rtl/>
        </w:rPr>
        <w:t xml:space="preserve"> &lt;&lt; קריאה &gt;&gt;</w:t>
      </w:r>
      <w:r>
        <w:rPr>
          <w:rtl/>
        </w:rPr>
        <w:t xml:space="preserve">   </w:t>
      </w:r>
      <w:bookmarkEnd w:id="1324"/>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ולא ישנים. </w:t>
      </w:r>
      <w:bookmarkStart w:id="1325" w:name="_ETM_Q3_224389"/>
      <w:bookmarkEnd w:id="1325"/>
    </w:p>
    <w:p w:rsidR="00814976" w:rsidRDefault="00814976" w:rsidP="00194AB0">
      <w:pPr>
        <w:rPr>
          <w:rtl/>
          <w:lang w:eastAsia="he-IL"/>
        </w:rPr>
      </w:pPr>
    </w:p>
    <w:p w:rsidR="00814976" w:rsidRDefault="00814976" w:rsidP="00194AB0">
      <w:pPr>
        <w:pStyle w:val="-"/>
        <w:keepNext/>
        <w:rPr>
          <w:rtl/>
        </w:rPr>
      </w:pPr>
      <w:bookmarkStart w:id="1326" w:name="ET_speakercontinue_6150_5"/>
      <w:r w:rsidRPr="00AA0169">
        <w:rPr>
          <w:rStyle w:val="TagStyle"/>
          <w:rtl/>
        </w:rPr>
        <w:t xml:space="preserve"> &lt;&lt; דובר_המשך &gt;&gt; </w:t>
      </w:r>
      <w:r>
        <w:rPr>
          <w:rtl/>
        </w:rPr>
        <w:t>מיכל וולדיגר (הציונות הדתית):</w:t>
      </w:r>
      <w:r w:rsidRPr="00AA0169">
        <w:rPr>
          <w:rStyle w:val="TagStyle"/>
          <w:rtl/>
        </w:rPr>
        <w:t xml:space="preserve"> &lt;&lt; דובר_המשך &gt;&gt;</w:t>
      </w:r>
      <w:r>
        <w:rPr>
          <w:rtl/>
        </w:rPr>
        <w:t xml:space="preserve">   </w:t>
      </w:r>
      <w:bookmarkEnd w:id="1326"/>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ולא ישנים, נכון, מ-05:00 אמש. </w:t>
      </w:r>
    </w:p>
    <w:p w:rsidR="00814976" w:rsidRDefault="00814976" w:rsidP="00194AB0">
      <w:pPr>
        <w:rPr>
          <w:rtl/>
          <w:lang w:eastAsia="he-IL"/>
        </w:rPr>
      </w:pPr>
      <w:bookmarkStart w:id="1327" w:name="_ETM_Q3_227254"/>
      <w:bookmarkStart w:id="1328" w:name="_ETM_Q3_227399"/>
      <w:bookmarkEnd w:id="1327"/>
      <w:bookmarkEnd w:id="1328"/>
    </w:p>
    <w:p w:rsidR="00814976" w:rsidRDefault="00814976" w:rsidP="00194AB0">
      <w:pPr>
        <w:pStyle w:val="af6"/>
        <w:keepNext/>
        <w:rPr>
          <w:rtl/>
        </w:rPr>
      </w:pPr>
      <w:bookmarkStart w:id="1329" w:name="ET_yor_6204_11"/>
      <w:r w:rsidRPr="00B8525C">
        <w:rPr>
          <w:rStyle w:val="TagStyle"/>
          <w:rtl/>
        </w:rPr>
        <w:t xml:space="preserve"> &lt;&lt; יור &gt;&gt; </w:t>
      </w:r>
      <w:r>
        <w:rPr>
          <w:rtl/>
        </w:rPr>
        <w:t>היו"ר מיקי לוי:</w:t>
      </w:r>
      <w:r w:rsidRPr="00B8525C">
        <w:rPr>
          <w:rStyle w:val="TagStyle"/>
          <w:rtl/>
        </w:rPr>
        <w:t xml:space="preserve"> &lt;&lt; יור &gt;&gt;</w:t>
      </w:r>
      <w:r>
        <w:rPr>
          <w:rtl/>
        </w:rPr>
        <w:t xml:space="preserve">   </w:t>
      </w:r>
      <w:bookmarkEnd w:id="1329"/>
    </w:p>
    <w:p w:rsidR="00814976" w:rsidRDefault="00814976" w:rsidP="008B4015">
      <w:pPr>
        <w:rPr>
          <w:rtl/>
          <w:lang w:eastAsia="he-IL"/>
        </w:rPr>
      </w:pPr>
    </w:p>
    <w:p w:rsidR="00814976" w:rsidRDefault="00814976" w:rsidP="00194AB0">
      <w:pPr>
        <w:rPr>
          <w:rtl/>
          <w:lang w:eastAsia="he-IL"/>
        </w:rPr>
      </w:pPr>
      <w:bookmarkStart w:id="1330" w:name="_ETM_Q3_229638"/>
      <w:bookmarkEnd w:id="1330"/>
      <w:r>
        <w:rPr>
          <w:rFonts w:hint="cs"/>
          <w:rtl/>
          <w:lang w:eastAsia="he-IL"/>
        </w:rPr>
        <w:t>יכולנו ל</w:t>
      </w:r>
      <w:bookmarkStart w:id="1331" w:name="_ETM_Q3_227510"/>
      <w:bookmarkEnd w:id="1331"/>
      <w:r>
        <w:rPr>
          <w:rFonts w:hint="cs"/>
          <w:rtl/>
          <w:lang w:eastAsia="he-IL"/>
        </w:rPr>
        <w:t xml:space="preserve">לכת לישון כבר ב-03:00. </w:t>
      </w:r>
    </w:p>
    <w:p w:rsidR="00814976" w:rsidRDefault="00814976" w:rsidP="00194AB0">
      <w:pPr>
        <w:rPr>
          <w:rtl/>
          <w:lang w:eastAsia="he-IL"/>
        </w:rPr>
      </w:pPr>
    </w:p>
    <w:p w:rsidR="00814976" w:rsidRDefault="00814976" w:rsidP="00194AB0">
      <w:pPr>
        <w:pStyle w:val="-"/>
        <w:keepNext/>
        <w:rPr>
          <w:rtl/>
        </w:rPr>
      </w:pPr>
      <w:r w:rsidRPr="00AA0169">
        <w:rPr>
          <w:rStyle w:val="TagStyle"/>
          <w:rtl/>
        </w:rPr>
        <w:t xml:space="preserve">&lt;&lt; דובר_המשך &gt;&gt; </w:t>
      </w:r>
      <w:r>
        <w:rPr>
          <w:rtl/>
        </w:rPr>
        <w:t>מיכל וולדיגר (הציונות הדתית):</w:t>
      </w:r>
      <w:r w:rsidRPr="00AA0169">
        <w:rPr>
          <w:rStyle w:val="TagStyle"/>
          <w:rtl/>
        </w:rPr>
        <w:t xml:space="preserve"> &lt;&lt; דובר_המשך &gt;&gt;</w:t>
      </w:r>
      <w:r>
        <w:rPr>
          <w:rtl/>
        </w:rPr>
        <w:t xml:space="preserve">   </w:t>
      </w:r>
    </w:p>
    <w:p w:rsidR="00814976" w:rsidRDefault="00814976" w:rsidP="008B4015">
      <w:pPr>
        <w:rPr>
          <w:rtl/>
          <w:lang w:eastAsia="he-IL"/>
        </w:rPr>
      </w:pPr>
    </w:p>
    <w:p w:rsidR="00814976" w:rsidRDefault="00814976" w:rsidP="00194AB0">
      <w:pPr>
        <w:rPr>
          <w:rtl/>
          <w:lang w:eastAsia="he-IL"/>
        </w:rPr>
      </w:pPr>
      <w:r>
        <w:rPr>
          <w:rFonts w:hint="cs"/>
          <w:rtl/>
          <w:lang w:eastAsia="he-IL"/>
        </w:rPr>
        <w:lastRenderedPageBreak/>
        <w:t xml:space="preserve">כן. לא נורא, אבל הכול באמת באהבה. </w:t>
      </w:r>
    </w:p>
    <w:p w:rsidR="00814976" w:rsidRDefault="00814976" w:rsidP="00194AB0">
      <w:pPr>
        <w:rPr>
          <w:rtl/>
          <w:lang w:eastAsia="he-IL"/>
        </w:rPr>
      </w:pPr>
      <w:bookmarkStart w:id="1332" w:name="_ETM_Q3_236336"/>
      <w:bookmarkEnd w:id="1332"/>
    </w:p>
    <w:p w:rsidR="00814976" w:rsidRDefault="00814976" w:rsidP="00194AB0">
      <w:pPr>
        <w:rPr>
          <w:rtl/>
          <w:lang w:eastAsia="he-IL"/>
        </w:rPr>
      </w:pPr>
      <w:bookmarkStart w:id="1333" w:name="_ETM_Q3_236565"/>
      <w:bookmarkStart w:id="1334" w:name="_ETM_Q3_236599"/>
      <w:bookmarkStart w:id="1335" w:name="_ETM_Q3_236642"/>
      <w:bookmarkEnd w:id="1333"/>
      <w:bookmarkEnd w:id="1334"/>
      <w:bookmarkEnd w:id="1335"/>
      <w:r>
        <w:rPr>
          <w:rFonts w:hint="cs"/>
          <w:rtl/>
          <w:lang w:eastAsia="he-IL"/>
        </w:rPr>
        <w:t>הקנביס הוא הסם הפופולרי ביותר בעולם. צעירים</w:t>
      </w:r>
      <w:bookmarkStart w:id="1336" w:name="_ETM_Q3_237365"/>
      <w:bookmarkEnd w:id="1336"/>
      <w:r>
        <w:rPr>
          <w:rFonts w:hint="cs"/>
          <w:rtl/>
          <w:lang w:eastAsia="he-IL"/>
        </w:rPr>
        <w:t xml:space="preserve"> רבים מתנסים בשימוש בקנביס, בעיקר בגיל ההתבגרות והבגרות הצעירה. </w:t>
      </w:r>
      <w:bookmarkStart w:id="1337" w:name="_ETM_Q3_246752"/>
      <w:bookmarkEnd w:id="1337"/>
      <w:r>
        <w:rPr>
          <w:rFonts w:hint="cs"/>
          <w:rtl/>
          <w:lang w:eastAsia="he-IL"/>
        </w:rPr>
        <w:t xml:space="preserve">כ-10% מהם יהפכו למשתמשים קבועים ובין 20% ל-30% יהפכו למשתמשים מזדמנים. </w:t>
      </w:r>
    </w:p>
    <w:p w:rsidR="00814976" w:rsidRDefault="00814976" w:rsidP="00194AB0">
      <w:pPr>
        <w:rPr>
          <w:rtl/>
          <w:lang w:eastAsia="he-IL"/>
        </w:rPr>
      </w:pPr>
      <w:bookmarkStart w:id="1338" w:name="_ETM_Q3_254671"/>
      <w:bookmarkStart w:id="1339" w:name="_ETM_Q3_254778"/>
      <w:bookmarkEnd w:id="1338"/>
      <w:bookmarkEnd w:id="1339"/>
    </w:p>
    <w:p w:rsidR="00814976" w:rsidRDefault="00814976" w:rsidP="00194AB0">
      <w:pPr>
        <w:rPr>
          <w:rtl/>
          <w:lang w:eastAsia="he-IL"/>
        </w:rPr>
      </w:pPr>
      <w:bookmarkStart w:id="1340" w:name="_ETM_Q3_254870"/>
      <w:bookmarkStart w:id="1341" w:name="_ETM_Q3_254907"/>
      <w:bookmarkEnd w:id="1340"/>
      <w:bookmarkEnd w:id="1341"/>
      <w:r>
        <w:rPr>
          <w:rFonts w:hint="cs"/>
          <w:rtl/>
          <w:lang w:eastAsia="he-IL"/>
        </w:rPr>
        <w:t xml:space="preserve">בישראל בעשור האחרון התפשטה כמו אש בשדה קוצים </w:t>
      </w:r>
      <w:r>
        <w:rPr>
          <w:rFonts w:hint="eastAsia"/>
          <w:rtl/>
          <w:lang w:eastAsia="he-IL"/>
        </w:rPr>
        <w:t xml:space="preserve">– </w:t>
      </w:r>
      <w:r>
        <w:rPr>
          <w:rFonts w:hint="cs"/>
          <w:rtl/>
          <w:lang w:eastAsia="he-IL"/>
        </w:rPr>
        <w:t xml:space="preserve">כיום אתה יכול להזמין קנביס הביתה באותה קלות כמו </w:t>
      </w:r>
      <w:bookmarkStart w:id="1342" w:name="_ETM_Q3_263474"/>
      <w:bookmarkEnd w:id="1342"/>
      <w:r>
        <w:rPr>
          <w:rFonts w:hint="cs"/>
          <w:rtl/>
          <w:lang w:eastAsia="he-IL"/>
        </w:rPr>
        <w:t xml:space="preserve">משלוח פיצה; כל כך בקלות, שהוא יגיע עם השליח עד הבית. אני חייבת לומר שלפני כמה ימים הבת הקטנה שלי הראתה לי </w:t>
      </w:r>
      <w:bookmarkStart w:id="1343" w:name="_ETM_Q3_273354"/>
      <w:bookmarkEnd w:id="1343"/>
      <w:r>
        <w:rPr>
          <w:rFonts w:hint="cs"/>
          <w:rtl/>
          <w:lang w:eastAsia="he-IL"/>
        </w:rPr>
        <w:t xml:space="preserve">איך לפלאפון שלה מגיעות הודעות: בואי תרכשי קנביס, חוקי, הכול בסדר. ילדה צעירה. בעיניי </w:t>
      </w:r>
      <w:r>
        <w:rPr>
          <w:rFonts w:hint="eastAsia"/>
          <w:rtl/>
          <w:lang w:eastAsia="he-IL"/>
        </w:rPr>
        <w:t xml:space="preserve">– </w:t>
      </w:r>
      <w:r>
        <w:rPr>
          <w:rFonts w:hint="cs"/>
          <w:rtl/>
          <w:lang w:eastAsia="he-IL"/>
        </w:rPr>
        <w:t>פסול לחלוטין.</w:t>
      </w:r>
    </w:p>
    <w:p w:rsidR="00814976" w:rsidRDefault="00814976" w:rsidP="00194AB0">
      <w:pPr>
        <w:rPr>
          <w:rtl/>
          <w:lang w:eastAsia="he-IL"/>
        </w:rPr>
      </w:pPr>
      <w:bookmarkStart w:id="1344" w:name="_ETM_Q3_283715"/>
      <w:bookmarkEnd w:id="1344"/>
    </w:p>
    <w:p w:rsidR="00814976" w:rsidRDefault="00814976" w:rsidP="00194AB0">
      <w:pPr>
        <w:rPr>
          <w:rtl/>
          <w:lang w:eastAsia="he-IL"/>
        </w:rPr>
      </w:pPr>
      <w:bookmarkStart w:id="1345" w:name="_ETM_Q3_283916"/>
      <w:bookmarkStart w:id="1346" w:name="_ETM_Q3_283934"/>
      <w:bookmarkStart w:id="1347" w:name="_ETM_Q3_283991"/>
      <w:bookmarkEnd w:id="1345"/>
      <w:bookmarkEnd w:id="1346"/>
      <w:bookmarkEnd w:id="1347"/>
      <w:r>
        <w:rPr>
          <w:rFonts w:hint="cs"/>
          <w:rtl/>
          <w:lang w:eastAsia="he-IL"/>
        </w:rPr>
        <w:t xml:space="preserve">למרות הרוגע והסוטול שמקבלים כתוצאה מהשימוש בקנביס, </w:t>
      </w:r>
      <w:bookmarkStart w:id="1348" w:name="_ETM_Q3_285330"/>
      <w:bookmarkEnd w:id="1348"/>
      <w:r>
        <w:rPr>
          <w:rFonts w:hint="cs"/>
          <w:rtl/>
          <w:lang w:eastAsia="he-IL"/>
        </w:rPr>
        <w:t xml:space="preserve">מעט מאוד מודעים לנזקים העצומים שעלול לגרום שימוש מתמיד בסם, במיוחד, במיוחד </w:t>
      </w:r>
      <w:bookmarkStart w:id="1349" w:name="_ETM_Q3_300357"/>
      <w:bookmarkEnd w:id="1349"/>
      <w:r>
        <w:rPr>
          <w:rFonts w:hint="cs"/>
          <w:rtl/>
          <w:lang w:eastAsia="he-IL"/>
        </w:rPr>
        <w:t xml:space="preserve">לילדים, נוער ומתבגרים צעירים. בטרם הממשלה הזו מחליטה להסדיר את שוק הקנביס </w:t>
      </w:r>
      <w:bookmarkStart w:id="1350" w:name="_ETM_Q3_302256"/>
      <w:bookmarkEnd w:id="1350"/>
      <w:r>
        <w:rPr>
          <w:rFonts w:hint="cs"/>
          <w:rtl/>
          <w:lang w:eastAsia="he-IL"/>
        </w:rPr>
        <w:t xml:space="preserve">בישראל </w:t>
      </w:r>
      <w:r>
        <w:rPr>
          <w:rFonts w:hint="eastAsia"/>
          <w:rtl/>
          <w:lang w:eastAsia="he-IL"/>
        </w:rPr>
        <w:t xml:space="preserve">– </w:t>
      </w:r>
      <w:r>
        <w:rPr>
          <w:rFonts w:hint="cs"/>
          <w:rtl/>
          <w:lang w:eastAsia="he-IL"/>
        </w:rPr>
        <w:t xml:space="preserve">ואני מקווה שזה לא יעבור, אני מצטערת, חברי היקר רם שפע. אנחנו כנראה נחלוק על כך, </w:t>
      </w:r>
      <w:bookmarkStart w:id="1351" w:name="_ETM_Q3_312787"/>
      <w:bookmarkEnd w:id="1351"/>
      <w:r>
        <w:rPr>
          <w:rFonts w:hint="cs"/>
          <w:rtl/>
          <w:lang w:eastAsia="he-IL"/>
        </w:rPr>
        <w:t xml:space="preserve">ואולי אני גם בסוף אצליח </w:t>
      </w:r>
      <w:r w:rsidR="008B4015">
        <w:rPr>
          <w:rFonts w:hint="cs"/>
          <w:rtl/>
          <w:lang w:eastAsia="he-IL"/>
        </w:rPr>
        <w:t>– –</w:t>
      </w:r>
      <w:r>
        <w:rPr>
          <w:rFonts w:hint="cs"/>
          <w:rtl/>
          <w:lang w:eastAsia="he-IL"/>
        </w:rPr>
        <w:t xml:space="preserve"> </w:t>
      </w:r>
    </w:p>
    <w:p w:rsidR="00814976" w:rsidRDefault="00814976" w:rsidP="00194AB0">
      <w:pPr>
        <w:rPr>
          <w:rtl/>
          <w:lang w:eastAsia="he-IL"/>
        </w:rPr>
      </w:pPr>
    </w:p>
    <w:p w:rsidR="00814976" w:rsidRDefault="00814976" w:rsidP="00194AB0">
      <w:pPr>
        <w:pStyle w:val="af5"/>
        <w:keepNext/>
        <w:rPr>
          <w:rtl/>
        </w:rPr>
      </w:pPr>
      <w:bookmarkStart w:id="1352" w:name="ET_interruption_5810_12"/>
      <w:r w:rsidRPr="00215A8F">
        <w:rPr>
          <w:rStyle w:val="TagStyle"/>
          <w:rtl/>
        </w:rPr>
        <w:t xml:space="preserve"> &lt;&lt; קריאה &gt;&gt; </w:t>
      </w:r>
      <w:r>
        <w:rPr>
          <w:rtl/>
        </w:rPr>
        <w:t>רם שפע (העבודה):</w:t>
      </w:r>
      <w:r w:rsidRPr="00215A8F">
        <w:rPr>
          <w:rStyle w:val="TagStyle"/>
          <w:rtl/>
        </w:rPr>
        <w:t xml:space="preserve"> &lt;&lt; קריאה &gt;&gt;</w:t>
      </w:r>
      <w:r>
        <w:rPr>
          <w:rtl/>
        </w:rPr>
        <w:t xml:space="preserve">   </w:t>
      </w:r>
      <w:bookmarkEnd w:id="1352"/>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נחלוק ונעשה את זה בכבוד. </w:t>
      </w:r>
    </w:p>
    <w:p w:rsidR="00814976" w:rsidRDefault="00814976" w:rsidP="00194AB0">
      <w:pPr>
        <w:rPr>
          <w:rtl/>
          <w:lang w:eastAsia="he-IL"/>
        </w:rPr>
      </w:pPr>
    </w:p>
    <w:p w:rsidR="00814976" w:rsidRDefault="00814976" w:rsidP="00194AB0">
      <w:pPr>
        <w:pStyle w:val="-"/>
        <w:keepNext/>
        <w:rPr>
          <w:rtl/>
        </w:rPr>
      </w:pPr>
      <w:bookmarkStart w:id="1353" w:name="ET_speakercontinue_6150_6"/>
      <w:r w:rsidRPr="00AA0169">
        <w:rPr>
          <w:rStyle w:val="TagStyle"/>
          <w:rtl/>
        </w:rPr>
        <w:t xml:space="preserve"> &lt;&lt; דובר_המשך &gt;&gt; </w:t>
      </w:r>
      <w:r>
        <w:rPr>
          <w:rtl/>
        </w:rPr>
        <w:t>מיכל וולדיגר (הציונות הדתית):</w:t>
      </w:r>
      <w:r w:rsidRPr="00AA0169">
        <w:rPr>
          <w:rStyle w:val="TagStyle"/>
          <w:rtl/>
        </w:rPr>
        <w:t xml:space="preserve"> &lt;&lt; דובר_המשך &gt;&gt;</w:t>
      </w:r>
      <w:r>
        <w:rPr>
          <w:rtl/>
        </w:rPr>
        <w:t xml:space="preserve">   </w:t>
      </w:r>
      <w:bookmarkEnd w:id="1353"/>
    </w:p>
    <w:p w:rsidR="00814976" w:rsidRDefault="00814976" w:rsidP="008B4015">
      <w:pPr>
        <w:rPr>
          <w:rtl/>
          <w:lang w:eastAsia="he-IL"/>
        </w:rPr>
      </w:pPr>
    </w:p>
    <w:p w:rsidR="00814976" w:rsidRDefault="008B4015" w:rsidP="00644AC5">
      <w:pPr>
        <w:rPr>
          <w:rtl/>
          <w:lang w:eastAsia="he-IL"/>
        </w:rPr>
      </w:pPr>
      <w:r>
        <w:rPr>
          <w:rFonts w:hint="cs"/>
          <w:rtl/>
          <w:lang w:eastAsia="he-IL"/>
        </w:rPr>
        <w:t>– –</w:t>
      </w:r>
      <w:r w:rsidR="00814976">
        <w:rPr>
          <w:rFonts w:hint="cs"/>
          <w:rtl/>
          <w:lang w:eastAsia="he-IL"/>
        </w:rPr>
        <w:t xml:space="preserve"> אולי בסוף אני אצליח לשכנע אותך, מי יודע</w:t>
      </w:r>
      <w:bookmarkStart w:id="1354" w:name="_ETM_Q3_313964"/>
      <w:bookmarkEnd w:id="1354"/>
      <w:r w:rsidR="00814976">
        <w:rPr>
          <w:rFonts w:hint="cs"/>
          <w:rtl/>
          <w:lang w:eastAsia="he-IL"/>
        </w:rPr>
        <w:t xml:space="preserve">. אתה יודע, אני לא מתייאשת. אתה יודע. אנחנו נמשיך להגיד את מה שאנחנו חושבים, למרות שאולי זו דעה לא מקובלת כל כך. בכל מקרה, אם וכאשר זה כן </w:t>
      </w:r>
      <w:bookmarkStart w:id="1355" w:name="_ETM_Q3_326789"/>
      <w:bookmarkEnd w:id="1355"/>
      <w:r w:rsidR="00814976">
        <w:rPr>
          <w:rFonts w:hint="cs"/>
          <w:rtl/>
          <w:lang w:eastAsia="he-IL"/>
        </w:rPr>
        <w:t xml:space="preserve">יעבור, אני ממש מתחננת: צריך להסדיר לפני כן, לעשות צעדים אופרטיביים המבטיחים כי הפגיעה תהיה מזערית ככל הניתן. אתה תסכים איתי ששימוש בקנביס בגיל צעיר הוא פגיעה בלתי </w:t>
      </w:r>
      <w:bookmarkStart w:id="1356" w:name="_ETM_Q3_341950"/>
      <w:bookmarkEnd w:id="1356"/>
      <w:r w:rsidR="00814976">
        <w:rPr>
          <w:rFonts w:hint="cs"/>
          <w:rtl/>
          <w:lang w:eastAsia="he-IL"/>
        </w:rPr>
        <w:t xml:space="preserve">הפיכה בלא מעט צעירים וצעירות, ילדים וילדות. זה עצוב. גם אני ביקרתי </w:t>
      </w:r>
      <w:proofErr w:type="spellStart"/>
      <w:r w:rsidR="00814976">
        <w:rPr>
          <w:rFonts w:hint="cs"/>
          <w:rtl/>
          <w:lang w:eastAsia="he-IL"/>
        </w:rPr>
        <w:t>במלכישוע</w:t>
      </w:r>
      <w:proofErr w:type="spellEnd"/>
      <w:r w:rsidR="00644AC5">
        <w:rPr>
          <w:rFonts w:hint="cs"/>
          <w:rtl/>
          <w:lang w:eastAsia="he-IL"/>
        </w:rPr>
        <w:t>.</w:t>
      </w:r>
      <w:r w:rsidR="00814976">
        <w:rPr>
          <w:rFonts w:hint="cs"/>
          <w:rtl/>
          <w:lang w:eastAsia="he-IL"/>
        </w:rPr>
        <w:t xml:space="preserve"> אני ביקרתי גם </w:t>
      </w:r>
      <w:proofErr w:type="spellStart"/>
      <w:r w:rsidR="00814976">
        <w:rPr>
          <w:rFonts w:hint="cs"/>
          <w:rtl/>
          <w:lang w:eastAsia="he-IL"/>
        </w:rPr>
        <w:t>ברטורנו</w:t>
      </w:r>
      <w:proofErr w:type="spellEnd"/>
      <w:r w:rsidR="00814976">
        <w:rPr>
          <w:rFonts w:hint="cs"/>
          <w:rtl/>
          <w:lang w:eastAsia="he-IL"/>
        </w:rPr>
        <w:t>. האמת היא ששנים רבות אני מבקרת במקומות האלה</w:t>
      </w:r>
      <w:r w:rsidR="00644AC5">
        <w:rPr>
          <w:rFonts w:hint="cs"/>
          <w:rtl/>
          <w:lang w:eastAsia="he-IL"/>
        </w:rPr>
        <w:t>,</w:t>
      </w:r>
      <w:r w:rsidR="00814976">
        <w:rPr>
          <w:rFonts w:hint="cs"/>
          <w:rtl/>
          <w:lang w:eastAsia="he-IL"/>
        </w:rPr>
        <w:t xml:space="preserve"> וליבי נחמץ בקרבי. אז אני קוראת להקדים תרופה למכה, </w:t>
      </w:r>
      <w:bookmarkStart w:id="1357" w:name="_ETM_Q3_362729"/>
      <w:bookmarkEnd w:id="1357"/>
      <w:r w:rsidR="00814976">
        <w:rPr>
          <w:rFonts w:hint="cs"/>
          <w:rtl/>
          <w:lang w:eastAsia="he-IL"/>
        </w:rPr>
        <w:t xml:space="preserve">להכין את השטח, למזער את היקף ההשפעות ההרסניות שיש נוכח </w:t>
      </w:r>
      <w:bookmarkStart w:id="1358" w:name="_ETM_Q3_367519"/>
      <w:bookmarkEnd w:id="1358"/>
      <w:r w:rsidR="00814976">
        <w:rPr>
          <w:rFonts w:hint="cs"/>
          <w:rtl/>
          <w:lang w:eastAsia="he-IL"/>
        </w:rPr>
        <w:t xml:space="preserve">השימוש בקנביס, לפתח מענים טיפוליים להתמכרות ולפעול למען מניעה והסברה ברמה הארצית על הסכנות הבריאותיות והנפשיות בעקבות השימוש בקנביס. </w:t>
      </w:r>
      <w:bookmarkStart w:id="1359" w:name="_ETM_Q3_380263"/>
      <w:bookmarkEnd w:id="1359"/>
    </w:p>
    <w:p w:rsidR="00814976" w:rsidRDefault="00814976" w:rsidP="00194AB0">
      <w:pPr>
        <w:rPr>
          <w:rtl/>
          <w:lang w:eastAsia="he-IL"/>
        </w:rPr>
      </w:pPr>
    </w:p>
    <w:p w:rsidR="00814976" w:rsidRDefault="00814976" w:rsidP="00194AB0">
      <w:pPr>
        <w:rPr>
          <w:rtl/>
          <w:lang w:eastAsia="he-IL"/>
        </w:rPr>
      </w:pPr>
      <w:r>
        <w:rPr>
          <w:rFonts w:hint="cs"/>
          <w:rtl/>
          <w:lang w:eastAsia="he-IL"/>
        </w:rPr>
        <w:t xml:space="preserve">אני רוצה רק לומר שחוק ארדן, שכבר נכנס לתוקף, קבע את אותם דברים בדיוק, ונאמר בו שיהיה מחקר מלווה, שתהיה הסברה, שיופנו כספים גם למניעה וגם כמובן לטיפול. אז קבע. אז נכון שכבר לא מעמידים לדין </w:t>
      </w:r>
      <w:bookmarkStart w:id="1360" w:name="_ETM_Q3_400446"/>
      <w:bookmarkEnd w:id="1360"/>
      <w:r>
        <w:rPr>
          <w:rFonts w:hint="cs"/>
          <w:rtl/>
          <w:lang w:eastAsia="he-IL"/>
        </w:rPr>
        <w:t xml:space="preserve">ונכון שעושים את הדברים יותר פשוט, כמו שאתם רוצים, אבל את הצד השני, שמצריך להכניס את היד לכיס ולשים </w:t>
      </w:r>
      <w:bookmarkStart w:id="1361" w:name="_ETM_Q3_406248"/>
      <w:bookmarkEnd w:id="1361"/>
      <w:r>
        <w:rPr>
          <w:rFonts w:hint="cs"/>
          <w:rtl/>
          <w:lang w:eastAsia="he-IL"/>
        </w:rPr>
        <w:t xml:space="preserve">אותו על הציבור ולמנוע את כל הנזקים </w:t>
      </w:r>
      <w:r>
        <w:rPr>
          <w:rtl/>
          <w:lang w:eastAsia="he-IL"/>
        </w:rPr>
        <w:t>–</w:t>
      </w:r>
      <w:r>
        <w:rPr>
          <w:rFonts w:hint="cs"/>
          <w:rtl/>
          <w:lang w:eastAsia="he-IL"/>
        </w:rPr>
        <w:t xml:space="preserve"> את זה המדינה </w:t>
      </w:r>
      <w:r>
        <w:rPr>
          <w:rFonts w:hint="cs"/>
          <w:rtl/>
          <w:lang w:eastAsia="he-IL"/>
        </w:rPr>
        <w:lastRenderedPageBreak/>
        <w:t xml:space="preserve">אמרה שלא צריך לאכוף, למרות שזה כתוב </w:t>
      </w:r>
      <w:bookmarkStart w:id="1362" w:name="_ETM_Q3_411637"/>
      <w:bookmarkEnd w:id="1362"/>
      <w:r>
        <w:rPr>
          <w:rFonts w:hint="cs"/>
          <w:rtl/>
          <w:lang w:eastAsia="he-IL"/>
        </w:rPr>
        <w:t xml:space="preserve">בתוך החוק. אז אני ממש, אבל ממש מתחננת שאם וחלילה זה יקרה עם הלגליזציה, אנא, דקה לפני, תעשו, נעשה, את כל הדברים שבאמת יפחיתו את הנזקים הנוראיים שסם </w:t>
      </w:r>
      <w:bookmarkStart w:id="1363" w:name="_ETM_Q3_429710"/>
      <w:bookmarkEnd w:id="1363"/>
      <w:r>
        <w:rPr>
          <w:rFonts w:hint="cs"/>
          <w:rtl/>
          <w:lang w:eastAsia="he-IL"/>
        </w:rPr>
        <w:t xml:space="preserve">הקנביס גורם לילדים ונוער. </w:t>
      </w:r>
    </w:p>
    <w:p w:rsidR="00814976" w:rsidRDefault="00814976" w:rsidP="00194AB0">
      <w:pPr>
        <w:rPr>
          <w:rtl/>
          <w:lang w:eastAsia="he-IL"/>
        </w:rPr>
      </w:pPr>
    </w:p>
    <w:p w:rsidR="00814976" w:rsidRDefault="00814976" w:rsidP="00194AB0">
      <w:pPr>
        <w:rPr>
          <w:rtl/>
          <w:lang w:eastAsia="he-IL"/>
        </w:rPr>
      </w:pPr>
      <w:r>
        <w:rPr>
          <w:rFonts w:hint="cs"/>
          <w:rtl/>
          <w:lang w:eastAsia="he-IL"/>
        </w:rPr>
        <w:t xml:space="preserve">השפעות קצרות טווח לרעה של שימוש בקנביס, תופעות לוואי שכיחות ביותר של שימוש מזדמן בקנביס, הן חרדה והתקפי פניקה. יש עדויות שנהיגה </w:t>
      </w:r>
      <w:bookmarkStart w:id="1364" w:name="_ETM_Q3_440113"/>
      <w:bookmarkEnd w:id="1364"/>
      <w:r>
        <w:rPr>
          <w:rFonts w:hint="cs"/>
          <w:rtl/>
          <w:lang w:eastAsia="he-IL"/>
        </w:rPr>
        <w:t xml:space="preserve">תחת השפעה של קנביס מגבירה את הסיכון לפציעה ומוות בתאונות דרכים. במחקרי מעבדה נמצא כי קנביס גורם לפגיעה </w:t>
      </w:r>
      <w:bookmarkStart w:id="1365" w:name="_ETM_Q3_448979"/>
      <w:bookmarkEnd w:id="1365"/>
      <w:r>
        <w:rPr>
          <w:rFonts w:hint="cs"/>
          <w:rtl/>
          <w:lang w:eastAsia="he-IL"/>
        </w:rPr>
        <w:t xml:space="preserve">קצרת טווח בכמה יכולות תפקודיות, כגון קואורדינציה מוטורית </w:t>
      </w:r>
      <w:bookmarkStart w:id="1366" w:name="_ETM_Q3_459875"/>
      <w:bookmarkEnd w:id="1366"/>
      <w:r>
        <w:rPr>
          <w:rFonts w:hint="cs"/>
          <w:rtl/>
          <w:lang w:eastAsia="he-IL"/>
        </w:rPr>
        <w:t xml:space="preserve">ותפקוד </w:t>
      </w:r>
      <w:bookmarkStart w:id="1367" w:name="ET_speakercontinue_6150_8"/>
      <w:r>
        <w:rPr>
          <w:rFonts w:hint="cs"/>
          <w:rtl/>
        </w:rPr>
        <w:t xml:space="preserve">ביצועי. </w:t>
      </w:r>
      <w:bookmarkEnd w:id="1367"/>
      <w:r>
        <w:rPr>
          <w:rFonts w:hint="cs"/>
          <w:rtl/>
          <w:lang w:eastAsia="he-IL"/>
        </w:rPr>
        <w:t xml:space="preserve">במקרים מסוימים שימוש קצר מועד או אפילו חד-פעמי בקנביס עשוי להוביל להתפרצותה </w:t>
      </w:r>
      <w:bookmarkStart w:id="1368" w:name="_ETM_Q3_466751"/>
      <w:bookmarkEnd w:id="1368"/>
      <w:r>
        <w:rPr>
          <w:rFonts w:hint="cs"/>
          <w:rtl/>
          <w:lang w:eastAsia="he-IL"/>
        </w:rPr>
        <w:t xml:space="preserve">של הפרעה פסיכוטית ולהחמרה של הפרעה דיכאונית עד לכדי אובדנות פעילה. </w:t>
      </w:r>
    </w:p>
    <w:p w:rsidR="00814976" w:rsidRDefault="00814976" w:rsidP="00194AB0">
      <w:pPr>
        <w:rPr>
          <w:rtl/>
          <w:lang w:eastAsia="he-IL"/>
        </w:rPr>
      </w:pPr>
      <w:bookmarkStart w:id="1369" w:name="_ETM_Q3_475594"/>
      <w:bookmarkStart w:id="1370" w:name="_ETM_Q3_475687"/>
      <w:bookmarkEnd w:id="1369"/>
      <w:bookmarkEnd w:id="1370"/>
    </w:p>
    <w:p w:rsidR="00814976" w:rsidRDefault="00814976" w:rsidP="00194AB0">
      <w:pPr>
        <w:rPr>
          <w:rtl/>
          <w:lang w:eastAsia="he-IL"/>
        </w:rPr>
      </w:pPr>
      <w:bookmarkStart w:id="1371" w:name="_ETM_Q3_475722"/>
      <w:bookmarkStart w:id="1372" w:name="_ETM_Q3_475828"/>
      <w:bookmarkEnd w:id="1371"/>
      <w:bookmarkEnd w:id="1372"/>
      <w:r>
        <w:rPr>
          <w:rFonts w:hint="cs"/>
          <w:rtl/>
          <w:lang w:eastAsia="he-IL"/>
        </w:rPr>
        <w:t xml:space="preserve">יש גם השפעות ארוכות </w:t>
      </w:r>
      <w:bookmarkStart w:id="1373" w:name="_ETM_Q3_476612"/>
      <w:bookmarkEnd w:id="1373"/>
      <w:r>
        <w:rPr>
          <w:rFonts w:hint="cs"/>
          <w:rtl/>
          <w:lang w:eastAsia="he-IL"/>
        </w:rPr>
        <w:t xml:space="preserve">טווח של שימוש בקנביס, וההשפעות האלה הן בעיקר על הפעילות הקוגניטיבית </w:t>
      </w:r>
      <w:bookmarkStart w:id="1374" w:name="_ETM_Q3_479227"/>
      <w:bookmarkEnd w:id="1374"/>
      <w:r>
        <w:rPr>
          <w:rFonts w:hint="cs"/>
          <w:rtl/>
          <w:lang w:eastAsia="he-IL"/>
        </w:rPr>
        <w:t xml:space="preserve">במוח. שימוש קבוע בקנביס עלול לגרום לפגיעה בלתי הפיכה ביכולת של הקשב, בזיכרון לטווח </w:t>
      </w:r>
      <w:bookmarkStart w:id="1375" w:name="_ETM_Q3_487229"/>
      <w:bookmarkEnd w:id="1375"/>
      <w:r>
        <w:rPr>
          <w:rFonts w:hint="cs"/>
          <w:rtl/>
          <w:lang w:eastAsia="he-IL"/>
        </w:rPr>
        <w:t xml:space="preserve">קצר ובלמידה, במיוחד </w:t>
      </w:r>
      <w:r>
        <w:rPr>
          <w:rFonts w:hint="eastAsia"/>
          <w:rtl/>
          <w:lang w:eastAsia="he-IL"/>
        </w:rPr>
        <w:t xml:space="preserve">– </w:t>
      </w:r>
      <w:r>
        <w:rPr>
          <w:rFonts w:hint="cs"/>
          <w:rtl/>
          <w:lang w:eastAsia="he-IL"/>
        </w:rPr>
        <w:t xml:space="preserve">שוב, כמו שאמרנו </w:t>
      </w:r>
      <w:r>
        <w:rPr>
          <w:rFonts w:hint="eastAsia"/>
          <w:rtl/>
          <w:lang w:eastAsia="he-IL"/>
        </w:rPr>
        <w:t>– כ</w:t>
      </w:r>
      <w:r>
        <w:rPr>
          <w:rFonts w:hint="cs"/>
          <w:rtl/>
          <w:lang w:eastAsia="he-IL"/>
        </w:rPr>
        <w:t xml:space="preserve">שהשימוש מתחיל בגיל צעיר. צרכני קנביס שהתחילו לפני גיל 17 הראו ירידה </w:t>
      </w:r>
      <w:bookmarkStart w:id="1376" w:name="_ETM_Q3_497131"/>
      <w:bookmarkEnd w:id="1376"/>
      <w:r>
        <w:rPr>
          <w:rFonts w:hint="cs"/>
          <w:rtl/>
          <w:lang w:eastAsia="he-IL"/>
        </w:rPr>
        <w:t xml:space="preserve">בגודל המוח. נמצא קשר חזק בין שימוש בקנביס ובין עלייה בסיכון להפרעות בדרכי הנשימה. נמצא סיכון למשקל ירוד של יילודים </w:t>
      </w:r>
      <w:bookmarkStart w:id="1377" w:name="_ETM_Q3_507965"/>
      <w:bookmarkEnd w:id="1377"/>
      <w:r>
        <w:rPr>
          <w:rFonts w:hint="cs"/>
          <w:rtl/>
          <w:lang w:eastAsia="he-IL"/>
        </w:rPr>
        <w:t>לאימהות שהשתמשו בקנביס. משתמשים קבועים בקנביס הראו ירידה בעיבוד של רגשות וכן בעיות בתק</w:t>
      </w:r>
      <w:bookmarkStart w:id="1378" w:name="_ETM_Q3_513454"/>
      <w:bookmarkEnd w:id="1378"/>
      <w:r>
        <w:rPr>
          <w:rFonts w:hint="cs"/>
          <w:rtl/>
          <w:lang w:eastAsia="he-IL"/>
        </w:rPr>
        <w:t xml:space="preserve">שורת רגשית. </w:t>
      </w:r>
    </w:p>
    <w:p w:rsidR="00814976" w:rsidRDefault="00814976" w:rsidP="00194AB0">
      <w:pPr>
        <w:rPr>
          <w:rtl/>
          <w:lang w:eastAsia="he-IL"/>
        </w:rPr>
      </w:pPr>
      <w:bookmarkStart w:id="1379" w:name="_ETM_Q3_512399"/>
      <w:bookmarkStart w:id="1380" w:name="_ETM_Q3_512459"/>
      <w:bookmarkEnd w:id="1379"/>
      <w:bookmarkEnd w:id="1380"/>
    </w:p>
    <w:p w:rsidR="00814976" w:rsidRDefault="00814976" w:rsidP="00194AB0">
      <w:pPr>
        <w:rPr>
          <w:rtl/>
          <w:lang w:eastAsia="he-IL"/>
        </w:rPr>
      </w:pPr>
      <w:bookmarkStart w:id="1381" w:name="_ETM_Q3_512862"/>
      <w:bookmarkStart w:id="1382" w:name="_ETM_Q3_512917"/>
      <w:bookmarkEnd w:id="1381"/>
      <w:bookmarkEnd w:id="1382"/>
      <w:r>
        <w:rPr>
          <w:rFonts w:hint="cs"/>
          <w:rtl/>
          <w:lang w:eastAsia="he-IL"/>
        </w:rPr>
        <w:t xml:space="preserve">אולי ההשלכות הקשות ביותר של שימוש בקנביס הן בנושא של בריאות הנפש. יש עדויות רבות ששימוש </w:t>
      </w:r>
      <w:bookmarkStart w:id="1383" w:name="_ETM_Q3_523307"/>
      <w:bookmarkEnd w:id="1383"/>
      <w:r>
        <w:rPr>
          <w:rFonts w:hint="cs"/>
          <w:rtl/>
          <w:lang w:eastAsia="he-IL"/>
        </w:rPr>
        <w:t xml:space="preserve">בקנביס יכול לגרום לפיתוח או להחמרה של הפרעות נפשיות שונות, ובהן חרדה, הפרעה דו-קוטבית, דיכאון ואפילו סכיזופרניה. </w:t>
      </w:r>
      <w:bookmarkStart w:id="1384" w:name="_ETM_Q3_531182"/>
      <w:bookmarkEnd w:id="1384"/>
      <w:r>
        <w:rPr>
          <w:rFonts w:hint="cs"/>
          <w:rtl/>
          <w:lang w:eastAsia="he-IL"/>
        </w:rPr>
        <w:t xml:space="preserve">יש עדויות רבות ששימוש בקנביס מגביר את הסיכון להפרעות פסיכוטיות קצרות מועד, הפרעה פסיכוטית קצרה, הפרעה סכיזופרנית ועוד רבות </w:t>
      </w:r>
      <w:bookmarkStart w:id="1385" w:name="_ETM_Q3_542307"/>
      <w:bookmarkEnd w:id="1385"/>
      <w:proofErr w:type="spellStart"/>
      <w:r>
        <w:rPr>
          <w:rFonts w:hint="cs"/>
          <w:rtl/>
          <w:lang w:eastAsia="he-IL"/>
        </w:rPr>
        <w:t>רבות</w:t>
      </w:r>
      <w:proofErr w:type="spellEnd"/>
      <w:r>
        <w:rPr>
          <w:rFonts w:hint="cs"/>
          <w:rtl/>
          <w:lang w:eastAsia="he-IL"/>
        </w:rPr>
        <w:t xml:space="preserve">. רבות ההשפעות הרעות שיכולות להיות לסם הקנביס. אני מסיימת. מחקרים מצאו שיעור גבוה של </w:t>
      </w:r>
      <w:bookmarkStart w:id="1386" w:name="_ETM_Q3_548288"/>
      <w:bookmarkEnd w:id="1386"/>
      <w:r>
        <w:rPr>
          <w:rFonts w:hint="cs"/>
          <w:rtl/>
          <w:lang w:eastAsia="he-IL"/>
        </w:rPr>
        <w:t xml:space="preserve">בין 40% ל-50% שימוש בקנביס אצל אנשים הלוקים בהפרעות פסיכוטיות. </w:t>
      </w:r>
      <w:bookmarkStart w:id="1387" w:name="_ETM_Q3_581343"/>
      <w:bookmarkStart w:id="1388" w:name="_ETM_Q3_581395"/>
      <w:bookmarkStart w:id="1389" w:name="_ETM_Q3_581719"/>
      <w:bookmarkStart w:id="1390" w:name="_ETM_Q3_581767"/>
      <w:bookmarkEnd w:id="1387"/>
      <w:bookmarkEnd w:id="1388"/>
      <w:bookmarkEnd w:id="1389"/>
      <w:bookmarkEnd w:id="1390"/>
      <w:r>
        <w:rPr>
          <w:rFonts w:hint="cs"/>
          <w:rtl/>
          <w:lang w:eastAsia="he-IL"/>
        </w:rPr>
        <w:t xml:space="preserve">מחקרי אורך רבים הראו כי </w:t>
      </w:r>
      <w:bookmarkStart w:id="1391" w:name="_ETM_Q3_556353"/>
      <w:bookmarkEnd w:id="1391"/>
      <w:r>
        <w:rPr>
          <w:rFonts w:hint="cs"/>
          <w:rtl/>
          <w:lang w:eastAsia="he-IL"/>
        </w:rPr>
        <w:t xml:space="preserve">השימוש בקנביס מגדיל פי שניים את הסיכון ללקות בהפרעה פסיכוטית ובסכיזופרניה. </w:t>
      </w:r>
    </w:p>
    <w:p w:rsidR="00814976" w:rsidRDefault="00814976" w:rsidP="00194AB0">
      <w:pPr>
        <w:rPr>
          <w:rtl/>
          <w:lang w:eastAsia="he-IL"/>
        </w:rPr>
      </w:pPr>
      <w:bookmarkStart w:id="1392" w:name="_ETM_Q3_586678"/>
      <w:bookmarkStart w:id="1393" w:name="_ETM_Q3_586730"/>
      <w:bookmarkEnd w:id="1392"/>
      <w:bookmarkEnd w:id="1393"/>
    </w:p>
    <w:p w:rsidR="00814976" w:rsidRDefault="00814976" w:rsidP="00194AB0">
      <w:pPr>
        <w:rPr>
          <w:rtl/>
          <w:lang w:eastAsia="he-IL"/>
        </w:rPr>
      </w:pPr>
      <w:bookmarkStart w:id="1394" w:name="_ETM_Q3_586879"/>
      <w:bookmarkStart w:id="1395" w:name="_ETM_Q3_586926"/>
      <w:bookmarkEnd w:id="1394"/>
      <w:bookmarkEnd w:id="1395"/>
      <w:r>
        <w:rPr>
          <w:rFonts w:hint="cs"/>
          <w:rtl/>
          <w:lang w:eastAsia="he-IL"/>
        </w:rPr>
        <w:t xml:space="preserve">לגליזציה </w:t>
      </w:r>
      <w:bookmarkStart w:id="1396" w:name="_ETM_Q3_563671"/>
      <w:bookmarkEnd w:id="1396"/>
      <w:r>
        <w:rPr>
          <w:rFonts w:hint="cs"/>
          <w:rtl/>
          <w:lang w:eastAsia="he-IL"/>
        </w:rPr>
        <w:t>עלולה לגרום להרס בלתי הפיך לנוער, דור שגם ככה מרגיש אבוד, דור שמחפש דרכים חדשות לברוח מ</w:t>
      </w:r>
      <w:bookmarkStart w:id="1397" w:name="_ETM_Q3_571781"/>
      <w:bookmarkEnd w:id="1397"/>
      <w:r>
        <w:rPr>
          <w:rFonts w:hint="cs"/>
          <w:rtl/>
          <w:lang w:eastAsia="he-IL"/>
        </w:rPr>
        <w:t xml:space="preserve">המציאות. כמו שקטינים אינם יכולים לקנות אלכוהול ובכל זאת מצליחים </w:t>
      </w:r>
      <w:bookmarkStart w:id="1398" w:name="_ETM_Q3_575859"/>
      <w:bookmarkEnd w:id="1398"/>
      <w:r>
        <w:rPr>
          <w:rFonts w:hint="cs"/>
          <w:rtl/>
          <w:lang w:eastAsia="he-IL"/>
        </w:rPr>
        <w:t xml:space="preserve">לקנות ולצרוך שתייה חריפה, הם גם יצליחו לשים את ידיהם על סמים, כל עוד </w:t>
      </w:r>
      <w:bookmarkStart w:id="1399" w:name="_ETM_Q3_583554"/>
      <w:bookmarkEnd w:id="1399"/>
      <w:r>
        <w:rPr>
          <w:rFonts w:hint="cs"/>
          <w:rtl/>
          <w:lang w:eastAsia="he-IL"/>
        </w:rPr>
        <w:t xml:space="preserve">תהיה לגליזציה. עלינו להבטיח את ביטחונם הגופני והנפשי של מיליוני אנשים בישראל. זו החובה שלנו לשמור עליהם </w:t>
      </w:r>
      <w:r>
        <w:rPr>
          <w:rFonts w:hint="eastAsia"/>
          <w:rtl/>
          <w:lang w:eastAsia="he-IL"/>
        </w:rPr>
        <w:t xml:space="preserve">– </w:t>
      </w:r>
      <w:r>
        <w:rPr>
          <w:rFonts w:hint="cs"/>
          <w:rtl/>
          <w:lang w:eastAsia="he-IL"/>
        </w:rPr>
        <w:t xml:space="preserve">להעניק לילדים </w:t>
      </w:r>
      <w:bookmarkStart w:id="1400" w:name="_ETM_Q3_592715"/>
      <w:bookmarkEnd w:id="1400"/>
      <w:r>
        <w:rPr>
          <w:rFonts w:hint="cs"/>
          <w:rtl/>
          <w:lang w:eastAsia="he-IL"/>
        </w:rPr>
        <w:t xml:space="preserve">ונערים מסגרות וחיים מלאים כדי שלא יחפשו לברוח מהמציאות; לתת אוזן קשבת ועזרה נפשית; להקים </w:t>
      </w:r>
      <w:bookmarkStart w:id="1401" w:name="_ETM_Q3_599335"/>
      <w:bookmarkEnd w:id="1401"/>
      <w:r>
        <w:rPr>
          <w:rFonts w:hint="cs"/>
          <w:rtl/>
          <w:lang w:eastAsia="he-IL"/>
        </w:rPr>
        <w:t xml:space="preserve">מוסדות שיעזרו לטפל בהתמכרויות; לקיים סדנאות חינוכיות מגיל צעיר; לספק מעטפת מלאה שתעזור לאלפי </w:t>
      </w:r>
      <w:bookmarkStart w:id="1402" w:name="_ETM_Q3_607545"/>
      <w:bookmarkEnd w:id="1402"/>
      <w:r>
        <w:rPr>
          <w:rFonts w:hint="cs"/>
          <w:rtl/>
          <w:lang w:eastAsia="he-IL"/>
        </w:rPr>
        <w:t xml:space="preserve">אנשים למצות את הפוטנציאל הטמון בחייהם עד תום, כפי שמגיע להם. תודה רבה. </w:t>
      </w:r>
      <w:bookmarkStart w:id="1403" w:name="_ETM_Q3_614315"/>
      <w:bookmarkEnd w:id="1403"/>
    </w:p>
    <w:p w:rsidR="00814976" w:rsidRDefault="00814976" w:rsidP="00194AB0">
      <w:pPr>
        <w:rPr>
          <w:rtl/>
          <w:lang w:eastAsia="he-IL"/>
        </w:rPr>
      </w:pPr>
    </w:p>
    <w:p w:rsidR="00814976" w:rsidRDefault="00814976" w:rsidP="00194AB0">
      <w:pPr>
        <w:pStyle w:val="af6"/>
        <w:keepNext/>
        <w:rPr>
          <w:rtl/>
        </w:rPr>
      </w:pPr>
      <w:r w:rsidRPr="002E02F4">
        <w:rPr>
          <w:rStyle w:val="TagStyle"/>
          <w:rtl/>
        </w:rPr>
        <w:lastRenderedPageBreak/>
        <w:t xml:space="preserve"> &lt;&lt; יור &gt;&gt; </w:t>
      </w:r>
      <w:r>
        <w:rPr>
          <w:rtl/>
        </w:rPr>
        <w:t>היו"ר מיקי לוי:</w:t>
      </w:r>
      <w:r w:rsidRPr="002E02F4">
        <w:rPr>
          <w:rStyle w:val="TagStyle"/>
          <w:rtl/>
        </w:rPr>
        <w:t xml:space="preserve"> &lt;&lt; יור &gt;&gt;</w:t>
      </w:r>
      <w:r>
        <w:rPr>
          <w:rtl/>
        </w:rPr>
        <w:t xml:space="preserve">   </w:t>
      </w:r>
    </w:p>
    <w:p w:rsidR="00814976" w:rsidRDefault="00814976" w:rsidP="008B4015">
      <w:pPr>
        <w:rPr>
          <w:rtl/>
          <w:lang w:eastAsia="he-IL"/>
        </w:rPr>
      </w:pPr>
    </w:p>
    <w:p w:rsidR="00814976" w:rsidRDefault="00814976" w:rsidP="00194AB0">
      <w:pPr>
        <w:rPr>
          <w:rtl/>
          <w:lang w:eastAsia="he-IL"/>
        </w:rPr>
      </w:pPr>
      <w:r>
        <w:rPr>
          <w:rFonts w:hint="cs"/>
          <w:rtl/>
          <w:lang w:eastAsia="he-IL"/>
        </w:rPr>
        <w:t xml:space="preserve">תודה רבה. חבר הכנסת דוידסון, בבקשה. </w:t>
      </w:r>
    </w:p>
    <w:p w:rsidR="00814976" w:rsidRDefault="00814976" w:rsidP="00194AB0">
      <w:pPr>
        <w:rPr>
          <w:rtl/>
          <w:lang w:eastAsia="he-IL"/>
        </w:rPr>
      </w:pPr>
    </w:p>
    <w:p w:rsidR="00814976" w:rsidRDefault="00814976" w:rsidP="00194AB0">
      <w:pPr>
        <w:pStyle w:val="a4"/>
        <w:keepNext/>
        <w:rPr>
          <w:rtl/>
        </w:rPr>
      </w:pPr>
      <w:bookmarkStart w:id="1404" w:name="ET_speaker_6255_10"/>
      <w:r w:rsidRPr="002E02F4">
        <w:rPr>
          <w:rStyle w:val="TagStyle"/>
          <w:rtl/>
        </w:rPr>
        <w:t xml:space="preserve"> &lt;&lt; דובר &gt;&gt; </w:t>
      </w:r>
      <w:bookmarkStart w:id="1405" w:name="_Toc91627599"/>
      <w:bookmarkStart w:id="1406" w:name="_Toc91627731"/>
      <w:r>
        <w:rPr>
          <w:rtl/>
        </w:rPr>
        <w:t>סימון דוידסון (יש עתיד):</w:t>
      </w:r>
      <w:bookmarkEnd w:id="1405"/>
      <w:bookmarkEnd w:id="1406"/>
      <w:r w:rsidRPr="002E02F4">
        <w:rPr>
          <w:rStyle w:val="TagStyle"/>
          <w:rtl/>
        </w:rPr>
        <w:t xml:space="preserve"> &lt;&lt; דובר &gt;&gt;</w:t>
      </w:r>
      <w:r>
        <w:rPr>
          <w:rtl/>
        </w:rPr>
        <w:t xml:space="preserve">   </w:t>
      </w:r>
      <w:bookmarkEnd w:id="1404"/>
    </w:p>
    <w:p w:rsidR="00814976" w:rsidRDefault="00814976" w:rsidP="008B4015">
      <w:pPr>
        <w:rPr>
          <w:rtl/>
          <w:lang w:eastAsia="he-IL"/>
        </w:rPr>
      </w:pPr>
    </w:p>
    <w:p w:rsidR="00814976" w:rsidRDefault="00814976" w:rsidP="009F2FE7">
      <w:pPr>
        <w:rPr>
          <w:rtl/>
          <w:lang w:eastAsia="he-IL"/>
        </w:rPr>
      </w:pPr>
      <w:r>
        <w:rPr>
          <w:rFonts w:hint="cs"/>
          <w:rtl/>
          <w:lang w:eastAsia="he-IL"/>
        </w:rPr>
        <w:t xml:space="preserve">אדוני יושב-ראש הכנסת, חבריי חברי הכנסת, השרה והשר, מכובדיי כולם, הכנתי פה דף, רם שפע, אדוני יושב-ראש הוועדה למניעת התמכרות לסמים ואלכוהול, אבל אני מחליט לקפל אותו ולדבר </w:t>
      </w:r>
      <w:bookmarkStart w:id="1407" w:name="_ETM_Q3_662072"/>
      <w:bookmarkEnd w:id="1407"/>
      <w:r>
        <w:rPr>
          <w:rFonts w:hint="cs"/>
          <w:rtl/>
          <w:lang w:eastAsia="he-IL"/>
        </w:rPr>
        <w:t xml:space="preserve">מהלב, כי יש לי סיפור אישי, ואני אף פעם לא דיברתי עליו, אבל היום הזה הוא חשוב. כי </w:t>
      </w:r>
      <w:bookmarkStart w:id="1408" w:name="_ETM_Q3_669446"/>
      <w:bookmarkEnd w:id="1408"/>
      <w:r>
        <w:rPr>
          <w:rFonts w:hint="cs"/>
          <w:rtl/>
          <w:lang w:eastAsia="he-IL"/>
        </w:rPr>
        <w:t xml:space="preserve">הנושא הזה של סמים ואלכוהול הוא מגפה עולמית, אבל </w:t>
      </w:r>
      <w:bookmarkStart w:id="1409" w:name="_ETM_Q3_674764"/>
      <w:bookmarkEnd w:id="1409"/>
      <w:r>
        <w:rPr>
          <w:rFonts w:hint="cs"/>
          <w:rtl/>
          <w:lang w:eastAsia="he-IL"/>
        </w:rPr>
        <w:t xml:space="preserve">במדינת ישראל הקטנה שלנו זה הפך להיות יותר </w:t>
      </w:r>
      <w:bookmarkStart w:id="1410" w:name="_ETM_Q3_677864"/>
      <w:bookmarkEnd w:id="1410"/>
      <w:r>
        <w:rPr>
          <w:rFonts w:hint="cs"/>
          <w:rtl/>
          <w:lang w:eastAsia="he-IL"/>
        </w:rPr>
        <w:t xml:space="preserve">הרג ממגפה. אני מדבר על הנושא של האלכוהול </w:t>
      </w:r>
      <w:bookmarkStart w:id="1411" w:name="_ETM_Q3_683064"/>
      <w:bookmarkEnd w:id="1411"/>
      <w:r>
        <w:rPr>
          <w:rFonts w:hint="eastAsia"/>
          <w:rtl/>
          <w:lang w:eastAsia="he-IL"/>
        </w:rPr>
        <w:t xml:space="preserve">– </w:t>
      </w:r>
      <w:r>
        <w:rPr>
          <w:rFonts w:hint="cs"/>
          <w:rtl/>
          <w:lang w:eastAsia="he-IL"/>
        </w:rPr>
        <w:t>אלכוהוליסטי</w:t>
      </w:r>
      <w:r>
        <w:rPr>
          <w:rFonts w:hint="eastAsia"/>
          <w:rtl/>
          <w:lang w:eastAsia="he-IL"/>
        </w:rPr>
        <w:t>ם</w:t>
      </w:r>
      <w:r>
        <w:rPr>
          <w:rFonts w:hint="cs"/>
          <w:rtl/>
          <w:lang w:eastAsia="he-IL"/>
        </w:rPr>
        <w:t>, אלכוהוליז</w:t>
      </w:r>
      <w:r>
        <w:rPr>
          <w:rFonts w:hint="eastAsia"/>
          <w:rtl/>
          <w:lang w:eastAsia="he-IL"/>
        </w:rPr>
        <w:t>ם</w:t>
      </w:r>
      <w:r>
        <w:rPr>
          <w:rFonts w:hint="cs"/>
          <w:rtl/>
          <w:lang w:eastAsia="he-IL"/>
        </w:rPr>
        <w:t xml:space="preserve">. </w:t>
      </w:r>
    </w:p>
    <w:p w:rsidR="00814976" w:rsidRDefault="00814976" w:rsidP="00194AB0">
      <w:pPr>
        <w:rPr>
          <w:rtl/>
          <w:lang w:eastAsia="he-IL"/>
        </w:rPr>
      </w:pPr>
      <w:bookmarkStart w:id="1412" w:name="_ETM_Q3_686664"/>
      <w:bookmarkStart w:id="1413" w:name="_ETM_Q3_686790"/>
      <w:bookmarkEnd w:id="1412"/>
      <w:bookmarkEnd w:id="1413"/>
    </w:p>
    <w:p w:rsidR="00814976" w:rsidRDefault="00814976" w:rsidP="00194AB0">
      <w:pPr>
        <w:rPr>
          <w:rtl/>
          <w:lang w:eastAsia="he-IL"/>
        </w:rPr>
      </w:pPr>
      <w:bookmarkStart w:id="1414" w:name="_ETM_Q3_686881"/>
      <w:bookmarkStart w:id="1415" w:name="_ETM_Q3_686941"/>
      <w:bookmarkEnd w:id="1414"/>
      <w:bookmarkEnd w:id="1415"/>
      <w:r>
        <w:rPr>
          <w:rFonts w:hint="cs"/>
          <w:rtl/>
          <w:lang w:eastAsia="he-IL"/>
        </w:rPr>
        <w:t xml:space="preserve">יותר מ-100,000 אלכוהוליסטים מסתובבים במדינת ישראל </w:t>
      </w:r>
      <w:bookmarkStart w:id="1416" w:name="_ETM_Q3_687712"/>
      <w:bookmarkEnd w:id="1416"/>
      <w:r>
        <w:rPr>
          <w:rFonts w:hint="eastAsia"/>
          <w:rtl/>
          <w:lang w:eastAsia="he-IL"/>
        </w:rPr>
        <w:t xml:space="preserve">– </w:t>
      </w:r>
      <w:r>
        <w:rPr>
          <w:rFonts w:hint="cs"/>
          <w:rtl/>
          <w:lang w:eastAsia="he-IL"/>
        </w:rPr>
        <w:t xml:space="preserve">אנשים שקופים שאנחנו לא יודעים שהם כאלה, רופאים, </w:t>
      </w:r>
      <w:bookmarkStart w:id="1417" w:name="_ETM_Q3_694559"/>
      <w:bookmarkEnd w:id="1417"/>
      <w:r>
        <w:rPr>
          <w:rFonts w:hint="cs"/>
          <w:rtl/>
          <w:lang w:eastAsia="he-IL"/>
        </w:rPr>
        <w:t xml:space="preserve">עורכי דין, אנשי הייטק, גם מסכנים ברחובות. אבא שלי </w:t>
      </w:r>
      <w:bookmarkStart w:id="1418" w:name="_ETM_Q3_700572"/>
      <w:bookmarkEnd w:id="1418"/>
      <w:r>
        <w:rPr>
          <w:rFonts w:hint="cs"/>
          <w:rtl/>
          <w:lang w:eastAsia="he-IL"/>
        </w:rPr>
        <w:t xml:space="preserve">היה כזה. אבא שלי היה רופא מרדים מאוד מפורסם באזור </w:t>
      </w:r>
      <w:bookmarkStart w:id="1419" w:name="_ETM_Q3_707980"/>
      <w:bookmarkEnd w:id="1419"/>
      <w:r>
        <w:rPr>
          <w:rFonts w:hint="cs"/>
          <w:rtl/>
          <w:lang w:eastAsia="he-IL"/>
        </w:rPr>
        <w:t xml:space="preserve">של מרכז ישראל, סגן מנהל בית חולים הלל יפה, אדם </w:t>
      </w:r>
      <w:bookmarkStart w:id="1420" w:name="_ETM_Q3_713667"/>
      <w:bookmarkEnd w:id="1420"/>
      <w:r>
        <w:rPr>
          <w:rFonts w:hint="cs"/>
          <w:rtl/>
          <w:lang w:eastAsia="he-IL"/>
        </w:rPr>
        <w:t xml:space="preserve">מאוד מכובד, אמיד, משכיל. ואבא שלי נפל לאלכוהול, ונפל </w:t>
      </w:r>
      <w:bookmarkStart w:id="1421" w:name="_ETM_Q3_718469"/>
      <w:bookmarkEnd w:id="1421"/>
      <w:r>
        <w:rPr>
          <w:rFonts w:hint="cs"/>
          <w:rtl/>
          <w:lang w:eastAsia="he-IL"/>
        </w:rPr>
        <w:t xml:space="preserve">חזק מאוד. ההורים שלי התגרשו והייתה תקופה מאוד קשה. וזה </w:t>
      </w:r>
      <w:bookmarkStart w:id="1422" w:name="_ETM_Q3_725585"/>
      <w:bookmarkEnd w:id="1422"/>
      <w:r>
        <w:rPr>
          <w:rFonts w:hint="cs"/>
          <w:rtl/>
          <w:lang w:eastAsia="he-IL"/>
        </w:rPr>
        <w:t xml:space="preserve">מה שקורה בעיקר לאלכוהוליסטים </w:t>
      </w:r>
      <w:r>
        <w:rPr>
          <w:rFonts w:hint="eastAsia"/>
          <w:rtl/>
          <w:lang w:eastAsia="he-IL"/>
        </w:rPr>
        <w:t xml:space="preserve">– </w:t>
      </w:r>
      <w:r>
        <w:rPr>
          <w:rFonts w:hint="cs"/>
          <w:rtl/>
          <w:lang w:eastAsia="he-IL"/>
        </w:rPr>
        <w:t xml:space="preserve">הרגע הקשה, הטיזר הזה גורם לאנשים </w:t>
      </w:r>
      <w:bookmarkStart w:id="1423" w:name="_ETM_Q3_733327"/>
      <w:bookmarkEnd w:id="1423"/>
      <w:r>
        <w:rPr>
          <w:rFonts w:hint="cs"/>
          <w:rtl/>
          <w:lang w:eastAsia="he-IL"/>
        </w:rPr>
        <w:t xml:space="preserve">ליפול לטיפה המרה. ולמה הטיפה המרה יותר מסוכנת </w:t>
      </w:r>
      <w:bookmarkStart w:id="1424" w:name="_ETM_Q3_735348"/>
      <w:bookmarkEnd w:id="1424"/>
      <w:r>
        <w:rPr>
          <w:rFonts w:hint="cs"/>
          <w:rtl/>
          <w:lang w:eastAsia="he-IL"/>
        </w:rPr>
        <w:t>מהסמים? כי קל להשיג אותה. כי היא נמצאת בכל חנות. כי אפשר להתקשר ולהזמין את זה הביתה באר</w:t>
      </w:r>
      <w:bookmarkStart w:id="1425" w:name="_ETM_Q3_748371"/>
      <w:bookmarkEnd w:id="1425"/>
      <w:r>
        <w:rPr>
          <w:rFonts w:hint="cs"/>
          <w:rtl/>
          <w:lang w:eastAsia="he-IL"/>
        </w:rPr>
        <w:t xml:space="preserve">גזים שלמים, והיא נמצאת מול הפרצוף שלך, ואתה שותה מהבוקר עד הערב, כולל בלילה, ואתה הופך לבן אדם שהוא </w:t>
      </w:r>
      <w:bookmarkStart w:id="1426" w:name="_ETM_Q3_756745"/>
      <w:bookmarkEnd w:id="1426"/>
      <w:r>
        <w:rPr>
          <w:rFonts w:hint="cs"/>
          <w:rtl/>
          <w:lang w:eastAsia="he-IL"/>
        </w:rPr>
        <w:t xml:space="preserve">לא בן אדם. </w:t>
      </w:r>
    </w:p>
    <w:p w:rsidR="00814976" w:rsidRDefault="00814976" w:rsidP="00194AB0">
      <w:pPr>
        <w:rPr>
          <w:rtl/>
          <w:lang w:eastAsia="he-IL"/>
        </w:rPr>
      </w:pPr>
    </w:p>
    <w:p w:rsidR="00CC640D" w:rsidRDefault="00CC640D" w:rsidP="008B4015">
      <w:pPr>
        <w:rPr>
          <w:rtl/>
          <w:lang w:eastAsia="he-IL"/>
        </w:rPr>
      </w:pPr>
      <w:bookmarkStart w:id="1427" w:name="TOR_Q4"/>
      <w:bookmarkEnd w:id="1427"/>
      <w:r>
        <w:rPr>
          <w:rFonts w:hint="cs"/>
          <w:rtl/>
          <w:lang w:eastAsia="he-IL"/>
        </w:rPr>
        <w:t xml:space="preserve">ואני זוכר לילות שהייתי צריך להגיע ולפרוץ את הבית של אבא שלי, ד"ר דוידסון, אדם שכולם מכירים, להרים אותו מהרצפה, לשטוף אותו ולנקות אותו ולישון איתו </w:t>
      </w:r>
      <w:bookmarkStart w:id="1428" w:name="_ETM_Q4_173285"/>
      <w:bookmarkEnd w:id="1428"/>
      <w:r>
        <w:rPr>
          <w:rFonts w:hint="cs"/>
          <w:rtl/>
          <w:lang w:eastAsia="he-IL"/>
        </w:rPr>
        <w:t xml:space="preserve">בלילות ולדאוג שהוא לא ישתה, אבל הוא היה מחביא את האלכוהול במקומות </w:t>
      </w:r>
      <w:r>
        <w:rPr>
          <w:rFonts w:hint="eastAsia"/>
          <w:rtl/>
          <w:lang w:eastAsia="he-IL"/>
        </w:rPr>
        <w:t>–</w:t>
      </w:r>
      <w:r>
        <w:rPr>
          <w:rFonts w:hint="cs"/>
          <w:rtl/>
          <w:lang w:eastAsia="he-IL"/>
        </w:rPr>
        <w:t xml:space="preserve"> אתם לא יודעים איפה הם מחביאים את האלכוהול, במקומות </w:t>
      </w:r>
      <w:bookmarkStart w:id="1429" w:name="_ETM_Q4_182103"/>
      <w:bookmarkEnd w:id="1429"/>
      <w:r>
        <w:rPr>
          <w:rFonts w:hint="cs"/>
          <w:rtl/>
          <w:lang w:eastAsia="he-IL"/>
        </w:rPr>
        <w:t xml:space="preserve">שאתם לא תאמינו: מתחת לכיור, בתוך האסלה, במים. ואתה </w:t>
      </w:r>
      <w:bookmarkStart w:id="1430" w:name="_ETM_Q4_187640"/>
      <w:bookmarkEnd w:id="1430"/>
      <w:r>
        <w:rPr>
          <w:rFonts w:hint="cs"/>
          <w:rtl/>
          <w:lang w:eastAsia="he-IL"/>
        </w:rPr>
        <w:t xml:space="preserve">לא חושב שהוא שותה, אבל אחרי שעתיים אתה מבין שהוא </w:t>
      </w:r>
      <w:bookmarkStart w:id="1431" w:name="_ETM_Q4_190214"/>
      <w:bookmarkEnd w:id="1431"/>
      <w:r>
        <w:rPr>
          <w:rFonts w:hint="cs"/>
          <w:rtl/>
          <w:lang w:eastAsia="he-IL"/>
        </w:rPr>
        <w:t xml:space="preserve">שוב שתה, הוא שוב שיכור, הוא לא יכול לעמוד על הרגליים. </w:t>
      </w:r>
    </w:p>
    <w:p w:rsidR="00CC640D" w:rsidRDefault="00CC640D" w:rsidP="008B4015">
      <w:pPr>
        <w:rPr>
          <w:rtl/>
          <w:lang w:eastAsia="he-IL"/>
        </w:rPr>
      </w:pPr>
      <w:bookmarkStart w:id="1432" w:name="_ETM_Q4_195526"/>
      <w:bookmarkStart w:id="1433" w:name="_ETM_Q4_195644"/>
      <w:bookmarkEnd w:id="1432"/>
      <w:bookmarkEnd w:id="1433"/>
    </w:p>
    <w:p w:rsidR="00CC640D" w:rsidRDefault="00194AB0" w:rsidP="008B4015">
      <w:pPr>
        <w:rPr>
          <w:rtl/>
          <w:lang w:eastAsia="he-IL"/>
        </w:rPr>
      </w:pPr>
      <w:bookmarkStart w:id="1434" w:name="_ETM_Q4_195677"/>
      <w:bookmarkStart w:id="1435" w:name="_ETM_Q4_195743"/>
      <w:bookmarkEnd w:id="1434"/>
      <w:bookmarkEnd w:id="1435"/>
      <w:r>
        <w:rPr>
          <w:rFonts w:hint="cs"/>
          <w:rtl/>
          <w:lang w:eastAsia="he-IL"/>
        </w:rPr>
        <w:t xml:space="preserve">זה </w:t>
      </w:r>
      <w:r w:rsidR="00CC640D">
        <w:rPr>
          <w:rFonts w:hint="cs"/>
          <w:rtl/>
          <w:lang w:eastAsia="he-IL"/>
        </w:rPr>
        <w:t xml:space="preserve">לקח שנה, שנתיים, ויום אחד קיבלתי טלפון משחיינית שאימנתי אותה אז. היא אמרה לי: סימון, אני חייבת </w:t>
      </w:r>
      <w:bookmarkStart w:id="1436" w:name="_ETM_Q4_208874"/>
      <w:bookmarkEnd w:id="1436"/>
      <w:r w:rsidR="00CC640D">
        <w:rPr>
          <w:rFonts w:hint="cs"/>
          <w:rtl/>
          <w:lang w:eastAsia="he-IL"/>
        </w:rPr>
        <w:t xml:space="preserve">לדבר איתך, קרה מקרה נוראי, אתה חייב להגיע לרחוב כזה וכזה </w:t>
      </w:r>
      <w:r w:rsidR="00CC640D">
        <w:rPr>
          <w:rFonts w:hint="eastAsia"/>
          <w:rtl/>
          <w:lang w:eastAsia="he-IL"/>
        </w:rPr>
        <w:t xml:space="preserve">– </w:t>
      </w:r>
      <w:r w:rsidR="00CC640D">
        <w:rPr>
          <w:rFonts w:hint="cs"/>
          <w:rtl/>
          <w:lang w:eastAsia="he-IL"/>
        </w:rPr>
        <w:t>זה היה בנתניה. אבא שלי נפל והגיע אמבולנס, ובאמבולנס הוא גנב את הספירט</w:t>
      </w:r>
      <w:bookmarkStart w:id="1437" w:name="_ETM_Q4_219931"/>
      <w:bookmarkEnd w:id="1437"/>
      <w:r w:rsidR="00CC640D">
        <w:rPr>
          <w:rFonts w:hint="cs"/>
          <w:rtl/>
          <w:lang w:eastAsia="he-IL"/>
        </w:rPr>
        <w:t xml:space="preserve"> ושתה את הספירט וקיבל שם הרעלת קיבה נוראית. הוא היה מאושפז. אני החלטתי שאני לא ממשיך עם זה יותר </w:t>
      </w:r>
      <w:bookmarkStart w:id="1438" w:name="_ETM_Q4_229154"/>
      <w:bookmarkEnd w:id="1438"/>
      <w:r w:rsidR="00CC640D">
        <w:rPr>
          <w:rFonts w:hint="cs"/>
          <w:rtl/>
          <w:lang w:eastAsia="he-IL"/>
        </w:rPr>
        <w:t xml:space="preserve">ואני פשוט קשרתי אותו והכנסתי אותו לגמילה של חצי שנה ברמת גן, במקום מדהים, שלצערי גם הוא נסגר. </w:t>
      </w:r>
      <w:bookmarkStart w:id="1439" w:name="_ETM_Q4_235903"/>
      <w:bookmarkEnd w:id="1439"/>
      <w:r w:rsidR="00CC640D">
        <w:rPr>
          <w:rFonts w:hint="cs"/>
          <w:rtl/>
          <w:lang w:eastAsia="he-IL"/>
        </w:rPr>
        <w:t xml:space="preserve">ואתם לא יודעים כמה חסרים מקומות במדינת ישראל כדי להציל את האנשים האלה. ליוויתי אותו חצי שנה, שילמתי הרבה מאוד כסף. היו עשרה אנשים בקבוצה של אבא שלי: ארבעה רופאים, שני </w:t>
      </w:r>
      <w:bookmarkStart w:id="1440" w:name="_ETM_Q4_252416"/>
      <w:bookmarkEnd w:id="1440"/>
      <w:r w:rsidR="00CC640D">
        <w:rPr>
          <w:rFonts w:hint="cs"/>
          <w:rtl/>
          <w:lang w:eastAsia="he-IL"/>
        </w:rPr>
        <w:t xml:space="preserve">עורכי דין, ולא תאמינו, חבר כנסת לשעבר. זאת הייתה קבוצה מאוד מאוד מיוחדת. מתוך הקבוצה הזאת של עשרה אנשים, היום חיים שניים: אבא שלי </w:t>
      </w:r>
      <w:r w:rsidR="00CC640D">
        <w:rPr>
          <w:rFonts w:hint="eastAsia"/>
          <w:rtl/>
          <w:lang w:eastAsia="he-IL"/>
        </w:rPr>
        <w:t xml:space="preserve">– </w:t>
      </w:r>
      <w:r w:rsidR="00CC640D">
        <w:rPr>
          <w:rFonts w:hint="cs"/>
          <w:rtl/>
          <w:lang w:eastAsia="he-IL"/>
        </w:rPr>
        <w:t xml:space="preserve">שאני </w:t>
      </w:r>
      <w:bookmarkStart w:id="1441" w:name="_ETM_Q4_263345"/>
      <w:bookmarkEnd w:id="1441"/>
      <w:r w:rsidR="00CC640D">
        <w:rPr>
          <w:rFonts w:hint="cs"/>
          <w:rtl/>
          <w:lang w:eastAsia="he-IL"/>
        </w:rPr>
        <w:t xml:space="preserve">גאה בו, ואני מספר את זה לא כי </w:t>
      </w:r>
      <w:bookmarkStart w:id="1442" w:name="_ETM_Q4_265487"/>
      <w:bookmarkEnd w:id="1442"/>
      <w:r w:rsidR="00CC640D">
        <w:rPr>
          <w:rFonts w:hint="cs"/>
          <w:rtl/>
          <w:lang w:eastAsia="he-IL"/>
        </w:rPr>
        <w:t xml:space="preserve">אני מתבייש </w:t>
      </w:r>
      <w:r w:rsidR="00CC640D">
        <w:rPr>
          <w:rFonts w:hint="cs"/>
          <w:rtl/>
          <w:lang w:eastAsia="he-IL"/>
        </w:rPr>
        <w:lastRenderedPageBreak/>
        <w:t xml:space="preserve">בו, כי אני גאה בו שהוא 15 שנים יבש, והוא </w:t>
      </w:r>
      <w:bookmarkStart w:id="1443" w:name="_ETM_Q4_270608"/>
      <w:bookmarkEnd w:id="1443"/>
      <w:r w:rsidR="00CC640D">
        <w:rPr>
          <w:rFonts w:hint="cs"/>
          <w:rtl/>
          <w:lang w:eastAsia="he-IL"/>
        </w:rPr>
        <w:t xml:space="preserve">פעם בשבוע הולך לבתי ספר ומספר להם את הסיפור של החיים שלו, לא של הומלס מהרחוב, של רופא בכיר בישראל, של אדם שלא היה חסר לו כלום. הוא הולך ועוזר לאנשים, ואם </w:t>
      </w:r>
      <w:bookmarkStart w:id="1444" w:name="_ETM_Q4_284036"/>
      <w:bookmarkEnd w:id="1444"/>
      <w:r w:rsidR="00CC640D">
        <w:rPr>
          <w:rFonts w:hint="cs"/>
          <w:rtl/>
          <w:lang w:eastAsia="he-IL"/>
        </w:rPr>
        <w:t xml:space="preserve">אני שומע על מקרים כאלה, אני מקשר אותם לאבא שלי והוא עוזר להם, כי זאת הדרך לעזור לאנשים האלה. אני מספר לכם את </w:t>
      </w:r>
      <w:bookmarkStart w:id="1445" w:name="_ETM_Q4_292851"/>
      <w:bookmarkEnd w:id="1445"/>
      <w:r w:rsidR="00CC640D">
        <w:rPr>
          <w:rFonts w:hint="cs"/>
          <w:rtl/>
          <w:lang w:eastAsia="he-IL"/>
        </w:rPr>
        <w:t xml:space="preserve">זה כדי שלא תחשבו שהאנשים האלה הם סתם הומלסים ברחובות. הם יכולים להיות בכל מקום. אתם לא תדעו שהם שתיינים, לא תדעו </w:t>
      </w:r>
      <w:bookmarkStart w:id="1446" w:name="_ETM_Q4_304963"/>
      <w:bookmarkEnd w:id="1446"/>
      <w:r w:rsidR="00CC640D">
        <w:rPr>
          <w:rFonts w:hint="cs"/>
          <w:rtl/>
          <w:lang w:eastAsia="he-IL"/>
        </w:rPr>
        <w:t xml:space="preserve">שהם אלכוהוליסטים. הם כל הזמן יעשו את זה בגנבה. </w:t>
      </w:r>
    </w:p>
    <w:p w:rsidR="00CC640D" w:rsidRDefault="00CC640D" w:rsidP="00194AB0">
      <w:pPr>
        <w:rPr>
          <w:rtl/>
          <w:lang w:eastAsia="he-IL"/>
        </w:rPr>
      </w:pPr>
    </w:p>
    <w:p w:rsidR="00CC640D" w:rsidRDefault="00CC640D" w:rsidP="00194AB0">
      <w:pPr>
        <w:rPr>
          <w:rtl/>
          <w:lang w:eastAsia="he-IL"/>
        </w:rPr>
      </w:pPr>
      <w:r>
        <w:rPr>
          <w:rFonts w:hint="cs"/>
          <w:rtl/>
          <w:lang w:eastAsia="he-IL"/>
        </w:rPr>
        <w:t xml:space="preserve">המדינה שלנו צריכה להשקיע ולהשקיע הרבה יותר כדי להציל את האנשים האלה, כי אפשר להציל אותם. הם לא פושעים, הם </w:t>
      </w:r>
      <w:bookmarkStart w:id="1447" w:name="_ETM_Q4_323112"/>
      <w:bookmarkEnd w:id="1447"/>
      <w:r>
        <w:rPr>
          <w:rFonts w:hint="cs"/>
          <w:rtl/>
          <w:lang w:eastAsia="he-IL"/>
        </w:rPr>
        <w:t xml:space="preserve">לא גנבים, הם לא אנסים; הם אנשים חולים. זו מחלה כמו כל מחלה אחרת. אלכוהוליזם זה מחלה. </w:t>
      </w:r>
    </w:p>
    <w:p w:rsidR="00CC640D" w:rsidRDefault="00CC640D" w:rsidP="00194AB0">
      <w:pPr>
        <w:rPr>
          <w:rtl/>
          <w:lang w:eastAsia="he-IL"/>
        </w:rPr>
      </w:pPr>
    </w:p>
    <w:p w:rsidR="00CC640D" w:rsidRDefault="00CC640D" w:rsidP="00194AB0">
      <w:pPr>
        <w:rPr>
          <w:rtl/>
          <w:lang w:eastAsia="he-IL"/>
        </w:rPr>
      </w:pPr>
      <w:r>
        <w:rPr>
          <w:rFonts w:hint="cs"/>
          <w:rtl/>
          <w:lang w:eastAsia="he-IL"/>
        </w:rPr>
        <w:t xml:space="preserve">אני מבקש, רם, אדוני יושב-ראש ועדת סמים ואלכוהול </w:t>
      </w:r>
      <w:r>
        <w:rPr>
          <w:rFonts w:hint="eastAsia"/>
          <w:rtl/>
          <w:lang w:eastAsia="he-IL"/>
        </w:rPr>
        <w:t xml:space="preserve">– </w:t>
      </w:r>
      <w:r>
        <w:rPr>
          <w:rFonts w:hint="cs"/>
          <w:rtl/>
          <w:lang w:eastAsia="he-IL"/>
        </w:rPr>
        <w:t xml:space="preserve">אני מספר את זה ואני שמח </w:t>
      </w:r>
      <w:bookmarkStart w:id="1448" w:name="_ETM_Q4_338155"/>
      <w:bookmarkEnd w:id="1448"/>
      <w:r>
        <w:rPr>
          <w:rFonts w:hint="cs"/>
          <w:rtl/>
          <w:lang w:eastAsia="he-IL"/>
        </w:rPr>
        <w:t xml:space="preserve">שאתה פה: צריך להעלות את זה, צריך לטרלל את מי שצריך לטרלל, כי צריכים </w:t>
      </w:r>
      <w:bookmarkStart w:id="1449" w:name="_ETM_Q4_344058"/>
      <w:bookmarkEnd w:id="1449"/>
      <w:r>
        <w:rPr>
          <w:rFonts w:hint="cs"/>
          <w:rtl/>
          <w:lang w:eastAsia="he-IL"/>
        </w:rPr>
        <w:t xml:space="preserve">להשקיע בזה משאבים ולהציל את האנשים היקרים האלה. תודה רבה לכם על ההקשבה, ותזכרו: הם לא שקופים, הם אנשים כמוכם </w:t>
      </w:r>
      <w:bookmarkStart w:id="1450" w:name="_ETM_Q4_352537"/>
      <w:bookmarkEnd w:id="1450"/>
      <w:r>
        <w:rPr>
          <w:rFonts w:hint="cs"/>
          <w:rtl/>
          <w:lang w:eastAsia="he-IL"/>
        </w:rPr>
        <w:t xml:space="preserve">וכמונו, ואנחנו צריכים לעזור להם. תודה. </w:t>
      </w:r>
    </w:p>
    <w:p w:rsidR="00CC640D" w:rsidRDefault="00CC640D" w:rsidP="00194AB0">
      <w:pPr>
        <w:rPr>
          <w:rtl/>
          <w:lang w:eastAsia="he-IL"/>
        </w:rPr>
      </w:pPr>
    </w:p>
    <w:p w:rsidR="00CC640D" w:rsidRDefault="00CC640D" w:rsidP="00194AB0">
      <w:pPr>
        <w:pStyle w:val="af5"/>
        <w:keepNext/>
        <w:rPr>
          <w:rtl/>
        </w:rPr>
      </w:pPr>
      <w:bookmarkStart w:id="1451" w:name="ET_interruption_6150_3"/>
      <w:r w:rsidRPr="00431C60">
        <w:rPr>
          <w:rStyle w:val="TagStyle"/>
          <w:rtl/>
        </w:rPr>
        <w:t xml:space="preserve"> &lt;&lt; קריאה &gt;&gt; </w:t>
      </w:r>
      <w:r>
        <w:rPr>
          <w:rtl/>
        </w:rPr>
        <w:t>מיכל וולדיגר (הציונות הדתית):</w:t>
      </w:r>
      <w:r w:rsidRPr="00431C60">
        <w:rPr>
          <w:rStyle w:val="TagStyle"/>
          <w:rtl/>
        </w:rPr>
        <w:t xml:space="preserve"> &lt;&lt; קריאה &gt;&gt;</w:t>
      </w:r>
      <w:r>
        <w:rPr>
          <w:rtl/>
        </w:rPr>
        <w:t xml:space="preserve">   </w:t>
      </w:r>
      <w:bookmarkEnd w:id="1451"/>
    </w:p>
    <w:p w:rsidR="00CC640D" w:rsidRDefault="00CC640D" w:rsidP="008B4015">
      <w:pPr>
        <w:rPr>
          <w:rtl/>
          <w:lang w:eastAsia="he-IL"/>
        </w:rPr>
      </w:pPr>
    </w:p>
    <w:p w:rsidR="00CC640D" w:rsidRDefault="00CC640D" w:rsidP="00194AB0">
      <w:pPr>
        <w:rPr>
          <w:rtl/>
          <w:lang w:eastAsia="he-IL"/>
        </w:rPr>
      </w:pPr>
      <w:r>
        <w:rPr>
          <w:rFonts w:hint="cs"/>
          <w:rtl/>
          <w:lang w:eastAsia="he-IL"/>
        </w:rPr>
        <w:t xml:space="preserve">תודה, סימון. זה לא </w:t>
      </w:r>
      <w:bookmarkStart w:id="1452" w:name="_ETM_Q4_354148"/>
      <w:bookmarkEnd w:id="1452"/>
      <w:r>
        <w:rPr>
          <w:rFonts w:hint="cs"/>
          <w:rtl/>
          <w:lang w:eastAsia="he-IL"/>
        </w:rPr>
        <w:t xml:space="preserve">ברור מאליו. ממש ריגשת אותנו. </w:t>
      </w:r>
    </w:p>
    <w:p w:rsidR="00CC640D" w:rsidRDefault="00CC640D" w:rsidP="00194AB0">
      <w:pPr>
        <w:rPr>
          <w:rtl/>
          <w:lang w:eastAsia="he-IL"/>
        </w:rPr>
      </w:pPr>
      <w:bookmarkStart w:id="1453" w:name="_ETM_Q4_356731"/>
      <w:bookmarkStart w:id="1454" w:name="_ETM_Q4_356849"/>
      <w:bookmarkEnd w:id="1453"/>
      <w:bookmarkEnd w:id="1454"/>
    </w:p>
    <w:p w:rsidR="00CC640D" w:rsidRDefault="00CC640D" w:rsidP="00194AB0">
      <w:pPr>
        <w:pStyle w:val="af5"/>
        <w:keepNext/>
        <w:rPr>
          <w:rtl/>
        </w:rPr>
      </w:pPr>
      <w:bookmarkStart w:id="1455" w:name="_ETM_Q4_357962"/>
      <w:bookmarkStart w:id="1456" w:name="ET_interruption_6255_8"/>
      <w:bookmarkEnd w:id="1455"/>
      <w:r w:rsidRPr="00C037E3">
        <w:rPr>
          <w:rStyle w:val="TagStyle"/>
          <w:rtl/>
        </w:rPr>
        <w:t xml:space="preserve"> &lt;&lt; קריאה &gt;&gt; </w:t>
      </w:r>
      <w:r>
        <w:rPr>
          <w:rtl/>
        </w:rPr>
        <w:t>סימון דוידסון (יש עתיד):</w:t>
      </w:r>
      <w:r w:rsidRPr="00C037E3">
        <w:rPr>
          <w:rStyle w:val="TagStyle"/>
          <w:rtl/>
        </w:rPr>
        <w:t xml:space="preserve"> &lt;&lt; קריאה &gt;&gt;</w:t>
      </w:r>
      <w:r>
        <w:rPr>
          <w:rtl/>
        </w:rPr>
        <w:t xml:space="preserve">   </w:t>
      </w:r>
      <w:bookmarkEnd w:id="1456"/>
    </w:p>
    <w:p w:rsidR="00CC640D" w:rsidRDefault="00CC640D" w:rsidP="008B4015">
      <w:pPr>
        <w:rPr>
          <w:rtl/>
          <w:lang w:eastAsia="he-IL"/>
        </w:rPr>
      </w:pPr>
    </w:p>
    <w:p w:rsidR="00CC640D" w:rsidRDefault="00CC640D" w:rsidP="00194AB0">
      <w:pPr>
        <w:rPr>
          <w:rtl/>
          <w:lang w:eastAsia="he-IL"/>
        </w:rPr>
      </w:pPr>
      <w:bookmarkStart w:id="1457" w:name="_ETM_Q4_360285"/>
      <w:bookmarkStart w:id="1458" w:name="_ETM_Q4_360573"/>
      <w:bookmarkStart w:id="1459" w:name="_ETM_Q4_360622"/>
      <w:bookmarkEnd w:id="1457"/>
      <w:bookmarkEnd w:id="1458"/>
      <w:bookmarkEnd w:id="1459"/>
      <w:r>
        <w:rPr>
          <w:rFonts w:hint="cs"/>
          <w:rtl/>
          <w:lang w:eastAsia="he-IL"/>
        </w:rPr>
        <w:t xml:space="preserve">אני גאה בו. </w:t>
      </w:r>
    </w:p>
    <w:p w:rsidR="00CC640D" w:rsidRPr="00C037E3" w:rsidRDefault="00CC640D" w:rsidP="00194AB0">
      <w:pPr>
        <w:rPr>
          <w:rtl/>
          <w:lang w:eastAsia="he-IL"/>
        </w:rPr>
      </w:pPr>
      <w:bookmarkStart w:id="1460" w:name="_ETM_Q4_362335"/>
      <w:bookmarkStart w:id="1461" w:name="_ETM_Q4_362469"/>
      <w:bookmarkEnd w:id="1460"/>
      <w:bookmarkEnd w:id="1461"/>
    </w:p>
    <w:p w:rsidR="00CC640D" w:rsidRDefault="00CC640D" w:rsidP="00194AB0">
      <w:pPr>
        <w:pStyle w:val="af6"/>
        <w:keepNext/>
        <w:rPr>
          <w:rtl/>
        </w:rPr>
      </w:pPr>
      <w:bookmarkStart w:id="1462" w:name="_ETM_Q4_362884"/>
      <w:bookmarkStart w:id="1463" w:name="_ETM_Q4_363021"/>
      <w:bookmarkEnd w:id="1462"/>
      <w:bookmarkEnd w:id="1463"/>
      <w:r w:rsidRPr="00C037E3">
        <w:rPr>
          <w:rStyle w:val="TagStyle"/>
          <w:rtl/>
        </w:rPr>
        <w:t xml:space="preserve"> &lt;&lt; יור &gt;&gt; </w:t>
      </w:r>
      <w:r>
        <w:rPr>
          <w:rtl/>
        </w:rPr>
        <w:t>היו"ר מיקי לוי:</w:t>
      </w:r>
      <w:r w:rsidRPr="00C037E3">
        <w:rPr>
          <w:rStyle w:val="TagStyle"/>
          <w:rtl/>
        </w:rPr>
        <w:t xml:space="preserve"> &lt;&lt; יור &gt;&gt;</w:t>
      </w:r>
      <w:r>
        <w:rPr>
          <w:rtl/>
        </w:rPr>
        <w:t xml:space="preserve">   </w:t>
      </w:r>
    </w:p>
    <w:p w:rsidR="00CC640D" w:rsidRDefault="00CC640D" w:rsidP="008B4015">
      <w:pPr>
        <w:rPr>
          <w:rtl/>
          <w:lang w:eastAsia="he-IL"/>
        </w:rPr>
      </w:pPr>
    </w:p>
    <w:p w:rsidR="00CC640D" w:rsidRDefault="00CC640D" w:rsidP="00194AB0">
      <w:pPr>
        <w:rPr>
          <w:rtl/>
          <w:lang w:eastAsia="he-IL"/>
        </w:rPr>
      </w:pPr>
      <w:bookmarkStart w:id="1464" w:name="_ETM_Q4_360567"/>
      <w:bookmarkEnd w:id="1464"/>
      <w:r>
        <w:rPr>
          <w:rFonts w:hint="cs"/>
          <w:rtl/>
          <w:lang w:eastAsia="he-IL"/>
        </w:rPr>
        <w:t xml:space="preserve">סיפור אישי, בהחלט אמיץ להגיד </w:t>
      </w:r>
      <w:bookmarkStart w:id="1465" w:name="_ETM_Q4_364321"/>
      <w:bookmarkEnd w:id="1465"/>
      <w:r>
        <w:rPr>
          <w:rFonts w:hint="cs"/>
          <w:rtl/>
          <w:lang w:eastAsia="he-IL"/>
        </w:rPr>
        <w:t xml:space="preserve">אותו מעל לבמה. </w:t>
      </w:r>
    </w:p>
    <w:p w:rsidR="00CC640D" w:rsidRDefault="00CC640D" w:rsidP="00194AB0">
      <w:pPr>
        <w:rPr>
          <w:rtl/>
          <w:lang w:eastAsia="he-IL"/>
        </w:rPr>
      </w:pPr>
      <w:bookmarkStart w:id="1466" w:name="_ETM_Q4_367433"/>
      <w:bookmarkStart w:id="1467" w:name="_ETM_Q4_367559"/>
      <w:bookmarkEnd w:id="1466"/>
      <w:bookmarkEnd w:id="1467"/>
    </w:p>
    <w:p w:rsidR="00CC640D" w:rsidRDefault="00CC640D" w:rsidP="00194AB0">
      <w:pPr>
        <w:pStyle w:val="af5"/>
        <w:keepNext/>
        <w:rPr>
          <w:rtl/>
        </w:rPr>
      </w:pPr>
      <w:bookmarkStart w:id="1468" w:name="_ETM_Q4_368298"/>
      <w:bookmarkStart w:id="1469" w:name="_ETM_Q4_368408"/>
      <w:bookmarkStart w:id="1470" w:name="ET_interruption_6255_7"/>
      <w:bookmarkEnd w:id="1468"/>
      <w:bookmarkEnd w:id="1469"/>
      <w:r w:rsidRPr="00C037E3">
        <w:rPr>
          <w:rStyle w:val="TagStyle"/>
          <w:rtl/>
        </w:rPr>
        <w:t xml:space="preserve"> &lt;&lt; קריאה &gt;&gt; </w:t>
      </w:r>
      <w:r>
        <w:rPr>
          <w:rtl/>
        </w:rPr>
        <w:t>סימון דוידסון (יש עתיד):</w:t>
      </w:r>
      <w:r w:rsidRPr="00C037E3">
        <w:rPr>
          <w:rStyle w:val="TagStyle"/>
          <w:rtl/>
        </w:rPr>
        <w:t xml:space="preserve"> &lt;&lt; קריאה &gt;&gt;</w:t>
      </w:r>
      <w:r>
        <w:rPr>
          <w:rtl/>
        </w:rPr>
        <w:t xml:space="preserve">   </w:t>
      </w:r>
      <w:bookmarkEnd w:id="1470"/>
    </w:p>
    <w:p w:rsidR="00CC640D" w:rsidRDefault="00CC640D" w:rsidP="008B4015">
      <w:pPr>
        <w:rPr>
          <w:rtl/>
          <w:lang w:eastAsia="he-IL"/>
        </w:rPr>
      </w:pPr>
    </w:p>
    <w:p w:rsidR="00CC640D" w:rsidRDefault="00CC640D" w:rsidP="00194AB0">
      <w:pPr>
        <w:rPr>
          <w:rtl/>
          <w:lang w:eastAsia="he-IL"/>
        </w:rPr>
      </w:pPr>
      <w:bookmarkStart w:id="1471" w:name="_ETM_Q4_368477"/>
      <w:bookmarkStart w:id="1472" w:name="_ETM_Q4_368746"/>
      <w:bookmarkEnd w:id="1471"/>
      <w:bookmarkEnd w:id="1472"/>
      <w:r>
        <w:rPr>
          <w:rFonts w:hint="cs"/>
          <w:rtl/>
          <w:lang w:eastAsia="he-IL"/>
        </w:rPr>
        <w:t>א</w:t>
      </w:r>
      <w:bookmarkStart w:id="1473" w:name="_ETM_Q4_368825"/>
      <w:bookmarkEnd w:id="1473"/>
      <w:r>
        <w:rPr>
          <w:rFonts w:hint="cs"/>
          <w:rtl/>
          <w:lang w:eastAsia="he-IL"/>
        </w:rPr>
        <w:t xml:space="preserve">ני גאה בו, אני לא מתבייש בזה. </w:t>
      </w:r>
      <w:bookmarkStart w:id="1474" w:name="_ETM_Q4_370199"/>
      <w:bookmarkEnd w:id="1474"/>
      <w:r>
        <w:rPr>
          <w:rFonts w:hint="cs"/>
          <w:rtl/>
          <w:lang w:eastAsia="he-IL"/>
        </w:rPr>
        <w:t xml:space="preserve">אם אתם תכירו את אבא שלי </w:t>
      </w:r>
      <w:r>
        <w:rPr>
          <w:rFonts w:hint="eastAsia"/>
          <w:rtl/>
          <w:lang w:eastAsia="he-IL"/>
        </w:rPr>
        <w:t xml:space="preserve">– </w:t>
      </w:r>
      <w:r>
        <w:rPr>
          <w:rFonts w:hint="cs"/>
          <w:rtl/>
          <w:lang w:eastAsia="he-IL"/>
        </w:rPr>
        <w:t xml:space="preserve">הוא </w:t>
      </w:r>
      <w:bookmarkStart w:id="1475" w:name="_ETM_Q4_373383"/>
      <w:bookmarkEnd w:id="1475"/>
      <w:r>
        <w:rPr>
          <w:rFonts w:hint="cs"/>
          <w:rtl/>
          <w:lang w:eastAsia="he-IL"/>
        </w:rPr>
        <w:t xml:space="preserve">אדם מדהים. </w:t>
      </w:r>
    </w:p>
    <w:p w:rsidR="00CC640D" w:rsidRDefault="00CC640D" w:rsidP="00194AB0">
      <w:pPr>
        <w:rPr>
          <w:rtl/>
          <w:lang w:eastAsia="he-IL"/>
        </w:rPr>
      </w:pPr>
      <w:bookmarkStart w:id="1476" w:name="_ETM_Q4_370487"/>
      <w:bookmarkStart w:id="1477" w:name="_ETM_Q4_370588"/>
      <w:bookmarkEnd w:id="1476"/>
      <w:bookmarkEnd w:id="1477"/>
    </w:p>
    <w:p w:rsidR="00CC640D" w:rsidRDefault="00CC640D" w:rsidP="00194AB0">
      <w:pPr>
        <w:pStyle w:val="af6"/>
        <w:keepNext/>
        <w:rPr>
          <w:rtl/>
        </w:rPr>
      </w:pPr>
      <w:bookmarkStart w:id="1478" w:name="_ETM_Q4_420339"/>
      <w:bookmarkStart w:id="1479" w:name="_ETM_Q4_420458"/>
      <w:bookmarkEnd w:id="1478"/>
      <w:bookmarkEnd w:id="1479"/>
      <w:r w:rsidRPr="00263B14">
        <w:rPr>
          <w:rStyle w:val="TagStyle"/>
          <w:rtl/>
        </w:rPr>
        <w:t xml:space="preserve"> &lt;&lt; יור &gt;&gt; </w:t>
      </w:r>
      <w:r>
        <w:rPr>
          <w:rtl/>
        </w:rPr>
        <w:t>היו"ר מיקי לוי:</w:t>
      </w:r>
      <w:r w:rsidRPr="00263B14">
        <w:rPr>
          <w:rStyle w:val="TagStyle"/>
          <w:rtl/>
        </w:rPr>
        <w:t xml:space="preserve"> &lt;&lt; יור &gt;&gt;</w:t>
      </w:r>
      <w:r>
        <w:rPr>
          <w:rtl/>
        </w:rPr>
        <w:t xml:space="preserve">   </w:t>
      </w:r>
    </w:p>
    <w:p w:rsidR="00CC640D" w:rsidRDefault="00CC640D" w:rsidP="00194AB0">
      <w:pPr>
        <w:rPr>
          <w:rtl/>
          <w:lang w:eastAsia="he-IL"/>
        </w:rPr>
      </w:pPr>
    </w:p>
    <w:p w:rsidR="00CC640D" w:rsidRDefault="00CC640D" w:rsidP="00194AB0">
      <w:pPr>
        <w:rPr>
          <w:rtl/>
          <w:lang w:eastAsia="he-IL"/>
        </w:rPr>
      </w:pPr>
      <w:bookmarkStart w:id="1480" w:name="_ETM_Q4_421325"/>
      <w:bookmarkEnd w:id="1480"/>
      <w:r>
        <w:rPr>
          <w:rFonts w:hint="cs"/>
          <w:rtl/>
          <w:lang w:eastAsia="he-IL"/>
        </w:rPr>
        <w:t xml:space="preserve">אנחנו נחכה שתיגמר ההתרגשות פה. </w:t>
      </w:r>
    </w:p>
    <w:p w:rsidR="00CC640D" w:rsidRPr="00263B14" w:rsidRDefault="00CC640D" w:rsidP="00194AB0">
      <w:pPr>
        <w:rPr>
          <w:rtl/>
          <w:lang w:eastAsia="he-IL"/>
        </w:rPr>
      </w:pPr>
      <w:bookmarkStart w:id="1481" w:name="_ETM_Q4_429115"/>
      <w:bookmarkStart w:id="1482" w:name="_ETM_Q4_429251"/>
      <w:bookmarkEnd w:id="1481"/>
      <w:bookmarkEnd w:id="1482"/>
    </w:p>
    <w:p w:rsidR="00CC640D" w:rsidRDefault="00CC640D" w:rsidP="00194AB0">
      <w:pPr>
        <w:rPr>
          <w:rtl/>
          <w:lang w:eastAsia="he-IL"/>
        </w:rPr>
      </w:pPr>
      <w:r>
        <w:rPr>
          <w:rFonts w:hint="cs"/>
          <w:rtl/>
          <w:lang w:eastAsia="he-IL"/>
        </w:rPr>
        <w:lastRenderedPageBreak/>
        <w:t xml:space="preserve">טוב, הייתה פה התרגשות. בבקשה, חבר הכנסת אבוטבול, אנחנו מוכנים לשמוע את דברי החוכמה שלך. חמש דקות לרשותך. </w:t>
      </w:r>
    </w:p>
    <w:p w:rsidR="00CC640D" w:rsidRDefault="00CC640D" w:rsidP="00194AB0">
      <w:pPr>
        <w:rPr>
          <w:rtl/>
          <w:lang w:eastAsia="he-IL"/>
        </w:rPr>
      </w:pPr>
    </w:p>
    <w:p w:rsidR="00CC640D" w:rsidRDefault="00CC640D" w:rsidP="00194AB0">
      <w:pPr>
        <w:pStyle w:val="a4"/>
        <w:keepNext/>
        <w:rPr>
          <w:rtl/>
        </w:rPr>
      </w:pPr>
      <w:bookmarkStart w:id="1483" w:name="ET_speaker_5851_6"/>
      <w:r w:rsidRPr="00235F7E">
        <w:rPr>
          <w:rStyle w:val="TagStyle"/>
          <w:rtl/>
        </w:rPr>
        <w:t xml:space="preserve"> &lt;&lt; דובר &gt;&gt; </w:t>
      </w:r>
      <w:bookmarkStart w:id="1484" w:name="_Toc91627600"/>
      <w:bookmarkStart w:id="1485" w:name="_Toc91627732"/>
      <w:r>
        <w:rPr>
          <w:rtl/>
        </w:rPr>
        <w:t>משה אבוטבול (ש"ס):</w:t>
      </w:r>
      <w:bookmarkEnd w:id="1484"/>
      <w:bookmarkEnd w:id="1485"/>
      <w:r w:rsidRPr="00235F7E">
        <w:rPr>
          <w:rStyle w:val="TagStyle"/>
          <w:rtl/>
        </w:rPr>
        <w:t xml:space="preserve"> &lt;&lt; דובר &gt;&gt;</w:t>
      </w:r>
      <w:r>
        <w:rPr>
          <w:rtl/>
        </w:rPr>
        <w:t xml:space="preserve">   </w:t>
      </w:r>
      <w:bookmarkEnd w:id="1483"/>
    </w:p>
    <w:p w:rsidR="00CC640D" w:rsidRDefault="00CC640D" w:rsidP="008B4015">
      <w:pPr>
        <w:rPr>
          <w:rtl/>
          <w:lang w:eastAsia="he-IL"/>
        </w:rPr>
      </w:pPr>
    </w:p>
    <w:p w:rsidR="00CC640D" w:rsidRDefault="00CC640D" w:rsidP="00194AB0">
      <w:pPr>
        <w:rPr>
          <w:rtl/>
          <w:lang w:eastAsia="he-IL"/>
        </w:rPr>
      </w:pPr>
      <w:r>
        <w:rPr>
          <w:rFonts w:hint="cs"/>
          <w:rtl/>
          <w:lang w:eastAsia="he-IL"/>
        </w:rPr>
        <w:t xml:space="preserve">תודה רבה. ברשות </w:t>
      </w:r>
      <w:bookmarkStart w:id="1486" w:name="_ETM_Q4_550604"/>
      <w:bookmarkEnd w:id="1486"/>
      <w:r>
        <w:rPr>
          <w:rFonts w:hint="cs"/>
          <w:rtl/>
          <w:lang w:eastAsia="he-IL"/>
        </w:rPr>
        <w:t xml:space="preserve">יושב-ראש הכנסת, חברי הכנסת היקרים, השר, בלי ספק יש כאן התרגשות מיוחדת לראות שיש בסייעתא דשמיא גם סיפורים של הצלחה, </w:t>
      </w:r>
      <w:bookmarkStart w:id="1487" w:name="_ETM_Q4_564404"/>
      <w:bookmarkEnd w:id="1487"/>
      <w:r>
        <w:rPr>
          <w:rFonts w:hint="cs"/>
          <w:rtl/>
          <w:lang w:eastAsia="he-IL"/>
        </w:rPr>
        <w:t xml:space="preserve">סיפורים טובים שמצליחים, כפי ששמענו. כך שבאמת כל זמן שאנחנו יודעים שיש לנו הצלחה, הדיון הזה בשבוע המודעות הלאומי להתמודדות עם סמים ואלכוהול זה דבר שחשוב מאוד מאוד לציין, כי עדיין יש רעה חולה בכל המחוזות הללו, </w:t>
      </w:r>
      <w:bookmarkStart w:id="1488" w:name="_ETM_Q4_588758"/>
      <w:bookmarkEnd w:id="1488"/>
      <w:r>
        <w:rPr>
          <w:rFonts w:hint="cs"/>
          <w:rtl/>
          <w:lang w:eastAsia="he-IL"/>
        </w:rPr>
        <w:t xml:space="preserve">וצריכים לטפל ולהשקיע, כי זה לא פוסח על שום מגזר, על שום גיל ועל שום חברה. </w:t>
      </w:r>
    </w:p>
    <w:p w:rsidR="00CC640D" w:rsidRDefault="00CC640D" w:rsidP="00194AB0">
      <w:pPr>
        <w:rPr>
          <w:rtl/>
          <w:lang w:eastAsia="he-IL"/>
        </w:rPr>
      </w:pPr>
    </w:p>
    <w:p w:rsidR="00CC640D" w:rsidRDefault="00CC640D" w:rsidP="00194AB0">
      <w:pPr>
        <w:rPr>
          <w:rtl/>
          <w:lang w:eastAsia="he-IL"/>
        </w:rPr>
      </w:pPr>
      <w:r>
        <w:rPr>
          <w:rFonts w:hint="cs"/>
          <w:rtl/>
          <w:lang w:eastAsia="he-IL"/>
        </w:rPr>
        <w:t xml:space="preserve">זאת אחת הבעיות הקשות שמתמודדות איתן ממשלות ישראל לדורותיהן וגם אומות העולם, שגם הן לא יודעות איך לצאת מהקשיים האלה. כאשר אתה נחשף לאותה טיפה מרה, בהתחלה היא לא כל כך מרה </w:t>
      </w:r>
      <w:r>
        <w:rPr>
          <w:rFonts w:hint="eastAsia"/>
          <w:rtl/>
          <w:lang w:eastAsia="he-IL"/>
        </w:rPr>
        <w:t xml:space="preserve">– </w:t>
      </w:r>
      <w:r>
        <w:rPr>
          <w:rFonts w:hint="cs"/>
          <w:rtl/>
          <w:lang w:eastAsia="he-IL"/>
        </w:rPr>
        <w:t xml:space="preserve">זו הבעיה </w:t>
      </w:r>
      <w:r>
        <w:rPr>
          <w:rFonts w:hint="eastAsia"/>
          <w:rtl/>
          <w:lang w:eastAsia="he-IL"/>
        </w:rPr>
        <w:t xml:space="preserve">– </w:t>
      </w:r>
      <w:bookmarkStart w:id="1489" w:name="_ETM_Q4_490530"/>
      <w:bookmarkEnd w:id="1489"/>
      <w:r>
        <w:rPr>
          <w:rFonts w:hint="cs"/>
          <w:rtl/>
          <w:lang w:eastAsia="he-IL"/>
        </w:rPr>
        <w:t>אבל לאחר מכן, כשאתה רוצה לצאת מזה, אתה יודע איפה זה נכ</w:t>
      </w:r>
      <w:r w:rsidR="00644AC5">
        <w:rPr>
          <w:rFonts w:hint="cs"/>
          <w:rtl/>
          <w:lang w:eastAsia="he-IL"/>
        </w:rPr>
        <w:t>נ</w:t>
      </w:r>
      <w:r>
        <w:rPr>
          <w:rFonts w:hint="cs"/>
          <w:rtl/>
          <w:lang w:eastAsia="he-IL"/>
        </w:rPr>
        <w:t xml:space="preserve">ס, </w:t>
      </w:r>
      <w:bookmarkStart w:id="1490" w:name="_ETM_Q4_624351"/>
      <w:bookmarkEnd w:id="1490"/>
      <w:r>
        <w:rPr>
          <w:rFonts w:hint="cs"/>
          <w:rtl/>
          <w:lang w:eastAsia="he-IL"/>
        </w:rPr>
        <w:t xml:space="preserve">אתה לא יודע איך אפשר לצאת מאותה טיפה מרה או מאותם סמים, לא עלינו. אנשים מאבדים הרבה </w:t>
      </w:r>
      <w:proofErr w:type="spellStart"/>
      <w:r>
        <w:rPr>
          <w:rFonts w:hint="cs"/>
          <w:rtl/>
          <w:lang w:eastAsia="he-IL"/>
        </w:rPr>
        <w:t>הרבה</w:t>
      </w:r>
      <w:proofErr w:type="spellEnd"/>
      <w:r>
        <w:rPr>
          <w:rFonts w:hint="cs"/>
          <w:rtl/>
          <w:lang w:eastAsia="he-IL"/>
        </w:rPr>
        <w:t xml:space="preserve">, הרבה מאוד. כבר שמענו על זמר </w:t>
      </w:r>
      <w:bookmarkStart w:id="1491" w:name="_ETM_Q4_636121"/>
      <w:bookmarkEnd w:id="1491"/>
      <w:r>
        <w:rPr>
          <w:rFonts w:hint="cs"/>
          <w:rtl/>
          <w:lang w:eastAsia="he-IL"/>
        </w:rPr>
        <w:t xml:space="preserve">שהיה מאוד פופולרי כאן בישראל ולצערנו הוא מת מאותם סמים קלוקלים, והוא אמר משפט מאוד חכם: היה לי הכול אבל לא היה לי כלום </w:t>
      </w:r>
      <w:r>
        <w:rPr>
          <w:rFonts w:hint="eastAsia"/>
          <w:rtl/>
          <w:lang w:eastAsia="he-IL"/>
        </w:rPr>
        <w:t xml:space="preserve">– </w:t>
      </w:r>
      <w:r>
        <w:rPr>
          <w:rFonts w:hint="cs"/>
          <w:rtl/>
          <w:lang w:eastAsia="he-IL"/>
        </w:rPr>
        <w:t xml:space="preserve">כי בעצם הסמים כילו וכילו את כל הדברים הטובים שהיו בו. </w:t>
      </w:r>
    </w:p>
    <w:p w:rsidR="00CC640D" w:rsidRDefault="00CC640D" w:rsidP="00194AB0">
      <w:pPr>
        <w:rPr>
          <w:rtl/>
          <w:lang w:eastAsia="he-IL"/>
        </w:rPr>
      </w:pPr>
    </w:p>
    <w:p w:rsidR="00CC640D" w:rsidRDefault="00CC640D" w:rsidP="00194AB0">
      <w:pPr>
        <w:rPr>
          <w:rtl/>
          <w:lang w:eastAsia="he-IL"/>
        </w:rPr>
      </w:pPr>
      <w:r>
        <w:rPr>
          <w:rFonts w:hint="cs"/>
          <w:rtl/>
          <w:lang w:eastAsia="he-IL"/>
        </w:rPr>
        <w:t xml:space="preserve">לכן חובה ויש חשיבות מאוד גדולה שבשבוע הזה </w:t>
      </w:r>
      <w:bookmarkStart w:id="1492" w:name="_ETM_Q4_658930"/>
      <w:bookmarkEnd w:id="1492"/>
      <w:r>
        <w:rPr>
          <w:rFonts w:hint="cs"/>
          <w:rtl/>
          <w:lang w:eastAsia="he-IL"/>
        </w:rPr>
        <w:t xml:space="preserve">יגיעו לכמה שיותר אנשים שלצערנו נתפסו לאותו קטע קשה ולעודד אותם. יש תקווה לאחריתך </w:t>
      </w:r>
      <w:r>
        <w:rPr>
          <w:rFonts w:hint="eastAsia"/>
          <w:rtl/>
          <w:lang w:eastAsia="he-IL"/>
        </w:rPr>
        <w:t xml:space="preserve">– </w:t>
      </w:r>
      <w:r>
        <w:rPr>
          <w:rFonts w:hint="cs"/>
          <w:rtl/>
          <w:lang w:eastAsia="he-IL"/>
        </w:rPr>
        <w:t xml:space="preserve">יש היום ברוך השם מוסדות של גמילה, מוסדות שיכולים לתת את אותה תקווה לאותם נערים, אותם צעירים ובוגרים שאיבדו כל טעם טוב בחיים ברגע שהם </w:t>
      </w:r>
      <w:bookmarkStart w:id="1493" w:name="_ETM_Q4_683524"/>
      <w:bookmarkEnd w:id="1493"/>
      <w:r>
        <w:rPr>
          <w:rFonts w:hint="cs"/>
          <w:rtl/>
          <w:lang w:eastAsia="he-IL"/>
        </w:rPr>
        <w:t xml:space="preserve">רואים שהם מכורים לאותו סם או לאותן "מכות אלכוהול", אני קורא לזה, שקשה מאוד להתנתק מזה. </w:t>
      </w:r>
    </w:p>
    <w:p w:rsidR="00CC640D" w:rsidRDefault="00CC640D" w:rsidP="00194AB0">
      <w:pPr>
        <w:rPr>
          <w:rtl/>
          <w:lang w:eastAsia="he-IL"/>
        </w:rPr>
      </w:pPr>
    </w:p>
    <w:p w:rsidR="00CC640D" w:rsidRDefault="00CC640D" w:rsidP="00194AB0">
      <w:pPr>
        <w:rPr>
          <w:rtl/>
          <w:lang w:eastAsia="he-IL"/>
        </w:rPr>
      </w:pPr>
      <w:r>
        <w:rPr>
          <w:rFonts w:hint="cs"/>
          <w:rtl/>
          <w:lang w:eastAsia="he-IL"/>
        </w:rPr>
        <w:t xml:space="preserve">חז"ל שואלים: מדוע נסמכה פרשת סוטה לפרשת נזיר? למה קישרה התורה כל דבר, אין דבר. אצלנו דורשים סמוכים </w:t>
      </w:r>
      <w:r>
        <w:rPr>
          <w:rFonts w:hint="eastAsia"/>
          <w:rtl/>
          <w:lang w:eastAsia="he-IL"/>
        </w:rPr>
        <w:t xml:space="preserve">– </w:t>
      </w:r>
      <w:r>
        <w:rPr>
          <w:rFonts w:hint="cs"/>
          <w:rtl/>
          <w:lang w:eastAsia="he-IL"/>
        </w:rPr>
        <w:t xml:space="preserve">כל מה שסמוך אחד לשני, יש דרשה על זה. אז </w:t>
      </w:r>
      <w:bookmarkStart w:id="1494" w:name="_ETM_Q4_714769"/>
      <w:bookmarkEnd w:id="1494"/>
      <w:r>
        <w:rPr>
          <w:rFonts w:hint="cs"/>
          <w:rtl/>
          <w:lang w:eastAsia="he-IL"/>
        </w:rPr>
        <w:t xml:space="preserve">מדוע נסמכה פרשת </w:t>
      </w:r>
      <w:bookmarkStart w:id="1495" w:name="_ETM_Q4_712644"/>
      <w:bookmarkEnd w:id="1495"/>
      <w:r>
        <w:rPr>
          <w:rFonts w:hint="cs"/>
          <w:rtl/>
          <w:lang w:eastAsia="he-IL"/>
        </w:rPr>
        <w:t xml:space="preserve">סוטה לפרשת נזיר? מה הקשר? חז"ל מציינים ואומרים שכל הרואה סוטה בקלקולה, </w:t>
      </w:r>
      <w:proofErr w:type="spellStart"/>
      <w:r>
        <w:rPr>
          <w:rFonts w:hint="cs"/>
          <w:rtl/>
          <w:lang w:eastAsia="he-IL"/>
        </w:rPr>
        <w:t>יזיר</w:t>
      </w:r>
      <w:proofErr w:type="spellEnd"/>
      <w:r>
        <w:rPr>
          <w:rFonts w:hint="cs"/>
          <w:rtl/>
          <w:lang w:eastAsia="he-IL"/>
        </w:rPr>
        <w:t xml:space="preserve"> עצמו </w:t>
      </w:r>
      <w:bookmarkStart w:id="1496" w:name="_ETM_Q4_723120"/>
      <w:bookmarkEnd w:id="1496"/>
      <w:r>
        <w:rPr>
          <w:rFonts w:hint="cs"/>
          <w:rtl/>
          <w:lang w:eastAsia="he-IL"/>
        </w:rPr>
        <w:t xml:space="preserve">מן היין. כאשר רואים מה קורה בכל הנושא הזה </w:t>
      </w:r>
      <w:bookmarkStart w:id="1497" w:name="_ETM_Q4_729265"/>
      <w:bookmarkEnd w:id="1497"/>
      <w:r>
        <w:rPr>
          <w:rFonts w:hint="cs"/>
          <w:rtl/>
          <w:lang w:eastAsia="he-IL"/>
        </w:rPr>
        <w:t xml:space="preserve">של הבעיות והקשיים שיש עם עריות ודברים מהסוג הזה </w:t>
      </w:r>
      <w:r>
        <w:rPr>
          <w:rFonts w:hint="eastAsia"/>
          <w:rtl/>
          <w:lang w:eastAsia="he-IL"/>
        </w:rPr>
        <w:t xml:space="preserve">– </w:t>
      </w:r>
      <w:r>
        <w:rPr>
          <w:rFonts w:hint="cs"/>
          <w:rtl/>
          <w:lang w:eastAsia="he-IL"/>
        </w:rPr>
        <w:t xml:space="preserve">עריות </w:t>
      </w:r>
      <w:bookmarkStart w:id="1498" w:name="_ETM_Q4_734410"/>
      <w:bookmarkEnd w:id="1498"/>
      <w:r>
        <w:rPr>
          <w:rFonts w:hint="cs"/>
          <w:rtl/>
          <w:lang w:eastAsia="he-IL"/>
        </w:rPr>
        <w:t xml:space="preserve">עם עי"ן, כמובן </w:t>
      </w:r>
      <w:r>
        <w:rPr>
          <w:rFonts w:hint="eastAsia"/>
          <w:rtl/>
          <w:lang w:eastAsia="he-IL"/>
        </w:rPr>
        <w:t xml:space="preserve">– </w:t>
      </w:r>
      <w:r>
        <w:rPr>
          <w:rFonts w:hint="cs"/>
          <w:rtl/>
          <w:lang w:eastAsia="he-IL"/>
        </w:rPr>
        <w:t xml:space="preserve">לאחר מכן אומרים "אין אפוטרופוס לעריות", אבל כשבוחנים את תחילתם של הסיבות של אותן גילויי עריות, הכול מתחיל באותו יין. אז הרואה סוטה </w:t>
      </w:r>
      <w:bookmarkStart w:id="1499" w:name="_ETM_Q4_749507"/>
      <w:bookmarkEnd w:id="1499"/>
      <w:r>
        <w:rPr>
          <w:rFonts w:hint="cs"/>
          <w:rtl/>
          <w:lang w:eastAsia="he-IL"/>
        </w:rPr>
        <w:t xml:space="preserve">בקלקולה, ראה ממה זה התחיל </w:t>
      </w:r>
      <w:r>
        <w:rPr>
          <w:rFonts w:hint="eastAsia"/>
          <w:rtl/>
          <w:lang w:eastAsia="he-IL"/>
        </w:rPr>
        <w:t xml:space="preserve">– </w:t>
      </w:r>
      <w:proofErr w:type="spellStart"/>
      <w:r>
        <w:rPr>
          <w:rFonts w:hint="cs"/>
          <w:rtl/>
          <w:lang w:eastAsia="he-IL"/>
        </w:rPr>
        <w:t>יזיר</w:t>
      </w:r>
      <w:proofErr w:type="spellEnd"/>
      <w:r>
        <w:rPr>
          <w:rFonts w:hint="cs"/>
          <w:rtl/>
          <w:lang w:eastAsia="he-IL"/>
        </w:rPr>
        <w:t xml:space="preserve"> עצמו מן היין. </w:t>
      </w:r>
    </w:p>
    <w:p w:rsidR="00CC640D" w:rsidRDefault="00CC640D" w:rsidP="00194AB0">
      <w:pPr>
        <w:rPr>
          <w:rtl/>
          <w:lang w:eastAsia="he-IL"/>
        </w:rPr>
      </w:pPr>
    </w:p>
    <w:p w:rsidR="0019691E" w:rsidRDefault="00CC640D" w:rsidP="00194AB0">
      <w:pPr>
        <w:rPr>
          <w:rtl/>
          <w:lang w:eastAsia="he-IL"/>
        </w:rPr>
      </w:pPr>
      <w:r>
        <w:rPr>
          <w:rFonts w:hint="cs"/>
          <w:rtl/>
          <w:lang w:eastAsia="he-IL"/>
        </w:rPr>
        <w:t>במדרש אגדה מסופר איך בכלל היין נוצר. אומרים שכאשר נ</w:t>
      </w:r>
      <w:r w:rsidR="00644AC5">
        <w:rPr>
          <w:rFonts w:hint="cs"/>
          <w:rtl/>
          <w:lang w:eastAsia="he-IL"/>
        </w:rPr>
        <w:t>ו</w:t>
      </w:r>
      <w:r>
        <w:rPr>
          <w:rFonts w:hint="cs"/>
          <w:rtl/>
          <w:lang w:eastAsia="he-IL"/>
        </w:rPr>
        <w:t xml:space="preserve">ח, שהיה איש האדמה, נטע את הכרם, בתחילה, לאחר המבול, הוא שחט שם כבש, לאחר מכן אריה ולאחר מכן קוף </w:t>
      </w:r>
      <w:bookmarkStart w:id="1500" w:name="_ETM_Q4_773134"/>
      <w:bookmarkEnd w:id="1500"/>
      <w:r>
        <w:rPr>
          <w:rFonts w:hint="cs"/>
          <w:rtl/>
          <w:lang w:eastAsia="he-IL"/>
        </w:rPr>
        <w:t xml:space="preserve">ולאחר מכן, חוץ מכבודכם, חזיר. </w:t>
      </w:r>
      <w:bookmarkStart w:id="1501" w:name="TOR_Q5"/>
      <w:bookmarkEnd w:id="1501"/>
      <w:r w:rsidR="0019691E">
        <w:rPr>
          <w:rFonts w:hint="cs"/>
          <w:rtl/>
          <w:lang w:eastAsia="he-IL"/>
        </w:rPr>
        <w:t xml:space="preserve">ואת הדם שלהם הוא שם בתוך הערוגה, כדי ללמד אותך שאחד ששותה רק כוסית </w:t>
      </w:r>
      <w:r w:rsidR="0019691E">
        <w:rPr>
          <w:rFonts w:hint="cs"/>
          <w:rtl/>
          <w:lang w:eastAsia="he-IL"/>
        </w:rPr>
        <w:lastRenderedPageBreak/>
        <w:t xml:space="preserve">אחת, אז </w:t>
      </w:r>
      <w:bookmarkStart w:id="1502" w:name="_ETM_Q5_183067"/>
      <w:bookmarkEnd w:id="1502"/>
      <w:r w:rsidR="0019691E">
        <w:rPr>
          <w:rFonts w:hint="cs"/>
          <w:rtl/>
          <w:lang w:eastAsia="he-IL"/>
        </w:rPr>
        <w:t xml:space="preserve">בהתחלה הוא מרגיש עוד כבש; לוקח עוד כוסית </w:t>
      </w:r>
      <w:r w:rsidR="0019691E">
        <w:rPr>
          <w:rFonts w:hint="eastAsia"/>
          <w:rtl/>
          <w:lang w:eastAsia="he-IL"/>
        </w:rPr>
        <w:t xml:space="preserve">– </w:t>
      </w:r>
      <w:r w:rsidR="0019691E">
        <w:rPr>
          <w:rFonts w:hint="cs"/>
          <w:rtl/>
          <w:lang w:eastAsia="he-IL"/>
        </w:rPr>
        <w:t xml:space="preserve">פתאום הוא </w:t>
      </w:r>
      <w:bookmarkStart w:id="1503" w:name="_ETM_Q5_188184"/>
      <w:bookmarkEnd w:id="1503"/>
      <w:r w:rsidR="0019691E">
        <w:rPr>
          <w:rFonts w:hint="cs"/>
          <w:rtl/>
          <w:lang w:eastAsia="he-IL"/>
        </w:rPr>
        <w:t xml:space="preserve">מרגיש אריה: הינה, אני יכול, אני זה, מתנפח, מתרברב; </w:t>
      </w:r>
      <w:bookmarkStart w:id="1504" w:name="_ETM_Q5_192071"/>
      <w:bookmarkEnd w:id="1504"/>
      <w:r w:rsidR="0019691E">
        <w:rPr>
          <w:rFonts w:hint="cs"/>
          <w:rtl/>
          <w:lang w:eastAsia="he-IL"/>
        </w:rPr>
        <w:t xml:space="preserve">לאחר מכן מתחיל להשתולל כמו קוף, אבל בכוסית הרביעית או </w:t>
      </w:r>
      <w:bookmarkStart w:id="1505" w:name="_ETM_Q5_195657"/>
      <w:bookmarkEnd w:id="1505"/>
      <w:r w:rsidR="0019691E">
        <w:rPr>
          <w:rFonts w:hint="cs"/>
          <w:rtl/>
          <w:lang w:eastAsia="he-IL"/>
        </w:rPr>
        <w:t xml:space="preserve">החמישית הוא נופל שדוד כמו חזיר על הרצפה וצריכים לקנח </w:t>
      </w:r>
      <w:bookmarkStart w:id="1506" w:name="_ETM_Q5_202230"/>
      <w:bookmarkEnd w:id="1506"/>
      <w:r w:rsidR="0019691E">
        <w:rPr>
          <w:rFonts w:hint="cs"/>
          <w:rtl/>
          <w:lang w:eastAsia="he-IL"/>
        </w:rPr>
        <w:t>ולנקות סביבו.</w:t>
      </w:r>
    </w:p>
    <w:p w:rsidR="0019691E" w:rsidRDefault="0019691E" w:rsidP="00194AB0">
      <w:pPr>
        <w:rPr>
          <w:rtl/>
          <w:lang w:eastAsia="he-IL"/>
        </w:rPr>
      </w:pPr>
      <w:bookmarkStart w:id="1507" w:name="_ETM_Q5_202082"/>
      <w:bookmarkStart w:id="1508" w:name="_ETM_Q5_202185"/>
      <w:bookmarkEnd w:id="1507"/>
      <w:bookmarkEnd w:id="1508"/>
    </w:p>
    <w:p w:rsidR="00FF123E" w:rsidRDefault="0019691E" w:rsidP="00FF123E">
      <w:pPr>
        <w:rPr>
          <w:rtl/>
          <w:lang w:eastAsia="he-IL"/>
        </w:rPr>
      </w:pPr>
      <w:bookmarkStart w:id="1509" w:name="_ETM_Q5_202433"/>
      <w:bookmarkStart w:id="1510" w:name="_ETM_Q5_202508"/>
      <w:bookmarkEnd w:id="1509"/>
      <w:bookmarkEnd w:id="1510"/>
      <w:r>
        <w:rPr>
          <w:rFonts w:hint="cs"/>
          <w:rtl/>
          <w:lang w:eastAsia="he-IL"/>
        </w:rPr>
        <w:t xml:space="preserve">אני שמח שישנם מרכזי גמילה. בין אותם מרכזי </w:t>
      </w:r>
      <w:bookmarkStart w:id="1511" w:name="_ETM_Q5_208344"/>
      <w:bookmarkEnd w:id="1511"/>
      <w:r>
        <w:rPr>
          <w:rFonts w:hint="cs"/>
          <w:rtl/>
          <w:lang w:eastAsia="he-IL"/>
        </w:rPr>
        <w:t xml:space="preserve">הגמילה הללו, שאני זכיתי להכיר, סמוך לעירנו בית שמש, שם </w:t>
      </w:r>
      <w:bookmarkStart w:id="1512" w:name="_ETM_Q5_212061"/>
      <w:bookmarkEnd w:id="1512"/>
      <w:r>
        <w:rPr>
          <w:rFonts w:hint="cs"/>
          <w:rtl/>
          <w:lang w:eastAsia="he-IL"/>
        </w:rPr>
        <w:t xml:space="preserve">כיהנתי כראש עיר, ישנו מרכז </w:t>
      </w:r>
      <w:proofErr w:type="spellStart"/>
      <w:r>
        <w:rPr>
          <w:rFonts w:hint="cs"/>
          <w:rtl/>
          <w:lang w:eastAsia="he-IL"/>
        </w:rPr>
        <w:t>רטורנו</w:t>
      </w:r>
      <w:proofErr w:type="spellEnd"/>
      <w:r>
        <w:rPr>
          <w:rFonts w:hint="cs"/>
          <w:rtl/>
          <w:lang w:eastAsia="he-IL"/>
        </w:rPr>
        <w:t xml:space="preserve"> של טיפולים וגמילה </w:t>
      </w:r>
      <w:bookmarkStart w:id="1513" w:name="_ETM_Q5_218324"/>
      <w:bookmarkEnd w:id="1513"/>
      <w:r>
        <w:rPr>
          <w:rFonts w:hint="cs"/>
          <w:rtl/>
          <w:lang w:eastAsia="he-IL"/>
        </w:rPr>
        <w:t xml:space="preserve">בגבעת שמש. זה מקום נפלא ביותר, של ידידי הרב איתן אקשטיין, והם גומלים מסמים, מאלכוהול, מכל מיני דברים כפייתיים שאדם נמצא בהם, בעזרת השם, עושים שם </w:t>
      </w:r>
      <w:bookmarkStart w:id="1514" w:name="_ETM_Q5_237450"/>
      <w:bookmarkEnd w:id="1514"/>
      <w:r>
        <w:rPr>
          <w:rFonts w:hint="cs"/>
          <w:rtl/>
          <w:lang w:eastAsia="he-IL"/>
        </w:rPr>
        <w:t xml:space="preserve">עבודה נהדרת. </w:t>
      </w:r>
      <w:proofErr w:type="spellStart"/>
      <w:r>
        <w:rPr>
          <w:rFonts w:hint="cs"/>
          <w:rtl/>
          <w:lang w:eastAsia="he-IL"/>
        </w:rPr>
        <w:t>רטורנו</w:t>
      </w:r>
      <w:proofErr w:type="spellEnd"/>
      <w:r>
        <w:rPr>
          <w:rFonts w:hint="cs"/>
          <w:rtl/>
          <w:lang w:eastAsia="he-IL"/>
        </w:rPr>
        <w:t xml:space="preserve"> בספרדית זה פרסה – לחזור, לחזור </w:t>
      </w:r>
      <w:bookmarkStart w:id="1515" w:name="_ETM_Q5_241552"/>
      <w:bookmarkEnd w:id="1515"/>
      <w:r>
        <w:rPr>
          <w:rFonts w:hint="cs"/>
          <w:rtl/>
          <w:lang w:eastAsia="he-IL"/>
        </w:rPr>
        <w:t xml:space="preserve">אחורה. הם נותנים לאותו בן אדם לעשות אתחול לחיים </w:t>
      </w:r>
      <w:bookmarkStart w:id="1516" w:name="_ETM_Q5_246743"/>
      <w:bookmarkEnd w:id="1516"/>
      <w:r>
        <w:rPr>
          <w:rFonts w:hint="cs"/>
          <w:rtl/>
          <w:lang w:eastAsia="he-IL"/>
        </w:rPr>
        <w:t xml:space="preserve">שלו ונותנים לו כוחות חדשים איך להתמודד עם אותם יצרים, </w:t>
      </w:r>
      <w:bookmarkStart w:id="1517" w:name="_ETM_Q5_251167"/>
      <w:bookmarkEnd w:id="1517"/>
      <w:r>
        <w:rPr>
          <w:rFonts w:hint="cs"/>
          <w:rtl/>
          <w:lang w:eastAsia="he-IL"/>
        </w:rPr>
        <w:t xml:space="preserve">עם אותן כפיות בלתי נשלטות, עם אותם רפלקסים </w:t>
      </w:r>
      <w:bookmarkStart w:id="1518" w:name="_ETM_Q5_257488"/>
      <w:bookmarkEnd w:id="1518"/>
      <w:r>
        <w:rPr>
          <w:rFonts w:hint="cs"/>
          <w:rtl/>
          <w:lang w:eastAsia="he-IL"/>
        </w:rPr>
        <w:t xml:space="preserve">של לגשת לאותו בקבוק יין או לאותם סמים, לא עלינו. לכן באמת אני יודע שהם עושים שם עבודה נהדרת </w:t>
      </w:r>
      <w:proofErr w:type="spellStart"/>
      <w:r>
        <w:rPr>
          <w:rFonts w:hint="cs"/>
          <w:rtl/>
          <w:lang w:eastAsia="he-IL"/>
        </w:rPr>
        <w:t>ברטורנו</w:t>
      </w:r>
      <w:bookmarkStart w:id="1519" w:name="_ETM_Q5_267214"/>
      <w:bookmarkEnd w:id="1519"/>
      <w:proofErr w:type="spellEnd"/>
      <w:r>
        <w:rPr>
          <w:rFonts w:hint="cs"/>
          <w:rtl/>
          <w:lang w:eastAsia="he-IL"/>
        </w:rPr>
        <w:t xml:space="preserve">. זכיתי להכיר אותם, הייתי שם גם בביקורים ממלכתיים של </w:t>
      </w:r>
      <w:bookmarkStart w:id="1520" w:name="_ETM_Q5_271614"/>
      <w:bookmarkEnd w:id="1520"/>
      <w:r>
        <w:rPr>
          <w:rFonts w:hint="cs"/>
          <w:rtl/>
          <w:lang w:eastAsia="he-IL"/>
        </w:rPr>
        <w:t xml:space="preserve">שרים וחברי כנסת שהיו שם, וגם במסיבות של סיום שנת </w:t>
      </w:r>
      <w:bookmarkStart w:id="1521" w:name="_ETM_Q5_277109"/>
      <w:bookmarkEnd w:id="1521"/>
      <w:r>
        <w:rPr>
          <w:rFonts w:hint="cs"/>
          <w:rtl/>
          <w:lang w:eastAsia="he-IL"/>
        </w:rPr>
        <w:t xml:space="preserve">הלימודים </w:t>
      </w:r>
      <w:r>
        <w:rPr>
          <w:rFonts w:hint="eastAsia"/>
          <w:rtl/>
          <w:lang w:eastAsia="he-IL"/>
        </w:rPr>
        <w:t xml:space="preserve">– </w:t>
      </w:r>
      <w:r>
        <w:rPr>
          <w:rFonts w:hint="cs"/>
          <w:rtl/>
          <w:lang w:eastAsia="he-IL"/>
        </w:rPr>
        <w:t xml:space="preserve">לראות את אותם בחורים, פרחים ממש, שבתחילת </w:t>
      </w:r>
      <w:bookmarkStart w:id="1522" w:name="_ETM_Q5_281849"/>
      <w:bookmarkEnd w:id="1522"/>
      <w:r>
        <w:rPr>
          <w:rFonts w:hint="cs"/>
          <w:rtl/>
          <w:lang w:eastAsia="he-IL"/>
        </w:rPr>
        <w:t xml:space="preserve">הדרך ראית איך שהם הגיעו ממש ללא תקווה, ללא שום </w:t>
      </w:r>
      <w:bookmarkStart w:id="1523" w:name="_ETM_Q5_288238"/>
      <w:bookmarkEnd w:id="1523"/>
      <w:r>
        <w:rPr>
          <w:rFonts w:hint="cs"/>
          <w:rtl/>
          <w:lang w:eastAsia="he-IL"/>
        </w:rPr>
        <w:t xml:space="preserve">חזון, ללא מעוף, וכאן הם קיבלו ארגז כלים איך </w:t>
      </w:r>
      <w:bookmarkStart w:id="1524" w:name="_ETM_Q5_292419"/>
      <w:bookmarkEnd w:id="1524"/>
      <w:r>
        <w:rPr>
          <w:rFonts w:hint="cs"/>
          <w:rtl/>
          <w:lang w:eastAsia="he-IL"/>
        </w:rPr>
        <w:t>לחזור לחיים חדשים.</w:t>
      </w:r>
      <w:r w:rsidR="00FF123E">
        <w:rPr>
          <w:rFonts w:hint="cs"/>
          <w:rtl/>
          <w:lang w:eastAsia="he-IL"/>
        </w:rPr>
        <w:t xml:space="preserve"> </w:t>
      </w:r>
      <w:bookmarkStart w:id="1525" w:name="_ETM_Q5_293768"/>
      <w:bookmarkStart w:id="1526" w:name="_ETM_Q5_293863"/>
      <w:bookmarkStart w:id="1527" w:name="_ETM_Q5_294088"/>
      <w:bookmarkStart w:id="1528" w:name="_ETM_Q5_294157"/>
      <w:bookmarkEnd w:id="1525"/>
      <w:bookmarkEnd w:id="1526"/>
      <w:bookmarkEnd w:id="1527"/>
      <w:bookmarkEnd w:id="1528"/>
      <w:r>
        <w:rPr>
          <w:rFonts w:hint="cs"/>
          <w:rtl/>
          <w:lang w:eastAsia="he-IL"/>
        </w:rPr>
        <w:t xml:space="preserve">כך גם הם הצילו מאות נערים ונערות </w:t>
      </w:r>
      <w:bookmarkStart w:id="1529" w:name="_ETM_Q5_296298"/>
      <w:bookmarkEnd w:id="1529"/>
      <w:r>
        <w:rPr>
          <w:rFonts w:hint="cs"/>
          <w:rtl/>
          <w:lang w:eastAsia="he-IL"/>
        </w:rPr>
        <w:t xml:space="preserve">ובוגרים מכל העולם, ואני שמח </w:t>
      </w:r>
      <w:proofErr w:type="spellStart"/>
      <w:r>
        <w:rPr>
          <w:rFonts w:hint="cs"/>
          <w:rtl/>
          <w:lang w:eastAsia="he-IL"/>
        </w:rPr>
        <w:t>שלרטורנו</w:t>
      </w:r>
      <w:proofErr w:type="spellEnd"/>
      <w:r>
        <w:rPr>
          <w:rFonts w:hint="cs"/>
          <w:rtl/>
          <w:lang w:eastAsia="he-IL"/>
        </w:rPr>
        <w:t xml:space="preserve"> מגיעים מכל העולם ללמוד </w:t>
      </w:r>
      <w:bookmarkStart w:id="1530" w:name="_ETM_Q5_304342"/>
      <w:bookmarkEnd w:id="1530"/>
      <w:r>
        <w:rPr>
          <w:rFonts w:hint="cs"/>
          <w:rtl/>
          <w:lang w:eastAsia="he-IL"/>
        </w:rPr>
        <w:t xml:space="preserve">את השיטה. </w:t>
      </w:r>
    </w:p>
    <w:p w:rsidR="00FF123E" w:rsidRDefault="00FF123E" w:rsidP="00FF123E">
      <w:pPr>
        <w:rPr>
          <w:rtl/>
          <w:lang w:eastAsia="he-IL"/>
        </w:rPr>
      </w:pPr>
    </w:p>
    <w:p w:rsidR="0019691E" w:rsidRDefault="0019691E" w:rsidP="00FF123E">
      <w:pPr>
        <w:rPr>
          <w:rtl/>
          <w:lang w:eastAsia="he-IL"/>
        </w:rPr>
      </w:pPr>
      <w:r>
        <w:rPr>
          <w:rFonts w:hint="cs"/>
          <w:rtl/>
          <w:lang w:eastAsia="he-IL"/>
        </w:rPr>
        <w:t xml:space="preserve">בעזרת השם, אני רוצה לאחל לכל אלה </w:t>
      </w:r>
      <w:bookmarkStart w:id="1531" w:name="_ETM_Q5_309504"/>
      <w:bookmarkEnd w:id="1531"/>
      <w:r>
        <w:rPr>
          <w:rFonts w:hint="cs"/>
          <w:rtl/>
          <w:lang w:eastAsia="he-IL"/>
        </w:rPr>
        <w:t xml:space="preserve">שנמצאים במצב הקשה הזה של סמים </w:t>
      </w:r>
      <w:r w:rsidR="008B4015">
        <w:rPr>
          <w:rFonts w:hint="cs"/>
          <w:rtl/>
          <w:lang w:eastAsia="he-IL"/>
        </w:rPr>
        <w:t>– –</w:t>
      </w:r>
    </w:p>
    <w:p w:rsidR="0019691E" w:rsidRDefault="0019691E" w:rsidP="00194AB0">
      <w:pPr>
        <w:rPr>
          <w:rtl/>
          <w:lang w:eastAsia="he-IL"/>
        </w:rPr>
      </w:pPr>
    </w:p>
    <w:p w:rsidR="0019691E" w:rsidRDefault="0019691E" w:rsidP="00194AB0">
      <w:pPr>
        <w:pStyle w:val="af6"/>
        <w:keepNext/>
        <w:rPr>
          <w:rtl/>
        </w:rPr>
      </w:pPr>
      <w:bookmarkStart w:id="1532" w:name="ET_yor_6204_5"/>
      <w:r w:rsidRPr="00C1002D">
        <w:rPr>
          <w:rStyle w:val="TagStyle"/>
          <w:rtl/>
        </w:rPr>
        <w:t xml:space="preserve"> &lt;&lt; יור &gt;&gt; </w:t>
      </w:r>
      <w:r>
        <w:rPr>
          <w:rtl/>
        </w:rPr>
        <w:t>היו"ר מיקי לוי:</w:t>
      </w:r>
      <w:r w:rsidRPr="00C1002D">
        <w:rPr>
          <w:rStyle w:val="TagStyle"/>
          <w:rtl/>
        </w:rPr>
        <w:t xml:space="preserve"> &lt;&lt; יור &gt;&gt;</w:t>
      </w:r>
      <w:r>
        <w:rPr>
          <w:rtl/>
        </w:rPr>
        <w:t xml:space="preserve">   </w:t>
      </w:r>
      <w:bookmarkEnd w:id="1532"/>
    </w:p>
    <w:p w:rsidR="0019691E" w:rsidRDefault="0019691E" w:rsidP="008B4015">
      <w:pPr>
        <w:rPr>
          <w:rtl/>
          <w:lang w:eastAsia="he-IL"/>
        </w:rPr>
      </w:pPr>
    </w:p>
    <w:p w:rsidR="0019691E" w:rsidRDefault="0019691E" w:rsidP="00194AB0">
      <w:pPr>
        <w:rPr>
          <w:rtl/>
          <w:lang w:eastAsia="he-IL"/>
        </w:rPr>
      </w:pPr>
      <w:r>
        <w:rPr>
          <w:rFonts w:hint="cs"/>
          <w:rtl/>
          <w:lang w:eastAsia="he-IL"/>
        </w:rPr>
        <w:t>תודה.</w:t>
      </w:r>
    </w:p>
    <w:p w:rsidR="0019691E" w:rsidRDefault="0019691E" w:rsidP="00194AB0">
      <w:pPr>
        <w:rPr>
          <w:rtl/>
          <w:lang w:eastAsia="he-IL"/>
        </w:rPr>
      </w:pPr>
      <w:bookmarkStart w:id="1533" w:name="_ETM_Q5_311185"/>
      <w:bookmarkStart w:id="1534" w:name="_ETM_Q5_311286"/>
      <w:bookmarkEnd w:id="1533"/>
      <w:bookmarkEnd w:id="1534"/>
    </w:p>
    <w:p w:rsidR="0019691E" w:rsidRDefault="0019691E" w:rsidP="00194AB0">
      <w:pPr>
        <w:pStyle w:val="-"/>
        <w:keepNext/>
        <w:rPr>
          <w:rtl/>
        </w:rPr>
      </w:pPr>
      <w:bookmarkStart w:id="1535" w:name="ET_speakercontinue_5851_7"/>
      <w:r w:rsidRPr="00C1002D">
        <w:rPr>
          <w:rStyle w:val="TagStyle"/>
          <w:rtl/>
        </w:rPr>
        <w:t xml:space="preserve"> &lt;&lt; דובר_המשך &gt;&gt; </w:t>
      </w:r>
      <w:r>
        <w:rPr>
          <w:rtl/>
        </w:rPr>
        <w:t>משה אבוטבול (ש"ס):</w:t>
      </w:r>
      <w:r w:rsidRPr="00C1002D">
        <w:rPr>
          <w:rStyle w:val="TagStyle"/>
          <w:rtl/>
        </w:rPr>
        <w:t xml:space="preserve"> &lt;&lt; דובר_המשך &gt;&gt;</w:t>
      </w:r>
      <w:r>
        <w:rPr>
          <w:rtl/>
        </w:rPr>
        <w:t xml:space="preserve">   </w:t>
      </w:r>
      <w:bookmarkEnd w:id="1535"/>
    </w:p>
    <w:p w:rsidR="0019691E" w:rsidRDefault="0019691E" w:rsidP="008B4015">
      <w:pPr>
        <w:rPr>
          <w:rtl/>
          <w:lang w:eastAsia="he-IL"/>
        </w:rPr>
      </w:pPr>
    </w:p>
    <w:p w:rsidR="0019691E" w:rsidRDefault="008B4015" w:rsidP="00194AB0">
      <w:pPr>
        <w:rPr>
          <w:rtl/>
          <w:lang w:eastAsia="he-IL"/>
        </w:rPr>
      </w:pPr>
      <w:bookmarkStart w:id="1536" w:name="_ETM_Q5_310757"/>
      <w:bookmarkStart w:id="1537" w:name="_ETM_Q5_310844"/>
      <w:bookmarkEnd w:id="1536"/>
      <w:bookmarkEnd w:id="1537"/>
      <w:r>
        <w:rPr>
          <w:rFonts w:hint="cs"/>
          <w:rtl/>
          <w:lang w:eastAsia="he-IL"/>
        </w:rPr>
        <w:t>– –</w:t>
      </w:r>
      <w:r w:rsidR="0019691E">
        <w:rPr>
          <w:rFonts w:hint="cs"/>
          <w:rtl/>
          <w:lang w:eastAsia="he-IL"/>
        </w:rPr>
        <w:t xml:space="preserve"> או אלכוהול או יין או כל דבר אחר: </w:t>
      </w:r>
      <w:bookmarkStart w:id="1538" w:name="_ETM_Q5_315647"/>
      <w:bookmarkEnd w:id="1538"/>
      <w:r w:rsidR="0019691E">
        <w:rPr>
          <w:rFonts w:hint="cs"/>
          <w:rtl/>
          <w:lang w:eastAsia="he-IL"/>
        </w:rPr>
        <w:t xml:space="preserve">אל תאבדו תקווה. תתפללו לבורא עולם, תעשו את הגמילה, תצליחו, </w:t>
      </w:r>
      <w:bookmarkStart w:id="1539" w:name="_ETM_Q5_319807"/>
      <w:bookmarkEnd w:id="1539"/>
      <w:r w:rsidR="0019691E">
        <w:rPr>
          <w:rFonts w:hint="cs"/>
          <w:rtl/>
          <w:lang w:eastAsia="he-IL"/>
        </w:rPr>
        <w:t xml:space="preserve">ובעזרת השם תחזרו להיות אנשים נורמטיביים, כי זו דרך האדם. </w:t>
      </w:r>
      <w:bookmarkStart w:id="1540" w:name="_ETM_Q5_326504"/>
      <w:bookmarkEnd w:id="1540"/>
      <w:r w:rsidR="0019691E">
        <w:rPr>
          <w:rFonts w:hint="cs"/>
          <w:rtl/>
          <w:lang w:eastAsia="he-IL"/>
        </w:rPr>
        <w:t>תודה רבה.</w:t>
      </w:r>
    </w:p>
    <w:p w:rsidR="0019691E" w:rsidRDefault="0019691E" w:rsidP="00194AB0">
      <w:pPr>
        <w:rPr>
          <w:rtl/>
          <w:lang w:eastAsia="he-IL"/>
        </w:rPr>
      </w:pPr>
      <w:bookmarkStart w:id="1541" w:name="_ETM_Q5_326626"/>
      <w:bookmarkStart w:id="1542" w:name="_ETM_Q5_326730"/>
      <w:bookmarkEnd w:id="1541"/>
      <w:bookmarkEnd w:id="1542"/>
    </w:p>
    <w:p w:rsidR="0019691E" w:rsidRDefault="0019691E" w:rsidP="00194AB0">
      <w:pPr>
        <w:pStyle w:val="af6"/>
        <w:keepNext/>
        <w:rPr>
          <w:rtl/>
        </w:rPr>
      </w:pPr>
      <w:r w:rsidRPr="00C1002D">
        <w:rPr>
          <w:rStyle w:val="TagStyle"/>
          <w:rtl/>
        </w:rPr>
        <w:t xml:space="preserve"> &lt;&lt; יור &gt;&gt; </w:t>
      </w:r>
      <w:r>
        <w:rPr>
          <w:rtl/>
        </w:rPr>
        <w:t>היו"ר מיקי לוי:</w:t>
      </w:r>
      <w:r w:rsidRPr="00C1002D">
        <w:rPr>
          <w:rStyle w:val="TagStyle"/>
          <w:rtl/>
        </w:rPr>
        <w:t xml:space="preserve"> &lt;&lt; יור &gt;&gt;</w:t>
      </w:r>
      <w:r>
        <w:rPr>
          <w:rtl/>
        </w:rPr>
        <w:t xml:space="preserve">   </w:t>
      </w:r>
    </w:p>
    <w:p w:rsidR="0019691E" w:rsidRDefault="0019691E" w:rsidP="008B4015">
      <w:pPr>
        <w:rPr>
          <w:rtl/>
          <w:lang w:eastAsia="he-IL"/>
        </w:rPr>
      </w:pPr>
    </w:p>
    <w:p w:rsidR="0019691E" w:rsidRDefault="0019691E" w:rsidP="00194AB0">
      <w:pPr>
        <w:rPr>
          <w:rtl/>
          <w:lang w:eastAsia="he-IL"/>
        </w:rPr>
      </w:pPr>
      <w:bookmarkStart w:id="1543" w:name="_ETM_Q5_327748"/>
      <w:bookmarkEnd w:id="1543"/>
      <w:r>
        <w:rPr>
          <w:rFonts w:hint="cs"/>
          <w:rtl/>
          <w:lang w:eastAsia="he-IL"/>
        </w:rPr>
        <w:t>תודה רבה. חבר הכנסת סעדי, בבקשה.</w:t>
      </w:r>
      <w:bookmarkStart w:id="1544" w:name="_ETM_Q5_330502"/>
      <w:bookmarkEnd w:id="1544"/>
    </w:p>
    <w:p w:rsidR="0019691E" w:rsidRDefault="0019691E" w:rsidP="00194AB0">
      <w:pPr>
        <w:rPr>
          <w:rtl/>
          <w:lang w:eastAsia="he-IL"/>
        </w:rPr>
      </w:pPr>
      <w:bookmarkStart w:id="1545" w:name="_ETM_Q5_330560"/>
      <w:bookmarkEnd w:id="1545"/>
    </w:p>
    <w:p w:rsidR="0019691E" w:rsidRDefault="0019691E" w:rsidP="00194AB0">
      <w:pPr>
        <w:pStyle w:val="a4"/>
        <w:keepNext/>
        <w:rPr>
          <w:rtl/>
        </w:rPr>
      </w:pPr>
      <w:bookmarkStart w:id="1546" w:name="ET_speaker_5292_9"/>
      <w:r w:rsidRPr="00C1002D">
        <w:rPr>
          <w:rStyle w:val="TagStyle"/>
          <w:rtl/>
        </w:rPr>
        <w:t xml:space="preserve"> &lt;&lt; דובר &gt;&gt; </w:t>
      </w:r>
      <w:bookmarkStart w:id="1547" w:name="_Toc91627601"/>
      <w:bookmarkStart w:id="1548" w:name="_Toc91627733"/>
      <w:r>
        <w:rPr>
          <w:rtl/>
        </w:rPr>
        <w:t>אוסאמה סעדי (הרשימה המשותפת):</w:t>
      </w:r>
      <w:bookmarkEnd w:id="1547"/>
      <w:bookmarkEnd w:id="1548"/>
      <w:r w:rsidRPr="00C1002D">
        <w:rPr>
          <w:rStyle w:val="TagStyle"/>
          <w:rtl/>
        </w:rPr>
        <w:t xml:space="preserve"> &lt;&lt; דובר &gt;&gt;</w:t>
      </w:r>
      <w:r>
        <w:rPr>
          <w:rtl/>
        </w:rPr>
        <w:t xml:space="preserve">   </w:t>
      </w:r>
      <w:bookmarkEnd w:id="1546"/>
    </w:p>
    <w:p w:rsidR="0019691E" w:rsidRDefault="0019691E" w:rsidP="008B4015">
      <w:pPr>
        <w:rPr>
          <w:rtl/>
          <w:lang w:eastAsia="he-IL"/>
        </w:rPr>
      </w:pPr>
    </w:p>
    <w:p w:rsidR="0019691E" w:rsidRDefault="0019691E" w:rsidP="00194AB0">
      <w:pPr>
        <w:rPr>
          <w:rtl/>
          <w:lang w:eastAsia="he-IL"/>
        </w:rPr>
      </w:pPr>
      <w:r>
        <w:rPr>
          <w:rFonts w:hint="cs"/>
          <w:rtl/>
          <w:lang w:eastAsia="he-IL"/>
        </w:rPr>
        <w:t xml:space="preserve">אדוני היושב-ראש, כבוד השר, </w:t>
      </w:r>
      <w:bookmarkStart w:id="1549" w:name="_ETM_Q5_362802"/>
      <w:bookmarkEnd w:id="1549"/>
      <w:r>
        <w:rPr>
          <w:rFonts w:hint="cs"/>
          <w:rtl/>
          <w:lang w:eastAsia="he-IL"/>
        </w:rPr>
        <w:t xml:space="preserve">ראשית, אדוני היושב-ראש, באמת, אני רוצה לפנות אליך </w:t>
      </w:r>
      <w:bookmarkStart w:id="1550" w:name="_ETM_Q5_370684"/>
      <w:bookmarkEnd w:id="1550"/>
      <w:r>
        <w:rPr>
          <w:rFonts w:hint="cs"/>
          <w:rtl/>
          <w:lang w:eastAsia="he-IL"/>
        </w:rPr>
        <w:t xml:space="preserve">לשמור על הכבוד של המליאה. </w:t>
      </w:r>
    </w:p>
    <w:p w:rsidR="0019691E" w:rsidRDefault="0019691E" w:rsidP="00194AB0">
      <w:pPr>
        <w:rPr>
          <w:rtl/>
          <w:lang w:eastAsia="he-IL"/>
        </w:rPr>
      </w:pPr>
    </w:p>
    <w:p w:rsidR="0019691E" w:rsidRDefault="0019691E" w:rsidP="00194AB0">
      <w:pPr>
        <w:pStyle w:val="af5"/>
        <w:rPr>
          <w:rtl/>
        </w:rPr>
      </w:pPr>
      <w:bookmarkStart w:id="1551" w:name="ET_interruption_קר_אה_37"/>
      <w:r w:rsidRPr="00457FC7">
        <w:rPr>
          <w:rStyle w:val="TagStyle"/>
          <w:rtl/>
        </w:rPr>
        <w:t xml:space="preserve"> &lt;&lt; קריאה &gt;&gt; </w:t>
      </w:r>
      <w:r>
        <w:rPr>
          <w:rtl/>
        </w:rPr>
        <w:t>קריאה:</w:t>
      </w:r>
      <w:r w:rsidRPr="00457FC7">
        <w:rPr>
          <w:rStyle w:val="TagStyle"/>
          <w:rtl/>
        </w:rPr>
        <w:t xml:space="preserve"> &lt;&lt; קריאה &gt;&gt;</w:t>
      </w:r>
      <w:bookmarkEnd w:id="1551"/>
      <w:r>
        <w:rPr>
          <w:rtl/>
        </w:rPr>
        <w:t xml:space="preserve">  </w:t>
      </w:r>
    </w:p>
    <w:p w:rsidR="0019691E" w:rsidRDefault="0019691E" w:rsidP="00194AB0">
      <w:pPr>
        <w:rPr>
          <w:rtl/>
          <w:lang w:eastAsia="he-IL"/>
        </w:rPr>
      </w:pPr>
      <w:r>
        <w:rPr>
          <w:rtl/>
          <w:lang w:eastAsia="he-IL"/>
        </w:rPr>
        <w:t xml:space="preserve"> </w:t>
      </w:r>
    </w:p>
    <w:p w:rsidR="0019691E" w:rsidRDefault="008B4015" w:rsidP="00194AB0">
      <w:pPr>
        <w:rPr>
          <w:rtl/>
          <w:lang w:eastAsia="he-IL"/>
        </w:rPr>
      </w:pPr>
      <w:r>
        <w:rPr>
          <w:rFonts w:hint="cs"/>
          <w:rtl/>
          <w:lang w:eastAsia="he-IL"/>
        </w:rPr>
        <w:t>– – –</w:t>
      </w:r>
    </w:p>
    <w:p w:rsidR="0019691E" w:rsidRDefault="0019691E" w:rsidP="00194AB0">
      <w:pPr>
        <w:rPr>
          <w:rtl/>
          <w:lang w:eastAsia="he-IL"/>
        </w:rPr>
      </w:pPr>
    </w:p>
    <w:p w:rsidR="0019691E" w:rsidRDefault="0019691E" w:rsidP="00194AB0">
      <w:pPr>
        <w:pStyle w:val="-"/>
        <w:keepNext/>
        <w:rPr>
          <w:rtl/>
        </w:rPr>
      </w:pPr>
      <w:r w:rsidRPr="003875BE">
        <w:rPr>
          <w:rStyle w:val="TagStyle"/>
          <w:rtl/>
        </w:rPr>
        <w:t xml:space="preserve">&lt;&lt; דובר_המשך &gt;&gt; </w:t>
      </w:r>
      <w:r>
        <w:rPr>
          <w:rtl/>
        </w:rPr>
        <w:t>אוסאמה סעדי (הרשימה המשותפת):</w:t>
      </w:r>
      <w:r w:rsidRPr="003875BE">
        <w:rPr>
          <w:rStyle w:val="TagStyle"/>
          <w:rtl/>
        </w:rPr>
        <w:t xml:space="preserve"> &lt;&lt; דובר_המשך &gt;&gt;</w:t>
      </w:r>
      <w:r>
        <w:rPr>
          <w:rtl/>
        </w:rPr>
        <w:t xml:space="preserve">   </w:t>
      </w:r>
    </w:p>
    <w:p w:rsidR="0019691E" w:rsidRDefault="0019691E" w:rsidP="00194AB0">
      <w:pPr>
        <w:rPr>
          <w:rtl/>
          <w:lang w:eastAsia="he-IL"/>
        </w:rPr>
      </w:pPr>
    </w:p>
    <w:p w:rsidR="0019691E" w:rsidRDefault="0019691E" w:rsidP="00194AB0">
      <w:pPr>
        <w:rPr>
          <w:rtl/>
          <w:lang w:eastAsia="he-IL"/>
        </w:rPr>
      </w:pPr>
      <w:r>
        <w:rPr>
          <w:rFonts w:hint="cs"/>
          <w:rtl/>
          <w:lang w:eastAsia="he-IL"/>
        </w:rPr>
        <w:t xml:space="preserve">בדיוק, אני מדבר על שרון, </w:t>
      </w:r>
      <w:bookmarkStart w:id="1552" w:name="_ETM_Q5_375627"/>
      <w:bookmarkEnd w:id="1552"/>
      <w:r>
        <w:rPr>
          <w:rFonts w:hint="cs"/>
          <w:rtl/>
          <w:lang w:eastAsia="he-IL"/>
        </w:rPr>
        <w:t xml:space="preserve">כי אני ראיתי ושמעתי על מה היא באה בטענות. אי-אפשר שאנחנו </w:t>
      </w:r>
      <w:r>
        <w:rPr>
          <w:rFonts w:hint="eastAsia"/>
          <w:rtl/>
          <w:lang w:eastAsia="he-IL"/>
        </w:rPr>
        <w:t>–</w:t>
      </w:r>
      <w:r>
        <w:rPr>
          <w:rFonts w:hint="cs"/>
          <w:rtl/>
          <w:lang w:eastAsia="he-IL"/>
        </w:rPr>
        <w:t xml:space="preserve"> יש יום מיוחד, אנחנו מדברים, אחרי זה יש לנו </w:t>
      </w:r>
      <w:bookmarkStart w:id="1553" w:name="_ETM_Q5_383096"/>
      <w:bookmarkEnd w:id="1553"/>
      <w:r>
        <w:rPr>
          <w:rFonts w:hint="cs"/>
          <w:rtl/>
          <w:lang w:eastAsia="he-IL"/>
        </w:rPr>
        <w:t xml:space="preserve">שאילתות, ועד שמגיע התור לשאילתות שלנו, אומרים: יש </w:t>
      </w:r>
      <w:bookmarkStart w:id="1554" w:name="_ETM_Q5_387827"/>
      <w:bookmarkEnd w:id="1554"/>
      <w:r>
        <w:rPr>
          <w:rFonts w:hint="cs"/>
          <w:rtl/>
          <w:lang w:eastAsia="he-IL"/>
        </w:rPr>
        <w:t xml:space="preserve">דיונים. מה הדחיפות? אז תסתיים המליאה </w:t>
      </w:r>
      <w:r>
        <w:rPr>
          <w:rFonts w:hint="eastAsia"/>
          <w:rtl/>
          <w:lang w:eastAsia="he-IL"/>
        </w:rPr>
        <w:t xml:space="preserve">– </w:t>
      </w:r>
      <w:proofErr w:type="spellStart"/>
      <w:r>
        <w:rPr>
          <w:rFonts w:hint="cs"/>
          <w:rtl/>
          <w:lang w:eastAsia="he-IL"/>
        </w:rPr>
        <w:t>מצידנו</w:t>
      </w:r>
      <w:proofErr w:type="spellEnd"/>
      <w:r>
        <w:rPr>
          <w:rFonts w:hint="cs"/>
          <w:rtl/>
          <w:lang w:eastAsia="he-IL"/>
        </w:rPr>
        <w:t xml:space="preserve"> שיעשו את </w:t>
      </w:r>
      <w:bookmarkStart w:id="1555" w:name="_ETM_Q5_393171"/>
      <w:bookmarkEnd w:id="1555"/>
      <w:r>
        <w:rPr>
          <w:rFonts w:hint="cs"/>
          <w:rtl/>
          <w:lang w:eastAsia="he-IL"/>
        </w:rPr>
        <w:t xml:space="preserve">הוועדה עד מחר בבוקר. אנחנו לא מתלוננים על </w:t>
      </w:r>
      <w:r w:rsidR="008B4015">
        <w:rPr>
          <w:rFonts w:hint="cs"/>
          <w:rtl/>
          <w:lang w:eastAsia="he-IL"/>
        </w:rPr>
        <w:t>– – –</w:t>
      </w:r>
    </w:p>
    <w:p w:rsidR="0019691E" w:rsidRDefault="0019691E" w:rsidP="00194AB0">
      <w:pPr>
        <w:rPr>
          <w:rtl/>
          <w:lang w:eastAsia="he-IL"/>
        </w:rPr>
      </w:pPr>
    </w:p>
    <w:p w:rsidR="0019691E" w:rsidRDefault="0019691E" w:rsidP="00194AB0">
      <w:pPr>
        <w:pStyle w:val="af6"/>
        <w:keepNext/>
        <w:rPr>
          <w:rtl/>
        </w:rPr>
      </w:pPr>
      <w:r w:rsidRPr="003875BE">
        <w:rPr>
          <w:rStyle w:val="TagStyle"/>
          <w:rtl/>
        </w:rPr>
        <w:t xml:space="preserve"> &lt;&lt; יור &gt;&gt; </w:t>
      </w:r>
      <w:r>
        <w:rPr>
          <w:rtl/>
        </w:rPr>
        <w:t>היו"ר מיקי לוי:</w:t>
      </w:r>
      <w:r w:rsidRPr="003875BE">
        <w:rPr>
          <w:rStyle w:val="TagStyle"/>
          <w:rtl/>
        </w:rPr>
        <w:t xml:space="preserve"> &lt;&lt; יור &gt;&gt;</w:t>
      </w:r>
      <w:r>
        <w:rPr>
          <w:rtl/>
        </w:rPr>
        <w:t xml:space="preserve">   </w:t>
      </w:r>
    </w:p>
    <w:p w:rsidR="0019691E" w:rsidRDefault="0019691E" w:rsidP="008B4015">
      <w:pPr>
        <w:rPr>
          <w:rtl/>
          <w:lang w:eastAsia="he-IL"/>
        </w:rPr>
      </w:pPr>
    </w:p>
    <w:p w:rsidR="0019691E" w:rsidRDefault="0019691E" w:rsidP="00194AB0">
      <w:pPr>
        <w:rPr>
          <w:rtl/>
          <w:lang w:eastAsia="he-IL"/>
        </w:rPr>
      </w:pPr>
      <w:r>
        <w:rPr>
          <w:rFonts w:hint="cs"/>
          <w:rtl/>
          <w:lang w:eastAsia="he-IL"/>
        </w:rPr>
        <w:t>לכן הופסקה.</w:t>
      </w:r>
    </w:p>
    <w:p w:rsidR="0019691E" w:rsidRDefault="0019691E" w:rsidP="00194AB0">
      <w:pPr>
        <w:rPr>
          <w:rtl/>
          <w:lang w:eastAsia="he-IL"/>
        </w:rPr>
      </w:pPr>
    </w:p>
    <w:p w:rsidR="0019691E" w:rsidRDefault="0019691E" w:rsidP="00194AB0">
      <w:pPr>
        <w:pStyle w:val="-"/>
        <w:keepNext/>
        <w:rPr>
          <w:rtl/>
        </w:rPr>
      </w:pPr>
      <w:bookmarkStart w:id="1556" w:name="ET_speakercontinue_5292_11"/>
      <w:r w:rsidRPr="003875BE">
        <w:rPr>
          <w:rStyle w:val="TagStyle"/>
          <w:rtl/>
        </w:rPr>
        <w:t xml:space="preserve"> &lt;&lt; דובר_המשך &gt;&gt; </w:t>
      </w:r>
      <w:r>
        <w:rPr>
          <w:rtl/>
        </w:rPr>
        <w:t>אוסאמה סעדי (הרשימה המשותפת):</w:t>
      </w:r>
      <w:r w:rsidRPr="003875BE">
        <w:rPr>
          <w:rStyle w:val="TagStyle"/>
          <w:rtl/>
        </w:rPr>
        <w:t xml:space="preserve"> &lt;&lt; דובר_המשך &gt;&gt;</w:t>
      </w:r>
      <w:r>
        <w:rPr>
          <w:rtl/>
        </w:rPr>
        <w:t xml:space="preserve">   </w:t>
      </w:r>
      <w:bookmarkEnd w:id="1556"/>
    </w:p>
    <w:p w:rsidR="0019691E" w:rsidRDefault="0019691E" w:rsidP="008B4015">
      <w:pPr>
        <w:rPr>
          <w:rtl/>
          <w:lang w:eastAsia="he-IL"/>
        </w:rPr>
      </w:pPr>
    </w:p>
    <w:p w:rsidR="0019691E" w:rsidRDefault="0019691E" w:rsidP="00194AB0">
      <w:pPr>
        <w:rPr>
          <w:rtl/>
          <w:lang w:eastAsia="he-IL"/>
        </w:rPr>
      </w:pPr>
      <w:r>
        <w:rPr>
          <w:rFonts w:hint="cs"/>
          <w:rtl/>
          <w:lang w:eastAsia="he-IL"/>
        </w:rPr>
        <w:t xml:space="preserve">לא, לכן אני אומר. אבל בוא, תלך, נעשה הפסקה, </w:t>
      </w:r>
      <w:bookmarkStart w:id="1557" w:name="_ETM_Q5_401148"/>
      <w:bookmarkEnd w:id="1557"/>
      <w:r>
        <w:rPr>
          <w:rFonts w:hint="cs"/>
          <w:rtl/>
          <w:lang w:eastAsia="he-IL"/>
        </w:rPr>
        <w:t xml:space="preserve">תעשה את השאילתה, תחזור, תעלה – זה לא בסדר. יש </w:t>
      </w:r>
      <w:bookmarkStart w:id="1558" w:name="_ETM_Q5_407131"/>
      <w:bookmarkEnd w:id="1558"/>
      <w:r>
        <w:rPr>
          <w:rFonts w:hint="cs"/>
          <w:rtl/>
          <w:lang w:eastAsia="he-IL"/>
        </w:rPr>
        <w:t xml:space="preserve">מליאה? בזמן מליאה – אם יש מקרה, מקרים מיוחדים, מקרים </w:t>
      </w:r>
      <w:bookmarkStart w:id="1559" w:name="_ETM_Q5_412456"/>
      <w:bookmarkEnd w:id="1559"/>
      <w:r>
        <w:rPr>
          <w:rFonts w:hint="cs"/>
          <w:rtl/>
          <w:lang w:eastAsia="he-IL"/>
        </w:rPr>
        <w:t xml:space="preserve">חריגים, אפשר להבין, אבל אדוני היושב-ראש, החריג כבר </w:t>
      </w:r>
      <w:bookmarkStart w:id="1560" w:name="_ETM_Q5_431435"/>
      <w:bookmarkEnd w:id="1560"/>
      <w:r>
        <w:rPr>
          <w:rFonts w:hint="cs"/>
          <w:rtl/>
          <w:lang w:eastAsia="he-IL"/>
        </w:rPr>
        <w:t xml:space="preserve">הופך </w:t>
      </w:r>
      <w:bookmarkStart w:id="1561" w:name="_ETM_Q5_417197"/>
      <w:bookmarkEnd w:id="1561"/>
      <w:r>
        <w:rPr>
          <w:rFonts w:hint="cs"/>
          <w:rtl/>
          <w:lang w:eastAsia="he-IL"/>
        </w:rPr>
        <w:t xml:space="preserve">לכלל. כל פעם מאריכים, מאריכים. </w:t>
      </w:r>
    </w:p>
    <w:p w:rsidR="0019691E" w:rsidRDefault="0019691E" w:rsidP="00194AB0">
      <w:pPr>
        <w:rPr>
          <w:rtl/>
          <w:lang w:eastAsia="he-IL"/>
        </w:rPr>
      </w:pPr>
      <w:bookmarkStart w:id="1562" w:name="_ETM_Q5_419943"/>
      <w:bookmarkStart w:id="1563" w:name="_ETM_Q5_420053"/>
      <w:bookmarkEnd w:id="1562"/>
      <w:bookmarkEnd w:id="1563"/>
    </w:p>
    <w:p w:rsidR="0019691E" w:rsidRDefault="0019691E" w:rsidP="00194AB0">
      <w:pPr>
        <w:pStyle w:val="af6"/>
        <w:keepNext/>
        <w:rPr>
          <w:rtl/>
        </w:rPr>
      </w:pPr>
      <w:r w:rsidRPr="003875BE">
        <w:rPr>
          <w:rStyle w:val="TagStyle"/>
          <w:rtl/>
        </w:rPr>
        <w:t xml:space="preserve"> &lt;&lt; יור &gt;&gt; </w:t>
      </w:r>
      <w:r>
        <w:rPr>
          <w:rtl/>
        </w:rPr>
        <w:t>היו"ר מיקי לוי:</w:t>
      </w:r>
      <w:r w:rsidRPr="003875BE">
        <w:rPr>
          <w:rStyle w:val="TagStyle"/>
          <w:rtl/>
        </w:rPr>
        <w:t xml:space="preserve"> &lt;&lt; יור &gt;&gt;</w:t>
      </w:r>
      <w:r>
        <w:rPr>
          <w:rtl/>
        </w:rPr>
        <w:t xml:space="preserve">   </w:t>
      </w:r>
    </w:p>
    <w:p w:rsidR="0019691E" w:rsidRDefault="0019691E" w:rsidP="008B4015">
      <w:pPr>
        <w:rPr>
          <w:rtl/>
          <w:lang w:eastAsia="he-IL"/>
        </w:rPr>
      </w:pPr>
    </w:p>
    <w:p w:rsidR="0019691E" w:rsidRDefault="0019691E" w:rsidP="00194AB0">
      <w:pPr>
        <w:rPr>
          <w:rtl/>
          <w:lang w:eastAsia="he-IL"/>
        </w:rPr>
      </w:pPr>
      <w:r>
        <w:rPr>
          <w:rFonts w:hint="cs"/>
          <w:rtl/>
          <w:lang w:eastAsia="he-IL"/>
        </w:rPr>
        <w:t>חבר הכנסת סעדי.</w:t>
      </w:r>
    </w:p>
    <w:p w:rsidR="0019691E" w:rsidRDefault="0019691E" w:rsidP="00194AB0">
      <w:pPr>
        <w:rPr>
          <w:rtl/>
          <w:lang w:eastAsia="he-IL"/>
        </w:rPr>
      </w:pPr>
    </w:p>
    <w:p w:rsidR="0019691E" w:rsidRDefault="0019691E" w:rsidP="00194AB0">
      <w:pPr>
        <w:pStyle w:val="-"/>
        <w:keepNext/>
        <w:rPr>
          <w:rtl/>
        </w:rPr>
      </w:pPr>
      <w:bookmarkStart w:id="1564" w:name="ET_speakercontinue_5292_13"/>
      <w:r w:rsidRPr="003875BE">
        <w:rPr>
          <w:rStyle w:val="TagStyle"/>
          <w:rtl/>
        </w:rPr>
        <w:t xml:space="preserve"> &lt;&lt; דובר_המשך &gt;&gt; </w:t>
      </w:r>
      <w:r>
        <w:rPr>
          <w:rtl/>
        </w:rPr>
        <w:t>אוסאמה סעדי (הרשימה המשותפת):</w:t>
      </w:r>
      <w:r w:rsidRPr="003875BE">
        <w:rPr>
          <w:rStyle w:val="TagStyle"/>
          <w:rtl/>
        </w:rPr>
        <w:t xml:space="preserve"> &lt;&lt; דובר_המשך &gt;&gt;</w:t>
      </w:r>
      <w:r>
        <w:rPr>
          <w:rtl/>
        </w:rPr>
        <w:t xml:space="preserve">   </w:t>
      </w:r>
      <w:bookmarkEnd w:id="1564"/>
    </w:p>
    <w:p w:rsidR="0019691E" w:rsidRDefault="0019691E" w:rsidP="00194AB0">
      <w:pPr>
        <w:rPr>
          <w:rtl/>
          <w:lang w:eastAsia="he-IL"/>
        </w:rPr>
      </w:pPr>
    </w:p>
    <w:p w:rsidR="0019691E" w:rsidRDefault="0019691E" w:rsidP="00194AB0">
      <w:pPr>
        <w:rPr>
          <w:rtl/>
          <w:lang w:eastAsia="he-IL"/>
        </w:rPr>
      </w:pPr>
      <w:r>
        <w:rPr>
          <w:rFonts w:hint="cs"/>
          <w:rtl/>
          <w:lang w:eastAsia="he-IL"/>
        </w:rPr>
        <w:t xml:space="preserve">כן, </w:t>
      </w:r>
      <w:bookmarkStart w:id="1565" w:name="_ETM_Q5_420694"/>
      <w:bookmarkEnd w:id="1565"/>
      <w:r>
        <w:rPr>
          <w:rFonts w:hint="cs"/>
          <w:rtl/>
          <w:lang w:eastAsia="he-IL"/>
        </w:rPr>
        <w:t>אדוני היושב-ראש.</w:t>
      </w:r>
    </w:p>
    <w:p w:rsidR="0019691E" w:rsidRDefault="0019691E" w:rsidP="00194AB0">
      <w:pPr>
        <w:rPr>
          <w:rtl/>
          <w:lang w:eastAsia="he-IL"/>
        </w:rPr>
      </w:pPr>
      <w:bookmarkStart w:id="1566" w:name="_ETM_Q5_420646"/>
      <w:bookmarkStart w:id="1567" w:name="_ETM_Q5_420718"/>
      <w:bookmarkEnd w:id="1566"/>
      <w:bookmarkEnd w:id="1567"/>
    </w:p>
    <w:p w:rsidR="0019691E" w:rsidRDefault="0019691E" w:rsidP="00194AB0">
      <w:pPr>
        <w:pStyle w:val="af6"/>
        <w:keepNext/>
        <w:rPr>
          <w:rtl/>
        </w:rPr>
      </w:pPr>
      <w:bookmarkStart w:id="1568" w:name="ET_yor_6204_14"/>
      <w:r w:rsidRPr="003875BE">
        <w:rPr>
          <w:rStyle w:val="TagStyle"/>
          <w:rtl/>
        </w:rPr>
        <w:t xml:space="preserve"> &lt;&lt; יור &gt;&gt; </w:t>
      </w:r>
      <w:r>
        <w:rPr>
          <w:rtl/>
        </w:rPr>
        <w:t>היו"ר מיקי לוי:</w:t>
      </w:r>
      <w:r w:rsidRPr="003875BE">
        <w:rPr>
          <w:rStyle w:val="TagStyle"/>
          <w:rtl/>
        </w:rPr>
        <w:t xml:space="preserve"> &lt;&lt; יור &gt;&gt;</w:t>
      </w:r>
      <w:r>
        <w:rPr>
          <w:rtl/>
        </w:rPr>
        <w:t xml:space="preserve">   </w:t>
      </w:r>
      <w:bookmarkEnd w:id="1568"/>
    </w:p>
    <w:p w:rsidR="0019691E" w:rsidRDefault="0019691E" w:rsidP="008B4015">
      <w:pPr>
        <w:rPr>
          <w:rtl/>
          <w:lang w:eastAsia="he-IL"/>
        </w:rPr>
      </w:pPr>
    </w:p>
    <w:p w:rsidR="0019691E" w:rsidRDefault="0019691E" w:rsidP="00194AB0">
      <w:pPr>
        <w:rPr>
          <w:rtl/>
          <w:lang w:eastAsia="he-IL"/>
        </w:rPr>
      </w:pPr>
      <w:bookmarkStart w:id="1569" w:name="_ETM_Q5_421826"/>
      <w:bookmarkEnd w:id="1569"/>
      <w:r>
        <w:rPr>
          <w:rFonts w:hint="cs"/>
          <w:rtl/>
          <w:lang w:eastAsia="he-IL"/>
        </w:rPr>
        <w:t xml:space="preserve">אני לא </w:t>
      </w:r>
      <w:r w:rsidRPr="00791815">
        <w:rPr>
          <w:rFonts w:hint="cs"/>
          <w:rtl/>
          <w:lang w:eastAsia="he-IL"/>
        </w:rPr>
        <w:t>אומר בכוונה. יכולנו</w:t>
      </w:r>
      <w:r>
        <w:rPr>
          <w:rFonts w:hint="cs"/>
          <w:rtl/>
          <w:lang w:eastAsia="he-IL"/>
        </w:rPr>
        <w:t xml:space="preserve"> לגמור בשעה 05:00. </w:t>
      </w:r>
      <w:proofErr w:type="spellStart"/>
      <w:r>
        <w:rPr>
          <w:rFonts w:hint="cs"/>
          <w:rtl/>
          <w:lang w:eastAsia="he-IL"/>
        </w:rPr>
        <w:t>הטרלול</w:t>
      </w:r>
      <w:proofErr w:type="spellEnd"/>
      <w:r>
        <w:rPr>
          <w:rFonts w:hint="cs"/>
          <w:rtl/>
          <w:lang w:eastAsia="he-IL"/>
        </w:rPr>
        <w:t xml:space="preserve"> של חמש השעות האחרונות עבר כל גבול. מהאופוזיצי</w:t>
      </w:r>
      <w:r>
        <w:rPr>
          <w:rFonts w:hint="eastAsia"/>
          <w:rtl/>
          <w:lang w:eastAsia="he-IL"/>
        </w:rPr>
        <w:t>ה</w:t>
      </w:r>
      <w:r>
        <w:rPr>
          <w:rFonts w:hint="cs"/>
          <w:rtl/>
          <w:lang w:eastAsia="he-IL"/>
        </w:rPr>
        <w:t xml:space="preserve"> </w:t>
      </w:r>
      <w:bookmarkStart w:id="1570" w:name="_ETM_Q5_427775"/>
      <w:bookmarkEnd w:id="1570"/>
      <w:r>
        <w:rPr>
          <w:rFonts w:hint="cs"/>
          <w:rtl/>
          <w:lang w:eastAsia="he-IL"/>
        </w:rPr>
        <w:t xml:space="preserve">לא נשאר אף אחד חוץ מחמישה נואמים. ב-09:00 </w:t>
      </w:r>
      <w:r w:rsidR="008B4015">
        <w:rPr>
          <w:rFonts w:hint="cs"/>
          <w:rtl/>
          <w:lang w:eastAsia="he-IL"/>
        </w:rPr>
        <w:t>– – –</w:t>
      </w:r>
    </w:p>
    <w:p w:rsidR="0019691E" w:rsidRDefault="0019691E" w:rsidP="00194AB0">
      <w:pPr>
        <w:rPr>
          <w:rtl/>
          <w:lang w:eastAsia="he-IL"/>
        </w:rPr>
      </w:pPr>
    </w:p>
    <w:p w:rsidR="0019691E" w:rsidRDefault="0019691E" w:rsidP="00194AB0">
      <w:pPr>
        <w:pStyle w:val="af5"/>
        <w:keepNext/>
        <w:rPr>
          <w:rtl/>
        </w:rPr>
      </w:pPr>
      <w:bookmarkStart w:id="1571" w:name="ET_interruption_6147_4"/>
      <w:r w:rsidRPr="00520F39">
        <w:rPr>
          <w:rStyle w:val="TagStyle"/>
          <w:rtl/>
        </w:rPr>
        <w:lastRenderedPageBreak/>
        <w:t xml:space="preserve">&lt;&lt; קריאה &gt;&gt; </w:t>
      </w:r>
      <w:r>
        <w:rPr>
          <w:rtl/>
        </w:rPr>
        <w:t>איתמר בן גביר (הציונות הדתית):</w:t>
      </w:r>
      <w:r w:rsidRPr="00520F39">
        <w:rPr>
          <w:rStyle w:val="TagStyle"/>
          <w:rtl/>
        </w:rPr>
        <w:t xml:space="preserve"> &lt;&lt; קריאה &gt;&gt;</w:t>
      </w:r>
      <w:r>
        <w:rPr>
          <w:rtl/>
        </w:rPr>
        <w:t xml:space="preserve">   </w:t>
      </w:r>
      <w:bookmarkEnd w:id="1571"/>
    </w:p>
    <w:p w:rsidR="0019691E" w:rsidRDefault="0019691E" w:rsidP="008B4015">
      <w:pPr>
        <w:rPr>
          <w:rtl/>
          <w:lang w:eastAsia="he-IL"/>
        </w:rPr>
      </w:pPr>
    </w:p>
    <w:p w:rsidR="0019691E" w:rsidRDefault="0019691E" w:rsidP="00194AB0">
      <w:pPr>
        <w:rPr>
          <w:rtl/>
          <w:lang w:eastAsia="he-IL"/>
        </w:rPr>
      </w:pPr>
      <w:r>
        <w:rPr>
          <w:rFonts w:hint="cs"/>
          <w:rtl/>
          <w:lang w:eastAsia="he-IL"/>
        </w:rPr>
        <w:t>למה לא נשאר אף אחד?</w:t>
      </w:r>
    </w:p>
    <w:p w:rsidR="0019691E" w:rsidRDefault="0019691E" w:rsidP="00194AB0">
      <w:pPr>
        <w:rPr>
          <w:rtl/>
          <w:lang w:eastAsia="he-IL"/>
        </w:rPr>
      </w:pPr>
      <w:bookmarkStart w:id="1572" w:name="_ETM_Q5_432410"/>
      <w:bookmarkStart w:id="1573" w:name="_ETM_Q5_432484"/>
      <w:bookmarkEnd w:id="1572"/>
      <w:bookmarkEnd w:id="1573"/>
    </w:p>
    <w:p w:rsidR="0019691E" w:rsidRDefault="0019691E" w:rsidP="00194AB0">
      <w:pPr>
        <w:pStyle w:val="af6"/>
        <w:keepNext/>
        <w:rPr>
          <w:rtl/>
        </w:rPr>
      </w:pPr>
      <w:r w:rsidRPr="003875BE">
        <w:rPr>
          <w:rStyle w:val="TagStyle"/>
          <w:rtl/>
        </w:rPr>
        <w:t xml:space="preserve"> &lt;&lt; יור &gt;&gt; </w:t>
      </w:r>
      <w:r>
        <w:rPr>
          <w:rtl/>
        </w:rPr>
        <w:t>היו"ר מיקי לוי:</w:t>
      </w:r>
      <w:r w:rsidRPr="003875BE">
        <w:rPr>
          <w:rStyle w:val="TagStyle"/>
          <w:rtl/>
        </w:rPr>
        <w:t xml:space="preserve"> &lt;&lt; יור &gt;&gt;</w:t>
      </w:r>
      <w:r>
        <w:rPr>
          <w:rtl/>
        </w:rPr>
        <w:t xml:space="preserve">   </w:t>
      </w:r>
    </w:p>
    <w:p w:rsidR="0019691E" w:rsidRDefault="0019691E" w:rsidP="008B4015">
      <w:pPr>
        <w:rPr>
          <w:rtl/>
          <w:lang w:eastAsia="he-IL"/>
        </w:rPr>
      </w:pPr>
    </w:p>
    <w:p w:rsidR="0019691E" w:rsidRDefault="0019691E" w:rsidP="00194AB0">
      <w:pPr>
        <w:rPr>
          <w:rtl/>
          <w:lang w:eastAsia="he-IL"/>
        </w:rPr>
      </w:pPr>
      <w:bookmarkStart w:id="1574" w:name="_ETM_Q5_434804"/>
      <w:bookmarkEnd w:id="1574"/>
      <w:r>
        <w:rPr>
          <w:rFonts w:hint="cs"/>
          <w:rtl/>
          <w:lang w:eastAsia="he-IL"/>
        </w:rPr>
        <w:t xml:space="preserve">אמרתי חוץ מהנואמים. ב-09:00, ב-09:00, כשהיה סוף-סוף </w:t>
      </w:r>
      <w:bookmarkStart w:id="1575" w:name="_ETM_Q5_440012"/>
      <w:bookmarkEnd w:id="1575"/>
      <w:r>
        <w:rPr>
          <w:rFonts w:hint="cs"/>
          <w:rtl/>
          <w:lang w:eastAsia="he-IL"/>
        </w:rPr>
        <w:t xml:space="preserve">צריך להצביע, וכולם </w:t>
      </w:r>
      <w:proofErr w:type="spellStart"/>
      <w:r>
        <w:rPr>
          <w:rFonts w:hint="cs"/>
          <w:rtl/>
          <w:lang w:eastAsia="he-IL"/>
        </w:rPr>
        <w:t>טרוטי</w:t>
      </w:r>
      <w:proofErr w:type="spellEnd"/>
      <w:r>
        <w:rPr>
          <w:rFonts w:hint="cs"/>
          <w:rtl/>
          <w:lang w:eastAsia="he-IL"/>
        </w:rPr>
        <w:t xml:space="preserve"> עיניים, ויש חבר כנסת אחד מהאופוזיציה </w:t>
      </w:r>
      <w:r w:rsidR="008B4015">
        <w:rPr>
          <w:rFonts w:hint="cs"/>
          <w:rtl/>
          <w:lang w:eastAsia="he-IL"/>
        </w:rPr>
        <w:t>– –</w:t>
      </w:r>
      <w:r>
        <w:rPr>
          <w:rFonts w:hint="cs"/>
          <w:rtl/>
          <w:lang w:eastAsia="he-IL"/>
        </w:rPr>
        <w:t xml:space="preserve"> </w:t>
      </w:r>
    </w:p>
    <w:p w:rsidR="0019691E" w:rsidRDefault="0019691E" w:rsidP="00194AB0">
      <w:pPr>
        <w:rPr>
          <w:rtl/>
          <w:lang w:eastAsia="he-IL"/>
        </w:rPr>
      </w:pPr>
    </w:p>
    <w:p w:rsidR="0019691E" w:rsidRDefault="0019691E" w:rsidP="00194AB0">
      <w:pPr>
        <w:pStyle w:val="-"/>
        <w:keepNext/>
        <w:rPr>
          <w:rtl/>
        </w:rPr>
      </w:pPr>
      <w:bookmarkStart w:id="1576" w:name="ET_speakercontinue_5292_16"/>
      <w:r w:rsidRPr="009A396B">
        <w:rPr>
          <w:rStyle w:val="TagStyle"/>
          <w:rtl/>
        </w:rPr>
        <w:t xml:space="preserve"> &lt;&lt; דובר_המשך &gt;&gt; </w:t>
      </w:r>
      <w:r>
        <w:rPr>
          <w:rtl/>
        </w:rPr>
        <w:t>אוסאמה סעדי (הרשימה המשותפת):</w:t>
      </w:r>
      <w:r w:rsidRPr="009A396B">
        <w:rPr>
          <w:rStyle w:val="TagStyle"/>
          <w:rtl/>
        </w:rPr>
        <w:t xml:space="preserve"> &lt;&lt; דובר_המשך &gt;&gt;</w:t>
      </w:r>
      <w:r>
        <w:rPr>
          <w:rtl/>
        </w:rPr>
        <w:t xml:space="preserve">   </w:t>
      </w:r>
      <w:bookmarkEnd w:id="1576"/>
    </w:p>
    <w:p w:rsidR="0019691E" w:rsidRDefault="0019691E" w:rsidP="008B4015">
      <w:pPr>
        <w:rPr>
          <w:rtl/>
          <w:lang w:eastAsia="he-IL"/>
        </w:rPr>
      </w:pPr>
    </w:p>
    <w:p w:rsidR="0019691E" w:rsidRDefault="0019691E" w:rsidP="00194AB0">
      <w:pPr>
        <w:rPr>
          <w:rtl/>
          <w:lang w:eastAsia="he-IL"/>
        </w:rPr>
      </w:pPr>
      <w:r>
        <w:rPr>
          <w:rFonts w:hint="cs"/>
          <w:rtl/>
          <w:lang w:eastAsia="he-IL"/>
        </w:rPr>
        <w:t xml:space="preserve">לא, </w:t>
      </w:r>
      <w:bookmarkStart w:id="1577" w:name="_ETM_Q5_444660"/>
      <w:bookmarkEnd w:id="1577"/>
      <w:r>
        <w:rPr>
          <w:rFonts w:hint="cs"/>
          <w:rtl/>
          <w:lang w:eastAsia="he-IL"/>
        </w:rPr>
        <w:t>זה לא בסדר.</w:t>
      </w:r>
    </w:p>
    <w:p w:rsidR="0019691E" w:rsidRDefault="0019691E" w:rsidP="00194AB0">
      <w:pPr>
        <w:rPr>
          <w:rtl/>
          <w:lang w:eastAsia="he-IL"/>
        </w:rPr>
      </w:pPr>
    </w:p>
    <w:p w:rsidR="0019691E" w:rsidRDefault="0019691E" w:rsidP="00194AB0">
      <w:pPr>
        <w:pStyle w:val="af6"/>
        <w:keepNext/>
        <w:rPr>
          <w:rtl/>
        </w:rPr>
      </w:pPr>
      <w:bookmarkStart w:id="1578" w:name="ET_yor_6204_17"/>
      <w:r w:rsidRPr="009A396B">
        <w:rPr>
          <w:rStyle w:val="TagStyle"/>
          <w:rtl/>
        </w:rPr>
        <w:t xml:space="preserve"> &lt;&lt; יור &gt;&gt; </w:t>
      </w:r>
      <w:r>
        <w:rPr>
          <w:rtl/>
        </w:rPr>
        <w:t>היו"ר מיקי לוי:</w:t>
      </w:r>
      <w:r w:rsidRPr="009A396B">
        <w:rPr>
          <w:rStyle w:val="TagStyle"/>
          <w:rtl/>
        </w:rPr>
        <w:t xml:space="preserve"> &lt;&lt; יור &gt;&gt;</w:t>
      </w:r>
      <w:r>
        <w:rPr>
          <w:rtl/>
        </w:rPr>
        <w:t xml:space="preserve">   </w:t>
      </w:r>
      <w:bookmarkEnd w:id="1578"/>
    </w:p>
    <w:p w:rsidR="0019691E" w:rsidRDefault="0019691E" w:rsidP="008B4015">
      <w:pPr>
        <w:rPr>
          <w:rtl/>
          <w:lang w:eastAsia="he-IL"/>
        </w:rPr>
      </w:pPr>
    </w:p>
    <w:p w:rsidR="0019691E" w:rsidRDefault="008B4015" w:rsidP="00194AB0">
      <w:pPr>
        <w:rPr>
          <w:rtl/>
          <w:lang w:eastAsia="he-IL"/>
        </w:rPr>
      </w:pPr>
      <w:bookmarkStart w:id="1579" w:name="_ETM_Q5_446368"/>
      <w:bookmarkEnd w:id="1579"/>
      <w:r>
        <w:rPr>
          <w:rFonts w:hint="cs"/>
          <w:rtl/>
          <w:lang w:eastAsia="he-IL"/>
        </w:rPr>
        <w:t>– –</w:t>
      </w:r>
      <w:r w:rsidR="0019691E">
        <w:rPr>
          <w:rFonts w:hint="cs"/>
          <w:rtl/>
          <w:lang w:eastAsia="he-IL"/>
        </w:rPr>
        <w:t xml:space="preserve"> מצביע בעד </w:t>
      </w:r>
      <w:r>
        <w:rPr>
          <w:rFonts w:hint="cs"/>
          <w:rtl/>
          <w:lang w:eastAsia="he-IL"/>
        </w:rPr>
        <w:t>– –</w:t>
      </w:r>
      <w:r w:rsidR="0019691E">
        <w:rPr>
          <w:rFonts w:hint="cs"/>
          <w:rtl/>
          <w:lang w:eastAsia="he-IL"/>
        </w:rPr>
        <w:t xml:space="preserve"> </w:t>
      </w:r>
    </w:p>
    <w:p w:rsidR="0019691E" w:rsidRDefault="0019691E" w:rsidP="00194AB0">
      <w:pPr>
        <w:rPr>
          <w:rtl/>
          <w:lang w:eastAsia="he-IL"/>
        </w:rPr>
      </w:pPr>
      <w:bookmarkStart w:id="1580" w:name="_ETM_Q5_445904"/>
      <w:bookmarkStart w:id="1581" w:name="_ETM_Q5_446011"/>
      <w:bookmarkEnd w:id="1580"/>
      <w:bookmarkEnd w:id="1581"/>
    </w:p>
    <w:p w:rsidR="0019691E" w:rsidRDefault="0019691E" w:rsidP="00194AB0">
      <w:pPr>
        <w:pStyle w:val="-"/>
        <w:keepNext/>
        <w:rPr>
          <w:rtl/>
        </w:rPr>
      </w:pPr>
      <w:bookmarkStart w:id="1582" w:name="ET_speakercontinue_5292_18"/>
      <w:r w:rsidRPr="009A396B">
        <w:rPr>
          <w:rStyle w:val="TagStyle"/>
          <w:rtl/>
        </w:rPr>
        <w:t xml:space="preserve"> &lt;&lt; דובר_המשך &gt;&gt; </w:t>
      </w:r>
      <w:r>
        <w:rPr>
          <w:rtl/>
        </w:rPr>
        <w:t>אוסאמה סעדי (הרשימה המשותפת):</w:t>
      </w:r>
      <w:r w:rsidRPr="009A396B">
        <w:rPr>
          <w:rStyle w:val="TagStyle"/>
          <w:rtl/>
        </w:rPr>
        <w:t xml:space="preserve"> &lt;&lt; דובר_המשך &gt;&gt;</w:t>
      </w:r>
      <w:r>
        <w:rPr>
          <w:rtl/>
        </w:rPr>
        <w:t xml:space="preserve">   </w:t>
      </w:r>
      <w:bookmarkEnd w:id="1582"/>
    </w:p>
    <w:p w:rsidR="0019691E" w:rsidRDefault="0019691E" w:rsidP="008B4015">
      <w:pPr>
        <w:rPr>
          <w:rtl/>
          <w:lang w:eastAsia="he-IL"/>
        </w:rPr>
      </w:pPr>
    </w:p>
    <w:p w:rsidR="0019691E" w:rsidRDefault="0019691E" w:rsidP="00194AB0">
      <w:pPr>
        <w:rPr>
          <w:rtl/>
          <w:lang w:eastAsia="he-IL"/>
        </w:rPr>
      </w:pPr>
      <w:bookmarkStart w:id="1583" w:name="_ETM_Q5_447374"/>
      <w:bookmarkEnd w:id="1583"/>
      <w:r>
        <w:rPr>
          <w:rFonts w:hint="cs"/>
          <w:rtl/>
          <w:lang w:eastAsia="he-IL"/>
        </w:rPr>
        <w:t>זה לא בסדר.</w:t>
      </w:r>
    </w:p>
    <w:p w:rsidR="0019691E" w:rsidRDefault="0019691E" w:rsidP="00194AB0">
      <w:pPr>
        <w:rPr>
          <w:rtl/>
          <w:lang w:eastAsia="he-IL"/>
        </w:rPr>
      </w:pPr>
      <w:bookmarkStart w:id="1584" w:name="_ETM_Q5_446495"/>
      <w:bookmarkStart w:id="1585" w:name="_ETM_Q5_446592"/>
      <w:bookmarkEnd w:id="1584"/>
      <w:bookmarkEnd w:id="1585"/>
    </w:p>
    <w:p w:rsidR="0019691E" w:rsidRDefault="0019691E" w:rsidP="00194AB0">
      <w:pPr>
        <w:pStyle w:val="af6"/>
        <w:keepNext/>
        <w:rPr>
          <w:rtl/>
        </w:rPr>
      </w:pPr>
      <w:r w:rsidRPr="009A396B">
        <w:rPr>
          <w:rStyle w:val="TagStyle"/>
          <w:rtl/>
        </w:rPr>
        <w:t xml:space="preserve"> &lt;&lt; יור &gt;&gt; </w:t>
      </w:r>
      <w:r>
        <w:rPr>
          <w:rtl/>
        </w:rPr>
        <w:t>היו"ר מיקי לוי:</w:t>
      </w:r>
      <w:r w:rsidRPr="009A396B">
        <w:rPr>
          <w:rStyle w:val="TagStyle"/>
          <w:rtl/>
        </w:rPr>
        <w:t xml:space="preserve"> &lt;&lt; יור &gt;&gt;</w:t>
      </w:r>
      <w:r>
        <w:rPr>
          <w:rtl/>
        </w:rPr>
        <w:t xml:space="preserve">   </w:t>
      </w:r>
    </w:p>
    <w:p w:rsidR="0019691E" w:rsidRDefault="0019691E" w:rsidP="008B4015">
      <w:pPr>
        <w:rPr>
          <w:rtl/>
          <w:lang w:eastAsia="he-IL"/>
        </w:rPr>
      </w:pPr>
    </w:p>
    <w:p w:rsidR="0019691E" w:rsidRDefault="008B4015" w:rsidP="00194AB0">
      <w:pPr>
        <w:rPr>
          <w:rtl/>
          <w:lang w:eastAsia="he-IL"/>
        </w:rPr>
      </w:pPr>
      <w:bookmarkStart w:id="1586" w:name="_ETM_Q5_448130"/>
      <w:bookmarkEnd w:id="1586"/>
      <w:r>
        <w:rPr>
          <w:rFonts w:hint="cs"/>
          <w:rtl/>
          <w:lang w:eastAsia="he-IL"/>
        </w:rPr>
        <w:t>– –</w:t>
      </w:r>
      <w:r w:rsidR="0019691E">
        <w:rPr>
          <w:rFonts w:hint="cs"/>
          <w:rtl/>
          <w:lang w:eastAsia="he-IL"/>
        </w:rPr>
        <w:t xml:space="preserve"> מצביע בעד ומבקש שמית.</w:t>
      </w:r>
    </w:p>
    <w:p w:rsidR="0019691E" w:rsidRDefault="0019691E" w:rsidP="00194AB0">
      <w:pPr>
        <w:rPr>
          <w:rtl/>
          <w:lang w:eastAsia="he-IL"/>
        </w:rPr>
      </w:pPr>
      <w:bookmarkStart w:id="1587" w:name="_ETM_Q5_450386"/>
      <w:bookmarkStart w:id="1588" w:name="_ETM_Q5_450476"/>
      <w:bookmarkEnd w:id="1587"/>
      <w:bookmarkEnd w:id="1588"/>
    </w:p>
    <w:p w:rsidR="0019691E" w:rsidRDefault="0019691E" w:rsidP="00194AB0">
      <w:pPr>
        <w:pStyle w:val="-"/>
        <w:keepNext/>
        <w:rPr>
          <w:rtl/>
        </w:rPr>
      </w:pPr>
      <w:bookmarkStart w:id="1589" w:name="ET_speakercontinue_5292_20"/>
      <w:r w:rsidRPr="009A396B">
        <w:rPr>
          <w:rStyle w:val="TagStyle"/>
          <w:rtl/>
        </w:rPr>
        <w:t xml:space="preserve"> &lt;&lt; דובר_המשך &gt;&gt; </w:t>
      </w:r>
      <w:r>
        <w:rPr>
          <w:rtl/>
        </w:rPr>
        <w:t>אוסאמה סעדי (הרשימה המשותפת):</w:t>
      </w:r>
      <w:r w:rsidRPr="009A396B">
        <w:rPr>
          <w:rStyle w:val="TagStyle"/>
          <w:rtl/>
        </w:rPr>
        <w:t xml:space="preserve"> &lt;&lt; דובר_המשך &gt;&gt;</w:t>
      </w:r>
      <w:r>
        <w:rPr>
          <w:rtl/>
        </w:rPr>
        <w:t xml:space="preserve">   </w:t>
      </w:r>
      <w:bookmarkEnd w:id="1589"/>
    </w:p>
    <w:p w:rsidR="0019691E" w:rsidRDefault="0019691E" w:rsidP="008B4015">
      <w:pPr>
        <w:rPr>
          <w:rtl/>
          <w:lang w:eastAsia="he-IL"/>
        </w:rPr>
      </w:pPr>
    </w:p>
    <w:p w:rsidR="0019691E" w:rsidRDefault="0019691E" w:rsidP="00194AB0">
      <w:pPr>
        <w:rPr>
          <w:rtl/>
          <w:lang w:eastAsia="he-IL"/>
        </w:rPr>
      </w:pPr>
      <w:r>
        <w:rPr>
          <w:rFonts w:hint="cs"/>
          <w:rtl/>
          <w:lang w:eastAsia="he-IL"/>
        </w:rPr>
        <w:t xml:space="preserve">זה לא </w:t>
      </w:r>
      <w:bookmarkStart w:id="1590" w:name="_ETM_Q5_449485"/>
      <w:bookmarkEnd w:id="1590"/>
      <w:r>
        <w:rPr>
          <w:rFonts w:hint="cs"/>
          <w:rtl/>
          <w:lang w:eastAsia="he-IL"/>
        </w:rPr>
        <w:t xml:space="preserve">בסדר. אני </w:t>
      </w:r>
      <w:r w:rsidR="008B4015">
        <w:rPr>
          <w:rFonts w:hint="cs"/>
          <w:rtl/>
          <w:lang w:eastAsia="he-IL"/>
        </w:rPr>
        <w:t>– – –</w:t>
      </w:r>
    </w:p>
    <w:p w:rsidR="0019691E" w:rsidRDefault="0019691E" w:rsidP="00194AB0">
      <w:pPr>
        <w:rPr>
          <w:rtl/>
          <w:lang w:eastAsia="he-IL"/>
        </w:rPr>
      </w:pPr>
    </w:p>
    <w:p w:rsidR="0019691E" w:rsidRDefault="0019691E" w:rsidP="00194AB0">
      <w:pPr>
        <w:pStyle w:val="af6"/>
        <w:keepNext/>
        <w:rPr>
          <w:rtl/>
        </w:rPr>
      </w:pPr>
      <w:r w:rsidRPr="009A396B">
        <w:rPr>
          <w:rStyle w:val="TagStyle"/>
          <w:rtl/>
        </w:rPr>
        <w:t xml:space="preserve"> &lt;&lt; יור &gt;&gt; </w:t>
      </w:r>
      <w:r>
        <w:rPr>
          <w:rtl/>
        </w:rPr>
        <w:t>היו"ר מיקי לוי:</w:t>
      </w:r>
      <w:r w:rsidRPr="009A396B">
        <w:rPr>
          <w:rStyle w:val="TagStyle"/>
          <w:rtl/>
        </w:rPr>
        <w:t xml:space="preserve"> &lt;&lt; יור &gt;&gt;</w:t>
      </w:r>
      <w:r>
        <w:rPr>
          <w:rtl/>
        </w:rPr>
        <w:t xml:space="preserve">   </w:t>
      </w:r>
    </w:p>
    <w:p w:rsidR="0019691E" w:rsidRDefault="0019691E" w:rsidP="00194AB0">
      <w:pPr>
        <w:rPr>
          <w:rtl/>
          <w:lang w:eastAsia="he-IL"/>
        </w:rPr>
      </w:pPr>
    </w:p>
    <w:p w:rsidR="0019691E" w:rsidRDefault="0019691E" w:rsidP="00194AB0">
      <w:pPr>
        <w:rPr>
          <w:rtl/>
          <w:lang w:eastAsia="he-IL"/>
        </w:rPr>
      </w:pPr>
      <w:r>
        <w:rPr>
          <w:rFonts w:hint="cs"/>
          <w:rtl/>
          <w:lang w:eastAsia="he-IL"/>
        </w:rPr>
        <w:t xml:space="preserve">אז איפה נחצו הגבולות של ההיגיון </w:t>
      </w:r>
      <w:bookmarkStart w:id="1591" w:name="_ETM_Q5_451632"/>
      <w:bookmarkEnd w:id="1591"/>
      <w:r>
        <w:rPr>
          <w:rFonts w:hint="cs"/>
          <w:rtl/>
          <w:lang w:eastAsia="he-IL"/>
        </w:rPr>
        <w:t>הבריא.</w:t>
      </w:r>
    </w:p>
    <w:p w:rsidR="0019691E" w:rsidRDefault="0019691E" w:rsidP="00194AB0">
      <w:pPr>
        <w:rPr>
          <w:rtl/>
          <w:lang w:eastAsia="he-IL"/>
        </w:rPr>
      </w:pPr>
    </w:p>
    <w:p w:rsidR="0019691E" w:rsidRDefault="0019691E" w:rsidP="00194AB0">
      <w:pPr>
        <w:pStyle w:val="-"/>
        <w:keepNext/>
        <w:rPr>
          <w:rtl/>
        </w:rPr>
      </w:pPr>
      <w:bookmarkStart w:id="1592" w:name="ET_speakercontinue_5292_22"/>
      <w:r w:rsidRPr="009A396B">
        <w:rPr>
          <w:rStyle w:val="TagStyle"/>
          <w:rtl/>
        </w:rPr>
        <w:t xml:space="preserve"> &lt;&lt; דובר_המשך &gt;&gt; </w:t>
      </w:r>
      <w:r>
        <w:rPr>
          <w:rtl/>
        </w:rPr>
        <w:t>אוסאמה סעדי (הרשימה המשותפת):</w:t>
      </w:r>
      <w:r w:rsidRPr="009A396B">
        <w:rPr>
          <w:rStyle w:val="TagStyle"/>
          <w:rtl/>
        </w:rPr>
        <w:t xml:space="preserve"> &lt;&lt; דובר_המשך &gt;&gt;</w:t>
      </w:r>
      <w:r>
        <w:rPr>
          <w:rtl/>
        </w:rPr>
        <w:t xml:space="preserve">   </w:t>
      </w:r>
      <w:bookmarkEnd w:id="1592"/>
    </w:p>
    <w:p w:rsidR="0019691E" w:rsidRDefault="0019691E" w:rsidP="008B4015">
      <w:pPr>
        <w:rPr>
          <w:rtl/>
          <w:lang w:eastAsia="he-IL"/>
        </w:rPr>
      </w:pPr>
    </w:p>
    <w:p w:rsidR="0019691E" w:rsidRDefault="0019691E" w:rsidP="00194AB0">
      <w:pPr>
        <w:rPr>
          <w:rtl/>
          <w:lang w:eastAsia="he-IL"/>
        </w:rPr>
      </w:pPr>
      <w:bookmarkStart w:id="1593" w:name="_ETM_Q5_454437"/>
      <w:bookmarkEnd w:id="1593"/>
      <w:r>
        <w:rPr>
          <w:rFonts w:hint="cs"/>
          <w:rtl/>
          <w:lang w:eastAsia="he-IL"/>
        </w:rPr>
        <w:t>לא, אבל בסדר, לא, אני בא, גם כשיש התנהגו</w:t>
      </w:r>
      <w:r>
        <w:rPr>
          <w:rFonts w:hint="eastAsia"/>
          <w:rtl/>
          <w:lang w:eastAsia="he-IL"/>
        </w:rPr>
        <w:t>ת</w:t>
      </w:r>
      <w:r>
        <w:rPr>
          <w:rFonts w:hint="cs"/>
          <w:rtl/>
          <w:lang w:eastAsia="he-IL"/>
        </w:rPr>
        <w:t xml:space="preserve"> </w:t>
      </w:r>
      <w:bookmarkStart w:id="1594" w:name="_ETM_Q5_458678"/>
      <w:bookmarkEnd w:id="1594"/>
      <w:r>
        <w:rPr>
          <w:rFonts w:hint="cs"/>
          <w:rtl/>
          <w:lang w:eastAsia="he-IL"/>
        </w:rPr>
        <w:t>מצד האופוזיציה אני אומר את זה.</w:t>
      </w:r>
    </w:p>
    <w:p w:rsidR="0019691E" w:rsidRDefault="0019691E" w:rsidP="00194AB0">
      <w:pPr>
        <w:rPr>
          <w:rtl/>
          <w:lang w:eastAsia="he-IL"/>
        </w:rPr>
      </w:pPr>
    </w:p>
    <w:p w:rsidR="0019691E" w:rsidRDefault="0019691E" w:rsidP="00194AB0">
      <w:pPr>
        <w:pStyle w:val="af6"/>
        <w:keepNext/>
        <w:rPr>
          <w:rtl/>
        </w:rPr>
      </w:pPr>
      <w:r w:rsidRPr="009A396B">
        <w:rPr>
          <w:rStyle w:val="TagStyle"/>
          <w:rtl/>
        </w:rPr>
        <w:t xml:space="preserve"> &lt;&lt; יור &gt;&gt; </w:t>
      </w:r>
      <w:r>
        <w:rPr>
          <w:rtl/>
        </w:rPr>
        <w:t>היו"ר מיקי לוי:</w:t>
      </w:r>
      <w:r w:rsidRPr="009A396B">
        <w:rPr>
          <w:rStyle w:val="TagStyle"/>
          <w:rtl/>
        </w:rPr>
        <w:t xml:space="preserve"> &lt;&lt; יור &gt;&gt;</w:t>
      </w:r>
      <w:r>
        <w:rPr>
          <w:rtl/>
        </w:rPr>
        <w:t xml:space="preserve">   </w:t>
      </w:r>
    </w:p>
    <w:p w:rsidR="0019691E" w:rsidRDefault="0019691E" w:rsidP="008B4015">
      <w:pPr>
        <w:rPr>
          <w:rtl/>
          <w:lang w:eastAsia="he-IL"/>
        </w:rPr>
      </w:pPr>
    </w:p>
    <w:p w:rsidR="0019691E" w:rsidRDefault="0019691E" w:rsidP="00194AB0">
      <w:pPr>
        <w:rPr>
          <w:rtl/>
          <w:lang w:eastAsia="he-IL"/>
        </w:rPr>
      </w:pPr>
      <w:r>
        <w:rPr>
          <w:rFonts w:hint="cs"/>
          <w:rtl/>
          <w:lang w:eastAsia="he-IL"/>
        </w:rPr>
        <w:t xml:space="preserve">אני משתדל לשמור </w:t>
      </w:r>
      <w:bookmarkStart w:id="1595" w:name="_ETM_Q5_463992"/>
      <w:bookmarkEnd w:id="1595"/>
      <w:r>
        <w:rPr>
          <w:rFonts w:hint="cs"/>
          <w:rtl/>
          <w:lang w:eastAsia="he-IL"/>
        </w:rPr>
        <w:t xml:space="preserve">על </w:t>
      </w:r>
      <w:r w:rsidR="008B4015">
        <w:rPr>
          <w:rFonts w:hint="cs"/>
          <w:rtl/>
          <w:lang w:eastAsia="he-IL"/>
        </w:rPr>
        <w:t>– – –</w:t>
      </w:r>
    </w:p>
    <w:p w:rsidR="0019691E" w:rsidRDefault="0019691E" w:rsidP="00194AB0">
      <w:pPr>
        <w:rPr>
          <w:rtl/>
          <w:lang w:eastAsia="he-IL"/>
        </w:rPr>
      </w:pPr>
      <w:bookmarkStart w:id="1596" w:name="_ETM_Q5_463375"/>
      <w:bookmarkStart w:id="1597" w:name="_ETM_Q5_463483"/>
      <w:bookmarkStart w:id="1598" w:name="_ETM_Q5_464364"/>
      <w:bookmarkEnd w:id="1596"/>
      <w:bookmarkEnd w:id="1597"/>
      <w:bookmarkEnd w:id="1598"/>
    </w:p>
    <w:p w:rsidR="0019691E" w:rsidRDefault="0019691E" w:rsidP="00194AB0">
      <w:pPr>
        <w:pStyle w:val="-"/>
        <w:keepNext/>
        <w:rPr>
          <w:rtl/>
        </w:rPr>
      </w:pPr>
      <w:bookmarkStart w:id="1599" w:name="ET_speakercontinue_5292_25"/>
      <w:r w:rsidRPr="00EB6DF2">
        <w:rPr>
          <w:rStyle w:val="TagStyle"/>
          <w:rtl/>
        </w:rPr>
        <w:t xml:space="preserve"> &lt;&lt; דובר_המשך &gt;&gt; </w:t>
      </w:r>
      <w:r>
        <w:rPr>
          <w:rtl/>
        </w:rPr>
        <w:t>אוסאמה סעדי (הרשימה המשותפת):</w:t>
      </w:r>
      <w:r w:rsidRPr="00EB6DF2">
        <w:rPr>
          <w:rStyle w:val="TagStyle"/>
          <w:rtl/>
        </w:rPr>
        <w:t xml:space="preserve"> &lt;&lt; דובר_המשך &gt;&gt;</w:t>
      </w:r>
      <w:r>
        <w:rPr>
          <w:rtl/>
        </w:rPr>
        <w:t xml:space="preserve">   </w:t>
      </w:r>
      <w:bookmarkEnd w:id="1599"/>
    </w:p>
    <w:p w:rsidR="0019691E" w:rsidRDefault="0019691E" w:rsidP="008B4015">
      <w:pPr>
        <w:rPr>
          <w:rtl/>
          <w:lang w:eastAsia="he-IL"/>
        </w:rPr>
      </w:pPr>
    </w:p>
    <w:p w:rsidR="0019691E" w:rsidRDefault="0019691E" w:rsidP="00194AB0">
      <w:pPr>
        <w:rPr>
          <w:rtl/>
          <w:lang w:eastAsia="he-IL"/>
        </w:rPr>
      </w:pPr>
      <w:r>
        <w:rPr>
          <w:rFonts w:hint="cs"/>
          <w:rtl/>
          <w:lang w:eastAsia="he-IL"/>
        </w:rPr>
        <w:t>אתמול, למרות שהיו חוקים חשובים לנו, כל חוקי שירותי ביטחון, בגלל שאני הבטחתי לחברתי אימאן קיזוז</w:t>
      </w:r>
      <w:bookmarkStart w:id="1600" w:name="_ETM_Q5_473307"/>
      <w:bookmarkEnd w:id="1600"/>
      <w:r>
        <w:rPr>
          <w:rFonts w:hint="cs"/>
          <w:rtl/>
          <w:lang w:eastAsia="he-IL"/>
        </w:rPr>
        <w:t xml:space="preserve"> </w:t>
      </w:r>
      <w:r>
        <w:rPr>
          <w:rFonts w:hint="eastAsia"/>
          <w:rtl/>
          <w:lang w:eastAsia="he-IL"/>
        </w:rPr>
        <w:t xml:space="preserve">– </w:t>
      </w:r>
      <w:r>
        <w:rPr>
          <w:rFonts w:hint="cs"/>
          <w:rtl/>
          <w:lang w:eastAsia="he-IL"/>
        </w:rPr>
        <w:t xml:space="preserve">היא באבל </w:t>
      </w:r>
      <w:r>
        <w:rPr>
          <w:rFonts w:hint="eastAsia"/>
          <w:rtl/>
          <w:lang w:eastAsia="he-IL"/>
        </w:rPr>
        <w:t xml:space="preserve">– </w:t>
      </w:r>
      <w:r>
        <w:rPr>
          <w:rFonts w:hint="cs"/>
          <w:rtl/>
          <w:lang w:eastAsia="he-IL"/>
        </w:rPr>
        <w:t xml:space="preserve">אני לא באתי ולא השתתפתי. </w:t>
      </w:r>
    </w:p>
    <w:p w:rsidR="0019691E" w:rsidRDefault="0019691E" w:rsidP="00194AB0">
      <w:pPr>
        <w:rPr>
          <w:rtl/>
          <w:lang w:eastAsia="he-IL"/>
        </w:rPr>
      </w:pPr>
    </w:p>
    <w:p w:rsidR="0019691E" w:rsidRDefault="0019691E" w:rsidP="00194AB0">
      <w:pPr>
        <w:pStyle w:val="af6"/>
        <w:keepNext/>
        <w:rPr>
          <w:rtl/>
        </w:rPr>
      </w:pPr>
      <w:bookmarkStart w:id="1601" w:name="ET_yor_6204_26"/>
      <w:r w:rsidRPr="009A07B3">
        <w:rPr>
          <w:rStyle w:val="TagStyle"/>
          <w:rtl/>
        </w:rPr>
        <w:t xml:space="preserve"> &lt;&lt; יור &gt;&gt; </w:t>
      </w:r>
      <w:r>
        <w:rPr>
          <w:rtl/>
        </w:rPr>
        <w:t>היו"ר מיקי לוי:</w:t>
      </w:r>
      <w:r w:rsidRPr="009A07B3">
        <w:rPr>
          <w:rStyle w:val="TagStyle"/>
          <w:rtl/>
        </w:rPr>
        <w:t xml:space="preserve"> &lt;&lt; יור &gt;&gt;</w:t>
      </w:r>
      <w:r>
        <w:rPr>
          <w:rtl/>
        </w:rPr>
        <w:t xml:space="preserve">   </w:t>
      </w:r>
      <w:bookmarkEnd w:id="1601"/>
    </w:p>
    <w:p w:rsidR="0019691E" w:rsidRDefault="0019691E" w:rsidP="008B4015">
      <w:pPr>
        <w:rPr>
          <w:rtl/>
          <w:lang w:eastAsia="he-IL"/>
        </w:rPr>
      </w:pPr>
    </w:p>
    <w:p w:rsidR="0019691E" w:rsidRDefault="0019691E" w:rsidP="00194AB0">
      <w:pPr>
        <w:rPr>
          <w:rtl/>
          <w:lang w:eastAsia="he-IL"/>
        </w:rPr>
      </w:pPr>
      <w:r w:rsidRPr="00791815">
        <w:rPr>
          <w:rFonts w:hint="cs"/>
          <w:rtl/>
          <w:lang w:eastAsia="he-IL"/>
        </w:rPr>
        <w:t>נסעת</w:t>
      </w:r>
      <w:r>
        <w:rPr>
          <w:rFonts w:hint="cs"/>
          <w:rtl/>
          <w:lang w:eastAsia="he-IL"/>
        </w:rPr>
        <w:t>י</w:t>
      </w:r>
      <w:r w:rsidRPr="00791815">
        <w:rPr>
          <w:rFonts w:hint="cs"/>
          <w:rtl/>
          <w:lang w:eastAsia="he-IL"/>
        </w:rPr>
        <w:t xml:space="preserve"> ב</w:t>
      </w:r>
      <w:r>
        <w:rPr>
          <w:rFonts w:hint="cs"/>
          <w:rtl/>
          <w:lang w:eastAsia="he-IL"/>
        </w:rPr>
        <w:t>-06:00</w:t>
      </w:r>
      <w:r w:rsidRPr="00791815">
        <w:rPr>
          <w:rFonts w:hint="cs"/>
          <w:rtl/>
          <w:lang w:eastAsia="he-IL"/>
        </w:rPr>
        <w:t xml:space="preserve"> בבוקר</w:t>
      </w:r>
      <w:r>
        <w:rPr>
          <w:rFonts w:hint="cs"/>
          <w:rtl/>
          <w:lang w:eastAsia="he-IL"/>
        </w:rPr>
        <w:t xml:space="preserve"> עד עראבה.</w:t>
      </w:r>
    </w:p>
    <w:p w:rsidR="0019691E" w:rsidRDefault="0019691E" w:rsidP="00194AB0">
      <w:pPr>
        <w:rPr>
          <w:rtl/>
          <w:lang w:eastAsia="he-IL"/>
        </w:rPr>
      </w:pPr>
      <w:bookmarkStart w:id="1602" w:name="_ETM_Q5_478826"/>
      <w:bookmarkStart w:id="1603" w:name="_ETM_Q5_478905"/>
      <w:bookmarkEnd w:id="1602"/>
      <w:bookmarkEnd w:id="1603"/>
    </w:p>
    <w:p w:rsidR="0019691E" w:rsidRDefault="0019691E" w:rsidP="00194AB0">
      <w:pPr>
        <w:pStyle w:val="-"/>
        <w:keepNext/>
        <w:rPr>
          <w:rtl/>
        </w:rPr>
      </w:pPr>
      <w:bookmarkStart w:id="1604" w:name="ET_speakercontinue_5292_27"/>
      <w:r w:rsidRPr="009A07B3">
        <w:rPr>
          <w:rStyle w:val="TagStyle"/>
          <w:rtl/>
        </w:rPr>
        <w:t xml:space="preserve"> &lt;&lt; דובר_המשך &gt;&gt; </w:t>
      </w:r>
      <w:r>
        <w:rPr>
          <w:rtl/>
        </w:rPr>
        <w:t>אוסאמה סעדי (הרשימה המשותפת):</w:t>
      </w:r>
      <w:r w:rsidRPr="009A07B3">
        <w:rPr>
          <w:rStyle w:val="TagStyle"/>
          <w:rtl/>
        </w:rPr>
        <w:t xml:space="preserve"> &lt;&lt; דובר_המשך &gt;&gt;</w:t>
      </w:r>
      <w:r>
        <w:rPr>
          <w:rtl/>
        </w:rPr>
        <w:t xml:space="preserve">   </w:t>
      </w:r>
      <w:bookmarkEnd w:id="1604"/>
    </w:p>
    <w:p w:rsidR="0019691E" w:rsidRDefault="0019691E" w:rsidP="008B4015">
      <w:pPr>
        <w:rPr>
          <w:rtl/>
          <w:lang w:eastAsia="he-IL"/>
        </w:rPr>
      </w:pPr>
    </w:p>
    <w:p w:rsidR="0019691E" w:rsidRDefault="0019691E" w:rsidP="00194AB0">
      <w:pPr>
        <w:rPr>
          <w:rtl/>
          <w:lang w:eastAsia="he-IL"/>
        </w:rPr>
      </w:pPr>
      <w:r>
        <w:rPr>
          <w:rFonts w:hint="cs"/>
          <w:rtl/>
          <w:lang w:eastAsia="he-IL"/>
        </w:rPr>
        <w:t xml:space="preserve">עד עראבה? ב-06:00 עוד אין </w:t>
      </w:r>
      <w:bookmarkStart w:id="1605" w:name="_ETM_Q5_480238"/>
      <w:bookmarkEnd w:id="1605"/>
      <w:r>
        <w:rPr>
          <w:rFonts w:hint="cs"/>
          <w:rtl/>
          <w:lang w:eastAsia="he-IL"/>
        </w:rPr>
        <w:t>לך פקקים</w:t>
      </w:r>
      <w:r w:rsidR="00FF123E">
        <w:rPr>
          <w:rFonts w:hint="cs"/>
          <w:rtl/>
          <w:lang w:eastAsia="he-IL"/>
        </w:rPr>
        <w:t>,</w:t>
      </w:r>
      <w:r>
        <w:rPr>
          <w:rFonts w:hint="cs"/>
          <w:rtl/>
          <w:lang w:eastAsia="he-IL"/>
        </w:rPr>
        <w:t xml:space="preserve"> אז זה בסדר. </w:t>
      </w:r>
    </w:p>
    <w:p w:rsidR="0019691E" w:rsidRDefault="0019691E" w:rsidP="00194AB0">
      <w:pPr>
        <w:rPr>
          <w:rtl/>
          <w:lang w:eastAsia="he-IL"/>
        </w:rPr>
      </w:pPr>
    </w:p>
    <w:p w:rsidR="0019691E" w:rsidRDefault="0019691E" w:rsidP="00194AB0">
      <w:pPr>
        <w:pStyle w:val="af6"/>
        <w:keepNext/>
        <w:rPr>
          <w:rtl/>
        </w:rPr>
      </w:pPr>
      <w:bookmarkStart w:id="1606" w:name="ET_yor_6204_28"/>
      <w:r w:rsidRPr="009A07B3">
        <w:rPr>
          <w:rStyle w:val="TagStyle"/>
          <w:rtl/>
        </w:rPr>
        <w:t xml:space="preserve"> &lt;&lt; יור &gt;&gt; </w:t>
      </w:r>
      <w:r>
        <w:rPr>
          <w:rtl/>
        </w:rPr>
        <w:t>היו"ר מיקי לוי:</w:t>
      </w:r>
      <w:r w:rsidRPr="009A07B3">
        <w:rPr>
          <w:rStyle w:val="TagStyle"/>
          <w:rtl/>
        </w:rPr>
        <w:t xml:space="preserve"> &lt;&lt; יור &gt;&gt;</w:t>
      </w:r>
      <w:r>
        <w:rPr>
          <w:rtl/>
        </w:rPr>
        <w:t xml:space="preserve">   </w:t>
      </w:r>
      <w:bookmarkEnd w:id="1606"/>
    </w:p>
    <w:p w:rsidR="0019691E" w:rsidRDefault="0019691E" w:rsidP="008B4015">
      <w:pPr>
        <w:rPr>
          <w:rtl/>
          <w:lang w:eastAsia="he-IL"/>
        </w:rPr>
      </w:pPr>
    </w:p>
    <w:p w:rsidR="0019691E" w:rsidRDefault="0019691E" w:rsidP="00194AB0">
      <w:pPr>
        <w:rPr>
          <w:rtl/>
          <w:lang w:eastAsia="he-IL"/>
        </w:rPr>
      </w:pPr>
      <w:r>
        <w:rPr>
          <w:rFonts w:hint="cs"/>
          <w:rtl/>
          <w:lang w:eastAsia="he-IL"/>
        </w:rPr>
        <w:t>ב-06:00,</w:t>
      </w:r>
      <w:r w:rsidRPr="00791815">
        <w:rPr>
          <w:rFonts w:hint="cs"/>
          <w:rtl/>
          <w:lang w:eastAsia="he-IL"/>
        </w:rPr>
        <w:t xml:space="preserve"> אבל </w:t>
      </w:r>
      <w:bookmarkStart w:id="1607" w:name="_ETM_Q5_481845"/>
      <w:bookmarkEnd w:id="1607"/>
      <w:r w:rsidRPr="00791815">
        <w:rPr>
          <w:rFonts w:hint="cs"/>
          <w:rtl/>
          <w:lang w:eastAsia="he-IL"/>
        </w:rPr>
        <w:t xml:space="preserve">הייתי ער עד </w:t>
      </w:r>
      <w:r>
        <w:rPr>
          <w:rFonts w:hint="cs"/>
          <w:rtl/>
          <w:lang w:eastAsia="he-IL"/>
        </w:rPr>
        <w:t>09:00</w:t>
      </w:r>
      <w:r w:rsidRPr="00791815">
        <w:rPr>
          <w:rFonts w:hint="cs"/>
          <w:rtl/>
          <w:lang w:eastAsia="he-IL"/>
        </w:rPr>
        <w:t xml:space="preserve"> בבוקר </w:t>
      </w:r>
      <w:r w:rsidR="008B4015">
        <w:rPr>
          <w:rFonts w:hint="cs"/>
          <w:rtl/>
          <w:lang w:eastAsia="he-IL"/>
        </w:rPr>
        <w:t>– – –</w:t>
      </w:r>
      <w:r>
        <w:rPr>
          <w:rFonts w:hint="cs"/>
          <w:rtl/>
          <w:lang w:eastAsia="he-IL"/>
        </w:rPr>
        <w:t xml:space="preserve"> 26 שעות.</w:t>
      </w:r>
    </w:p>
    <w:p w:rsidR="0019691E" w:rsidRDefault="0019691E" w:rsidP="00194AB0">
      <w:pPr>
        <w:rPr>
          <w:highlight w:val="yellow"/>
          <w:rtl/>
          <w:lang w:eastAsia="he-IL"/>
        </w:rPr>
      </w:pPr>
      <w:bookmarkStart w:id="1608" w:name="_ETM_Q5_486104"/>
      <w:bookmarkStart w:id="1609" w:name="_ETM_Q5_486188"/>
      <w:bookmarkEnd w:id="1608"/>
      <w:bookmarkEnd w:id="1609"/>
    </w:p>
    <w:p w:rsidR="0019691E" w:rsidRDefault="0019691E" w:rsidP="00194AB0">
      <w:pPr>
        <w:pStyle w:val="-"/>
        <w:keepNext/>
        <w:rPr>
          <w:rtl/>
        </w:rPr>
      </w:pPr>
      <w:bookmarkStart w:id="1610" w:name="ET_speakercontinue_5292_29"/>
      <w:r w:rsidRPr="009A07B3">
        <w:rPr>
          <w:rStyle w:val="TagStyle"/>
          <w:rtl/>
        </w:rPr>
        <w:t xml:space="preserve"> &lt;&lt; דובר_המשך &gt;&gt; </w:t>
      </w:r>
      <w:r>
        <w:rPr>
          <w:rtl/>
        </w:rPr>
        <w:t>אוסאמה סעדי (הרשימה המשותפת):</w:t>
      </w:r>
      <w:r w:rsidRPr="009A07B3">
        <w:rPr>
          <w:rStyle w:val="TagStyle"/>
          <w:rtl/>
        </w:rPr>
        <w:t xml:space="preserve"> &lt;&lt; דובר_המשך &gt;&gt;</w:t>
      </w:r>
      <w:r>
        <w:rPr>
          <w:rtl/>
        </w:rPr>
        <w:t xml:space="preserve">   </w:t>
      </w:r>
      <w:bookmarkEnd w:id="1610"/>
    </w:p>
    <w:p w:rsidR="0019691E" w:rsidRDefault="0019691E" w:rsidP="008B4015">
      <w:pPr>
        <w:rPr>
          <w:rtl/>
          <w:lang w:eastAsia="he-IL"/>
        </w:rPr>
      </w:pPr>
    </w:p>
    <w:p w:rsidR="0019691E" w:rsidRDefault="0019691E" w:rsidP="00194AB0">
      <w:pPr>
        <w:rPr>
          <w:rtl/>
          <w:lang w:eastAsia="he-IL"/>
        </w:rPr>
      </w:pPr>
      <w:bookmarkStart w:id="1611" w:name="_ETM_Q5_487312"/>
      <w:bookmarkEnd w:id="1611"/>
      <w:r>
        <w:rPr>
          <w:rFonts w:hint="cs"/>
          <w:rtl/>
          <w:lang w:eastAsia="he-IL"/>
        </w:rPr>
        <w:t xml:space="preserve">טוב </w:t>
      </w:r>
      <w:bookmarkStart w:id="1612" w:name="_ETM_Q5_485961"/>
      <w:bookmarkEnd w:id="1612"/>
      <w:r>
        <w:rPr>
          <w:rFonts w:hint="cs"/>
          <w:rtl/>
          <w:lang w:eastAsia="he-IL"/>
        </w:rPr>
        <w:t xml:space="preserve">שאתה לא נוהג, אז אתה יכול לישון ברכב. </w:t>
      </w:r>
    </w:p>
    <w:p w:rsidR="0019691E" w:rsidRDefault="0019691E" w:rsidP="00194AB0">
      <w:pPr>
        <w:rPr>
          <w:rtl/>
          <w:lang w:eastAsia="he-IL"/>
        </w:rPr>
      </w:pPr>
      <w:bookmarkStart w:id="1613" w:name="_ETM_Q5_490161"/>
      <w:bookmarkStart w:id="1614" w:name="_ETM_Q5_490271"/>
      <w:bookmarkEnd w:id="1613"/>
      <w:bookmarkEnd w:id="1614"/>
    </w:p>
    <w:p w:rsidR="0019691E" w:rsidRDefault="0019691E" w:rsidP="00194AB0">
      <w:pPr>
        <w:rPr>
          <w:rtl/>
          <w:lang w:eastAsia="he-IL"/>
        </w:rPr>
      </w:pPr>
      <w:bookmarkStart w:id="1615" w:name="_ETM_Q5_490465"/>
      <w:bookmarkStart w:id="1616" w:name="_ETM_Q5_490530"/>
      <w:bookmarkEnd w:id="1615"/>
      <w:bookmarkEnd w:id="1616"/>
      <w:r>
        <w:rPr>
          <w:rFonts w:hint="cs"/>
          <w:rtl/>
          <w:lang w:eastAsia="he-IL"/>
        </w:rPr>
        <w:t xml:space="preserve">לפני שאני איכנס לעניין של היום המיוחד </w:t>
      </w:r>
      <w:r>
        <w:rPr>
          <w:rFonts w:hint="eastAsia"/>
          <w:rtl/>
          <w:lang w:eastAsia="he-IL"/>
        </w:rPr>
        <w:t xml:space="preserve">– </w:t>
      </w:r>
      <w:r>
        <w:rPr>
          <w:rFonts w:hint="cs"/>
          <w:rtl/>
          <w:lang w:eastAsia="he-IL"/>
        </w:rPr>
        <w:t xml:space="preserve">עוד מעט חבריי </w:t>
      </w:r>
      <w:bookmarkStart w:id="1617" w:name="_ETM_Q5_500555"/>
      <w:bookmarkEnd w:id="1617"/>
      <w:r>
        <w:rPr>
          <w:rFonts w:hint="cs"/>
          <w:rtl/>
          <w:lang w:eastAsia="he-IL"/>
        </w:rPr>
        <w:t xml:space="preserve">יהיו בדרך </w:t>
      </w:r>
      <w:proofErr w:type="spellStart"/>
      <w:r>
        <w:rPr>
          <w:rFonts w:hint="cs"/>
          <w:rtl/>
          <w:lang w:eastAsia="he-IL"/>
        </w:rPr>
        <w:t>לרואס</w:t>
      </w:r>
      <w:proofErr w:type="spellEnd"/>
      <w:r>
        <w:rPr>
          <w:rFonts w:hint="cs"/>
          <w:rtl/>
          <w:lang w:eastAsia="he-IL"/>
        </w:rPr>
        <w:t>, לערב אל-</w:t>
      </w:r>
      <w:proofErr w:type="spellStart"/>
      <w:r>
        <w:rPr>
          <w:rFonts w:hint="cs"/>
          <w:rtl/>
          <w:lang w:eastAsia="he-IL"/>
        </w:rPr>
        <w:t>אטרש</w:t>
      </w:r>
      <w:proofErr w:type="spellEnd"/>
      <w:r>
        <w:rPr>
          <w:rFonts w:hint="cs"/>
          <w:rtl/>
          <w:lang w:eastAsia="he-IL"/>
        </w:rPr>
        <w:t xml:space="preserve">, שאני אומר </w:t>
      </w:r>
      <w:bookmarkStart w:id="1618" w:name="_ETM_Q5_507673"/>
      <w:bookmarkEnd w:id="1618"/>
      <w:r>
        <w:rPr>
          <w:rFonts w:hint="cs"/>
          <w:rtl/>
          <w:lang w:eastAsia="he-IL"/>
        </w:rPr>
        <w:t xml:space="preserve">לך, אדוני היושב-ראש, אדוני השר לביטחון פנים, השר בר </w:t>
      </w:r>
      <w:bookmarkStart w:id="1619" w:name="_ETM_Q5_514912"/>
      <w:bookmarkEnd w:id="1619"/>
      <w:r>
        <w:rPr>
          <w:rFonts w:hint="cs"/>
          <w:rtl/>
          <w:lang w:eastAsia="he-IL"/>
        </w:rPr>
        <w:t xml:space="preserve">לב, לא יעלה על הדעת שמנחיתים כוחות עם שריוניות, עם </w:t>
      </w:r>
      <w:bookmarkStart w:id="1620" w:name="_ETM_Q5_521375"/>
      <w:bookmarkEnd w:id="1620"/>
      <w:r>
        <w:rPr>
          <w:rFonts w:hint="cs"/>
          <w:rtl/>
          <w:lang w:eastAsia="he-IL"/>
        </w:rPr>
        <w:t xml:space="preserve">מג"ב, עם משטרה, מסוק מלמעלה, מגיעים, ואיפה נוחתים? ליד </w:t>
      </w:r>
      <w:bookmarkStart w:id="1621" w:name="_ETM_Q5_529425"/>
      <w:bookmarkEnd w:id="1621"/>
      <w:r>
        <w:rPr>
          <w:rFonts w:hint="cs"/>
          <w:rtl/>
          <w:lang w:eastAsia="he-IL"/>
        </w:rPr>
        <w:t xml:space="preserve">בית ספר, כשהם בדרכם לעשות הריסות ולעשות ריסוס של שטחים </w:t>
      </w:r>
      <w:bookmarkStart w:id="1622" w:name="_ETM_Q5_536563"/>
      <w:bookmarkEnd w:id="1622"/>
      <w:r>
        <w:rPr>
          <w:rFonts w:hint="cs"/>
          <w:rtl/>
          <w:lang w:eastAsia="he-IL"/>
        </w:rPr>
        <w:t>חקלאיים בהוראה מקרן הקיימת.</w:t>
      </w:r>
    </w:p>
    <w:p w:rsidR="0019691E" w:rsidRDefault="0019691E" w:rsidP="00194AB0">
      <w:pPr>
        <w:rPr>
          <w:rtl/>
          <w:lang w:eastAsia="he-IL"/>
        </w:rPr>
      </w:pPr>
    </w:p>
    <w:p w:rsidR="0019691E" w:rsidRDefault="0019691E" w:rsidP="00194AB0">
      <w:pPr>
        <w:pStyle w:val="af5"/>
        <w:keepNext/>
        <w:rPr>
          <w:rtl/>
        </w:rPr>
      </w:pPr>
      <w:bookmarkStart w:id="1623" w:name="ET_interruption_6147_30"/>
      <w:r w:rsidRPr="009D266E">
        <w:rPr>
          <w:rStyle w:val="TagStyle"/>
          <w:rtl/>
        </w:rPr>
        <w:t xml:space="preserve"> &lt;&lt; קריאה &gt;&gt; </w:t>
      </w:r>
      <w:r>
        <w:rPr>
          <w:rtl/>
        </w:rPr>
        <w:t>איתמר בן גביר (הציונות הדתית):</w:t>
      </w:r>
      <w:r w:rsidRPr="009D266E">
        <w:rPr>
          <w:rStyle w:val="TagStyle"/>
          <w:rtl/>
        </w:rPr>
        <w:t xml:space="preserve"> &lt;&lt; קריאה &gt;&gt;</w:t>
      </w:r>
      <w:r>
        <w:rPr>
          <w:rtl/>
        </w:rPr>
        <w:t xml:space="preserve">   </w:t>
      </w:r>
      <w:bookmarkEnd w:id="1623"/>
    </w:p>
    <w:p w:rsidR="0019691E" w:rsidRDefault="0019691E" w:rsidP="008B4015">
      <w:pPr>
        <w:rPr>
          <w:rtl/>
          <w:lang w:eastAsia="he-IL"/>
        </w:rPr>
      </w:pPr>
    </w:p>
    <w:p w:rsidR="0019691E" w:rsidRDefault="0019691E" w:rsidP="00194AB0">
      <w:pPr>
        <w:rPr>
          <w:rtl/>
          <w:lang w:eastAsia="he-IL"/>
        </w:rPr>
      </w:pPr>
      <w:r w:rsidRPr="00791815">
        <w:rPr>
          <w:rFonts w:hint="cs"/>
          <w:rtl/>
          <w:lang w:eastAsia="he-IL"/>
        </w:rPr>
        <w:t xml:space="preserve">רק למתיישבים </w:t>
      </w:r>
      <w:r>
        <w:rPr>
          <w:rFonts w:hint="cs"/>
          <w:rtl/>
          <w:lang w:eastAsia="he-IL"/>
        </w:rPr>
        <w:t xml:space="preserve">צריך ריסוס. </w:t>
      </w:r>
    </w:p>
    <w:p w:rsidR="0019691E" w:rsidRDefault="0019691E" w:rsidP="00194AB0">
      <w:pPr>
        <w:rPr>
          <w:rtl/>
          <w:lang w:eastAsia="he-IL"/>
        </w:rPr>
      </w:pPr>
    </w:p>
    <w:p w:rsidR="0019691E" w:rsidRDefault="0019691E" w:rsidP="00194AB0">
      <w:pPr>
        <w:pStyle w:val="-"/>
        <w:keepNext/>
        <w:rPr>
          <w:rtl/>
        </w:rPr>
      </w:pPr>
      <w:bookmarkStart w:id="1624" w:name="ET_speakercontinue_5292_31"/>
      <w:r w:rsidRPr="008258D3">
        <w:rPr>
          <w:rStyle w:val="TagStyle"/>
          <w:rtl/>
        </w:rPr>
        <w:lastRenderedPageBreak/>
        <w:t xml:space="preserve"> &lt;&lt; דובר_המשך &gt;&gt; </w:t>
      </w:r>
      <w:r>
        <w:rPr>
          <w:rtl/>
        </w:rPr>
        <w:t>אוסאמה סעדי (הרשימה המשותפת):</w:t>
      </w:r>
      <w:r w:rsidRPr="008258D3">
        <w:rPr>
          <w:rStyle w:val="TagStyle"/>
          <w:rtl/>
        </w:rPr>
        <w:t xml:space="preserve"> &lt;&lt; דובר_המשך &gt;&gt;</w:t>
      </w:r>
      <w:r>
        <w:rPr>
          <w:rtl/>
        </w:rPr>
        <w:t xml:space="preserve">   </w:t>
      </w:r>
      <w:bookmarkEnd w:id="1624"/>
    </w:p>
    <w:p w:rsidR="0019691E" w:rsidRDefault="0019691E" w:rsidP="008B4015">
      <w:pPr>
        <w:rPr>
          <w:rtl/>
          <w:lang w:eastAsia="he-IL"/>
        </w:rPr>
      </w:pPr>
    </w:p>
    <w:p w:rsidR="0019691E" w:rsidRDefault="0019691E" w:rsidP="00194AB0">
      <w:pPr>
        <w:rPr>
          <w:rtl/>
          <w:lang w:eastAsia="he-IL"/>
        </w:rPr>
      </w:pPr>
      <w:r>
        <w:rPr>
          <w:rFonts w:hint="cs"/>
          <w:rtl/>
          <w:lang w:eastAsia="he-IL"/>
        </w:rPr>
        <w:t xml:space="preserve">למה ליד </w:t>
      </w:r>
      <w:bookmarkStart w:id="1625" w:name="_ETM_Q5_544291"/>
      <w:bookmarkEnd w:id="1625"/>
      <w:r>
        <w:rPr>
          <w:rFonts w:hint="cs"/>
          <w:rtl/>
          <w:lang w:eastAsia="he-IL"/>
        </w:rPr>
        <w:t>בית ספר? אדוני השר לביטחון פנים, למה ליד בית ספר?</w:t>
      </w:r>
      <w:bookmarkStart w:id="1626" w:name="_ETM_Q5_546282"/>
      <w:bookmarkEnd w:id="1626"/>
      <w:r>
        <w:rPr>
          <w:rFonts w:hint="cs"/>
          <w:rtl/>
          <w:lang w:eastAsia="he-IL"/>
        </w:rPr>
        <w:t xml:space="preserve"> </w:t>
      </w:r>
      <w:bookmarkStart w:id="1627" w:name="_ETM_Q5_548266"/>
      <w:bookmarkEnd w:id="1627"/>
    </w:p>
    <w:p w:rsidR="0019691E" w:rsidRDefault="0019691E" w:rsidP="00194AB0">
      <w:pPr>
        <w:rPr>
          <w:rtl/>
          <w:lang w:eastAsia="he-IL"/>
        </w:rPr>
      </w:pPr>
    </w:p>
    <w:p w:rsidR="0019691E" w:rsidRDefault="0019691E" w:rsidP="00194AB0">
      <w:pPr>
        <w:pStyle w:val="af5"/>
        <w:keepNext/>
        <w:rPr>
          <w:rtl/>
        </w:rPr>
      </w:pPr>
      <w:bookmarkStart w:id="1628" w:name="_ETM_Q5_548336"/>
      <w:bookmarkEnd w:id="1628"/>
      <w:r w:rsidRPr="009D266E">
        <w:rPr>
          <w:rStyle w:val="TagStyle"/>
          <w:rtl/>
        </w:rPr>
        <w:t xml:space="preserve">&lt;&lt; קריאה &gt;&gt; </w:t>
      </w:r>
      <w:r>
        <w:rPr>
          <w:rtl/>
        </w:rPr>
        <w:t>איתמר בן גביר (הציונות הדתית):</w:t>
      </w:r>
      <w:r w:rsidRPr="009D266E">
        <w:rPr>
          <w:rStyle w:val="TagStyle"/>
          <w:rtl/>
        </w:rPr>
        <w:t xml:space="preserve"> &lt;&lt; קריאה &gt;&gt;</w:t>
      </w:r>
      <w:r>
        <w:rPr>
          <w:rtl/>
        </w:rPr>
        <w:t xml:space="preserve">   </w:t>
      </w:r>
    </w:p>
    <w:p w:rsidR="0019691E" w:rsidRDefault="0019691E" w:rsidP="008B4015">
      <w:pPr>
        <w:rPr>
          <w:rtl/>
          <w:lang w:eastAsia="he-IL"/>
        </w:rPr>
      </w:pPr>
    </w:p>
    <w:p w:rsidR="0019691E" w:rsidRDefault="008B4015" w:rsidP="00194AB0">
      <w:pPr>
        <w:rPr>
          <w:rtl/>
          <w:lang w:eastAsia="he-IL"/>
        </w:rPr>
      </w:pPr>
      <w:r>
        <w:rPr>
          <w:rFonts w:hint="cs"/>
          <w:rtl/>
          <w:lang w:eastAsia="he-IL"/>
        </w:rPr>
        <w:t>– – –</w:t>
      </w:r>
      <w:r w:rsidR="0019691E">
        <w:rPr>
          <w:rFonts w:hint="cs"/>
          <w:rtl/>
          <w:lang w:eastAsia="he-IL"/>
        </w:rPr>
        <w:t xml:space="preserve"> </w:t>
      </w:r>
      <w:bookmarkStart w:id="1629" w:name="_ETM_Q5_547518"/>
      <w:bookmarkEnd w:id="1629"/>
      <w:r w:rsidR="0019691E">
        <w:rPr>
          <w:rFonts w:hint="cs"/>
          <w:rtl/>
          <w:lang w:eastAsia="he-IL"/>
        </w:rPr>
        <w:t>הם גם שונאים אותנו.</w:t>
      </w:r>
    </w:p>
    <w:p w:rsidR="0019691E" w:rsidRDefault="0019691E" w:rsidP="00194AB0">
      <w:pPr>
        <w:rPr>
          <w:rtl/>
          <w:lang w:eastAsia="he-IL"/>
        </w:rPr>
      </w:pPr>
      <w:bookmarkStart w:id="1630" w:name="_ETM_Q5_548530"/>
      <w:bookmarkStart w:id="1631" w:name="_ETM_Q5_548632"/>
      <w:bookmarkEnd w:id="1630"/>
      <w:bookmarkEnd w:id="1631"/>
    </w:p>
    <w:p w:rsidR="0019691E" w:rsidRDefault="0019691E" w:rsidP="00194AB0">
      <w:pPr>
        <w:pStyle w:val="-"/>
        <w:keepNext/>
        <w:rPr>
          <w:rtl/>
        </w:rPr>
      </w:pPr>
      <w:bookmarkStart w:id="1632" w:name="ET_speakercontinue_5292_32"/>
      <w:r w:rsidRPr="008258D3">
        <w:rPr>
          <w:rStyle w:val="TagStyle"/>
          <w:rtl/>
        </w:rPr>
        <w:t xml:space="preserve"> &lt;&lt; דובר_המשך &gt;&gt; </w:t>
      </w:r>
      <w:r>
        <w:rPr>
          <w:rtl/>
        </w:rPr>
        <w:t>אוסאמה סעדי (הרשימה המשותפת):</w:t>
      </w:r>
      <w:r w:rsidRPr="008258D3">
        <w:rPr>
          <w:rStyle w:val="TagStyle"/>
          <w:rtl/>
        </w:rPr>
        <w:t xml:space="preserve"> &lt;&lt; דובר_המשך &gt;&gt;</w:t>
      </w:r>
      <w:r>
        <w:rPr>
          <w:rtl/>
        </w:rPr>
        <w:t xml:space="preserve">   </w:t>
      </w:r>
      <w:bookmarkEnd w:id="1632"/>
    </w:p>
    <w:p w:rsidR="0019691E" w:rsidRDefault="0019691E" w:rsidP="008B4015">
      <w:pPr>
        <w:rPr>
          <w:rtl/>
          <w:lang w:eastAsia="he-IL"/>
        </w:rPr>
      </w:pPr>
    </w:p>
    <w:p w:rsidR="0019691E" w:rsidRDefault="0019691E" w:rsidP="00FF123E">
      <w:pPr>
        <w:rPr>
          <w:rtl/>
          <w:lang w:eastAsia="he-IL"/>
        </w:rPr>
      </w:pPr>
      <w:bookmarkStart w:id="1633" w:name="_ETM_Q5_550089"/>
      <w:bookmarkEnd w:id="1633"/>
      <w:r>
        <w:rPr>
          <w:rFonts w:hint="cs"/>
          <w:rtl/>
          <w:lang w:eastAsia="he-IL"/>
        </w:rPr>
        <w:t xml:space="preserve">ליד בית ספר מגיעים עם מסוקים, עם זה, עם זה? </w:t>
      </w:r>
      <w:bookmarkStart w:id="1634" w:name="_ETM_Q5_549406"/>
      <w:bookmarkEnd w:id="1634"/>
      <w:r>
        <w:rPr>
          <w:rFonts w:hint="cs"/>
          <w:rtl/>
          <w:lang w:eastAsia="he-IL"/>
        </w:rPr>
        <w:t xml:space="preserve">מה, הם לא יכולים לנחות ולבוא </w:t>
      </w:r>
      <w:r>
        <w:rPr>
          <w:rFonts w:hint="eastAsia"/>
          <w:rtl/>
          <w:lang w:eastAsia="he-IL"/>
        </w:rPr>
        <w:t xml:space="preserve">– </w:t>
      </w:r>
      <w:r>
        <w:rPr>
          <w:rFonts w:hint="cs"/>
          <w:rtl/>
          <w:lang w:eastAsia="he-IL"/>
        </w:rPr>
        <w:t>חוץ מזה, למה אי</w:t>
      </w:r>
      <w:bookmarkStart w:id="1635" w:name="_ETM_Q5_556363"/>
      <w:bookmarkEnd w:id="1635"/>
      <w:r>
        <w:rPr>
          <w:rFonts w:hint="cs"/>
          <w:rtl/>
          <w:lang w:eastAsia="he-IL"/>
        </w:rPr>
        <w:t>-אפשר לדבר עם האנשים האלה כל הזמן, שלשום, היום</w:t>
      </w:r>
      <w:bookmarkStart w:id="1636" w:name="_ETM_Q5_560936"/>
      <w:bookmarkEnd w:id="1636"/>
      <w:r>
        <w:rPr>
          <w:rFonts w:hint="cs"/>
          <w:rtl/>
          <w:lang w:eastAsia="he-IL"/>
        </w:rPr>
        <w:t xml:space="preserve">? זה לא ממשלת השינוי, זה אותה מדיניות, אדוני </w:t>
      </w:r>
      <w:bookmarkStart w:id="1637" w:name="_ETM_Q5_563435"/>
      <w:bookmarkEnd w:id="1637"/>
      <w:r>
        <w:rPr>
          <w:rFonts w:hint="cs"/>
          <w:rtl/>
          <w:lang w:eastAsia="he-IL"/>
        </w:rPr>
        <w:t xml:space="preserve">היושב-ראש, אפילו יותר גרוע. אני אומר לך, אנחנו </w:t>
      </w:r>
      <w:bookmarkStart w:id="1638" w:name="_ETM_Q5_568167"/>
      <w:bookmarkEnd w:id="1638"/>
      <w:r>
        <w:rPr>
          <w:rFonts w:hint="cs"/>
          <w:rtl/>
          <w:lang w:eastAsia="he-IL"/>
        </w:rPr>
        <w:t>מקבלים מהנגב פניות וכולם מתקשרים וכולם שואלים. אנחנו לא רואים שום שינוי, חבר הכנסת עודה, לא באל-</w:t>
      </w:r>
      <w:proofErr w:type="spellStart"/>
      <w:r>
        <w:rPr>
          <w:rFonts w:hint="cs"/>
          <w:rtl/>
          <w:lang w:eastAsia="he-IL"/>
        </w:rPr>
        <w:t>עראקיב</w:t>
      </w:r>
      <w:proofErr w:type="spellEnd"/>
      <w:r>
        <w:rPr>
          <w:rFonts w:hint="cs"/>
          <w:rtl/>
          <w:lang w:eastAsia="he-IL"/>
        </w:rPr>
        <w:t xml:space="preserve">, לא </w:t>
      </w:r>
      <w:proofErr w:type="spellStart"/>
      <w:r>
        <w:rPr>
          <w:rFonts w:hint="cs"/>
          <w:rtl/>
          <w:lang w:eastAsia="he-IL"/>
        </w:rPr>
        <w:t>בתראבין</w:t>
      </w:r>
      <w:proofErr w:type="spellEnd"/>
      <w:r>
        <w:rPr>
          <w:rFonts w:hint="cs"/>
          <w:rtl/>
          <w:lang w:eastAsia="he-IL"/>
        </w:rPr>
        <w:t>; שינוי לרעה. שינוי לרעה.</w:t>
      </w:r>
    </w:p>
    <w:p w:rsidR="0019691E" w:rsidRPr="008258D3" w:rsidRDefault="0019691E" w:rsidP="00194AB0">
      <w:pPr>
        <w:rPr>
          <w:rtl/>
          <w:lang w:eastAsia="he-IL"/>
        </w:rPr>
      </w:pPr>
      <w:bookmarkStart w:id="1639" w:name="_ETM_Q5_581759"/>
      <w:bookmarkStart w:id="1640" w:name="_ETM_Q5_582202"/>
      <w:bookmarkEnd w:id="1639"/>
      <w:bookmarkEnd w:id="1640"/>
    </w:p>
    <w:p w:rsidR="0019691E" w:rsidRDefault="0019691E" w:rsidP="00194AB0">
      <w:pPr>
        <w:pStyle w:val="af5"/>
        <w:keepNext/>
        <w:rPr>
          <w:rtl/>
        </w:rPr>
      </w:pPr>
      <w:r w:rsidRPr="009D266E">
        <w:rPr>
          <w:rStyle w:val="TagStyle"/>
          <w:rtl/>
        </w:rPr>
        <w:t xml:space="preserve">&lt;&lt; קריאה &gt;&gt; </w:t>
      </w:r>
      <w:r>
        <w:rPr>
          <w:rtl/>
        </w:rPr>
        <w:t>איתמר בן גביר (הציונות הדתית):</w:t>
      </w:r>
      <w:r w:rsidRPr="009D266E">
        <w:rPr>
          <w:rStyle w:val="TagStyle"/>
          <w:rtl/>
        </w:rPr>
        <w:t xml:space="preserve"> &lt;&lt; קריאה &gt;&gt;</w:t>
      </w:r>
      <w:r>
        <w:rPr>
          <w:rtl/>
        </w:rPr>
        <w:t xml:space="preserve">   </w:t>
      </w:r>
    </w:p>
    <w:p w:rsidR="0019691E" w:rsidRDefault="0019691E" w:rsidP="008B4015">
      <w:pPr>
        <w:rPr>
          <w:rtl/>
          <w:lang w:eastAsia="he-IL"/>
        </w:rPr>
      </w:pPr>
    </w:p>
    <w:p w:rsidR="0019691E" w:rsidRDefault="008B4015" w:rsidP="00194AB0">
      <w:pPr>
        <w:rPr>
          <w:rtl/>
          <w:lang w:eastAsia="he-IL"/>
        </w:rPr>
      </w:pPr>
      <w:r>
        <w:rPr>
          <w:rFonts w:hint="cs"/>
          <w:rtl/>
          <w:lang w:eastAsia="he-IL"/>
        </w:rPr>
        <w:t>– – –</w:t>
      </w:r>
      <w:r w:rsidR="0019691E">
        <w:rPr>
          <w:rFonts w:hint="cs"/>
          <w:rtl/>
          <w:lang w:eastAsia="he-IL"/>
        </w:rPr>
        <w:t xml:space="preserve"> </w:t>
      </w:r>
      <w:bookmarkStart w:id="1641" w:name="_ETM_Q5_582372"/>
      <w:bookmarkEnd w:id="1641"/>
      <w:r w:rsidR="0019691E">
        <w:rPr>
          <w:rFonts w:hint="cs"/>
          <w:rtl/>
          <w:lang w:eastAsia="he-IL"/>
        </w:rPr>
        <w:t xml:space="preserve">אל תדאגו, הוא לא ייגע בכם. רק מתנחלים </w:t>
      </w:r>
      <w:bookmarkStart w:id="1642" w:name="_ETM_Q5_588817"/>
      <w:bookmarkEnd w:id="1642"/>
      <w:r w:rsidR="0019691E">
        <w:rPr>
          <w:rFonts w:hint="cs"/>
          <w:rtl/>
          <w:lang w:eastAsia="he-IL"/>
        </w:rPr>
        <w:t>הוא שונא. הוא לא שונא אתכם.</w:t>
      </w:r>
    </w:p>
    <w:p w:rsidR="0019691E" w:rsidRDefault="0019691E" w:rsidP="00194AB0">
      <w:pPr>
        <w:rPr>
          <w:rtl/>
          <w:lang w:eastAsia="he-IL"/>
        </w:rPr>
      </w:pPr>
      <w:bookmarkStart w:id="1643" w:name="_ETM_Q5_582445"/>
      <w:bookmarkEnd w:id="1643"/>
    </w:p>
    <w:p w:rsidR="0019691E" w:rsidRDefault="0019691E" w:rsidP="00194AB0">
      <w:pPr>
        <w:pStyle w:val="-"/>
        <w:keepNext/>
        <w:rPr>
          <w:rtl/>
        </w:rPr>
      </w:pPr>
      <w:bookmarkStart w:id="1644" w:name="ET_speakercontinue_5292_33"/>
      <w:r w:rsidRPr="00F51BCC">
        <w:rPr>
          <w:rStyle w:val="TagStyle"/>
          <w:rtl/>
        </w:rPr>
        <w:t xml:space="preserve"> &lt;&lt; דובר_המשך &gt;&gt; </w:t>
      </w:r>
      <w:r>
        <w:rPr>
          <w:rtl/>
        </w:rPr>
        <w:t>אוסאמה סעדי (הרשימה המשותפת):</w:t>
      </w:r>
      <w:r w:rsidRPr="00F51BCC">
        <w:rPr>
          <w:rStyle w:val="TagStyle"/>
          <w:rtl/>
        </w:rPr>
        <w:t xml:space="preserve"> &lt;&lt; דובר_המשך &gt;&gt;</w:t>
      </w:r>
      <w:r>
        <w:rPr>
          <w:rtl/>
        </w:rPr>
        <w:t xml:space="preserve">   </w:t>
      </w:r>
      <w:bookmarkEnd w:id="1644"/>
    </w:p>
    <w:p w:rsidR="0019691E" w:rsidRDefault="0019691E" w:rsidP="008B4015">
      <w:pPr>
        <w:rPr>
          <w:rtl/>
          <w:lang w:eastAsia="he-IL"/>
        </w:rPr>
      </w:pPr>
    </w:p>
    <w:p w:rsidR="0019691E" w:rsidRDefault="0019691E" w:rsidP="00194AB0">
      <w:pPr>
        <w:rPr>
          <w:rtl/>
          <w:lang w:eastAsia="he-IL"/>
        </w:rPr>
      </w:pPr>
      <w:bookmarkStart w:id="1645" w:name="_ETM_Q5_585045"/>
      <w:bookmarkEnd w:id="1645"/>
      <w:r>
        <w:rPr>
          <w:rFonts w:hint="cs"/>
          <w:rtl/>
          <w:lang w:eastAsia="he-IL"/>
        </w:rPr>
        <w:t xml:space="preserve">ולכן </w:t>
      </w:r>
      <w:bookmarkStart w:id="1646" w:name="_ETM_Q5_586244"/>
      <w:bookmarkEnd w:id="1646"/>
      <w:r>
        <w:rPr>
          <w:rFonts w:hint="cs"/>
          <w:rtl/>
          <w:lang w:eastAsia="he-IL"/>
        </w:rPr>
        <w:t xml:space="preserve">אדוני היושב-ראש, כבוד השר, אנחנו באמת, אנחנו פונים אליך שתיכנס </w:t>
      </w:r>
      <w:r w:rsidR="008B4015">
        <w:rPr>
          <w:rFonts w:hint="cs"/>
          <w:rtl/>
          <w:lang w:eastAsia="he-IL"/>
        </w:rPr>
        <w:t>– –</w:t>
      </w:r>
      <w:bookmarkStart w:id="1647" w:name="_ETM_Q5_590110"/>
      <w:bookmarkEnd w:id="1647"/>
      <w:r w:rsidR="008B4015">
        <w:rPr>
          <w:rFonts w:hint="cs"/>
          <w:rtl/>
          <w:lang w:eastAsia="he-IL"/>
        </w:rPr>
        <w:t xml:space="preserve"> –</w:t>
      </w:r>
    </w:p>
    <w:p w:rsidR="0019691E" w:rsidRDefault="0019691E" w:rsidP="00194AB0">
      <w:pPr>
        <w:rPr>
          <w:rtl/>
          <w:lang w:eastAsia="he-IL"/>
        </w:rPr>
      </w:pPr>
      <w:bookmarkStart w:id="1648" w:name="_ETM_Q5_590237"/>
      <w:bookmarkEnd w:id="1648"/>
    </w:p>
    <w:p w:rsidR="0019691E" w:rsidRDefault="0019691E" w:rsidP="00194AB0">
      <w:pPr>
        <w:pStyle w:val="af5"/>
        <w:keepNext/>
        <w:rPr>
          <w:rtl/>
        </w:rPr>
      </w:pPr>
      <w:bookmarkStart w:id="1649" w:name="_ETM_Q5_591707"/>
      <w:bookmarkStart w:id="1650" w:name="_ETM_Q5_591819"/>
      <w:bookmarkEnd w:id="1649"/>
      <w:bookmarkEnd w:id="1650"/>
      <w:r w:rsidRPr="009D266E">
        <w:rPr>
          <w:rStyle w:val="TagStyle"/>
          <w:rtl/>
        </w:rPr>
        <w:t xml:space="preserve">&lt;&lt; קריאה &gt;&gt; </w:t>
      </w:r>
      <w:r>
        <w:rPr>
          <w:rtl/>
        </w:rPr>
        <w:t>איתמר בן גביר (הציונות הדתית):</w:t>
      </w:r>
      <w:r w:rsidRPr="009D266E">
        <w:rPr>
          <w:rStyle w:val="TagStyle"/>
          <w:rtl/>
        </w:rPr>
        <w:t xml:space="preserve"> &lt;&lt; קריאה &gt;&gt;</w:t>
      </w:r>
      <w:r>
        <w:rPr>
          <w:rtl/>
        </w:rPr>
        <w:t xml:space="preserve">   </w:t>
      </w:r>
    </w:p>
    <w:p w:rsidR="0019691E" w:rsidRDefault="0019691E" w:rsidP="008B4015">
      <w:pPr>
        <w:rPr>
          <w:rtl/>
          <w:lang w:eastAsia="he-IL"/>
        </w:rPr>
      </w:pPr>
    </w:p>
    <w:p w:rsidR="0019691E" w:rsidRDefault="008B4015" w:rsidP="00194AB0">
      <w:pPr>
        <w:rPr>
          <w:rtl/>
          <w:lang w:eastAsia="he-IL"/>
        </w:rPr>
      </w:pPr>
      <w:r>
        <w:rPr>
          <w:rFonts w:hint="cs"/>
          <w:rtl/>
          <w:lang w:eastAsia="he-IL"/>
        </w:rPr>
        <w:t>– – –</w:t>
      </w:r>
      <w:r w:rsidR="0019691E">
        <w:rPr>
          <w:rFonts w:hint="cs"/>
          <w:rtl/>
          <w:lang w:eastAsia="he-IL"/>
        </w:rPr>
        <w:t xml:space="preserve"> </w:t>
      </w:r>
      <w:bookmarkStart w:id="1651" w:name="_ETM_Q5_591326"/>
      <w:bookmarkEnd w:id="1651"/>
    </w:p>
    <w:p w:rsidR="0019691E" w:rsidRDefault="0019691E" w:rsidP="00194AB0">
      <w:pPr>
        <w:rPr>
          <w:rtl/>
          <w:lang w:eastAsia="he-IL"/>
        </w:rPr>
      </w:pPr>
      <w:bookmarkStart w:id="1652" w:name="_ETM_Q5_591421"/>
      <w:bookmarkEnd w:id="1652"/>
    </w:p>
    <w:p w:rsidR="0019691E" w:rsidRDefault="0019691E" w:rsidP="00194AB0">
      <w:pPr>
        <w:pStyle w:val="-"/>
        <w:keepNext/>
        <w:rPr>
          <w:rtl/>
        </w:rPr>
      </w:pPr>
      <w:bookmarkStart w:id="1653" w:name="ET_speakercontinue_5292_34"/>
      <w:r w:rsidRPr="00F51BCC">
        <w:rPr>
          <w:rStyle w:val="TagStyle"/>
          <w:rtl/>
        </w:rPr>
        <w:t xml:space="preserve"> &lt;&lt; דובר_המשך &gt;&gt; </w:t>
      </w:r>
      <w:r>
        <w:rPr>
          <w:rtl/>
        </w:rPr>
        <w:t>אוסאמה סעדי (הרשימה המשותפת):</w:t>
      </w:r>
      <w:r w:rsidRPr="00F51BCC">
        <w:rPr>
          <w:rStyle w:val="TagStyle"/>
          <w:rtl/>
        </w:rPr>
        <w:t xml:space="preserve"> &lt;&lt; דובר_המשך &gt;&gt;</w:t>
      </w:r>
      <w:r>
        <w:rPr>
          <w:rtl/>
        </w:rPr>
        <w:t xml:space="preserve">   </w:t>
      </w:r>
      <w:bookmarkEnd w:id="1653"/>
    </w:p>
    <w:p w:rsidR="0019691E" w:rsidRDefault="0019691E" w:rsidP="00194AB0">
      <w:pPr>
        <w:rPr>
          <w:rtl/>
          <w:lang w:eastAsia="he-IL"/>
        </w:rPr>
      </w:pPr>
    </w:p>
    <w:p w:rsidR="0019691E" w:rsidRDefault="0019691E" w:rsidP="00194AB0">
      <w:pPr>
        <w:rPr>
          <w:rtl/>
          <w:lang w:eastAsia="he-IL"/>
        </w:rPr>
      </w:pPr>
      <w:bookmarkStart w:id="1654" w:name="_ETM_Q5_593102"/>
      <w:bookmarkEnd w:id="1654"/>
      <w:r>
        <w:rPr>
          <w:rFonts w:hint="cs"/>
          <w:rtl/>
          <w:lang w:eastAsia="he-IL"/>
        </w:rPr>
        <w:t>אני לא מתייחס אפילו, אני לא רוצה להתייחס לדברים שלך.</w:t>
      </w:r>
    </w:p>
    <w:p w:rsidR="0019691E" w:rsidRDefault="0019691E" w:rsidP="00194AB0">
      <w:pPr>
        <w:rPr>
          <w:rtl/>
          <w:lang w:eastAsia="he-IL"/>
        </w:rPr>
      </w:pPr>
      <w:bookmarkStart w:id="1655" w:name="_ETM_Q5_594115"/>
      <w:bookmarkStart w:id="1656" w:name="_ETM_Q5_594225"/>
      <w:bookmarkEnd w:id="1655"/>
      <w:bookmarkEnd w:id="1656"/>
    </w:p>
    <w:p w:rsidR="0019691E" w:rsidRDefault="0019691E" w:rsidP="00194AB0">
      <w:pPr>
        <w:pStyle w:val="af6"/>
        <w:keepNext/>
        <w:rPr>
          <w:rtl/>
        </w:rPr>
      </w:pPr>
      <w:bookmarkStart w:id="1657" w:name="ET_yor_6204_35"/>
      <w:r w:rsidRPr="00F51BCC">
        <w:rPr>
          <w:rStyle w:val="TagStyle"/>
          <w:rtl/>
        </w:rPr>
        <w:t xml:space="preserve"> &lt;&lt; יור &gt;&gt; </w:t>
      </w:r>
      <w:r>
        <w:rPr>
          <w:rtl/>
        </w:rPr>
        <w:t>היו"ר מיקי לוי:</w:t>
      </w:r>
      <w:r w:rsidRPr="00F51BCC">
        <w:rPr>
          <w:rStyle w:val="TagStyle"/>
          <w:rtl/>
        </w:rPr>
        <w:t xml:space="preserve"> &lt;&lt; יור &gt;&gt;</w:t>
      </w:r>
      <w:r>
        <w:rPr>
          <w:rtl/>
        </w:rPr>
        <w:t xml:space="preserve">   </w:t>
      </w:r>
      <w:bookmarkEnd w:id="1657"/>
    </w:p>
    <w:p w:rsidR="0019691E" w:rsidRDefault="0019691E" w:rsidP="008B4015">
      <w:pPr>
        <w:rPr>
          <w:rtl/>
          <w:lang w:eastAsia="he-IL"/>
        </w:rPr>
      </w:pPr>
    </w:p>
    <w:p w:rsidR="0019691E" w:rsidRDefault="0019691E" w:rsidP="00194AB0">
      <w:pPr>
        <w:rPr>
          <w:rtl/>
          <w:lang w:eastAsia="he-IL"/>
        </w:rPr>
      </w:pPr>
      <w:bookmarkStart w:id="1658" w:name="_ETM_Q5_596134"/>
      <w:bookmarkEnd w:id="1658"/>
      <w:r>
        <w:rPr>
          <w:rFonts w:hint="cs"/>
          <w:rtl/>
          <w:lang w:eastAsia="he-IL"/>
        </w:rPr>
        <w:t>חבר הכנסת סעדי, תמשיך</w:t>
      </w:r>
      <w:r w:rsidR="00194AB0">
        <w:rPr>
          <w:rFonts w:hint="cs"/>
          <w:rtl/>
          <w:lang w:eastAsia="he-IL"/>
        </w:rPr>
        <w:t>,</w:t>
      </w:r>
      <w:r>
        <w:rPr>
          <w:rFonts w:hint="cs"/>
          <w:rtl/>
          <w:lang w:eastAsia="he-IL"/>
        </w:rPr>
        <w:t xml:space="preserve"> בבקשה. חבר הכנסת בן גביר, תאפשר לו.</w:t>
      </w:r>
    </w:p>
    <w:p w:rsidR="0019691E" w:rsidRDefault="0019691E" w:rsidP="00194AB0">
      <w:pPr>
        <w:rPr>
          <w:rtl/>
          <w:lang w:eastAsia="he-IL"/>
        </w:rPr>
      </w:pPr>
      <w:bookmarkStart w:id="1659" w:name="_ETM_Q5_597594"/>
      <w:bookmarkStart w:id="1660" w:name="_ETM_Q5_597687"/>
      <w:bookmarkEnd w:id="1659"/>
      <w:bookmarkEnd w:id="1660"/>
    </w:p>
    <w:p w:rsidR="0019691E" w:rsidRDefault="0019691E" w:rsidP="00194AB0">
      <w:pPr>
        <w:pStyle w:val="-"/>
        <w:keepNext/>
        <w:rPr>
          <w:rtl/>
        </w:rPr>
      </w:pPr>
      <w:bookmarkStart w:id="1661" w:name="ET_speakercontinue_5292_36"/>
      <w:r w:rsidRPr="00F51BCC">
        <w:rPr>
          <w:rStyle w:val="TagStyle"/>
          <w:rtl/>
        </w:rPr>
        <w:lastRenderedPageBreak/>
        <w:t xml:space="preserve"> &lt;&lt; דובר_המשך &gt;&gt; </w:t>
      </w:r>
      <w:r>
        <w:rPr>
          <w:rtl/>
        </w:rPr>
        <w:t>אוסאמה סעדי (הרשימה המשותפת):</w:t>
      </w:r>
      <w:r w:rsidRPr="00F51BCC">
        <w:rPr>
          <w:rStyle w:val="TagStyle"/>
          <w:rtl/>
        </w:rPr>
        <w:t xml:space="preserve"> &lt;&lt; דובר_המשך &gt;&gt;</w:t>
      </w:r>
      <w:r>
        <w:rPr>
          <w:rtl/>
        </w:rPr>
        <w:t xml:space="preserve">   </w:t>
      </w:r>
      <w:bookmarkEnd w:id="1661"/>
    </w:p>
    <w:p w:rsidR="0019691E" w:rsidRDefault="0019691E" w:rsidP="008B4015">
      <w:pPr>
        <w:rPr>
          <w:rtl/>
          <w:lang w:eastAsia="he-IL"/>
        </w:rPr>
      </w:pPr>
    </w:p>
    <w:p w:rsidR="0019691E" w:rsidRDefault="0019691E" w:rsidP="00FF123E">
      <w:pPr>
        <w:rPr>
          <w:rtl/>
          <w:lang w:eastAsia="he-IL"/>
        </w:rPr>
      </w:pPr>
      <w:r>
        <w:rPr>
          <w:rFonts w:hint="cs"/>
          <w:rtl/>
          <w:lang w:eastAsia="he-IL"/>
        </w:rPr>
        <w:t xml:space="preserve">ליום המיוחד הזה, אדוני </w:t>
      </w:r>
      <w:r>
        <w:rPr>
          <w:rFonts w:hint="eastAsia"/>
          <w:rtl/>
          <w:lang w:eastAsia="he-IL"/>
        </w:rPr>
        <w:t xml:space="preserve">– </w:t>
      </w:r>
      <w:r>
        <w:rPr>
          <w:rFonts w:hint="cs"/>
          <w:rtl/>
          <w:lang w:eastAsia="he-IL"/>
        </w:rPr>
        <w:t xml:space="preserve">חשוב מאוד כל העניין הזה של העלאת המודעות להתמודדות עם סמים ועם </w:t>
      </w:r>
      <w:bookmarkStart w:id="1662" w:name="_ETM_Q5_606428"/>
      <w:bookmarkEnd w:id="1662"/>
      <w:r>
        <w:rPr>
          <w:rFonts w:hint="cs"/>
          <w:rtl/>
          <w:lang w:eastAsia="he-IL"/>
        </w:rPr>
        <w:t>אלכוהול ולמנוע התמכרויות</w:t>
      </w:r>
      <w:r w:rsidR="00FF123E">
        <w:rPr>
          <w:rFonts w:hint="cs"/>
          <w:rtl/>
          <w:lang w:eastAsia="he-IL"/>
        </w:rPr>
        <w:t>,</w:t>
      </w:r>
      <w:r>
        <w:rPr>
          <w:rFonts w:hint="cs"/>
          <w:rtl/>
          <w:lang w:eastAsia="he-IL"/>
        </w:rPr>
        <w:t xml:space="preserve"> אבל פה, בשעה שאנחנו מציינים את זה </w:t>
      </w:r>
      <w:bookmarkStart w:id="1663" w:name="_ETM_Q5_612231"/>
      <w:bookmarkEnd w:id="1663"/>
      <w:r>
        <w:rPr>
          <w:rFonts w:hint="cs"/>
          <w:rtl/>
          <w:lang w:eastAsia="he-IL"/>
        </w:rPr>
        <w:t xml:space="preserve">ועובדים על זה וחברי רם שפע מוביל את זה, ביד </w:t>
      </w:r>
      <w:bookmarkStart w:id="1664" w:name="_ETM_Q5_618190"/>
      <w:bookmarkEnd w:id="1664"/>
      <w:r>
        <w:rPr>
          <w:rFonts w:hint="cs"/>
          <w:rtl/>
          <w:lang w:eastAsia="he-IL"/>
        </w:rPr>
        <w:t xml:space="preserve">השנייה אנחנו באים ומחוקקים חוקים ורוצים לחוקק חוק על לגליזציה </w:t>
      </w:r>
      <w:bookmarkStart w:id="1665" w:name="_ETM_Q5_626264"/>
      <w:bookmarkEnd w:id="1665"/>
      <w:r>
        <w:rPr>
          <w:rFonts w:hint="cs"/>
          <w:rtl/>
          <w:lang w:eastAsia="he-IL"/>
        </w:rPr>
        <w:t xml:space="preserve">של הקנביס, על אי-הפללה. אחרי שלא </w:t>
      </w:r>
      <w:bookmarkStart w:id="1666" w:name="_ETM_Q5_629811"/>
      <w:bookmarkEnd w:id="1666"/>
      <w:r>
        <w:rPr>
          <w:rFonts w:hint="cs"/>
          <w:rtl/>
          <w:lang w:eastAsia="he-IL"/>
        </w:rPr>
        <w:t xml:space="preserve">הצליחו, אז עכשיו הביאו את זה בצורה, ככה, </w:t>
      </w:r>
      <w:r w:rsidR="00FF123E">
        <w:rPr>
          <w:rFonts w:hint="cs"/>
          <w:rtl/>
          <w:lang w:eastAsia="he-IL"/>
        </w:rPr>
        <w:t>ב</w:t>
      </w:r>
      <w:r>
        <w:rPr>
          <w:rFonts w:hint="cs"/>
          <w:rtl/>
          <w:lang w:eastAsia="he-IL"/>
        </w:rPr>
        <w:t xml:space="preserve">עקיפין, </w:t>
      </w:r>
      <w:bookmarkStart w:id="1667" w:name="_ETM_Q5_636181"/>
      <w:bookmarkEnd w:id="1667"/>
      <w:r>
        <w:rPr>
          <w:rFonts w:hint="cs"/>
          <w:rtl/>
          <w:lang w:eastAsia="he-IL"/>
        </w:rPr>
        <w:t xml:space="preserve">בצורה של קנביס רפואי. ואני אומר לך, כל </w:t>
      </w:r>
      <w:bookmarkStart w:id="1668" w:name="_ETM_Q5_640867"/>
      <w:bookmarkEnd w:id="1668"/>
      <w:r>
        <w:rPr>
          <w:rFonts w:hint="cs"/>
          <w:rtl/>
          <w:lang w:eastAsia="he-IL"/>
        </w:rPr>
        <w:t xml:space="preserve">המומחים שלנו אצלנו בחברה הערבית אומרים, אדוני </w:t>
      </w:r>
      <w:bookmarkStart w:id="1669" w:name="_ETM_Q5_644740"/>
      <w:bookmarkEnd w:id="1669"/>
      <w:r>
        <w:rPr>
          <w:rFonts w:hint="cs"/>
          <w:rtl/>
          <w:lang w:eastAsia="he-IL"/>
        </w:rPr>
        <w:t xml:space="preserve">השר: זה ממכר, זה כרטיס כניסה לסמים יותר </w:t>
      </w:r>
      <w:bookmarkStart w:id="1670" w:name="_ETM_Q5_649529"/>
      <w:bookmarkEnd w:id="1670"/>
      <w:r>
        <w:rPr>
          <w:rFonts w:hint="cs"/>
          <w:rtl/>
          <w:lang w:eastAsia="he-IL"/>
        </w:rPr>
        <w:t xml:space="preserve">קשים, ולכן אני חושב שחשוב מאוד להעלות. שמענו באמת בהתרגשות </w:t>
      </w:r>
      <w:bookmarkStart w:id="1671" w:name="_ETM_Q5_655085"/>
      <w:bookmarkEnd w:id="1671"/>
      <w:r>
        <w:rPr>
          <w:rFonts w:hint="cs"/>
          <w:rtl/>
          <w:lang w:eastAsia="he-IL"/>
        </w:rPr>
        <w:t xml:space="preserve">את דבריו של חברי דוידסון, שדיבר באמת בהתרגשות על המקרה </w:t>
      </w:r>
      <w:bookmarkStart w:id="1672" w:name="_ETM_Q5_662627"/>
      <w:bookmarkEnd w:id="1672"/>
      <w:r>
        <w:rPr>
          <w:rFonts w:hint="cs"/>
          <w:rtl/>
          <w:lang w:eastAsia="he-IL"/>
        </w:rPr>
        <w:t xml:space="preserve">האישי שלו. כולנו מכירים מקרים אישיים של אנשים שנפטרו או </w:t>
      </w:r>
      <w:bookmarkStart w:id="1673" w:name="_ETM_Q5_668364"/>
      <w:bookmarkEnd w:id="1673"/>
      <w:r>
        <w:rPr>
          <w:rFonts w:hint="cs"/>
          <w:rtl/>
          <w:lang w:eastAsia="he-IL"/>
        </w:rPr>
        <w:t xml:space="preserve">שהם מכורים. משפחות נהרסו. חשוב מאוד להעלות את זה, אבל </w:t>
      </w:r>
      <w:bookmarkStart w:id="1674" w:name="_ETM_Q5_674683"/>
      <w:bookmarkEnd w:id="1674"/>
      <w:r>
        <w:rPr>
          <w:rFonts w:hint="cs"/>
          <w:rtl/>
          <w:lang w:eastAsia="he-IL"/>
        </w:rPr>
        <w:t xml:space="preserve">לא באותה נשימה להמשיך ולחוקק חוקים שיסייעו בצריכת סמים. </w:t>
      </w:r>
      <w:bookmarkStart w:id="1675" w:name="_ETM_Q5_678949"/>
      <w:bookmarkStart w:id="1676" w:name="_ETM_Q5_679860"/>
      <w:bookmarkEnd w:id="1675"/>
      <w:bookmarkEnd w:id="1676"/>
    </w:p>
    <w:p w:rsidR="0019691E" w:rsidRDefault="0019691E" w:rsidP="00194AB0">
      <w:pPr>
        <w:rPr>
          <w:rtl/>
          <w:lang w:eastAsia="he-IL"/>
        </w:rPr>
      </w:pPr>
      <w:bookmarkStart w:id="1677" w:name="_ETM_Q5_679956"/>
      <w:bookmarkEnd w:id="1677"/>
    </w:p>
    <w:p w:rsidR="0019691E" w:rsidRDefault="0019691E" w:rsidP="00194AB0">
      <w:pPr>
        <w:pStyle w:val="af6"/>
        <w:keepNext/>
        <w:rPr>
          <w:rtl/>
        </w:rPr>
      </w:pPr>
      <w:r w:rsidRPr="00715585">
        <w:rPr>
          <w:rStyle w:val="TagStyle"/>
          <w:rtl/>
        </w:rPr>
        <w:t xml:space="preserve"> &lt;&lt; יור &gt;&gt; </w:t>
      </w:r>
      <w:r>
        <w:rPr>
          <w:rtl/>
        </w:rPr>
        <w:t>היו"ר מיקי לוי:</w:t>
      </w:r>
      <w:r w:rsidRPr="00715585">
        <w:rPr>
          <w:rStyle w:val="TagStyle"/>
          <w:rtl/>
        </w:rPr>
        <w:t xml:space="preserve"> &lt;&lt; יור &gt;&gt;</w:t>
      </w:r>
      <w:r>
        <w:rPr>
          <w:rtl/>
        </w:rPr>
        <w:t xml:space="preserve">   </w:t>
      </w:r>
    </w:p>
    <w:p w:rsidR="0019691E" w:rsidRDefault="0019691E" w:rsidP="008B4015">
      <w:pPr>
        <w:rPr>
          <w:rtl/>
          <w:lang w:eastAsia="he-IL"/>
        </w:rPr>
      </w:pPr>
    </w:p>
    <w:p w:rsidR="0019691E" w:rsidRDefault="0019691E" w:rsidP="00194AB0">
      <w:pPr>
        <w:rPr>
          <w:rtl/>
          <w:lang w:eastAsia="he-IL"/>
        </w:rPr>
      </w:pPr>
      <w:bookmarkStart w:id="1678" w:name="_ETM_Q5_681483"/>
      <w:bookmarkEnd w:id="1678"/>
      <w:r>
        <w:rPr>
          <w:rFonts w:hint="cs"/>
          <w:rtl/>
          <w:lang w:eastAsia="he-IL"/>
        </w:rPr>
        <w:t xml:space="preserve">תודה רבה, חבר הכנסת אוסאמה סעדי. </w:t>
      </w:r>
    </w:p>
    <w:p w:rsidR="0019691E" w:rsidRDefault="0019691E" w:rsidP="00194AB0">
      <w:pPr>
        <w:rPr>
          <w:rtl/>
          <w:lang w:eastAsia="he-IL"/>
        </w:rPr>
      </w:pPr>
    </w:p>
    <w:p w:rsidR="0019691E" w:rsidRDefault="0019691E" w:rsidP="00194AB0">
      <w:pPr>
        <w:rPr>
          <w:rtl/>
          <w:lang w:eastAsia="he-IL"/>
        </w:rPr>
      </w:pPr>
      <w:r>
        <w:rPr>
          <w:rFonts w:hint="cs"/>
          <w:rtl/>
          <w:lang w:eastAsia="he-IL"/>
        </w:rPr>
        <w:t xml:space="preserve">אנחנו </w:t>
      </w:r>
      <w:bookmarkStart w:id="1679" w:name="_ETM_Q5_688732"/>
      <w:bookmarkEnd w:id="1679"/>
      <w:r>
        <w:rPr>
          <w:rFonts w:hint="cs"/>
          <w:rtl/>
          <w:lang w:eastAsia="he-IL"/>
        </w:rPr>
        <w:t xml:space="preserve">עוברים לנושא הבא </w:t>
      </w:r>
      <w:r>
        <w:rPr>
          <w:rFonts w:hint="eastAsia"/>
          <w:rtl/>
          <w:lang w:eastAsia="he-IL"/>
        </w:rPr>
        <w:t xml:space="preserve">– </w:t>
      </w:r>
      <w:r>
        <w:rPr>
          <w:rFonts w:hint="cs"/>
          <w:rtl/>
          <w:lang w:eastAsia="he-IL"/>
        </w:rPr>
        <w:t xml:space="preserve">שאילתות רגילות לשר לביטחון פנים. כן, סיימנו. </w:t>
      </w:r>
      <w:bookmarkStart w:id="1680" w:name="_ETM_Q5_694629"/>
      <w:bookmarkEnd w:id="1680"/>
    </w:p>
    <w:p w:rsidR="0019691E" w:rsidRDefault="0019691E" w:rsidP="00194AB0">
      <w:pPr>
        <w:rPr>
          <w:rtl/>
          <w:lang w:eastAsia="he-IL"/>
        </w:rPr>
      </w:pPr>
    </w:p>
    <w:p w:rsidR="0019691E" w:rsidRDefault="0019691E" w:rsidP="00194AB0">
      <w:pPr>
        <w:pStyle w:val="af5"/>
        <w:keepNext/>
        <w:rPr>
          <w:rtl/>
        </w:rPr>
      </w:pPr>
      <w:bookmarkStart w:id="1681" w:name="ET_interruption_4926_38"/>
      <w:r w:rsidRPr="00715585">
        <w:rPr>
          <w:rStyle w:val="TagStyle"/>
          <w:rtl/>
        </w:rPr>
        <w:t xml:space="preserve"> &lt;&lt; קריאה &gt;&gt; </w:t>
      </w:r>
      <w:r>
        <w:rPr>
          <w:rFonts w:hint="cs"/>
          <w:rtl/>
        </w:rPr>
        <w:t>קריאה</w:t>
      </w:r>
      <w:r>
        <w:rPr>
          <w:rtl/>
        </w:rPr>
        <w:t>:</w:t>
      </w:r>
      <w:r w:rsidRPr="00715585">
        <w:rPr>
          <w:rStyle w:val="TagStyle"/>
          <w:rtl/>
        </w:rPr>
        <w:t xml:space="preserve"> &lt;&lt; קריאה &gt;&gt;</w:t>
      </w:r>
      <w:r>
        <w:rPr>
          <w:rtl/>
        </w:rPr>
        <w:t xml:space="preserve">   </w:t>
      </w:r>
      <w:bookmarkEnd w:id="1681"/>
    </w:p>
    <w:p w:rsidR="0019691E" w:rsidRDefault="0019691E" w:rsidP="008B4015">
      <w:pPr>
        <w:rPr>
          <w:rtl/>
          <w:lang w:eastAsia="he-IL"/>
        </w:rPr>
      </w:pPr>
    </w:p>
    <w:p w:rsidR="0019691E" w:rsidRDefault="0019691E" w:rsidP="00194AB0">
      <w:pPr>
        <w:rPr>
          <w:rtl/>
          <w:lang w:eastAsia="he-IL"/>
        </w:rPr>
      </w:pPr>
      <w:r>
        <w:rPr>
          <w:rFonts w:hint="cs"/>
          <w:rtl/>
          <w:lang w:eastAsia="he-IL"/>
        </w:rPr>
        <w:t>השר רוצה להתייחס לזה.</w:t>
      </w:r>
    </w:p>
    <w:p w:rsidR="0019691E" w:rsidRDefault="0019691E" w:rsidP="00194AB0">
      <w:pPr>
        <w:rPr>
          <w:rtl/>
          <w:lang w:eastAsia="he-IL"/>
        </w:rPr>
      </w:pPr>
      <w:bookmarkStart w:id="1682" w:name="_ETM_Q5_694754"/>
      <w:bookmarkStart w:id="1683" w:name="_ETM_Q5_694854"/>
      <w:bookmarkEnd w:id="1682"/>
      <w:bookmarkEnd w:id="1683"/>
    </w:p>
    <w:p w:rsidR="0019691E" w:rsidRDefault="0019691E" w:rsidP="00194AB0">
      <w:pPr>
        <w:pStyle w:val="af6"/>
        <w:keepNext/>
        <w:rPr>
          <w:rtl/>
        </w:rPr>
      </w:pPr>
      <w:bookmarkStart w:id="1684" w:name="ET_yor_6204_39"/>
      <w:r w:rsidRPr="00715585">
        <w:rPr>
          <w:rStyle w:val="TagStyle"/>
          <w:rtl/>
        </w:rPr>
        <w:t xml:space="preserve"> &lt;&lt; יור &gt;&gt; </w:t>
      </w:r>
      <w:r>
        <w:rPr>
          <w:rtl/>
        </w:rPr>
        <w:t>היו"ר מיקי לוי:</w:t>
      </w:r>
      <w:r w:rsidRPr="00715585">
        <w:rPr>
          <w:rStyle w:val="TagStyle"/>
          <w:rtl/>
        </w:rPr>
        <w:t xml:space="preserve"> &lt;&lt; יור &gt;&gt;</w:t>
      </w:r>
      <w:r>
        <w:rPr>
          <w:rtl/>
        </w:rPr>
        <w:t xml:space="preserve">   </w:t>
      </w:r>
      <w:bookmarkEnd w:id="1684"/>
    </w:p>
    <w:p w:rsidR="0019691E" w:rsidRDefault="0019691E" w:rsidP="008B4015">
      <w:pPr>
        <w:rPr>
          <w:rtl/>
          <w:lang w:eastAsia="he-IL"/>
        </w:rPr>
      </w:pPr>
    </w:p>
    <w:p w:rsidR="0019691E" w:rsidRDefault="0019691E" w:rsidP="00194AB0">
      <w:pPr>
        <w:rPr>
          <w:rtl/>
          <w:lang w:eastAsia="he-IL"/>
        </w:rPr>
      </w:pPr>
      <w:bookmarkStart w:id="1685" w:name="_ETM_Q5_697984"/>
      <w:bookmarkEnd w:id="1685"/>
      <w:r>
        <w:rPr>
          <w:rFonts w:hint="cs"/>
          <w:rtl/>
          <w:lang w:eastAsia="he-IL"/>
        </w:rPr>
        <w:t xml:space="preserve">בבקשה. אני מתנצל, לא </w:t>
      </w:r>
      <w:bookmarkStart w:id="1686" w:name="_ETM_Q5_700550"/>
      <w:bookmarkEnd w:id="1686"/>
      <w:r>
        <w:rPr>
          <w:rFonts w:hint="cs"/>
          <w:rtl/>
          <w:lang w:eastAsia="he-IL"/>
        </w:rPr>
        <w:t>ראיתי, אני עייף קצת. בבקשה.</w:t>
      </w:r>
    </w:p>
    <w:p w:rsidR="0019691E" w:rsidRDefault="0019691E" w:rsidP="00194AB0">
      <w:pPr>
        <w:rPr>
          <w:rtl/>
          <w:lang w:eastAsia="he-IL"/>
        </w:rPr>
      </w:pPr>
      <w:bookmarkStart w:id="1687" w:name="_ETM_Q5_696865"/>
      <w:bookmarkStart w:id="1688" w:name="_ETM_Q5_696926"/>
      <w:bookmarkEnd w:id="1687"/>
      <w:bookmarkEnd w:id="1688"/>
    </w:p>
    <w:p w:rsidR="0019691E" w:rsidRDefault="0019691E" w:rsidP="00194AB0">
      <w:pPr>
        <w:pStyle w:val="a4"/>
        <w:keepNext/>
        <w:rPr>
          <w:rtl/>
        </w:rPr>
      </w:pPr>
      <w:bookmarkStart w:id="1689" w:name="ET_speaker_6196_40"/>
      <w:r w:rsidRPr="00715585">
        <w:rPr>
          <w:rStyle w:val="TagStyle"/>
          <w:rtl/>
        </w:rPr>
        <w:t xml:space="preserve"> &lt;&lt; דובר &gt;&gt; </w:t>
      </w:r>
      <w:bookmarkStart w:id="1690" w:name="_Toc91627602"/>
      <w:bookmarkStart w:id="1691" w:name="_Toc91627734"/>
      <w:r>
        <w:rPr>
          <w:rtl/>
        </w:rPr>
        <w:t>השר לביטחון הפנים עמר בר לב:</w:t>
      </w:r>
      <w:bookmarkEnd w:id="1690"/>
      <w:bookmarkEnd w:id="1691"/>
      <w:r w:rsidRPr="00715585">
        <w:rPr>
          <w:rStyle w:val="TagStyle"/>
          <w:rtl/>
        </w:rPr>
        <w:t xml:space="preserve"> &lt;&lt; דובר &gt;&gt;</w:t>
      </w:r>
      <w:r>
        <w:rPr>
          <w:rtl/>
        </w:rPr>
        <w:t xml:space="preserve">   </w:t>
      </w:r>
      <w:bookmarkEnd w:id="1689"/>
    </w:p>
    <w:p w:rsidR="0019691E" w:rsidRDefault="0019691E" w:rsidP="00194AB0">
      <w:pPr>
        <w:rPr>
          <w:rtl/>
          <w:lang w:eastAsia="he-IL"/>
        </w:rPr>
      </w:pPr>
    </w:p>
    <w:p w:rsidR="0019691E" w:rsidRDefault="0019691E" w:rsidP="00194AB0">
      <w:pPr>
        <w:rPr>
          <w:rtl/>
          <w:lang w:eastAsia="he-IL"/>
        </w:rPr>
      </w:pPr>
      <w:bookmarkStart w:id="1692" w:name="_ETM_Q5_713937"/>
      <w:bookmarkStart w:id="1693" w:name="_ETM_Q5_714006"/>
      <w:bookmarkEnd w:id="1692"/>
      <w:bookmarkEnd w:id="1693"/>
      <w:r>
        <w:rPr>
          <w:rFonts w:hint="cs"/>
          <w:rtl/>
          <w:lang w:eastAsia="he-IL"/>
        </w:rPr>
        <w:t xml:space="preserve">תודה רבה, אדוני היושב-ראש. אנחנו מציינים השבוע את השבוע הלאומי להתמודדות עם תופעת השימוש בסמים ובאלכוהול, </w:t>
      </w:r>
      <w:bookmarkStart w:id="1694" w:name="_ETM_Q5_729480"/>
      <w:bookmarkEnd w:id="1694"/>
      <w:r>
        <w:rPr>
          <w:rFonts w:hint="cs"/>
          <w:rtl/>
          <w:lang w:eastAsia="he-IL"/>
        </w:rPr>
        <w:t xml:space="preserve">שבוע שמצוין מדי שנה בסוף חודש דצמבר. </w:t>
      </w:r>
    </w:p>
    <w:p w:rsidR="0019691E" w:rsidRDefault="0019691E" w:rsidP="00194AB0">
      <w:pPr>
        <w:rPr>
          <w:rtl/>
          <w:lang w:eastAsia="he-IL"/>
        </w:rPr>
      </w:pPr>
      <w:bookmarkStart w:id="1695" w:name="_ETM_Q5_733812"/>
      <w:bookmarkStart w:id="1696" w:name="_ETM_Q5_733906"/>
      <w:bookmarkEnd w:id="1695"/>
      <w:bookmarkEnd w:id="1696"/>
    </w:p>
    <w:p w:rsidR="00CB1E96" w:rsidRDefault="0019691E" w:rsidP="00FF123E">
      <w:pPr>
        <w:rPr>
          <w:rtl/>
        </w:rPr>
      </w:pPr>
      <w:bookmarkStart w:id="1697" w:name="_ETM_Q5_733989"/>
      <w:bookmarkStart w:id="1698" w:name="_ETM_Q5_734059"/>
      <w:bookmarkEnd w:id="1697"/>
      <w:bookmarkEnd w:id="1698"/>
      <w:r>
        <w:rPr>
          <w:rFonts w:hint="cs"/>
          <w:rtl/>
          <w:lang w:eastAsia="he-IL"/>
        </w:rPr>
        <w:t xml:space="preserve">מגפת הקורונה </w:t>
      </w:r>
      <w:bookmarkStart w:id="1699" w:name="_ETM_Q5_734971"/>
      <w:bookmarkEnd w:id="1699"/>
      <w:r>
        <w:rPr>
          <w:rFonts w:hint="cs"/>
          <w:rtl/>
          <w:lang w:eastAsia="he-IL"/>
        </w:rPr>
        <w:t xml:space="preserve">הרחיבה בשנתיים האחרונות את השימוש בסמים ובאלכוהול לנוכח המצוקה שעוררה, </w:t>
      </w:r>
      <w:bookmarkStart w:id="1700" w:name="_ETM_Q5_741969"/>
      <w:bookmarkEnd w:id="1700"/>
      <w:r>
        <w:rPr>
          <w:rFonts w:hint="cs"/>
          <w:rtl/>
          <w:lang w:eastAsia="he-IL"/>
        </w:rPr>
        <w:t xml:space="preserve">הן בקרב בגירים והן בקרב בני נוער. על פי הערכות </w:t>
      </w:r>
      <w:bookmarkStart w:id="1701" w:name="_ETM_Q5_745398"/>
      <w:bookmarkEnd w:id="1701"/>
      <w:r>
        <w:rPr>
          <w:rFonts w:hint="cs"/>
          <w:rtl/>
          <w:lang w:eastAsia="he-IL"/>
        </w:rPr>
        <w:t xml:space="preserve">משרד הרווחה, למעלה מ-100,000 בגירים סובלים בישראל מהתמכרות כזאת. מתוכם בערך 12,000 מוכרים כמכורים לסמים ולאלכוהול ומקבלים מענה במחלקות לשירותים חברתיים. </w:t>
      </w:r>
      <w:bookmarkStart w:id="1702" w:name="TOR_Q6"/>
      <w:bookmarkEnd w:id="1702"/>
      <w:r w:rsidR="00CB1E96">
        <w:rPr>
          <w:rtl/>
        </w:rPr>
        <w:t xml:space="preserve">את קצה הקרחון </w:t>
      </w:r>
      <w:r w:rsidR="00FF123E">
        <w:rPr>
          <w:rFonts w:hint="cs"/>
          <w:rtl/>
        </w:rPr>
        <w:t xml:space="preserve">של </w:t>
      </w:r>
      <w:r w:rsidR="00CB1E96">
        <w:rPr>
          <w:rtl/>
        </w:rPr>
        <w:t xml:space="preserve">המשמעויות </w:t>
      </w:r>
      <w:r w:rsidR="00CB1E96">
        <w:rPr>
          <w:rFonts w:hint="cs"/>
          <w:rtl/>
        </w:rPr>
        <w:t xml:space="preserve">של </w:t>
      </w:r>
      <w:r w:rsidR="00CB1E96">
        <w:rPr>
          <w:rtl/>
        </w:rPr>
        <w:t>התמכרויות אלו</w:t>
      </w:r>
      <w:r w:rsidR="00CB1E96">
        <w:rPr>
          <w:rFonts w:hint="cs"/>
          <w:rtl/>
        </w:rPr>
        <w:t xml:space="preserve"> </w:t>
      </w:r>
      <w:r w:rsidR="00CB1E96">
        <w:rPr>
          <w:rtl/>
        </w:rPr>
        <w:lastRenderedPageBreak/>
        <w:t>אנו פוגשים בש</w:t>
      </w:r>
      <w:r w:rsidR="00CB1E96">
        <w:rPr>
          <w:rFonts w:hint="cs"/>
          <w:rtl/>
        </w:rPr>
        <w:t>י</w:t>
      </w:r>
      <w:r w:rsidR="00CB1E96">
        <w:rPr>
          <w:rtl/>
        </w:rPr>
        <w:t>רות בתי הסוהר</w:t>
      </w:r>
      <w:r w:rsidR="00CB1E96">
        <w:rPr>
          <w:rFonts w:hint="cs"/>
          <w:rtl/>
        </w:rPr>
        <w:t>,</w:t>
      </w:r>
      <w:r w:rsidR="00CB1E96">
        <w:rPr>
          <w:rtl/>
        </w:rPr>
        <w:t xml:space="preserve"> שם </w:t>
      </w:r>
      <w:bookmarkStart w:id="1703" w:name="_ETM_Q6_173868"/>
      <w:bookmarkStart w:id="1704" w:name="_ETM_Q6_173919"/>
      <w:bookmarkEnd w:id="1703"/>
      <w:bookmarkEnd w:id="1704"/>
      <w:r w:rsidR="00CB1E96">
        <w:rPr>
          <w:rtl/>
        </w:rPr>
        <w:t>ב</w:t>
      </w:r>
      <w:r w:rsidR="00FF123E">
        <w:rPr>
          <w:rFonts w:hint="cs"/>
          <w:rtl/>
        </w:rPr>
        <w:t>-</w:t>
      </w:r>
      <w:r w:rsidR="00CB1E96">
        <w:rPr>
          <w:rtl/>
        </w:rPr>
        <w:t>2020 דווח על 1</w:t>
      </w:r>
      <w:r w:rsidR="00CB1E96">
        <w:rPr>
          <w:rFonts w:hint="cs"/>
          <w:rtl/>
        </w:rPr>
        <w:t>,</w:t>
      </w:r>
      <w:r w:rsidR="00CB1E96">
        <w:rPr>
          <w:rtl/>
        </w:rPr>
        <w:t xml:space="preserve">821 אסירים </w:t>
      </w:r>
      <w:r w:rsidR="00CB1E96">
        <w:rPr>
          <w:rFonts w:hint="cs"/>
          <w:rtl/>
        </w:rPr>
        <w:t xml:space="preserve">שהוגדרו </w:t>
      </w:r>
      <w:r w:rsidR="00CB1E96">
        <w:rPr>
          <w:rtl/>
        </w:rPr>
        <w:t>כמכורים לסמים</w:t>
      </w:r>
      <w:r w:rsidR="00CB1E96">
        <w:rPr>
          <w:rFonts w:hint="cs"/>
          <w:rtl/>
        </w:rPr>
        <w:t xml:space="preserve"> ול</w:t>
      </w:r>
      <w:r w:rsidR="00CB1E96">
        <w:rPr>
          <w:rtl/>
        </w:rPr>
        <w:t>אלכוהול.</w:t>
      </w:r>
    </w:p>
    <w:p w:rsidR="00CB1E96" w:rsidRDefault="00CB1E96" w:rsidP="00194AB0">
      <w:pPr>
        <w:rPr>
          <w:rtl/>
        </w:rPr>
      </w:pPr>
      <w:bookmarkStart w:id="1705" w:name="_ETM_Q6_137912"/>
      <w:bookmarkStart w:id="1706" w:name="_ETM_Q6_137996"/>
      <w:bookmarkEnd w:id="1705"/>
      <w:bookmarkEnd w:id="1706"/>
    </w:p>
    <w:p w:rsidR="00CB1E96" w:rsidRDefault="00CB1E96" w:rsidP="00FF123E">
      <w:pPr>
        <w:rPr>
          <w:rtl/>
        </w:rPr>
      </w:pPr>
      <w:r>
        <w:rPr>
          <w:rtl/>
        </w:rPr>
        <w:t xml:space="preserve">לצערנו, אנו </w:t>
      </w:r>
      <w:r>
        <w:rPr>
          <w:rFonts w:hint="cs"/>
          <w:rtl/>
        </w:rPr>
        <w:t>מכירים את ה</w:t>
      </w:r>
      <w:r>
        <w:rPr>
          <w:rtl/>
        </w:rPr>
        <w:t xml:space="preserve">תופעות </w:t>
      </w:r>
      <w:r>
        <w:rPr>
          <w:rFonts w:hint="cs"/>
          <w:rtl/>
        </w:rPr>
        <w:t>ה</w:t>
      </w:r>
      <w:r>
        <w:rPr>
          <w:rtl/>
        </w:rPr>
        <w:t>אל</w:t>
      </w:r>
      <w:r>
        <w:rPr>
          <w:rFonts w:hint="cs"/>
          <w:rtl/>
        </w:rPr>
        <w:t>ה</w:t>
      </w:r>
      <w:r>
        <w:rPr>
          <w:rtl/>
        </w:rPr>
        <w:t xml:space="preserve"> </w:t>
      </w:r>
      <w:r>
        <w:rPr>
          <w:rFonts w:hint="cs"/>
          <w:rtl/>
        </w:rPr>
        <w:t xml:space="preserve">גם </w:t>
      </w:r>
      <w:r>
        <w:rPr>
          <w:rtl/>
        </w:rPr>
        <w:t>בקרב קטינים.</w:t>
      </w:r>
      <w:r>
        <w:rPr>
          <w:rFonts w:hint="cs"/>
          <w:rtl/>
        </w:rPr>
        <w:t xml:space="preserve"> </w:t>
      </w:r>
      <w:bookmarkStart w:id="1707" w:name="_ETM_Q6_188698"/>
      <w:bookmarkEnd w:id="1707"/>
      <w:r>
        <w:rPr>
          <w:rtl/>
        </w:rPr>
        <w:t>בשנת 2020 טופלו במחלקות לשירותים חברתיים בתוכניות פרטניות או קבוצתיות 1</w:t>
      </w:r>
      <w:r>
        <w:rPr>
          <w:rFonts w:hint="cs"/>
          <w:rtl/>
        </w:rPr>
        <w:t>,</w:t>
      </w:r>
      <w:r>
        <w:rPr>
          <w:rtl/>
        </w:rPr>
        <w:t>791</w:t>
      </w:r>
      <w:r>
        <w:rPr>
          <w:rFonts w:hint="cs"/>
          <w:rtl/>
        </w:rPr>
        <w:t xml:space="preserve"> </w:t>
      </w:r>
      <w:r>
        <w:rPr>
          <w:rtl/>
        </w:rPr>
        <w:t>בני נוער ב</w:t>
      </w:r>
      <w:r>
        <w:rPr>
          <w:rFonts w:hint="cs"/>
          <w:rtl/>
        </w:rPr>
        <w:t>נ</w:t>
      </w:r>
      <w:r>
        <w:rPr>
          <w:rtl/>
        </w:rPr>
        <w:t xml:space="preserve">י </w:t>
      </w:r>
      <w:r>
        <w:rPr>
          <w:rFonts w:hint="cs"/>
          <w:rtl/>
        </w:rPr>
        <w:t>12</w:t>
      </w:r>
      <w:r>
        <w:rPr>
          <w:rtl/>
        </w:rPr>
        <w:t>–</w:t>
      </w:r>
      <w:r>
        <w:rPr>
          <w:rFonts w:hint="cs"/>
          <w:rtl/>
        </w:rPr>
        <w:t>17</w:t>
      </w:r>
      <w:r>
        <w:rPr>
          <w:rtl/>
        </w:rPr>
        <w:t xml:space="preserve"> ביחידות ייעודיות לבני נוער שה</w:t>
      </w:r>
      <w:r>
        <w:rPr>
          <w:rFonts w:hint="cs"/>
          <w:rtl/>
        </w:rPr>
        <w:t>י</w:t>
      </w:r>
      <w:r>
        <w:rPr>
          <w:rtl/>
        </w:rPr>
        <w:t>דרדרו לסמים ולאלכוהול.</w:t>
      </w:r>
      <w:bookmarkStart w:id="1708" w:name="_ETM_Q6_211778"/>
      <w:bookmarkStart w:id="1709" w:name="_ETM_Q6_211847"/>
      <w:bookmarkEnd w:id="1708"/>
      <w:bookmarkEnd w:id="1709"/>
      <w:r>
        <w:rPr>
          <w:rFonts w:hint="cs"/>
          <w:rtl/>
        </w:rPr>
        <w:t xml:space="preserve"> </w:t>
      </w:r>
      <w:r>
        <w:rPr>
          <w:rtl/>
        </w:rPr>
        <w:t>הנתונים הללו מצבי</w:t>
      </w:r>
      <w:r>
        <w:rPr>
          <w:rFonts w:hint="cs"/>
          <w:rtl/>
        </w:rPr>
        <w:t>ע</w:t>
      </w:r>
      <w:r>
        <w:rPr>
          <w:rtl/>
        </w:rPr>
        <w:t>ים רק על חלקה הגלוי של התופעה ואינם</w:t>
      </w:r>
      <w:r>
        <w:rPr>
          <w:rFonts w:hint="cs"/>
          <w:rtl/>
        </w:rPr>
        <w:t xml:space="preserve"> </w:t>
      </w:r>
      <w:r>
        <w:rPr>
          <w:rtl/>
        </w:rPr>
        <w:t>מ</w:t>
      </w:r>
      <w:r>
        <w:rPr>
          <w:rFonts w:hint="cs"/>
          <w:rtl/>
        </w:rPr>
        <w:t>שקפים</w:t>
      </w:r>
      <w:r>
        <w:rPr>
          <w:rtl/>
        </w:rPr>
        <w:t xml:space="preserve"> את התמונה במלואה. אסור לנו</w:t>
      </w:r>
      <w:r>
        <w:rPr>
          <w:rFonts w:hint="cs"/>
          <w:rtl/>
        </w:rPr>
        <w:t>, אסור לנו</w:t>
      </w:r>
      <w:r>
        <w:rPr>
          <w:rtl/>
        </w:rPr>
        <w:t xml:space="preserve"> להתעלם מהעובדה המדאיגה כי מדובר בתופעה הנמצאת בעלייה קבועה</w:t>
      </w:r>
      <w:r>
        <w:rPr>
          <w:rFonts w:hint="cs"/>
          <w:rtl/>
        </w:rPr>
        <w:t xml:space="preserve">, לצערנו, בעלייה קבועה, ובוודאי עלייה </w:t>
      </w:r>
      <w:r>
        <w:rPr>
          <w:rtl/>
        </w:rPr>
        <w:t>ש</w:t>
      </w:r>
      <w:r>
        <w:rPr>
          <w:rFonts w:hint="cs"/>
          <w:rtl/>
        </w:rPr>
        <w:t xml:space="preserve">קפצה </w:t>
      </w:r>
      <w:bookmarkStart w:id="1710" w:name="_ETM_Q6_238134"/>
      <w:bookmarkEnd w:id="1710"/>
      <w:r>
        <w:rPr>
          <w:rFonts w:hint="cs"/>
          <w:rtl/>
        </w:rPr>
        <w:t xml:space="preserve">קפיצת מדרגה בעקבות השנתיים האחרונות של הקורונה. </w:t>
      </w:r>
      <w:bookmarkStart w:id="1711" w:name="_ETM_Q6_163092"/>
      <w:bookmarkStart w:id="1712" w:name="_ETM_Q6_163141"/>
      <w:bookmarkEnd w:id="1711"/>
      <w:bookmarkEnd w:id="1712"/>
      <w:r>
        <w:rPr>
          <w:rtl/>
        </w:rPr>
        <w:t>והתמונה ה</w:t>
      </w:r>
      <w:r>
        <w:rPr>
          <w:rFonts w:hint="cs"/>
          <w:rtl/>
        </w:rPr>
        <w:t xml:space="preserve">זו </w:t>
      </w:r>
      <w:bookmarkStart w:id="1713" w:name="_ETM_Q6_245460"/>
      <w:bookmarkEnd w:id="1713"/>
      <w:r>
        <w:rPr>
          <w:rtl/>
        </w:rPr>
        <w:t>מחסירה את אותם רבים הנשארים ללא מוצא, לכודים בהתמכרות קשה המרסקת את חייהם</w:t>
      </w:r>
      <w:r>
        <w:rPr>
          <w:rFonts w:hint="cs"/>
          <w:rtl/>
        </w:rPr>
        <w:t xml:space="preserve">, ולא רק את חייהם כי אם גם את </w:t>
      </w:r>
      <w:r>
        <w:rPr>
          <w:rtl/>
        </w:rPr>
        <w:t xml:space="preserve">חיי </w:t>
      </w:r>
      <w:r>
        <w:rPr>
          <w:rFonts w:hint="cs"/>
          <w:rtl/>
        </w:rPr>
        <w:t xml:space="preserve">הסובבים </w:t>
      </w:r>
      <w:bookmarkStart w:id="1714" w:name="_ETM_Q6_257906"/>
      <w:bookmarkEnd w:id="1714"/>
      <w:r>
        <w:rPr>
          <w:rFonts w:hint="cs"/>
          <w:rtl/>
        </w:rPr>
        <w:t xml:space="preserve">אותם. </w:t>
      </w:r>
    </w:p>
    <w:p w:rsidR="00CB1E96" w:rsidRDefault="00CB1E96" w:rsidP="00194AB0">
      <w:pPr>
        <w:ind w:firstLine="0"/>
        <w:rPr>
          <w:rtl/>
        </w:rPr>
      </w:pPr>
      <w:r>
        <w:rPr>
          <w:rtl/>
        </w:rPr>
        <w:t xml:space="preserve"> </w:t>
      </w:r>
    </w:p>
    <w:p w:rsidR="00CB1E96" w:rsidRDefault="00CB1E96" w:rsidP="008B4015">
      <w:pPr>
        <w:rPr>
          <w:rtl/>
        </w:rPr>
      </w:pPr>
      <w:r>
        <w:rPr>
          <w:rtl/>
        </w:rPr>
        <w:t>בתוך אותה מציאות חיים קשה</w:t>
      </w:r>
      <w:r>
        <w:rPr>
          <w:rFonts w:hint="cs"/>
          <w:rtl/>
        </w:rPr>
        <w:t xml:space="preserve">, </w:t>
      </w:r>
      <w:r>
        <w:rPr>
          <w:rtl/>
        </w:rPr>
        <w:t>הרשות לביטחון קהילתי</w:t>
      </w:r>
      <w:r>
        <w:rPr>
          <w:rFonts w:hint="cs"/>
          <w:rtl/>
        </w:rPr>
        <w:t>, שהושבה למשרד לביטחון הפנים,</w:t>
      </w:r>
      <w:r w:rsidR="008B4015">
        <w:rPr>
          <w:rFonts w:hint="cs"/>
          <w:rtl/>
        </w:rPr>
        <w:t xml:space="preserve"> </w:t>
      </w:r>
      <w:r>
        <w:rPr>
          <w:rFonts w:hint="cs"/>
          <w:rtl/>
        </w:rPr>
        <w:t xml:space="preserve">הינה גורם </w:t>
      </w:r>
      <w:r>
        <w:rPr>
          <w:rtl/>
        </w:rPr>
        <w:t>מקצועי, מכווין ותומך</w:t>
      </w:r>
      <w:r>
        <w:rPr>
          <w:rFonts w:hint="cs"/>
          <w:rtl/>
        </w:rPr>
        <w:t xml:space="preserve">, </w:t>
      </w:r>
      <w:bookmarkStart w:id="1715" w:name="_ETM_Q6_271799"/>
      <w:bookmarkEnd w:id="1715"/>
      <w:r>
        <w:rPr>
          <w:rFonts w:hint="cs"/>
          <w:rtl/>
        </w:rPr>
        <w:t>ואחת</w:t>
      </w:r>
      <w:r>
        <w:rPr>
          <w:rtl/>
        </w:rPr>
        <w:t xml:space="preserve"> </w:t>
      </w:r>
      <w:r>
        <w:rPr>
          <w:rFonts w:hint="cs"/>
          <w:rtl/>
        </w:rPr>
        <w:t>מ</w:t>
      </w:r>
      <w:r>
        <w:rPr>
          <w:rtl/>
        </w:rPr>
        <w:t>מטר</w:t>
      </w:r>
      <w:r>
        <w:rPr>
          <w:rFonts w:hint="cs"/>
          <w:rtl/>
        </w:rPr>
        <w:t>ו</w:t>
      </w:r>
      <w:r>
        <w:rPr>
          <w:rtl/>
        </w:rPr>
        <w:t>ת</w:t>
      </w:r>
      <w:r>
        <w:rPr>
          <w:rFonts w:hint="cs"/>
          <w:rtl/>
        </w:rPr>
        <w:t>י</w:t>
      </w:r>
      <w:r>
        <w:rPr>
          <w:rtl/>
        </w:rPr>
        <w:t xml:space="preserve">ה </w:t>
      </w:r>
      <w:r>
        <w:rPr>
          <w:rFonts w:hint="cs"/>
          <w:rtl/>
        </w:rPr>
        <w:t>העיקריות היא ה</w:t>
      </w:r>
      <w:r>
        <w:rPr>
          <w:rtl/>
        </w:rPr>
        <w:t>התמודדות עם תופעת ההתמכרו</w:t>
      </w:r>
      <w:r>
        <w:rPr>
          <w:rFonts w:hint="cs"/>
          <w:rtl/>
        </w:rPr>
        <w:t xml:space="preserve">ת. </w:t>
      </w:r>
      <w:bookmarkStart w:id="1716" w:name="_ETM_Q6_287325"/>
      <w:bookmarkStart w:id="1717" w:name="_ETM_Q6_287373"/>
      <w:bookmarkStart w:id="1718" w:name="_ETM_Q6_287436"/>
      <w:bookmarkStart w:id="1719" w:name="_ETM_Q6_287485"/>
      <w:bookmarkEnd w:id="1716"/>
      <w:bookmarkEnd w:id="1717"/>
      <w:bookmarkEnd w:id="1718"/>
      <w:bookmarkEnd w:id="1719"/>
      <w:r>
        <w:rPr>
          <w:rtl/>
        </w:rPr>
        <w:t>הרשות משקיעה רבות ב</w:t>
      </w:r>
      <w:r>
        <w:rPr>
          <w:rFonts w:hint="cs"/>
          <w:rtl/>
        </w:rPr>
        <w:t>כמה</w:t>
      </w:r>
      <w:r>
        <w:rPr>
          <w:rtl/>
        </w:rPr>
        <w:t xml:space="preserve"> תהליכים ופרויקטים קהילתיים:</w:t>
      </w:r>
      <w:r>
        <w:rPr>
          <w:rFonts w:hint="cs"/>
          <w:rtl/>
        </w:rPr>
        <w:t xml:space="preserve"> </w:t>
      </w:r>
      <w:r>
        <w:rPr>
          <w:rtl/>
        </w:rPr>
        <w:t>הכשרות מקצועיות בתחום</w:t>
      </w:r>
      <w:r>
        <w:rPr>
          <w:rFonts w:hint="cs"/>
          <w:rtl/>
        </w:rPr>
        <w:t xml:space="preserve"> </w:t>
      </w:r>
      <w:r>
        <w:rPr>
          <w:rtl/>
        </w:rPr>
        <w:t>לבעלי תפקידים ברשויות המקומיות, החל ממדריכי מוגנות</w:t>
      </w:r>
      <w:r>
        <w:rPr>
          <w:rFonts w:hint="cs"/>
          <w:rtl/>
        </w:rPr>
        <w:t xml:space="preserve"> </w:t>
      </w:r>
      <w:r>
        <w:rPr>
          <w:rFonts w:hint="eastAsia"/>
          <w:rtl/>
        </w:rPr>
        <w:t xml:space="preserve">– </w:t>
      </w:r>
      <w:r>
        <w:rPr>
          <w:rFonts w:hint="cs"/>
          <w:rtl/>
        </w:rPr>
        <w:t xml:space="preserve">מדריכי המוגנות הם </w:t>
      </w:r>
      <w:bookmarkStart w:id="1720" w:name="_ETM_Q6_295208"/>
      <w:bookmarkEnd w:id="1720"/>
      <w:r>
        <w:rPr>
          <w:rFonts w:hint="cs"/>
          <w:rtl/>
        </w:rPr>
        <w:t xml:space="preserve">אותם מדריכים של הרשות לביטחון קהילתי, העיניים שנמצאות </w:t>
      </w:r>
      <w:bookmarkStart w:id="1721" w:name="_ETM_Q6_303176"/>
      <w:bookmarkEnd w:id="1721"/>
      <w:r>
        <w:rPr>
          <w:rFonts w:hint="cs"/>
          <w:rtl/>
        </w:rPr>
        <w:t xml:space="preserve">בבתי הספר העל-יסודיים, ומפנים את תשומת הלב של המורים והמנהלים </w:t>
      </w:r>
      <w:bookmarkStart w:id="1722" w:name="_ETM_Q6_310363"/>
      <w:bookmarkEnd w:id="1722"/>
      <w:r>
        <w:rPr>
          <w:rFonts w:hint="cs"/>
          <w:rtl/>
        </w:rPr>
        <w:t xml:space="preserve">לתופעות כאלה שקורות; נוסף לזה </w:t>
      </w:r>
      <w:r>
        <w:rPr>
          <w:rFonts w:hint="eastAsia"/>
          <w:rtl/>
        </w:rPr>
        <w:t xml:space="preserve">– </w:t>
      </w:r>
      <w:r>
        <w:rPr>
          <w:rtl/>
        </w:rPr>
        <w:t>מדריכים צעירים, רכזים קהילתיים, מאתרים, עובדים סוציאליים</w:t>
      </w:r>
      <w:bookmarkStart w:id="1723" w:name="_ETM_Q6_320682"/>
      <w:bookmarkStart w:id="1724" w:name="_ETM_Q6_320751"/>
      <w:bookmarkEnd w:id="1723"/>
      <w:bookmarkEnd w:id="1724"/>
      <w:r>
        <w:rPr>
          <w:rtl/>
        </w:rPr>
        <w:t xml:space="preserve"> ועוד</w:t>
      </w:r>
      <w:r>
        <w:rPr>
          <w:rFonts w:hint="cs"/>
          <w:rtl/>
        </w:rPr>
        <w:t xml:space="preserve">; </w:t>
      </w:r>
      <w:r>
        <w:rPr>
          <w:rtl/>
        </w:rPr>
        <w:t>הכשרה להתמודדות עם חומרים פסיכו-אקטיביים, ליווי ותמיכה, לצד סדנאות והכשרות להורים ברמה</w:t>
      </w:r>
      <w:r>
        <w:rPr>
          <w:rFonts w:hint="cs"/>
          <w:rtl/>
        </w:rPr>
        <w:t xml:space="preserve"> </w:t>
      </w:r>
      <w:r>
        <w:rPr>
          <w:rtl/>
        </w:rPr>
        <w:t>ארצית, מחוזית ויישובית.</w:t>
      </w:r>
      <w:r>
        <w:rPr>
          <w:rFonts w:hint="cs"/>
          <w:rtl/>
        </w:rPr>
        <w:t xml:space="preserve"> כמובן, חשובה </w:t>
      </w:r>
      <w:bookmarkStart w:id="1725" w:name="_ETM_Q6_328785"/>
      <w:bookmarkEnd w:id="1725"/>
      <w:r>
        <w:rPr>
          <w:rFonts w:hint="cs"/>
          <w:rtl/>
        </w:rPr>
        <w:t xml:space="preserve">גם ההכשרה והסיוע להורים להתמודד עם תופעות כאלה שקורות </w:t>
      </w:r>
      <w:bookmarkStart w:id="1726" w:name="_ETM_Q6_340209"/>
      <w:bookmarkEnd w:id="1726"/>
      <w:r>
        <w:rPr>
          <w:rFonts w:hint="cs"/>
          <w:rtl/>
        </w:rPr>
        <w:t>אצל הילדים שלהם.</w:t>
      </w:r>
    </w:p>
    <w:p w:rsidR="00CB1E96" w:rsidRDefault="00CB1E96" w:rsidP="00194AB0">
      <w:pPr>
        <w:rPr>
          <w:rtl/>
        </w:rPr>
      </w:pPr>
      <w:bookmarkStart w:id="1727" w:name="_ETM_Q6_341825"/>
      <w:bookmarkStart w:id="1728" w:name="_ETM_Q6_341887"/>
      <w:bookmarkEnd w:id="1727"/>
      <w:bookmarkEnd w:id="1728"/>
      <w:r>
        <w:rPr>
          <w:rFonts w:hint="cs"/>
          <w:rtl/>
        </w:rPr>
        <w:t xml:space="preserve"> </w:t>
      </w:r>
    </w:p>
    <w:p w:rsidR="00CB1E96" w:rsidRDefault="00CB1E96" w:rsidP="00194AB0">
      <w:pPr>
        <w:rPr>
          <w:rtl/>
        </w:rPr>
      </w:pPr>
      <w:r>
        <w:rPr>
          <w:rtl/>
        </w:rPr>
        <w:t>מטרת ההכשרו</w:t>
      </w:r>
      <w:r>
        <w:rPr>
          <w:rFonts w:hint="cs"/>
          <w:rtl/>
        </w:rPr>
        <w:t xml:space="preserve">ת הללו </w:t>
      </w:r>
      <w:r>
        <w:rPr>
          <w:rtl/>
        </w:rPr>
        <w:t>היא להעניק כלים</w:t>
      </w:r>
      <w:r>
        <w:rPr>
          <w:rFonts w:hint="cs"/>
          <w:rtl/>
        </w:rPr>
        <w:t xml:space="preserve"> הן</w:t>
      </w:r>
      <w:r>
        <w:rPr>
          <w:rtl/>
        </w:rPr>
        <w:t xml:space="preserve"> לגורמי </w:t>
      </w:r>
      <w:r>
        <w:rPr>
          <w:rFonts w:hint="cs"/>
          <w:rtl/>
        </w:rPr>
        <w:t>ה</w:t>
      </w:r>
      <w:r>
        <w:rPr>
          <w:rtl/>
        </w:rPr>
        <w:t>מפתח בקהילה ו</w:t>
      </w:r>
      <w:r>
        <w:rPr>
          <w:rFonts w:hint="cs"/>
          <w:rtl/>
        </w:rPr>
        <w:t xml:space="preserve">הן </w:t>
      </w:r>
      <w:r>
        <w:rPr>
          <w:rtl/>
        </w:rPr>
        <w:t>להורים להגברת הידע והיכולת לזיהוי ואיתור מוקדם</w:t>
      </w:r>
      <w:r>
        <w:rPr>
          <w:rFonts w:hint="cs"/>
          <w:rtl/>
        </w:rPr>
        <w:t xml:space="preserve">, כי חלק גדול </w:t>
      </w:r>
      <w:bookmarkStart w:id="1729" w:name="_ETM_Q6_353282"/>
      <w:bookmarkEnd w:id="1729"/>
      <w:r>
        <w:rPr>
          <w:rFonts w:hint="cs"/>
          <w:rtl/>
        </w:rPr>
        <w:t xml:space="preserve">מהסיפור זה הזיהוי המוקדם </w:t>
      </w:r>
      <w:r>
        <w:rPr>
          <w:rFonts w:hint="eastAsia"/>
          <w:rtl/>
        </w:rPr>
        <w:t xml:space="preserve">– </w:t>
      </w:r>
      <w:r>
        <w:rPr>
          <w:rFonts w:hint="cs"/>
          <w:rtl/>
        </w:rPr>
        <w:t>לזהות גם בגיר אבל בוודאי</w:t>
      </w:r>
      <w:bookmarkStart w:id="1730" w:name="_ETM_Q6_357895"/>
      <w:bookmarkEnd w:id="1730"/>
      <w:r>
        <w:rPr>
          <w:rFonts w:hint="cs"/>
          <w:rtl/>
        </w:rPr>
        <w:t xml:space="preserve"> קטין שמתחיל להיכנס לעולם הזה. ברגע שאתה מזהה את זה </w:t>
      </w:r>
      <w:bookmarkStart w:id="1731" w:name="_ETM_Q6_366406"/>
      <w:bookmarkEnd w:id="1731"/>
      <w:r>
        <w:rPr>
          <w:rFonts w:hint="cs"/>
          <w:rtl/>
        </w:rPr>
        <w:t>זיהוי מוקדם, היכולת להתמודד ולשלוף ולהציל</w:t>
      </w:r>
      <w:r w:rsidR="00FF123E">
        <w:rPr>
          <w:rFonts w:hint="cs"/>
          <w:rtl/>
        </w:rPr>
        <w:t>,</w:t>
      </w:r>
      <w:r>
        <w:rPr>
          <w:rFonts w:hint="cs"/>
          <w:rtl/>
        </w:rPr>
        <w:t xml:space="preserve"> גם את </w:t>
      </w:r>
      <w:bookmarkStart w:id="1732" w:name="_ETM_Q6_372041"/>
      <w:bookmarkEnd w:id="1732"/>
      <w:r>
        <w:rPr>
          <w:rFonts w:hint="cs"/>
          <w:rtl/>
        </w:rPr>
        <w:t xml:space="preserve">הבגיר, ובוודאי את הקטין או הקטינה, היא הרגע המכריע. </w:t>
      </w:r>
      <w:bookmarkStart w:id="1733" w:name="_ETM_Q6_379143"/>
      <w:bookmarkStart w:id="1734" w:name="_ETM_Q6_379222"/>
      <w:bookmarkStart w:id="1735" w:name="_ETM_Q6_379255"/>
      <w:bookmarkStart w:id="1736" w:name="_ETM_Q6_379321"/>
      <w:bookmarkEnd w:id="1733"/>
      <w:bookmarkEnd w:id="1734"/>
      <w:bookmarkEnd w:id="1735"/>
      <w:bookmarkEnd w:id="1736"/>
      <w:r>
        <w:rPr>
          <w:rtl/>
        </w:rPr>
        <w:t>אך חשוב לא פחות,</w:t>
      </w:r>
      <w:r>
        <w:rPr>
          <w:rFonts w:hint="cs"/>
          <w:rtl/>
        </w:rPr>
        <w:t xml:space="preserve"> </w:t>
      </w:r>
      <w:bookmarkStart w:id="1737" w:name="_ETM_Q6_377455"/>
      <w:bookmarkEnd w:id="1737"/>
      <w:r>
        <w:rPr>
          <w:rFonts w:hint="cs"/>
          <w:rtl/>
        </w:rPr>
        <w:t>כפי שציינתי קודם, זה</w:t>
      </w:r>
      <w:r>
        <w:rPr>
          <w:rtl/>
        </w:rPr>
        <w:t xml:space="preserve"> מתן כלים להורים</w:t>
      </w:r>
      <w:r>
        <w:rPr>
          <w:rFonts w:hint="cs"/>
          <w:rtl/>
        </w:rPr>
        <w:t xml:space="preserve">, ובאמת </w:t>
      </w:r>
      <w:r>
        <w:rPr>
          <w:rtl/>
        </w:rPr>
        <w:t>חיזוק כישורי חיים להתמודדות עם</w:t>
      </w:r>
      <w:r>
        <w:rPr>
          <w:rFonts w:hint="cs"/>
          <w:rtl/>
        </w:rPr>
        <w:t xml:space="preserve"> התופעות האלה. </w:t>
      </w:r>
      <w:bookmarkStart w:id="1738" w:name="_ETM_Q6_389780"/>
      <w:bookmarkEnd w:id="1738"/>
    </w:p>
    <w:p w:rsidR="00CB1E96" w:rsidRDefault="00CB1E96" w:rsidP="00194AB0">
      <w:pPr>
        <w:rPr>
          <w:rtl/>
        </w:rPr>
      </w:pPr>
      <w:bookmarkStart w:id="1739" w:name="_ETM_Q6_389862"/>
      <w:bookmarkEnd w:id="1739"/>
    </w:p>
    <w:p w:rsidR="00CB1E96" w:rsidRDefault="00CB1E96" w:rsidP="00FF123E">
      <w:pPr>
        <w:rPr>
          <w:rtl/>
        </w:rPr>
      </w:pPr>
      <w:r>
        <w:rPr>
          <w:rtl/>
        </w:rPr>
        <w:t>כמובילה בתחום, הרשות לביטחון קהילתי מארגנת גם כנסים ארציים וימי למידה ממוקדים בתחומי</w:t>
      </w:r>
      <w:r>
        <w:rPr>
          <w:rFonts w:hint="cs"/>
          <w:rtl/>
        </w:rPr>
        <w:t>ם הספציפיי</w:t>
      </w:r>
      <w:bookmarkStart w:id="1740" w:name="_ETM_Q6_398542"/>
      <w:bookmarkEnd w:id="1740"/>
      <w:r>
        <w:rPr>
          <w:rFonts w:hint="cs"/>
          <w:rtl/>
        </w:rPr>
        <w:t xml:space="preserve">ם האלה </w:t>
      </w:r>
      <w:r>
        <w:rPr>
          <w:rFonts w:hint="eastAsia"/>
          <w:rtl/>
        </w:rPr>
        <w:t xml:space="preserve">– </w:t>
      </w:r>
      <w:r>
        <w:rPr>
          <w:rFonts w:hint="cs"/>
          <w:rtl/>
        </w:rPr>
        <w:t xml:space="preserve">בתחומים של קנביס, </w:t>
      </w:r>
      <w:r>
        <w:rPr>
          <w:rtl/>
        </w:rPr>
        <w:t>סמי אונס, תחלואה כפולה ועוד</w:t>
      </w:r>
      <w:r>
        <w:rPr>
          <w:rFonts w:hint="cs"/>
          <w:rtl/>
        </w:rPr>
        <w:t xml:space="preserve"> </w:t>
      </w:r>
      <w:proofErr w:type="spellStart"/>
      <w:r>
        <w:rPr>
          <w:rFonts w:hint="cs"/>
          <w:rtl/>
        </w:rPr>
        <w:t>ועוד</w:t>
      </w:r>
      <w:proofErr w:type="spellEnd"/>
      <w:r>
        <w:rPr>
          <w:rtl/>
        </w:rPr>
        <w:t>.</w:t>
      </w:r>
      <w:r>
        <w:rPr>
          <w:rFonts w:hint="cs"/>
          <w:rtl/>
        </w:rPr>
        <w:t xml:space="preserve"> </w:t>
      </w:r>
      <w:r>
        <w:rPr>
          <w:rtl/>
        </w:rPr>
        <w:t xml:space="preserve">העבודה היישובית מותאמת ונבנית על ידי מערכת </w:t>
      </w:r>
      <w:proofErr w:type="spellStart"/>
      <w:r>
        <w:rPr>
          <w:rtl/>
        </w:rPr>
        <w:t>מתו</w:t>
      </w:r>
      <w:r>
        <w:rPr>
          <w:rFonts w:hint="cs"/>
          <w:rtl/>
        </w:rPr>
        <w:t>"</w:t>
      </w:r>
      <w:r>
        <w:rPr>
          <w:rtl/>
        </w:rPr>
        <w:t>ה</w:t>
      </w:r>
      <w:proofErr w:type="spellEnd"/>
      <w:r>
        <w:rPr>
          <w:rFonts w:hint="cs"/>
          <w:rtl/>
        </w:rPr>
        <w:t xml:space="preserve"> </w:t>
      </w:r>
      <w:r>
        <w:rPr>
          <w:rtl/>
        </w:rPr>
        <w:t>–</w:t>
      </w:r>
      <w:r>
        <w:rPr>
          <w:rFonts w:hint="cs"/>
          <w:rtl/>
        </w:rPr>
        <w:t xml:space="preserve"> ראשי תיבות של</w:t>
      </w:r>
      <w:r>
        <w:rPr>
          <w:rtl/>
        </w:rPr>
        <w:t xml:space="preserve"> מיפוי, תכנון והערכה</w:t>
      </w:r>
      <w:r>
        <w:rPr>
          <w:rFonts w:hint="cs"/>
          <w:rtl/>
        </w:rPr>
        <w:t xml:space="preserve">. זו מערכת שעוסקת במיפוי, תכנון והערכה, </w:t>
      </w:r>
      <w:bookmarkStart w:id="1741" w:name="_ETM_Q6_419701"/>
      <w:bookmarkEnd w:id="1741"/>
      <w:r>
        <w:rPr>
          <w:rFonts w:hint="cs"/>
          <w:rtl/>
        </w:rPr>
        <w:t>ו</w:t>
      </w:r>
      <w:r>
        <w:rPr>
          <w:rtl/>
        </w:rPr>
        <w:t>בעזרתה ניתן לבנות מערך עבודה יישובי מדויק יותר וחכם יותר.</w:t>
      </w:r>
      <w:bookmarkStart w:id="1742" w:name="_ETM_Q6_425110"/>
      <w:bookmarkStart w:id="1743" w:name="_ETM_Q6_425189"/>
      <w:bookmarkEnd w:id="1742"/>
      <w:bookmarkEnd w:id="1743"/>
      <w:r>
        <w:rPr>
          <w:rFonts w:hint="cs"/>
          <w:rtl/>
        </w:rPr>
        <w:t xml:space="preserve"> </w:t>
      </w:r>
      <w:r>
        <w:rPr>
          <w:rtl/>
        </w:rPr>
        <w:t>בנוסף</w:t>
      </w:r>
      <w:r>
        <w:rPr>
          <w:rFonts w:hint="cs"/>
          <w:rtl/>
        </w:rPr>
        <w:t>,</w:t>
      </w:r>
      <w:r>
        <w:rPr>
          <w:rtl/>
        </w:rPr>
        <w:t xml:space="preserve"> חשוב לציין</w:t>
      </w:r>
      <w:r w:rsidR="00FF123E">
        <w:rPr>
          <w:rFonts w:hint="cs"/>
          <w:rtl/>
        </w:rPr>
        <w:t xml:space="preserve"> ש</w:t>
      </w:r>
      <w:r>
        <w:rPr>
          <w:rtl/>
        </w:rPr>
        <w:t>הרשות הלאומית לביטחון קהילתי</w:t>
      </w:r>
      <w:r>
        <w:rPr>
          <w:rFonts w:hint="cs"/>
          <w:rtl/>
        </w:rPr>
        <w:t xml:space="preserve"> </w:t>
      </w:r>
      <w:r>
        <w:rPr>
          <w:rtl/>
        </w:rPr>
        <w:t>מקיימת מגוון פעילויות המצריכות שילוב ידיים</w:t>
      </w:r>
      <w:r>
        <w:rPr>
          <w:rFonts w:hint="cs"/>
          <w:rtl/>
        </w:rPr>
        <w:t xml:space="preserve"> </w:t>
      </w:r>
      <w:r>
        <w:rPr>
          <w:rtl/>
        </w:rPr>
        <w:t>בהיבט של רווחה, חינוך, סיוע משפטי</w:t>
      </w:r>
      <w:r>
        <w:rPr>
          <w:rFonts w:hint="cs"/>
          <w:rtl/>
        </w:rPr>
        <w:t xml:space="preserve">, וכולם ביחד צריכים ואמורים ויכולים ונותנים </w:t>
      </w:r>
      <w:bookmarkStart w:id="1744" w:name="_ETM_Q6_442868"/>
      <w:bookmarkEnd w:id="1744"/>
      <w:r>
        <w:rPr>
          <w:rFonts w:hint="cs"/>
          <w:rtl/>
        </w:rPr>
        <w:t xml:space="preserve">את המעטפת הנדרשת. </w:t>
      </w:r>
      <w:bookmarkStart w:id="1745" w:name="_ETM_Q6_449185"/>
      <w:bookmarkStart w:id="1746" w:name="_ETM_Q6_449247"/>
      <w:bookmarkEnd w:id="1745"/>
      <w:bookmarkEnd w:id="1746"/>
    </w:p>
    <w:p w:rsidR="00CB1E96" w:rsidRDefault="00CB1E96" w:rsidP="00194AB0">
      <w:pPr>
        <w:rPr>
          <w:rtl/>
        </w:rPr>
      </w:pPr>
    </w:p>
    <w:p w:rsidR="00CB1E96" w:rsidRDefault="00CB1E96" w:rsidP="00FF123E">
      <w:pPr>
        <w:rPr>
          <w:rtl/>
        </w:rPr>
      </w:pPr>
      <w:r>
        <w:rPr>
          <w:rtl/>
        </w:rPr>
        <w:t>אני</w:t>
      </w:r>
      <w:r>
        <w:rPr>
          <w:rFonts w:hint="cs"/>
          <w:rtl/>
        </w:rPr>
        <w:t xml:space="preserve"> באמת</w:t>
      </w:r>
      <w:r>
        <w:rPr>
          <w:rtl/>
        </w:rPr>
        <w:t xml:space="preserve"> שמח לבשר כי השילוב הבין</w:t>
      </w:r>
      <w:r>
        <w:rPr>
          <w:rFonts w:hint="cs"/>
          <w:rtl/>
        </w:rPr>
        <w:t>-</w:t>
      </w:r>
      <w:r>
        <w:rPr>
          <w:rtl/>
        </w:rPr>
        <w:t>משרדי</w:t>
      </w:r>
      <w:r>
        <w:rPr>
          <w:rFonts w:hint="cs"/>
          <w:rtl/>
        </w:rPr>
        <w:t xml:space="preserve"> הזה הוא טוב מאוד. כמובן שתמיד </w:t>
      </w:r>
      <w:bookmarkStart w:id="1747" w:name="_ETM_Q6_450356"/>
      <w:bookmarkEnd w:id="1747"/>
      <w:r>
        <w:rPr>
          <w:rFonts w:hint="cs"/>
          <w:rtl/>
        </w:rPr>
        <w:t xml:space="preserve">אפשר וצריך לשפר, ואנחנו נשפר בהמשך. </w:t>
      </w:r>
      <w:bookmarkStart w:id="1748" w:name="_ETM_Q6_461601"/>
      <w:bookmarkStart w:id="1749" w:name="_ETM_Q6_461684"/>
      <w:bookmarkEnd w:id="1748"/>
      <w:bookmarkEnd w:id="1749"/>
      <w:r>
        <w:rPr>
          <w:rtl/>
        </w:rPr>
        <w:t>משרד החינוך שוקד על ת</w:t>
      </w:r>
      <w:r>
        <w:rPr>
          <w:rFonts w:hint="cs"/>
          <w:rtl/>
        </w:rPr>
        <w:t>ו</w:t>
      </w:r>
      <w:r>
        <w:rPr>
          <w:rtl/>
        </w:rPr>
        <w:t>כניות הס</w:t>
      </w:r>
      <w:r>
        <w:rPr>
          <w:rFonts w:hint="cs"/>
          <w:rtl/>
        </w:rPr>
        <w:t>בה והס</w:t>
      </w:r>
      <w:r>
        <w:rPr>
          <w:rtl/>
        </w:rPr>
        <w:t>ברה ומניעה מגיל גן ועד תלמידי תיכון</w:t>
      </w:r>
      <w:r>
        <w:rPr>
          <w:rFonts w:hint="cs"/>
          <w:rtl/>
        </w:rPr>
        <w:t xml:space="preserve"> </w:t>
      </w:r>
      <w:r>
        <w:rPr>
          <w:rFonts w:hint="eastAsia"/>
          <w:rtl/>
        </w:rPr>
        <w:t xml:space="preserve">– </w:t>
      </w:r>
      <w:r>
        <w:rPr>
          <w:rFonts w:hint="cs"/>
          <w:rtl/>
        </w:rPr>
        <w:t xml:space="preserve">כן, </w:t>
      </w:r>
      <w:bookmarkStart w:id="1750" w:name="_ETM_Q6_472239"/>
      <w:bookmarkEnd w:id="1750"/>
      <w:r>
        <w:rPr>
          <w:rFonts w:hint="cs"/>
          <w:rtl/>
        </w:rPr>
        <w:t xml:space="preserve">צריך להתחיל חלק מההתמודדות גם בגיל הגן. </w:t>
      </w:r>
      <w:bookmarkStart w:id="1751" w:name="_ETM_Q6_476289"/>
      <w:bookmarkStart w:id="1752" w:name="_ETM_Q6_476358"/>
      <w:bookmarkEnd w:id="1751"/>
      <w:bookmarkEnd w:id="1752"/>
      <w:r>
        <w:rPr>
          <w:rtl/>
        </w:rPr>
        <w:t>משרד הבריאות נותן מענה לאוכלוסיות קצה</w:t>
      </w:r>
      <w:r>
        <w:rPr>
          <w:rFonts w:hint="cs"/>
          <w:rtl/>
        </w:rPr>
        <w:t xml:space="preserve">, לאלה </w:t>
      </w:r>
      <w:bookmarkStart w:id="1753" w:name="_ETM_Q6_482722"/>
      <w:bookmarkEnd w:id="1753"/>
      <w:r>
        <w:rPr>
          <w:rFonts w:hint="cs"/>
          <w:rtl/>
        </w:rPr>
        <w:t>ש</w:t>
      </w:r>
      <w:r w:rsidR="00FF123E">
        <w:rPr>
          <w:rFonts w:hint="cs"/>
          <w:rtl/>
        </w:rPr>
        <w:t xml:space="preserve">כבר </w:t>
      </w:r>
      <w:r>
        <w:rPr>
          <w:rtl/>
        </w:rPr>
        <w:t>מכורים</w:t>
      </w:r>
      <w:r>
        <w:rPr>
          <w:rFonts w:hint="cs"/>
          <w:rtl/>
        </w:rPr>
        <w:t xml:space="preserve"> ונמצאים בעולם הזה ומנסים גם בעזרת משרד הבריאות לצאת </w:t>
      </w:r>
      <w:bookmarkStart w:id="1754" w:name="_ETM_Q6_491241"/>
      <w:bookmarkEnd w:id="1754"/>
      <w:r>
        <w:rPr>
          <w:rFonts w:hint="cs"/>
          <w:rtl/>
        </w:rPr>
        <w:t xml:space="preserve">מהעולם הזה. </w:t>
      </w:r>
      <w:bookmarkStart w:id="1755" w:name="_ETM_Q6_490730"/>
      <w:bookmarkStart w:id="1756" w:name="_ETM_Q6_490795"/>
      <w:bookmarkEnd w:id="1755"/>
      <w:bookmarkEnd w:id="1756"/>
      <w:r>
        <w:rPr>
          <w:rFonts w:hint="cs"/>
          <w:rtl/>
        </w:rPr>
        <w:t xml:space="preserve">גם </w:t>
      </w:r>
      <w:r>
        <w:rPr>
          <w:rtl/>
        </w:rPr>
        <w:t>צה</w:t>
      </w:r>
      <w:r>
        <w:rPr>
          <w:rFonts w:hint="cs"/>
          <w:rtl/>
        </w:rPr>
        <w:t>"</w:t>
      </w:r>
      <w:r>
        <w:rPr>
          <w:rtl/>
        </w:rPr>
        <w:t>ל מוביל</w:t>
      </w:r>
      <w:r>
        <w:rPr>
          <w:rFonts w:hint="cs"/>
          <w:rtl/>
        </w:rPr>
        <w:t>,</w:t>
      </w:r>
      <w:r>
        <w:rPr>
          <w:rtl/>
        </w:rPr>
        <w:t xml:space="preserve"> </w:t>
      </w:r>
      <w:r>
        <w:rPr>
          <w:rFonts w:hint="cs"/>
          <w:rtl/>
        </w:rPr>
        <w:t>ב</w:t>
      </w:r>
      <w:r>
        <w:rPr>
          <w:rtl/>
        </w:rPr>
        <w:t>שיתוף עם הרשות לביטחון קהילתי במשרד, תהליך מקצועי ופיתוח אסטרטגי</w:t>
      </w:r>
      <w:r>
        <w:rPr>
          <w:rFonts w:hint="cs"/>
          <w:rtl/>
        </w:rPr>
        <w:t>ו</w:t>
      </w:r>
      <w:r>
        <w:rPr>
          <w:rtl/>
        </w:rPr>
        <w:t>ת מניעה בצבא.</w:t>
      </w:r>
      <w:bookmarkStart w:id="1757" w:name="_ETM_Q6_500924"/>
      <w:bookmarkStart w:id="1758" w:name="_ETM_Q6_500989"/>
      <w:bookmarkEnd w:id="1757"/>
      <w:bookmarkEnd w:id="1758"/>
      <w:r>
        <w:rPr>
          <w:rFonts w:hint="cs"/>
          <w:rtl/>
        </w:rPr>
        <w:t xml:space="preserve"> גם </w:t>
      </w:r>
      <w:r>
        <w:rPr>
          <w:rtl/>
        </w:rPr>
        <w:t>משטרת ישראל נרתמת לסייע להורים של בני נוער שה</w:t>
      </w:r>
      <w:r>
        <w:rPr>
          <w:rFonts w:hint="cs"/>
          <w:rtl/>
        </w:rPr>
        <w:t>י</w:t>
      </w:r>
      <w:r>
        <w:rPr>
          <w:rtl/>
        </w:rPr>
        <w:t>דרדרו והגיעו לחקירה ראשונה או שנ</w:t>
      </w:r>
      <w:r>
        <w:rPr>
          <w:rFonts w:hint="cs"/>
          <w:rtl/>
        </w:rPr>
        <w:t>י</w:t>
      </w:r>
      <w:r>
        <w:rPr>
          <w:rtl/>
        </w:rPr>
        <w:t>יה במשטרה</w:t>
      </w:r>
      <w:r>
        <w:rPr>
          <w:rFonts w:hint="cs"/>
          <w:rtl/>
        </w:rPr>
        <w:t xml:space="preserve">, וזה הזמן לעצור את זה, </w:t>
      </w:r>
      <w:bookmarkStart w:id="1759" w:name="_ETM_Q6_513910"/>
      <w:bookmarkEnd w:id="1759"/>
      <w:r>
        <w:rPr>
          <w:rFonts w:hint="cs"/>
          <w:rtl/>
        </w:rPr>
        <w:t xml:space="preserve">לעצור אותם ושוב להחזיר אותם לחיים נורמטיביים. </w:t>
      </w:r>
      <w:bookmarkStart w:id="1760" w:name="_ETM_Q6_516528"/>
      <w:bookmarkStart w:id="1761" w:name="_ETM_Q6_516597"/>
      <w:bookmarkEnd w:id="1760"/>
      <w:bookmarkEnd w:id="1761"/>
      <w:r>
        <w:rPr>
          <w:rFonts w:hint="cs"/>
          <w:rtl/>
        </w:rPr>
        <w:t xml:space="preserve">יש עוד </w:t>
      </w:r>
      <w:bookmarkStart w:id="1762" w:name="_ETM_Q6_515071"/>
      <w:bookmarkEnd w:id="1762"/>
      <w:r>
        <w:rPr>
          <w:rFonts w:hint="cs"/>
          <w:rtl/>
        </w:rPr>
        <w:t xml:space="preserve">הרבה מאוד </w:t>
      </w:r>
      <w:r>
        <w:rPr>
          <w:rtl/>
        </w:rPr>
        <w:t>ת</w:t>
      </w:r>
      <w:r>
        <w:rPr>
          <w:rFonts w:hint="cs"/>
          <w:rtl/>
        </w:rPr>
        <w:t>ו</w:t>
      </w:r>
      <w:r>
        <w:rPr>
          <w:rtl/>
        </w:rPr>
        <w:t xml:space="preserve">כניות בתחומי </w:t>
      </w:r>
      <w:r>
        <w:rPr>
          <w:rFonts w:hint="cs"/>
          <w:rtl/>
        </w:rPr>
        <w:t>ה</w:t>
      </w:r>
      <w:r>
        <w:rPr>
          <w:rtl/>
        </w:rPr>
        <w:t>רווחה</w:t>
      </w:r>
      <w:r>
        <w:rPr>
          <w:rFonts w:hint="cs"/>
          <w:rtl/>
        </w:rPr>
        <w:t xml:space="preserve"> והקהילה. </w:t>
      </w:r>
      <w:bookmarkStart w:id="1763" w:name="_ETM_Q6_523404"/>
      <w:bookmarkEnd w:id="1763"/>
    </w:p>
    <w:p w:rsidR="00CB1E96" w:rsidRDefault="00CB1E96" w:rsidP="00194AB0">
      <w:pPr>
        <w:rPr>
          <w:rtl/>
        </w:rPr>
      </w:pPr>
      <w:bookmarkStart w:id="1764" w:name="_ETM_Q6_523503"/>
      <w:bookmarkEnd w:id="1764"/>
      <w:r>
        <w:rPr>
          <w:rtl/>
        </w:rPr>
        <w:t xml:space="preserve"> </w:t>
      </w:r>
    </w:p>
    <w:p w:rsidR="00CB1E96" w:rsidRDefault="00CB1E96" w:rsidP="00FF123E">
      <w:pPr>
        <w:rPr>
          <w:rtl/>
        </w:rPr>
      </w:pPr>
      <w:r>
        <w:rPr>
          <w:rtl/>
        </w:rPr>
        <w:t>העשייה הנ</w:t>
      </w:r>
      <w:r>
        <w:rPr>
          <w:rFonts w:hint="cs"/>
          <w:rtl/>
        </w:rPr>
        <w:t>"ל</w:t>
      </w:r>
      <w:r>
        <w:rPr>
          <w:rtl/>
        </w:rPr>
        <w:t xml:space="preserve"> מצטרפת להיערכות לקראת שנת </w:t>
      </w:r>
      <w:r>
        <w:rPr>
          <w:rFonts w:hint="cs"/>
          <w:rtl/>
        </w:rPr>
        <w:t>2022, השנה שבאה עלינו לטובה, שבמסגרת</w:t>
      </w:r>
      <w:bookmarkStart w:id="1765" w:name="_ETM_Q6_527640"/>
      <w:bookmarkEnd w:id="1765"/>
      <w:r>
        <w:rPr>
          <w:rFonts w:hint="cs"/>
          <w:rtl/>
        </w:rPr>
        <w:t>ה תורחב ה</w:t>
      </w:r>
      <w:r>
        <w:rPr>
          <w:rtl/>
        </w:rPr>
        <w:t>התמודדות</w:t>
      </w:r>
      <w:r>
        <w:rPr>
          <w:rFonts w:hint="cs"/>
          <w:rtl/>
        </w:rPr>
        <w:t xml:space="preserve"> עם תופעות </w:t>
      </w:r>
      <w:r>
        <w:rPr>
          <w:rtl/>
        </w:rPr>
        <w:t>ההתמכרו</w:t>
      </w:r>
      <w:r>
        <w:rPr>
          <w:rFonts w:hint="cs"/>
          <w:rtl/>
        </w:rPr>
        <w:t xml:space="preserve">ת. </w:t>
      </w:r>
      <w:bookmarkStart w:id="1766" w:name="_ETM_Q6_533414"/>
      <w:bookmarkStart w:id="1767" w:name="_ETM_Q6_533470"/>
      <w:bookmarkEnd w:id="1766"/>
      <w:bookmarkEnd w:id="1767"/>
      <w:r>
        <w:rPr>
          <w:rtl/>
        </w:rPr>
        <w:t>בשנ</w:t>
      </w:r>
      <w:r>
        <w:rPr>
          <w:rFonts w:hint="cs"/>
          <w:rtl/>
        </w:rPr>
        <w:t xml:space="preserve">ה הבאה, בשנה הקרובה, </w:t>
      </w:r>
      <w:bookmarkStart w:id="1768" w:name="_ETM_Q6_535785"/>
      <w:bookmarkEnd w:id="1768"/>
      <w:r>
        <w:rPr>
          <w:rFonts w:hint="cs"/>
          <w:rtl/>
        </w:rPr>
        <w:t>ת</w:t>
      </w:r>
      <w:r>
        <w:rPr>
          <w:rtl/>
        </w:rPr>
        <w:t>תוקצב הקמתו של מרכז ניטור לאומי בתחום הסמים</w:t>
      </w:r>
      <w:r>
        <w:rPr>
          <w:rFonts w:hint="cs"/>
          <w:rtl/>
        </w:rPr>
        <w:t xml:space="preserve"> </w:t>
      </w:r>
      <w:r>
        <w:rPr>
          <w:rtl/>
        </w:rPr>
        <w:t>בהתאם להחלטת ממשלה 855 מנובמבר 2020.</w:t>
      </w:r>
      <w:r>
        <w:rPr>
          <w:rFonts w:hint="cs"/>
          <w:rtl/>
        </w:rPr>
        <w:t xml:space="preserve"> זה לזכותה של הממשלה הקודמת. </w:t>
      </w:r>
      <w:r>
        <w:rPr>
          <w:rtl/>
        </w:rPr>
        <w:t>מרכז הניטור יעסוק ב</w:t>
      </w:r>
      <w:r>
        <w:rPr>
          <w:rFonts w:hint="cs"/>
          <w:rtl/>
        </w:rPr>
        <w:t>ארבעה</w:t>
      </w:r>
      <w:r>
        <w:rPr>
          <w:rtl/>
        </w:rPr>
        <w:t xml:space="preserve"> תחומים מרכזיים</w:t>
      </w:r>
      <w:r>
        <w:rPr>
          <w:rFonts w:hint="cs"/>
          <w:rtl/>
        </w:rPr>
        <w:t xml:space="preserve">: הראשון </w:t>
      </w:r>
      <w:bookmarkStart w:id="1769" w:name="_ETM_Q6_553462"/>
      <w:bookmarkEnd w:id="1769"/>
      <w:r>
        <w:rPr>
          <w:rFonts w:hint="cs"/>
          <w:rtl/>
        </w:rPr>
        <w:t xml:space="preserve">זה </w:t>
      </w:r>
      <w:r>
        <w:rPr>
          <w:rtl/>
        </w:rPr>
        <w:t xml:space="preserve">מסד נתונים מעודכן על בסיס מדדים אחידים </w:t>
      </w:r>
      <w:r>
        <w:rPr>
          <w:rFonts w:hint="cs"/>
          <w:rtl/>
        </w:rPr>
        <w:t xml:space="preserve">שאפשר להשוות אותם; השני </w:t>
      </w:r>
      <w:r>
        <w:rPr>
          <w:rFonts w:hint="eastAsia"/>
          <w:rtl/>
        </w:rPr>
        <w:t xml:space="preserve">– </w:t>
      </w:r>
      <w:r>
        <w:rPr>
          <w:rtl/>
        </w:rPr>
        <w:t>ביצוע מחקרים, סקרים ופרסומים</w:t>
      </w:r>
      <w:r>
        <w:rPr>
          <w:rFonts w:hint="cs"/>
          <w:rtl/>
        </w:rPr>
        <w:t xml:space="preserve">; השלישי </w:t>
      </w:r>
      <w:bookmarkStart w:id="1770" w:name="_ETM_Q6_568731"/>
      <w:bookmarkEnd w:id="1770"/>
      <w:r>
        <w:rPr>
          <w:rFonts w:hint="eastAsia"/>
          <w:rtl/>
        </w:rPr>
        <w:t xml:space="preserve">– </w:t>
      </w:r>
      <w:r>
        <w:rPr>
          <w:rtl/>
        </w:rPr>
        <w:t>ייצוג המדינה ושיתופי פעולה עם גורמים לאומיים ובין</w:t>
      </w:r>
      <w:r>
        <w:rPr>
          <w:rFonts w:hint="cs"/>
          <w:rtl/>
        </w:rPr>
        <w:t>-</w:t>
      </w:r>
      <w:r>
        <w:rPr>
          <w:rtl/>
        </w:rPr>
        <w:t>לאומי</w:t>
      </w:r>
      <w:r>
        <w:rPr>
          <w:rFonts w:hint="cs"/>
          <w:rtl/>
        </w:rPr>
        <w:t>י</w:t>
      </w:r>
      <w:r>
        <w:rPr>
          <w:rtl/>
        </w:rPr>
        <w:t>ם</w:t>
      </w:r>
      <w:r>
        <w:rPr>
          <w:rFonts w:hint="cs"/>
          <w:rtl/>
        </w:rPr>
        <w:t xml:space="preserve">; הרביעי </w:t>
      </w:r>
      <w:r>
        <w:rPr>
          <w:rFonts w:hint="eastAsia"/>
          <w:rtl/>
        </w:rPr>
        <w:t xml:space="preserve">– </w:t>
      </w:r>
      <w:r>
        <w:rPr>
          <w:rtl/>
        </w:rPr>
        <w:t>פיתוח כוח אדם בתחומי המדידה ו</w:t>
      </w:r>
      <w:r>
        <w:rPr>
          <w:rFonts w:hint="cs"/>
          <w:rtl/>
        </w:rPr>
        <w:t>ה</w:t>
      </w:r>
      <w:r>
        <w:rPr>
          <w:rtl/>
        </w:rPr>
        <w:t>מדדים.</w:t>
      </w:r>
      <w:r w:rsidR="00FF123E">
        <w:rPr>
          <w:rFonts w:hint="cs"/>
          <w:rtl/>
        </w:rPr>
        <w:t xml:space="preserve"> </w:t>
      </w:r>
      <w:bookmarkStart w:id="1771" w:name="_ETM_Q6_579056"/>
      <w:bookmarkStart w:id="1772" w:name="_ETM_Q6_579132"/>
      <w:bookmarkEnd w:id="1771"/>
      <w:bookmarkEnd w:id="1772"/>
      <w:r>
        <w:rPr>
          <w:rtl/>
        </w:rPr>
        <w:t>בנוסף</w:t>
      </w:r>
      <w:r>
        <w:rPr>
          <w:rFonts w:hint="cs"/>
          <w:rtl/>
        </w:rPr>
        <w:t>,</w:t>
      </w:r>
      <w:r>
        <w:rPr>
          <w:rtl/>
        </w:rPr>
        <w:t xml:space="preserve"> בשל הקושי להגיע לנוער בפריפריה, תחל ת</w:t>
      </w:r>
      <w:r>
        <w:rPr>
          <w:rFonts w:hint="cs"/>
          <w:rtl/>
        </w:rPr>
        <w:t>ו</w:t>
      </w:r>
      <w:r>
        <w:rPr>
          <w:rtl/>
        </w:rPr>
        <w:t>כנית חדשנית</w:t>
      </w:r>
      <w:r>
        <w:rPr>
          <w:rFonts w:hint="cs"/>
          <w:rtl/>
        </w:rPr>
        <w:t xml:space="preserve"> של הרשות לביטחון קהילתי, שב</w:t>
      </w:r>
      <w:r>
        <w:rPr>
          <w:rtl/>
        </w:rPr>
        <w:t>ה תופעל ניידת טיפולית שתעבור מי</w:t>
      </w:r>
      <w:r>
        <w:rPr>
          <w:rFonts w:hint="cs"/>
          <w:rtl/>
        </w:rPr>
        <w:t>י</w:t>
      </w:r>
      <w:r>
        <w:rPr>
          <w:rtl/>
        </w:rPr>
        <w:t>שוב ל</w:t>
      </w:r>
      <w:r>
        <w:rPr>
          <w:rFonts w:hint="cs"/>
          <w:rtl/>
        </w:rPr>
        <w:t>י</w:t>
      </w:r>
      <w:r>
        <w:rPr>
          <w:rtl/>
        </w:rPr>
        <w:t>ישוב</w:t>
      </w:r>
      <w:r>
        <w:rPr>
          <w:rFonts w:hint="cs"/>
          <w:rtl/>
        </w:rPr>
        <w:t xml:space="preserve"> ב</w:t>
      </w:r>
      <w:r>
        <w:rPr>
          <w:rtl/>
        </w:rPr>
        <w:t xml:space="preserve">אותם מקומות </w:t>
      </w:r>
      <w:r>
        <w:rPr>
          <w:rFonts w:hint="cs"/>
          <w:rtl/>
        </w:rPr>
        <w:t>ש</w:t>
      </w:r>
      <w:r>
        <w:rPr>
          <w:rtl/>
        </w:rPr>
        <w:t>בהם בני נוער כבר נמצאים על הרצף של השימוש בסמים ואלכוהול ותס</w:t>
      </w:r>
      <w:r>
        <w:rPr>
          <w:rFonts w:hint="cs"/>
          <w:rtl/>
        </w:rPr>
        <w:t>י</w:t>
      </w:r>
      <w:r>
        <w:rPr>
          <w:rtl/>
        </w:rPr>
        <w:t xml:space="preserve">יע להם. </w:t>
      </w:r>
    </w:p>
    <w:p w:rsidR="00CB1E96" w:rsidRDefault="00CB1E96" w:rsidP="00194AB0">
      <w:pPr>
        <w:rPr>
          <w:rtl/>
        </w:rPr>
      </w:pPr>
      <w:bookmarkStart w:id="1773" w:name="_ETM_Q6_604133"/>
      <w:bookmarkStart w:id="1774" w:name="_ETM_Q6_604186"/>
      <w:bookmarkEnd w:id="1773"/>
      <w:bookmarkEnd w:id="1774"/>
    </w:p>
    <w:p w:rsidR="00CB1E96" w:rsidRDefault="00CB1E96" w:rsidP="00194AB0">
      <w:pPr>
        <w:rPr>
          <w:rtl/>
        </w:rPr>
      </w:pPr>
      <w:bookmarkStart w:id="1775" w:name="_ETM_Q6_604228"/>
      <w:bookmarkStart w:id="1776" w:name="_ETM_Q6_604274"/>
      <w:bookmarkEnd w:id="1775"/>
      <w:bookmarkEnd w:id="1776"/>
      <w:r>
        <w:rPr>
          <w:rtl/>
        </w:rPr>
        <w:t xml:space="preserve">העבודה </w:t>
      </w:r>
      <w:r>
        <w:rPr>
          <w:rFonts w:hint="cs"/>
          <w:rtl/>
        </w:rPr>
        <w:t xml:space="preserve">שלפנינו </w:t>
      </w:r>
      <w:r>
        <w:rPr>
          <w:rtl/>
        </w:rPr>
        <w:t>עוד רבה,</w:t>
      </w:r>
      <w:r>
        <w:rPr>
          <w:rFonts w:hint="cs"/>
          <w:rtl/>
        </w:rPr>
        <w:t xml:space="preserve"> </w:t>
      </w:r>
      <w:bookmarkStart w:id="1777" w:name="_ETM_Q6_606068"/>
      <w:bookmarkEnd w:id="1777"/>
      <w:r>
        <w:rPr>
          <w:rtl/>
        </w:rPr>
        <w:t xml:space="preserve">אך בשילוב זרועות של משרדי הממשלה </w:t>
      </w:r>
      <w:r>
        <w:rPr>
          <w:rFonts w:hint="cs"/>
          <w:rtl/>
        </w:rPr>
        <w:t xml:space="preserve">ובהובלת הרשות לביטחון קהילתי, שהיא חלק מהמשרד לביטחון הפנים, </w:t>
      </w:r>
      <w:bookmarkStart w:id="1778" w:name="_ETM_Q6_616151"/>
      <w:bookmarkEnd w:id="1778"/>
      <w:r>
        <w:rPr>
          <w:rFonts w:hint="cs"/>
          <w:rtl/>
        </w:rPr>
        <w:t>אין לי ספק שאנחנו נשפר את היכולת ונצליח עוד יותר</w:t>
      </w:r>
      <w:bookmarkStart w:id="1779" w:name="_ETM_Q6_623239"/>
      <w:bookmarkEnd w:id="1779"/>
      <w:r>
        <w:rPr>
          <w:rFonts w:hint="cs"/>
          <w:rtl/>
        </w:rPr>
        <w:t xml:space="preserve"> מאשר הצלחנו בעבר. המלאכה עדיין מרובה. תודה רבה. </w:t>
      </w:r>
      <w:bookmarkStart w:id="1780" w:name="_ETM_Q6_610036"/>
      <w:bookmarkStart w:id="1781" w:name="_ETM_Q6_610094"/>
      <w:bookmarkEnd w:id="1780"/>
      <w:bookmarkEnd w:id="1781"/>
    </w:p>
    <w:p w:rsidR="00CB1E96" w:rsidRDefault="00CB1E96" w:rsidP="00194AB0">
      <w:pPr>
        <w:ind w:firstLine="0"/>
        <w:rPr>
          <w:rtl/>
        </w:rPr>
      </w:pPr>
    </w:p>
    <w:p w:rsidR="00CB1E96" w:rsidRDefault="00CB1E96" w:rsidP="00194AB0">
      <w:pPr>
        <w:pStyle w:val="af6"/>
        <w:rPr>
          <w:rtl/>
        </w:rPr>
      </w:pPr>
      <w:bookmarkStart w:id="1782" w:name="ET_yor_6204_7"/>
      <w:r w:rsidRPr="00556B74">
        <w:rPr>
          <w:rStyle w:val="TagStyle"/>
          <w:rtl/>
        </w:rPr>
        <w:t xml:space="preserve"> &lt;&lt; יור &gt;&gt;</w:t>
      </w:r>
      <w:r w:rsidRPr="003C2DF5">
        <w:rPr>
          <w:rStyle w:val="TagStyle"/>
          <w:rtl/>
        </w:rPr>
        <w:t xml:space="preserve"> </w:t>
      </w:r>
      <w:r>
        <w:rPr>
          <w:rtl/>
        </w:rPr>
        <w:t>היו"ר מיקי לוי:</w:t>
      </w:r>
      <w:r w:rsidRPr="003C2DF5">
        <w:rPr>
          <w:rStyle w:val="TagStyle"/>
          <w:rtl/>
        </w:rPr>
        <w:t xml:space="preserve"> </w:t>
      </w:r>
      <w:r w:rsidRPr="00556B74">
        <w:rPr>
          <w:rStyle w:val="TagStyle"/>
          <w:rtl/>
        </w:rPr>
        <w:t>&lt;&lt; יור &gt;&gt;</w:t>
      </w:r>
      <w:r>
        <w:rPr>
          <w:rtl/>
        </w:rPr>
        <w:t xml:space="preserve">   </w:t>
      </w:r>
      <w:bookmarkEnd w:id="1782"/>
    </w:p>
    <w:p w:rsidR="00CB1E96" w:rsidRDefault="00CB1E96" w:rsidP="008B4015">
      <w:pPr>
        <w:rPr>
          <w:rtl/>
          <w:lang w:eastAsia="he-IL"/>
        </w:rPr>
      </w:pPr>
    </w:p>
    <w:p w:rsidR="00CB1E96" w:rsidRDefault="00CB1E96" w:rsidP="00194AB0">
      <w:pPr>
        <w:rPr>
          <w:rtl/>
          <w:lang w:eastAsia="he-IL"/>
        </w:rPr>
      </w:pPr>
      <w:r>
        <w:rPr>
          <w:rFonts w:hint="cs"/>
          <w:rtl/>
          <w:lang w:eastAsia="he-IL"/>
        </w:rPr>
        <w:t>תודה רבה לשר עמר בר לב.</w:t>
      </w:r>
    </w:p>
    <w:p w:rsidR="00194AB0" w:rsidRPr="003C2DF5" w:rsidRDefault="00CB1E96" w:rsidP="00FF123E">
      <w:pPr>
        <w:rPr>
          <w:rtl/>
          <w:lang w:eastAsia="he-IL"/>
        </w:rPr>
      </w:pPr>
      <w:bookmarkStart w:id="1783" w:name="_ETM_Q6_602375"/>
      <w:bookmarkStart w:id="1784" w:name="_ETM_Q6_602459"/>
      <w:bookmarkStart w:id="1785" w:name="_ETM_Q6_603075"/>
      <w:bookmarkStart w:id="1786" w:name="_ETM_Q6_603150"/>
      <w:bookmarkEnd w:id="1783"/>
      <w:bookmarkEnd w:id="1784"/>
      <w:bookmarkEnd w:id="1785"/>
      <w:bookmarkEnd w:id="1786"/>
      <w:r>
        <w:rPr>
          <w:rtl/>
          <w:lang w:eastAsia="he-IL"/>
        </w:rPr>
        <w:br w:type="column"/>
      </w:r>
    </w:p>
    <w:p w:rsidR="00CB1E96" w:rsidRDefault="00CB1E96" w:rsidP="00194AB0">
      <w:pPr>
        <w:pStyle w:val="a6"/>
        <w:rPr>
          <w:rtl/>
          <w:lang w:eastAsia="he-IL"/>
        </w:rPr>
      </w:pPr>
      <w:bookmarkStart w:id="1787" w:name="_ETM_Q6_630673"/>
      <w:bookmarkStart w:id="1788" w:name="_ETM_Q6_630735"/>
      <w:bookmarkStart w:id="1789" w:name="_ETM_Q6_631346"/>
      <w:bookmarkStart w:id="1790" w:name="_ETM_Q6_631415"/>
      <w:bookmarkStart w:id="1791" w:name="ET_subject_שאלות_ותשובות_2"/>
      <w:bookmarkEnd w:id="1787"/>
      <w:bookmarkEnd w:id="1788"/>
      <w:bookmarkEnd w:id="1789"/>
      <w:bookmarkEnd w:id="1790"/>
      <w:r w:rsidRPr="00556B74">
        <w:rPr>
          <w:rStyle w:val="TagStyle"/>
          <w:rtl/>
        </w:rPr>
        <w:t>&lt;&lt; נושא &gt;&gt;</w:t>
      </w:r>
      <w:r w:rsidRPr="003C2DF5">
        <w:rPr>
          <w:rStyle w:val="TagStyle"/>
          <w:rtl/>
        </w:rPr>
        <w:t xml:space="preserve"> </w:t>
      </w:r>
      <w:bookmarkStart w:id="1792" w:name="_Toc91627603"/>
      <w:bookmarkStart w:id="1793" w:name="_Toc91627735"/>
      <w:r>
        <w:rPr>
          <w:rtl/>
          <w:lang w:eastAsia="he-IL"/>
        </w:rPr>
        <w:t>שא</w:t>
      </w:r>
      <w:r>
        <w:rPr>
          <w:rFonts w:hint="cs"/>
          <w:rtl/>
          <w:lang w:eastAsia="he-IL"/>
        </w:rPr>
        <w:t>י</w:t>
      </w:r>
      <w:r>
        <w:rPr>
          <w:rtl/>
          <w:lang w:eastAsia="he-IL"/>
        </w:rPr>
        <w:t>ל</w:t>
      </w:r>
      <w:r>
        <w:rPr>
          <w:rFonts w:hint="cs"/>
          <w:rtl/>
          <w:lang w:eastAsia="he-IL"/>
        </w:rPr>
        <w:t>ת</w:t>
      </w:r>
      <w:r>
        <w:rPr>
          <w:rtl/>
          <w:lang w:eastAsia="he-IL"/>
        </w:rPr>
        <w:t>ות ותשובות</w:t>
      </w:r>
      <w:bookmarkEnd w:id="1792"/>
      <w:bookmarkEnd w:id="1793"/>
      <w:r w:rsidRPr="003C2DF5">
        <w:rPr>
          <w:rStyle w:val="TagStyle"/>
          <w:rtl/>
        </w:rPr>
        <w:t xml:space="preserve"> </w:t>
      </w:r>
      <w:r w:rsidRPr="00556B74">
        <w:rPr>
          <w:rStyle w:val="TagStyle"/>
          <w:rtl/>
        </w:rPr>
        <w:t>&lt;&lt; נושא &gt;&gt;</w:t>
      </w:r>
      <w:r>
        <w:rPr>
          <w:rtl/>
          <w:lang w:eastAsia="he-IL"/>
        </w:rPr>
        <w:t xml:space="preserve">   </w:t>
      </w:r>
      <w:bookmarkEnd w:id="1791"/>
    </w:p>
    <w:p w:rsidR="00CB1E96" w:rsidRDefault="00CB1E96" w:rsidP="00194AB0">
      <w:pPr>
        <w:rPr>
          <w:rtl/>
        </w:rPr>
      </w:pPr>
    </w:p>
    <w:p w:rsidR="00CB1E96" w:rsidRDefault="00CB1E96" w:rsidP="00194AB0">
      <w:pPr>
        <w:pStyle w:val="af6"/>
        <w:rPr>
          <w:rtl/>
        </w:rPr>
      </w:pPr>
      <w:r w:rsidRPr="00556B74">
        <w:rPr>
          <w:rStyle w:val="TagStyle"/>
          <w:rtl/>
        </w:rPr>
        <w:t xml:space="preserve"> &lt;&lt; יור &gt;&gt;</w:t>
      </w:r>
      <w:r w:rsidRPr="003C2DF5">
        <w:rPr>
          <w:rStyle w:val="TagStyle"/>
          <w:rtl/>
        </w:rPr>
        <w:t xml:space="preserve"> </w:t>
      </w:r>
      <w:r>
        <w:rPr>
          <w:rtl/>
        </w:rPr>
        <w:t>היו"ר מיקי לוי:</w:t>
      </w:r>
      <w:r w:rsidRPr="003C2DF5">
        <w:rPr>
          <w:rStyle w:val="TagStyle"/>
          <w:rtl/>
        </w:rPr>
        <w:t xml:space="preserve"> </w:t>
      </w:r>
      <w:r w:rsidRPr="00556B74">
        <w:rPr>
          <w:rStyle w:val="TagStyle"/>
          <w:rtl/>
        </w:rPr>
        <w:t>&lt;&lt; יור &gt;&gt;</w:t>
      </w:r>
      <w:r>
        <w:rPr>
          <w:rtl/>
        </w:rPr>
        <w:t xml:space="preserve">   </w:t>
      </w:r>
    </w:p>
    <w:p w:rsidR="00CB1E96" w:rsidRDefault="00CB1E96" w:rsidP="008B4015">
      <w:pPr>
        <w:rPr>
          <w:rtl/>
          <w:lang w:eastAsia="he-IL"/>
        </w:rPr>
      </w:pPr>
    </w:p>
    <w:p w:rsidR="00CB1E96" w:rsidRDefault="00CB1E96" w:rsidP="00194AB0">
      <w:pPr>
        <w:rPr>
          <w:rtl/>
          <w:lang w:eastAsia="he-IL"/>
        </w:rPr>
      </w:pPr>
      <w:r>
        <w:rPr>
          <w:rFonts w:hint="cs"/>
          <w:rtl/>
          <w:lang w:eastAsia="he-IL"/>
        </w:rPr>
        <w:t xml:space="preserve">השר עמר בר לב, אתה יכול </w:t>
      </w:r>
      <w:bookmarkStart w:id="1794" w:name="_ETM_Q6_635131"/>
      <w:bookmarkEnd w:id="1794"/>
      <w:r>
        <w:rPr>
          <w:rFonts w:hint="cs"/>
          <w:rtl/>
          <w:lang w:eastAsia="he-IL"/>
        </w:rPr>
        <w:t>להישאר. אתה רוצה את החומרים? סגן השר ישיב על הכול?</w:t>
      </w:r>
      <w:r>
        <w:rPr>
          <w:rFonts w:hint="cs"/>
          <w:lang w:eastAsia="he-IL"/>
        </w:rPr>
        <w:t xml:space="preserve"> </w:t>
      </w:r>
      <w:bookmarkStart w:id="1795" w:name="_ETM_Q6_640659"/>
      <w:bookmarkEnd w:id="1795"/>
      <w:r>
        <w:rPr>
          <w:rFonts w:hint="cs"/>
          <w:rtl/>
          <w:lang w:eastAsia="he-IL"/>
        </w:rPr>
        <w:t>אוקיי, בסדר.</w:t>
      </w:r>
    </w:p>
    <w:p w:rsidR="00CB1E96" w:rsidRDefault="00CB1E96" w:rsidP="00194AB0">
      <w:pPr>
        <w:rPr>
          <w:rtl/>
          <w:lang w:eastAsia="he-IL"/>
        </w:rPr>
      </w:pPr>
      <w:bookmarkStart w:id="1796" w:name="_ETM_Q6_646988"/>
      <w:bookmarkStart w:id="1797" w:name="_ETM_Q6_647056"/>
      <w:bookmarkEnd w:id="1796"/>
      <w:bookmarkEnd w:id="1797"/>
    </w:p>
    <w:p w:rsidR="00CB1E96" w:rsidRDefault="00CB1E96" w:rsidP="00194AB0">
      <w:pPr>
        <w:rPr>
          <w:rtl/>
          <w:lang w:eastAsia="he-IL"/>
        </w:rPr>
      </w:pPr>
      <w:bookmarkStart w:id="1798" w:name="_ETM_Q6_647116"/>
      <w:bookmarkStart w:id="1799" w:name="_ETM_Q6_647165"/>
      <w:bookmarkEnd w:id="1798"/>
      <w:bookmarkEnd w:id="1799"/>
      <w:r>
        <w:rPr>
          <w:rFonts w:hint="cs"/>
          <w:rtl/>
          <w:lang w:eastAsia="he-IL"/>
        </w:rPr>
        <w:t xml:space="preserve">חבר הכנסת פינדרוס, חיפשתיך. בסדר, אתה הראשון. </w:t>
      </w:r>
      <w:bookmarkStart w:id="1800" w:name="_ETM_Q6_654075"/>
      <w:bookmarkEnd w:id="1800"/>
    </w:p>
    <w:p w:rsidR="00CB1E96" w:rsidRDefault="00CB1E96" w:rsidP="00194AB0">
      <w:pPr>
        <w:ind w:firstLine="0"/>
        <w:rPr>
          <w:rtl/>
          <w:lang w:eastAsia="he-IL"/>
        </w:rPr>
      </w:pPr>
      <w:bookmarkStart w:id="1801" w:name="_ETM_Q6_642051"/>
      <w:bookmarkStart w:id="1802" w:name="_ETM_Q6_642137"/>
      <w:bookmarkStart w:id="1803" w:name="_ETM_Q6_653696"/>
      <w:bookmarkStart w:id="1804" w:name="_ETM_Q6_653771"/>
      <w:bookmarkEnd w:id="1801"/>
      <w:bookmarkEnd w:id="1802"/>
      <w:bookmarkEnd w:id="1803"/>
      <w:bookmarkEnd w:id="1804"/>
    </w:p>
    <w:p w:rsidR="00CB1E96" w:rsidRDefault="00CB1E96" w:rsidP="00194AB0">
      <w:pPr>
        <w:pStyle w:val="af5"/>
        <w:rPr>
          <w:rtl/>
        </w:rPr>
      </w:pPr>
      <w:bookmarkStart w:id="1805" w:name="ET_interruption_5797_4"/>
      <w:r w:rsidRPr="00556B74">
        <w:rPr>
          <w:rStyle w:val="TagStyle"/>
          <w:rtl/>
        </w:rPr>
        <w:t xml:space="preserve"> &lt;&lt; קריאה &gt;&gt;</w:t>
      </w:r>
      <w:r w:rsidRPr="003C2DF5">
        <w:rPr>
          <w:rStyle w:val="TagStyle"/>
          <w:rtl/>
        </w:rPr>
        <w:t xml:space="preserve"> </w:t>
      </w:r>
      <w:r>
        <w:rPr>
          <w:rtl/>
        </w:rPr>
        <w:t>יצחק פינדרוס (יהדות התורה):</w:t>
      </w:r>
      <w:r w:rsidRPr="003C2DF5">
        <w:rPr>
          <w:rStyle w:val="TagStyle"/>
          <w:rtl/>
        </w:rPr>
        <w:t xml:space="preserve"> </w:t>
      </w:r>
      <w:r w:rsidRPr="00556B74">
        <w:rPr>
          <w:rStyle w:val="TagStyle"/>
          <w:rtl/>
        </w:rPr>
        <w:t>&lt;&lt; קריאה &gt;&gt;</w:t>
      </w:r>
      <w:r>
        <w:rPr>
          <w:rtl/>
        </w:rPr>
        <w:t xml:space="preserve">   </w:t>
      </w:r>
      <w:bookmarkEnd w:id="1805"/>
    </w:p>
    <w:p w:rsidR="00CB1E96" w:rsidRDefault="00CB1E96" w:rsidP="008B4015">
      <w:pPr>
        <w:rPr>
          <w:rtl/>
          <w:lang w:eastAsia="he-IL"/>
        </w:rPr>
      </w:pPr>
    </w:p>
    <w:p w:rsidR="00CB1E96" w:rsidRDefault="00CB1E96" w:rsidP="008B4015">
      <w:pPr>
        <w:rPr>
          <w:rtl/>
          <w:lang w:eastAsia="he-IL"/>
        </w:rPr>
      </w:pPr>
      <w:bookmarkStart w:id="1806" w:name="_ETM_Q6_651920"/>
      <w:bookmarkEnd w:id="1806"/>
      <w:r>
        <w:rPr>
          <w:rFonts w:hint="cs"/>
          <w:rtl/>
          <w:lang w:eastAsia="he-IL"/>
        </w:rPr>
        <w:t xml:space="preserve">אני פה </w:t>
      </w:r>
      <w:r w:rsidR="008B4015">
        <w:rPr>
          <w:rFonts w:hint="cs"/>
          <w:rtl/>
          <w:lang w:eastAsia="he-IL"/>
        </w:rPr>
        <w:t xml:space="preserve">– – – </w:t>
      </w:r>
      <w:r>
        <w:rPr>
          <w:rFonts w:hint="cs"/>
          <w:rtl/>
          <w:lang w:eastAsia="he-IL"/>
        </w:rPr>
        <w:t>בבוקר.</w:t>
      </w:r>
    </w:p>
    <w:p w:rsidR="00CB1E96" w:rsidRDefault="00CB1E96" w:rsidP="00194AB0">
      <w:pPr>
        <w:ind w:firstLine="0"/>
        <w:rPr>
          <w:rtl/>
          <w:lang w:eastAsia="he-IL"/>
        </w:rPr>
      </w:pPr>
      <w:bookmarkStart w:id="1807" w:name="_ETM_Q6_667736"/>
      <w:bookmarkStart w:id="1808" w:name="_ETM_Q6_667830"/>
      <w:bookmarkStart w:id="1809" w:name="_ETM_Q6_667872"/>
      <w:bookmarkStart w:id="1810" w:name="_ETM_Q6_667916"/>
      <w:bookmarkEnd w:id="1807"/>
      <w:bookmarkEnd w:id="1808"/>
      <w:bookmarkEnd w:id="1809"/>
      <w:bookmarkEnd w:id="1810"/>
    </w:p>
    <w:p w:rsidR="00CB1E96" w:rsidRDefault="00CB1E96" w:rsidP="00194AB0">
      <w:pPr>
        <w:pStyle w:val="af6"/>
        <w:rPr>
          <w:rtl/>
        </w:rPr>
      </w:pPr>
      <w:r w:rsidRPr="00556B74">
        <w:rPr>
          <w:rStyle w:val="TagStyle"/>
          <w:rtl/>
        </w:rPr>
        <w:t xml:space="preserve"> &lt;&lt; יור &gt;&gt;</w:t>
      </w:r>
      <w:r w:rsidRPr="003C2DF5">
        <w:rPr>
          <w:rStyle w:val="TagStyle"/>
          <w:rtl/>
        </w:rPr>
        <w:t xml:space="preserve"> </w:t>
      </w:r>
      <w:r>
        <w:rPr>
          <w:rtl/>
        </w:rPr>
        <w:t>היו"ר מיקי לוי:</w:t>
      </w:r>
      <w:r w:rsidRPr="003C2DF5">
        <w:rPr>
          <w:rStyle w:val="TagStyle"/>
          <w:rtl/>
        </w:rPr>
        <w:t xml:space="preserve"> </w:t>
      </w:r>
      <w:r w:rsidRPr="00556B74">
        <w:rPr>
          <w:rStyle w:val="TagStyle"/>
          <w:rtl/>
        </w:rPr>
        <w:t>&lt;&lt; יור &gt;&gt;</w:t>
      </w:r>
      <w:r>
        <w:rPr>
          <w:rtl/>
        </w:rPr>
        <w:t xml:space="preserve">   </w:t>
      </w:r>
    </w:p>
    <w:p w:rsidR="00CB1E96" w:rsidRDefault="00CB1E96" w:rsidP="008B4015">
      <w:pPr>
        <w:rPr>
          <w:rtl/>
          <w:lang w:eastAsia="he-IL"/>
        </w:rPr>
      </w:pPr>
    </w:p>
    <w:p w:rsidR="00CB1E96" w:rsidRDefault="00CB1E96" w:rsidP="00194AB0">
      <w:pPr>
        <w:rPr>
          <w:rtl/>
          <w:lang w:eastAsia="he-IL"/>
        </w:rPr>
      </w:pPr>
      <w:bookmarkStart w:id="1811" w:name="_ETM_Q6_668997"/>
      <w:bookmarkEnd w:id="1811"/>
      <w:r>
        <w:rPr>
          <w:rFonts w:hint="cs"/>
          <w:rtl/>
          <w:lang w:eastAsia="he-IL"/>
        </w:rPr>
        <w:t xml:space="preserve">חבר הכנסת </w:t>
      </w:r>
      <w:bookmarkStart w:id="1812" w:name="_ETM_Q6_665820"/>
      <w:bookmarkEnd w:id="1812"/>
      <w:r>
        <w:rPr>
          <w:rFonts w:hint="cs"/>
          <w:rtl/>
          <w:lang w:eastAsia="he-IL"/>
        </w:rPr>
        <w:t xml:space="preserve">פינדרוס, נראה לי שאם היינו יושבים לתיאומי עמדות, היה פה </w:t>
      </w:r>
      <w:bookmarkStart w:id="1813" w:name="_ETM_Q6_667617"/>
      <w:bookmarkEnd w:id="1813"/>
      <w:r>
        <w:rPr>
          <w:rFonts w:hint="cs"/>
          <w:rtl/>
          <w:lang w:eastAsia="he-IL"/>
        </w:rPr>
        <w:t xml:space="preserve">יותר קל. </w:t>
      </w:r>
    </w:p>
    <w:p w:rsidR="00CB1E96" w:rsidRDefault="00CB1E96" w:rsidP="00194AB0">
      <w:pPr>
        <w:ind w:firstLine="0"/>
        <w:rPr>
          <w:rtl/>
          <w:lang w:eastAsia="he-IL"/>
        </w:rPr>
      </w:pPr>
      <w:bookmarkStart w:id="1814" w:name="_ETM_Q6_676431"/>
      <w:bookmarkStart w:id="1815" w:name="_ETM_Q6_676483"/>
      <w:bookmarkStart w:id="1816" w:name="_ETM_Q6_676991"/>
      <w:bookmarkStart w:id="1817" w:name="_ETM_Q6_677072"/>
      <w:bookmarkEnd w:id="1814"/>
      <w:bookmarkEnd w:id="1815"/>
      <w:bookmarkEnd w:id="1816"/>
      <w:bookmarkEnd w:id="1817"/>
    </w:p>
    <w:p w:rsidR="00CB1E96" w:rsidRDefault="00CB1E96" w:rsidP="00194AB0">
      <w:pPr>
        <w:pStyle w:val="af5"/>
        <w:rPr>
          <w:rtl/>
        </w:rPr>
      </w:pPr>
      <w:bookmarkStart w:id="1818" w:name="ET_interruption_5797_10"/>
      <w:r w:rsidRPr="00556B74">
        <w:rPr>
          <w:rStyle w:val="TagStyle"/>
          <w:rtl/>
        </w:rPr>
        <w:t xml:space="preserve"> &lt;&lt; קריאה &gt;&gt;</w:t>
      </w:r>
      <w:r w:rsidRPr="00F92014">
        <w:rPr>
          <w:rStyle w:val="TagStyle"/>
          <w:rtl/>
        </w:rPr>
        <w:t xml:space="preserve"> </w:t>
      </w:r>
      <w:r>
        <w:rPr>
          <w:rtl/>
        </w:rPr>
        <w:t>יצחק פינדרוס (יהדות התורה):</w:t>
      </w:r>
      <w:r w:rsidRPr="00F92014">
        <w:rPr>
          <w:rStyle w:val="TagStyle"/>
          <w:rtl/>
        </w:rPr>
        <w:t xml:space="preserve"> </w:t>
      </w:r>
      <w:r w:rsidRPr="00556B74">
        <w:rPr>
          <w:rStyle w:val="TagStyle"/>
          <w:rtl/>
        </w:rPr>
        <w:t>&lt;&lt; קריאה &gt;&gt;</w:t>
      </w:r>
      <w:r>
        <w:rPr>
          <w:rtl/>
        </w:rPr>
        <w:t xml:space="preserve">   </w:t>
      </w:r>
      <w:bookmarkEnd w:id="1818"/>
    </w:p>
    <w:p w:rsidR="00CB1E96" w:rsidRDefault="00CB1E96" w:rsidP="008B4015">
      <w:pPr>
        <w:rPr>
          <w:rtl/>
          <w:lang w:eastAsia="he-IL"/>
        </w:rPr>
      </w:pPr>
    </w:p>
    <w:p w:rsidR="00CB1E96" w:rsidRDefault="008B4015" w:rsidP="00194AB0">
      <w:pPr>
        <w:rPr>
          <w:lang w:eastAsia="he-IL"/>
        </w:rPr>
      </w:pPr>
      <w:bookmarkStart w:id="1819" w:name="_ETM_Q6_681292"/>
      <w:bookmarkStart w:id="1820" w:name="_ETM_Q6_678278"/>
      <w:bookmarkEnd w:id="1819"/>
      <w:bookmarkEnd w:id="1820"/>
      <w:r>
        <w:rPr>
          <w:rFonts w:hint="cs"/>
          <w:rtl/>
          <w:lang w:eastAsia="he-IL"/>
        </w:rPr>
        <w:t>– – –</w:t>
      </w:r>
    </w:p>
    <w:p w:rsidR="00CB1E96" w:rsidRDefault="00CB1E96" w:rsidP="00194AB0">
      <w:pPr>
        <w:ind w:firstLine="0"/>
        <w:rPr>
          <w:rtl/>
          <w:lang w:eastAsia="he-IL"/>
        </w:rPr>
      </w:pPr>
      <w:bookmarkStart w:id="1821" w:name="_ETM_Q6_678694"/>
      <w:bookmarkStart w:id="1822" w:name="_ETM_Q6_678778"/>
      <w:bookmarkStart w:id="1823" w:name="_ETM_Q6_678805"/>
      <w:bookmarkStart w:id="1824" w:name="_ETM_Q6_678868"/>
      <w:bookmarkStart w:id="1825" w:name="_ETM_Q6_679269"/>
      <w:bookmarkStart w:id="1826" w:name="_ETM_Q6_679370"/>
      <w:bookmarkEnd w:id="1821"/>
      <w:bookmarkEnd w:id="1822"/>
      <w:bookmarkEnd w:id="1823"/>
      <w:bookmarkEnd w:id="1824"/>
      <w:bookmarkEnd w:id="1825"/>
      <w:bookmarkEnd w:id="1826"/>
    </w:p>
    <w:p w:rsidR="00CB1E96" w:rsidRDefault="00CB1E96" w:rsidP="00194AB0">
      <w:pPr>
        <w:pStyle w:val="af6"/>
        <w:rPr>
          <w:rtl/>
        </w:rPr>
      </w:pPr>
      <w:r w:rsidRPr="00556B74">
        <w:rPr>
          <w:rStyle w:val="TagStyle"/>
          <w:rtl/>
        </w:rPr>
        <w:t xml:space="preserve"> &lt;&lt; יור &gt;&gt;</w:t>
      </w:r>
      <w:r w:rsidRPr="00F92014">
        <w:rPr>
          <w:rStyle w:val="TagStyle"/>
          <w:rtl/>
        </w:rPr>
        <w:t xml:space="preserve"> </w:t>
      </w:r>
      <w:r>
        <w:rPr>
          <w:rtl/>
        </w:rPr>
        <w:t>היו"ר מיקי לוי:</w:t>
      </w:r>
      <w:r w:rsidRPr="00F92014">
        <w:rPr>
          <w:rStyle w:val="TagStyle"/>
          <w:rtl/>
        </w:rPr>
        <w:t xml:space="preserve"> </w:t>
      </w:r>
      <w:r w:rsidRPr="00556B74">
        <w:rPr>
          <w:rStyle w:val="TagStyle"/>
          <w:rtl/>
        </w:rPr>
        <w:t>&lt;&lt; יור &gt;&gt;</w:t>
      </w:r>
      <w:r>
        <w:rPr>
          <w:rtl/>
        </w:rPr>
        <w:t xml:space="preserve">   </w:t>
      </w:r>
    </w:p>
    <w:p w:rsidR="00CB1E96" w:rsidRDefault="00CB1E96" w:rsidP="008B4015">
      <w:pPr>
        <w:rPr>
          <w:rtl/>
          <w:lang w:eastAsia="he-IL"/>
        </w:rPr>
      </w:pPr>
    </w:p>
    <w:p w:rsidR="00CB1E96" w:rsidRDefault="00CB1E96" w:rsidP="00FF123E">
      <w:pPr>
        <w:rPr>
          <w:rtl/>
          <w:lang w:eastAsia="he-IL"/>
        </w:rPr>
      </w:pPr>
      <w:bookmarkStart w:id="1827" w:name="_ETM_Q6_680267"/>
      <w:bookmarkEnd w:id="1827"/>
      <w:r>
        <w:rPr>
          <w:rFonts w:hint="cs"/>
          <w:rtl/>
          <w:lang w:eastAsia="he-IL"/>
        </w:rPr>
        <w:t>מה הוא מחפש?</w:t>
      </w:r>
      <w:bookmarkStart w:id="1828" w:name="_ETM_Q6_676511"/>
      <w:bookmarkStart w:id="1829" w:name="_ETM_Q6_676562"/>
      <w:bookmarkEnd w:id="1828"/>
      <w:bookmarkEnd w:id="1829"/>
      <w:r>
        <w:rPr>
          <w:rFonts w:hint="cs"/>
          <w:rtl/>
          <w:lang w:eastAsia="he-IL"/>
        </w:rPr>
        <w:t xml:space="preserve"> ניתן לך מסכה </w:t>
      </w:r>
      <w:bookmarkStart w:id="1830" w:name="_ETM_Q6_682824"/>
      <w:bookmarkEnd w:id="1830"/>
      <w:r>
        <w:rPr>
          <w:rFonts w:hint="cs"/>
          <w:rtl/>
          <w:lang w:eastAsia="he-IL"/>
        </w:rPr>
        <w:t xml:space="preserve">חדשה. תביאו מסכה חדשה לשר, בבקשה. מסכה לשר לביטחון הפנים. ניתן לו חדשה. </w:t>
      </w:r>
      <w:bookmarkStart w:id="1831" w:name="_ETM_Q6_692475"/>
      <w:bookmarkEnd w:id="1831"/>
      <w:r>
        <w:rPr>
          <w:rFonts w:hint="cs"/>
          <w:rtl/>
          <w:lang w:eastAsia="he-IL"/>
        </w:rPr>
        <w:t>יופי. אני רק מבקש מחברי הכנסת להיצמד לנוסח השאילתה.</w:t>
      </w:r>
      <w:bookmarkStart w:id="1832" w:name="_ETM_Q6_706060"/>
      <w:bookmarkEnd w:id="1832"/>
    </w:p>
    <w:p w:rsidR="00CB1E96" w:rsidRDefault="00CB1E96" w:rsidP="00194AB0">
      <w:pPr>
        <w:rPr>
          <w:rtl/>
          <w:lang w:eastAsia="he-IL"/>
        </w:rPr>
      </w:pPr>
      <w:bookmarkStart w:id="1833" w:name="_ETM_Q6_708395"/>
      <w:bookmarkStart w:id="1834" w:name="_ETM_Q6_708466"/>
      <w:bookmarkEnd w:id="1833"/>
      <w:bookmarkEnd w:id="1834"/>
    </w:p>
    <w:p w:rsidR="00CB1E96" w:rsidRPr="003C2DF5" w:rsidRDefault="00CB1E96" w:rsidP="00194AB0">
      <w:pPr>
        <w:rPr>
          <w:rtl/>
          <w:lang w:eastAsia="he-IL"/>
        </w:rPr>
      </w:pPr>
      <w:bookmarkStart w:id="1835" w:name="_ETM_Q6_708508"/>
      <w:bookmarkStart w:id="1836" w:name="_ETM_Q6_708573"/>
      <w:bookmarkEnd w:id="1835"/>
      <w:bookmarkEnd w:id="1836"/>
      <w:r>
        <w:rPr>
          <w:rFonts w:hint="cs"/>
          <w:rtl/>
          <w:lang w:eastAsia="he-IL"/>
        </w:rPr>
        <w:t xml:space="preserve">בבקשה, חבר הכנסת פינדרוס. </w:t>
      </w:r>
    </w:p>
    <w:p w:rsidR="00CB1E96" w:rsidRDefault="00CB1E96" w:rsidP="00194AB0">
      <w:pPr>
        <w:rPr>
          <w:rtl/>
          <w:lang w:eastAsia="he-IL"/>
        </w:rPr>
      </w:pPr>
      <w:bookmarkStart w:id="1837" w:name="_ETM_Q6_642176"/>
      <w:bookmarkStart w:id="1838" w:name="_ETM_Q6_642221"/>
      <w:bookmarkStart w:id="1839" w:name="_ETM_Q6_648840"/>
      <w:bookmarkStart w:id="1840" w:name="_ETM_Q6_648885"/>
      <w:bookmarkEnd w:id="1837"/>
      <w:bookmarkEnd w:id="1838"/>
      <w:bookmarkEnd w:id="1839"/>
      <w:bookmarkEnd w:id="1840"/>
    </w:p>
    <w:p w:rsidR="00CB1E96" w:rsidRDefault="00CB1E96" w:rsidP="00194AB0">
      <w:pPr>
        <w:pStyle w:val="a9"/>
        <w:rPr>
          <w:rtl/>
          <w:lang w:eastAsia="he-IL"/>
        </w:rPr>
      </w:pPr>
      <w:bookmarkStart w:id="1841" w:name="ET_query_626241_3"/>
      <w:r w:rsidRPr="00556B74">
        <w:rPr>
          <w:rStyle w:val="TagStyle"/>
          <w:rtl/>
        </w:rPr>
        <w:t xml:space="preserve"> &lt;&lt; שאילתה &gt;&gt;</w:t>
      </w:r>
      <w:r w:rsidRPr="003C2DF5">
        <w:rPr>
          <w:rStyle w:val="TagStyle"/>
          <w:rtl/>
        </w:rPr>
        <w:t xml:space="preserve"> </w:t>
      </w:r>
      <w:bookmarkStart w:id="1842" w:name="_Toc91627604"/>
      <w:bookmarkStart w:id="1843" w:name="_Toc91627736"/>
      <w:r>
        <w:rPr>
          <w:rtl/>
          <w:lang w:eastAsia="he-IL"/>
        </w:rPr>
        <w:t>314. ההפקרות הביטחונית בירושלים</w:t>
      </w:r>
      <w:bookmarkEnd w:id="1842"/>
      <w:bookmarkEnd w:id="1843"/>
      <w:r w:rsidRPr="003C2DF5">
        <w:rPr>
          <w:rStyle w:val="TagStyle"/>
          <w:rtl/>
        </w:rPr>
        <w:t xml:space="preserve"> </w:t>
      </w:r>
      <w:r w:rsidRPr="00556B74">
        <w:rPr>
          <w:rStyle w:val="TagStyle"/>
          <w:rtl/>
        </w:rPr>
        <w:t>&lt;&lt; שאילתה &gt;&gt;</w:t>
      </w:r>
      <w:r>
        <w:rPr>
          <w:rtl/>
          <w:lang w:eastAsia="he-IL"/>
        </w:rPr>
        <w:t xml:space="preserve">   </w:t>
      </w:r>
      <w:bookmarkStart w:id="1844" w:name="_ETM_Q6_702865"/>
      <w:bookmarkStart w:id="1845" w:name="_ETM_Q6_702936"/>
      <w:bookmarkStart w:id="1846" w:name="_ETM_Q6_706002"/>
      <w:bookmarkEnd w:id="1841"/>
      <w:bookmarkEnd w:id="1844"/>
      <w:bookmarkEnd w:id="1845"/>
      <w:bookmarkEnd w:id="1846"/>
    </w:p>
    <w:p w:rsidR="00CB1E96" w:rsidRPr="003C2DF5" w:rsidRDefault="00CB1E96" w:rsidP="00194AB0">
      <w:pPr>
        <w:rPr>
          <w:rtl/>
          <w:lang w:eastAsia="he-IL"/>
        </w:rPr>
      </w:pPr>
    </w:p>
    <w:p w:rsidR="00CB1E96" w:rsidRDefault="00CB1E96" w:rsidP="00194AB0">
      <w:pPr>
        <w:pStyle w:val="a4"/>
        <w:rPr>
          <w:rtl/>
        </w:rPr>
      </w:pPr>
      <w:bookmarkStart w:id="1847" w:name="ET_speaker_5797_6"/>
      <w:r w:rsidRPr="00556B74">
        <w:rPr>
          <w:rStyle w:val="TagStyle"/>
          <w:rtl/>
        </w:rPr>
        <w:t xml:space="preserve"> &lt;&lt; דובר &gt;&gt;</w:t>
      </w:r>
      <w:r w:rsidRPr="003C2DF5">
        <w:rPr>
          <w:rStyle w:val="TagStyle"/>
          <w:rtl/>
        </w:rPr>
        <w:t xml:space="preserve"> </w:t>
      </w:r>
      <w:bookmarkStart w:id="1848" w:name="_Toc91627605"/>
      <w:bookmarkStart w:id="1849" w:name="_Toc91627737"/>
      <w:r>
        <w:rPr>
          <w:rtl/>
        </w:rPr>
        <w:t>יצחק פינדרוס (יהדות התורה):</w:t>
      </w:r>
      <w:bookmarkEnd w:id="1848"/>
      <w:bookmarkEnd w:id="1849"/>
      <w:r w:rsidRPr="003C2DF5">
        <w:rPr>
          <w:rStyle w:val="TagStyle"/>
          <w:rtl/>
        </w:rPr>
        <w:t xml:space="preserve"> </w:t>
      </w:r>
      <w:r w:rsidRPr="00556B74">
        <w:rPr>
          <w:rStyle w:val="TagStyle"/>
          <w:rtl/>
        </w:rPr>
        <w:t>&lt;&lt; דובר &gt;&gt;</w:t>
      </w:r>
      <w:r>
        <w:rPr>
          <w:rtl/>
        </w:rPr>
        <w:t xml:space="preserve">   </w:t>
      </w:r>
      <w:bookmarkEnd w:id="1847"/>
    </w:p>
    <w:p w:rsidR="00CB1E96" w:rsidRPr="003C2DF5" w:rsidRDefault="00CB1E96" w:rsidP="00194AB0">
      <w:pPr>
        <w:ind w:firstLine="0"/>
        <w:rPr>
          <w:rtl/>
          <w:lang w:eastAsia="he-IL"/>
        </w:rPr>
      </w:pPr>
      <w:bookmarkStart w:id="1850" w:name="_ETM_Q6_706766"/>
      <w:bookmarkStart w:id="1851" w:name="_ETM_Q6_706811"/>
      <w:bookmarkEnd w:id="1850"/>
      <w:bookmarkEnd w:id="1851"/>
    </w:p>
    <w:p w:rsidR="00CB1E96" w:rsidRDefault="00CB1E96" w:rsidP="00194AB0">
      <w:pPr>
        <w:rPr>
          <w:rtl/>
        </w:rPr>
      </w:pPr>
      <w:r>
        <w:rPr>
          <w:rFonts w:hint="cs"/>
          <w:rtl/>
        </w:rPr>
        <w:t xml:space="preserve">אדוני סגן השר, </w:t>
      </w:r>
      <w:bookmarkStart w:id="1852" w:name="_ETM_Q6_709411"/>
      <w:bookmarkEnd w:id="1852"/>
      <w:r>
        <w:rPr>
          <w:rFonts w:hint="cs"/>
          <w:rtl/>
        </w:rPr>
        <w:t xml:space="preserve">המכתב נשלח בכ"ו חשוון, 1 בנובמבר 2021. אני מזכיר </w:t>
      </w:r>
      <w:bookmarkStart w:id="1853" w:name="_ETM_Q6_714227"/>
      <w:bookmarkEnd w:id="1853"/>
      <w:r>
        <w:rPr>
          <w:rFonts w:hint="cs"/>
          <w:rtl/>
        </w:rPr>
        <w:t xml:space="preserve">את זה כי זו השאילתה, בעצם. </w:t>
      </w:r>
    </w:p>
    <w:p w:rsidR="00CB1E96" w:rsidRPr="009F1FFC" w:rsidRDefault="00CB1E96" w:rsidP="00194AB0">
      <w:pPr>
        <w:rPr>
          <w:rtl/>
        </w:rPr>
      </w:pPr>
      <w:bookmarkStart w:id="1854" w:name="_ETM_Q6_714092"/>
      <w:bookmarkStart w:id="1855" w:name="_ETM_Q6_714167"/>
      <w:bookmarkEnd w:id="1854"/>
      <w:bookmarkEnd w:id="1855"/>
    </w:p>
    <w:p w:rsidR="00CB1E96" w:rsidRDefault="00CB1E96" w:rsidP="00194AB0">
      <w:pPr>
        <w:rPr>
          <w:rtl/>
        </w:rPr>
      </w:pPr>
      <w:bookmarkStart w:id="1856" w:name="QUR_Description"/>
      <w:r>
        <w:rPr>
          <w:rFonts w:hint="cs"/>
          <w:rtl/>
        </w:rPr>
        <w:t>שני יהודים הותקפו בעיר העתיקה באירוע והחשודים בו נעצרו במקום, ולמרות זאת התיק נסגר, כי טרם אותרו החשודים, ונפתח מחדש רק בעקבות חשיפה תקשורתית.</w:t>
      </w:r>
    </w:p>
    <w:p w:rsidR="00CB1E96" w:rsidRDefault="00CB1E96" w:rsidP="00194AB0">
      <w:pPr>
        <w:rPr>
          <w:rtl/>
        </w:rPr>
      </w:pPr>
      <w:bookmarkStart w:id="1857" w:name="_ETM_Q6_726974"/>
      <w:bookmarkStart w:id="1858" w:name="_ETM_Q6_727054"/>
      <w:bookmarkEnd w:id="1856"/>
      <w:bookmarkEnd w:id="1857"/>
      <w:bookmarkEnd w:id="1858"/>
    </w:p>
    <w:p w:rsidR="00CB1E96" w:rsidRDefault="00CB1E96" w:rsidP="00194AB0">
      <w:pPr>
        <w:rPr>
          <w:rtl/>
        </w:rPr>
      </w:pPr>
      <w:bookmarkStart w:id="1859" w:name="_ETM_Q6_738377"/>
      <w:bookmarkStart w:id="1860" w:name="_ETM_Q6_738419"/>
      <w:bookmarkEnd w:id="1859"/>
      <w:bookmarkEnd w:id="1860"/>
      <w:r>
        <w:rPr>
          <w:rFonts w:hint="cs"/>
          <w:rtl/>
        </w:rPr>
        <w:t>ב</w:t>
      </w:r>
      <w:r w:rsidRPr="00472AB3">
        <w:rPr>
          <w:rFonts w:hint="cs"/>
          <w:rtl/>
        </w:rPr>
        <w:t>רצוני לשאול:</w:t>
      </w:r>
    </w:p>
    <w:p w:rsidR="00CB1E96" w:rsidRPr="002A2846" w:rsidRDefault="00CB1E96" w:rsidP="00194AB0">
      <w:pPr>
        <w:rPr>
          <w:rtl/>
        </w:rPr>
      </w:pPr>
      <w:bookmarkStart w:id="1861" w:name="_ETM_Q6_728327"/>
      <w:bookmarkStart w:id="1862" w:name="_ETM_Q6_728403"/>
      <w:bookmarkEnd w:id="1861"/>
      <w:bookmarkEnd w:id="1862"/>
    </w:p>
    <w:p w:rsidR="00CB1E96" w:rsidRPr="002A2846" w:rsidRDefault="00CB1E96" w:rsidP="00194AB0">
      <w:bookmarkStart w:id="1863" w:name="LST__QURQuestions__question"/>
      <w:r>
        <w:rPr>
          <w:rFonts w:hint="cs"/>
          <w:rtl/>
        </w:rPr>
        <w:t xml:space="preserve">1. </w:t>
      </w:r>
      <w:bookmarkStart w:id="1864" w:name="_ETM_Q6_720302"/>
      <w:bookmarkEnd w:id="1864"/>
      <w:r w:rsidRPr="002A2846">
        <w:rPr>
          <w:rFonts w:hint="cs"/>
          <w:rtl/>
        </w:rPr>
        <w:t>כמה מקרי תקיפה אירעו בעיר העתיקה וסמוך לה ב-2021?</w:t>
      </w:r>
    </w:p>
    <w:p w:rsidR="00CB1E96" w:rsidRPr="002A2846" w:rsidRDefault="00CB1E96" w:rsidP="00194AB0"/>
    <w:p w:rsidR="00CB1E96" w:rsidRPr="002A2846" w:rsidRDefault="00CB1E96" w:rsidP="00194AB0">
      <w:bookmarkStart w:id="1865" w:name="_ETM_Q6_731782"/>
      <w:bookmarkStart w:id="1866" w:name="_ETM_Q6_731838"/>
      <w:bookmarkEnd w:id="1863"/>
      <w:bookmarkEnd w:id="1865"/>
      <w:bookmarkEnd w:id="1866"/>
      <w:r>
        <w:rPr>
          <w:rFonts w:hint="cs"/>
          <w:rtl/>
        </w:rPr>
        <w:t xml:space="preserve">2. </w:t>
      </w:r>
      <w:r w:rsidRPr="002A2846">
        <w:rPr>
          <w:rFonts w:hint="cs"/>
          <w:rtl/>
        </w:rPr>
        <w:t>בכמה מקרים התיק נסגר ובאיזו עילה?</w:t>
      </w:r>
    </w:p>
    <w:p w:rsidR="00CB1E96" w:rsidRPr="002A2846" w:rsidRDefault="00CB1E96" w:rsidP="00194AB0">
      <w:pPr>
        <w:rPr>
          <w:rtl/>
        </w:rPr>
      </w:pPr>
    </w:p>
    <w:p w:rsidR="00CB1E96" w:rsidRPr="002A2846" w:rsidRDefault="00CB1E96" w:rsidP="00194AB0">
      <w:pPr>
        <w:rPr>
          <w:rtl/>
        </w:rPr>
      </w:pPr>
      <w:r>
        <w:rPr>
          <w:rFonts w:hint="cs"/>
          <w:rtl/>
        </w:rPr>
        <w:t xml:space="preserve">3. </w:t>
      </w:r>
      <w:r w:rsidRPr="002A2846">
        <w:rPr>
          <w:rFonts w:hint="cs"/>
          <w:rtl/>
        </w:rPr>
        <w:t>בכמה מקרים התיק נסגר למרות שנעצרו חשודים?</w:t>
      </w:r>
    </w:p>
    <w:p w:rsidR="00CB1E96" w:rsidRPr="002A2846" w:rsidRDefault="00CB1E96" w:rsidP="00194AB0">
      <w:pPr>
        <w:rPr>
          <w:rtl/>
        </w:rPr>
      </w:pPr>
      <w:bookmarkStart w:id="1867" w:name="_ETM_Q6_742041"/>
      <w:bookmarkStart w:id="1868" w:name="_ETM_Q6_742108"/>
      <w:bookmarkStart w:id="1869" w:name="_ETM_Q6_743033"/>
      <w:bookmarkEnd w:id="1867"/>
      <w:bookmarkEnd w:id="1868"/>
      <w:bookmarkEnd w:id="1869"/>
    </w:p>
    <w:p w:rsidR="00CB1E96" w:rsidRDefault="00CB1E96" w:rsidP="00194AB0">
      <w:pPr>
        <w:pStyle w:val="a4"/>
        <w:rPr>
          <w:rtl/>
        </w:rPr>
      </w:pPr>
      <w:bookmarkStart w:id="1870" w:name="ET_speaker_6240_12"/>
      <w:r w:rsidRPr="00556B74">
        <w:rPr>
          <w:rStyle w:val="TagStyle"/>
          <w:rtl/>
        </w:rPr>
        <w:t xml:space="preserve"> &lt;&lt; דובר &gt;&gt;</w:t>
      </w:r>
      <w:r w:rsidRPr="00994BFC">
        <w:rPr>
          <w:rStyle w:val="TagStyle"/>
          <w:rtl/>
        </w:rPr>
        <w:t xml:space="preserve"> </w:t>
      </w:r>
      <w:bookmarkStart w:id="1871" w:name="_Toc91627606"/>
      <w:bookmarkStart w:id="1872" w:name="_Toc91627738"/>
      <w:r>
        <w:rPr>
          <w:rtl/>
        </w:rPr>
        <w:t>סגן השר לביטחון הפנים יואב סגלוביץ':</w:t>
      </w:r>
      <w:bookmarkEnd w:id="1871"/>
      <w:bookmarkEnd w:id="1872"/>
      <w:r w:rsidRPr="00994BFC">
        <w:rPr>
          <w:rStyle w:val="TagStyle"/>
          <w:rtl/>
        </w:rPr>
        <w:t xml:space="preserve"> </w:t>
      </w:r>
      <w:r w:rsidRPr="00556B74">
        <w:rPr>
          <w:rStyle w:val="TagStyle"/>
          <w:rtl/>
        </w:rPr>
        <w:t>&lt;&lt; דובר &gt;&gt;</w:t>
      </w:r>
      <w:r>
        <w:rPr>
          <w:rtl/>
        </w:rPr>
        <w:t xml:space="preserve">   </w:t>
      </w:r>
      <w:bookmarkEnd w:id="1870"/>
    </w:p>
    <w:p w:rsidR="00CB1E96" w:rsidRPr="00994BFC" w:rsidRDefault="00CB1E96" w:rsidP="00194AB0">
      <w:pPr>
        <w:ind w:firstLine="0"/>
        <w:rPr>
          <w:rtl/>
          <w:lang w:eastAsia="he-IL"/>
        </w:rPr>
      </w:pPr>
    </w:p>
    <w:p w:rsidR="00CB1E96" w:rsidRDefault="00CB1E96" w:rsidP="00194AB0">
      <w:pPr>
        <w:rPr>
          <w:rtl/>
          <w:lang w:eastAsia="he-IL"/>
        </w:rPr>
      </w:pPr>
      <w:bookmarkStart w:id="1873" w:name="_ETM_Q6_743603"/>
      <w:bookmarkStart w:id="1874" w:name="_ETM_Q6_743655"/>
      <w:bookmarkEnd w:id="1873"/>
      <w:bookmarkEnd w:id="1874"/>
      <w:r>
        <w:rPr>
          <w:rFonts w:hint="cs"/>
          <w:rtl/>
          <w:lang w:eastAsia="he-IL"/>
        </w:rPr>
        <w:t xml:space="preserve">אדוני היושב-ראש, חבר הכנסת פינדרוס, אני </w:t>
      </w:r>
      <w:bookmarkStart w:id="1875" w:name="_ETM_Q6_744170"/>
      <w:bookmarkEnd w:id="1875"/>
      <w:r>
        <w:rPr>
          <w:rFonts w:hint="cs"/>
          <w:rtl/>
          <w:lang w:eastAsia="he-IL"/>
        </w:rPr>
        <w:t xml:space="preserve">באמת אענה במפורט ככל הניתן. בשנת 2021 נפתחו 389 </w:t>
      </w:r>
      <w:bookmarkStart w:id="1876" w:name="_ETM_Q6_751998"/>
      <w:bookmarkEnd w:id="1876"/>
      <w:r>
        <w:rPr>
          <w:rFonts w:hint="cs"/>
          <w:rtl/>
          <w:lang w:eastAsia="he-IL"/>
        </w:rPr>
        <w:t xml:space="preserve">תיקים בגין אירועי תקיפה שונים במרחב דוד בירושלים. מתוך 389 </w:t>
      </w:r>
      <w:bookmarkStart w:id="1877" w:name="_ETM_Q6_758711"/>
      <w:bookmarkEnd w:id="1877"/>
      <w:r>
        <w:rPr>
          <w:rFonts w:hint="cs"/>
          <w:rtl/>
          <w:lang w:eastAsia="he-IL"/>
        </w:rPr>
        <w:t xml:space="preserve">האלה, נגנזו 90 תיקים, ו-21 </w:t>
      </w:r>
      <w:bookmarkStart w:id="1878" w:name="_ETM_Q6_764938"/>
      <w:bookmarkEnd w:id="1878"/>
      <w:r>
        <w:rPr>
          <w:rFonts w:hint="cs"/>
          <w:rtl/>
          <w:lang w:eastAsia="he-IL"/>
        </w:rPr>
        <w:t xml:space="preserve">אני יודע שגם בתהליך סגירה. גם לגבי העילות </w:t>
      </w:r>
      <w:r>
        <w:rPr>
          <w:rtl/>
          <w:lang w:eastAsia="he-IL"/>
        </w:rPr>
        <w:t>–</w:t>
      </w:r>
      <w:r>
        <w:rPr>
          <w:rFonts w:hint="cs"/>
          <w:rtl/>
          <w:lang w:eastAsia="he-IL"/>
        </w:rPr>
        <w:t xml:space="preserve"> עשיתי בדיקה איזושהי בדיקה קצת </w:t>
      </w:r>
      <w:bookmarkStart w:id="1879" w:name="_ETM_Q6_769453"/>
      <w:bookmarkEnd w:id="1879"/>
      <w:r>
        <w:rPr>
          <w:rFonts w:hint="cs"/>
          <w:rtl/>
          <w:lang w:eastAsia="he-IL"/>
        </w:rPr>
        <w:t xml:space="preserve">יותר עמוקה: 40 מחוסר ראיות; אחד </w:t>
      </w:r>
      <w:r>
        <w:rPr>
          <w:rFonts w:hint="eastAsia"/>
          <w:rtl/>
          <w:lang w:eastAsia="he-IL"/>
        </w:rPr>
        <w:t xml:space="preserve">– </w:t>
      </w:r>
      <w:r>
        <w:rPr>
          <w:rFonts w:hint="cs"/>
          <w:rtl/>
          <w:lang w:eastAsia="he-IL"/>
        </w:rPr>
        <w:t xml:space="preserve">כי </w:t>
      </w:r>
      <w:proofErr w:type="spellStart"/>
      <w:r>
        <w:rPr>
          <w:rFonts w:hint="cs"/>
          <w:rtl/>
          <w:lang w:eastAsia="he-IL"/>
        </w:rPr>
        <w:t>הנילון</w:t>
      </w:r>
      <w:proofErr w:type="spellEnd"/>
      <w:r>
        <w:rPr>
          <w:rFonts w:hint="cs"/>
          <w:rtl/>
          <w:lang w:eastAsia="he-IL"/>
        </w:rPr>
        <w:t xml:space="preserve"> אינו </w:t>
      </w:r>
      <w:bookmarkStart w:id="1880" w:name="_ETM_Q6_772795"/>
      <w:bookmarkEnd w:id="1880"/>
      <w:r>
        <w:rPr>
          <w:rFonts w:hint="cs"/>
          <w:rtl/>
          <w:lang w:eastAsia="he-IL"/>
        </w:rPr>
        <w:t xml:space="preserve">בר-עונשין; 22 נסגרו בשל זה </w:t>
      </w:r>
      <w:r w:rsidRPr="005660E9">
        <w:rPr>
          <w:rFonts w:hint="cs"/>
          <w:rtl/>
          <w:lang w:eastAsia="he-IL"/>
        </w:rPr>
        <w:t xml:space="preserve">שנסיבות העניין </w:t>
      </w:r>
      <w:bookmarkStart w:id="1881" w:name="_ETM_Q6_772452"/>
      <w:bookmarkEnd w:id="1881"/>
      <w:r w:rsidRPr="005660E9">
        <w:rPr>
          <w:rFonts w:hint="cs"/>
          <w:rtl/>
          <w:lang w:eastAsia="he-IL"/>
        </w:rPr>
        <w:t>אינן מתאימות להעמדה לדין</w:t>
      </w:r>
      <w:r>
        <w:rPr>
          <w:rFonts w:hint="cs"/>
          <w:rtl/>
          <w:lang w:eastAsia="he-IL"/>
        </w:rPr>
        <w:t>;</w:t>
      </w:r>
      <w:r w:rsidRPr="005660E9">
        <w:rPr>
          <w:rFonts w:hint="cs"/>
          <w:rtl/>
          <w:lang w:eastAsia="he-IL"/>
        </w:rPr>
        <w:t xml:space="preserve"> אחד </w:t>
      </w:r>
      <w:bookmarkStart w:id="1882" w:name="_ETM_Q6_776560"/>
      <w:bookmarkEnd w:id="1882"/>
      <w:r w:rsidRPr="005660E9">
        <w:rPr>
          <w:rFonts w:hint="cs"/>
          <w:rtl/>
          <w:lang w:eastAsia="he-IL"/>
        </w:rPr>
        <w:t xml:space="preserve">נסגר </w:t>
      </w:r>
      <w:r>
        <w:rPr>
          <w:rFonts w:hint="cs"/>
          <w:rtl/>
          <w:lang w:eastAsia="he-IL"/>
        </w:rPr>
        <w:t>משום ש</w:t>
      </w:r>
      <w:r w:rsidRPr="005660E9">
        <w:rPr>
          <w:rFonts w:hint="cs"/>
          <w:rtl/>
          <w:lang w:eastAsia="he-IL"/>
        </w:rPr>
        <w:t>נסיבות העניין לא מתאימות לפתיחה בחקירה</w:t>
      </w:r>
      <w:r>
        <w:rPr>
          <w:rFonts w:hint="cs"/>
          <w:rtl/>
          <w:lang w:eastAsia="he-IL"/>
        </w:rPr>
        <w:t>;</w:t>
      </w:r>
      <w:r w:rsidRPr="005660E9">
        <w:rPr>
          <w:rFonts w:hint="cs"/>
          <w:rtl/>
          <w:lang w:eastAsia="he-IL"/>
        </w:rPr>
        <w:t xml:space="preserve"> </w:t>
      </w:r>
      <w:bookmarkStart w:id="1883" w:name="_ETM_Q6_780373"/>
      <w:bookmarkEnd w:id="1883"/>
      <w:r w:rsidRPr="005660E9">
        <w:rPr>
          <w:rFonts w:hint="cs"/>
          <w:rtl/>
          <w:lang w:eastAsia="he-IL"/>
        </w:rPr>
        <w:t>25 נסגרו</w:t>
      </w:r>
      <w:r>
        <w:rPr>
          <w:rFonts w:hint="cs"/>
          <w:rtl/>
          <w:lang w:eastAsia="he-IL"/>
        </w:rPr>
        <w:t xml:space="preserve"> בעילה של עבריין לא נודע.  </w:t>
      </w:r>
    </w:p>
    <w:p w:rsidR="00CB1E96" w:rsidRDefault="00CB1E96" w:rsidP="00194AB0">
      <w:pPr>
        <w:ind w:firstLine="0"/>
        <w:rPr>
          <w:rtl/>
          <w:lang w:eastAsia="he-IL"/>
        </w:rPr>
      </w:pPr>
      <w:bookmarkStart w:id="1884" w:name="_ETM_Q6_746602"/>
      <w:bookmarkStart w:id="1885" w:name="_ETM_Q6_746676"/>
      <w:bookmarkStart w:id="1886" w:name="_ETM_Q6_746714"/>
      <w:bookmarkStart w:id="1887" w:name="_ETM_Q6_746789"/>
      <w:bookmarkEnd w:id="1884"/>
      <w:bookmarkEnd w:id="1885"/>
      <w:bookmarkEnd w:id="1886"/>
      <w:bookmarkEnd w:id="1887"/>
    </w:p>
    <w:p w:rsidR="00820C5B" w:rsidRDefault="00820C5B" w:rsidP="00194AB0">
      <w:pPr>
        <w:rPr>
          <w:rtl/>
        </w:rPr>
      </w:pPr>
      <w:bookmarkStart w:id="1888" w:name="TOR_Q7"/>
      <w:bookmarkEnd w:id="1888"/>
      <w:r>
        <w:rPr>
          <w:rFonts w:hint="cs"/>
          <w:rtl/>
        </w:rPr>
        <w:t xml:space="preserve">מתוך 90 התיקים שנסגרו, ב-26 תיקים נעצרו חשודים, 16 נסגרו בשל חוסר ראיות וחמישה נסגרו משום שהם לא מצדיקים </w:t>
      </w:r>
      <w:bookmarkStart w:id="1889" w:name="_ETM_Q7_194191"/>
      <w:bookmarkEnd w:id="1889"/>
      <w:r>
        <w:rPr>
          <w:rFonts w:hint="cs"/>
          <w:rtl/>
        </w:rPr>
        <w:t xml:space="preserve">עניין ציבורי. חמישה תיקים נסגרו בעילה של עבריין לא נודע </w:t>
      </w:r>
      <w:bookmarkStart w:id="1890" w:name="_ETM_Q7_202105"/>
      <w:bookmarkEnd w:id="1890"/>
      <w:r>
        <w:rPr>
          <w:rFonts w:hint="cs"/>
          <w:rtl/>
        </w:rPr>
        <w:t xml:space="preserve">לאחר מעצר חשודים </w:t>
      </w:r>
      <w:r>
        <w:rPr>
          <w:rFonts w:hint="eastAsia"/>
          <w:rtl/>
        </w:rPr>
        <w:t>–</w:t>
      </w:r>
      <w:r>
        <w:rPr>
          <w:rFonts w:hint="cs"/>
          <w:rtl/>
        </w:rPr>
        <w:t xml:space="preserve"> גם זה יכול לקרות שעוצרים ומסתבר שהם זכאים ולא מעורבים, אז גם </w:t>
      </w:r>
      <w:bookmarkStart w:id="1891" w:name="_ETM_Q7_208029"/>
      <w:bookmarkEnd w:id="1891"/>
      <w:r>
        <w:rPr>
          <w:rFonts w:hint="cs"/>
          <w:rtl/>
        </w:rPr>
        <w:t xml:space="preserve">הם נסגרו. </w:t>
      </w:r>
    </w:p>
    <w:p w:rsidR="00820C5B" w:rsidRDefault="00820C5B" w:rsidP="00194AB0">
      <w:pPr>
        <w:ind w:firstLine="0"/>
        <w:rPr>
          <w:rtl/>
        </w:rPr>
      </w:pPr>
      <w:bookmarkStart w:id="1892" w:name="_ETM_Q7_208494"/>
      <w:bookmarkStart w:id="1893" w:name="_ETM_Q7_208573"/>
      <w:bookmarkEnd w:id="1892"/>
      <w:bookmarkEnd w:id="1893"/>
    </w:p>
    <w:p w:rsidR="00820C5B" w:rsidRDefault="00820C5B" w:rsidP="00194AB0">
      <w:pPr>
        <w:rPr>
          <w:rtl/>
        </w:rPr>
      </w:pPr>
      <w:bookmarkStart w:id="1894" w:name="_ETM_Q7_208990"/>
      <w:bookmarkStart w:id="1895" w:name="_ETM_Q7_209106"/>
      <w:bookmarkEnd w:id="1894"/>
      <w:bookmarkEnd w:id="1895"/>
      <w:r>
        <w:rPr>
          <w:rFonts w:hint="cs"/>
          <w:rtl/>
        </w:rPr>
        <w:t xml:space="preserve">בדקתי עוד משהו, מאחר שאני יודע שאתה מתעניין בזה. ב-2021 אמרתי מה נפתח, אבל 121 כתבי אישום הוגשו מתוך 390 ומשהו שאמרתי קודם </w:t>
      </w:r>
      <w:bookmarkStart w:id="1896" w:name="_ETM_Q7_222798"/>
      <w:bookmarkEnd w:id="1896"/>
      <w:r>
        <w:rPr>
          <w:rFonts w:hint="cs"/>
          <w:rtl/>
        </w:rPr>
        <w:t>שנפתחו. אלה הנתונים המדויקים.</w:t>
      </w:r>
    </w:p>
    <w:p w:rsidR="00820C5B" w:rsidRDefault="00820C5B" w:rsidP="008B4015">
      <w:pPr>
        <w:rPr>
          <w:rtl/>
          <w:lang w:eastAsia="he-IL"/>
        </w:rPr>
      </w:pPr>
    </w:p>
    <w:p w:rsidR="00820C5B" w:rsidRDefault="00820C5B" w:rsidP="00194AB0">
      <w:pPr>
        <w:pStyle w:val="-"/>
        <w:keepNext/>
        <w:rPr>
          <w:rtl/>
        </w:rPr>
      </w:pPr>
      <w:bookmarkStart w:id="1897" w:name="ET_speakercontinue_5797_3"/>
      <w:r w:rsidRPr="00FF7CA8">
        <w:rPr>
          <w:rStyle w:val="TagStyle"/>
          <w:rtl/>
        </w:rPr>
        <w:t xml:space="preserve"> &lt;&lt; דובר_המשך &gt;&gt; </w:t>
      </w:r>
      <w:r>
        <w:rPr>
          <w:rtl/>
        </w:rPr>
        <w:t>יצחק פינדרוס (יהדות התורה):</w:t>
      </w:r>
      <w:r w:rsidRPr="00FF7CA8">
        <w:rPr>
          <w:rStyle w:val="TagStyle"/>
          <w:rtl/>
        </w:rPr>
        <w:t xml:space="preserve"> &lt;&lt; דובר_המשך &gt;&gt;</w:t>
      </w:r>
      <w:r>
        <w:rPr>
          <w:rtl/>
        </w:rPr>
        <w:t xml:space="preserve">   </w:t>
      </w:r>
      <w:bookmarkEnd w:id="1897"/>
    </w:p>
    <w:p w:rsidR="00820C5B" w:rsidRDefault="00820C5B" w:rsidP="008B4015">
      <w:pPr>
        <w:rPr>
          <w:rtl/>
          <w:lang w:eastAsia="he-IL"/>
        </w:rPr>
      </w:pPr>
    </w:p>
    <w:p w:rsidR="00820C5B" w:rsidRDefault="00820C5B" w:rsidP="00194AB0">
      <w:pPr>
        <w:rPr>
          <w:rtl/>
          <w:lang w:eastAsia="he-IL"/>
        </w:rPr>
      </w:pPr>
      <w:r>
        <w:rPr>
          <w:rFonts w:hint="cs"/>
          <w:rtl/>
          <w:lang w:eastAsia="he-IL"/>
        </w:rPr>
        <w:t>שאלת המשך, אדוני היושב-ראש.</w:t>
      </w:r>
    </w:p>
    <w:p w:rsidR="00820C5B" w:rsidRDefault="00820C5B" w:rsidP="00194AB0">
      <w:pPr>
        <w:rPr>
          <w:rtl/>
          <w:lang w:eastAsia="he-IL"/>
        </w:rPr>
      </w:pPr>
      <w:bookmarkStart w:id="1898" w:name="_ETM_Q7_226413"/>
      <w:bookmarkStart w:id="1899" w:name="_ETM_Q7_226531"/>
      <w:bookmarkEnd w:id="1898"/>
      <w:bookmarkEnd w:id="1899"/>
    </w:p>
    <w:p w:rsidR="00820C5B" w:rsidRDefault="00820C5B" w:rsidP="00194AB0">
      <w:pPr>
        <w:pStyle w:val="af6"/>
        <w:keepNext/>
        <w:rPr>
          <w:rtl/>
        </w:rPr>
      </w:pPr>
      <w:r w:rsidRPr="008E17FC">
        <w:rPr>
          <w:rStyle w:val="TagStyle"/>
          <w:rtl/>
        </w:rPr>
        <w:t xml:space="preserve"> &lt;&lt; יור &gt;&gt; </w:t>
      </w:r>
      <w:r>
        <w:rPr>
          <w:rtl/>
        </w:rPr>
        <w:t>היו"ר מיקי לוי:</w:t>
      </w:r>
      <w:r w:rsidRPr="008E17FC">
        <w:rPr>
          <w:rStyle w:val="TagStyle"/>
          <w:rtl/>
        </w:rPr>
        <w:t xml:space="preserve"> &lt;&lt; יור &gt;&gt;</w:t>
      </w:r>
      <w:r>
        <w:rPr>
          <w:rtl/>
        </w:rPr>
        <w:t xml:space="preserve">   </w:t>
      </w:r>
    </w:p>
    <w:p w:rsidR="00820C5B" w:rsidRDefault="00820C5B" w:rsidP="008B4015">
      <w:pPr>
        <w:rPr>
          <w:rtl/>
          <w:lang w:eastAsia="he-IL"/>
        </w:rPr>
      </w:pPr>
    </w:p>
    <w:p w:rsidR="00820C5B" w:rsidRDefault="00820C5B" w:rsidP="00194AB0">
      <w:pPr>
        <w:rPr>
          <w:rtl/>
          <w:lang w:eastAsia="he-IL"/>
        </w:rPr>
      </w:pPr>
      <w:bookmarkStart w:id="1900" w:name="_ETM_Q7_227911"/>
      <w:bookmarkEnd w:id="1900"/>
      <w:r>
        <w:rPr>
          <w:rFonts w:hint="cs"/>
          <w:rtl/>
          <w:lang w:eastAsia="he-IL"/>
        </w:rPr>
        <w:t>בבקשה.</w:t>
      </w:r>
    </w:p>
    <w:p w:rsidR="00820C5B" w:rsidRDefault="00820C5B" w:rsidP="00194AB0">
      <w:pPr>
        <w:rPr>
          <w:rtl/>
          <w:lang w:eastAsia="he-IL"/>
        </w:rPr>
      </w:pPr>
      <w:bookmarkStart w:id="1901" w:name="_ETM_Q7_227437"/>
      <w:bookmarkStart w:id="1902" w:name="_ETM_Q7_227531"/>
      <w:bookmarkEnd w:id="1901"/>
      <w:bookmarkEnd w:id="1902"/>
    </w:p>
    <w:p w:rsidR="00820C5B" w:rsidRDefault="00820C5B" w:rsidP="00194AB0">
      <w:pPr>
        <w:pStyle w:val="-"/>
        <w:keepNext/>
        <w:rPr>
          <w:rtl/>
        </w:rPr>
      </w:pPr>
      <w:bookmarkStart w:id="1903" w:name="_ETM_Q7_227613"/>
      <w:bookmarkStart w:id="1904" w:name="_ETM_Q7_227697"/>
      <w:bookmarkEnd w:id="1903"/>
      <w:bookmarkEnd w:id="1904"/>
      <w:r w:rsidRPr="00FF7CA8">
        <w:rPr>
          <w:rStyle w:val="TagStyle"/>
          <w:rtl/>
        </w:rPr>
        <w:t xml:space="preserve">&lt;&lt; דובר_המשך &gt;&gt; </w:t>
      </w:r>
      <w:r>
        <w:rPr>
          <w:rtl/>
        </w:rPr>
        <w:t>יצחק פינדרוס (יהדות התורה):</w:t>
      </w:r>
      <w:r w:rsidRPr="00FF7CA8">
        <w:rPr>
          <w:rStyle w:val="TagStyle"/>
          <w:rtl/>
        </w:rPr>
        <w:t xml:space="preserve"> &lt;&lt; דובר_המשך &gt;&gt;</w:t>
      </w:r>
      <w:r>
        <w:rPr>
          <w:rtl/>
        </w:rPr>
        <w:t xml:space="preserve">   </w:t>
      </w:r>
    </w:p>
    <w:p w:rsidR="00820C5B" w:rsidRPr="008E17FC" w:rsidRDefault="00820C5B" w:rsidP="00194AB0">
      <w:pPr>
        <w:rPr>
          <w:rtl/>
          <w:lang w:eastAsia="he-IL"/>
        </w:rPr>
      </w:pPr>
    </w:p>
    <w:p w:rsidR="00820C5B" w:rsidRDefault="00820C5B" w:rsidP="00FF123E">
      <w:pPr>
        <w:rPr>
          <w:rtl/>
          <w:lang w:eastAsia="he-IL"/>
        </w:rPr>
      </w:pPr>
      <w:bookmarkStart w:id="1905" w:name="_ETM_Q7_226573"/>
      <w:bookmarkStart w:id="1906" w:name="_ETM_Q7_226665"/>
      <w:bookmarkEnd w:id="1905"/>
      <w:bookmarkEnd w:id="1906"/>
      <w:r>
        <w:rPr>
          <w:rFonts w:hint="cs"/>
          <w:rtl/>
          <w:lang w:eastAsia="he-IL"/>
        </w:rPr>
        <w:t xml:space="preserve">אדוני סגן השר, אני </w:t>
      </w:r>
      <w:bookmarkStart w:id="1907" w:name="_ETM_Q7_230300"/>
      <w:bookmarkEnd w:id="1907"/>
      <w:r>
        <w:rPr>
          <w:rFonts w:hint="cs"/>
          <w:rtl/>
          <w:lang w:eastAsia="he-IL"/>
        </w:rPr>
        <w:t xml:space="preserve">אומר לך את זה גם בשיחות. האם אתם מודעים, </w:t>
      </w:r>
      <w:bookmarkStart w:id="1908" w:name="_ETM_Q7_233624"/>
      <w:bookmarkEnd w:id="1908"/>
      <w:r>
        <w:rPr>
          <w:rFonts w:hint="cs"/>
          <w:rtl/>
          <w:lang w:eastAsia="he-IL"/>
        </w:rPr>
        <w:t xml:space="preserve">כמשרד לביטחון פנים וכמשטרה, שהמשמעויות של התיקים האלה זה לא רק התיקים האלה </w:t>
      </w:r>
      <w:bookmarkStart w:id="1909" w:name="_ETM_Q7_239049"/>
      <w:bookmarkEnd w:id="1909"/>
      <w:r>
        <w:rPr>
          <w:rFonts w:hint="cs"/>
          <w:rtl/>
          <w:lang w:eastAsia="he-IL"/>
        </w:rPr>
        <w:t xml:space="preserve">אלא </w:t>
      </w:r>
      <w:r w:rsidR="00FF123E">
        <w:rPr>
          <w:rFonts w:hint="cs"/>
          <w:rtl/>
          <w:lang w:eastAsia="he-IL"/>
        </w:rPr>
        <w:t xml:space="preserve">הם </w:t>
      </w:r>
      <w:r>
        <w:rPr>
          <w:rFonts w:hint="cs"/>
          <w:rtl/>
          <w:lang w:eastAsia="he-IL"/>
        </w:rPr>
        <w:t xml:space="preserve">שמולידים בסוף את אירועי הטרור הקטנים ובסוף </w:t>
      </w:r>
      <w:bookmarkStart w:id="1910" w:name="_ETM_Q7_244376"/>
      <w:bookmarkEnd w:id="1910"/>
      <w:r>
        <w:rPr>
          <w:rFonts w:hint="cs"/>
          <w:rtl/>
          <w:lang w:eastAsia="he-IL"/>
        </w:rPr>
        <w:t xml:space="preserve">את הגדולים? רוב אירועי הטרור באזור העיר העתיקה </w:t>
      </w:r>
      <w:r>
        <w:rPr>
          <w:rFonts w:hint="eastAsia"/>
          <w:rtl/>
          <w:lang w:eastAsia="he-IL"/>
        </w:rPr>
        <w:t xml:space="preserve">– </w:t>
      </w:r>
      <w:r>
        <w:rPr>
          <w:rFonts w:hint="cs"/>
          <w:rtl/>
          <w:lang w:eastAsia="he-IL"/>
        </w:rPr>
        <w:t xml:space="preserve">הרי זה </w:t>
      </w:r>
      <w:bookmarkStart w:id="1911" w:name="_ETM_Q7_246114"/>
      <w:bookmarkEnd w:id="1911"/>
      <w:r>
        <w:rPr>
          <w:rFonts w:hint="cs"/>
          <w:rtl/>
          <w:lang w:eastAsia="he-IL"/>
        </w:rPr>
        <w:t>לא התארגנויות בין-לאומיות או לאומיות אלא נקודתיות.</w:t>
      </w:r>
    </w:p>
    <w:p w:rsidR="00820C5B" w:rsidRDefault="00820C5B" w:rsidP="008B4015">
      <w:pPr>
        <w:rPr>
          <w:rtl/>
          <w:lang w:eastAsia="he-IL"/>
        </w:rPr>
      </w:pPr>
    </w:p>
    <w:p w:rsidR="00820C5B" w:rsidRDefault="00820C5B" w:rsidP="00194AB0">
      <w:pPr>
        <w:pStyle w:val="-"/>
        <w:rPr>
          <w:rtl/>
        </w:rPr>
      </w:pPr>
      <w:bookmarkStart w:id="1912" w:name="ET_speakercontinue_6240_27"/>
      <w:r w:rsidRPr="000E3B38">
        <w:rPr>
          <w:rStyle w:val="TagStyle"/>
          <w:rtl/>
        </w:rPr>
        <w:t xml:space="preserve"> &lt;&lt; דובר_המשך &gt;&gt; </w:t>
      </w:r>
      <w:r>
        <w:rPr>
          <w:rtl/>
        </w:rPr>
        <w:t>סגן השר לביטחון הפנים יואב סגלוביץ':</w:t>
      </w:r>
      <w:r w:rsidRPr="000E3B38">
        <w:rPr>
          <w:rStyle w:val="TagStyle"/>
          <w:rtl/>
        </w:rPr>
        <w:t xml:space="preserve"> &lt;&lt; דובר_המשך &gt;&gt; </w:t>
      </w:r>
      <w:r>
        <w:rPr>
          <w:rtl/>
        </w:rPr>
        <w:t xml:space="preserve">   </w:t>
      </w:r>
      <w:bookmarkEnd w:id="1912"/>
    </w:p>
    <w:p w:rsidR="00820C5B" w:rsidRDefault="00820C5B" w:rsidP="008B4015">
      <w:pPr>
        <w:rPr>
          <w:rtl/>
          <w:lang w:eastAsia="he-IL"/>
        </w:rPr>
      </w:pPr>
    </w:p>
    <w:p w:rsidR="00820C5B" w:rsidRDefault="00820C5B" w:rsidP="00194AB0">
      <w:pPr>
        <w:rPr>
          <w:rtl/>
          <w:lang w:eastAsia="he-IL"/>
        </w:rPr>
      </w:pPr>
      <w:r>
        <w:rPr>
          <w:rFonts w:hint="cs"/>
          <w:rtl/>
          <w:lang w:eastAsia="he-IL"/>
        </w:rPr>
        <w:t xml:space="preserve">א. קודם כול מודעים, </w:t>
      </w:r>
      <w:bookmarkStart w:id="1913" w:name="_ETM_Q7_252600"/>
      <w:bookmarkEnd w:id="1913"/>
      <w:r>
        <w:rPr>
          <w:rFonts w:hint="cs"/>
          <w:rtl/>
          <w:lang w:eastAsia="he-IL"/>
        </w:rPr>
        <w:t xml:space="preserve">ולכן בסופו של דבר איכות הטיפול שם היא איכות </w:t>
      </w:r>
      <w:r>
        <w:rPr>
          <w:rFonts w:hint="eastAsia"/>
          <w:rtl/>
          <w:lang w:eastAsia="he-IL"/>
        </w:rPr>
        <w:t xml:space="preserve">– </w:t>
      </w:r>
      <w:r>
        <w:rPr>
          <w:rFonts w:hint="cs"/>
          <w:rtl/>
          <w:lang w:eastAsia="he-IL"/>
        </w:rPr>
        <w:t xml:space="preserve">יחסית </w:t>
      </w:r>
      <w:bookmarkStart w:id="1914" w:name="_ETM_Q7_257411"/>
      <w:bookmarkEnd w:id="1914"/>
      <w:r>
        <w:rPr>
          <w:rFonts w:hint="cs"/>
          <w:rtl/>
          <w:lang w:eastAsia="he-IL"/>
        </w:rPr>
        <w:t xml:space="preserve">למקומות אחרים, גם בגלל העובדה שהרבה מאוד מתועד ומצולם, והלוואי </w:t>
      </w:r>
      <w:bookmarkStart w:id="1915" w:name="_ETM_Q7_262679"/>
      <w:bookmarkEnd w:id="1915"/>
      <w:r>
        <w:rPr>
          <w:rFonts w:hint="cs"/>
          <w:rtl/>
          <w:lang w:eastAsia="he-IL"/>
        </w:rPr>
        <w:t xml:space="preserve">שבהרבה מקומות זה יהיה כך </w:t>
      </w:r>
      <w:r>
        <w:rPr>
          <w:rFonts w:hint="eastAsia"/>
          <w:rtl/>
          <w:lang w:eastAsia="he-IL"/>
        </w:rPr>
        <w:t xml:space="preserve">– </w:t>
      </w:r>
      <w:r>
        <w:rPr>
          <w:rFonts w:hint="cs"/>
          <w:rtl/>
          <w:lang w:eastAsia="he-IL"/>
        </w:rPr>
        <w:t xml:space="preserve">היא מאוד טובה. לא רק שמודעים </w:t>
      </w:r>
      <w:r>
        <w:rPr>
          <w:rFonts w:hint="eastAsia"/>
          <w:rtl/>
          <w:lang w:eastAsia="he-IL"/>
        </w:rPr>
        <w:t xml:space="preserve">– </w:t>
      </w:r>
      <w:r>
        <w:rPr>
          <w:rFonts w:hint="cs"/>
          <w:rtl/>
          <w:lang w:eastAsia="he-IL"/>
        </w:rPr>
        <w:t xml:space="preserve">נותנים לזה דגש מאוד גדול. לכן גם הנתונים </w:t>
      </w:r>
      <w:bookmarkStart w:id="1916" w:name="_ETM_Q7_267896"/>
      <w:bookmarkEnd w:id="1916"/>
      <w:r>
        <w:rPr>
          <w:rFonts w:hint="cs"/>
          <w:rtl/>
          <w:lang w:eastAsia="he-IL"/>
        </w:rPr>
        <w:t xml:space="preserve">שנתתי לך הם נתונים ממש מדויקים, "על המילימטר", ולכן זה </w:t>
      </w:r>
      <w:bookmarkStart w:id="1917" w:name="_ETM_Q7_272960"/>
      <w:bookmarkEnd w:id="1917"/>
      <w:r>
        <w:rPr>
          <w:rFonts w:hint="cs"/>
          <w:rtl/>
          <w:lang w:eastAsia="he-IL"/>
        </w:rPr>
        <w:t xml:space="preserve">נמצא על סדר-היום, בוודאי קודם כול של משטרת ירושלים, </w:t>
      </w:r>
      <w:bookmarkStart w:id="1918" w:name="_ETM_Q7_276403"/>
      <w:bookmarkEnd w:id="1918"/>
      <w:r>
        <w:rPr>
          <w:rFonts w:hint="cs"/>
          <w:rtl/>
          <w:lang w:eastAsia="he-IL"/>
        </w:rPr>
        <w:t>מחוז ירושלים ומרחב דוד.</w:t>
      </w:r>
    </w:p>
    <w:p w:rsidR="00820C5B" w:rsidRDefault="00820C5B" w:rsidP="00194AB0">
      <w:pPr>
        <w:rPr>
          <w:rtl/>
          <w:lang w:eastAsia="he-IL"/>
        </w:rPr>
      </w:pPr>
    </w:p>
    <w:p w:rsidR="00820C5B" w:rsidRDefault="00820C5B" w:rsidP="00194AB0">
      <w:pPr>
        <w:pStyle w:val="-"/>
        <w:keepNext/>
        <w:rPr>
          <w:rtl/>
        </w:rPr>
      </w:pPr>
      <w:bookmarkStart w:id="1919" w:name="_ETM_Q7_275063"/>
      <w:bookmarkStart w:id="1920" w:name="_ETM_Q7_275145"/>
      <w:bookmarkEnd w:id="1919"/>
      <w:bookmarkEnd w:id="1920"/>
      <w:r w:rsidRPr="00FF7CA8">
        <w:rPr>
          <w:rStyle w:val="TagStyle"/>
          <w:rtl/>
        </w:rPr>
        <w:t xml:space="preserve">&lt;&lt; דובר_המשך &gt;&gt; </w:t>
      </w:r>
      <w:r>
        <w:rPr>
          <w:rtl/>
        </w:rPr>
        <w:t>יצחק פינדרוס (יהדות התורה):</w:t>
      </w:r>
      <w:r w:rsidRPr="00FF7CA8">
        <w:rPr>
          <w:rStyle w:val="TagStyle"/>
          <w:rtl/>
        </w:rPr>
        <w:t xml:space="preserve"> &lt;&lt; דובר_המשך &gt;&gt;</w:t>
      </w:r>
      <w:r>
        <w:rPr>
          <w:rtl/>
        </w:rPr>
        <w:t xml:space="preserve">   </w:t>
      </w:r>
    </w:p>
    <w:p w:rsidR="00820C5B" w:rsidRDefault="00820C5B" w:rsidP="00194AB0">
      <w:pPr>
        <w:rPr>
          <w:rtl/>
          <w:lang w:eastAsia="he-IL"/>
        </w:rPr>
      </w:pPr>
    </w:p>
    <w:p w:rsidR="00820C5B" w:rsidRDefault="00820C5B" w:rsidP="00194AB0">
      <w:pPr>
        <w:rPr>
          <w:rtl/>
          <w:lang w:eastAsia="he-IL"/>
        </w:rPr>
      </w:pPr>
      <w:bookmarkStart w:id="1921" w:name="_ETM_Q7_276287"/>
      <w:bookmarkStart w:id="1922" w:name="_ETM_Q7_276363"/>
      <w:bookmarkEnd w:id="1921"/>
      <w:bookmarkEnd w:id="1922"/>
      <w:r>
        <w:rPr>
          <w:rFonts w:hint="cs"/>
          <w:rtl/>
          <w:lang w:eastAsia="he-IL"/>
        </w:rPr>
        <w:t>תודה רבה.</w:t>
      </w:r>
    </w:p>
    <w:p w:rsidR="00820C5B" w:rsidRDefault="00820C5B" w:rsidP="00194AB0">
      <w:pPr>
        <w:rPr>
          <w:rtl/>
          <w:lang w:eastAsia="he-IL"/>
        </w:rPr>
      </w:pPr>
      <w:bookmarkStart w:id="1923" w:name="_ETM_Q7_277598"/>
      <w:bookmarkStart w:id="1924" w:name="_ETM_Q7_277670"/>
      <w:bookmarkEnd w:id="1923"/>
      <w:bookmarkEnd w:id="1924"/>
    </w:p>
    <w:p w:rsidR="00820C5B" w:rsidRPr="00724E42" w:rsidRDefault="00820C5B" w:rsidP="00194AB0">
      <w:pPr>
        <w:pStyle w:val="af6"/>
        <w:keepNext/>
        <w:rPr>
          <w:rtl/>
        </w:rPr>
      </w:pPr>
      <w:r w:rsidRPr="008E17FC">
        <w:rPr>
          <w:rStyle w:val="TagStyle"/>
          <w:rtl/>
        </w:rPr>
        <w:t xml:space="preserve"> </w:t>
      </w:r>
      <w:r w:rsidRPr="00724E42">
        <w:rPr>
          <w:rStyle w:val="TagStyle"/>
          <w:rtl/>
        </w:rPr>
        <w:t xml:space="preserve">&lt;&lt; יור &gt;&gt; </w:t>
      </w:r>
      <w:r w:rsidRPr="00724E42">
        <w:rPr>
          <w:rtl/>
        </w:rPr>
        <w:t>היו"ר מיקי לוי:</w:t>
      </w:r>
      <w:r w:rsidRPr="00724E42">
        <w:rPr>
          <w:rStyle w:val="TagStyle"/>
          <w:rtl/>
        </w:rPr>
        <w:t xml:space="preserve"> &lt;&lt; יור &gt;&gt;</w:t>
      </w:r>
      <w:r w:rsidRPr="00724E42">
        <w:rPr>
          <w:rtl/>
        </w:rPr>
        <w:t xml:space="preserve">   </w:t>
      </w:r>
    </w:p>
    <w:p w:rsidR="00820C5B" w:rsidRPr="00724E42" w:rsidRDefault="00820C5B" w:rsidP="008B4015">
      <w:pPr>
        <w:rPr>
          <w:rtl/>
          <w:lang w:eastAsia="he-IL"/>
        </w:rPr>
      </w:pPr>
    </w:p>
    <w:p w:rsidR="00820C5B" w:rsidRDefault="00820C5B" w:rsidP="00194AB0">
      <w:pPr>
        <w:rPr>
          <w:rtl/>
          <w:lang w:eastAsia="he-IL"/>
        </w:rPr>
      </w:pPr>
      <w:bookmarkStart w:id="1925" w:name="_ETM_Q7_279000"/>
      <w:bookmarkEnd w:id="1925"/>
      <w:r w:rsidRPr="00724E42">
        <w:rPr>
          <w:rFonts w:hint="cs"/>
          <w:rtl/>
          <w:lang w:eastAsia="he-IL"/>
        </w:rPr>
        <w:t xml:space="preserve">תודה רבה. </w:t>
      </w:r>
    </w:p>
    <w:p w:rsidR="00820C5B" w:rsidRDefault="00820C5B" w:rsidP="00194AB0">
      <w:pPr>
        <w:rPr>
          <w:rtl/>
          <w:lang w:eastAsia="he-IL"/>
        </w:rPr>
      </w:pPr>
      <w:bookmarkStart w:id="1926" w:name="_ETM_Q7_285693"/>
      <w:bookmarkStart w:id="1927" w:name="_ETM_Q7_285795"/>
      <w:bookmarkEnd w:id="1926"/>
      <w:bookmarkEnd w:id="1927"/>
    </w:p>
    <w:p w:rsidR="00820C5B" w:rsidRPr="00724E42" w:rsidRDefault="00820C5B" w:rsidP="00FF123E">
      <w:pPr>
        <w:rPr>
          <w:rtl/>
          <w:lang w:eastAsia="he-IL"/>
        </w:rPr>
      </w:pPr>
      <w:bookmarkStart w:id="1928" w:name="_ETM_Q7_285922"/>
      <w:bookmarkStart w:id="1929" w:name="_ETM_Q7_286001"/>
      <w:bookmarkEnd w:id="1928"/>
      <w:bookmarkEnd w:id="1929"/>
      <w:r w:rsidRPr="00724E42">
        <w:rPr>
          <w:rFonts w:hint="cs"/>
          <w:rtl/>
          <w:lang w:eastAsia="he-IL"/>
        </w:rPr>
        <w:t>השאילתה הבאה</w:t>
      </w:r>
      <w:r w:rsidR="00194AB0">
        <w:rPr>
          <w:rFonts w:hint="cs"/>
          <w:rtl/>
          <w:lang w:eastAsia="he-IL"/>
        </w:rPr>
        <w:t>,</w:t>
      </w:r>
      <w:r w:rsidRPr="00724E42">
        <w:rPr>
          <w:rFonts w:hint="cs"/>
          <w:rtl/>
          <w:lang w:eastAsia="he-IL"/>
        </w:rPr>
        <w:t xml:space="preserve"> </w:t>
      </w:r>
      <w:r>
        <w:rPr>
          <w:rFonts w:hint="cs"/>
          <w:rtl/>
          <w:lang w:eastAsia="he-IL"/>
        </w:rPr>
        <w:t xml:space="preserve">מס' </w:t>
      </w:r>
      <w:bookmarkStart w:id="1930" w:name="_ETM_Q7_289134"/>
      <w:bookmarkEnd w:id="1930"/>
      <w:r w:rsidRPr="00724E42">
        <w:rPr>
          <w:rFonts w:hint="cs"/>
          <w:rtl/>
          <w:lang w:eastAsia="he-IL"/>
        </w:rPr>
        <w:t xml:space="preserve">330 </w:t>
      </w:r>
      <w:r w:rsidR="00FF123E">
        <w:rPr>
          <w:rFonts w:hint="eastAsia"/>
          <w:rtl/>
          <w:lang w:eastAsia="he-IL"/>
        </w:rPr>
        <w:t xml:space="preserve">– </w:t>
      </w:r>
      <w:r w:rsidRPr="00724E42">
        <w:rPr>
          <w:rFonts w:hint="cs"/>
          <w:rtl/>
          <w:lang w:eastAsia="he-IL"/>
        </w:rPr>
        <w:t xml:space="preserve">חברת </w:t>
      </w:r>
      <w:bookmarkStart w:id="1931" w:name="_ETM_Q7_281854"/>
      <w:bookmarkEnd w:id="1931"/>
      <w:r w:rsidRPr="00724E42">
        <w:rPr>
          <w:rFonts w:hint="cs"/>
          <w:rtl/>
          <w:lang w:eastAsia="he-IL"/>
        </w:rPr>
        <w:t>הכנסת מיכל וולדיגר, בבקשה.</w:t>
      </w:r>
    </w:p>
    <w:p w:rsidR="00820C5B" w:rsidRPr="00724E42" w:rsidRDefault="00820C5B" w:rsidP="00194AB0">
      <w:pPr>
        <w:rPr>
          <w:rtl/>
          <w:lang w:eastAsia="he-IL"/>
        </w:rPr>
      </w:pPr>
      <w:bookmarkStart w:id="1932" w:name="_ETM_Q7_284881"/>
      <w:bookmarkStart w:id="1933" w:name="_ETM_Q7_285006"/>
      <w:bookmarkEnd w:id="1932"/>
      <w:bookmarkEnd w:id="1933"/>
    </w:p>
    <w:p w:rsidR="00820C5B" w:rsidRPr="00724E42" w:rsidRDefault="00820C5B" w:rsidP="00194AB0">
      <w:pPr>
        <w:pStyle w:val="a9"/>
        <w:rPr>
          <w:rtl/>
          <w:lang w:eastAsia="he-IL"/>
        </w:rPr>
      </w:pPr>
      <w:bookmarkStart w:id="1934" w:name="ET_query_626244_6"/>
      <w:r w:rsidRPr="00724E42">
        <w:rPr>
          <w:rStyle w:val="TagStyle"/>
          <w:rtl/>
        </w:rPr>
        <w:t xml:space="preserve"> &lt;&lt; שאילתה &gt;&gt; </w:t>
      </w:r>
      <w:bookmarkStart w:id="1935" w:name="_Toc91627607"/>
      <w:bookmarkStart w:id="1936" w:name="_Toc91627739"/>
      <w:r w:rsidRPr="00724E42">
        <w:rPr>
          <w:rtl/>
          <w:lang w:eastAsia="he-IL"/>
        </w:rPr>
        <w:t>330. מענה מוקד 105</w:t>
      </w:r>
      <w:bookmarkEnd w:id="1935"/>
      <w:bookmarkEnd w:id="1936"/>
      <w:r w:rsidRPr="00724E42">
        <w:rPr>
          <w:rStyle w:val="TagStyle"/>
          <w:rtl/>
        </w:rPr>
        <w:t xml:space="preserve"> &lt;&lt; שאילתה &gt;&gt;</w:t>
      </w:r>
      <w:r w:rsidRPr="00724E42">
        <w:rPr>
          <w:rtl/>
          <w:lang w:eastAsia="he-IL"/>
        </w:rPr>
        <w:t xml:space="preserve">   </w:t>
      </w:r>
      <w:bookmarkEnd w:id="1934"/>
    </w:p>
    <w:p w:rsidR="00820C5B" w:rsidRPr="00724E42" w:rsidRDefault="00820C5B" w:rsidP="00194AB0">
      <w:pPr>
        <w:rPr>
          <w:rtl/>
          <w:lang w:eastAsia="he-IL"/>
        </w:rPr>
      </w:pPr>
    </w:p>
    <w:p w:rsidR="00820C5B" w:rsidRPr="00724E42" w:rsidRDefault="00820C5B" w:rsidP="00194AB0">
      <w:pPr>
        <w:pStyle w:val="a4"/>
        <w:keepNext/>
        <w:rPr>
          <w:rtl/>
        </w:rPr>
      </w:pPr>
      <w:bookmarkStart w:id="1937" w:name="ET_speaker_6150_7"/>
      <w:r w:rsidRPr="00724E42">
        <w:rPr>
          <w:rStyle w:val="TagStyle"/>
          <w:rtl/>
        </w:rPr>
        <w:t xml:space="preserve"> &lt;&lt; דובר &gt;&gt; </w:t>
      </w:r>
      <w:bookmarkStart w:id="1938" w:name="_Toc91627608"/>
      <w:bookmarkStart w:id="1939" w:name="_Toc91627740"/>
      <w:r w:rsidRPr="00724E42">
        <w:rPr>
          <w:rtl/>
        </w:rPr>
        <w:t>מיכל וולדיגר (הציונות הדתית):</w:t>
      </w:r>
      <w:bookmarkEnd w:id="1938"/>
      <w:bookmarkEnd w:id="1939"/>
      <w:r w:rsidRPr="00724E42">
        <w:rPr>
          <w:rStyle w:val="TagStyle"/>
          <w:rtl/>
        </w:rPr>
        <w:t xml:space="preserve"> &lt;&lt; דובר &gt;&gt;</w:t>
      </w:r>
      <w:r w:rsidRPr="00724E42">
        <w:rPr>
          <w:rtl/>
        </w:rPr>
        <w:t xml:space="preserve">   </w:t>
      </w:r>
      <w:bookmarkEnd w:id="1937"/>
    </w:p>
    <w:p w:rsidR="00820C5B" w:rsidRPr="00724E42" w:rsidRDefault="00820C5B" w:rsidP="008B4015">
      <w:pPr>
        <w:rPr>
          <w:rtl/>
          <w:lang w:eastAsia="he-IL"/>
        </w:rPr>
      </w:pPr>
    </w:p>
    <w:p w:rsidR="00820C5B" w:rsidRPr="00724E42" w:rsidRDefault="00820C5B" w:rsidP="00194AB0">
      <w:pPr>
        <w:rPr>
          <w:rtl/>
        </w:rPr>
      </w:pPr>
      <w:bookmarkStart w:id="1940" w:name="_ETM_Q7_289340"/>
      <w:bookmarkEnd w:id="1940"/>
      <w:r w:rsidRPr="00724E42">
        <w:rPr>
          <w:rFonts w:hint="cs"/>
          <w:rtl/>
        </w:rPr>
        <w:t xml:space="preserve">כבוד סגן השר, מוקד 105 נותן </w:t>
      </w:r>
      <w:bookmarkStart w:id="1941" w:name="_ETM_Q7_289438"/>
      <w:bookmarkEnd w:id="1941"/>
      <w:r>
        <w:rPr>
          <w:rFonts w:hint="cs"/>
          <w:rtl/>
        </w:rPr>
        <w:t xml:space="preserve">מענה על </w:t>
      </w:r>
      <w:r w:rsidRPr="00724E42">
        <w:rPr>
          <w:rFonts w:hint="cs"/>
          <w:rtl/>
        </w:rPr>
        <w:t>פגיעות ואיומים הנשקפים לילדים ברשת. המוקד אמור לתת מענה מ</w:t>
      </w:r>
      <w:r>
        <w:rPr>
          <w:rFonts w:hint="cs"/>
          <w:rtl/>
        </w:rPr>
        <w:t>י</w:t>
      </w:r>
      <w:r w:rsidRPr="00724E42">
        <w:rPr>
          <w:rFonts w:hint="cs"/>
          <w:rtl/>
        </w:rPr>
        <w:t xml:space="preserve">ידי 24/7. העיתונאי עקיבא </w:t>
      </w:r>
      <w:proofErr w:type="spellStart"/>
      <w:r w:rsidRPr="00724E42">
        <w:rPr>
          <w:rFonts w:hint="cs"/>
          <w:rtl/>
        </w:rPr>
        <w:t>נוביק</w:t>
      </w:r>
      <w:proofErr w:type="spellEnd"/>
      <w:r w:rsidRPr="00724E42">
        <w:rPr>
          <w:rFonts w:hint="cs"/>
          <w:rtl/>
        </w:rPr>
        <w:t xml:space="preserve"> פרסם תיעוד </w:t>
      </w:r>
      <w:r>
        <w:rPr>
          <w:rFonts w:hint="cs"/>
          <w:rtl/>
        </w:rPr>
        <w:t>ש</w:t>
      </w:r>
      <w:r w:rsidRPr="00724E42">
        <w:rPr>
          <w:rFonts w:hint="cs"/>
          <w:rtl/>
        </w:rPr>
        <w:t>בו נראית שיחה בת 26 דקות שלא מקבלת מענה ונדרש להמתין זמן רב. בסופו של דבר השיחה נענתה רק לאחר 40 דקות.</w:t>
      </w:r>
    </w:p>
    <w:p w:rsidR="00820C5B" w:rsidRPr="00724E42" w:rsidRDefault="00820C5B" w:rsidP="00194AB0">
      <w:pPr>
        <w:rPr>
          <w:rtl/>
        </w:rPr>
      </w:pPr>
    </w:p>
    <w:p w:rsidR="00820C5B" w:rsidRPr="00724E42" w:rsidRDefault="00820C5B" w:rsidP="00194AB0">
      <w:pPr>
        <w:rPr>
          <w:rtl/>
        </w:rPr>
      </w:pPr>
      <w:bookmarkStart w:id="1942" w:name="_ETM_Q7_319039"/>
      <w:bookmarkStart w:id="1943" w:name="_ETM_Q7_319140"/>
      <w:bookmarkEnd w:id="1942"/>
      <w:bookmarkEnd w:id="1943"/>
      <w:r w:rsidRPr="00724E42">
        <w:rPr>
          <w:rFonts w:hint="cs"/>
          <w:rtl/>
        </w:rPr>
        <w:t>רצוני לשאול:</w:t>
      </w:r>
    </w:p>
    <w:p w:rsidR="00820C5B" w:rsidRPr="00724E42" w:rsidRDefault="00820C5B" w:rsidP="00194AB0">
      <w:pPr>
        <w:rPr>
          <w:rtl/>
        </w:rPr>
      </w:pPr>
    </w:p>
    <w:p w:rsidR="00820C5B" w:rsidRDefault="00820C5B" w:rsidP="00194AB0">
      <w:pPr>
        <w:rPr>
          <w:rtl/>
        </w:rPr>
      </w:pPr>
      <w:bookmarkStart w:id="1944" w:name="_ETM_Q7_320063"/>
      <w:bookmarkStart w:id="1945" w:name="_ETM_Q7_320135"/>
      <w:bookmarkEnd w:id="1944"/>
      <w:bookmarkEnd w:id="1945"/>
      <w:r w:rsidRPr="00724E42">
        <w:rPr>
          <w:rFonts w:hint="cs"/>
          <w:rtl/>
        </w:rPr>
        <w:t xml:space="preserve">1. </w:t>
      </w:r>
      <w:bookmarkStart w:id="1946" w:name="_ETM_Q7_320791"/>
      <w:bookmarkEnd w:id="1946"/>
      <w:r w:rsidRPr="00724E42">
        <w:rPr>
          <w:rFonts w:hint="cs"/>
          <w:rtl/>
        </w:rPr>
        <w:t>מה משך הזמן המרבי להמתנה?</w:t>
      </w:r>
    </w:p>
    <w:p w:rsidR="00820C5B" w:rsidRPr="00724E42" w:rsidRDefault="00820C5B" w:rsidP="00194AB0">
      <w:pPr>
        <w:rPr>
          <w:rtl/>
        </w:rPr>
      </w:pPr>
    </w:p>
    <w:p w:rsidR="00820C5B" w:rsidRDefault="00820C5B" w:rsidP="00194AB0">
      <w:pPr>
        <w:rPr>
          <w:rtl/>
        </w:rPr>
      </w:pPr>
      <w:r w:rsidRPr="00724E42">
        <w:rPr>
          <w:rFonts w:hint="cs"/>
          <w:rtl/>
        </w:rPr>
        <w:t>2. מה מצבת כוח האדם במוקד?</w:t>
      </w:r>
    </w:p>
    <w:p w:rsidR="00820C5B" w:rsidRDefault="00820C5B" w:rsidP="00194AB0">
      <w:pPr>
        <w:rPr>
          <w:rtl/>
          <w:lang w:eastAsia="he-IL"/>
        </w:rPr>
      </w:pPr>
    </w:p>
    <w:p w:rsidR="00820C5B" w:rsidRDefault="00820C5B" w:rsidP="00194AB0">
      <w:pPr>
        <w:pStyle w:val="a4"/>
        <w:keepNext/>
        <w:rPr>
          <w:rtl/>
        </w:rPr>
      </w:pPr>
      <w:bookmarkStart w:id="1947" w:name="ET_speaker_6240_28"/>
      <w:r w:rsidRPr="000E3B38">
        <w:rPr>
          <w:rStyle w:val="TagStyle"/>
          <w:rtl/>
        </w:rPr>
        <w:t xml:space="preserve"> &lt;&lt; דובר &gt;&gt; </w:t>
      </w:r>
      <w:bookmarkStart w:id="1948" w:name="_Toc91627609"/>
      <w:bookmarkStart w:id="1949" w:name="_Toc91627741"/>
      <w:r>
        <w:rPr>
          <w:rtl/>
        </w:rPr>
        <w:t>סגן השר לביטחון הפנים יואב סגלוביץ':</w:t>
      </w:r>
      <w:bookmarkEnd w:id="1948"/>
      <w:bookmarkEnd w:id="1949"/>
      <w:r w:rsidRPr="000E3B38">
        <w:rPr>
          <w:rStyle w:val="TagStyle"/>
          <w:rtl/>
        </w:rPr>
        <w:t xml:space="preserve"> &lt;&lt; דובר &gt;&gt;</w:t>
      </w:r>
      <w:r>
        <w:rPr>
          <w:rtl/>
        </w:rPr>
        <w:t xml:space="preserve">   </w:t>
      </w:r>
      <w:bookmarkEnd w:id="1947"/>
    </w:p>
    <w:p w:rsidR="00820C5B" w:rsidRDefault="00820C5B" w:rsidP="008B4015">
      <w:pPr>
        <w:rPr>
          <w:rtl/>
          <w:lang w:eastAsia="he-IL"/>
        </w:rPr>
      </w:pPr>
    </w:p>
    <w:p w:rsidR="00820C5B" w:rsidRDefault="00820C5B" w:rsidP="00194AB0">
      <w:pPr>
        <w:rPr>
          <w:rtl/>
          <w:lang w:eastAsia="he-IL"/>
        </w:rPr>
      </w:pPr>
      <w:r>
        <w:rPr>
          <w:rFonts w:hint="cs"/>
          <w:rtl/>
          <w:lang w:eastAsia="he-IL"/>
        </w:rPr>
        <w:t xml:space="preserve">קודם כול, אני מנצל את ההזדמנות. מוקד 105, </w:t>
      </w:r>
      <w:bookmarkStart w:id="1950" w:name="_ETM_Q7_328751"/>
      <w:bookmarkEnd w:id="1950"/>
      <w:r>
        <w:rPr>
          <w:rFonts w:hint="cs"/>
          <w:rtl/>
          <w:lang w:eastAsia="he-IL"/>
        </w:rPr>
        <w:t xml:space="preserve">למי שלא מכיר, הוא אחד הדברים היותר פורצי דרך שיש </w:t>
      </w:r>
      <w:bookmarkStart w:id="1951" w:name="_ETM_Q7_333399"/>
      <w:bookmarkEnd w:id="1951"/>
      <w:r>
        <w:rPr>
          <w:rFonts w:hint="cs"/>
          <w:rtl/>
          <w:lang w:eastAsia="he-IL"/>
        </w:rPr>
        <w:t xml:space="preserve">בעולם לגבי שילוב של כל הרשויות לתת מענה, בעיקר </w:t>
      </w:r>
      <w:bookmarkStart w:id="1952" w:name="_ETM_Q7_337586"/>
      <w:bookmarkEnd w:id="1952"/>
      <w:proofErr w:type="spellStart"/>
      <w:r>
        <w:rPr>
          <w:rFonts w:hint="cs"/>
          <w:rtl/>
          <w:lang w:eastAsia="he-IL"/>
        </w:rPr>
        <w:t>בעיקר</w:t>
      </w:r>
      <w:proofErr w:type="spellEnd"/>
      <w:r>
        <w:rPr>
          <w:rFonts w:hint="cs"/>
          <w:rtl/>
          <w:lang w:eastAsia="he-IL"/>
        </w:rPr>
        <w:t xml:space="preserve"> לקטינים ברשת, ואני מקווה שנצליח להגדיל את זה </w:t>
      </w:r>
      <w:bookmarkStart w:id="1953" w:name="_ETM_Q7_341894"/>
      <w:bookmarkEnd w:id="1953"/>
      <w:r>
        <w:rPr>
          <w:rFonts w:hint="cs"/>
          <w:rtl/>
          <w:lang w:eastAsia="he-IL"/>
        </w:rPr>
        <w:t xml:space="preserve">לתחומים נוספים. </w:t>
      </w:r>
    </w:p>
    <w:p w:rsidR="00820C5B" w:rsidRDefault="00820C5B" w:rsidP="00194AB0">
      <w:pPr>
        <w:rPr>
          <w:rtl/>
          <w:lang w:eastAsia="he-IL"/>
        </w:rPr>
      </w:pPr>
      <w:bookmarkStart w:id="1954" w:name="_ETM_Q7_342833"/>
      <w:bookmarkStart w:id="1955" w:name="_ETM_Q7_342957"/>
      <w:bookmarkEnd w:id="1954"/>
      <w:bookmarkEnd w:id="1955"/>
    </w:p>
    <w:p w:rsidR="00820C5B" w:rsidRDefault="00820C5B" w:rsidP="00194AB0">
      <w:pPr>
        <w:rPr>
          <w:rtl/>
          <w:lang w:eastAsia="he-IL"/>
        </w:rPr>
      </w:pPr>
      <w:bookmarkStart w:id="1956" w:name="_ETM_Q7_342993"/>
      <w:bookmarkStart w:id="1957" w:name="_ETM_Q7_343106"/>
      <w:bookmarkEnd w:id="1956"/>
      <w:bookmarkEnd w:id="1957"/>
      <w:r>
        <w:rPr>
          <w:rFonts w:hint="cs"/>
          <w:rtl/>
          <w:lang w:eastAsia="he-IL"/>
        </w:rPr>
        <w:t xml:space="preserve">אחרי שאמרתי את הדברים הכלליים האלה, אני אתן </w:t>
      </w:r>
      <w:bookmarkStart w:id="1958" w:name="_ETM_Q7_343400"/>
      <w:bookmarkEnd w:id="1958"/>
      <w:r>
        <w:rPr>
          <w:rFonts w:hint="cs"/>
          <w:rtl/>
          <w:lang w:eastAsia="he-IL"/>
        </w:rPr>
        <w:t xml:space="preserve">עוד נתון אחד מעבר לכתבה של עקיבא </w:t>
      </w:r>
      <w:proofErr w:type="spellStart"/>
      <w:r>
        <w:rPr>
          <w:rFonts w:hint="cs"/>
          <w:rtl/>
          <w:lang w:eastAsia="he-IL"/>
        </w:rPr>
        <w:t>נוביק</w:t>
      </w:r>
      <w:proofErr w:type="spellEnd"/>
      <w:r>
        <w:rPr>
          <w:rFonts w:hint="cs"/>
          <w:rtl/>
          <w:lang w:eastAsia="he-IL"/>
        </w:rPr>
        <w:t xml:space="preserve">, שגם אליה </w:t>
      </w:r>
      <w:bookmarkStart w:id="1959" w:name="_ETM_Q7_346120"/>
      <w:bookmarkEnd w:id="1959"/>
      <w:r>
        <w:rPr>
          <w:rFonts w:hint="cs"/>
          <w:rtl/>
          <w:lang w:eastAsia="he-IL"/>
        </w:rPr>
        <w:t xml:space="preserve">אני אתייחס, או לנתונים. זמן ההמתנה לשיחה נכנסת </w:t>
      </w:r>
      <w:r>
        <w:rPr>
          <w:rFonts w:hint="eastAsia"/>
          <w:rtl/>
          <w:lang w:eastAsia="he-IL"/>
        </w:rPr>
        <w:t xml:space="preserve">– </w:t>
      </w:r>
      <w:r>
        <w:rPr>
          <w:rFonts w:hint="cs"/>
          <w:rtl/>
          <w:lang w:eastAsia="he-IL"/>
        </w:rPr>
        <w:t xml:space="preserve">הממוצע </w:t>
      </w:r>
      <w:bookmarkStart w:id="1960" w:name="_ETM_Q7_353168"/>
      <w:bookmarkEnd w:id="1960"/>
      <w:r>
        <w:rPr>
          <w:rFonts w:hint="cs"/>
          <w:rtl/>
          <w:lang w:eastAsia="he-IL"/>
        </w:rPr>
        <w:t xml:space="preserve">בשנת 2020 ו-2021 הוא 0.55 שניות, שבכל קנה </w:t>
      </w:r>
      <w:bookmarkStart w:id="1961" w:name="_ETM_Q7_358619"/>
      <w:bookmarkEnd w:id="1961"/>
      <w:r>
        <w:rPr>
          <w:rFonts w:hint="cs"/>
          <w:rtl/>
          <w:lang w:eastAsia="he-IL"/>
        </w:rPr>
        <w:t xml:space="preserve">מידה בין-לאומי, ארצי, זה נתון שהלוואי שכל הארגונים הממשלתיים יהיו </w:t>
      </w:r>
      <w:bookmarkStart w:id="1962" w:name="_ETM_Q7_364680"/>
      <w:bookmarkEnd w:id="1962"/>
      <w:r>
        <w:rPr>
          <w:rFonts w:hint="cs"/>
          <w:rtl/>
          <w:lang w:eastAsia="he-IL"/>
        </w:rPr>
        <w:t xml:space="preserve">מסוגלים לענות במהירות כזאת. </w:t>
      </w:r>
    </w:p>
    <w:p w:rsidR="00820C5B" w:rsidRDefault="00820C5B" w:rsidP="00194AB0">
      <w:pPr>
        <w:rPr>
          <w:rtl/>
          <w:lang w:eastAsia="he-IL"/>
        </w:rPr>
      </w:pPr>
      <w:bookmarkStart w:id="1963" w:name="_ETM_Q7_365860"/>
      <w:bookmarkStart w:id="1964" w:name="_ETM_Q7_365877"/>
      <w:bookmarkEnd w:id="1963"/>
      <w:bookmarkEnd w:id="1964"/>
    </w:p>
    <w:p w:rsidR="00820C5B" w:rsidRDefault="00820C5B" w:rsidP="00194AB0">
      <w:pPr>
        <w:rPr>
          <w:rtl/>
          <w:lang w:eastAsia="he-IL"/>
        </w:rPr>
      </w:pPr>
      <w:bookmarkStart w:id="1965" w:name="_ETM_Q7_365999"/>
      <w:bookmarkStart w:id="1966" w:name="_ETM_Q7_366084"/>
      <w:bookmarkEnd w:id="1965"/>
      <w:bookmarkEnd w:id="1966"/>
      <w:r>
        <w:rPr>
          <w:rFonts w:hint="cs"/>
          <w:rtl/>
          <w:lang w:eastAsia="he-IL"/>
        </w:rPr>
        <w:t xml:space="preserve">אני אתן עוד התייחסות לעניין הספציפי </w:t>
      </w:r>
      <w:bookmarkStart w:id="1967" w:name="_ETM_Q7_370040"/>
      <w:bookmarkEnd w:id="1967"/>
      <w:r>
        <w:rPr>
          <w:rFonts w:hint="cs"/>
          <w:rtl/>
          <w:lang w:eastAsia="he-IL"/>
        </w:rPr>
        <w:t xml:space="preserve">שהעלית. באותו תאריך, ב-14 בנובמבר </w:t>
      </w:r>
      <w:r>
        <w:rPr>
          <w:rFonts w:hint="eastAsia"/>
          <w:rtl/>
          <w:lang w:eastAsia="he-IL"/>
        </w:rPr>
        <w:t xml:space="preserve">– </w:t>
      </w:r>
      <w:r>
        <w:rPr>
          <w:rFonts w:hint="cs"/>
          <w:rtl/>
          <w:lang w:eastAsia="he-IL"/>
        </w:rPr>
        <w:t xml:space="preserve">ובדקתי את העניין הזה </w:t>
      </w:r>
      <w:r>
        <w:rPr>
          <w:rFonts w:hint="eastAsia"/>
          <w:rtl/>
          <w:lang w:eastAsia="he-IL"/>
        </w:rPr>
        <w:t xml:space="preserve">– </w:t>
      </w:r>
      <w:r>
        <w:rPr>
          <w:rFonts w:hint="cs"/>
          <w:rtl/>
          <w:lang w:eastAsia="he-IL"/>
        </w:rPr>
        <w:t xml:space="preserve">בשעה </w:t>
      </w:r>
      <w:bookmarkStart w:id="1968" w:name="_ETM_Q7_373992"/>
      <w:bookmarkEnd w:id="1968"/>
      <w:r>
        <w:rPr>
          <w:rFonts w:hint="cs"/>
          <w:rtl/>
          <w:lang w:eastAsia="he-IL"/>
        </w:rPr>
        <w:t xml:space="preserve">18:52 מי שהתקשרה היא נציגה של פורום </w:t>
      </w:r>
      <w:proofErr w:type="spellStart"/>
      <w:r>
        <w:rPr>
          <w:rFonts w:hint="cs"/>
          <w:rtl/>
          <w:lang w:eastAsia="he-IL"/>
        </w:rPr>
        <w:t>סה"ר</w:t>
      </w:r>
      <w:proofErr w:type="spellEnd"/>
      <w:r>
        <w:rPr>
          <w:rFonts w:hint="cs"/>
          <w:rtl/>
          <w:lang w:eastAsia="he-IL"/>
        </w:rPr>
        <w:t xml:space="preserve"> </w:t>
      </w:r>
      <w:r>
        <w:rPr>
          <w:rFonts w:hint="eastAsia"/>
          <w:rtl/>
          <w:lang w:eastAsia="he-IL"/>
        </w:rPr>
        <w:t>–</w:t>
      </w:r>
      <w:r>
        <w:rPr>
          <w:rFonts w:hint="cs"/>
          <w:rtl/>
          <w:lang w:eastAsia="he-IL"/>
        </w:rPr>
        <w:t xml:space="preserve"> פורום </w:t>
      </w:r>
      <w:proofErr w:type="spellStart"/>
      <w:r>
        <w:rPr>
          <w:rFonts w:hint="cs"/>
          <w:rtl/>
          <w:lang w:eastAsia="he-IL"/>
        </w:rPr>
        <w:t>סה"ר</w:t>
      </w:r>
      <w:proofErr w:type="spellEnd"/>
      <w:r>
        <w:rPr>
          <w:rFonts w:hint="cs"/>
          <w:rtl/>
          <w:lang w:eastAsia="he-IL"/>
        </w:rPr>
        <w:t xml:space="preserve"> </w:t>
      </w:r>
      <w:bookmarkStart w:id="1969" w:name="_ETM_Q7_377123"/>
      <w:bookmarkEnd w:id="1969"/>
      <w:r>
        <w:rPr>
          <w:rFonts w:hint="cs"/>
          <w:rtl/>
          <w:lang w:eastAsia="he-IL"/>
        </w:rPr>
        <w:t xml:space="preserve">זה סיוע והקשבה ברשת </w:t>
      </w:r>
      <w:r>
        <w:rPr>
          <w:rtl/>
          <w:lang w:eastAsia="he-IL"/>
        </w:rPr>
        <w:t>–</w:t>
      </w:r>
      <w:r>
        <w:rPr>
          <w:rFonts w:hint="cs"/>
          <w:rtl/>
          <w:lang w:eastAsia="he-IL"/>
        </w:rPr>
        <w:t xml:space="preserve"> על מנת לוודא שפוסט חירום </w:t>
      </w:r>
      <w:bookmarkStart w:id="1970" w:name="_ETM_Q7_380240"/>
      <w:bookmarkEnd w:id="1970"/>
      <w:r>
        <w:rPr>
          <w:rFonts w:hint="cs"/>
          <w:rtl/>
          <w:lang w:eastAsia="he-IL"/>
        </w:rPr>
        <w:t xml:space="preserve">שהיא שלחה למייל של המוקד התקבל על ידי המוקדנים </w:t>
      </w:r>
      <w:bookmarkStart w:id="1971" w:name="_ETM_Q7_383050"/>
      <w:bookmarkEnd w:id="1971"/>
      <w:r>
        <w:rPr>
          <w:rFonts w:hint="cs"/>
          <w:rtl/>
          <w:lang w:eastAsia="he-IL"/>
        </w:rPr>
        <w:t xml:space="preserve">ומטופל על ידם. </w:t>
      </w:r>
      <w:bookmarkStart w:id="1972" w:name="_ETM_Q7_386540"/>
      <w:bookmarkStart w:id="1973" w:name="_ETM_Q7_386616"/>
      <w:bookmarkStart w:id="1974" w:name="_ETM_Q7_386739"/>
      <w:bookmarkStart w:id="1975" w:name="_ETM_Q7_386830"/>
      <w:bookmarkEnd w:id="1972"/>
      <w:bookmarkEnd w:id="1973"/>
      <w:bookmarkEnd w:id="1974"/>
      <w:bookmarkEnd w:id="1975"/>
      <w:r>
        <w:rPr>
          <w:rFonts w:hint="cs"/>
          <w:rtl/>
          <w:lang w:eastAsia="he-IL"/>
        </w:rPr>
        <w:t xml:space="preserve">באותה נקודת זמן היו כמה אירועי חירום </w:t>
      </w:r>
      <w:bookmarkStart w:id="1976" w:name="_ETM_Q7_387652"/>
      <w:bookmarkEnd w:id="1976"/>
      <w:r>
        <w:rPr>
          <w:rFonts w:hint="cs"/>
          <w:rtl/>
          <w:lang w:eastAsia="he-IL"/>
        </w:rPr>
        <w:t xml:space="preserve">שטופלו במקביל, אירועי חירום טלפוניים שחייבים לתת להם טיפול מיידי. המענה באמת היה ארוך מהרגיל, גם לדברי המתקשרת, שציינה </w:t>
      </w:r>
      <w:bookmarkStart w:id="1977" w:name="_ETM_Q7_395529"/>
      <w:bookmarkEnd w:id="1977"/>
      <w:r>
        <w:rPr>
          <w:rFonts w:hint="cs"/>
          <w:rtl/>
          <w:lang w:eastAsia="he-IL"/>
        </w:rPr>
        <w:t>במהלך השיחה שהיא רגילה שהמענה הוא מהיר יותר בדרך</w:t>
      </w:r>
      <w:bookmarkStart w:id="1978" w:name="_ETM_Q7_398705"/>
      <w:bookmarkEnd w:id="1978"/>
      <w:r>
        <w:rPr>
          <w:rFonts w:hint="cs"/>
          <w:rtl/>
          <w:lang w:eastAsia="he-IL"/>
        </w:rPr>
        <w:t xml:space="preserve"> כלל. זאת אומרת, גם הפונה שפנתה יודעת </w:t>
      </w:r>
      <w:bookmarkStart w:id="1979" w:name="_ETM_Q7_400409"/>
      <w:bookmarkEnd w:id="1979"/>
      <w:r>
        <w:rPr>
          <w:rFonts w:hint="cs"/>
          <w:rtl/>
          <w:lang w:eastAsia="he-IL"/>
        </w:rPr>
        <w:t xml:space="preserve">שזה אחרת והיא לא הבינה למה היה פה עיכוב. המוקדנית </w:t>
      </w:r>
      <w:bookmarkStart w:id="1980" w:name="_ETM_Q7_405252"/>
      <w:bookmarkEnd w:id="1980"/>
      <w:r>
        <w:rPr>
          <w:rFonts w:hint="cs"/>
          <w:rtl/>
          <w:lang w:eastAsia="he-IL"/>
        </w:rPr>
        <w:t xml:space="preserve">גם ענתה לנציגת </w:t>
      </w:r>
      <w:proofErr w:type="spellStart"/>
      <w:r>
        <w:rPr>
          <w:rFonts w:hint="cs"/>
          <w:rtl/>
          <w:lang w:eastAsia="he-IL"/>
        </w:rPr>
        <w:t>סה"ר</w:t>
      </w:r>
      <w:proofErr w:type="spellEnd"/>
      <w:r>
        <w:rPr>
          <w:rFonts w:hint="cs"/>
          <w:rtl/>
          <w:lang w:eastAsia="he-IL"/>
        </w:rPr>
        <w:t xml:space="preserve">, היא התנצלה על ההמתנה, היא הסבירה </w:t>
      </w:r>
      <w:bookmarkStart w:id="1981" w:name="_ETM_Q7_409565"/>
      <w:bookmarkEnd w:id="1981"/>
      <w:r>
        <w:rPr>
          <w:rFonts w:hint="cs"/>
          <w:rtl/>
          <w:lang w:eastAsia="he-IL"/>
        </w:rPr>
        <w:t xml:space="preserve">כי מטפלים במקביל בכמה אירועי חירום, היא עדכנה גם שהפנייה </w:t>
      </w:r>
      <w:bookmarkStart w:id="1982" w:name="_ETM_Q7_411837"/>
      <w:bookmarkEnd w:id="1982"/>
      <w:r>
        <w:rPr>
          <w:rFonts w:hint="cs"/>
          <w:rtl/>
          <w:lang w:eastAsia="he-IL"/>
        </w:rPr>
        <w:t xml:space="preserve">כבר התקבלה, כבר נמצאת בטיפול, וגם מסרה לנציגה מספר </w:t>
      </w:r>
      <w:bookmarkStart w:id="1983" w:name="_ETM_Q7_416141"/>
      <w:bookmarkEnd w:id="1983"/>
      <w:r>
        <w:rPr>
          <w:rFonts w:hint="cs"/>
          <w:rtl/>
          <w:lang w:eastAsia="he-IL"/>
        </w:rPr>
        <w:t xml:space="preserve">ישיר. </w:t>
      </w:r>
    </w:p>
    <w:p w:rsidR="00820C5B" w:rsidRDefault="00820C5B" w:rsidP="00194AB0">
      <w:pPr>
        <w:rPr>
          <w:rtl/>
          <w:lang w:eastAsia="he-IL"/>
        </w:rPr>
      </w:pPr>
    </w:p>
    <w:p w:rsidR="00820C5B" w:rsidRDefault="00820C5B" w:rsidP="00194AB0">
      <w:pPr>
        <w:rPr>
          <w:rtl/>
          <w:lang w:eastAsia="he-IL"/>
        </w:rPr>
      </w:pPr>
      <w:r>
        <w:rPr>
          <w:rFonts w:hint="cs"/>
          <w:rtl/>
          <w:lang w:eastAsia="he-IL"/>
        </w:rPr>
        <w:t xml:space="preserve">בכל אירוע שם יש עמדה ראשונית ועמדה אחורית של </w:t>
      </w:r>
      <w:proofErr w:type="spellStart"/>
      <w:r>
        <w:rPr>
          <w:rFonts w:hint="cs"/>
          <w:rtl/>
          <w:lang w:eastAsia="he-IL"/>
        </w:rPr>
        <w:t>אחמ"ש</w:t>
      </w:r>
      <w:proofErr w:type="spellEnd"/>
      <w:r>
        <w:rPr>
          <w:rFonts w:hint="cs"/>
          <w:rtl/>
          <w:lang w:eastAsia="he-IL"/>
        </w:rPr>
        <w:t xml:space="preserve"> שנמצא באותו מקום. זאת אומרת, היא קיבלה גם אם </w:t>
      </w:r>
      <w:bookmarkStart w:id="1984" w:name="_ETM_Q7_422711"/>
      <w:bookmarkEnd w:id="1984"/>
      <w:r>
        <w:rPr>
          <w:rFonts w:hint="cs"/>
          <w:rtl/>
          <w:lang w:eastAsia="he-IL"/>
        </w:rPr>
        <w:t xml:space="preserve">צריך להגיע. זה בסדר שיש ביקורת, ולכן </w:t>
      </w:r>
      <w:bookmarkStart w:id="1985" w:name="_ETM_Q7_426407"/>
      <w:bookmarkEnd w:id="1985"/>
      <w:r>
        <w:rPr>
          <w:rFonts w:hint="cs"/>
          <w:rtl/>
          <w:lang w:eastAsia="he-IL"/>
        </w:rPr>
        <w:t xml:space="preserve">אני גם נותן לכם את הנתונים המדויקים האלה, אבל </w:t>
      </w:r>
      <w:bookmarkStart w:id="1986" w:name="_ETM_Q7_429316"/>
      <w:bookmarkEnd w:id="1986"/>
      <w:r>
        <w:rPr>
          <w:rFonts w:hint="cs"/>
          <w:rtl/>
          <w:lang w:eastAsia="he-IL"/>
        </w:rPr>
        <w:t xml:space="preserve">אחרי התשובה שקיבלתי אני יכול להיות גאה ש-105 עובד כפי </w:t>
      </w:r>
      <w:bookmarkStart w:id="1987" w:name="_ETM_Q7_433085"/>
      <w:bookmarkEnd w:id="1987"/>
      <w:r>
        <w:rPr>
          <w:rFonts w:hint="cs"/>
          <w:rtl/>
          <w:lang w:eastAsia="he-IL"/>
        </w:rPr>
        <w:t xml:space="preserve">שהוא עובד. לגבי הנתונים שביקשת, אז מבחינת תקן מצבה, אנחנו עומדים </w:t>
      </w:r>
      <w:bookmarkStart w:id="1988" w:name="_ETM_Q7_440634"/>
      <w:bookmarkEnd w:id="1988"/>
      <w:r>
        <w:rPr>
          <w:rFonts w:hint="cs"/>
          <w:rtl/>
          <w:lang w:eastAsia="he-IL"/>
        </w:rPr>
        <w:t xml:space="preserve">היום על תקן מצבה של שלושה קצינים, 17 </w:t>
      </w:r>
      <w:bookmarkStart w:id="1989" w:name="_ETM_Q7_445668"/>
      <w:bookmarkEnd w:id="1989"/>
      <w:r>
        <w:rPr>
          <w:rFonts w:hint="cs"/>
          <w:rtl/>
          <w:lang w:eastAsia="he-IL"/>
        </w:rPr>
        <w:t>נגדים, שמונה אנשי שירות לאומי, 13 אזרחים ושלושה סטודנטים.</w:t>
      </w:r>
    </w:p>
    <w:p w:rsidR="00820C5B" w:rsidRDefault="00820C5B" w:rsidP="00194AB0">
      <w:pPr>
        <w:rPr>
          <w:rtl/>
          <w:lang w:eastAsia="he-IL"/>
        </w:rPr>
      </w:pPr>
      <w:bookmarkStart w:id="1990" w:name="_ETM_Q7_453750"/>
      <w:bookmarkStart w:id="1991" w:name="_ETM_Q7_453858"/>
      <w:bookmarkEnd w:id="1990"/>
      <w:bookmarkEnd w:id="1991"/>
    </w:p>
    <w:p w:rsidR="00820C5B" w:rsidRDefault="00820C5B" w:rsidP="00194AB0">
      <w:pPr>
        <w:pStyle w:val="af5"/>
        <w:keepNext/>
        <w:rPr>
          <w:rtl/>
        </w:rPr>
      </w:pPr>
      <w:bookmarkStart w:id="1992" w:name="_ETM_Q7_453934"/>
      <w:bookmarkStart w:id="1993" w:name="_ETM_Q7_454031"/>
      <w:bookmarkStart w:id="1994" w:name="ET_interruption_6150_10"/>
      <w:bookmarkEnd w:id="1992"/>
      <w:bookmarkEnd w:id="1993"/>
      <w:r w:rsidRPr="00FF7CA8">
        <w:rPr>
          <w:rStyle w:val="TagStyle"/>
          <w:rtl/>
        </w:rPr>
        <w:t xml:space="preserve"> &lt;&lt; קריאה &gt;&gt; </w:t>
      </w:r>
      <w:r>
        <w:rPr>
          <w:rtl/>
        </w:rPr>
        <w:t>מיכל וולדיגר (הציונות הדתית):</w:t>
      </w:r>
      <w:r w:rsidRPr="00FF7CA8">
        <w:rPr>
          <w:rStyle w:val="TagStyle"/>
          <w:rtl/>
        </w:rPr>
        <w:t xml:space="preserve"> &lt;&lt; קריאה &gt;&gt;</w:t>
      </w:r>
      <w:r>
        <w:rPr>
          <w:rtl/>
        </w:rPr>
        <w:t xml:space="preserve">   </w:t>
      </w:r>
      <w:bookmarkEnd w:id="1994"/>
    </w:p>
    <w:p w:rsidR="00820C5B" w:rsidRDefault="00820C5B" w:rsidP="008B4015">
      <w:pPr>
        <w:rPr>
          <w:rtl/>
          <w:lang w:eastAsia="he-IL"/>
        </w:rPr>
      </w:pPr>
    </w:p>
    <w:p w:rsidR="00820C5B" w:rsidRDefault="00820C5B" w:rsidP="00194AB0">
      <w:pPr>
        <w:rPr>
          <w:rtl/>
          <w:lang w:eastAsia="he-IL"/>
        </w:rPr>
      </w:pPr>
      <w:r>
        <w:rPr>
          <w:rFonts w:hint="cs"/>
          <w:rtl/>
          <w:lang w:eastAsia="he-IL"/>
        </w:rPr>
        <w:t xml:space="preserve">כבוד סגן השר, כמה אזרחים אמרת? </w:t>
      </w:r>
    </w:p>
    <w:p w:rsidR="00820C5B" w:rsidRDefault="00820C5B" w:rsidP="00194AB0">
      <w:pPr>
        <w:rPr>
          <w:rtl/>
          <w:lang w:eastAsia="he-IL"/>
        </w:rPr>
      </w:pPr>
    </w:p>
    <w:p w:rsidR="00820C5B" w:rsidRDefault="00820C5B" w:rsidP="00194AB0">
      <w:pPr>
        <w:pStyle w:val="-"/>
        <w:keepNext/>
        <w:rPr>
          <w:rtl/>
        </w:rPr>
      </w:pPr>
      <w:bookmarkStart w:id="1995" w:name="ET_speakercontinue_6240_18"/>
      <w:r w:rsidRPr="00657A23">
        <w:rPr>
          <w:rStyle w:val="TagStyle"/>
          <w:rtl/>
        </w:rPr>
        <w:t xml:space="preserve"> &lt;&lt; דובר_המשך &gt;&gt; </w:t>
      </w:r>
      <w:r>
        <w:rPr>
          <w:rtl/>
        </w:rPr>
        <w:t>סגן השר לביטחון הפנים יואב סגלוביץ':</w:t>
      </w:r>
      <w:r w:rsidRPr="00657A23">
        <w:rPr>
          <w:rStyle w:val="TagStyle"/>
          <w:rtl/>
        </w:rPr>
        <w:t xml:space="preserve"> &lt;&lt; דובר_המשך &gt;&gt;</w:t>
      </w:r>
      <w:r>
        <w:rPr>
          <w:rtl/>
        </w:rPr>
        <w:t xml:space="preserve">   </w:t>
      </w:r>
      <w:bookmarkEnd w:id="1995"/>
    </w:p>
    <w:p w:rsidR="00820C5B" w:rsidRDefault="00820C5B" w:rsidP="00194AB0">
      <w:pPr>
        <w:rPr>
          <w:rtl/>
          <w:lang w:eastAsia="he-IL"/>
        </w:rPr>
      </w:pPr>
    </w:p>
    <w:p w:rsidR="00820C5B" w:rsidRDefault="00820C5B" w:rsidP="00194AB0">
      <w:pPr>
        <w:rPr>
          <w:rtl/>
          <w:lang w:eastAsia="he-IL"/>
        </w:rPr>
      </w:pPr>
      <w:bookmarkStart w:id="1996" w:name="_ETM_Q7_456339"/>
      <w:bookmarkEnd w:id="1996"/>
      <w:r>
        <w:rPr>
          <w:rFonts w:hint="cs"/>
          <w:rtl/>
          <w:lang w:eastAsia="he-IL"/>
        </w:rPr>
        <w:t>סליחה?</w:t>
      </w:r>
    </w:p>
    <w:p w:rsidR="00820C5B" w:rsidRDefault="00820C5B" w:rsidP="00194AB0">
      <w:pPr>
        <w:rPr>
          <w:rtl/>
          <w:lang w:eastAsia="he-IL"/>
        </w:rPr>
      </w:pPr>
      <w:bookmarkStart w:id="1997" w:name="_ETM_Q7_456609"/>
      <w:bookmarkStart w:id="1998" w:name="_ETM_Q7_456718"/>
      <w:bookmarkEnd w:id="1997"/>
      <w:bookmarkEnd w:id="1998"/>
    </w:p>
    <w:p w:rsidR="00820C5B" w:rsidRDefault="00820C5B" w:rsidP="00194AB0">
      <w:pPr>
        <w:pStyle w:val="af5"/>
        <w:keepNext/>
        <w:rPr>
          <w:rtl/>
        </w:rPr>
      </w:pPr>
      <w:bookmarkStart w:id="1999" w:name="_ETM_Q7_457776"/>
      <w:bookmarkStart w:id="2000" w:name="_ETM_Q7_457892"/>
      <w:bookmarkEnd w:id="1999"/>
      <w:bookmarkEnd w:id="2000"/>
      <w:r w:rsidRPr="00FF7CA8">
        <w:rPr>
          <w:rStyle w:val="TagStyle"/>
          <w:rtl/>
        </w:rPr>
        <w:t xml:space="preserve">&lt;&lt; קריאה &gt;&gt; </w:t>
      </w:r>
      <w:r>
        <w:rPr>
          <w:rtl/>
        </w:rPr>
        <w:t>מיכל וולדיגר (הציונות הדתית):</w:t>
      </w:r>
      <w:r w:rsidRPr="00FF7CA8">
        <w:rPr>
          <w:rStyle w:val="TagStyle"/>
          <w:rtl/>
        </w:rPr>
        <w:t xml:space="preserve"> &lt;&lt; קריאה &gt;&gt;</w:t>
      </w:r>
      <w:r>
        <w:rPr>
          <w:rtl/>
        </w:rPr>
        <w:t xml:space="preserve">   </w:t>
      </w:r>
    </w:p>
    <w:p w:rsidR="00820C5B" w:rsidRPr="00657A23" w:rsidRDefault="00820C5B" w:rsidP="00194AB0">
      <w:pPr>
        <w:rPr>
          <w:rtl/>
          <w:lang w:eastAsia="he-IL"/>
        </w:rPr>
      </w:pPr>
    </w:p>
    <w:p w:rsidR="00820C5B" w:rsidRDefault="00820C5B" w:rsidP="00194AB0">
      <w:pPr>
        <w:rPr>
          <w:rtl/>
          <w:lang w:eastAsia="he-IL"/>
        </w:rPr>
      </w:pPr>
      <w:bookmarkStart w:id="2001" w:name="_ETM_Q7_454630"/>
      <w:bookmarkEnd w:id="2001"/>
      <w:r>
        <w:rPr>
          <w:rFonts w:hint="cs"/>
          <w:rtl/>
          <w:lang w:eastAsia="he-IL"/>
        </w:rPr>
        <w:t>כמה אזרחים? לא שמעתי.</w:t>
      </w:r>
    </w:p>
    <w:p w:rsidR="00820C5B" w:rsidRDefault="00820C5B" w:rsidP="00194AB0">
      <w:pPr>
        <w:rPr>
          <w:rtl/>
          <w:lang w:eastAsia="he-IL"/>
        </w:rPr>
      </w:pPr>
    </w:p>
    <w:p w:rsidR="00820C5B" w:rsidRDefault="00820C5B" w:rsidP="00194AB0">
      <w:pPr>
        <w:pStyle w:val="-"/>
        <w:keepNext/>
        <w:rPr>
          <w:rtl/>
        </w:rPr>
      </w:pPr>
      <w:r w:rsidRPr="00657A23">
        <w:rPr>
          <w:rStyle w:val="TagStyle"/>
          <w:rtl/>
        </w:rPr>
        <w:t xml:space="preserve">&lt;&lt; דובר_המשך &gt;&gt; </w:t>
      </w:r>
      <w:r>
        <w:rPr>
          <w:rtl/>
        </w:rPr>
        <w:t>סגן השר לביטחון הפנים יואב סגלוביץ':</w:t>
      </w:r>
      <w:r w:rsidRPr="00657A23">
        <w:rPr>
          <w:rStyle w:val="TagStyle"/>
          <w:rtl/>
        </w:rPr>
        <w:t xml:space="preserve"> &lt;&lt; דובר_המשך &gt;&gt;</w:t>
      </w:r>
      <w:r>
        <w:rPr>
          <w:rtl/>
        </w:rPr>
        <w:t xml:space="preserve">   </w:t>
      </w:r>
    </w:p>
    <w:p w:rsidR="00820C5B" w:rsidRDefault="00820C5B" w:rsidP="008B4015">
      <w:pPr>
        <w:rPr>
          <w:rtl/>
          <w:lang w:eastAsia="he-IL"/>
        </w:rPr>
      </w:pPr>
    </w:p>
    <w:p w:rsidR="00820C5B" w:rsidRDefault="00820C5B" w:rsidP="00194AB0">
      <w:pPr>
        <w:rPr>
          <w:rtl/>
          <w:lang w:eastAsia="he-IL"/>
        </w:rPr>
      </w:pPr>
      <w:r>
        <w:rPr>
          <w:rFonts w:hint="cs"/>
          <w:rtl/>
          <w:lang w:eastAsia="he-IL"/>
        </w:rPr>
        <w:t xml:space="preserve">13. חשוב </w:t>
      </w:r>
      <w:bookmarkStart w:id="2002" w:name="_ETM_Q7_467000"/>
      <w:bookmarkEnd w:id="2002"/>
      <w:r>
        <w:rPr>
          <w:rFonts w:hint="cs"/>
          <w:rtl/>
          <w:lang w:eastAsia="he-IL"/>
        </w:rPr>
        <w:t xml:space="preserve">לציין </w:t>
      </w:r>
      <w:r>
        <w:rPr>
          <w:rFonts w:hint="eastAsia"/>
          <w:rtl/>
          <w:lang w:eastAsia="he-IL"/>
        </w:rPr>
        <w:t xml:space="preserve">– </w:t>
      </w:r>
      <w:r>
        <w:rPr>
          <w:rFonts w:hint="cs"/>
          <w:rtl/>
          <w:lang w:eastAsia="he-IL"/>
        </w:rPr>
        <w:t xml:space="preserve">ונחזור להתחלה </w:t>
      </w:r>
      <w:r>
        <w:rPr>
          <w:rFonts w:hint="eastAsia"/>
          <w:rtl/>
          <w:lang w:eastAsia="he-IL"/>
        </w:rPr>
        <w:t>–</w:t>
      </w:r>
      <w:r>
        <w:rPr>
          <w:rFonts w:hint="cs"/>
          <w:rtl/>
          <w:lang w:eastAsia="he-IL"/>
        </w:rPr>
        <w:t xml:space="preserve"> </w:t>
      </w:r>
      <w:bookmarkStart w:id="2003" w:name="_ETM_Q7_461282"/>
      <w:bookmarkEnd w:id="2003"/>
      <w:r>
        <w:rPr>
          <w:rFonts w:hint="cs"/>
          <w:rtl/>
          <w:lang w:eastAsia="he-IL"/>
        </w:rPr>
        <w:t xml:space="preserve">שזה באמת היה אירוע חריג. אמרתי שהנתון של שיחה נכנסת הוא 0.55 שניות, וזמן שיחה ממוצע </w:t>
      </w:r>
      <w:r>
        <w:rPr>
          <w:rFonts w:hint="eastAsia"/>
          <w:rtl/>
          <w:lang w:eastAsia="he-IL"/>
        </w:rPr>
        <w:t xml:space="preserve">– </w:t>
      </w:r>
      <w:r>
        <w:rPr>
          <w:rFonts w:hint="cs"/>
          <w:rtl/>
          <w:lang w:eastAsia="he-IL"/>
        </w:rPr>
        <w:t xml:space="preserve">גם את זה ביקשתי שנבדוק, וזאת התשובה, למרות שלא </w:t>
      </w:r>
      <w:bookmarkStart w:id="2004" w:name="_ETM_Q7_481195"/>
      <w:bookmarkEnd w:id="2004"/>
      <w:r>
        <w:rPr>
          <w:rFonts w:hint="cs"/>
          <w:rtl/>
          <w:lang w:eastAsia="he-IL"/>
        </w:rPr>
        <w:t>שאלתם, אבל בדרך כלל זמן שיחה, כאשר מקבלים שיחה כזאת</w:t>
      </w:r>
      <w:bookmarkStart w:id="2005" w:name="_ETM_Q7_484302"/>
      <w:bookmarkEnd w:id="2005"/>
      <w:r>
        <w:rPr>
          <w:rFonts w:hint="cs"/>
          <w:rtl/>
          <w:lang w:eastAsia="he-IL"/>
        </w:rPr>
        <w:t xml:space="preserve">, הוא בערך 3.48. </w:t>
      </w:r>
    </w:p>
    <w:p w:rsidR="00820C5B" w:rsidRDefault="00820C5B" w:rsidP="00194AB0">
      <w:pPr>
        <w:rPr>
          <w:rtl/>
          <w:lang w:eastAsia="he-IL"/>
        </w:rPr>
      </w:pPr>
      <w:bookmarkStart w:id="2006" w:name="_ETM_Q7_485672"/>
      <w:bookmarkStart w:id="2007" w:name="_ETM_Q7_485781"/>
      <w:bookmarkEnd w:id="2006"/>
      <w:bookmarkEnd w:id="2007"/>
    </w:p>
    <w:p w:rsidR="00820C5B" w:rsidRDefault="00820C5B" w:rsidP="00194AB0">
      <w:pPr>
        <w:rPr>
          <w:rtl/>
          <w:lang w:eastAsia="he-IL"/>
        </w:rPr>
      </w:pPr>
      <w:bookmarkStart w:id="2008" w:name="_ETM_Q7_485855"/>
      <w:bookmarkStart w:id="2009" w:name="_ETM_Q7_485951"/>
      <w:bookmarkEnd w:id="2008"/>
      <w:bookmarkEnd w:id="2009"/>
      <w:r>
        <w:rPr>
          <w:rFonts w:hint="cs"/>
          <w:rtl/>
          <w:lang w:eastAsia="he-IL"/>
        </w:rPr>
        <w:t xml:space="preserve">המוקד הזה הוא אחד המקומות היות-מפוארים </w:t>
      </w:r>
      <w:bookmarkStart w:id="2010" w:name="_ETM_Q7_489211"/>
      <w:bookmarkEnd w:id="2010"/>
      <w:r>
        <w:rPr>
          <w:rFonts w:hint="cs"/>
          <w:rtl/>
          <w:lang w:eastAsia="he-IL"/>
        </w:rPr>
        <w:t xml:space="preserve">שיש למדינת ישראל, ואני שמח על השאילתה. גם כאשר </w:t>
      </w:r>
      <w:bookmarkStart w:id="2011" w:name="_ETM_Q7_491698"/>
      <w:bookmarkEnd w:id="2011"/>
      <w:r>
        <w:rPr>
          <w:rFonts w:hint="cs"/>
          <w:rtl/>
          <w:lang w:eastAsia="he-IL"/>
        </w:rPr>
        <w:t xml:space="preserve">יש עיכוב, יש פה הסבר לכל דבר שהיה, גם </w:t>
      </w:r>
      <w:bookmarkStart w:id="2012" w:name="_ETM_Q7_495381"/>
      <w:bookmarkEnd w:id="2012"/>
      <w:r>
        <w:rPr>
          <w:rFonts w:hint="cs"/>
          <w:rtl/>
          <w:lang w:eastAsia="he-IL"/>
        </w:rPr>
        <w:t xml:space="preserve">לאותה נציגה של </w:t>
      </w:r>
      <w:proofErr w:type="spellStart"/>
      <w:r>
        <w:rPr>
          <w:rFonts w:hint="cs"/>
          <w:rtl/>
          <w:lang w:eastAsia="he-IL"/>
        </w:rPr>
        <w:t>סה"ר</w:t>
      </w:r>
      <w:proofErr w:type="spellEnd"/>
      <w:r>
        <w:rPr>
          <w:rFonts w:hint="cs"/>
          <w:rtl/>
          <w:lang w:eastAsia="he-IL"/>
        </w:rPr>
        <w:t>, שעושים עבודת קודש.</w:t>
      </w:r>
    </w:p>
    <w:p w:rsidR="00820C5B" w:rsidRDefault="00820C5B" w:rsidP="00194AB0">
      <w:pPr>
        <w:rPr>
          <w:rtl/>
          <w:lang w:eastAsia="he-IL"/>
        </w:rPr>
      </w:pPr>
    </w:p>
    <w:p w:rsidR="00820C5B" w:rsidRDefault="00820C5B" w:rsidP="00194AB0">
      <w:pPr>
        <w:pStyle w:val="-"/>
        <w:rPr>
          <w:rtl/>
        </w:rPr>
      </w:pPr>
      <w:bookmarkStart w:id="2013" w:name="ET_speakercontinue_6150_12"/>
      <w:r w:rsidRPr="00FF7CA8">
        <w:rPr>
          <w:rStyle w:val="TagStyle"/>
          <w:rtl/>
        </w:rPr>
        <w:t xml:space="preserve"> &lt;&lt; דובר_המשך &gt;&gt; </w:t>
      </w:r>
      <w:r>
        <w:rPr>
          <w:rtl/>
        </w:rPr>
        <w:t>מיכל וולדיגר (הציונות הדתית):</w:t>
      </w:r>
      <w:r w:rsidRPr="00FF7CA8">
        <w:rPr>
          <w:rStyle w:val="TagStyle"/>
          <w:rtl/>
        </w:rPr>
        <w:t xml:space="preserve"> &lt;&lt; דובר_המשך &gt;&gt;</w:t>
      </w:r>
      <w:bookmarkEnd w:id="2013"/>
      <w:r w:rsidRPr="00FF7CA8">
        <w:rPr>
          <w:rStyle w:val="TagStyle"/>
          <w:rtl/>
        </w:rPr>
        <w:t xml:space="preserve"> </w:t>
      </w:r>
      <w:r>
        <w:rPr>
          <w:rtl/>
        </w:rPr>
        <w:t xml:space="preserve">   </w:t>
      </w:r>
    </w:p>
    <w:p w:rsidR="00820C5B" w:rsidRPr="00FF7CA8" w:rsidRDefault="00820C5B" w:rsidP="00194AB0">
      <w:pPr>
        <w:rPr>
          <w:rtl/>
          <w:lang w:eastAsia="he-IL"/>
        </w:rPr>
      </w:pPr>
    </w:p>
    <w:p w:rsidR="00820C5B" w:rsidRDefault="00820C5B" w:rsidP="00022CC2">
      <w:pPr>
        <w:rPr>
          <w:rtl/>
          <w:lang w:eastAsia="he-IL"/>
        </w:rPr>
      </w:pPr>
      <w:r>
        <w:rPr>
          <w:rFonts w:hint="cs"/>
          <w:rtl/>
          <w:lang w:eastAsia="he-IL"/>
        </w:rPr>
        <w:t>תודה, כבוד השר</w:t>
      </w:r>
      <w:r w:rsidR="00022CC2">
        <w:rPr>
          <w:rFonts w:hint="cs"/>
          <w:rtl/>
          <w:lang w:eastAsia="he-IL"/>
        </w:rPr>
        <w:t>.</w:t>
      </w:r>
      <w:r>
        <w:rPr>
          <w:rFonts w:hint="cs"/>
          <w:rtl/>
          <w:lang w:eastAsia="he-IL"/>
        </w:rPr>
        <w:t xml:space="preserve"> בהחלט</w:t>
      </w:r>
      <w:bookmarkStart w:id="2014" w:name="_ETM_Q7_500432"/>
      <w:bookmarkEnd w:id="2014"/>
      <w:r>
        <w:rPr>
          <w:rFonts w:hint="cs"/>
          <w:rtl/>
          <w:lang w:eastAsia="he-IL"/>
        </w:rPr>
        <w:t xml:space="preserve">, אני חייבת לומר, בהחלט מוקד מבורך. כשהייתי בשירות הלאומי היו </w:t>
      </w:r>
      <w:bookmarkStart w:id="2015" w:name="_ETM_Q7_504637"/>
      <w:bookmarkEnd w:id="2015"/>
      <w:r>
        <w:rPr>
          <w:rFonts w:hint="cs"/>
          <w:rtl/>
          <w:lang w:eastAsia="he-IL"/>
        </w:rPr>
        <w:t xml:space="preserve">לנו בנות שעשו שם שירות, </w:t>
      </w:r>
      <w:r w:rsidR="00022CC2">
        <w:rPr>
          <w:rFonts w:hint="cs"/>
          <w:rtl/>
          <w:lang w:eastAsia="he-IL"/>
        </w:rPr>
        <w:t>ו</w:t>
      </w:r>
      <w:r>
        <w:rPr>
          <w:rFonts w:hint="cs"/>
          <w:rtl/>
          <w:lang w:eastAsia="he-IL"/>
        </w:rPr>
        <w:t xml:space="preserve">ביקרתי שם. באמת </w:t>
      </w:r>
      <w:proofErr w:type="spellStart"/>
      <w:r>
        <w:rPr>
          <w:rFonts w:hint="cs"/>
          <w:rtl/>
          <w:lang w:eastAsia="he-IL"/>
        </w:rPr>
        <w:t>באמת</w:t>
      </w:r>
      <w:proofErr w:type="spellEnd"/>
      <w:r>
        <w:rPr>
          <w:rFonts w:hint="cs"/>
          <w:rtl/>
          <w:lang w:eastAsia="he-IL"/>
        </w:rPr>
        <w:t xml:space="preserve"> </w:t>
      </w:r>
      <w:bookmarkStart w:id="2016" w:name="_ETM_Q7_508379"/>
      <w:bookmarkEnd w:id="2016"/>
      <w:r>
        <w:rPr>
          <w:rFonts w:hint="cs"/>
          <w:rtl/>
          <w:lang w:eastAsia="he-IL"/>
        </w:rPr>
        <w:t xml:space="preserve">מבורך. </w:t>
      </w:r>
    </w:p>
    <w:p w:rsidR="00820C5B" w:rsidRDefault="00820C5B" w:rsidP="00194AB0">
      <w:pPr>
        <w:rPr>
          <w:rtl/>
          <w:lang w:eastAsia="he-IL"/>
        </w:rPr>
      </w:pPr>
      <w:bookmarkStart w:id="2017" w:name="_ETM_Q7_509891"/>
      <w:bookmarkStart w:id="2018" w:name="_ETM_Q7_509935"/>
      <w:bookmarkEnd w:id="2017"/>
      <w:bookmarkEnd w:id="2018"/>
    </w:p>
    <w:p w:rsidR="00820C5B" w:rsidRDefault="00820C5B" w:rsidP="00194AB0">
      <w:pPr>
        <w:rPr>
          <w:rtl/>
          <w:lang w:eastAsia="he-IL"/>
        </w:rPr>
      </w:pPr>
      <w:bookmarkStart w:id="2019" w:name="_ETM_Q7_510068"/>
      <w:bookmarkStart w:id="2020" w:name="_ETM_Q7_510172"/>
      <w:bookmarkEnd w:id="2019"/>
      <w:bookmarkEnd w:id="2020"/>
      <w:r>
        <w:rPr>
          <w:rFonts w:hint="cs"/>
          <w:rtl/>
          <w:lang w:eastAsia="he-IL"/>
        </w:rPr>
        <w:t xml:space="preserve">אני רק רוצה שאלת המשך. סגן השר אמר שמדובר באירוע חריג, כי היו כמה אירועי טיפול חירום במקביל. השאלה היא אם סגן השר יודע כמה פעמים קורה דבר כזה, כלומר, אם זה אחת לדור, ואז לא </w:t>
      </w:r>
      <w:bookmarkStart w:id="2021" w:name="_ETM_Q7_522843"/>
      <w:bookmarkEnd w:id="2021"/>
      <w:r>
        <w:rPr>
          <w:rFonts w:hint="cs"/>
          <w:rtl/>
          <w:lang w:eastAsia="he-IL"/>
        </w:rPr>
        <w:t>צריך לעדכן את מצבת כוח האדם, או שזה יותר שכיח.</w:t>
      </w:r>
    </w:p>
    <w:p w:rsidR="00820C5B" w:rsidRDefault="00820C5B" w:rsidP="00194AB0">
      <w:pPr>
        <w:rPr>
          <w:rtl/>
          <w:lang w:eastAsia="he-IL"/>
        </w:rPr>
      </w:pPr>
    </w:p>
    <w:p w:rsidR="00820C5B" w:rsidRDefault="00820C5B" w:rsidP="00194AB0">
      <w:pPr>
        <w:pStyle w:val="-"/>
        <w:keepNext/>
        <w:rPr>
          <w:rtl/>
        </w:rPr>
      </w:pPr>
      <w:r w:rsidRPr="00657A23">
        <w:rPr>
          <w:rStyle w:val="TagStyle"/>
          <w:rtl/>
        </w:rPr>
        <w:t xml:space="preserve">&lt;&lt; דובר_המשך &gt;&gt; </w:t>
      </w:r>
      <w:r>
        <w:rPr>
          <w:rtl/>
        </w:rPr>
        <w:t>סגן השר לביטחון הפנים יואב סגלוביץ':</w:t>
      </w:r>
      <w:r w:rsidRPr="00657A23">
        <w:rPr>
          <w:rStyle w:val="TagStyle"/>
          <w:rtl/>
        </w:rPr>
        <w:t xml:space="preserve"> &lt;&lt; דובר_המשך &gt;&gt;</w:t>
      </w:r>
      <w:r>
        <w:rPr>
          <w:rtl/>
        </w:rPr>
        <w:t xml:space="preserve">   </w:t>
      </w:r>
    </w:p>
    <w:p w:rsidR="00820C5B" w:rsidRDefault="00820C5B" w:rsidP="008B4015">
      <w:pPr>
        <w:rPr>
          <w:rtl/>
          <w:lang w:eastAsia="he-IL"/>
        </w:rPr>
      </w:pPr>
    </w:p>
    <w:p w:rsidR="00820C5B" w:rsidRDefault="00820C5B" w:rsidP="00194AB0">
      <w:pPr>
        <w:rPr>
          <w:rtl/>
          <w:lang w:eastAsia="he-IL"/>
        </w:rPr>
      </w:pPr>
      <w:r>
        <w:rPr>
          <w:rFonts w:hint="cs"/>
          <w:rtl/>
          <w:lang w:eastAsia="he-IL"/>
        </w:rPr>
        <w:t xml:space="preserve">זה לא עניין של אחת לדור. גם </w:t>
      </w:r>
      <w:bookmarkStart w:id="2022" w:name="_ETM_Q7_529818"/>
      <w:bookmarkEnd w:id="2022"/>
      <w:r>
        <w:rPr>
          <w:rFonts w:hint="cs"/>
          <w:rtl/>
          <w:lang w:eastAsia="he-IL"/>
        </w:rPr>
        <w:t xml:space="preserve">באותו מקרה שהתקשרו, הפנו את אותה פונה למשהו אחר. </w:t>
      </w:r>
      <w:bookmarkStart w:id="2023" w:name="_ETM_Q7_533778"/>
      <w:bookmarkEnd w:id="2023"/>
      <w:r>
        <w:rPr>
          <w:rFonts w:hint="cs"/>
          <w:rtl/>
          <w:lang w:eastAsia="he-IL"/>
        </w:rPr>
        <w:t xml:space="preserve">גם אמרו לה שהאירוע בטיפול, זה לא מצב שהאירוע פה לא טופל. התלונה היא: למה חיכינו הרבה זמן. התשובה הייתה: </w:t>
      </w:r>
      <w:bookmarkStart w:id="2024" w:name="_ETM_Q7_540436"/>
      <w:bookmarkEnd w:id="2024"/>
      <w:r>
        <w:rPr>
          <w:rFonts w:hint="cs"/>
          <w:rtl/>
          <w:lang w:eastAsia="he-IL"/>
        </w:rPr>
        <w:t xml:space="preserve">זה הזמן שחיכינו, ונתנו לכם את הממוצעים, כמו בכל </w:t>
      </w:r>
      <w:bookmarkStart w:id="2025" w:name="_ETM_Q7_542994"/>
      <w:bookmarkEnd w:id="2025"/>
      <w:r>
        <w:rPr>
          <w:rFonts w:hint="cs"/>
          <w:rtl/>
          <w:lang w:eastAsia="he-IL"/>
        </w:rPr>
        <w:t xml:space="preserve">שירות. לעיתים יש אירוע חריג, ויש אירועים פחות חריגים, אז כנראה כשאני אומר ממוצע של 0.55 </w:t>
      </w:r>
      <w:r>
        <w:rPr>
          <w:rtl/>
          <w:lang w:eastAsia="he-IL"/>
        </w:rPr>
        <w:t>–</w:t>
      </w:r>
      <w:r>
        <w:rPr>
          <w:rFonts w:hint="cs"/>
          <w:rtl/>
          <w:lang w:eastAsia="he-IL"/>
        </w:rPr>
        <w:t xml:space="preserve"> כנראה לעיתים ממתינים ארבע או חמש דקות, ויש כאלה שמחכים גם עשר שניות. </w:t>
      </w:r>
      <w:bookmarkStart w:id="2026" w:name="_ETM_Q7_554533"/>
      <w:bookmarkEnd w:id="2026"/>
      <w:r>
        <w:rPr>
          <w:rFonts w:hint="cs"/>
          <w:rtl/>
          <w:lang w:eastAsia="he-IL"/>
        </w:rPr>
        <w:t xml:space="preserve">זה תלוי בטיב האירוע. בסופו של דבר אתה עושה ממוצע על </w:t>
      </w:r>
      <w:bookmarkStart w:id="2027" w:name="_ETM_Q7_557508"/>
      <w:bookmarkEnd w:id="2027"/>
      <w:r>
        <w:rPr>
          <w:rFonts w:hint="cs"/>
          <w:rtl/>
          <w:lang w:eastAsia="he-IL"/>
        </w:rPr>
        <w:t xml:space="preserve">מספר פניות, ולכן אני אומר: א. תשובה נקודתית, לעניין, לא </w:t>
      </w:r>
      <w:bookmarkStart w:id="2028" w:name="_ETM_Q7_560116"/>
      <w:bookmarkEnd w:id="2028"/>
      <w:r>
        <w:rPr>
          <w:rFonts w:hint="cs"/>
          <w:rtl/>
          <w:lang w:eastAsia="he-IL"/>
        </w:rPr>
        <w:t xml:space="preserve">הייתה שום בעיה עם האירוע הנקודתי; ב. נתתי לכם גם </w:t>
      </w:r>
      <w:bookmarkStart w:id="2029" w:name="_ETM_Q7_563760"/>
      <w:bookmarkEnd w:id="2029"/>
      <w:r>
        <w:rPr>
          <w:rFonts w:hint="cs"/>
          <w:rtl/>
          <w:lang w:eastAsia="he-IL"/>
        </w:rPr>
        <w:t>נתונים כלליים.</w:t>
      </w:r>
    </w:p>
    <w:p w:rsidR="00820C5B" w:rsidRDefault="00820C5B" w:rsidP="00194AB0">
      <w:pPr>
        <w:rPr>
          <w:rtl/>
          <w:lang w:eastAsia="he-IL"/>
        </w:rPr>
      </w:pPr>
    </w:p>
    <w:p w:rsidR="00820C5B" w:rsidRDefault="00820C5B" w:rsidP="00194AB0">
      <w:pPr>
        <w:pStyle w:val="-"/>
        <w:rPr>
          <w:rtl/>
        </w:rPr>
      </w:pPr>
      <w:r w:rsidRPr="00FF7CA8">
        <w:rPr>
          <w:rStyle w:val="TagStyle"/>
          <w:rtl/>
        </w:rPr>
        <w:t xml:space="preserve">&lt;&lt; דובר_המשך &gt;&gt; </w:t>
      </w:r>
      <w:r>
        <w:rPr>
          <w:rtl/>
        </w:rPr>
        <w:t>מיכל וולדיגר (הציונות הדתית):</w:t>
      </w:r>
      <w:r w:rsidRPr="00FF7CA8">
        <w:rPr>
          <w:rStyle w:val="TagStyle"/>
          <w:rtl/>
        </w:rPr>
        <w:t xml:space="preserve"> &lt;&lt; דובר_המשך &gt;&gt; </w:t>
      </w:r>
      <w:r>
        <w:rPr>
          <w:rtl/>
        </w:rPr>
        <w:t xml:space="preserve">   </w:t>
      </w:r>
    </w:p>
    <w:p w:rsidR="00820C5B" w:rsidRDefault="00820C5B" w:rsidP="00194AB0">
      <w:pPr>
        <w:rPr>
          <w:rtl/>
          <w:lang w:eastAsia="he-IL"/>
        </w:rPr>
      </w:pPr>
    </w:p>
    <w:p w:rsidR="00820C5B" w:rsidRPr="00724E42" w:rsidRDefault="00820C5B" w:rsidP="00194AB0">
      <w:pPr>
        <w:rPr>
          <w:rtl/>
          <w:lang w:eastAsia="he-IL"/>
        </w:rPr>
      </w:pPr>
      <w:r w:rsidRPr="00724E42">
        <w:rPr>
          <w:rFonts w:hint="cs"/>
          <w:rtl/>
          <w:lang w:eastAsia="he-IL"/>
        </w:rPr>
        <w:t>תודה.</w:t>
      </w:r>
    </w:p>
    <w:p w:rsidR="00820C5B" w:rsidRPr="00724E42" w:rsidRDefault="00820C5B" w:rsidP="00194AB0">
      <w:pPr>
        <w:rPr>
          <w:rtl/>
          <w:lang w:eastAsia="he-IL"/>
        </w:rPr>
      </w:pPr>
    </w:p>
    <w:p w:rsidR="00820C5B" w:rsidRPr="00724E42" w:rsidRDefault="00820C5B" w:rsidP="00194AB0">
      <w:pPr>
        <w:pStyle w:val="af6"/>
        <w:keepNext/>
        <w:rPr>
          <w:rtl/>
        </w:rPr>
      </w:pPr>
      <w:r w:rsidRPr="00724E42">
        <w:rPr>
          <w:rStyle w:val="TagStyle"/>
          <w:rtl/>
        </w:rPr>
        <w:t xml:space="preserve"> &lt;&lt; יור &gt;&gt; </w:t>
      </w:r>
      <w:r w:rsidRPr="00724E42">
        <w:rPr>
          <w:rtl/>
        </w:rPr>
        <w:t>היו"ר מיקי לוי:</w:t>
      </w:r>
      <w:r w:rsidRPr="00724E42">
        <w:rPr>
          <w:rStyle w:val="TagStyle"/>
          <w:rtl/>
        </w:rPr>
        <w:t xml:space="preserve"> &lt;&lt; יור &gt;&gt;</w:t>
      </w:r>
      <w:r w:rsidRPr="00724E42">
        <w:rPr>
          <w:rtl/>
        </w:rPr>
        <w:t xml:space="preserve">   </w:t>
      </w:r>
    </w:p>
    <w:p w:rsidR="00820C5B" w:rsidRPr="00724E42" w:rsidRDefault="00820C5B" w:rsidP="008B4015">
      <w:pPr>
        <w:rPr>
          <w:rtl/>
          <w:lang w:eastAsia="he-IL"/>
        </w:rPr>
      </w:pPr>
    </w:p>
    <w:p w:rsidR="00820C5B" w:rsidRDefault="00820C5B" w:rsidP="00194AB0">
      <w:pPr>
        <w:rPr>
          <w:rtl/>
          <w:lang w:eastAsia="he-IL"/>
        </w:rPr>
      </w:pPr>
      <w:bookmarkStart w:id="2030" w:name="_ETM_Q7_568331"/>
      <w:bookmarkEnd w:id="2030"/>
      <w:r w:rsidRPr="00724E42">
        <w:rPr>
          <w:rFonts w:hint="cs"/>
          <w:rtl/>
          <w:lang w:eastAsia="he-IL"/>
        </w:rPr>
        <w:t xml:space="preserve">תודה רבה. </w:t>
      </w:r>
    </w:p>
    <w:p w:rsidR="00820C5B" w:rsidRDefault="00820C5B" w:rsidP="00194AB0">
      <w:pPr>
        <w:rPr>
          <w:rtl/>
          <w:lang w:eastAsia="he-IL"/>
        </w:rPr>
      </w:pPr>
    </w:p>
    <w:p w:rsidR="00820C5B" w:rsidRPr="00724E42" w:rsidRDefault="00820C5B" w:rsidP="00194AB0">
      <w:pPr>
        <w:rPr>
          <w:rtl/>
          <w:lang w:eastAsia="he-IL"/>
        </w:rPr>
      </w:pPr>
      <w:r w:rsidRPr="00724E42">
        <w:rPr>
          <w:rFonts w:hint="cs"/>
          <w:rtl/>
          <w:lang w:eastAsia="he-IL"/>
        </w:rPr>
        <w:t xml:space="preserve">שאילתה מס' 331, חבר הכנסת אמיר אוחנה </w:t>
      </w:r>
      <w:bookmarkStart w:id="2031" w:name="_ETM_Q7_572953"/>
      <w:bookmarkEnd w:id="2031"/>
      <w:r w:rsidRPr="00724E42">
        <w:rPr>
          <w:rtl/>
          <w:lang w:eastAsia="he-IL"/>
        </w:rPr>
        <w:t>–</w:t>
      </w:r>
      <w:r w:rsidRPr="00724E42">
        <w:rPr>
          <w:rFonts w:hint="cs"/>
          <w:rtl/>
          <w:lang w:eastAsia="he-IL"/>
        </w:rPr>
        <w:t xml:space="preserve"> לא מגיע</w:t>
      </w:r>
      <w:r>
        <w:rPr>
          <w:rFonts w:hint="cs"/>
          <w:rtl/>
          <w:lang w:eastAsia="he-IL"/>
        </w:rPr>
        <w:t>,</w:t>
      </w:r>
      <w:r w:rsidRPr="00724E42">
        <w:rPr>
          <w:rFonts w:hint="cs"/>
          <w:rtl/>
          <w:lang w:eastAsia="he-IL"/>
        </w:rPr>
        <w:t xml:space="preserve"> לכן עוברים לשאילתה מס' 225. חבר </w:t>
      </w:r>
      <w:bookmarkStart w:id="2032" w:name="_ETM_Q7_578618"/>
      <w:bookmarkEnd w:id="2032"/>
      <w:r w:rsidRPr="00724E42">
        <w:rPr>
          <w:rFonts w:hint="cs"/>
          <w:rtl/>
          <w:lang w:eastAsia="he-IL"/>
        </w:rPr>
        <w:t>הכנסת איתמר בן גביר, בבקשה.</w:t>
      </w:r>
    </w:p>
    <w:p w:rsidR="00820C5B" w:rsidRPr="00724E42" w:rsidRDefault="00820C5B" w:rsidP="00194AB0">
      <w:pPr>
        <w:rPr>
          <w:rtl/>
          <w:lang w:eastAsia="he-IL"/>
        </w:rPr>
      </w:pPr>
      <w:bookmarkStart w:id="2033" w:name="_ETM_Q7_579280"/>
      <w:bookmarkStart w:id="2034" w:name="_ETM_Q7_579300"/>
      <w:bookmarkEnd w:id="2033"/>
      <w:bookmarkEnd w:id="2034"/>
    </w:p>
    <w:p w:rsidR="00820C5B" w:rsidRPr="00724E42" w:rsidRDefault="00820C5B" w:rsidP="00194AB0">
      <w:pPr>
        <w:pStyle w:val="-"/>
        <w:keepNext/>
        <w:rPr>
          <w:rtl/>
        </w:rPr>
      </w:pPr>
      <w:bookmarkStart w:id="2035" w:name="ET_speakercontinue_6240_20"/>
      <w:r w:rsidRPr="00724E42">
        <w:rPr>
          <w:rStyle w:val="TagStyle"/>
          <w:rtl/>
        </w:rPr>
        <w:t xml:space="preserve"> &lt;&lt; דובר_המשך &gt;&gt; </w:t>
      </w:r>
      <w:r w:rsidRPr="00724E42">
        <w:rPr>
          <w:rtl/>
        </w:rPr>
        <w:t>סגן השר לביטחון הפנים יואב סגלוביץ':</w:t>
      </w:r>
      <w:r w:rsidRPr="00724E42">
        <w:rPr>
          <w:rStyle w:val="TagStyle"/>
          <w:rtl/>
        </w:rPr>
        <w:t xml:space="preserve"> &lt;&lt; דובר_המשך &gt;&gt;</w:t>
      </w:r>
      <w:r w:rsidRPr="00724E42">
        <w:rPr>
          <w:rtl/>
        </w:rPr>
        <w:t xml:space="preserve">   </w:t>
      </w:r>
      <w:bookmarkEnd w:id="2035"/>
    </w:p>
    <w:p w:rsidR="00820C5B" w:rsidRPr="00724E42" w:rsidRDefault="00820C5B" w:rsidP="008B4015">
      <w:pPr>
        <w:rPr>
          <w:rtl/>
          <w:lang w:eastAsia="he-IL"/>
        </w:rPr>
      </w:pPr>
    </w:p>
    <w:p w:rsidR="00820C5B" w:rsidRPr="00724E42" w:rsidRDefault="00820C5B" w:rsidP="00194AB0">
      <w:pPr>
        <w:rPr>
          <w:rtl/>
          <w:lang w:eastAsia="he-IL"/>
        </w:rPr>
      </w:pPr>
      <w:bookmarkStart w:id="2036" w:name="_ETM_Q7_580159"/>
      <w:bookmarkEnd w:id="2036"/>
      <w:r w:rsidRPr="00724E42">
        <w:rPr>
          <w:rFonts w:hint="cs"/>
          <w:rtl/>
          <w:lang w:eastAsia="he-IL"/>
        </w:rPr>
        <w:t>לא מגיע</w:t>
      </w:r>
      <w:r>
        <w:rPr>
          <w:rFonts w:hint="cs"/>
          <w:rtl/>
          <w:lang w:eastAsia="he-IL"/>
        </w:rPr>
        <w:t>,</w:t>
      </w:r>
      <w:r w:rsidRPr="00724E42">
        <w:rPr>
          <w:rFonts w:hint="cs"/>
          <w:rtl/>
          <w:lang w:eastAsia="he-IL"/>
        </w:rPr>
        <w:t xml:space="preserve"> זה בוטל.</w:t>
      </w:r>
    </w:p>
    <w:p w:rsidR="00820C5B" w:rsidRPr="00724E42" w:rsidRDefault="00820C5B" w:rsidP="00194AB0">
      <w:pPr>
        <w:rPr>
          <w:rtl/>
          <w:lang w:eastAsia="he-IL"/>
        </w:rPr>
      </w:pPr>
      <w:bookmarkStart w:id="2037" w:name="_ETM_Q7_583850"/>
      <w:bookmarkStart w:id="2038" w:name="_ETM_Q7_583960"/>
      <w:bookmarkEnd w:id="2037"/>
      <w:bookmarkEnd w:id="2038"/>
    </w:p>
    <w:p w:rsidR="00820C5B" w:rsidRDefault="00820C5B" w:rsidP="00194AB0">
      <w:pPr>
        <w:pStyle w:val="a9"/>
        <w:rPr>
          <w:rtl/>
          <w:lang w:eastAsia="he-IL"/>
        </w:rPr>
      </w:pPr>
      <w:bookmarkStart w:id="2039" w:name="ET_query_626224_14"/>
      <w:r w:rsidRPr="00724E42">
        <w:rPr>
          <w:rStyle w:val="TagStyle"/>
          <w:rtl/>
        </w:rPr>
        <w:t xml:space="preserve"> &lt;&lt; שאילתה &gt;&gt; </w:t>
      </w:r>
      <w:bookmarkStart w:id="2040" w:name="_Toc91627610"/>
      <w:bookmarkStart w:id="2041" w:name="_Toc91627742"/>
      <w:r>
        <w:rPr>
          <w:rtl/>
          <w:lang w:eastAsia="he-IL"/>
        </w:rPr>
        <w:t>225. אי</w:t>
      </w:r>
      <w:r>
        <w:rPr>
          <w:rFonts w:hint="cs"/>
          <w:rtl/>
          <w:lang w:eastAsia="he-IL"/>
        </w:rPr>
        <w:t>-</w:t>
      </w:r>
      <w:r w:rsidRPr="00724E42">
        <w:rPr>
          <w:rtl/>
          <w:lang w:eastAsia="he-IL"/>
        </w:rPr>
        <w:t>אכיפת החוק כלפי מסתננים</w:t>
      </w:r>
      <w:bookmarkEnd w:id="2040"/>
      <w:bookmarkEnd w:id="2041"/>
      <w:r w:rsidRPr="00724E42">
        <w:rPr>
          <w:rStyle w:val="TagStyle"/>
          <w:rtl/>
        </w:rPr>
        <w:t xml:space="preserve"> &lt;&lt; שאילתה &gt;&gt;</w:t>
      </w:r>
      <w:r>
        <w:rPr>
          <w:rtl/>
          <w:lang w:eastAsia="he-IL"/>
        </w:rPr>
        <w:t xml:space="preserve">   </w:t>
      </w:r>
      <w:bookmarkEnd w:id="2039"/>
    </w:p>
    <w:p w:rsidR="00820C5B" w:rsidRDefault="00820C5B" w:rsidP="00194AB0">
      <w:pPr>
        <w:rPr>
          <w:rtl/>
        </w:rPr>
      </w:pPr>
    </w:p>
    <w:p w:rsidR="00820C5B" w:rsidRDefault="00820C5B" w:rsidP="00194AB0">
      <w:pPr>
        <w:pStyle w:val="a4"/>
        <w:keepNext/>
        <w:rPr>
          <w:rtl/>
        </w:rPr>
      </w:pPr>
      <w:bookmarkStart w:id="2042" w:name="ET_speaker_6147_15"/>
      <w:r w:rsidRPr="00FF7CA8">
        <w:rPr>
          <w:rStyle w:val="TagStyle"/>
          <w:rtl/>
        </w:rPr>
        <w:t xml:space="preserve"> &lt;&lt; דובר &gt;&gt; </w:t>
      </w:r>
      <w:bookmarkStart w:id="2043" w:name="_Toc91627611"/>
      <w:bookmarkStart w:id="2044" w:name="_Toc91627743"/>
      <w:r>
        <w:rPr>
          <w:rtl/>
        </w:rPr>
        <w:t>איתמר בן גביר (הציונות הדתית):</w:t>
      </w:r>
      <w:bookmarkEnd w:id="2043"/>
      <w:bookmarkEnd w:id="2044"/>
      <w:r w:rsidRPr="00FF7CA8">
        <w:rPr>
          <w:rStyle w:val="TagStyle"/>
          <w:rtl/>
        </w:rPr>
        <w:t xml:space="preserve"> &lt;&lt; דובר &gt;&gt;</w:t>
      </w:r>
      <w:r>
        <w:rPr>
          <w:rtl/>
        </w:rPr>
        <w:t xml:space="preserve">   </w:t>
      </w:r>
      <w:bookmarkEnd w:id="2042"/>
    </w:p>
    <w:p w:rsidR="00820C5B" w:rsidRDefault="00820C5B" w:rsidP="008B4015">
      <w:pPr>
        <w:rPr>
          <w:rtl/>
          <w:lang w:eastAsia="he-IL"/>
        </w:rPr>
      </w:pPr>
    </w:p>
    <w:p w:rsidR="00820C5B" w:rsidRDefault="00820C5B" w:rsidP="00194AB0">
      <w:pPr>
        <w:rPr>
          <w:rtl/>
        </w:rPr>
      </w:pPr>
      <w:r>
        <w:rPr>
          <w:rFonts w:hint="cs"/>
          <w:rtl/>
        </w:rPr>
        <w:t xml:space="preserve">אדוני היושב-ראש, אדוני </w:t>
      </w:r>
      <w:bookmarkStart w:id="2045" w:name="_ETM_Q7_595569"/>
      <w:bookmarkEnd w:id="2045"/>
      <w:r>
        <w:rPr>
          <w:rFonts w:hint="cs"/>
          <w:rtl/>
        </w:rPr>
        <w:t xml:space="preserve">סגן השר, השרה </w:t>
      </w:r>
      <w:r>
        <w:rPr>
          <w:rFonts w:hint="eastAsia"/>
          <w:rtl/>
        </w:rPr>
        <w:t xml:space="preserve">– </w:t>
      </w:r>
      <w:r>
        <w:rPr>
          <w:rFonts w:hint="cs"/>
          <w:rtl/>
        </w:rPr>
        <w:t xml:space="preserve">נדמה לי שראיתי אותה </w:t>
      </w:r>
      <w:r>
        <w:rPr>
          <w:rFonts w:hint="eastAsia"/>
          <w:rtl/>
        </w:rPr>
        <w:t xml:space="preserve">– </w:t>
      </w:r>
      <w:r>
        <w:rPr>
          <w:rFonts w:hint="cs"/>
          <w:rtl/>
        </w:rPr>
        <w:t xml:space="preserve">כנסת נכבדה, השאילתה </w:t>
      </w:r>
      <w:bookmarkStart w:id="2046" w:name="_ETM_Q7_603707"/>
      <w:bookmarkEnd w:id="2046"/>
      <w:r>
        <w:rPr>
          <w:rFonts w:hint="cs"/>
          <w:rtl/>
        </w:rPr>
        <w:t>הזאת עוסקת באי-אכיפת החוק כלפי מסתננים. מתיעוד שהגיע ללשכתי עולה שמסתננים הרוכבים על אופניים חשמליים ללא טסט או עוברים עבירות תנועה, אינם מקבלים דוחות ממערכת אכיפת החוק, לעומת אזרחי ישראל, שעליהם בוודאי אוכפים את החוק.</w:t>
      </w:r>
    </w:p>
    <w:p w:rsidR="00820C5B" w:rsidRPr="009F1FFC" w:rsidRDefault="00820C5B" w:rsidP="00194AB0">
      <w:pPr>
        <w:rPr>
          <w:rtl/>
        </w:rPr>
      </w:pPr>
      <w:bookmarkStart w:id="2047" w:name="_ETM_Q7_621989"/>
      <w:bookmarkStart w:id="2048" w:name="_ETM_Q7_622084"/>
      <w:bookmarkEnd w:id="2047"/>
      <w:bookmarkEnd w:id="2048"/>
    </w:p>
    <w:p w:rsidR="00820C5B" w:rsidRPr="00472AB3" w:rsidRDefault="00820C5B" w:rsidP="00194AB0">
      <w:pPr>
        <w:rPr>
          <w:rtl/>
        </w:rPr>
      </w:pPr>
      <w:r w:rsidRPr="00472AB3">
        <w:rPr>
          <w:rFonts w:hint="cs"/>
          <w:rtl/>
        </w:rPr>
        <w:t>רצוני לשאול:</w:t>
      </w:r>
    </w:p>
    <w:p w:rsidR="00820C5B" w:rsidRDefault="00820C5B" w:rsidP="00194AB0">
      <w:pPr>
        <w:rPr>
          <w:rtl/>
        </w:rPr>
      </w:pPr>
      <w:bookmarkStart w:id="2049" w:name="_ETM_Q7_624453"/>
      <w:bookmarkEnd w:id="2049"/>
    </w:p>
    <w:p w:rsidR="00820C5B" w:rsidRPr="009F1FFC" w:rsidRDefault="00820C5B" w:rsidP="00194AB0">
      <w:pPr>
        <w:rPr>
          <w:rtl/>
        </w:rPr>
      </w:pPr>
      <w:bookmarkStart w:id="2050" w:name="_ETM_Q7_624553"/>
      <w:bookmarkEnd w:id="2050"/>
      <w:r>
        <w:rPr>
          <w:rFonts w:hint="cs"/>
          <w:rtl/>
        </w:rPr>
        <w:t>1. כמה דוחות תעבורה חילקה המשטרה למסתננים בשנה האחרונה?</w:t>
      </w:r>
    </w:p>
    <w:p w:rsidR="00820C5B" w:rsidRDefault="00820C5B" w:rsidP="00194AB0">
      <w:pPr>
        <w:rPr>
          <w:rtl/>
        </w:rPr>
      </w:pPr>
    </w:p>
    <w:p w:rsidR="00820C5B" w:rsidRDefault="00820C5B" w:rsidP="00194AB0">
      <w:pPr>
        <w:rPr>
          <w:rtl/>
        </w:rPr>
      </w:pPr>
      <w:bookmarkStart w:id="2051" w:name="_ETM_Q7_629962"/>
      <w:bookmarkStart w:id="2052" w:name="_ETM_Q7_630070"/>
      <w:bookmarkEnd w:id="2051"/>
      <w:bookmarkEnd w:id="2052"/>
      <w:r>
        <w:rPr>
          <w:rFonts w:hint="cs"/>
          <w:rtl/>
        </w:rPr>
        <w:t xml:space="preserve">2. </w:t>
      </w:r>
      <w:bookmarkStart w:id="2053" w:name="_ETM_Q7_629395"/>
      <w:bookmarkEnd w:id="2053"/>
      <w:r>
        <w:rPr>
          <w:rFonts w:hint="cs"/>
          <w:rtl/>
        </w:rPr>
        <w:t>האם יש הנחיה שלא לאכוף את החוק כלפי מסתננים?</w:t>
      </w:r>
    </w:p>
    <w:p w:rsidR="00820C5B" w:rsidRDefault="00820C5B" w:rsidP="00194AB0">
      <w:pPr>
        <w:rPr>
          <w:rtl/>
          <w:lang w:eastAsia="he-IL"/>
        </w:rPr>
      </w:pPr>
    </w:p>
    <w:p w:rsidR="00820C5B" w:rsidRDefault="00820C5B" w:rsidP="00194AB0">
      <w:pPr>
        <w:pStyle w:val="a4"/>
        <w:rPr>
          <w:rtl/>
        </w:rPr>
      </w:pPr>
      <w:bookmarkStart w:id="2054" w:name="ET_speaker_6240_29"/>
      <w:r w:rsidRPr="000E3B38">
        <w:rPr>
          <w:rStyle w:val="TagStyle"/>
          <w:rtl/>
        </w:rPr>
        <w:t xml:space="preserve"> &lt;&lt; דובר &gt;&gt;</w:t>
      </w:r>
      <w:r w:rsidRPr="00FF7CA8">
        <w:rPr>
          <w:rStyle w:val="TagStyle"/>
          <w:rtl/>
        </w:rPr>
        <w:t xml:space="preserve"> </w:t>
      </w:r>
      <w:bookmarkStart w:id="2055" w:name="_Toc91627612"/>
      <w:bookmarkStart w:id="2056" w:name="_Toc91627744"/>
      <w:r>
        <w:rPr>
          <w:rtl/>
        </w:rPr>
        <w:t>סגן השר לביטחון הפנים יואב סגלוביץ':</w:t>
      </w:r>
      <w:bookmarkEnd w:id="2055"/>
      <w:bookmarkEnd w:id="2056"/>
      <w:r w:rsidRPr="00FF7CA8">
        <w:rPr>
          <w:rStyle w:val="TagStyle"/>
          <w:rtl/>
        </w:rPr>
        <w:t xml:space="preserve"> </w:t>
      </w:r>
      <w:r w:rsidRPr="000E3B38">
        <w:rPr>
          <w:rStyle w:val="TagStyle"/>
          <w:rtl/>
        </w:rPr>
        <w:t>&lt;&lt; דובר &gt;&gt;</w:t>
      </w:r>
      <w:bookmarkEnd w:id="2054"/>
      <w:r w:rsidRPr="000E3B38">
        <w:rPr>
          <w:rStyle w:val="TagStyle"/>
          <w:rtl/>
        </w:rPr>
        <w:t xml:space="preserve"> </w:t>
      </w:r>
      <w:r>
        <w:rPr>
          <w:rtl/>
        </w:rPr>
        <w:t xml:space="preserve">   </w:t>
      </w:r>
    </w:p>
    <w:p w:rsidR="00820C5B" w:rsidRDefault="00820C5B" w:rsidP="008B4015">
      <w:pPr>
        <w:rPr>
          <w:rtl/>
          <w:lang w:eastAsia="he-IL"/>
        </w:rPr>
      </w:pPr>
    </w:p>
    <w:p w:rsidR="00820C5B" w:rsidRDefault="00820C5B" w:rsidP="00194AB0">
      <w:pPr>
        <w:rPr>
          <w:rtl/>
          <w:lang w:eastAsia="he-IL"/>
        </w:rPr>
      </w:pPr>
      <w:r>
        <w:rPr>
          <w:rFonts w:hint="cs"/>
          <w:rtl/>
          <w:lang w:eastAsia="he-IL"/>
        </w:rPr>
        <w:t xml:space="preserve">נתחיל בתשובה השנייה. ממש לא קיימת הנחיה לא לאכוף, </w:t>
      </w:r>
      <w:bookmarkStart w:id="2057" w:name="_ETM_Q7_637722"/>
      <w:bookmarkEnd w:id="2057"/>
      <w:r>
        <w:rPr>
          <w:rFonts w:hint="cs"/>
          <w:rtl/>
          <w:lang w:eastAsia="he-IL"/>
        </w:rPr>
        <w:t xml:space="preserve">ועכשיו אני אתן את הנתונים. בשנת 2019 הוגשו 3,148 דוחות, </w:t>
      </w:r>
      <w:bookmarkStart w:id="2058" w:name="_ETM_Q7_641560"/>
      <w:bookmarkEnd w:id="2058"/>
      <w:r>
        <w:rPr>
          <w:rFonts w:hint="cs"/>
          <w:rtl/>
          <w:lang w:eastAsia="he-IL"/>
        </w:rPr>
        <w:t xml:space="preserve">בשנת 2020 </w:t>
      </w:r>
      <w:r>
        <w:rPr>
          <w:rtl/>
          <w:lang w:eastAsia="he-IL"/>
        </w:rPr>
        <w:t>–</w:t>
      </w:r>
      <w:r>
        <w:rPr>
          <w:rFonts w:hint="cs"/>
          <w:rtl/>
          <w:lang w:eastAsia="he-IL"/>
        </w:rPr>
        <w:t xml:space="preserve"> 6,974 דוחות, ובשנת 2021, נכון ל-1</w:t>
      </w:r>
      <w:bookmarkStart w:id="2059" w:name="_ETM_Q7_647720"/>
      <w:bookmarkEnd w:id="2059"/>
      <w:r>
        <w:rPr>
          <w:rFonts w:hint="cs"/>
          <w:rtl/>
          <w:lang w:eastAsia="he-IL"/>
        </w:rPr>
        <w:t xml:space="preserve">6 בדצמבר 2021, הוגשו 11,417 דוחות. </w:t>
      </w:r>
    </w:p>
    <w:p w:rsidR="00820C5B" w:rsidRDefault="00820C5B" w:rsidP="00194AB0">
      <w:pPr>
        <w:rPr>
          <w:rtl/>
          <w:lang w:eastAsia="he-IL"/>
        </w:rPr>
      </w:pPr>
      <w:bookmarkStart w:id="2060" w:name="_ETM_Q7_655127"/>
      <w:bookmarkStart w:id="2061" w:name="_ETM_Q7_655235"/>
      <w:bookmarkEnd w:id="2060"/>
      <w:bookmarkEnd w:id="2061"/>
    </w:p>
    <w:p w:rsidR="00820C5B" w:rsidRDefault="00820C5B" w:rsidP="00194AB0">
      <w:pPr>
        <w:rPr>
          <w:rtl/>
          <w:lang w:eastAsia="he-IL"/>
        </w:rPr>
      </w:pPr>
      <w:r>
        <w:rPr>
          <w:rFonts w:hint="cs"/>
          <w:rtl/>
          <w:lang w:eastAsia="he-IL"/>
        </w:rPr>
        <w:t xml:space="preserve">אני רק רוצה </w:t>
      </w:r>
      <w:bookmarkStart w:id="2062" w:name="_ETM_Q7_655181"/>
      <w:bookmarkEnd w:id="2062"/>
      <w:r>
        <w:rPr>
          <w:rFonts w:hint="cs"/>
          <w:rtl/>
          <w:lang w:eastAsia="he-IL"/>
        </w:rPr>
        <w:t xml:space="preserve">לתת פה דגש שהנתונים שאני נתתי, הנתונים האלה מציגים את כלל האכיפה כלפי הנתינים הזרים שאינם אזרחי ישראל. אני לא </w:t>
      </w:r>
      <w:bookmarkStart w:id="2063" w:name="_ETM_Q7_663930"/>
      <w:bookmarkEnd w:id="2063"/>
      <w:r>
        <w:rPr>
          <w:rFonts w:hint="cs"/>
          <w:rtl/>
          <w:lang w:eastAsia="he-IL"/>
        </w:rPr>
        <w:t xml:space="preserve">יכול מבחינה טכנית לדעת אם מקבל הדוח הוא עובד </w:t>
      </w:r>
      <w:bookmarkStart w:id="2064" w:name="_ETM_Q7_665773"/>
      <w:bookmarkEnd w:id="2064"/>
      <w:r>
        <w:rPr>
          <w:rFonts w:hint="cs"/>
          <w:rtl/>
          <w:lang w:eastAsia="he-IL"/>
        </w:rPr>
        <w:t xml:space="preserve">זר בעל אשרה, מסתנן, מבקש מקלט או תייר; </w:t>
      </w:r>
      <w:bookmarkStart w:id="2065" w:name="_ETM_Q7_669929"/>
      <w:bookmarkEnd w:id="2065"/>
      <w:r>
        <w:rPr>
          <w:rFonts w:hint="cs"/>
          <w:rtl/>
          <w:lang w:eastAsia="he-IL"/>
        </w:rPr>
        <w:t>זה כל האזרחים הזרים, אלה הנתונים.</w:t>
      </w:r>
    </w:p>
    <w:p w:rsidR="00820C5B" w:rsidRDefault="00820C5B" w:rsidP="008B4015">
      <w:pPr>
        <w:rPr>
          <w:rtl/>
          <w:lang w:eastAsia="he-IL"/>
        </w:rPr>
      </w:pPr>
    </w:p>
    <w:p w:rsidR="00820C5B" w:rsidRDefault="00820C5B" w:rsidP="00194AB0">
      <w:pPr>
        <w:pStyle w:val="-"/>
        <w:rPr>
          <w:rtl/>
        </w:rPr>
      </w:pPr>
      <w:bookmarkStart w:id="2066" w:name="_ETM_Q7_665732"/>
      <w:bookmarkStart w:id="2067" w:name="_ETM_Q7_665858"/>
      <w:bookmarkStart w:id="2068" w:name="_ETM_Q7_668874"/>
      <w:bookmarkStart w:id="2069" w:name="ET_speakercontinue_6147_21"/>
      <w:bookmarkEnd w:id="2066"/>
      <w:bookmarkEnd w:id="2067"/>
      <w:bookmarkEnd w:id="2068"/>
      <w:r w:rsidRPr="00AF1029">
        <w:rPr>
          <w:rStyle w:val="TagStyle"/>
          <w:rtl/>
        </w:rPr>
        <w:t xml:space="preserve"> &lt;&lt; דובר_המשך &gt;&gt;</w:t>
      </w:r>
      <w:r w:rsidRPr="00FF7CA8">
        <w:rPr>
          <w:rStyle w:val="TagStyle"/>
          <w:rtl/>
        </w:rPr>
        <w:t xml:space="preserve"> </w:t>
      </w:r>
      <w:r>
        <w:rPr>
          <w:rtl/>
        </w:rPr>
        <w:t>איתמר בן גביר (הציונות הדתית):</w:t>
      </w:r>
      <w:r w:rsidRPr="00FF7CA8">
        <w:rPr>
          <w:rStyle w:val="TagStyle"/>
          <w:rtl/>
        </w:rPr>
        <w:t xml:space="preserve"> </w:t>
      </w:r>
      <w:r w:rsidRPr="00AF1029">
        <w:rPr>
          <w:rStyle w:val="TagStyle"/>
          <w:rtl/>
        </w:rPr>
        <w:t>&lt;&lt; דובר_המשך &gt;&gt;</w:t>
      </w:r>
      <w:bookmarkEnd w:id="2069"/>
      <w:r w:rsidRPr="00AF1029">
        <w:rPr>
          <w:rStyle w:val="TagStyle"/>
          <w:rtl/>
        </w:rPr>
        <w:t xml:space="preserve"> </w:t>
      </w:r>
      <w:r>
        <w:rPr>
          <w:rtl/>
        </w:rPr>
        <w:t xml:space="preserve">   </w:t>
      </w:r>
    </w:p>
    <w:p w:rsidR="00820C5B" w:rsidRDefault="00820C5B" w:rsidP="00194AB0">
      <w:pPr>
        <w:rPr>
          <w:rtl/>
          <w:lang w:eastAsia="he-IL"/>
        </w:rPr>
      </w:pPr>
    </w:p>
    <w:p w:rsidR="00820C5B" w:rsidRDefault="00820C5B" w:rsidP="00194AB0">
      <w:pPr>
        <w:rPr>
          <w:rtl/>
          <w:lang w:eastAsia="he-IL"/>
        </w:rPr>
      </w:pPr>
      <w:bookmarkStart w:id="2070" w:name="_ETM_Q7_665932"/>
      <w:bookmarkStart w:id="2071" w:name="_ETM_Q7_666036"/>
      <w:bookmarkStart w:id="2072" w:name="_ETM_Q7_666123"/>
      <w:bookmarkEnd w:id="2070"/>
      <w:bookmarkEnd w:id="2071"/>
      <w:bookmarkEnd w:id="2072"/>
      <w:r>
        <w:rPr>
          <w:rFonts w:hint="cs"/>
          <w:rtl/>
          <w:lang w:eastAsia="he-IL"/>
        </w:rPr>
        <w:t xml:space="preserve">יש לך מיפוי של </w:t>
      </w:r>
      <w:bookmarkStart w:id="2073" w:name="_ETM_Q7_672768"/>
      <w:bookmarkEnd w:id="2073"/>
      <w:r>
        <w:rPr>
          <w:rFonts w:hint="cs"/>
          <w:rtl/>
          <w:lang w:eastAsia="he-IL"/>
        </w:rPr>
        <w:t xml:space="preserve">המקומות </w:t>
      </w:r>
      <w:r>
        <w:rPr>
          <w:rFonts w:hint="eastAsia"/>
          <w:rtl/>
          <w:lang w:eastAsia="he-IL"/>
        </w:rPr>
        <w:t xml:space="preserve">– </w:t>
      </w:r>
      <w:r>
        <w:rPr>
          <w:rFonts w:hint="cs"/>
          <w:rtl/>
          <w:lang w:eastAsia="he-IL"/>
        </w:rPr>
        <w:t xml:space="preserve">דרום תל אביב, לדוגמה, אילת, אשדוד </w:t>
      </w:r>
      <w:r>
        <w:rPr>
          <w:rFonts w:hint="eastAsia"/>
          <w:rtl/>
          <w:lang w:eastAsia="he-IL"/>
        </w:rPr>
        <w:t xml:space="preserve">– </w:t>
      </w:r>
      <w:r>
        <w:rPr>
          <w:rFonts w:hint="cs"/>
          <w:rtl/>
          <w:lang w:eastAsia="he-IL"/>
        </w:rPr>
        <w:t xml:space="preserve">או שהנתונים הם </w:t>
      </w:r>
      <w:bookmarkStart w:id="2074" w:name="_ETM_Q7_677587"/>
      <w:bookmarkEnd w:id="2074"/>
      <w:r>
        <w:rPr>
          <w:rFonts w:hint="cs"/>
          <w:rtl/>
          <w:lang w:eastAsia="he-IL"/>
        </w:rPr>
        <w:t>רק נתונים כלליים?</w:t>
      </w:r>
    </w:p>
    <w:p w:rsidR="00820C5B" w:rsidRDefault="00820C5B" w:rsidP="00194AB0">
      <w:pPr>
        <w:rPr>
          <w:rtl/>
          <w:lang w:eastAsia="he-IL"/>
        </w:rPr>
      </w:pPr>
      <w:bookmarkStart w:id="2075" w:name="_ETM_Q7_679501"/>
      <w:bookmarkStart w:id="2076" w:name="_ETM_Q7_679599"/>
      <w:bookmarkEnd w:id="2075"/>
      <w:bookmarkEnd w:id="2076"/>
    </w:p>
    <w:p w:rsidR="00820C5B" w:rsidRDefault="00820C5B" w:rsidP="00194AB0">
      <w:pPr>
        <w:pStyle w:val="af6"/>
        <w:keepNext/>
        <w:rPr>
          <w:rtl/>
        </w:rPr>
      </w:pPr>
      <w:bookmarkStart w:id="2077" w:name="ET_yor_6204_22"/>
      <w:r w:rsidRPr="00AF1029">
        <w:rPr>
          <w:rStyle w:val="TagStyle"/>
          <w:rtl/>
        </w:rPr>
        <w:t xml:space="preserve"> &lt;&lt; יור &gt;&gt; </w:t>
      </w:r>
      <w:r>
        <w:rPr>
          <w:rtl/>
        </w:rPr>
        <w:t>היו"ר מיקי לוי:</w:t>
      </w:r>
      <w:r w:rsidRPr="00AF1029">
        <w:rPr>
          <w:rStyle w:val="TagStyle"/>
          <w:rtl/>
        </w:rPr>
        <w:t xml:space="preserve"> &lt;&lt; יור &gt;&gt;</w:t>
      </w:r>
      <w:r>
        <w:rPr>
          <w:rtl/>
        </w:rPr>
        <w:t xml:space="preserve">   </w:t>
      </w:r>
      <w:bookmarkEnd w:id="2077"/>
    </w:p>
    <w:p w:rsidR="00820C5B" w:rsidRDefault="00820C5B" w:rsidP="008B4015">
      <w:pPr>
        <w:rPr>
          <w:rtl/>
          <w:lang w:eastAsia="he-IL"/>
        </w:rPr>
      </w:pPr>
    </w:p>
    <w:p w:rsidR="00820C5B" w:rsidRDefault="00820C5B" w:rsidP="00194AB0">
      <w:pPr>
        <w:rPr>
          <w:rtl/>
          <w:lang w:eastAsia="he-IL"/>
        </w:rPr>
      </w:pPr>
      <w:bookmarkStart w:id="2078" w:name="_ETM_Q7_680408"/>
      <w:bookmarkEnd w:id="2078"/>
      <w:r>
        <w:rPr>
          <w:rFonts w:hint="cs"/>
          <w:rtl/>
          <w:lang w:eastAsia="he-IL"/>
        </w:rPr>
        <w:t>זו, אני מבין, שאלת ההמשך.</w:t>
      </w:r>
    </w:p>
    <w:p w:rsidR="00820C5B" w:rsidRDefault="00820C5B" w:rsidP="00194AB0">
      <w:pPr>
        <w:rPr>
          <w:rtl/>
          <w:lang w:eastAsia="he-IL"/>
        </w:rPr>
      </w:pPr>
    </w:p>
    <w:p w:rsidR="00820C5B" w:rsidRDefault="00820C5B" w:rsidP="00194AB0">
      <w:pPr>
        <w:pStyle w:val="-"/>
        <w:rPr>
          <w:rtl/>
        </w:rPr>
      </w:pPr>
      <w:bookmarkStart w:id="2079" w:name="_ETM_Q7_679667"/>
      <w:bookmarkStart w:id="2080" w:name="_ETM_Q7_679760"/>
      <w:bookmarkStart w:id="2081" w:name="_ETM_Q7_678932"/>
      <w:bookmarkStart w:id="2082" w:name="ET_speakercontinue_6147_23"/>
      <w:bookmarkEnd w:id="2079"/>
      <w:bookmarkEnd w:id="2080"/>
      <w:bookmarkEnd w:id="2081"/>
      <w:r w:rsidRPr="00AF1029">
        <w:rPr>
          <w:rStyle w:val="TagStyle"/>
          <w:rtl/>
        </w:rPr>
        <w:t xml:space="preserve"> &lt;&lt; דובר_המשך &gt;&gt;</w:t>
      </w:r>
      <w:r w:rsidRPr="00FF7CA8">
        <w:rPr>
          <w:rStyle w:val="TagStyle"/>
          <w:rtl/>
        </w:rPr>
        <w:t xml:space="preserve"> </w:t>
      </w:r>
      <w:r>
        <w:rPr>
          <w:rtl/>
        </w:rPr>
        <w:t>איתמר בן גביר (הציונות הדתית):</w:t>
      </w:r>
      <w:r w:rsidRPr="00FF7CA8">
        <w:rPr>
          <w:rStyle w:val="TagStyle"/>
          <w:rtl/>
        </w:rPr>
        <w:t xml:space="preserve"> </w:t>
      </w:r>
      <w:r w:rsidRPr="00AF1029">
        <w:rPr>
          <w:rStyle w:val="TagStyle"/>
          <w:rtl/>
        </w:rPr>
        <w:t>&lt;&lt; דובר_המשך &gt;&gt;</w:t>
      </w:r>
      <w:bookmarkEnd w:id="2082"/>
      <w:r w:rsidRPr="00AF1029">
        <w:rPr>
          <w:rStyle w:val="TagStyle"/>
          <w:rtl/>
        </w:rPr>
        <w:t xml:space="preserve"> </w:t>
      </w:r>
      <w:r>
        <w:rPr>
          <w:rtl/>
        </w:rPr>
        <w:t xml:space="preserve">   </w:t>
      </w:r>
    </w:p>
    <w:p w:rsidR="00820C5B" w:rsidRPr="00AF1029" w:rsidRDefault="00820C5B" w:rsidP="00194AB0">
      <w:pPr>
        <w:rPr>
          <w:rtl/>
          <w:lang w:eastAsia="he-IL"/>
        </w:rPr>
      </w:pPr>
      <w:bookmarkStart w:id="2083" w:name="_ETM_Q7_680368"/>
      <w:bookmarkEnd w:id="2083"/>
    </w:p>
    <w:p w:rsidR="00820C5B" w:rsidRDefault="00820C5B" w:rsidP="00194AB0">
      <w:pPr>
        <w:rPr>
          <w:rtl/>
          <w:lang w:eastAsia="he-IL"/>
        </w:rPr>
      </w:pPr>
      <w:bookmarkStart w:id="2084" w:name="_ETM_Q7_666246"/>
      <w:bookmarkEnd w:id="2084"/>
      <w:r>
        <w:rPr>
          <w:rFonts w:hint="cs"/>
          <w:rtl/>
          <w:lang w:eastAsia="he-IL"/>
        </w:rPr>
        <w:t>כן.</w:t>
      </w:r>
    </w:p>
    <w:p w:rsidR="00820C5B" w:rsidRDefault="00820C5B" w:rsidP="00194AB0">
      <w:pPr>
        <w:rPr>
          <w:rtl/>
          <w:lang w:eastAsia="he-IL"/>
        </w:rPr>
      </w:pPr>
      <w:bookmarkStart w:id="2085" w:name="_ETM_Q7_681204"/>
      <w:bookmarkStart w:id="2086" w:name="_ETM_Q7_681279"/>
      <w:bookmarkEnd w:id="2085"/>
      <w:bookmarkEnd w:id="2086"/>
    </w:p>
    <w:p w:rsidR="00820C5B" w:rsidRDefault="00820C5B" w:rsidP="00194AB0">
      <w:pPr>
        <w:pStyle w:val="-"/>
        <w:keepNext/>
        <w:rPr>
          <w:rtl/>
        </w:rPr>
      </w:pPr>
      <w:bookmarkStart w:id="2087" w:name="ET_speakercontinue_6240_24"/>
      <w:r w:rsidRPr="00AF1029">
        <w:rPr>
          <w:rStyle w:val="TagStyle"/>
          <w:rtl/>
        </w:rPr>
        <w:t xml:space="preserve"> &lt;&lt; דובר_המשך &gt;&gt; </w:t>
      </w:r>
      <w:r>
        <w:rPr>
          <w:rtl/>
        </w:rPr>
        <w:t>סגן השר לביטחון הפנים יואב סגלוביץ':</w:t>
      </w:r>
      <w:r w:rsidRPr="00AF1029">
        <w:rPr>
          <w:rStyle w:val="TagStyle"/>
          <w:rtl/>
        </w:rPr>
        <w:t xml:space="preserve"> &lt;&lt; דובר_המשך &gt;&gt;</w:t>
      </w:r>
      <w:r>
        <w:rPr>
          <w:rtl/>
        </w:rPr>
        <w:t xml:space="preserve">   </w:t>
      </w:r>
      <w:bookmarkEnd w:id="2087"/>
    </w:p>
    <w:p w:rsidR="00820C5B" w:rsidRDefault="00820C5B" w:rsidP="008B4015">
      <w:pPr>
        <w:rPr>
          <w:rtl/>
          <w:lang w:eastAsia="he-IL"/>
        </w:rPr>
      </w:pPr>
    </w:p>
    <w:p w:rsidR="00820C5B" w:rsidRDefault="00820C5B" w:rsidP="00194AB0">
      <w:pPr>
        <w:rPr>
          <w:rtl/>
          <w:lang w:eastAsia="he-IL"/>
        </w:rPr>
      </w:pPr>
      <w:bookmarkStart w:id="2088" w:name="_ETM_Q7_682056"/>
      <w:bookmarkEnd w:id="2088"/>
      <w:r>
        <w:rPr>
          <w:rFonts w:hint="cs"/>
          <w:rtl/>
          <w:lang w:eastAsia="he-IL"/>
        </w:rPr>
        <w:t xml:space="preserve">א. הנתונים הם נתונים </w:t>
      </w:r>
      <w:bookmarkStart w:id="2089" w:name="_ETM_Q7_682775"/>
      <w:bookmarkEnd w:id="2089"/>
      <w:r>
        <w:rPr>
          <w:rFonts w:hint="cs"/>
          <w:rtl/>
          <w:lang w:eastAsia="he-IL"/>
        </w:rPr>
        <w:t xml:space="preserve">כלליים. אם היינו נדרשים לתת נתונים כאלה, אני לא בטוח </w:t>
      </w:r>
      <w:bookmarkStart w:id="2090" w:name="_ETM_Q7_685570"/>
      <w:bookmarkEnd w:id="2090"/>
      <w:r>
        <w:rPr>
          <w:rFonts w:hint="cs"/>
          <w:rtl/>
          <w:lang w:eastAsia="he-IL"/>
        </w:rPr>
        <w:t xml:space="preserve">שאפשר לפלח את זה בצורה הזאת במערכות המידע, אבל מאחר </w:t>
      </w:r>
      <w:bookmarkStart w:id="2091" w:name="_ETM_Q7_689273"/>
      <w:bookmarkEnd w:id="2091"/>
      <w:r w:rsidR="008B4015">
        <w:rPr>
          <w:rFonts w:hint="cs"/>
          <w:rtl/>
          <w:lang w:eastAsia="he-IL"/>
        </w:rPr>
        <w:t>– – –</w:t>
      </w:r>
    </w:p>
    <w:p w:rsidR="00820C5B" w:rsidRDefault="00820C5B" w:rsidP="00194AB0">
      <w:pPr>
        <w:rPr>
          <w:rtl/>
          <w:lang w:eastAsia="he-IL"/>
        </w:rPr>
      </w:pPr>
      <w:bookmarkStart w:id="2092" w:name="_ETM_Q7_686809"/>
      <w:bookmarkEnd w:id="2092"/>
    </w:p>
    <w:p w:rsidR="00820C5B" w:rsidRDefault="00820C5B" w:rsidP="00194AB0">
      <w:pPr>
        <w:pStyle w:val="-"/>
        <w:rPr>
          <w:rtl/>
        </w:rPr>
      </w:pPr>
      <w:bookmarkStart w:id="2093" w:name="_ETM_Q7_686894"/>
      <w:bookmarkEnd w:id="2093"/>
      <w:r w:rsidRPr="00AF1029">
        <w:rPr>
          <w:rStyle w:val="TagStyle"/>
          <w:rtl/>
        </w:rPr>
        <w:t>&lt;&lt; דובר_המשך &gt;&gt;</w:t>
      </w:r>
      <w:r w:rsidRPr="00FF7CA8">
        <w:rPr>
          <w:rStyle w:val="TagStyle"/>
          <w:rtl/>
        </w:rPr>
        <w:t xml:space="preserve"> </w:t>
      </w:r>
      <w:r>
        <w:rPr>
          <w:rtl/>
        </w:rPr>
        <w:t>איתמר בן גביר (הציונות הדתית):</w:t>
      </w:r>
      <w:r w:rsidRPr="00FF7CA8">
        <w:rPr>
          <w:rStyle w:val="TagStyle"/>
          <w:rtl/>
        </w:rPr>
        <w:t xml:space="preserve"> </w:t>
      </w:r>
      <w:r w:rsidRPr="00AF1029">
        <w:rPr>
          <w:rStyle w:val="TagStyle"/>
          <w:rtl/>
        </w:rPr>
        <w:t xml:space="preserve">&lt;&lt; דובר_המשך &gt;&gt; </w:t>
      </w:r>
      <w:r>
        <w:rPr>
          <w:rtl/>
        </w:rPr>
        <w:t xml:space="preserve">   </w:t>
      </w:r>
    </w:p>
    <w:p w:rsidR="00820C5B" w:rsidRDefault="00820C5B" w:rsidP="00194AB0">
      <w:pPr>
        <w:rPr>
          <w:rtl/>
          <w:lang w:eastAsia="he-IL"/>
        </w:rPr>
      </w:pPr>
    </w:p>
    <w:p w:rsidR="00820C5B" w:rsidRDefault="00820C5B" w:rsidP="00194AB0">
      <w:pPr>
        <w:rPr>
          <w:rtl/>
          <w:lang w:eastAsia="he-IL"/>
        </w:rPr>
      </w:pPr>
      <w:bookmarkStart w:id="2094" w:name="_ETM_Q7_687638"/>
      <w:bookmarkStart w:id="2095" w:name="_ETM_Q7_687786"/>
      <w:bookmarkEnd w:id="2094"/>
      <w:bookmarkEnd w:id="2095"/>
      <w:r>
        <w:rPr>
          <w:rFonts w:hint="cs"/>
          <w:rtl/>
          <w:lang w:eastAsia="he-IL"/>
        </w:rPr>
        <w:t xml:space="preserve">אדוני סגן השר, במערכת המידע של המשטרה אי-אפשר </w:t>
      </w:r>
      <w:bookmarkStart w:id="2096" w:name="_ETM_Q7_692185"/>
      <w:bookmarkEnd w:id="2096"/>
      <w:r>
        <w:rPr>
          <w:rFonts w:hint="cs"/>
          <w:rtl/>
          <w:lang w:eastAsia="he-IL"/>
        </w:rPr>
        <w:t>לפלח לפי אזורים? אתה ואני יודעים שכן.</w:t>
      </w:r>
    </w:p>
    <w:p w:rsidR="00820C5B" w:rsidRDefault="00820C5B" w:rsidP="00194AB0">
      <w:pPr>
        <w:rPr>
          <w:rtl/>
          <w:lang w:eastAsia="he-IL"/>
        </w:rPr>
      </w:pPr>
      <w:bookmarkStart w:id="2097" w:name="_ETM_Q7_694433"/>
      <w:bookmarkStart w:id="2098" w:name="_ETM_Q7_694541"/>
      <w:bookmarkEnd w:id="2097"/>
      <w:bookmarkEnd w:id="2098"/>
    </w:p>
    <w:p w:rsidR="00820C5B" w:rsidRDefault="00820C5B" w:rsidP="00194AB0">
      <w:pPr>
        <w:pStyle w:val="-"/>
        <w:keepNext/>
        <w:rPr>
          <w:rtl/>
        </w:rPr>
      </w:pPr>
      <w:bookmarkStart w:id="2099" w:name="ET_speakercontinue_6240_25"/>
      <w:r w:rsidRPr="00AF1029">
        <w:rPr>
          <w:rStyle w:val="TagStyle"/>
          <w:rtl/>
        </w:rPr>
        <w:t xml:space="preserve"> &lt;&lt; דובר_המשך &gt;&gt; </w:t>
      </w:r>
      <w:r>
        <w:rPr>
          <w:rtl/>
        </w:rPr>
        <w:t>סגן השר לביטחון הפנים יואב סגלוביץ':</w:t>
      </w:r>
      <w:r w:rsidRPr="00AF1029">
        <w:rPr>
          <w:rStyle w:val="TagStyle"/>
          <w:rtl/>
        </w:rPr>
        <w:t xml:space="preserve"> &lt;&lt; דובר_המשך &gt;&gt;</w:t>
      </w:r>
      <w:r>
        <w:rPr>
          <w:rtl/>
        </w:rPr>
        <w:t xml:space="preserve">   </w:t>
      </w:r>
      <w:bookmarkEnd w:id="2099"/>
    </w:p>
    <w:p w:rsidR="00820C5B" w:rsidRDefault="00820C5B" w:rsidP="008B4015">
      <w:pPr>
        <w:rPr>
          <w:rtl/>
          <w:lang w:eastAsia="he-IL"/>
        </w:rPr>
      </w:pPr>
    </w:p>
    <w:p w:rsidR="00820C5B" w:rsidRDefault="00820C5B" w:rsidP="00194AB0">
      <w:pPr>
        <w:rPr>
          <w:rtl/>
          <w:lang w:eastAsia="he-IL"/>
        </w:rPr>
      </w:pPr>
      <w:bookmarkStart w:id="2100" w:name="_ETM_Q7_696003"/>
      <w:bookmarkEnd w:id="2100"/>
      <w:r>
        <w:rPr>
          <w:rFonts w:hint="cs"/>
          <w:rtl/>
          <w:lang w:eastAsia="he-IL"/>
        </w:rPr>
        <w:t xml:space="preserve">איתמר, אני מזכיר לך </w:t>
      </w:r>
      <w:bookmarkStart w:id="2101" w:name="_ETM_Q7_694469"/>
      <w:bookmarkEnd w:id="2101"/>
      <w:r>
        <w:rPr>
          <w:rFonts w:hint="cs"/>
          <w:rtl/>
          <w:lang w:eastAsia="he-IL"/>
        </w:rPr>
        <w:t xml:space="preserve">דבר אחד קטן, אולי שכחת: זו לא שאלת המשך, זו </w:t>
      </w:r>
      <w:bookmarkStart w:id="2102" w:name="_ETM_Q7_699025"/>
      <w:bookmarkEnd w:id="2102"/>
      <w:r>
        <w:rPr>
          <w:rFonts w:hint="cs"/>
          <w:rtl/>
          <w:lang w:eastAsia="he-IL"/>
        </w:rPr>
        <w:t xml:space="preserve">שאילתה חדשה, אז תשאל, כי זו לא שאילתה שאפשר לתת </w:t>
      </w:r>
      <w:bookmarkStart w:id="2103" w:name="_ETM_Q7_700319"/>
      <w:bookmarkEnd w:id="2103"/>
      <w:r>
        <w:rPr>
          <w:rFonts w:hint="cs"/>
          <w:rtl/>
          <w:lang w:eastAsia="he-IL"/>
        </w:rPr>
        <w:t>עליה את הפילוח, בוודאי לא בשליפה.</w:t>
      </w:r>
    </w:p>
    <w:p w:rsidR="00820C5B" w:rsidRDefault="00820C5B" w:rsidP="00194AB0">
      <w:pPr>
        <w:rPr>
          <w:rtl/>
          <w:lang w:eastAsia="he-IL"/>
        </w:rPr>
      </w:pPr>
      <w:bookmarkStart w:id="2104" w:name="_ETM_Q7_703269"/>
      <w:bookmarkStart w:id="2105" w:name="_ETM_Q7_703365"/>
      <w:bookmarkEnd w:id="2104"/>
      <w:bookmarkEnd w:id="2105"/>
    </w:p>
    <w:p w:rsidR="00820C5B" w:rsidRDefault="00820C5B" w:rsidP="00194AB0">
      <w:pPr>
        <w:pStyle w:val="-"/>
        <w:rPr>
          <w:rtl/>
        </w:rPr>
      </w:pPr>
      <w:bookmarkStart w:id="2106" w:name="_ETM_Q7_703452"/>
      <w:bookmarkStart w:id="2107" w:name="_ETM_Q7_703551"/>
      <w:bookmarkEnd w:id="2106"/>
      <w:bookmarkEnd w:id="2107"/>
      <w:r w:rsidRPr="00AF1029">
        <w:rPr>
          <w:rStyle w:val="TagStyle"/>
          <w:rtl/>
        </w:rPr>
        <w:t>&lt;&lt; דובר_המשך &gt;&gt;</w:t>
      </w:r>
      <w:r w:rsidRPr="00FF7CA8">
        <w:rPr>
          <w:rStyle w:val="TagStyle"/>
          <w:rtl/>
        </w:rPr>
        <w:t xml:space="preserve"> </w:t>
      </w:r>
      <w:r>
        <w:rPr>
          <w:rtl/>
        </w:rPr>
        <w:t>איתמר בן גביר (הציונות הדתית):</w:t>
      </w:r>
      <w:r w:rsidRPr="00FF7CA8">
        <w:rPr>
          <w:rStyle w:val="TagStyle"/>
          <w:rtl/>
        </w:rPr>
        <w:t xml:space="preserve"> </w:t>
      </w:r>
      <w:r w:rsidRPr="00AF1029">
        <w:rPr>
          <w:rStyle w:val="TagStyle"/>
          <w:rtl/>
        </w:rPr>
        <w:t xml:space="preserve">&lt;&lt; דובר_המשך &gt;&gt; </w:t>
      </w:r>
      <w:r>
        <w:rPr>
          <w:rtl/>
        </w:rPr>
        <w:t xml:space="preserve">   </w:t>
      </w:r>
    </w:p>
    <w:p w:rsidR="00820C5B" w:rsidRDefault="00820C5B" w:rsidP="00194AB0">
      <w:pPr>
        <w:rPr>
          <w:rtl/>
          <w:lang w:eastAsia="he-IL"/>
        </w:rPr>
      </w:pPr>
    </w:p>
    <w:p w:rsidR="00820C5B" w:rsidRPr="00AF1029" w:rsidRDefault="00820C5B" w:rsidP="00194AB0">
      <w:pPr>
        <w:rPr>
          <w:rtl/>
          <w:lang w:eastAsia="he-IL"/>
        </w:rPr>
      </w:pPr>
      <w:bookmarkStart w:id="2108" w:name="_ETM_Q7_702706"/>
      <w:bookmarkEnd w:id="2108"/>
      <w:r>
        <w:rPr>
          <w:rFonts w:hint="cs"/>
          <w:rtl/>
          <w:lang w:eastAsia="he-IL"/>
        </w:rPr>
        <w:t xml:space="preserve">אני בטוח שגם בלי לשאול </w:t>
      </w:r>
      <w:bookmarkStart w:id="2109" w:name="_ETM_Q7_703271"/>
      <w:bookmarkEnd w:id="2109"/>
      <w:r>
        <w:rPr>
          <w:rFonts w:hint="cs"/>
          <w:rtl/>
          <w:lang w:eastAsia="he-IL"/>
        </w:rPr>
        <w:t xml:space="preserve">שאילתה חדשה אתה יכול לברר ולהגיד לי את זה. אנחנו </w:t>
      </w:r>
      <w:bookmarkStart w:id="2110" w:name="_ETM_Q7_706240"/>
      <w:bookmarkEnd w:id="2110"/>
      <w:r>
        <w:rPr>
          <w:rFonts w:hint="cs"/>
          <w:rtl/>
          <w:lang w:eastAsia="he-IL"/>
        </w:rPr>
        <w:t>נפגשים כאן לא מעט.</w:t>
      </w:r>
    </w:p>
    <w:p w:rsidR="00820C5B" w:rsidRDefault="00820C5B" w:rsidP="00194AB0">
      <w:pPr>
        <w:rPr>
          <w:rtl/>
          <w:lang w:eastAsia="he-IL"/>
        </w:rPr>
      </w:pPr>
      <w:bookmarkStart w:id="2111" w:name="_ETM_Q7_677649"/>
      <w:bookmarkStart w:id="2112" w:name="_ETM_Q7_677735"/>
      <w:bookmarkEnd w:id="2111"/>
      <w:bookmarkEnd w:id="2112"/>
    </w:p>
    <w:p w:rsidR="00820C5B" w:rsidRDefault="00820C5B" w:rsidP="00194AB0">
      <w:pPr>
        <w:pStyle w:val="-"/>
        <w:keepNext/>
        <w:rPr>
          <w:rtl/>
        </w:rPr>
      </w:pPr>
      <w:bookmarkStart w:id="2113" w:name="ET_speakercontinue_6240_26"/>
      <w:r w:rsidRPr="00AF1029">
        <w:rPr>
          <w:rStyle w:val="TagStyle"/>
          <w:rtl/>
        </w:rPr>
        <w:t xml:space="preserve"> &lt;&lt; דובר_המשך &gt;&gt; </w:t>
      </w:r>
      <w:r>
        <w:rPr>
          <w:rtl/>
        </w:rPr>
        <w:t>סגן השר לביטחון הפנים יואב סגלוביץ':</w:t>
      </w:r>
      <w:r w:rsidRPr="00AF1029">
        <w:rPr>
          <w:rStyle w:val="TagStyle"/>
          <w:rtl/>
        </w:rPr>
        <w:t xml:space="preserve"> &lt;&lt; דובר_המשך &gt;&gt;</w:t>
      </w:r>
      <w:r>
        <w:rPr>
          <w:rtl/>
        </w:rPr>
        <w:t xml:space="preserve">   </w:t>
      </w:r>
      <w:bookmarkEnd w:id="2113"/>
    </w:p>
    <w:p w:rsidR="00820C5B" w:rsidRDefault="00820C5B" w:rsidP="00194AB0">
      <w:pPr>
        <w:rPr>
          <w:rtl/>
          <w:lang w:eastAsia="he-IL"/>
        </w:rPr>
      </w:pPr>
    </w:p>
    <w:p w:rsidR="00820C5B" w:rsidRDefault="00820C5B" w:rsidP="00194AB0">
      <w:pPr>
        <w:rPr>
          <w:rtl/>
          <w:lang w:eastAsia="he-IL"/>
        </w:rPr>
      </w:pPr>
      <w:bookmarkStart w:id="2114" w:name="_ETM_Q7_710266"/>
      <w:bookmarkEnd w:id="2114"/>
      <w:r>
        <w:rPr>
          <w:rFonts w:hint="cs"/>
          <w:rtl/>
          <w:lang w:eastAsia="he-IL"/>
        </w:rPr>
        <w:t xml:space="preserve">אבל מאחר </w:t>
      </w:r>
      <w:r w:rsidR="008B4015">
        <w:rPr>
          <w:rFonts w:hint="cs"/>
          <w:rtl/>
          <w:lang w:eastAsia="he-IL"/>
        </w:rPr>
        <w:t>– – –</w:t>
      </w:r>
    </w:p>
    <w:p w:rsidR="00820C5B" w:rsidRDefault="00820C5B" w:rsidP="00194AB0">
      <w:pPr>
        <w:rPr>
          <w:rtl/>
          <w:lang w:eastAsia="he-IL"/>
        </w:rPr>
      </w:pPr>
      <w:bookmarkStart w:id="2115" w:name="_ETM_Q7_708610"/>
      <w:bookmarkStart w:id="2116" w:name="_ETM_Q7_708726"/>
      <w:bookmarkEnd w:id="2115"/>
      <w:bookmarkEnd w:id="2116"/>
    </w:p>
    <w:p w:rsidR="00820C5B" w:rsidRDefault="00820C5B" w:rsidP="00194AB0">
      <w:pPr>
        <w:pStyle w:val="-"/>
        <w:rPr>
          <w:rtl/>
        </w:rPr>
      </w:pPr>
      <w:bookmarkStart w:id="2117" w:name="_ETM_Q7_708906"/>
      <w:bookmarkStart w:id="2118" w:name="_ETM_Q7_709012"/>
      <w:bookmarkEnd w:id="2117"/>
      <w:bookmarkEnd w:id="2118"/>
      <w:r w:rsidRPr="00AF1029">
        <w:rPr>
          <w:rStyle w:val="TagStyle"/>
          <w:rtl/>
        </w:rPr>
        <w:t>&lt;&lt; דובר_המשך &gt;&gt;</w:t>
      </w:r>
      <w:r w:rsidRPr="00FF7CA8">
        <w:rPr>
          <w:rStyle w:val="TagStyle"/>
          <w:rtl/>
        </w:rPr>
        <w:t xml:space="preserve"> </w:t>
      </w:r>
      <w:r>
        <w:rPr>
          <w:rtl/>
        </w:rPr>
        <w:t>איתמר בן גביר (הציונות הדתית):</w:t>
      </w:r>
      <w:r w:rsidRPr="00FF7CA8">
        <w:rPr>
          <w:rStyle w:val="TagStyle"/>
          <w:rtl/>
        </w:rPr>
        <w:t xml:space="preserve"> </w:t>
      </w:r>
      <w:r w:rsidRPr="00AF1029">
        <w:rPr>
          <w:rStyle w:val="TagStyle"/>
          <w:rtl/>
        </w:rPr>
        <w:t xml:space="preserve">&lt;&lt; דובר_המשך &gt;&gt; </w:t>
      </w:r>
      <w:r>
        <w:rPr>
          <w:rtl/>
        </w:rPr>
        <w:t xml:space="preserve">   </w:t>
      </w:r>
    </w:p>
    <w:p w:rsidR="00820C5B" w:rsidRDefault="00820C5B" w:rsidP="00194AB0">
      <w:pPr>
        <w:rPr>
          <w:rtl/>
          <w:lang w:eastAsia="he-IL"/>
        </w:rPr>
      </w:pPr>
    </w:p>
    <w:p w:rsidR="00820C5B" w:rsidRDefault="00820C5B" w:rsidP="00194AB0">
      <w:pPr>
        <w:rPr>
          <w:rtl/>
          <w:lang w:eastAsia="he-IL"/>
        </w:rPr>
      </w:pPr>
      <w:bookmarkStart w:id="2119" w:name="_ETM_Q7_710098"/>
      <w:bookmarkStart w:id="2120" w:name="_ETM_Q7_710212"/>
      <w:bookmarkEnd w:id="2119"/>
      <w:bookmarkEnd w:id="2120"/>
      <w:r>
        <w:rPr>
          <w:rFonts w:hint="cs"/>
          <w:rtl/>
          <w:lang w:eastAsia="he-IL"/>
        </w:rPr>
        <w:t xml:space="preserve">אם אתה </w:t>
      </w:r>
      <w:bookmarkStart w:id="2121" w:name="_ETM_Q7_709119"/>
      <w:bookmarkEnd w:id="2121"/>
      <w:r>
        <w:rPr>
          <w:rFonts w:hint="cs"/>
          <w:rtl/>
          <w:lang w:eastAsia="he-IL"/>
        </w:rPr>
        <w:t xml:space="preserve">צריך שאילתה, אני אגיש שאילתה, אבל זה מעניין וזה חשוב </w:t>
      </w:r>
      <w:bookmarkStart w:id="2122" w:name="_ETM_Q7_711999"/>
      <w:bookmarkEnd w:id="2122"/>
      <w:r>
        <w:rPr>
          <w:rFonts w:hint="cs"/>
          <w:rtl/>
          <w:lang w:eastAsia="he-IL"/>
        </w:rPr>
        <w:t>לכולנו.</w:t>
      </w:r>
    </w:p>
    <w:p w:rsidR="00820C5B" w:rsidRDefault="00820C5B" w:rsidP="00194AB0">
      <w:pPr>
        <w:rPr>
          <w:rtl/>
          <w:lang w:eastAsia="he-IL"/>
        </w:rPr>
      </w:pPr>
      <w:bookmarkStart w:id="2123" w:name="_ETM_Q7_713070"/>
      <w:bookmarkStart w:id="2124" w:name="_ETM_Q7_713162"/>
      <w:bookmarkEnd w:id="2123"/>
      <w:bookmarkEnd w:id="2124"/>
    </w:p>
    <w:p w:rsidR="00820C5B" w:rsidRDefault="00820C5B" w:rsidP="00194AB0">
      <w:pPr>
        <w:pStyle w:val="-"/>
        <w:keepNext/>
        <w:rPr>
          <w:rtl/>
        </w:rPr>
      </w:pPr>
      <w:r w:rsidRPr="00AF1029">
        <w:rPr>
          <w:rStyle w:val="TagStyle"/>
          <w:rtl/>
        </w:rPr>
        <w:t xml:space="preserve"> &lt;&lt; דובר_המשך &gt;&gt; </w:t>
      </w:r>
      <w:r>
        <w:rPr>
          <w:rtl/>
        </w:rPr>
        <w:t>סגן השר לביטחון הפנים יואב סגלוביץ':</w:t>
      </w:r>
      <w:r w:rsidRPr="00AF1029">
        <w:rPr>
          <w:rStyle w:val="TagStyle"/>
          <w:rtl/>
        </w:rPr>
        <w:t xml:space="preserve"> &lt;&lt; דובר_המשך &gt;&gt;</w:t>
      </w:r>
      <w:r>
        <w:rPr>
          <w:rtl/>
        </w:rPr>
        <w:t xml:space="preserve">   </w:t>
      </w:r>
    </w:p>
    <w:p w:rsidR="00820C5B" w:rsidRDefault="00820C5B" w:rsidP="008B4015">
      <w:pPr>
        <w:rPr>
          <w:rtl/>
          <w:lang w:eastAsia="he-IL"/>
        </w:rPr>
      </w:pPr>
    </w:p>
    <w:p w:rsidR="00820C5B" w:rsidRDefault="00820C5B" w:rsidP="00194AB0">
      <w:pPr>
        <w:rPr>
          <w:rtl/>
          <w:lang w:eastAsia="he-IL"/>
        </w:rPr>
      </w:pPr>
      <w:bookmarkStart w:id="2125" w:name="_ETM_Q7_713853"/>
      <w:bookmarkEnd w:id="2125"/>
      <w:r>
        <w:rPr>
          <w:rFonts w:hint="cs"/>
          <w:rtl/>
          <w:lang w:eastAsia="he-IL"/>
        </w:rPr>
        <w:t xml:space="preserve">חבר הכנסת בן גביר, הבן אדם האחרון שאפשר להגיד שהוא </w:t>
      </w:r>
      <w:bookmarkStart w:id="2126" w:name="_ETM_Q7_716871"/>
      <w:bookmarkEnd w:id="2126"/>
      <w:r>
        <w:rPr>
          <w:rFonts w:hint="cs"/>
          <w:rtl/>
          <w:lang w:eastAsia="he-IL"/>
        </w:rPr>
        <w:t xml:space="preserve">רוצה לגמור את מכסת השאילתות של חברי הכנסת זה אני. </w:t>
      </w:r>
      <w:bookmarkStart w:id="2127" w:name="_ETM_Q7_720074"/>
      <w:bookmarkEnd w:id="2127"/>
      <w:r>
        <w:rPr>
          <w:rFonts w:hint="cs"/>
          <w:rtl/>
          <w:lang w:eastAsia="he-IL"/>
        </w:rPr>
        <w:t>ביקשת ואני אנסה לעשות פילוח. בהזדמנות קרובה אני אתן לך תשובה.</w:t>
      </w:r>
    </w:p>
    <w:p w:rsidR="00820C5B" w:rsidRDefault="00820C5B" w:rsidP="00194AB0">
      <w:pPr>
        <w:rPr>
          <w:rtl/>
          <w:lang w:eastAsia="he-IL"/>
        </w:rPr>
      </w:pPr>
      <w:bookmarkStart w:id="2128" w:name="_ETM_Q7_722479"/>
      <w:bookmarkStart w:id="2129" w:name="_ETM_Q7_722559"/>
      <w:bookmarkEnd w:id="2128"/>
      <w:bookmarkEnd w:id="2129"/>
    </w:p>
    <w:p w:rsidR="00820C5B" w:rsidRDefault="00820C5B" w:rsidP="00194AB0">
      <w:pPr>
        <w:pStyle w:val="-"/>
        <w:rPr>
          <w:rtl/>
        </w:rPr>
      </w:pPr>
      <w:r w:rsidRPr="00AF1029">
        <w:rPr>
          <w:rStyle w:val="TagStyle"/>
          <w:rtl/>
        </w:rPr>
        <w:t>&lt;&lt; דובר_המשך &gt;&gt;</w:t>
      </w:r>
      <w:r w:rsidRPr="00FF7CA8">
        <w:rPr>
          <w:rStyle w:val="TagStyle"/>
          <w:rtl/>
        </w:rPr>
        <w:t xml:space="preserve"> </w:t>
      </w:r>
      <w:r>
        <w:rPr>
          <w:rtl/>
        </w:rPr>
        <w:t>איתמר בן גביר (הציונות הדתית):</w:t>
      </w:r>
      <w:r w:rsidRPr="00FF7CA8">
        <w:rPr>
          <w:rStyle w:val="TagStyle"/>
          <w:rtl/>
        </w:rPr>
        <w:t xml:space="preserve"> </w:t>
      </w:r>
      <w:r w:rsidRPr="00AF1029">
        <w:rPr>
          <w:rStyle w:val="TagStyle"/>
          <w:rtl/>
        </w:rPr>
        <w:t xml:space="preserve">&lt;&lt; דובר_המשך &gt;&gt; </w:t>
      </w:r>
      <w:r>
        <w:rPr>
          <w:rtl/>
        </w:rPr>
        <w:t xml:space="preserve">   </w:t>
      </w:r>
    </w:p>
    <w:p w:rsidR="00820C5B" w:rsidRDefault="00820C5B" w:rsidP="00194AB0">
      <w:pPr>
        <w:rPr>
          <w:rtl/>
          <w:lang w:eastAsia="he-IL"/>
        </w:rPr>
      </w:pPr>
    </w:p>
    <w:p w:rsidR="00820C5B" w:rsidRDefault="00820C5B" w:rsidP="00194AB0">
      <w:pPr>
        <w:rPr>
          <w:rtl/>
          <w:lang w:eastAsia="he-IL"/>
        </w:rPr>
      </w:pPr>
      <w:bookmarkStart w:id="2130" w:name="_ETM_Q7_722025"/>
      <w:bookmarkStart w:id="2131" w:name="_ETM_Q7_722124"/>
      <w:bookmarkEnd w:id="2130"/>
      <w:bookmarkEnd w:id="2131"/>
      <w:r>
        <w:rPr>
          <w:rFonts w:hint="cs"/>
          <w:rtl/>
          <w:lang w:eastAsia="he-IL"/>
        </w:rPr>
        <w:t>תודה רבה.</w:t>
      </w:r>
    </w:p>
    <w:p w:rsidR="00820C5B" w:rsidRDefault="00820C5B" w:rsidP="00194AB0">
      <w:pPr>
        <w:rPr>
          <w:rtl/>
          <w:lang w:eastAsia="he-IL"/>
        </w:rPr>
      </w:pPr>
      <w:bookmarkStart w:id="2132" w:name="_ETM_Q7_724010"/>
      <w:bookmarkStart w:id="2133" w:name="_ETM_Q7_724108"/>
      <w:bookmarkEnd w:id="2132"/>
      <w:bookmarkEnd w:id="2133"/>
    </w:p>
    <w:p w:rsidR="00820C5B" w:rsidRDefault="00820C5B" w:rsidP="00194AB0">
      <w:pPr>
        <w:pStyle w:val="af6"/>
        <w:keepNext/>
        <w:rPr>
          <w:rtl/>
        </w:rPr>
      </w:pPr>
      <w:r w:rsidRPr="00AF1029">
        <w:rPr>
          <w:rStyle w:val="TagStyle"/>
          <w:rtl/>
        </w:rPr>
        <w:t xml:space="preserve"> &lt;&lt; יור &gt;&gt; </w:t>
      </w:r>
      <w:r>
        <w:rPr>
          <w:rtl/>
        </w:rPr>
        <w:t>היו"ר מיקי לוי:</w:t>
      </w:r>
      <w:r w:rsidRPr="00AF1029">
        <w:rPr>
          <w:rStyle w:val="TagStyle"/>
          <w:rtl/>
        </w:rPr>
        <w:t xml:space="preserve"> &lt;&lt; יור &gt;&gt;</w:t>
      </w:r>
      <w:r>
        <w:rPr>
          <w:rtl/>
        </w:rPr>
        <w:t xml:space="preserve">   </w:t>
      </w:r>
    </w:p>
    <w:p w:rsidR="00820C5B" w:rsidRDefault="00820C5B" w:rsidP="008B4015">
      <w:pPr>
        <w:rPr>
          <w:rtl/>
          <w:lang w:eastAsia="he-IL"/>
        </w:rPr>
      </w:pPr>
    </w:p>
    <w:p w:rsidR="00820C5B" w:rsidRDefault="00820C5B" w:rsidP="00194AB0">
      <w:pPr>
        <w:rPr>
          <w:rtl/>
          <w:lang w:eastAsia="he-IL"/>
        </w:rPr>
      </w:pPr>
      <w:bookmarkStart w:id="2134" w:name="_ETM_Q7_723189"/>
      <w:bookmarkEnd w:id="2134"/>
      <w:r>
        <w:rPr>
          <w:rFonts w:hint="cs"/>
          <w:rtl/>
          <w:lang w:eastAsia="he-IL"/>
        </w:rPr>
        <w:t xml:space="preserve">תודה רבה. </w:t>
      </w:r>
    </w:p>
    <w:p w:rsidR="00820C5B" w:rsidRDefault="00820C5B" w:rsidP="00194AB0">
      <w:pPr>
        <w:rPr>
          <w:rtl/>
          <w:lang w:eastAsia="he-IL"/>
        </w:rPr>
      </w:pPr>
    </w:p>
    <w:p w:rsidR="00820C5B" w:rsidRDefault="00820C5B" w:rsidP="005C3D37">
      <w:pPr>
        <w:rPr>
          <w:rtl/>
          <w:lang w:eastAsia="he-IL"/>
        </w:rPr>
      </w:pPr>
      <w:r>
        <w:rPr>
          <w:rFonts w:hint="cs"/>
          <w:rtl/>
          <w:lang w:eastAsia="he-IL"/>
        </w:rPr>
        <w:t xml:space="preserve">שאילתה מס' 232, מאת חבר הכנסת </w:t>
      </w:r>
      <w:bookmarkStart w:id="2135" w:name="_ETM_Q7_727544"/>
      <w:bookmarkEnd w:id="2135"/>
      <w:r>
        <w:rPr>
          <w:rFonts w:hint="cs"/>
          <w:rtl/>
          <w:lang w:eastAsia="he-IL"/>
        </w:rPr>
        <w:t>בן גביר: הנפת דגל ישראל במערת המכפלה. בבקשה.</w:t>
      </w:r>
    </w:p>
    <w:p w:rsidR="00820C5B" w:rsidRPr="00AF1029" w:rsidRDefault="00820C5B" w:rsidP="00194AB0">
      <w:pPr>
        <w:rPr>
          <w:rtl/>
          <w:lang w:eastAsia="he-IL"/>
        </w:rPr>
      </w:pPr>
      <w:bookmarkStart w:id="2136" w:name="_ETM_Q7_730152"/>
      <w:bookmarkStart w:id="2137" w:name="_ETM_Q7_730250"/>
      <w:bookmarkEnd w:id="2136"/>
      <w:bookmarkEnd w:id="2137"/>
    </w:p>
    <w:p w:rsidR="00820C5B" w:rsidRDefault="00820C5B" w:rsidP="00194AB0">
      <w:pPr>
        <w:pStyle w:val="a9"/>
        <w:rPr>
          <w:rtl/>
          <w:lang w:eastAsia="he-IL"/>
        </w:rPr>
      </w:pPr>
      <w:bookmarkStart w:id="2138" w:name="ET_query_626317_20"/>
      <w:r w:rsidRPr="00FF7CA8">
        <w:rPr>
          <w:rStyle w:val="TagStyle"/>
          <w:rtl/>
        </w:rPr>
        <w:t xml:space="preserve"> &lt;&lt; שאילתה &gt;&gt; </w:t>
      </w:r>
      <w:bookmarkStart w:id="2139" w:name="_Toc91627613"/>
      <w:bookmarkStart w:id="2140" w:name="_Toc91627745"/>
      <w:r>
        <w:rPr>
          <w:rtl/>
          <w:lang w:eastAsia="he-IL"/>
        </w:rPr>
        <w:t>232. הנפת דגל ישראל במערת המכפלה</w:t>
      </w:r>
      <w:bookmarkEnd w:id="2139"/>
      <w:bookmarkEnd w:id="2140"/>
      <w:r w:rsidRPr="00FF7CA8">
        <w:rPr>
          <w:rStyle w:val="TagStyle"/>
          <w:rtl/>
        </w:rPr>
        <w:t xml:space="preserve"> &lt;&lt; שאילתה &gt;&gt;</w:t>
      </w:r>
      <w:r>
        <w:rPr>
          <w:rtl/>
          <w:lang w:eastAsia="he-IL"/>
        </w:rPr>
        <w:t xml:space="preserve">   </w:t>
      </w:r>
      <w:bookmarkEnd w:id="2138"/>
    </w:p>
    <w:p w:rsidR="00820C5B" w:rsidRDefault="00820C5B" w:rsidP="00194AB0">
      <w:pPr>
        <w:rPr>
          <w:rtl/>
          <w:lang w:eastAsia="he-IL"/>
        </w:rPr>
      </w:pPr>
      <w:bookmarkStart w:id="2141" w:name="_ETM_Q7_729395"/>
      <w:bookmarkEnd w:id="2141"/>
    </w:p>
    <w:p w:rsidR="00820C5B" w:rsidRDefault="00820C5B" w:rsidP="00194AB0">
      <w:pPr>
        <w:pStyle w:val="a4"/>
        <w:keepNext/>
        <w:rPr>
          <w:rtl/>
        </w:rPr>
      </w:pPr>
      <w:bookmarkStart w:id="2142" w:name="ET_speaker_6147_30"/>
      <w:r w:rsidRPr="00AF1029">
        <w:rPr>
          <w:rStyle w:val="TagStyle"/>
          <w:rtl/>
        </w:rPr>
        <w:t xml:space="preserve"> &lt;&lt; דובר &gt;&gt; </w:t>
      </w:r>
      <w:bookmarkStart w:id="2143" w:name="_Toc91627614"/>
      <w:bookmarkStart w:id="2144" w:name="_Toc91627746"/>
      <w:r>
        <w:rPr>
          <w:rtl/>
        </w:rPr>
        <w:t>איתמר בן גביר (הציונות הדתית):</w:t>
      </w:r>
      <w:bookmarkEnd w:id="2143"/>
      <w:bookmarkEnd w:id="2144"/>
      <w:r w:rsidRPr="00AF1029">
        <w:rPr>
          <w:rStyle w:val="TagStyle"/>
          <w:rtl/>
        </w:rPr>
        <w:t xml:space="preserve"> &lt;&lt; דובר &gt;&gt;</w:t>
      </w:r>
      <w:r>
        <w:rPr>
          <w:rtl/>
        </w:rPr>
        <w:t xml:space="preserve">   </w:t>
      </w:r>
      <w:bookmarkEnd w:id="2142"/>
    </w:p>
    <w:p w:rsidR="00820C5B" w:rsidRDefault="00820C5B" w:rsidP="008B4015">
      <w:pPr>
        <w:rPr>
          <w:rtl/>
          <w:lang w:eastAsia="he-IL"/>
        </w:rPr>
      </w:pPr>
    </w:p>
    <w:p w:rsidR="00820C5B" w:rsidRDefault="00820C5B" w:rsidP="00194AB0">
      <w:pPr>
        <w:rPr>
          <w:rtl/>
        </w:rPr>
      </w:pPr>
      <w:bookmarkStart w:id="2145" w:name="_ETM_Q7_730237"/>
      <w:bookmarkStart w:id="2146" w:name="_ETM_Q7_730297"/>
      <w:bookmarkEnd w:id="2145"/>
      <w:bookmarkEnd w:id="2146"/>
      <w:r>
        <w:rPr>
          <w:rFonts w:hint="cs"/>
          <w:rtl/>
          <w:lang w:eastAsia="he-IL"/>
        </w:rPr>
        <w:t xml:space="preserve">נכון. בנושא הזה, </w:t>
      </w:r>
      <w:bookmarkStart w:id="2147" w:name="_ETM_Q7_733346"/>
      <w:bookmarkEnd w:id="2147"/>
      <w:r>
        <w:rPr>
          <w:rFonts w:hint="cs"/>
          <w:rtl/>
          <w:lang w:eastAsia="he-IL"/>
        </w:rPr>
        <w:t xml:space="preserve">אדוני היושב-ראש, כבוד סגן השר, גברתי השרה וכנסת נכבדה, אנחנו </w:t>
      </w:r>
      <w:bookmarkStart w:id="2148" w:name="_ETM_Q7_738207"/>
      <w:bookmarkEnd w:id="2148"/>
      <w:r>
        <w:rPr>
          <w:rFonts w:hint="cs"/>
          <w:rtl/>
          <w:lang w:eastAsia="he-IL"/>
        </w:rPr>
        <w:t xml:space="preserve">מדברים על </w:t>
      </w:r>
      <w:bookmarkStart w:id="2149" w:name="_ETM_Q7_729325"/>
      <w:bookmarkStart w:id="2150" w:name="_ETM_Q7_729467"/>
      <w:bookmarkStart w:id="2151" w:name="_ETM_Q7_731022"/>
      <w:bookmarkEnd w:id="2149"/>
      <w:bookmarkEnd w:id="2150"/>
      <w:bookmarkEnd w:id="2151"/>
      <w:r>
        <w:rPr>
          <w:rFonts w:hint="cs"/>
          <w:rtl/>
        </w:rPr>
        <w:t>יהודים שהגיעו למערת המכפלה עם דגלי ישראל. כוחות של מג"ב לקחו מהם את הדגלים והורו לסגור את המערה לתפילת יהודים עד שיוחרמו הדגלים.</w:t>
      </w:r>
    </w:p>
    <w:p w:rsidR="00820C5B" w:rsidRPr="009F1FFC" w:rsidRDefault="00820C5B" w:rsidP="00194AB0">
      <w:pPr>
        <w:rPr>
          <w:rtl/>
        </w:rPr>
      </w:pPr>
      <w:bookmarkStart w:id="2152" w:name="_ETM_Q7_746121"/>
      <w:bookmarkStart w:id="2153" w:name="_ETM_Q7_746222"/>
      <w:bookmarkEnd w:id="2152"/>
      <w:bookmarkEnd w:id="2153"/>
    </w:p>
    <w:p w:rsidR="00820C5B" w:rsidRPr="00472AB3" w:rsidRDefault="00820C5B" w:rsidP="00194AB0">
      <w:pPr>
        <w:rPr>
          <w:rtl/>
        </w:rPr>
      </w:pPr>
      <w:r>
        <w:rPr>
          <w:rFonts w:hint="cs"/>
          <w:rtl/>
        </w:rPr>
        <w:t xml:space="preserve">אז </w:t>
      </w:r>
      <w:r w:rsidRPr="00472AB3">
        <w:rPr>
          <w:rFonts w:hint="cs"/>
          <w:rtl/>
        </w:rPr>
        <w:t>רצוני לשאול:</w:t>
      </w:r>
    </w:p>
    <w:p w:rsidR="00820C5B" w:rsidRDefault="00820C5B" w:rsidP="00194AB0">
      <w:pPr>
        <w:rPr>
          <w:rtl/>
        </w:rPr>
      </w:pPr>
    </w:p>
    <w:p w:rsidR="00820C5B" w:rsidRPr="009F1FFC" w:rsidRDefault="00820C5B" w:rsidP="00194AB0">
      <w:pPr>
        <w:rPr>
          <w:rtl/>
        </w:rPr>
      </w:pPr>
      <w:bookmarkStart w:id="2154" w:name="_ETM_Q7_750233"/>
      <w:bookmarkStart w:id="2155" w:name="_ETM_Q7_750298"/>
      <w:bookmarkEnd w:id="2154"/>
      <w:bookmarkEnd w:id="2155"/>
      <w:r>
        <w:rPr>
          <w:rFonts w:hint="cs"/>
          <w:rtl/>
        </w:rPr>
        <w:t>1. האם הנפת דגל מדינת ישראל היא פרובוקציה פוליטית?</w:t>
      </w:r>
    </w:p>
    <w:p w:rsidR="00820C5B" w:rsidRDefault="00820C5B" w:rsidP="00194AB0">
      <w:pPr>
        <w:rPr>
          <w:rtl/>
        </w:rPr>
      </w:pPr>
    </w:p>
    <w:p w:rsidR="00820C5B" w:rsidRDefault="00820C5B" w:rsidP="00194AB0">
      <w:pPr>
        <w:rPr>
          <w:rtl/>
        </w:rPr>
      </w:pPr>
      <w:bookmarkStart w:id="2156" w:name="_ETM_Q7_757839"/>
      <w:bookmarkStart w:id="2157" w:name="_ETM_Q7_757848"/>
      <w:bookmarkEnd w:id="2156"/>
      <w:bookmarkEnd w:id="2157"/>
      <w:r>
        <w:rPr>
          <w:rFonts w:hint="cs"/>
          <w:rtl/>
        </w:rPr>
        <w:t>2. באיזו סמכות החרימו את הדגל?</w:t>
      </w:r>
    </w:p>
    <w:p w:rsidR="00820C5B" w:rsidRDefault="00820C5B" w:rsidP="00194AB0">
      <w:pPr>
        <w:rPr>
          <w:rtl/>
        </w:rPr>
      </w:pPr>
    </w:p>
    <w:p w:rsidR="00820C5B" w:rsidRDefault="00820C5B" w:rsidP="00194AB0">
      <w:pPr>
        <w:rPr>
          <w:rtl/>
        </w:rPr>
      </w:pPr>
      <w:bookmarkStart w:id="2158" w:name="_ETM_Q7_761607"/>
      <w:bookmarkStart w:id="2159" w:name="_ETM_Q7_761685"/>
      <w:bookmarkEnd w:id="2158"/>
      <w:bookmarkEnd w:id="2159"/>
      <w:r>
        <w:rPr>
          <w:rFonts w:hint="cs"/>
          <w:rtl/>
        </w:rPr>
        <w:t xml:space="preserve">3. היות שאנחנו רואים </w:t>
      </w:r>
      <w:bookmarkStart w:id="2160" w:name="_ETM_Q7_763810"/>
      <w:bookmarkEnd w:id="2160"/>
      <w:r>
        <w:rPr>
          <w:rFonts w:hint="cs"/>
          <w:rtl/>
        </w:rPr>
        <w:t>גם מה קורה מהצד כשנכנסים ערבים למערת המכפלה, מדוע אין אכיפה על הכנסת דגלי האויב?</w:t>
      </w:r>
    </w:p>
    <w:p w:rsidR="00820C5B" w:rsidRDefault="00820C5B" w:rsidP="00194AB0">
      <w:pPr>
        <w:rPr>
          <w:rtl/>
          <w:lang w:eastAsia="he-IL"/>
        </w:rPr>
      </w:pPr>
    </w:p>
    <w:p w:rsidR="00693901" w:rsidRDefault="00693901" w:rsidP="00194AB0">
      <w:pPr>
        <w:pStyle w:val="a4"/>
        <w:rPr>
          <w:rtl/>
        </w:rPr>
      </w:pPr>
      <w:bookmarkStart w:id="2161" w:name="ET_speakercontinue_6240_3"/>
      <w:r w:rsidRPr="001972E0">
        <w:rPr>
          <w:rStyle w:val="TagStyle"/>
          <w:rtl/>
        </w:rPr>
        <w:t>&lt;&lt; דובר &gt;&gt;</w:t>
      </w:r>
      <w:r w:rsidRPr="003C1CFB">
        <w:rPr>
          <w:rStyle w:val="TagStyle"/>
          <w:rtl/>
        </w:rPr>
        <w:t xml:space="preserve"> </w:t>
      </w:r>
      <w:bookmarkStart w:id="2162" w:name="_Toc91627615"/>
      <w:bookmarkStart w:id="2163" w:name="_Toc91627747"/>
      <w:r>
        <w:rPr>
          <w:rtl/>
        </w:rPr>
        <w:t>סגן השר לביטחון הפנים יואב סגלוביץ':</w:t>
      </w:r>
      <w:bookmarkEnd w:id="2162"/>
      <w:bookmarkEnd w:id="2163"/>
      <w:r w:rsidRPr="003C1CFB">
        <w:rPr>
          <w:rStyle w:val="TagStyle"/>
          <w:rtl/>
        </w:rPr>
        <w:t xml:space="preserve"> </w:t>
      </w:r>
      <w:r w:rsidRPr="001972E0">
        <w:rPr>
          <w:rStyle w:val="TagStyle"/>
          <w:rtl/>
        </w:rPr>
        <w:t xml:space="preserve">&lt;&lt; דובר &gt;&gt; </w:t>
      </w:r>
      <w:r>
        <w:rPr>
          <w:rtl/>
        </w:rPr>
        <w:t xml:space="preserve">   </w:t>
      </w:r>
      <w:bookmarkEnd w:id="2161"/>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חבר הכנסת בן גביר, דגל מדינת ישראל מונף בראש מערת המכפלה בגאווה לאומית, אם יורשה לי לומר. הנפת הדגל בתוך מערת המכפלה </w:t>
      </w:r>
      <w:bookmarkStart w:id="2164" w:name="_ETM_Q8_183659"/>
      <w:bookmarkEnd w:id="2164"/>
      <w:r>
        <w:rPr>
          <w:rFonts w:hint="cs"/>
          <w:rtl/>
          <w:lang w:eastAsia="he-IL"/>
        </w:rPr>
        <w:t xml:space="preserve">מתקיימת באופן קבוע. אפשר לראות את זה, כל מי שמגיע גם לטקסים, בחוץ, בפנים. מערת המכפלה היא אכן מקום מורכב ורגיש, ולכן כל אירוע, כל פרט, נבדקים. </w:t>
      </w:r>
      <w:bookmarkStart w:id="2165" w:name="_ETM_Q8_195883"/>
      <w:bookmarkEnd w:id="2165"/>
    </w:p>
    <w:p w:rsidR="00693901" w:rsidRDefault="00693901" w:rsidP="00194AB0">
      <w:pPr>
        <w:rPr>
          <w:rtl/>
          <w:lang w:eastAsia="he-IL"/>
        </w:rPr>
      </w:pPr>
      <w:bookmarkStart w:id="2166" w:name="_ETM_Q8_196132"/>
      <w:bookmarkEnd w:id="2166"/>
    </w:p>
    <w:p w:rsidR="00693901" w:rsidRDefault="00693901" w:rsidP="00194AB0">
      <w:pPr>
        <w:rPr>
          <w:rtl/>
          <w:lang w:eastAsia="he-IL"/>
        </w:rPr>
      </w:pPr>
      <w:bookmarkStart w:id="2167" w:name="_ETM_Q8_196274"/>
      <w:bookmarkStart w:id="2168" w:name="_ETM_Q8_196362"/>
      <w:bookmarkEnd w:id="2167"/>
      <w:bookmarkEnd w:id="2168"/>
      <w:r>
        <w:rPr>
          <w:rFonts w:hint="cs"/>
          <w:rtl/>
          <w:lang w:eastAsia="he-IL"/>
        </w:rPr>
        <w:t>ע</w:t>
      </w:r>
      <w:bookmarkStart w:id="2169" w:name="_ETM_Q8_196426"/>
      <w:bookmarkEnd w:id="2169"/>
      <w:r>
        <w:rPr>
          <w:rFonts w:hint="cs"/>
          <w:rtl/>
          <w:lang w:eastAsia="he-IL"/>
        </w:rPr>
        <w:t xml:space="preserve">כשיו נדבר לגופה של השאלה, לגופו של האירוע. האירוע שאליו התייחסה השאילתה </w:t>
      </w:r>
      <w:r>
        <w:rPr>
          <w:rFonts w:hint="eastAsia"/>
          <w:rtl/>
          <w:lang w:eastAsia="he-IL"/>
        </w:rPr>
        <w:t xml:space="preserve">– </w:t>
      </w:r>
      <w:r>
        <w:rPr>
          <w:rFonts w:hint="cs"/>
          <w:rtl/>
          <w:lang w:eastAsia="he-IL"/>
        </w:rPr>
        <w:t xml:space="preserve">מדובר היה </w:t>
      </w:r>
      <w:bookmarkStart w:id="2170" w:name="_ETM_Q8_201555"/>
      <w:bookmarkEnd w:id="2170"/>
      <w:r>
        <w:rPr>
          <w:rFonts w:hint="cs"/>
          <w:rtl/>
          <w:lang w:eastAsia="he-IL"/>
        </w:rPr>
        <w:t xml:space="preserve">במה שנקרא יום "חריג יהודי", שבו המערה פתוחה רק ליהודים. ביום </w:t>
      </w:r>
      <w:bookmarkStart w:id="2171" w:name="_ETM_Q8_205748"/>
      <w:bookmarkEnd w:id="2171"/>
      <w:r>
        <w:rPr>
          <w:rFonts w:hint="cs"/>
          <w:rtl/>
          <w:lang w:eastAsia="he-IL"/>
        </w:rPr>
        <w:t xml:space="preserve">זה הגיע אדם כשהוא מחזיק דגל ישראל, וכוונתו הייתה להיכנס </w:t>
      </w:r>
      <w:r>
        <w:rPr>
          <w:rtl/>
          <w:lang w:eastAsia="he-IL"/>
        </w:rPr>
        <w:t>–</w:t>
      </w:r>
      <w:r>
        <w:rPr>
          <w:rFonts w:hint="cs"/>
          <w:rtl/>
          <w:lang w:eastAsia="he-IL"/>
        </w:rPr>
        <w:t xml:space="preserve"> ואתה מכיר </w:t>
      </w:r>
      <w:bookmarkStart w:id="2172" w:name="_ETM_Q8_208848"/>
      <w:bookmarkEnd w:id="2172"/>
      <w:r>
        <w:rPr>
          <w:rFonts w:hint="cs"/>
          <w:rtl/>
          <w:lang w:eastAsia="he-IL"/>
        </w:rPr>
        <w:t xml:space="preserve">טוב את המקום </w:t>
      </w:r>
      <w:r>
        <w:rPr>
          <w:rtl/>
          <w:lang w:eastAsia="he-IL"/>
        </w:rPr>
        <w:t>–</w:t>
      </w:r>
      <w:r>
        <w:rPr>
          <w:rFonts w:hint="cs"/>
          <w:rtl/>
          <w:lang w:eastAsia="he-IL"/>
        </w:rPr>
        <w:t xml:space="preserve"> לתוך אולם יצחק, הנמצא בצד המוסלמי, בזמן חריג </w:t>
      </w:r>
      <w:bookmarkStart w:id="2173" w:name="_ETM_Q8_215259"/>
      <w:bookmarkEnd w:id="2173"/>
      <w:r>
        <w:rPr>
          <w:rFonts w:hint="cs"/>
          <w:rtl/>
          <w:lang w:eastAsia="he-IL"/>
        </w:rPr>
        <w:t xml:space="preserve">וללא תיאום ואישור מטעמנו. על כן, לא אפשרו את זה, </w:t>
      </w:r>
      <w:bookmarkStart w:id="2174" w:name="_ETM_Q8_219708"/>
      <w:bookmarkEnd w:id="2174"/>
      <w:r>
        <w:rPr>
          <w:rFonts w:hint="cs"/>
          <w:rtl/>
          <w:lang w:eastAsia="he-IL"/>
        </w:rPr>
        <w:t xml:space="preserve">ובצדק לא אפשרו את זה. </w:t>
      </w:r>
    </w:p>
    <w:p w:rsidR="00693901" w:rsidRDefault="00693901" w:rsidP="00194AB0">
      <w:pPr>
        <w:rPr>
          <w:rtl/>
          <w:lang w:eastAsia="he-IL"/>
        </w:rPr>
      </w:pPr>
      <w:bookmarkStart w:id="2175" w:name="_ETM_Q8_219391"/>
      <w:bookmarkStart w:id="2176" w:name="_ETM_Q8_219510"/>
      <w:bookmarkEnd w:id="2175"/>
      <w:bookmarkEnd w:id="2176"/>
    </w:p>
    <w:p w:rsidR="00693901" w:rsidRDefault="00693901" w:rsidP="00194AB0">
      <w:pPr>
        <w:rPr>
          <w:rtl/>
          <w:lang w:eastAsia="he-IL"/>
        </w:rPr>
      </w:pPr>
      <w:bookmarkStart w:id="2177" w:name="_ETM_Q8_219544"/>
      <w:bookmarkStart w:id="2178" w:name="_ETM_Q8_219625"/>
      <w:bookmarkEnd w:id="2177"/>
      <w:bookmarkEnd w:id="2178"/>
      <w:r>
        <w:rPr>
          <w:rFonts w:hint="cs"/>
          <w:rtl/>
          <w:lang w:eastAsia="he-IL"/>
        </w:rPr>
        <w:t>אני אומר לך עכשיו, מעבר למה שכתוב או נאמר: בדקתי; טוב שלא אישרו את זה. הדגל נלקח והושב לו מחוץ</w:t>
      </w:r>
      <w:bookmarkStart w:id="2179" w:name="_ETM_Q8_229710"/>
      <w:bookmarkEnd w:id="2179"/>
      <w:r>
        <w:rPr>
          <w:rFonts w:hint="cs"/>
          <w:rtl/>
          <w:lang w:eastAsia="he-IL"/>
        </w:rPr>
        <w:t xml:space="preserve"> למערה. כאמור, במערת המכפלה מתנוססים דגלי ישראל בכל פינה, </w:t>
      </w:r>
      <w:bookmarkStart w:id="2180" w:name="_ETM_Q8_235403"/>
      <w:bookmarkEnd w:id="2180"/>
      <w:r>
        <w:rPr>
          <w:rFonts w:hint="cs"/>
          <w:rtl/>
          <w:lang w:eastAsia="he-IL"/>
        </w:rPr>
        <w:t xml:space="preserve">והמשטרה תאכוף כל פעילות שאינה מתואמת עימה ואשר יש בה </w:t>
      </w:r>
      <w:bookmarkStart w:id="2181" w:name="_ETM_Q8_239617"/>
      <w:bookmarkEnd w:id="2181"/>
      <w:r>
        <w:rPr>
          <w:rFonts w:hint="cs"/>
          <w:rtl/>
          <w:lang w:eastAsia="he-IL"/>
        </w:rPr>
        <w:t xml:space="preserve">חשש להפרת שלום הציבור וביטחונו. לכן, פה אני מתנגד לאמירה שלך בפתיח. דגל ישראל </w:t>
      </w:r>
      <w:bookmarkStart w:id="2182" w:name="_ETM_Q8_244901"/>
      <w:bookmarkEnd w:id="2182"/>
      <w:r>
        <w:rPr>
          <w:rFonts w:hint="cs"/>
          <w:rtl/>
          <w:lang w:eastAsia="he-IL"/>
        </w:rPr>
        <w:t xml:space="preserve">הוא הדגל של מדינת ישראל, הוא הדגל שלך והוא הדגל שלי, אבל במקום שהוא לא צריך </w:t>
      </w:r>
      <w:bookmarkStart w:id="2183" w:name="_ETM_Q8_250601"/>
      <w:bookmarkEnd w:id="2183"/>
      <w:r>
        <w:rPr>
          <w:rFonts w:hint="cs"/>
          <w:rtl/>
          <w:lang w:eastAsia="he-IL"/>
        </w:rPr>
        <w:t xml:space="preserve">להיות בגלל אותם כללים </w:t>
      </w:r>
      <w:bookmarkStart w:id="2184" w:name="_ETM_Q8_252942"/>
      <w:bookmarkEnd w:id="2184"/>
      <w:r>
        <w:rPr>
          <w:rFonts w:hint="cs"/>
          <w:rtl/>
          <w:lang w:eastAsia="he-IL"/>
        </w:rPr>
        <w:t xml:space="preserve">שנקבעו, הוא לא יוכנס. לכן, באותו יום, באותו אירוע, באותו </w:t>
      </w:r>
      <w:bookmarkStart w:id="2185" w:name="_ETM_Q8_256238"/>
      <w:bookmarkEnd w:id="2185"/>
      <w:r>
        <w:rPr>
          <w:rFonts w:hint="cs"/>
          <w:rtl/>
          <w:lang w:eastAsia="he-IL"/>
        </w:rPr>
        <w:t xml:space="preserve">מקרה, באותו פרק זמן, בדין נהגה המשטרה. זאת התשובה. </w:t>
      </w:r>
    </w:p>
    <w:p w:rsidR="00693901" w:rsidRPr="00194AB0" w:rsidRDefault="00693901" w:rsidP="00194AB0">
      <w:pPr>
        <w:rPr>
          <w:rtl/>
        </w:rPr>
      </w:pPr>
    </w:p>
    <w:p w:rsidR="00693901" w:rsidRDefault="00693901" w:rsidP="00194AB0">
      <w:pPr>
        <w:pStyle w:val="-"/>
        <w:rPr>
          <w:rtl/>
        </w:rPr>
      </w:pPr>
      <w:bookmarkStart w:id="2186" w:name="ET_speakercontinue_6147_35"/>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186"/>
    </w:p>
    <w:p w:rsidR="00693901" w:rsidRDefault="00693901" w:rsidP="008B4015">
      <w:pPr>
        <w:rPr>
          <w:rtl/>
        </w:rPr>
      </w:pPr>
    </w:p>
    <w:p w:rsidR="00693901" w:rsidRDefault="00693901" w:rsidP="00194AB0">
      <w:pPr>
        <w:rPr>
          <w:rtl/>
        </w:rPr>
      </w:pPr>
      <w:r>
        <w:rPr>
          <w:rFonts w:hint="cs"/>
          <w:rtl/>
        </w:rPr>
        <w:t xml:space="preserve">שאלת המשך. אדוני </w:t>
      </w:r>
      <w:bookmarkStart w:id="2187" w:name="_ETM_Q8_260403"/>
      <w:bookmarkEnd w:id="2187"/>
      <w:r>
        <w:rPr>
          <w:rFonts w:hint="cs"/>
          <w:rtl/>
        </w:rPr>
        <w:t xml:space="preserve">סגן השר, אני חושב שהטעו אותך, והטעו אותך כי אתה לא </w:t>
      </w:r>
      <w:bookmarkStart w:id="2188" w:name="_ETM_Q8_265915"/>
      <w:bookmarkEnd w:id="2188"/>
      <w:r>
        <w:rPr>
          <w:rFonts w:hint="cs"/>
          <w:rtl/>
        </w:rPr>
        <w:t>מכיר את המקום</w:t>
      </w:r>
      <w:bookmarkStart w:id="2189" w:name="_ETM_Q8_265213"/>
      <w:bookmarkStart w:id="2190" w:name="_ETM_Q8_265233"/>
      <w:bookmarkEnd w:id="2189"/>
      <w:bookmarkEnd w:id="2190"/>
      <w:r>
        <w:rPr>
          <w:rFonts w:hint="cs"/>
          <w:rtl/>
        </w:rPr>
        <w:t>, כנראה.</w:t>
      </w:r>
    </w:p>
    <w:p w:rsidR="00693901" w:rsidRDefault="00693901" w:rsidP="00194AB0">
      <w:pPr>
        <w:rPr>
          <w:rtl/>
          <w:lang w:eastAsia="he-IL"/>
        </w:rPr>
      </w:pPr>
    </w:p>
    <w:p w:rsidR="00693901" w:rsidRDefault="00693901" w:rsidP="00194AB0">
      <w:pPr>
        <w:pStyle w:val="-"/>
        <w:rPr>
          <w:rtl/>
        </w:rPr>
      </w:pPr>
      <w:bookmarkStart w:id="2191" w:name="ET_speakercontinue_6240_47"/>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191"/>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למה להעליב? למה אתה חושב שאני </w:t>
      </w:r>
      <w:bookmarkStart w:id="2192" w:name="_ETM_Q8_268780"/>
      <w:bookmarkEnd w:id="2192"/>
      <w:r>
        <w:rPr>
          <w:rFonts w:hint="cs"/>
          <w:rtl/>
          <w:lang w:eastAsia="he-IL"/>
        </w:rPr>
        <w:t xml:space="preserve">לא מכיר? </w:t>
      </w:r>
    </w:p>
    <w:p w:rsidR="00693901" w:rsidRPr="00194AB0" w:rsidRDefault="00693901" w:rsidP="00194AB0">
      <w:pPr>
        <w:rPr>
          <w:rtl/>
        </w:rPr>
      </w:pPr>
    </w:p>
    <w:p w:rsidR="00693901" w:rsidRDefault="00693901" w:rsidP="00194AB0">
      <w:pPr>
        <w:pStyle w:val="-"/>
        <w:rPr>
          <w:rtl/>
        </w:rPr>
      </w:pPr>
      <w:bookmarkStart w:id="2193" w:name="ET_speakercontinue_6147_36"/>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193"/>
    </w:p>
    <w:p w:rsidR="00693901" w:rsidRDefault="00693901" w:rsidP="008B4015">
      <w:pPr>
        <w:rPr>
          <w:rtl/>
        </w:rPr>
      </w:pPr>
    </w:p>
    <w:p w:rsidR="00693901" w:rsidRDefault="00693901" w:rsidP="00194AB0">
      <w:pPr>
        <w:rPr>
          <w:rtl/>
        </w:rPr>
      </w:pPr>
      <w:r>
        <w:rPr>
          <w:rFonts w:hint="cs"/>
          <w:rtl/>
        </w:rPr>
        <w:t xml:space="preserve">לא להעליב. אתה יודע כמה אני מעריך אותך. </w:t>
      </w:r>
      <w:bookmarkStart w:id="2194" w:name="_ETM_Q8_270145"/>
      <w:bookmarkStart w:id="2195" w:name="_ETM_Q8_268213"/>
      <w:bookmarkEnd w:id="2194"/>
      <w:bookmarkEnd w:id="2195"/>
    </w:p>
    <w:p w:rsidR="00693901" w:rsidRDefault="00693901" w:rsidP="00194AB0">
      <w:pPr>
        <w:rPr>
          <w:rtl/>
          <w:lang w:eastAsia="he-IL"/>
        </w:rPr>
      </w:pPr>
      <w:bookmarkStart w:id="2196" w:name="_ETM_Q8_268262"/>
      <w:bookmarkEnd w:id="2196"/>
    </w:p>
    <w:p w:rsidR="00693901" w:rsidRDefault="00693901" w:rsidP="00194AB0">
      <w:pPr>
        <w:pStyle w:val="-"/>
        <w:rPr>
          <w:rtl/>
        </w:rPr>
      </w:pPr>
      <w:bookmarkStart w:id="2197" w:name="ET_speakercontinue_6240_48"/>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197"/>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למה לא מכיר?</w:t>
      </w:r>
    </w:p>
    <w:p w:rsidR="00194AB0" w:rsidRDefault="00194AB0" w:rsidP="00194AB0">
      <w:pPr>
        <w:rPr>
          <w:rtl/>
          <w:lang w:eastAsia="he-IL"/>
        </w:rPr>
      </w:pPr>
    </w:p>
    <w:p w:rsidR="00693901" w:rsidRDefault="00693901" w:rsidP="00194AB0">
      <w:pPr>
        <w:pStyle w:val="-"/>
        <w:rPr>
          <w:rtl/>
        </w:rPr>
      </w:pPr>
      <w:bookmarkStart w:id="2198" w:name="_ETM_Q8_273931"/>
      <w:bookmarkStart w:id="2199" w:name="ET_speakercontinue_6147_37"/>
      <w:bookmarkEnd w:id="2198"/>
      <w:r w:rsidRPr="007264B6">
        <w:rPr>
          <w:rStyle w:val="TagStyle"/>
          <w:rtl/>
        </w:rPr>
        <w:t>&lt;&lt;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199"/>
    </w:p>
    <w:p w:rsidR="00693901" w:rsidRDefault="00693901" w:rsidP="008B4015">
      <w:pPr>
        <w:rPr>
          <w:rtl/>
        </w:rPr>
      </w:pPr>
    </w:p>
    <w:p w:rsidR="00693901" w:rsidRDefault="00693901" w:rsidP="00194AB0">
      <w:pPr>
        <w:rPr>
          <w:rtl/>
        </w:rPr>
      </w:pPr>
      <w:r>
        <w:rPr>
          <w:rFonts w:hint="cs"/>
          <w:rtl/>
        </w:rPr>
        <w:t>להעליב אותך?</w:t>
      </w:r>
    </w:p>
    <w:p w:rsidR="00693901" w:rsidRDefault="00693901" w:rsidP="00194AB0">
      <w:pPr>
        <w:rPr>
          <w:rtl/>
          <w:lang w:eastAsia="he-IL"/>
        </w:rPr>
      </w:pPr>
      <w:bookmarkStart w:id="2200" w:name="_ETM_Q8_270138"/>
      <w:bookmarkStart w:id="2201" w:name="_ETM_Q8_270274"/>
      <w:bookmarkEnd w:id="2200"/>
      <w:bookmarkEnd w:id="2201"/>
    </w:p>
    <w:p w:rsidR="00693901" w:rsidRDefault="00693901" w:rsidP="00194AB0">
      <w:pPr>
        <w:pStyle w:val="-"/>
        <w:rPr>
          <w:rtl/>
        </w:rPr>
      </w:pPr>
      <w:bookmarkStart w:id="2202" w:name="_ETM_Q8_274566"/>
      <w:bookmarkStart w:id="2203" w:name="_ETM_Q8_274870"/>
      <w:bookmarkStart w:id="2204" w:name="_ETM_Q8_275017"/>
      <w:bookmarkStart w:id="2205" w:name="ET_speakercontinue_6240_49"/>
      <w:bookmarkEnd w:id="2202"/>
      <w:bookmarkEnd w:id="2203"/>
      <w:bookmarkEnd w:id="2204"/>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205"/>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למה לא מכיר את המקום?</w:t>
      </w:r>
    </w:p>
    <w:p w:rsidR="00693901" w:rsidRPr="00194AB0" w:rsidRDefault="00693901" w:rsidP="00194AB0">
      <w:pPr>
        <w:rPr>
          <w:rtl/>
        </w:rPr>
      </w:pPr>
      <w:bookmarkStart w:id="2206" w:name="_ETM_Q8_275824"/>
      <w:bookmarkEnd w:id="2206"/>
    </w:p>
    <w:p w:rsidR="00693901" w:rsidRDefault="00693901" w:rsidP="00194AB0">
      <w:pPr>
        <w:pStyle w:val="-"/>
        <w:rPr>
          <w:rtl/>
        </w:rPr>
      </w:pPr>
      <w:bookmarkStart w:id="2207" w:name="ET_speakercontinue_6147_38"/>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207"/>
    </w:p>
    <w:p w:rsidR="00693901" w:rsidRDefault="00693901" w:rsidP="008B4015">
      <w:pPr>
        <w:rPr>
          <w:rtl/>
        </w:rPr>
      </w:pPr>
    </w:p>
    <w:p w:rsidR="00693901" w:rsidRDefault="00693901" w:rsidP="00194AB0">
      <w:pPr>
        <w:rPr>
          <w:rtl/>
        </w:rPr>
      </w:pPr>
      <w:r>
        <w:rPr>
          <w:rFonts w:hint="cs"/>
          <w:rtl/>
        </w:rPr>
        <w:t xml:space="preserve">קודם </w:t>
      </w:r>
      <w:bookmarkStart w:id="2208" w:name="_ETM_Q8_276484"/>
      <w:bookmarkEnd w:id="2208"/>
      <w:r>
        <w:rPr>
          <w:rFonts w:hint="cs"/>
          <w:rtl/>
        </w:rPr>
        <w:t xml:space="preserve">כול, אתה יודע שאני חושב שהיית אחד השוטרים המקצוענים במדינת </w:t>
      </w:r>
      <w:bookmarkStart w:id="2209" w:name="_ETM_Q8_280682"/>
      <w:bookmarkEnd w:id="2209"/>
      <w:r>
        <w:rPr>
          <w:rFonts w:hint="cs"/>
          <w:rtl/>
        </w:rPr>
        <w:t>ישראל. אתה יודע היטב מה אני חושב עליך.</w:t>
      </w:r>
      <w:bookmarkStart w:id="2210" w:name="_ETM_Q8_281547"/>
      <w:bookmarkEnd w:id="2210"/>
      <w:r>
        <w:rPr>
          <w:rFonts w:hint="cs"/>
          <w:rtl/>
        </w:rPr>
        <w:t xml:space="preserve"> </w:t>
      </w:r>
    </w:p>
    <w:p w:rsidR="00693901" w:rsidRDefault="00693901" w:rsidP="00194AB0">
      <w:pPr>
        <w:rPr>
          <w:rtl/>
          <w:lang w:eastAsia="he-IL"/>
        </w:rPr>
      </w:pPr>
      <w:bookmarkStart w:id="2211" w:name="_ETM_Q8_279645"/>
      <w:bookmarkEnd w:id="2211"/>
    </w:p>
    <w:p w:rsidR="00693901" w:rsidRDefault="00693901" w:rsidP="00194AB0">
      <w:pPr>
        <w:pStyle w:val="-"/>
        <w:rPr>
          <w:rtl/>
        </w:rPr>
      </w:pPr>
      <w:bookmarkStart w:id="2212" w:name="_ETM_Q8_283051"/>
      <w:bookmarkStart w:id="2213" w:name="ET_speakercontinue_6240_50"/>
      <w:bookmarkEnd w:id="2212"/>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213"/>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אבל אני מכיר את המקום. לזה התכוונתי. </w:t>
      </w:r>
    </w:p>
    <w:p w:rsidR="00693901" w:rsidRPr="00194AB0" w:rsidRDefault="00693901" w:rsidP="00194AB0">
      <w:pPr>
        <w:rPr>
          <w:rtl/>
        </w:rPr>
      </w:pPr>
      <w:bookmarkStart w:id="2214" w:name="_ETM_Q8_282647"/>
      <w:bookmarkStart w:id="2215" w:name="_ETM_Q8_282666"/>
      <w:bookmarkStart w:id="2216" w:name="_ETM_Q8_285713"/>
      <w:bookmarkEnd w:id="2214"/>
      <w:bookmarkEnd w:id="2215"/>
      <w:bookmarkEnd w:id="2216"/>
    </w:p>
    <w:p w:rsidR="00693901" w:rsidRDefault="00693901" w:rsidP="00194AB0">
      <w:pPr>
        <w:pStyle w:val="-"/>
        <w:rPr>
          <w:rtl/>
        </w:rPr>
      </w:pPr>
      <w:bookmarkStart w:id="2217" w:name="ET_speakercontinue_6147_39"/>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217"/>
    </w:p>
    <w:p w:rsidR="00693901" w:rsidRDefault="00693901" w:rsidP="008B4015">
      <w:pPr>
        <w:rPr>
          <w:rtl/>
        </w:rPr>
      </w:pPr>
    </w:p>
    <w:p w:rsidR="00693901" w:rsidRDefault="00693901" w:rsidP="00194AB0">
      <w:pPr>
        <w:rPr>
          <w:rtl/>
        </w:rPr>
      </w:pPr>
      <w:r>
        <w:rPr>
          <w:rFonts w:hint="cs"/>
          <w:rtl/>
        </w:rPr>
        <w:t>סלי</w:t>
      </w:r>
      <w:bookmarkStart w:id="2218" w:name="_ETM_Q8_286035"/>
      <w:bookmarkStart w:id="2219" w:name="_ETM_Q8_286145"/>
      <w:bookmarkEnd w:id="2218"/>
      <w:bookmarkEnd w:id="2219"/>
      <w:r>
        <w:rPr>
          <w:rFonts w:hint="cs"/>
          <w:rtl/>
        </w:rPr>
        <w:t xml:space="preserve">חה. אז אני לוקח בחזרה גם את הדברים האלה, אבל אני </w:t>
      </w:r>
      <w:bookmarkStart w:id="2220" w:name="_ETM_Q8_288409"/>
      <w:bookmarkEnd w:id="2220"/>
      <w:r>
        <w:rPr>
          <w:rFonts w:hint="cs"/>
          <w:rtl/>
        </w:rPr>
        <w:t xml:space="preserve">כן רוצה להשכיל אותך, בסדר? ננסח את זה ככה: </w:t>
      </w:r>
      <w:bookmarkStart w:id="2221" w:name="_ETM_Q8_291556"/>
      <w:bookmarkEnd w:id="2221"/>
      <w:r>
        <w:rPr>
          <w:rFonts w:hint="cs"/>
          <w:rtl/>
        </w:rPr>
        <w:t xml:space="preserve">אם "חריג יהודי" </w:t>
      </w:r>
      <w:r>
        <w:rPr>
          <w:rFonts w:hint="eastAsia"/>
          <w:rtl/>
        </w:rPr>
        <w:t xml:space="preserve">– </w:t>
      </w:r>
      <w:r>
        <w:rPr>
          <w:rFonts w:hint="cs"/>
          <w:rtl/>
        </w:rPr>
        <w:t xml:space="preserve">רק יהודים נכנסים. "חריג יהודי" </w:t>
      </w:r>
      <w:r>
        <w:rPr>
          <w:rtl/>
        </w:rPr>
        <w:t>–</w:t>
      </w:r>
      <w:r>
        <w:rPr>
          <w:rFonts w:hint="cs"/>
          <w:rtl/>
        </w:rPr>
        <w:t xml:space="preserve"> בוא</w:t>
      </w:r>
      <w:bookmarkStart w:id="2222" w:name="_ETM_Q8_295719"/>
      <w:bookmarkEnd w:id="2222"/>
      <w:r>
        <w:rPr>
          <w:rFonts w:hint="cs"/>
          <w:rtl/>
        </w:rPr>
        <w:t xml:space="preserve"> נסביר גם לצופים שצופים בנו </w:t>
      </w:r>
      <w:r>
        <w:rPr>
          <w:rtl/>
        </w:rPr>
        <w:t>–</w:t>
      </w:r>
      <w:r>
        <w:rPr>
          <w:rFonts w:hint="cs"/>
          <w:rtl/>
        </w:rPr>
        <w:t xml:space="preserve"> זה</w:t>
      </w:r>
      <w:bookmarkStart w:id="2223" w:name="_ETM_Q8_268317"/>
      <w:bookmarkStart w:id="2224" w:name="_ETM_Q8_268410"/>
      <w:bookmarkEnd w:id="2223"/>
      <w:bookmarkEnd w:id="2224"/>
      <w:r>
        <w:rPr>
          <w:rFonts w:hint="cs"/>
          <w:rtl/>
        </w:rPr>
        <w:t xml:space="preserve"> חג יהודי, ואז מערת המכפלה, נכנסים בה רק יהודים. אגב, </w:t>
      </w:r>
      <w:bookmarkStart w:id="2225" w:name="_ETM_Q8_303089"/>
      <w:bookmarkEnd w:id="2225"/>
      <w:r>
        <w:rPr>
          <w:rFonts w:hint="cs"/>
          <w:rtl/>
        </w:rPr>
        <w:t xml:space="preserve">יש גם "חריג ערבי", שרק ערבים נכנסים למערת המכפלה בחגים של המוסלמים. </w:t>
      </w:r>
    </w:p>
    <w:p w:rsidR="00693901" w:rsidRDefault="00693901" w:rsidP="00194AB0">
      <w:pPr>
        <w:rPr>
          <w:rtl/>
          <w:lang w:eastAsia="he-IL"/>
        </w:rPr>
      </w:pPr>
      <w:bookmarkStart w:id="2226" w:name="_ETM_Q8_309551"/>
      <w:bookmarkStart w:id="2227" w:name="_ETM_Q8_309625"/>
      <w:bookmarkEnd w:id="2226"/>
      <w:bookmarkEnd w:id="2227"/>
    </w:p>
    <w:p w:rsidR="00693901" w:rsidRDefault="00693901" w:rsidP="00022CC2">
      <w:pPr>
        <w:rPr>
          <w:rtl/>
          <w:lang w:eastAsia="he-IL"/>
        </w:rPr>
      </w:pPr>
      <w:bookmarkStart w:id="2228" w:name="_ETM_Q8_309703"/>
      <w:bookmarkStart w:id="2229" w:name="_ETM_Q8_309817"/>
      <w:bookmarkEnd w:id="2228"/>
      <w:bookmarkEnd w:id="2229"/>
      <w:r>
        <w:rPr>
          <w:rFonts w:hint="cs"/>
          <w:rtl/>
          <w:lang w:eastAsia="he-IL"/>
        </w:rPr>
        <w:t xml:space="preserve">מה הבעיה? זאת </w:t>
      </w:r>
      <w:bookmarkStart w:id="2230" w:name="_ETM_Q8_311648"/>
      <w:bookmarkEnd w:id="2230"/>
      <w:r>
        <w:rPr>
          <w:rFonts w:hint="cs"/>
          <w:rtl/>
          <w:lang w:eastAsia="he-IL"/>
        </w:rPr>
        <w:t xml:space="preserve">אומרת, אם אתה אומר לי שנכנסים לאולם יצחק כשיש בו תפילה של ערבים והם רואים דגל, גם אז </w:t>
      </w:r>
      <w:bookmarkStart w:id="2231" w:name="_ETM_Q8_318019"/>
      <w:bookmarkEnd w:id="2231"/>
      <w:r>
        <w:rPr>
          <w:rFonts w:hint="cs"/>
          <w:rtl/>
          <w:lang w:eastAsia="he-IL"/>
        </w:rPr>
        <w:t>אני לא כל כך בטוח;</w:t>
      </w:r>
      <w:r>
        <w:rPr>
          <w:rFonts w:hint="eastAsia"/>
          <w:rtl/>
          <w:lang w:eastAsia="he-IL"/>
        </w:rPr>
        <w:t xml:space="preserve"> </w:t>
      </w:r>
      <w:r>
        <w:rPr>
          <w:rFonts w:hint="cs"/>
          <w:rtl/>
          <w:lang w:eastAsia="he-IL"/>
        </w:rPr>
        <w:t xml:space="preserve">אנחנו מדינה יהודית. אבל כשהאולם מלא רק ביהודים, למה לא להפעיל שיקול דעת ולהגיד: זה דגל </w:t>
      </w:r>
      <w:bookmarkStart w:id="2232" w:name="_ETM_Q8_328000"/>
      <w:bookmarkEnd w:id="2232"/>
      <w:r>
        <w:rPr>
          <w:rFonts w:hint="cs"/>
          <w:rtl/>
          <w:lang w:eastAsia="he-IL"/>
        </w:rPr>
        <w:t>שלנו, כולנו גאים בו</w:t>
      </w:r>
      <w:r w:rsidR="00022CC2">
        <w:rPr>
          <w:rFonts w:hint="cs"/>
          <w:rtl/>
          <w:lang w:eastAsia="he-IL"/>
        </w:rPr>
        <w:t xml:space="preserve"> </w:t>
      </w:r>
      <w:r>
        <w:rPr>
          <w:rtl/>
          <w:lang w:eastAsia="he-IL"/>
        </w:rPr>
        <w:t>–</w:t>
      </w:r>
      <w:r>
        <w:rPr>
          <w:rFonts w:hint="cs"/>
          <w:rtl/>
          <w:lang w:eastAsia="he-IL"/>
        </w:rPr>
        <w:t xml:space="preserve"> אני יודע שגם אתה? מה הבעיה בזה?</w:t>
      </w:r>
    </w:p>
    <w:p w:rsidR="00693901" w:rsidRDefault="00693901" w:rsidP="00194AB0">
      <w:pPr>
        <w:rPr>
          <w:rtl/>
          <w:lang w:eastAsia="he-IL"/>
        </w:rPr>
      </w:pPr>
    </w:p>
    <w:p w:rsidR="00693901" w:rsidRDefault="00693901" w:rsidP="00194AB0">
      <w:pPr>
        <w:pStyle w:val="-"/>
        <w:rPr>
          <w:rtl/>
        </w:rPr>
      </w:pPr>
      <w:bookmarkStart w:id="2233" w:name="ET_speakercontinue_6240_51"/>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233"/>
      <w:r>
        <w:rPr>
          <w:rtl/>
        </w:rPr>
        <w:t xml:space="preserve">   </w:t>
      </w:r>
    </w:p>
    <w:p w:rsidR="00693901" w:rsidRDefault="00693901" w:rsidP="00194AB0">
      <w:pPr>
        <w:rPr>
          <w:rtl/>
          <w:lang w:eastAsia="he-IL"/>
        </w:rPr>
      </w:pPr>
    </w:p>
    <w:p w:rsidR="00693901" w:rsidRDefault="00693901" w:rsidP="00194AB0">
      <w:pPr>
        <w:rPr>
          <w:rtl/>
          <w:lang w:eastAsia="he-IL"/>
        </w:rPr>
      </w:pPr>
      <w:r>
        <w:rPr>
          <w:rFonts w:hint="cs"/>
          <w:rtl/>
          <w:lang w:eastAsia="he-IL"/>
        </w:rPr>
        <w:t xml:space="preserve">אז זה בדיוק העניין. אנחנו הפעלנו שיקול דעת, </w:t>
      </w:r>
      <w:bookmarkStart w:id="2234" w:name="_ETM_Q8_335171"/>
      <w:bookmarkEnd w:id="2234"/>
      <w:r>
        <w:rPr>
          <w:rFonts w:hint="cs"/>
          <w:rtl/>
          <w:lang w:eastAsia="he-IL"/>
        </w:rPr>
        <w:t xml:space="preserve">ולא מכניסים לשם דגל ישראל, למקום הזה, לפי כללים שנקבעו </w:t>
      </w:r>
      <w:bookmarkStart w:id="2235" w:name="_ETM_Q8_340464"/>
      <w:bookmarkEnd w:id="2235"/>
      <w:r>
        <w:rPr>
          <w:rFonts w:hint="cs"/>
          <w:rtl/>
          <w:lang w:eastAsia="he-IL"/>
        </w:rPr>
        <w:t xml:space="preserve">לא היום ולא אתמול, לא לפני שבוע ולא לפני שבועיים. זה הכלל, זה הסטטוס קוו </w:t>
      </w:r>
      <w:bookmarkStart w:id="2236" w:name="_ETM_Q8_343106"/>
      <w:bookmarkEnd w:id="2236"/>
      <w:r>
        <w:rPr>
          <w:rFonts w:hint="cs"/>
          <w:rtl/>
          <w:lang w:eastAsia="he-IL"/>
        </w:rPr>
        <w:t xml:space="preserve">וזאת הדרך שבה נוהגים. לא היה פה שום חריג. ולכן אני אומר שמה שאמרת קודם, </w:t>
      </w:r>
      <w:bookmarkStart w:id="2237" w:name="_ETM_Q8_348741"/>
      <w:bookmarkEnd w:id="2237"/>
      <w:r>
        <w:rPr>
          <w:rFonts w:hint="cs"/>
          <w:rtl/>
          <w:lang w:eastAsia="he-IL"/>
        </w:rPr>
        <w:t xml:space="preserve">כאילו היה פה איזה שינוי מהמצב הנוהג ולא מאפשרים ללכת בגאון ובשמחה ב"חריג יהודי", </w:t>
      </w:r>
      <w:bookmarkStart w:id="2238" w:name="_ETM_Q8_354353"/>
      <w:bookmarkEnd w:id="2238"/>
      <w:r>
        <w:rPr>
          <w:rFonts w:hint="cs"/>
          <w:rtl/>
          <w:lang w:eastAsia="he-IL"/>
        </w:rPr>
        <w:t xml:space="preserve">להיכנס למערת המכפלה, זה פשוט לא נכון ברמה העובדתית. </w:t>
      </w:r>
    </w:p>
    <w:p w:rsidR="00693901" w:rsidRDefault="00693901" w:rsidP="00194AB0">
      <w:pPr>
        <w:rPr>
          <w:rtl/>
          <w:lang w:eastAsia="he-IL"/>
        </w:rPr>
      </w:pPr>
    </w:p>
    <w:p w:rsidR="00693901" w:rsidRDefault="00693901" w:rsidP="00194AB0">
      <w:pPr>
        <w:pStyle w:val="af6"/>
        <w:rPr>
          <w:rtl/>
        </w:rPr>
      </w:pPr>
      <w:r w:rsidRPr="007264B6">
        <w:rPr>
          <w:rStyle w:val="TagStyle"/>
          <w:rtl/>
        </w:rPr>
        <w:t xml:space="preserve"> &lt;&lt; יור &gt;&gt;</w:t>
      </w:r>
      <w:r w:rsidRPr="003C1CFB">
        <w:rPr>
          <w:rStyle w:val="TagStyle"/>
          <w:rtl/>
        </w:rPr>
        <w:t xml:space="preserve"> </w:t>
      </w:r>
      <w:r>
        <w:rPr>
          <w:rtl/>
        </w:rPr>
        <w:t>היו"ר מיקי לוי:</w:t>
      </w:r>
      <w:r w:rsidRPr="003C1CFB">
        <w:rPr>
          <w:rStyle w:val="TagStyle"/>
          <w:rtl/>
        </w:rPr>
        <w:t xml:space="preserve"> </w:t>
      </w:r>
      <w:r w:rsidRPr="007264B6">
        <w:rPr>
          <w:rStyle w:val="TagStyle"/>
          <w:rtl/>
        </w:rPr>
        <w:t>&lt;&lt; יור &gt;&gt;</w:t>
      </w:r>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תודה רבה. </w:t>
      </w:r>
    </w:p>
    <w:p w:rsidR="00693901" w:rsidRDefault="00693901" w:rsidP="00194AB0">
      <w:pPr>
        <w:rPr>
          <w:rtl/>
          <w:lang w:eastAsia="he-IL"/>
        </w:rPr>
      </w:pPr>
    </w:p>
    <w:p w:rsidR="00693901" w:rsidRDefault="00693901" w:rsidP="00194AB0">
      <w:pPr>
        <w:rPr>
          <w:rtl/>
          <w:lang w:eastAsia="he-IL"/>
        </w:rPr>
      </w:pPr>
      <w:r>
        <w:rPr>
          <w:rFonts w:hint="cs"/>
          <w:rtl/>
          <w:lang w:eastAsia="he-IL"/>
        </w:rPr>
        <w:t xml:space="preserve">אנחנו ניגשים לשאילתה הבאה, מס' 234, של חבר הכנסת בן גביר </w:t>
      </w:r>
      <w:r>
        <w:rPr>
          <w:rtl/>
          <w:lang w:eastAsia="he-IL"/>
        </w:rPr>
        <w:t>–</w:t>
      </w:r>
      <w:r>
        <w:rPr>
          <w:rFonts w:hint="cs"/>
          <w:rtl/>
          <w:lang w:eastAsia="he-IL"/>
        </w:rPr>
        <w:t xml:space="preserve"> </w:t>
      </w:r>
      <w:bookmarkStart w:id="2239" w:name="_ETM_Q8_366475"/>
      <w:bookmarkEnd w:id="2239"/>
      <w:r>
        <w:rPr>
          <w:rFonts w:hint="cs"/>
          <w:rtl/>
          <w:lang w:eastAsia="he-IL"/>
        </w:rPr>
        <w:t xml:space="preserve">תקיפת פעילת ליכוד. בבקשה. </w:t>
      </w:r>
    </w:p>
    <w:p w:rsidR="00693901" w:rsidRDefault="00693901" w:rsidP="00194AB0">
      <w:pPr>
        <w:rPr>
          <w:rtl/>
          <w:lang w:eastAsia="he-IL"/>
        </w:rPr>
      </w:pPr>
    </w:p>
    <w:p w:rsidR="00693901" w:rsidRDefault="00693901" w:rsidP="00194AB0">
      <w:pPr>
        <w:pStyle w:val="a9"/>
        <w:rPr>
          <w:rtl/>
          <w:lang w:eastAsia="he-IL"/>
        </w:rPr>
      </w:pPr>
      <w:bookmarkStart w:id="2240" w:name="ET_query_626225_10"/>
      <w:r w:rsidRPr="007264B6">
        <w:rPr>
          <w:rStyle w:val="TagStyle"/>
          <w:rtl/>
        </w:rPr>
        <w:t xml:space="preserve"> &lt;&lt; שאילתה &gt;&gt;</w:t>
      </w:r>
      <w:r w:rsidRPr="003C1CFB">
        <w:rPr>
          <w:rStyle w:val="TagStyle"/>
          <w:rtl/>
        </w:rPr>
        <w:t xml:space="preserve"> </w:t>
      </w:r>
      <w:bookmarkStart w:id="2241" w:name="_Toc91627616"/>
      <w:bookmarkStart w:id="2242" w:name="_Toc91627748"/>
      <w:r>
        <w:rPr>
          <w:rtl/>
          <w:lang w:eastAsia="he-IL"/>
        </w:rPr>
        <w:t>234. תקיפת פעילת ליכוד</w:t>
      </w:r>
      <w:bookmarkEnd w:id="2241"/>
      <w:bookmarkEnd w:id="2242"/>
      <w:r w:rsidRPr="003C1CFB">
        <w:rPr>
          <w:rStyle w:val="TagStyle"/>
          <w:rtl/>
        </w:rPr>
        <w:t xml:space="preserve"> </w:t>
      </w:r>
      <w:r w:rsidRPr="007264B6">
        <w:rPr>
          <w:rStyle w:val="TagStyle"/>
          <w:rtl/>
        </w:rPr>
        <w:t>&lt;&lt; שאילתה &gt;&gt;</w:t>
      </w:r>
      <w:r>
        <w:rPr>
          <w:rtl/>
          <w:lang w:eastAsia="he-IL"/>
        </w:rPr>
        <w:t xml:space="preserve">   </w:t>
      </w:r>
      <w:bookmarkEnd w:id="2240"/>
    </w:p>
    <w:p w:rsidR="00693901" w:rsidRPr="00314B57" w:rsidRDefault="00693901" w:rsidP="00194AB0">
      <w:pPr>
        <w:rPr>
          <w:rtl/>
        </w:rPr>
      </w:pPr>
    </w:p>
    <w:p w:rsidR="00693901" w:rsidRDefault="00693901" w:rsidP="00194AB0">
      <w:pPr>
        <w:pStyle w:val="a4"/>
        <w:rPr>
          <w:rtl/>
        </w:rPr>
      </w:pPr>
      <w:bookmarkStart w:id="2243" w:name="ET_speakercontinue_6147_40"/>
      <w:r w:rsidRPr="001972E0">
        <w:rPr>
          <w:rStyle w:val="TagStyle"/>
          <w:rtl/>
        </w:rPr>
        <w:t xml:space="preserve"> &lt;&lt; דובר &gt;&gt;</w:t>
      </w:r>
      <w:r w:rsidRPr="00D87E81">
        <w:rPr>
          <w:rStyle w:val="TagStyle"/>
          <w:rtl/>
        </w:rPr>
        <w:t xml:space="preserve"> </w:t>
      </w:r>
      <w:bookmarkStart w:id="2244" w:name="_Toc91627617"/>
      <w:bookmarkStart w:id="2245" w:name="_Toc91627749"/>
      <w:r>
        <w:rPr>
          <w:rtl/>
        </w:rPr>
        <w:t>איתמר בן גביר (הציונות הדתית):</w:t>
      </w:r>
      <w:bookmarkEnd w:id="2244"/>
      <w:bookmarkEnd w:id="2245"/>
      <w:r w:rsidRPr="00D87E81">
        <w:rPr>
          <w:rStyle w:val="TagStyle"/>
          <w:rtl/>
        </w:rPr>
        <w:t xml:space="preserve"> </w:t>
      </w:r>
      <w:r w:rsidRPr="001972E0">
        <w:rPr>
          <w:rStyle w:val="TagStyle"/>
          <w:rtl/>
        </w:rPr>
        <w:t xml:space="preserve">&lt;&lt; דובר &gt;&gt; </w:t>
      </w:r>
      <w:r>
        <w:rPr>
          <w:rtl/>
        </w:rPr>
        <w:t xml:space="preserve">   </w:t>
      </w:r>
      <w:bookmarkEnd w:id="2243"/>
    </w:p>
    <w:p w:rsidR="00693901" w:rsidRDefault="00693901" w:rsidP="008B4015">
      <w:pPr>
        <w:rPr>
          <w:rtl/>
        </w:rPr>
      </w:pPr>
    </w:p>
    <w:p w:rsidR="00693901" w:rsidRDefault="00693901" w:rsidP="00194AB0">
      <w:pPr>
        <w:rPr>
          <w:rtl/>
        </w:rPr>
      </w:pPr>
      <w:r>
        <w:rPr>
          <w:rFonts w:hint="cs"/>
          <w:rtl/>
        </w:rPr>
        <w:t xml:space="preserve">אנחנו מדברים על אירוע שהתרחש ב-25 בספטמבר 2021 במהלך הפגנה כנגד חברת הכנסת עידית סילמן. ראש מטה מפלגת ימינה בחריש </w:t>
      </w:r>
      <w:r w:rsidRPr="008E2634">
        <w:rPr>
          <w:rtl/>
        </w:rPr>
        <w:t xml:space="preserve">תקף באלימות </w:t>
      </w:r>
      <w:r>
        <w:rPr>
          <w:rFonts w:hint="cs"/>
          <w:rtl/>
        </w:rPr>
        <w:t xml:space="preserve">את פעילת הליכוד חנה זרקא וגרם לה שבר ביד ימין ונקע ברגל. היא </w:t>
      </w:r>
      <w:bookmarkStart w:id="2246" w:name="_ETM_Q8_391738"/>
      <w:bookmarkEnd w:id="2246"/>
      <w:r>
        <w:rPr>
          <w:rFonts w:hint="cs"/>
          <w:rtl/>
        </w:rPr>
        <w:t>הגישה תלונה במשטרה, והחשוד עוכב לחקירה.</w:t>
      </w:r>
    </w:p>
    <w:p w:rsidR="00693901" w:rsidRPr="009F1FFC" w:rsidRDefault="00693901" w:rsidP="00194AB0">
      <w:pPr>
        <w:rPr>
          <w:rtl/>
        </w:rPr>
      </w:pPr>
    </w:p>
    <w:p w:rsidR="00693901" w:rsidRPr="00472AB3" w:rsidRDefault="00693901" w:rsidP="00194AB0">
      <w:pPr>
        <w:rPr>
          <w:rtl/>
        </w:rPr>
      </w:pPr>
      <w:r w:rsidRPr="00472AB3">
        <w:rPr>
          <w:rFonts w:hint="cs"/>
          <w:rtl/>
        </w:rPr>
        <w:t>רצוני לשאול:</w:t>
      </w:r>
    </w:p>
    <w:p w:rsidR="00693901" w:rsidRDefault="00693901" w:rsidP="00194AB0">
      <w:pPr>
        <w:rPr>
          <w:rtl/>
        </w:rPr>
      </w:pPr>
    </w:p>
    <w:p w:rsidR="00693901" w:rsidRDefault="00693901" w:rsidP="00194AB0">
      <w:pPr>
        <w:rPr>
          <w:rtl/>
        </w:rPr>
      </w:pPr>
      <w:r>
        <w:rPr>
          <w:rFonts w:hint="cs"/>
          <w:rtl/>
        </w:rPr>
        <w:t>מה נעשה בעקבות התלונה שהוגשה ומה קורה עם החקירה?</w:t>
      </w:r>
    </w:p>
    <w:p w:rsidR="00693901" w:rsidRDefault="00693901" w:rsidP="00194AB0">
      <w:pPr>
        <w:rPr>
          <w:rtl/>
        </w:rPr>
      </w:pPr>
    </w:p>
    <w:p w:rsidR="00693901" w:rsidRDefault="00693901" w:rsidP="00194AB0">
      <w:pPr>
        <w:pStyle w:val="a4"/>
        <w:rPr>
          <w:rtl/>
        </w:rPr>
      </w:pPr>
      <w:bookmarkStart w:id="2247" w:name="ET_speakercontinue_6240_52"/>
      <w:r w:rsidRPr="001972E0">
        <w:rPr>
          <w:rStyle w:val="TagStyle"/>
          <w:rtl/>
        </w:rPr>
        <w:t xml:space="preserve"> &lt;&lt; דובר &gt;&gt;</w:t>
      </w:r>
      <w:r w:rsidRPr="003C1CFB">
        <w:rPr>
          <w:rStyle w:val="TagStyle"/>
          <w:rtl/>
        </w:rPr>
        <w:t xml:space="preserve"> </w:t>
      </w:r>
      <w:bookmarkStart w:id="2248" w:name="_Toc91627618"/>
      <w:bookmarkStart w:id="2249" w:name="_Toc91627750"/>
      <w:r>
        <w:rPr>
          <w:rtl/>
        </w:rPr>
        <w:t>סגן השר לביטחון הפנים יואב סגלוביץ':</w:t>
      </w:r>
      <w:bookmarkEnd w:id="2248"/>
      <w:bookmarkEnd w:id="2249"/>
      <w:r w:rsidRPr="003C1CFB">
        <w:rPr>
          <w:rStyle w:val="TagStyle"/>
          <w:rtl/>
        </w:rPr>
        <w:t xml:space="preserve"> </w:t>
      </w:r>
      <w:bookmarkEnd w:id="2247"/>
      <w:r w:rsidRPr="001972E0">
        <w:rPr>
          <w:rStyle w:val="TagStyle"/>
          <w:rtl/>
        </w:rPr>
        <w:t xml:space="preserve">&lt;&lt; דובר &gt;&gt; </w:t>
      </w:r>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נכון להיום, אכן </w:t>
      </w:r>
      <w:bookmarkStart w:id="2250" w:name="_ETM_Q8_405018"/>
      <w:bookmarkEnd w:id="2250"/>
      <w:r>
        <w:rPr>
          <w:rFonts w:hint="cs"/>
          <w:rtl/>
          <w:lang w:eastAsia="he-IL"/>
        </w:rPr>
        <w:t xml:space="preserve">נפתח תיק ואכן הוא נמצא בחקירה. הוא הועבר לתביעה, וביקשו </w:t>
      </w:r>
      <w:bookmarkStart w:id="2251" w:name="_ETM_Q8_410497"/>
      <w:bookmarkEnd w:id="2251"/>
      <w:r>
        <w:rPr>
          <w:rFonts w:hint="cs"/>
          <w:rtl/>
          <w:lang w:eastAsia="he-IL"/>
        </w:rPr>
        <w:t xml:space="preserve">שם השלמות חקירה. ברגע שיסיימו, יקבלו את </w:t>
      </w:r>
      <w:bookmarkStart w:id="2252" w:name="_ETM_Q8_412647"/>
      <w:bookmarkEnd w:id="2252"/>
      <w:r>
        <w:rPr>
          <w:rFonts w:hint="cs"/>
          <w:rtl/>
          <w:lang w:eastAsia="he-IL"/>
        </w:rPr>
        <w:t xml:space="preserve">ההחלטה. </w:t>
      </w:r>
    </w:p>
    <w:p w:rsidR="00693901" w:rsidRPr="00194AB0" w:rsidRDefault="00693901" w:rsidP="00194AB0">
      <w:pPr>
        <w:rPr>
          <w:rtl/>
        </w:rPr>
      </w:pPr>
      <w:bookmarkStart w:id="2253" w:name="_ETM_Q8_411701"/>
      <w:bookmarkStart w:id="2254" w:name="_ETM_Q8_411878"/>
      <w:bookmarkStart w:id="2255" w:name="_ETM_Q8_412836"/>
      <w:bookmarkStart w:id="2256" w:name="_ETM_Q8_413136"/>
      <w:bookmarkStart w:id="2257" w:name="_ETM_Q8_413247"/>
      <w:bookmarkEnd w:id="2253"/>
      <w:bookmarkEnd w:id="2254"/>
      <w:bookmarkEnd w:id="2255"/>
      <w:bookmarkEnd w:id="2256"/>
      <w:bookmarkEnd w:id="2257"/>
    </w:p>
    <w:p w:rsidR="00693901" w:rsidRDefault="00693901" w:rsidP="00194AB0">
      <w:pPr>
        <w:pStyle w:val="-"/>
        <w:rPr>
          <w:rtl/>
        </w:rPr>
      </w:pPr>
      <w:bookmarkStart w:id="2258" w:name="ET_speakercontinue_6147_41"/>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258"/>
    </w:p>
    <w:p w:rsidR="00693901" w:rsidRDefault="00693901" w:rsidP="008B4015">
      <w:pPr>
        <w:rPr>
          <w:rtl/>
        </w:rPr>
      </w:pPr>
    </w:p>
    <w:p w:rsidR="00693901" w:rsidRDefault="00693901" w:rsidP="00194AB0">
      <w:pPr>
        <w:rPr>
          <w:rtl/>
        </w:rPr>
      </w:pPr>
      <w:r>
        <w:rPr>
          <w:rFonts w:hint="cs"/>
          <w:rtl/>
        </w:rPr>
        <w:t>אבל זה הועבר לתביעה?</w:t>
      </w:r>
    </w:p>
    <w:p w:rsidR="00693901" w:rsidRDefault="00693901" w:rsidP="00194AB0">
      <w:pPr>
        <w:rPr>
          <w:rtl/>
          <w:lang w:eastAsia="he-IL"/>
        </w:rPr>
      </w:pPr>
    </w:p>
    <w:p w:rsidR="00693901" w:rsidRDefault="00693901" w:rsidP="00194AB0">
      <w:pPr>
        <w:pStyle w:val="-"/>
        <w:rPr>
          <w:rtl/>
        </w:rPr>
      </w:pPr>
      <w:bookmarkStart w:id="2259" w:name="_ETM_Q8_417853"/>
      <w:bookmarkStart w:id="2260" w:name="ET_speakercontinue_6240_53"/>
      <w:bookmarkEnd w:id="2259"/>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260"/>
      <w:r>
        <w:rPr>
          <w:rtl/>
        </w:rPr>
        <w:t xml:space="preserve">   </w:t>
      </w:r>
    </w:p>
    <w:p w:rsidR="00693901" w:rsidRDefault="00693901" w:rsidP="00194AB0">
      <w:pPr>
        <w:rPr>
          <w:rtl/>
          <w:lang w:eastAsia="he-IL"/>
        </w:rPr>
      </w:pPr>
    </w:p>
    <w:p w:rsidR="00693901" w:rsidRPr="007F60E3" w:rsidRDefault="00693901" w:rsidP="00194AB0">
      <w:pPr>
        <w:rPr>
          <w:rtl/>
          <w:lang w:eastAsia="he-IL"/>
        </w:rPr>
      </w:pPr>
      <w:r>
        <w:rPr>
          <w:rFonts w:hint="cs"/>
          <w:rtl/>
          <w:lang w:eastAsia="he-IL"/>
        </w:rPr>
        <w:t xml:space="preserve">כן. </w:t>
      </w:r>
    </w:p>
    <w:p w:rsidR="00693901" w:rsidRPr="007F60E3" w:rsidRDefault="00693901" w:rsidP="00194AB0">
      <w:pPr>
        <w:rPr>
          <w:rtl/>
          <w:lang w:eastAsia="he-IL"/>
        </w:rPr>
      </w:pPr>
      <w:bookmarkStart w:id="2261" w:name="_ETM_Q8_413326"/>
      <w:bookmarkStart w:id="2262" w:name="_ETM_Q8_413427"/>
      <w:bookmarkEnd w:id="2261"/>
      <w:bookmarkEnd w:id="2262"/>
    </w:p>
    <w:p w:rsidR="00693901" w:rsidRDefault="00693901" w:rsidP="00194AB0">
      <w:pPr>
        <w:pStyle w:val="af6"/>
      </w:pPr>
      <w:bookmarkStart w:id="2263" w:name="ET_yor_6204_13"/>
      <w:r w:rsidRPr="007264B6">
        <w:rPr>
          <w:rStyle w:val="TagStyle"/>
          <w:rtl/>
        </w:rPr>
        <w:t xml:space="preserve"> &lt;&lt; יור &gt;&gt;</w:t>
      </w:r>
      <w:r w:rsidRPr="003C1CFB">
        <w:rPr>
          <w:rStyle w:val="TagStyle"/>
          <w:rtl/>
        </w:rPr>
        <w:t xml:space="preserve"> </w:t>
      </w:r>
      <w:r>
        <w:rPr>
          <w:rtl/>
        </w:rPr>
        <w:t>היו"ר מיקי לוי:</w:t>
      </w:r>
      <w:r w:rsidRPr="003C1CFB">
        <w:rPr>
          <w:rStyle w:val="TagStyle"/>
          <w:rtl/>
        </w:rPr>
        <w:t xml:space="preserve"> </w:t>
      </w:r>
      <w:r w:rsidRPr="007264B6">
        <w:rPr>
          <w:rStyle w:val="TagStyle"/>
          <w:rtl/>
        </w:rPr>
        <w:t>&lt;&lt; יור &gt;&gt;</w:t>
      </w:r>
      <w:r>
        <w:rPr>
          <w:rtl/>
        </w:rPr>
        <w:t xml:space="preserve">   </w:t>
      </w:r>
      <w:bookmarkEnd w:id="2263"/>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תודה רבה. </w:t>
      </w:r>
    </w:p>
    <w:p w:rsidR="00693901" w:rsidRDefault="00693901" w:rsidP="00194AB0">
      <w:pPr>
        <w:rPr>
          <w:rtl/>
          <w:lang w:eastAsia="he-IL"/>
        </w:rPr>
      </w:pPr>
    </w:p>
    <w:p w:rsidR="00693901" w:rsidRDefault="00693901" w:rsidP="00194AB0">
      <w:pPr>
        <w:rPr>
          <w:rtl/>
          <w:lang w:eastAsia="he-IL"/>
        </w:rPr>
      </w:pPr>
      <w:r>
        <w:rPr>
          <w:rFonts w:hint="cs"/>
          <w:rtl/>
          <w:lang w:eastAsia="he-IL"/>
        </w:rPr>
        <w:t xml:space="preserve">אנחנו ניגשים לשאילתה הבאה, מס' 295, של חבר הכנסת איתמר בן גביר </w:t>
      </w:r>
      <w:bookmarkStart w:id="2264" w:name="_ETM_Q8_421830"/>
      <w:bookmarkEnd w:id="2264"/>
      <w:r>
        <w:rPr>
          <w:rtl/>
          <w:lang w:eastAsia="he-IL"/>
        </w:rPr>
        <w:t>–</w:t>
      </w:r>
      <w:r>
        <w:rPr>
          <w:rFonts w:hint="cs"/>
          <w:rtl/>
          <w:lang w:eastAsia="he-IL"/>
        </w:rPr>
        <w:t xml:space="preserve"> תקיפת רועה צאן. בבקשה. </w:t>
      </w:r>
    </w:p>
    <w:p w:rsidR="00693901" w:rsidRDefault="00693901" w:rsidP="00194AB0">
      <w:pPr>
        <w:rPr>
          <w:rtl/>
          <w:lang w:eastAsia="he-IL"/>
        </w:rPr>
      </w:pPr>
    </w:p>
    <w:p w:rsidR="00693901" w:rsidRDefault="00693901" w:rsidP="00194AB0">
      <w:pPr>
        <w:pStyle w:val="a9"/>
        <w:rPr>
          <w:lang w:eastAsia="he-IL"/>
        </w:rPr>
      </w:pPr>
      <w:bookmarkStart w:id="2265" w:name="ET_query_626233_14"/>
      <w:r w:rsidRPr="007264B6">
        <w:rPr>
          <w:rStyle w:val="TagStyle"/>
          <w:rtl/>
        </w:rPr>
        <w:t xml:space="preserve"> &lt;&lt; שאילתה &gt;&gt;</w:t>
      </w:r>
      <w:r w:rsidRPr="003C1CFB">
        <w:rPr>
          <w:rStyle w:val="TagStyle"/>
          <w:rtl/>
        </w:rPr>
        <w:t xml:space="preserve"> </w:t>
      </w:r>
      <w:bookmarkStart w:id="2266" w:name="_Toc91627619"/>
      <w:bookmarkStart w:id="2267" w:name="_Toc91627751"/>
      <w:r>
        <w:rPr>
          <w:rtl/>
          <w:lang w:eastAsia="he-IL"/>
        </w:rPr>
        <w:t>295. תקיפת רועה צאן סמוך לחוות מעון</w:t>
      </w:r>
      <w:bookmarkEnd w:id="2266"/>
      <w:bookmarkEnd w:id="2267"/>
      <w:r w:rsidRPr="003C1CFB">
        <w:rPr>
          <w:rStyle w:val="TagStyle"/>
          <w:rtl/>
        </w:rPr>
        <w:t xml:space="preserve"> </w:t>
      </w:r>
      <w:r w:rsidRPr="007264B6">
        <w:rPr>
          <w:rStyle w:val="TagStyle"/>
          <w:rtl/>
        </w:rPr>
        <w:t>&lt;&lt; שאילתה &gt;&gt;</w:t>
      </w:r>
      <w:r>
        <w:rPr>
          <w:rtl/>
          <w:lang w:eastAsia="he-IL"/>
        </w:rPr>
        <w:t xml:space="preserve">   </w:t>
      </w:r>
      <w:bookmarkEnd w:id="2265"/>
    </w:p>
    <w:p w:rsidR="00693901" w:rsidRPr="00314B57" w:rsidRDefault="00693901" w:rsidP="00194AB0">
      <w:pPr>
        <w:rPr>
          <w:rtl/>
        </w:rPr>
      </w:pPr>
    </w:p>
    <w:p w:rsidR="00693901" w:rsidRDefault="00693901" w:rsidP="00194AB0">
      <w:pPr>
        <w:pStyle w:val="a4"/>
        <w:rPr>
          <w:rtl/>
        </w:rPr>
      </w:pPr>
      <w:bookmarkStart w:id="2268" w:name="ET_speakercontinue_6147_17"/>
      <w:r w:rsidRPr="001972E0">
        <w:rPr>
          <w:rStyle w:val="TagStyle"/>
          <w:rtl/>
        </w:rPr>
        <w:t xml:space="preserve"> &lt;&lt; דובר &gt;&gt;</w:t>
      </w:r>
      <w:r w:rsidRPr="003C1CFB">
        <w:rPr>
          <w:rStyle w:val="TagStyle"/>
          <w:rtl/>
        </w:rPr>
        <w:t xml:space="preserve"> </w:t>
      </w:r>
      <w:bookmarkStart w:id="2269" w:name="_Toc91627620"/>
      <w:bookmarkStart w:id="2270" w:name="_Toc91627752"/>
      <w:r>
        <w:rPr>
          <w:rtl/>
        </w:rPr>
        <w:t>איתמר בן גביר (הציונות הדתית):</w:t>
      </w:r>
      <w:bookmarkEnd w:id="2269"/>
      <w:bookmarkEnd w:id="2270"/>
      <w:r w:rsidRPr="003C1CFB">
        <w:rPr>
          <w:rStyle w:val="TagStyle"/>
          <w:rtl/>
        </w:rPr>
        <w:t xml:space="preserve"> </w:t>
      </w:r>
      <w:r w:rsidRPr="001972E0">
        <w:rPr>
          <w:rStyle w:val="TagStyle"/>
          <w:rtl/>
        </w:rPr>
        <w:t xml:space="preserve">&lt;&lt; דובר &gt;&gt; </w:t>
      </w:r>
      <w:r>
        <w:rPr>
          <w:rtl/>
        </w:rPr>
        <w:t xml:space="preserve">   </w:t>
      </w:r>
      <w:bookmarkEnd w:id="2268"/>
    </w:p>
    <w:p w:rsidR="00693901" w:rsidRDefault="00693901" w:rsidP="008B4015">
      <w:pPr>
        <w:rPr>
          <w:rtl/>
          <w:lang w:eastAsia="he-IL"/>
        </w:rPr>
      </w:pPr>
    </w:p>
    <w:p w:rsidR="00693901" w:rsidRPr="009F1FFC" w:rsidRDefault="00693901" w:rsidP="00194AB0">
      <w:pPr>
        <w:rPr>
          <w:rtl/>
        </w:rPr>
      </w:pPr>
      <w:r>
        <w:rPr>
          <w:rFonts w:hint="cs"/>
          <w:rtl/>
        </w:rPr>
        <w:t xml:space="preserve">עוד אירוע חמור שאני מדבר </w:t>
      </w:r>
      <w:bookmarkStart w:id="2271" w:name="_ETM_Q8_426439"/>
      <w:bookmarkEnd w:id="2271"/>
      <w:r>
        <w:rPr>
          <w:rFonts w:hint="cs"/>
          <w:rtl/>
        </w:rPr>
        <w:t xml:space="preserve">עליו הוא באמת תקיפת רועה צאן סמוך לחוות מעון. ב-15 באוקטובר 2021 שמונה תוקפים חמושים באלות תקפו קשות קטין ישראלי, רועה צאן, סמוך ליישוב חוות מעון. </w:t>
      </w:r>
      <w:bookmarkStart w:id="2272" w:name="_ETM_Q8_440876"/>
      <w:bookmarkEnd w:id="2272"/>
      <w:r>
        <w:rPr>
          <w:rFonts w:hint="cs"/>
          <w:rtl/>
        </w:rPr>
        <w:t xml:space="preserve">הקטין פונה לבית החולים סורוקה עם שבר בידו. </w:t>
      </w:r>
    </w:p>
    <w:p w:rsidR="00693901" w:rsidRDefault="00693901" w:rsidP="00194AB0">
      <w:pPr>
        <w:rPr>
          <w:rtl/>
        </w:rPr>
      </w:pPr>
    </w:p>
    <w:p w:rsidR="00693901" w:rsidRPr="00472AB3" w:rsidRDefault="00693901" w:rsidP="00194AB0">
      <w:pPr>
        <w:rPr>
          <w:rtl/>
        </w:rPr>
      </w:pPr>
      <w:bookmarkStart w:id="2273" w:name="_ETM_Q8_441089"/>
      <w:bookmarkStart w:id="2274" w:name="_ETM_Q8_441180"/>
      <w:bookmarkEnd w:id="2273"/>
      <w:bookmarkEnd w:id="2274"/>
      <w:r w:rsidRPr="00472AB3">
        <w:rPr>
          <w:rFonts w:hint="cs"/>
          <w:rtl/>
        </w:rPr>
        <w:t>רצוני לשאול:</w:t>
      </w:r>
    </w:p>
    <w:p w:rsidR="00693901" w:rsidRDefault="00693901" w:rsidP="00194AB0">
      <w:pPr>
        <w:rPr>
          <w:rtl/>
        </w:rPr>
      </w:pPr>
    </w:p>
    <w:p w:rsidR="00693901" w:rsidRPr="009F1FFC" w:rsidRDefault="00693901" w:rsidP="00194AB0">
      <w:pPr>
        <w:rPr>
          <w:rtl/>
        </w:rPr>
      </w:pPr>
      <w:bookmarkStart w:id="2275" w:name="_ETM_Q8_444561"/>
      <w:bookmarkStart w:id="2276" w:name="_ETM_Q8_444626"/>
      <w:bookmarkEnd w:id="2275"/>
      <w:bookmarkEnd w:id="2276"/>
      <w:r>
        <w:rPr>
          <w:rFonts w:hint="cs"/>
          <w:rtl/>
        </w:rPr>
        <w:t>1. האם האירוע נחקר?</w:t>
      </w:r>
    </w:p>
    <w:p w:rsidR="00693901" w:rsidRDefault="00693901" w:rsidP="00194AB0">
      <w:pPr>
        <w:rPr>
          <w:rtl/>
        </w:rPr>
      </w:pPr>
    </w:p>
    <w:p w:rsidR="00693901" w:rsidRDefault="00693901" w:rsidP="00194AB0">
      <w:pPr>
        <w:rPr>
          <w:rtl/>
        </w:rPr>
      </w:pPr>
      <w:bookmarkStart w:id="2277" w:name="_ETM_Q8_446729"/>
      <w:bookmarkStart w:id="2278" w:name="_ETM_Q8_446823"/>
      <w:bookmarkEnd w:id="2277"/>
      <w:bookmarkEnd w:id="2278"/>
      <w:r>
        <w:rPr>
          <w:rFonts w:hint="cs"/>
          <w:rtl/>
        </w:rPr>
        <w:t>2. האם נעצרו חשודים?</w:t>
      </w:r>
    </w:p>
    <w:p w:rsidR="00693901" w:rsidRDefault="00693901" w:rsidP="00194AB0">
      <w:pPr>
        <w:rPr>
          <w:rtl/>
        </w:rPr>
      </w:pPr>
    </w:p>
    <w:p w:rsidR="00693901" w:rsidRDefault="00693901" w:rsidP="00194AB0">
      <w:pPr>
        <w:rPr>
          <w:rtl/>
        </w:rPr>
      </w:pPr>
      <w:bookmarkStart w:id="2279" w:name="_ETM_Q8_447528"/>
      <w:bookmarkStart w:id="2280" w:name="_ETM_Q8_447606"/>
      <w:bookmarkEnd w:id="2279"/>
      <w:bookmarkEnd w:id="2280"/>
      <w:r>
        <w:rPr>
          <w:rFonts w:hint="cs"/>
          <w:rtl/>
        </w:rPr>
        <w:t xml:space="preserve">3. האם משטרת ישראל מתייחסת לאירוע הזה כתקיפה על רקע לאומני? </w:t>
      </w:r>
    </w:p>
    <w:p w:rsidR="00693901" w:rsidRDefault="00693901" w:rsidP="00194AB0">
      <w:pPr>
        <w:rPr>
          <w:rtl/>
        </w:rPr>
      </w:pPr>
    </w:p>
    <w:p w:rsidR="00693901" w:rsidRDefault="00693901" w:rsidP="00194AB0">
      <w:pPr>
        <w:rPr>
          <w:rtl/>
        </w:rPr>
      </w:pPr>
      <w:r>
        <w:rPr>
          <w:rFonts w:hint="cs"/>
          <w:rtl/>
        </w:rPr>
        <w:t xml:space="preserve">אגב, זאת הערה על מה שאדוני </w:t>
      </w:r>
      <w:bookmarkStart w:id="2281" w:name="_ETM_Q8_453119"/>
      <w:bookmarkEnd w:id="2281"/>
      <w:r>
        <w:rPr>
          <w:rFonts w:hint="cs"/>
          <w:rtl/>
        </w:rPr>
        <w:t xml:space="preserve">אמר </w:t>
      </w:r>
      <w:proofErr w:type="spellStart"/>
      <w:r>
        <w:rPr>
          <w:rFonts w:hint="cs"/>
          <w:rtl/>
        </w:rPr>
        <w:t>לפינדרוס</w:t>
      </w:r>
      <w:proofErr w:type="spellEnd"/>
      <w:r>
        <w:rPr>
          <w:rFonts w:hint="cs"/>
          <w:rtl/>
        </w:rPr>
        <w:t xml:space="preserve">. כלומר, יכול להיות שמגישים כתבי אישום, אבל אתה </w:t>
      </w:r>
      <w:bookmarkStart w:id="2282" w:name="_ETM_Q8_456772"/>
      <w:bookmarkEnd w:id="2282"/>
      <w:r>
        <w:rPr>
          <w:rFonts w:hint="cs"/>
          <w:rtl/>
        </w:rPr>
        <w:t xml:space="preserve">ואני יודעים שכשהמשטרה מייחסת מניע לאומני, זה כפל עונש, זאת </w:t>
      </w:r>
      <w:bookmarkStart w:id="2283" w:name="_ETM_Q8_464137"/>
      <w:bookmarkEnd w:id="2283"/>
      <w:r>
        <w:rPr>
          <w:rFonts w:hint="cs"/>
          <w:rtl/>
        </w:rPr>
        <w:t xml:space="preserve">התייחסות אחרת. הרבה פעמים תיק שהוא בשלום הולך לבית </w:t>
      </w:r>
      <w:bookmarkStart w:id="2284" w:name="_ETM_Q8_466604"/>
      <w:bookmarkEnd w:id="2284"/>
      <w:r>
        <w:rPr>
          <w:rFonts w:hint="cs"/>
          <w:rtl/>
        </w:rPr>
        <w:t xml:space="preserve">משפט מחוזי. זאת גם אמירה של המערכת, שלא </w:t>
      </w:r>
      <w:bookmarkStart w:id="2285" w:name="_ETM_Q8_472138"/>
      <w:bookmarkEnd w:id="2285"/>
      <w:r>
        <w:rPr>
          <w:rFonts w:hint="cs"/>
          <w:rtl/>
        </w:rPr>
        <w:t xml:space="preserve">תיתן לתקוף מישהו על רקע לאומני </w:t>
      </w:r>
      <w:r>
        <w:rPr>
          <w:rFonts w:hint="eastAsia"/>
          <w:rtl/>
        </w:rPr>
        <w:t xml:space="preserve">– </w:t>
      </w:r>
      <w:r>
        <w:rPr>
          <w:rFonts w:hint="cs"/>
          <w:rtl/>
        </w:rPr>
        <w:t xml:space="preserve">אגב, יהודי או ערבי. </w:t>
      </w:r>
      <w:bookmarkStart w:id="2286" w:name="_ETM_Q8_475693"/>
      <w:bookmarkEnd w:id="2286"/>
    </w:p>
    <w:p w:rsidR="00693901" w:rsidRDefault="00693901" w:rsidP="008B4015">
      <w:pPr>
        <w:rPr>
          <w:rtl/>
          <w:lang w:eastAsia="he-IL"/>
        </w:rPr>
      </w:pPr>
    </w:p>
    <w:p w:rsidR="00693901" w:rsidRDefault="00693901" w:rsidP="00194AB0">
      <w:pPr>
        <w:pStyle w:val="a4"/>
        <w:rPr>
          <w:rtl/>
        </w:rPr>
      </w:pPr>
      <w:bookmarkStart w:id="2287" w:name="ET_speakercontinue_6240_54"/>
      <w:r w:rsidRPr="001972E0">
        <w:rPr>
          <w:rStyle w:val="TagStyle"/>
          <w:rtl/>
        </w:rPr>
        <w:t xml:space="preserve"> &lt;&lt; דובר &gt;&gt;</w:t>
      </w:r>
      <w:r w:rsidRPr="003C1CFB">
        <w:rPr>
          <w:rStyle w:val="TagStyle"/>
          <w:rtl/>
        </w:rPr>
        <w:t xml:space="preserve"> </w:t>
      </w:r>
      <w:bookmarkStart w:id="2288" w:name="_Toc91627621"/>
      <w:bookmarkStart w:id="2289" w:name="_Toc91627753"/>
      <w:r>
        <w:rPr>
          <w:rtl/>
        </w:rPr>
        <w:t>סגן השר לביטחון הפנים יואב סגלוביץ':</w:t>
      </w:r>
      <w:bookmarkEnd w:id="2288"/>
      <w:bookmarkEnd w:id="2289"/>
      <w:r w:rsidRPr="003C1CFB">
        <w:rPr>
          <w:rStyle w:val="TagStyle"/>
          <w:rtl/>
        </w:rPr>
        <w:t xml:space="preserve"> </w:t>
      </w:r>
      <w:bookmarkEnd w:id="2287"/>
      <w:r w:rsidRPr="001972E0">
        <w:rPr>
          <w:rStyle w:val="TagStyle"/>
          <w:rtl/>
        </w:rPr>
        <w:t xml:space="preserve">&lt;&lt; דובר &gt;&gt; </w:t>
      </w:r>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קודם כול, לגבי האירוע, באמת אירוע תקיפה, אירוע שנחקר. היה </w:t>
      </w:r>
      <w:bookmarkStart w:id="2290" w:name="_ETM_Q8_480864"/>
      <w:bookmarkEnd w:id="2290"/>
      <w:r>
        <w:rPr>
          <w:rFonts w:hint="cs"/>
          <w:rtl/>
          <w:lang w:eastAsia="he-IL"/>
        </w:rPr>
        <w:t xml:space="preserve">שם עצור אחד, והוא הגיע לבית הדין הצבאי ושוחרר. היו שם </w:t>
      </w:r>
      <w:bookmarkStart w:id="2291" w:name="_ETM_Q8_485116"/>
      <w:bookmarkEnd w:id="2291"/>
      <w:r>
        <w:rPr>
          <w:rFonts w:hint="cs"/>
          <w:rtl/>
          <w:lang w:eastAsia="he-IL"/>
        </w:rPr>
        <w:t xml:space="preserve">עוד כאלה וצריך לבצע את המעצרים שלהם. התיק נמצא </w:t>
      </w:r>
      <w:bookmarkStart w:id="2292" w:name="_ETM_Q8_487372"/>
      <w:bookmarkEnd w:id="2292"/>
      <w:r>
        <w:rPr>
          <w:rFonts w:hint="cs"/>
          <w:rtl/>
          <w:lang w:eastAsia="he-IL"/>
        </w:rPr>
        <w:t xml:space="preserve">בחקירה, ואני מניח שברגע שישימו יד עליהם, למעשה </w:t>
      </w:r>
      <w:bookmarkStart w:id="2293" w:name="_ETM_Q8_489974"/>
      <w:bookmarkEnd w:id="2293"/>
      <w:r>
        <w:rPr>
          <w:rFonts w:hint="cs"/>
          <w:rtl/>
          <w:lang w:eastAsia="he-IL"/>
        </w:rPr>
        <w:t xml:space="preserve">יוגש כתב אישום, בהנחה שיהיו מספיק ראיות. </w:t>
      </w:r>
    </w:p>
    <w:p w:rsidR="00693901" w:rsidRDefault="00693901" w:rsidP="00194AB0">
      <w:pPr>
        <w:rPr>
          <w:rtl/>
          <w:lang w:eastAsia="he-IL"/>
        </w:rPr>
      </w:pPr>
      <w:bookmarkStart w:id="2294" w:name="_ETM_Q8_501278"/>
      <w:bookmarkStart w:id="2295" w:name="_ETM_Q8_501368"/>
      <w:bookmarkEnd w:id="2294"/>
      <w:bookmarkEnd w:id="2295"/>
    </w:p>
    <w:p w:rsidR="00693901" w:rsidRDefault="00693901" w:rsidP="00022CC2">
      <w:pPr>
        <w:rPr>
          <w:rtl/>
          <w:lang w:eastAsia="he-IL"/>
        </w:rPr>
      </w:pPr>
      <w:bookmarkStart w:id="2296" w:name="_ETM_Q8_502006"/>
      <w:bookmarkStart w:id="2297" w:name="_ETM_Q8_502077"/>
      <w:bookmarkEnd w:id="2296"/>
      <w:bookmarkEnd w:id="2297"/>
      <w:r>
        <w:rPr>
          <w:rFonts w:hint="cs"/>
          <w:rtl/>
          <w:lang w:eastAsia="he-IL"/>
        </w:rPr>
        <w:t xml:space="preserve">הדבר האחרון </w:t>
      </w:r>
      <w:r>
        <w:rPr>
          <w:rFonts w:hint="eastAsia"/>
          <w:rtl/>
          <w:lang w:eastAsia="he-IL"/>
        </w:rPr>
        <w:t xml:space="preserve">– </w:t>
      </w:r>
      <w:r>
        <w:rPr>
          <w:rFonts w:hint="cs"/>
          <w:rtl/>
          <w:lang w:eastAsia="he-IL"/>
        </w:rPr>
        <w:t xml:space="preserve">לגבי </w:t>
      </w:r>
      <w:bookmarkStart w:id="2298" w:name="_ETM_Q8_493797"/>
      <w:bookmarkEnd w:id="2298"/>
      <w:r>
        <w:rPr>
          <w:rFonts w:hint="cs"/>
          <w:rtl/>
          <w:lang w:eastAsia="he-IL"/>
        </w:rPr>
        <w:t>לאומני</w:t>
      </w:r>
      <w:r w:rsidR="00022CC2">
        <w:rPr>
          <w:rFonts w:hint="eastAsia"/>
          <w:rtl/>
          <w:lang w:eastAsia="he-IL"/>
        </w:rPr>
        <w:t>–</w:t>
      </w:r>
      <w:r>
        <w:rPr>
          <w:rFonts w:hint="cs"/>
          <w:rtl/>
          <w:lang w:eastAsia="he-IL"/>
        </w:rPr>
        <w:t xml:space="preserve">לא לאומני. מבחינת ההגדרה, ברגע שייגמר תיק החקירה, תתקבל </w:t>
      </w:r>
      <w:bookmarkStart w:id="2299" w:name="_ETM_Q8_497798"/>
      <w:bookmarkEnd w:id="2299"/>
      <w:r>
        <w:rPr>
          <w:rFonts w:hint="cs"/>
          <w:rtl/>
          <w:lang w:eastAsia="he-IL"/>
        </w:rPr>
        <w:t xml:space="preserve">ההחלטה לפי הראיות שיהיו בתוכו אל מול התלונה שהייתה, כמובן. </w:t>
      </w:r>
      <w:bookmarkStart w:id="2300" w:name="_ETM_Q8_500002"/>
      <w:bookmarkEnd w:id="2300"/>
    </w:p>
    <w:p w:rsidR="00693901" w:rsidRPr="00194AB0" w:rsidRDefault="00693901" w:rsidP="00194AB0">
      <w:pPr>
        <w:rPr>
          <w:rtl/>
        </w:rPr>
      </w:pPr>
    </w:p>
    <w:p w:rsidR="00693901" w:rsidRDefault="00693901" w:rsidP="00194AB0">
      <w:pPr>
        <w:pStyle w:val="-"/>
        <w:rPr>
          <w:rtl/>
        </w:rPr>
      </w:pPr>
      <w:bookmarkStart w:id="2301" w:name="ET_speakercontinue_6147_42"/>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301"/>
    </w:p>
    <w:p w:rsidR="00693901" w:rsidRDefault="00693901" w:rsidP="008B4015">
      <w:pPr>
        <w:rPr>
          <w:rtl/>
        </w:rPr>
      </w:pPr>
    </w:p>
    <w:p w:rsidR="00693901" w:rsidRDefault="00693901" w:rsidP="00194AB0">
      <w:pPr>
        <w:rPr>
          <w:rtl/>
        </w:rPr>
      </w:pPr>
      <w:r>
        <w:rPr>
          <w:rFonts w:hint="cs"/>
          <w:rtl/>
        </w:rPr>
        <w:t xml:space="preserve">אני אגיד לאדוני משהו, וגם שמענו את זה בשומר </w:t>
      </w:r>
      <w:bookmarkStart w:id="2302" w:name="_ETM_Q8_504669"/>
      <w:bookmarkEnd w:id="2302"/>
      <w:r>
        <w:rPr>
          <w:rFonts w:hint="cs"/>
          <w:rtl/>
        </w:rPr>
        <w:t>החומות בוועדה לביטחון פנים, והופתעתי מאוד. הגישו כתבי אישום, אבל כששאלנו את פרקליטת מחוז ירושלים כמה מתוכם לאומני</w:t>
      </w:r>
      <w:r w:rsidR="00022CC2">
        <w:rPr>
          <w:rFonts w:hint="cs"/>
          <w:rtl/>
        </w:rPr>
        <w:t>י</w:t>
      </w:r>
      <w:r>
        <w:rPr>
          <w:rFonts w:hint="cs"/>
          <w:rtl/>
        </w:rPr>
        <w:t xml:space="preserve">ם, היא גמגמה ובסוף הסתבר שאף לא אחד. אני </w:t>
      </w:r>
      <w:bookmarkStart w:id="2303" w:name="_ETM_Q8_516894"/>
      <w:bookmarkEnd w:id="2303"/>
      <w:r>
        <w:rPr>
          <w:rFonts w:hint="cs"/>
          <w:rtl/>
        </w:rPr>
        <w:t xml:space="preserve">אומר דבר כזה, ושוב, אני יודע שכשהפרקליטות מגישה, זאת גם אחריות </w:t>
      </w:r>
      <w:bookmarkStart w:id="2304" w:name="_ETM_Q8_523081"/>
      <w:bookmarkEnd w:id="2304"/>
      <w:r>
        <w:rPr>
          <w:rFonts w:hint="cs"/>
          <w:rtl/>
        </w:rPr>
        <w:t xml:space="preserve">שלה, אבל יש כאן גם עניין של המשטרה. החקירה עצמה </w:t>
      </w:r>
      <w:bookmarkStart w:id="2305" w:name="_ETM_Q8_528368"/>
      <w:bookmarkEnd w:id="2305"/>
      <w:r>
        <w:rPr>
          <w:rFonts w:hint="cs"/>
          <w:rtl/>
        </w:rPr>
        <w:t xml:space="preserve">צריכה להיפתח באירועים כאלה על רקע לאומני. זה שונה </w:t>
      </w:r>
      <w:r>
        <w:rPr>
          <w:rFonts w:hint="eastAsia"/>
          <w:rtl/>
        </w:rPr>
        <w:t xml:space="preserve">– </w:t>
      </w:r>
      <w:r>
        <w:rPr>
          <w:rFonts w:hint="cs"/>
          <w:rtl/>
        </w:rPr>
        <w:t xml:space="preserve">זה משנה את </w:t>
      </w:r>
      <w:bookmarkStart w:id="2306" w:name="_ETM_Q8_533913"/>
      <w:bookmarkEnd w:id="2306"/>
      <w:r>
        <w:rPr>
          <w:rFonts w:hint="cs"/>
          <w:rtl/>
        </w:rPr>
        <w:t xml:space="preserve">היחס אל התיק, זה משנה את היחס של השופטים. אני אומר לאדוני שאני לא נתקל בזה. מרביצים לחרדים בשער שכם, תוקפים יהודים שהולכים בעיר העתיקה, אינתיפאדת טיק-טוק, </w:t>
      </w:r>
      <w:bookmarkStart w:id="2307" w:name="_ETM_Q8_546871"/>
      <w:bookmarkEnd w:id="2307"/>
      <w:r>
        <w:rPr>
          <w:rFonts w:hint="cs"/>
          <w:rtl/>
        </w:rPr>
        <w:t xml:space="preserve">עושים כל מיני דברים, והמניע הלאומני חסר מן הספר. </w:t>
      </w:r>
      <w:bookmarkStart w:id="2308" w:name="_ETM_Q8_553484"/>
      <w:bookmarkEnd w:id="2308"/>
    </w:p>
    <w:p w:rsidR="00693901" w:rsidRDefault="00693901" w:rsidP="00194AB0">
      <w:pPr>
        <w:rPr>
          <w:rtl/>
          <w:lang w:eastAsia="he-IL"/>
        </w:rPr>
      </w:pPr>
    </w:p>
    <w:p w:rsidR="00693901" w:rsidRDefault="00693901" w:rsidP="00194AB0">
      <w:pPr>
        <w:pStyle w:val="-"/>
        <w:rPr>
          <w:rtl/>
        </w:rPr>
      </w:pPr>
      <w:bookmarkStart w:id="2309" w:name="ET_speakercontinue_6240_55"/>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309"/>
      <w:r>
        <w:rPr>
          <w:rtl/>
        </w:rPr>
        <w:t xml:space="preserve">   </w:t>
      </w:r>
    </w:p>
    <w:p w:rsidR="00693901" w:rsidRDefault="00693901" w:rsidP="008B4015">
      <w:pPr>
        <w:rPr>
          <w:rtl/>
          <w:lang w:eastAsia="he-IL"/>
        </w:rPr>
      </w:pPr>
    </w:p>
    <w:p w:rsidR="00693901" w:rsidRDefault="00693901" w:rsidP="0024496D">
      <w:pPr>
        <w:rPr>
          <w:rtl/>
          <w:lang w:eastAsia="he-IL"/>
        </w:rPr>
      </w:pPr>
      <w:r>
        <w:rPr>
          <w:rFonts w:hint="cs"/>
          <w:rtl/>
          <w:lang w:eastAsia="he-IL"/>
        </w:rPr>
        <w:t xml:space="preserve">אני אומר משהו כללי, שלא קשור לשאילתה הספציפית הזאת. </w:t>
      </w:r>
      <w:bookmarkStart w:id="2310" w:name="_ETM_Q8_556260"/>
      <w:bookmarkEnd w:id="2310"/>
      <w:r>
        <w:rPr>
          <w:rFonts w:hint="cs"/>
          <w:rtl/>
          <w:lang w:eastAsia="he-IL"/>
        </w:rPr>
        <w:t xml:space="preserve">לגבי ההחלטה אם לאומני או לא לאומני, הרבה פעמים היו אירועים </w:t>
      </w:r>
      <w:r>
        <w:rPr>
          <w:rtl/>
          <w:lang w:eastAsia="he-IL"/>
        </w:rPr>
        <w:t>–</w:t>
      </w:r>
      <w:r>
        <w:rPr>
          <w:rFonts w:hint="cs"/>
          <w:rtl/>
          <w:lang w:eastAsia="he-IL"/>
        </w:rPr>
        <w:t xml:space="preserve"> </w:t>
      </w:r>
      <w:bookmarkStart w:id="2311" w:name="_ETM_Q8_561425"/>
      <w:bookmarkEnd w:id="2311"/>
      <w:r>
        <w:rPr>
          <w:rFonts w:hint="cs"/>
          <w:rtl/>
          <w:lang w:eastAsia="he-IL"/>
        </w:rPr>
        <w:t xml:space="preserve">גם בעבר </w:t>
      </w:r>
      <w:r>
        <w:rPr>
          <w:rtl/>
          <w:lang w:eastAsia="he-IL"/>
        </w:rPr>
        <w:t>–</w:t>
      </w:r>
      <w:r>
        <w:rPr>
          <w:rFonts w:hint="cs"/>
          <w:rtl/>
          <w:lang w:eastAsia="he-IL"/>
        </w:rPr>
        <w:t xml:space="preserve"> כשזה התחיל, לא חשבו שהוא לאומני </w:t>
      </w:r>
      <w:bookmarkStart w:id="2312" w:name="_ETM_Q8_562435"/>
      <w:bookmarkEnd w:id="2312"/>
      <w:r>
        <w:rPr>
          <w:rFonts w:hint="cs"/>
          <w:rtl/>
          <w:lang w:eastAsia="he-IL"/>
        </w:rPr>
        <w:t xml:space="preserve">בכלל, והסתבר בחקירה לאחר מכן, והפוך, לכן צריך לראות את הראיות ולקבל החלטה. בוודאי, גם התלונה עצמה, הרקע </w:t>
      </w:r>
      <w:bookmarkStart w:id="2313" w:name="_ETM_Q8_569808"/>
      <w:bookmarkEnd w:id="2313"/>
      <w:r>
        <w:rPr>
          <w:rFonts w:hint="cs"/>
          <w:rtl/>
          <w:lang w:eastAsia="he-IL"/>
        </w:rPr>
        <w:t xml:space="preserve">שלה, מה שאומר המתלונן </w:t>
      </w:r>
      <w:r>
        <w:rPr>
          <w:rtl/>
          <w:lang w:eastAsia="he-IL"/>
        </w:rPr>
        <w:t>–</w:t>
      </w:r>
      <w:r>
        <w:rPr>
          <w:rFonts w:hint="cs"/>
          <w:rtl/>
          <w:lang w:eastAsia="he-IL"/>
        </w:rPr>
        <w:t xml:space="preserve"> זה משפיע. אני יכול </w:t>
      </w:r>
      <w:bookmarkStart w:id="2314" w:name="_ETM_Q8_572233"/>
      <w:bookmarkEnd w:id="2314"/>
      <w:r>
        <w:rPr>
          <w:rFonts w:hint="cs"/>
          <w:rtl/>
          <w:lang w:eastAsia="he-IL"/>
        </w:rPr>
        <w:t xml:space="preserve">להגיד לך לגבי התיק הזה </w:t>
      </w:r>
      <w:r w:rsidR="0024496D">
        <w:rPr>
          <w:rFonts w:hint="cs"/>
          <w:rtl/>
          <w:lang w:eastAsia="he-IL"/>
        </w:rPr>
        <w:t>ש</w:t>
      </w:r>
      <w:r>
        <w:rPr>
          <w:rFonts w:hint="cs"/>
          <w:rtl/>
          <w:lang w:eastAsia="he-IL"/>
        </w:rPr>
        <w:t xml:space="preserve">ההחלטה תתקבל אחרי שיאספו את כל </w:t>
      </w:r>
      <w:bookmarkStart w:id="2315" w:name="_ETM_Q8_575101"/>
      <w:bookmarkEnd w:id="2315"/>
      <w:r>
        <w:rPr>
          <w:rFonts w:hint="cs"/>
          <w:rtl/>
          <w:lang w:eastAsia="he-IL"/>
        </w:rPr>
        <w:t xml:space="preserve">החומרים, וגם יעצרו את מי שצריך להיעצר או את מי שמחפשים </w:t>
      </w:r>
      <w:bookmarkStart w:id="2316" w:name="_ETM_Q8_578720"/>
      <w:bookmarkEnd w:id="2316"/>
      <w:r>
        <w:rPr>
          <w:rFonts w:hint="cs"/>
          <w:rtl/>
          <w:lang w:eastAsia="he-IL"/>
        </w:rPr>
        <w:t xml:space="preserve">אותו, ואז תתקבל ההחלטה. </w:t>
      </w:r>
    </w:p>
    <w:p w:rsidR="00693901" w:rsidRDefault="00693901" w:rsidP="00194AB0">
      <w:pPr>
        <w:rPr>
          <w:rtl/>
          <w:lang w:eastAsia="he-IL"/>
        </w:rPr>
      </w:pPr>
    </w:p>
    <w:p w:rsidR="00693901" w:rsidRDefault="00693901" w:rsidP="00194AB0">
      <w:pPr>
        <w:pStyle w:val="af6"/>
        <w:rPr>
          <w:rtl/>
        </w:rPr>
      </w:pPr>
      <w:r w:rsidRPr="007264B6">
        <w:rPr>
          <w:rStyle w:val="TagStyle"/>
          <w:rtl/>
        </w:rPr>
        <w:t xml:space="preserve"> &lt;&lt; יור &gt;&gt;</w:t>
      </w:r>
      <w:r w:rsidRPr="003C1CFB">
        <w:rPr>
          <w:rStyle w:val="TagStyle"/>
          <w:rtl/>
        </w:rPr>
        <w:t xml:space="preserve"> </w:t>
      </w:r>
      <w:r>
        <w:rPr>
          <w:rtl/>
        </w:rPr>
        <w:t>היו"ר מיקי לוי:</w:t>
      </w:r>
      <w:r w:rsidRPr="003C1CFB">
        <w:rPr>
          <w:rStyle w:val="TagStyle"/>
          <w:rtl/>
        </w:rPr>
        <w:t xml:space="preserve"> </w:t>
      </w:r>
      <w:r w:rsidRPr="007264B6">
        <w:rPr>
          <w:rStyle w:val="TagStyle"/>
          <w:rtl/>
        </w:rPr>
        <w:t>&lt;&lt; יור &gt;&gt;</w:t>
      </w:r>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תודה רבה. </w:t>
      </w:r>
    </w:p>
    <w:p w:rsidR="00693901" w:rsidRDefault="00693901" w:rsidP="00194AB0">
      <w:pPr>
        <w:rPr>
          <w:rtl/>
          <w:lang w:eastAsia="he-IL"/>
        </w:rPr>
      </w:pPr>
    </w:p>
    <w:p w:rsidR="00693901" w:rsidRDefault="00693901" w:rsidP="00194AB0">
      <w:pPr>
        <w:rPr>
          <w:rtl/>
          <w:lang w:eastAsia="he-IL"/>
        </w:rPr>
      </w:pPr>
      <w:r>
        <w:rPr>
          <w:rFonts w:hint="cs"/>
          <w:rtl/>
          <w:lang w:eastAsia="he-IL"/>
        </w:rPr>
        <w:t>שאילתה מס' 296</w:t>
      </w:r>
      <w:r w:rsidR="00194AB0">
        <w:rPr>
          <w:rFonts w:hint="cs"/>
          <w:rtl/>
          <w:lang w:eastAsia="he-IL"/>
        </w:rPr>
        <w:t>,</w:t>
      </w:r>
      <w:r>
        <w:rPr>
          <w:rFonts w:hint="cs"/>
          <w:rtl/>
          <w:lang w:eastAsia="he-IL"/>
        </w:rPr>
        <w:t xml:space="preserve"> של חבר הכנסת איתמר בן גביר </w:t>
      </w:r>
      <w:r>
        <w:rPr>
          <w:rtl/>
          <w:lang w:eastAsia="he-IL"/>
        </w:rPr>
        <w:t>–</w:t>
      </w:r>
      <w:r>
        <w:rPr>
          <w:rFonts w:hint="cs"/>
          <w:rtl/>
          <w:lang w:eastAsia="he-IL"/>
        </w:rPr>
        <w:t xml:space="preserve"> ניגוד עניינים של יועץ התקשורת. </w:t>
      </w:r>
    </w:p>
    <w:p w:rsidR="00693901" w:rsidRDefault="00693901" w:rsidP="00194AB0">
      <w:pPr>
        <w:rPr>
          <w:rtl/>
          <w:lang w:eastAsia="he-IL"/>
        </w:rPr>
      </w:pPr>
    </w:p>
    <w:p w:rsidR="00693901" w:rsidRDefault="00693901" w:rsidP="00194AB0">
      <w:pPr>
        <w:pStyle w:val="a9"/>
        <w:rPr>
          <w:rtl/>
          <w:lang w:eastAsia="he-IL"/>
        </w:rPr>
      </w:pPr>
      <w:bookmarkStart w:id="2317" w:name="ET_query_626243_23"/>
      <w:r w:rsidRPr="007264B6">
        <w:rPr>
          <w:rStyle w:val="TagStyle"/>
          <w:rtl/>
        </w:rPr>
        <w:t xml:space="preserve"> &lt;&lt; שאילתה &gt;&gt;</w:t>
      </w:r>
      <w:r w:rsidRPr="003C1CFB">
        <w:rPr>
          <w:rStyle w:val="TagStyle"/>
          <w:rtl/>
        </w:rPr>
        <w:t xml:space="preserve"> </w:t>
      </w:r>
      <w:bookmarkStart w:id="2318" w:name="_Toc91627622"/>
      <w:bookmarkStart w:id="2319" w:name="_Toc91627754"/>
      <w:r>
        <w:rPr>
          <w:rtl/>
          <w:lang w:eastAsia="he-IL"/>
        </w:rPr>
        <w:t>296.  ניגוד עניינים של יועץ התקשורת למפכ"ל המשטרה</w:t>
      </w:r>
      <w:bookmarkEnd w:id="2318"/>
      <w:bookmarkEnd w:id="2319"/>
      <w:r w:rsidRPr="003C1CFB">
        <w:rPr>
          <w:rStyle w:val="TagStyle"/>
          <w:rtl/>
        </w:rPr>
        <w:t xml:space="preserve"> </w:t>
      </w:r>
      <w:r w:rsidRPr="007264B6">
        <w:rPr>
          <w:rStyle w:val="TagStyle"/>
          <w:rtl/>
        </w:rPr>
        <w:t>&lt;&lt; שאילתה &gt;&gt;</w:t>
      </w:r>
      <w:r>
        <w:rPr>
          <w:rtl/>
          <w:lang w:eastAsia="he-IL"/>
        </w:rPr>
        <w:t xml:space="preserve">   </w:t>
      </w:r>
      <w:bookmarkEnd w:id="2317"/>
    </w:p>
    <w:p w:rsidR="00693901" w:rsidRPr="00314B57" w:rsidRDefault="00693901" w:rsidP="00194AB0">
      <w:pPr>
        <w:rPr>
          <w:rtl/>
        </w:rPr>
      </w:pPr>
    </w:p>
    <w:p w:rsidR="00693901" w:rsidRDefault="00693901" w:rsidP="00194AB0">
      <w:pPr>
        <w:pStyle w:val="a4"/>
        <w:rPr>
          <w:rtl/>
        </w:rPr>
      </w:pPr>
      <w:bookmarkStart w:id="2320" w:name="ET_speakercontinue_6147_43"/>
      <w:r w:rsidRPr="001972E0">
        <w:rPr>
          <w:rStyle w:val="TagStyle"/>
          <w:rtl/>
        </w:rPr>
        <w:t xml:space="preserve"> &lt;&lt; דובר &gt;&gt;</w:t>
      </w:r>
      <w:r w:rsidRPr="00D87E81">
        <w:rPr>
          <w:rStyle w:val="TagStyle"/>
          <w:rtl/>
        </w:rPr>
        <w:t xml:space="preserve"> </w:t>
      </w:r>
      <w:bookmarkStart w:id="2321" w:name="_Toc91627623"/>
      <w:bookmarkStart w:id="2322" w:name="_Toc91627755"/>
      <w:r>
        <w:rPr>
          <w:rtl/>
        </w:rPr>
        <w:t>איתמר בן גביר (הציונות הדתית):</w:t>
      </w:r>
      <w:bookmarkEnd w:id="2321"/>
      <w:bookmarkEnd w:id="2322"/>
      <w:r w:rsidRPr="00D87E81">
        <w:rPr>
          <w:rStyle w:val="TagStyle"/>
          <w:rtl/>
        </w:rPr>
        <w:t xml:space="preserve"> </w:t>
      </w:r>
      <w:r w:rsidRPr="001972E0">
        <w:rPr>
          <w:rStyle w:val="TagStyle"/>
          <w:rtl/>
        </w:rPr>
        <w:t xml:space="preserve">&lt;&lt; דובר &gt;&gt; </w:t>
      </w:r>
      <w:r>
        <w:rPr>
          <w:rtl/>
        </w:rPr>
        <w:t xml:space="preserve">   </w:t>
      </w:r>
      <w:bookmarkEnd w:id="2320"/>
    </w:p>
    <w:p w:rsidR="00693901" w:rsidRDefault="00693901" w:rsidP="008B4015">
      <w:pPr>
        <w:rPr>
          <w:rtl/>
        </w:rPr>
      </w:pPr>
    </w:p>
    <w:p w:rsidR="00693901" w:rsidRDefault="00693901" w:rsidP="00194AB0">
      <w:pPr>
        <w:rPr>
          <w:rtl/>
        </w:rPr>
      </w:pPr>
      <w:r>
        <w:rPr>
          <w:rFonts w:hint="cs"/>
          <w:rtl/>
        </w:rPr>
        <w:t xml:space="preserve">אנחנו </w:t>
      </w:r>
      <w:bookmarkStart w:id="2323" w:name="_ETM_Q8_589314"/>
      <w:bookmarkEnd w:id="2323"/>
      <w:r>
        <w:rPr>
          <w:rFonts w:hint="cs"/>
          <w:rtl/>
        </w:rPr>
        <w:t xml:space="preserve">מדברים על ניגוד עניינים של יועץ התקשורת למפכ"ל המשטרה. יועץ התקשורת אבי בניהו, המייעץ למפכ"ל המשטרה, </w:t>
      </w:r>
      <w:bookmarkStart w:id="2324" w:name="_ETM_Q8_597381"/>
      <w:bookmarkEnd w:id="2324"/>
      <w:r>
        <w:rPr>
          <w:rFonts w:hint="cs"/>
          <w:rtl/>
        </w:rPr>
        <w:t xml:space="preserve">תקף אותי כמה פעמים בכלי התקשורת </w:t>
      </w:r>
      <w:r>
        <w:rPr>
          <w:rFonts w:hint="eastAsia"/>
          <w:rtl/>
        </w:rPr>
        <w:t xml:space="preserve">– </w:t>
      </w:r>
      <w:r>
        <w:rPr>
          <w:rFonts w:hint="cs"/>
          <w:rtl/>
        </w:rPr>
        <w:t xml:space="preserve">בלי למסור גילוי נאות, אגב, שהוא מייעץ למפכ"ל המשטרה. לגבי הכסף שהוא מקבל או לא מקבל, </w:t>
      </w:r>
      <w:bookmarkStart w:id="2325" w:name="_ETM_Q8_605704"/>
      <w:bookmarkEnd w:id="2325"/>
      <w:r>
        <w:rPr>
          <w:rFonts w:hint="cs"/>
          <w:rtl/>
        </w:rPr>
        <w:t xml:space="preserve">אני שמעתי הצהרה שלו בטלוויזיה לפני כמה ימים, והוא </w:t>
      </w:r>
      <w:bookmarkStart w:id="2326" w:name="_ETM_Q8_610235"/>
      <w:bookmarkEnd w:id="2326"/>
      <w:r>
        <w:rPr>
          <w:rFonts w:hint="cs"/>
          <w:rtl/>
        </w:rPr>
        <w:t xml:space="preserve">אמר: אני לא מקבל כסף. בן גביר סתם אמר, </w:t>
      </w:r>
      <w:bookmarkStart w:id="2327" w:name="_ETM_Q8_612460"/>
      <w:bookmarkEnd w:id="2327"/>
      <w:r>
        <w:rPr>
          <w:rFonts w:hint="cs"/>
          <w:rtl/>
        </w:rPr>
        <w:t xml:space="preserve">אני לא מקבל כסף. אז קודם כול </w:t>
      </w:r>
      <w:r>
        <w:rPr>
          <w:rFonts w:hint="eastAsia"/>
          <w:rtl/>
        </w:rPr>
        <w:t xml:space="preserve">– </w:t>
      </w:r>
      <w:r>
        <w:rPr>
          <w:rFonts w:hint="cs"/>
          <w:rtl/>
        </w:rPr>
        <w:t xml:space="preserve">באמת לדעת אם </w:t>
      </w:r>
      <w:bookmarkStart w:id="2328" w:name="_ETM_Q8_615605"/>
      <w:bookmarkEnd w:id="2328"/>
      <w:r>
        <w:rPr>
          <w:rFonts w:hint="cs"/>
          <w:rtl/>
        </w:rPr>
        <w:t xml:space="preserve">ההצהרה הזאת נכונה. </w:t>
      </w:r>
    </w:p>
    <w:p w:rsidR="00693901" w:rsidRDefault="00693901" w:rsidP="00194AB0">
      <w:pPr>
        <w:rPr>
          <w:rtl/>
        </w:rPr>
      </w:pPr>
    </w:p>
    <w:p w:rsidR="00693901" w:rsidRDefault="00693901" w:rsidP="00194AB0">
      <w:pPr>
        <w:rPr>
          <w:rtl/>
        </w:rPr>
      </w:pPr>
      <w:r>
        <w:rPr>
          <w:rFonts w:hint="cs"/>
          <w:rtl/>
        </w:rPr>
        <w:t xml:space="preserve">בהנחה שההצהרה הזאת לא נכונה והוא </w:t>
      </w:r>
      <w:bookmarkStart w:id="2329" w:name="_ETM_Q8_622020"/>
      <w:bookmarkEnd w:id="2329"/>
      <w:r>
        <w:rPr>
          <w:rFonts w:hint="cs"/>
          <w:rtl/>
        </w:rPr>
        <w:t xml:space="preserve">מייעץ למפכ"ל בקטע התנדבותי, מה פתאום הוא מבקר חבר כנסת? </w:t>
      </w:r>
      <w:bookmarkStart w:id="2330" w:name="_ETM_Q8_627866"/>
      <w:bookmarkEnd w:id="2330"/>
      <w:r>
        <w:rPr>
          <w:rFonts w:hint="cs"/>
          <w:rtl/>
        </w:rPr>
        <w:t xml:space="preserve">ממתי יועץ של מפכ"ל, יועץ של מישהו מהדרג של המשטרה, </w:t>
      </w:r>
      <w:bookmarkStart w:id="2331" w:name="_ETM_Q8_632755"/>
      <w:bookmarkEnd w:id="2331"/>
      <w:r>
        <w:rPr>
          <w:rFonts w:hint="cs"/>
          <w:rtl/>
        </w:rPr>
        <w:t xml:space="preserve">מכניס את עצמו לעניין הזה של פוליטיקה? אגב, לא </w:t>
      </w:r>
      <w:bookmarkStart w:id="2332" w:name="_ETM_Q8_636179"/>
      <w:bookmarkEnd w:id="2332"/>
      <w:r>
        <w:rPr>
          <w:rFonts w:hint="cs"/>
          <w:rtl/>
        </w:rPr>
        <w:t xml:space="preserve">משנה אם הוא בעדי או נגדי. מה פתאום הוא תוקף </w:t>
      </w:r>
      <w:bookmarkStart w:id="2333" w:name="_ETM_Q8_642010"/>
      <w:bookmarkEnd w:id="2333"/>
      <w:r>
        <w:rPr>
          <w:rFonts w:hint="cs"/>
          <w:rtl/>
        </w:rPr>
        <w:t>אותי?</w:t>
      </w:r>
    </w:p>
    <w:p w:rsidR="00693901" w:rsidRDefault="00693901" w:rsidP="00194AB0">
      <w:pPr>
        <w:ind w:firstLine="0"/>
        <w:rPr>
          <w:rtl/>
        </w:rPr>
      </w:pPr>
    </w:p>
    <w:p w:rsidR="00693901" w:rsidRDefault="00693901" w:rsidP="00194AB0">
      <w:pPr>
        <w:pStyle w:val="a4"/>
        <w:rPr>
          <w:rtl/>
        </w:rPr>
      </w:pPr>
      <w:bookmarkStart w:id="2334" w:name="_ETM_Q8_603917"/>
      <w:bookmarkStart w:id="2335" w:name="_ETM_Q8_603984"/>
      <w:bookmarkStart w:id="2336" w:name="ET_speakercontinue_6240_56"/>
      <w:bookmarkEnd w:id="2334"/>
      <w:bookmarkEnd w:id="2335"/>
      <w:r w:rsidRPr="001972E0">
        <w:rPr>
          <w:rStyle w:val="TagStyle"/>
          <w:rtl/>
        </w:rPr>
        <w:t xml:space="preserve"> &lt;&lt; דובר &gt;&gt;</w:t>
      </w:r>
      <w:r w:rsidRPr="003C1CFB">
        <w:rPr>
          <w:rStyle w:val="TagStyle"/>
          <w:rtl/>
        </w:rPr>
        <w:t xml:space="preserve"> </w:t>
      </w:r>
      <w:bookmarkStart w:id="2337" w:name="_Toc91627624"/>
      <w:bookmarkStart w:id="2338" w:name="_Toc91627756"/>
      <w:r>
        <w:rPr>
          <w:rtl/>
        </w:rPr>
        <w:t>סגן השר לביטחון הפנים יואב סגלוביץ':</w:t>
      </w:r>
      <w:bookmarkEnd w:id="2337"/>
      <w:bookmarkEnd w:id="2338"/>
      <w:r w:rsidRPr="003C1CFB">
        <w:rPr>
          <w:rStyle w:val="TagStyle"/>
          <w:rtl/>
        </w:rPr>
        <w:t xml:space="preserve"> </w:t>
      </w:r>
      <w:bookmarkEnd w:id="2336"/>
      <w:r w:rsidRPr="001972E0">
        <w:rPr>
          <w:rStyle w:val="TagStyle"/>
          <w:rtl/>
        </w:rPr>
        <w:t xml:space="preserve">&lt;&lt; דובר &gt;&gt; </w:t>
      </w:r>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 xml:space="preserve">השאלה השנייה תלויה בשאלה הראשונה </w:t>
      </w:r>
      <w:r>
        <w:rPr>
          <w:rFonts w:hint="eastAsia"/>
          <w:rtl/>
          <w:lang w:eastAsia="he-IL"/>
        </w:rPr>
        <w:t xml:space="preserve">– </w:t>
      </w:r>
      <w:r>
        <w:rPr>
          <w:rFonts w:hint="cs"/>
          <w:rtl/>
          <w:lang w:eastAsia="he-IL"/>
        </w:rPr>
        <w:t xml:space="preserve">האם הוא מייעץ למפכ"ל. התשובה </w:t>
      </w:r>
      <w:bookmarkStart w:id="2339" w:name="_ETM_Q8_646563"/>
      <w:bookmarkEnd w:id="2339"/>
      <w:r>
        <w:rPr>
          <w:rFonts w:hint="cs"/>
          <w:rtl/>
          <w:lang w:eastAsia="he-IL"/>
        </w:rPr>
        <w:t xml:space="preserve">היא לא. הוא לא מייעץ למפכ"ל, הוא לא מקבל כסף </w:t>
      </w:r>
      <w:bookmarkStart w:id="2340" w:name="_ETM_Q8_648985"/>
      <w:bookmarkEnd w:id="2340"/>
      <w:r>
        <w:rPr>
          <w:rFonts w:hint="cs"/>
          <w:rtl/>
          <w:lang w:eastAsia="he-IL"/>
        </w:rPr>
        <w:t xml:space="preserve">מהמפכ"ל. זאת התשובה הרשמית. לכן, כל מה שקורה </w:t>
      </w:r>
      <w:r>
        <w:rPr>
          <w:rtl/>
          <w:lang w:eastAsia="he-IL"/>
        </w:rPr>
        <w:t>–</w:t>
      </w:r>
      <w:r>
        <w:rPr>
          <w:rFonts w:hint="cs"/>
          <w:rtl/>
          <w:lang w:eastAsia="he-IL"/>
        </w:rPr>
        <w:t xml:space="preserve"> אני </w:t>
      </w:r>
      <w:bookmarkStart w:id="2341" w:name="_ETM_Q8_653212"/>
      <w:bookmarkEnd w:id="2341"/>
      <w:r>
        <w:rPr>
          <w:rFonts w:hint="cs"/>
          <w:rtl/>
          <w:lang w:eastAsia="he-IL"/>
        </w:rPr>
        <w:t xml:space="preserve">רוצה להתייחס </w:t>
      </w:r>
      <w:r>
        <w:rPr>
          <w:rtl/>
          <w:lang w:eastAsia="he-IL"/>
        </w:rPr>
        <w:t>–</w:t>
      </w:r>
      <w:r>
        <w:rPr>
          <w:rFonts w:hint="cs"/>
          <w:rtl/>
          <w:lang w:eastAsia="he-IL"/>
        </w:rPr>
        <w:t xml:space="preserve"> אבי בניהו הוא בן אדם פרטי. מה </w:t>
      </w:r>
      <w:bookmarkStart w:id="2342" w:name="_ETM_Q8_656102"/>
      <w:bookmarkEnd w:id="2342"/>
      <w:r>
        <w:rPr>
          <w:rFonts w:hint="cs"/>
          <w:rtl/>
          <w:lang w:eastAsia="he-IL"/>
        </w:rPr>
        <w:t xml:space="preserve">שהוא אומר כלפי מישהו </w:t>
      </w:r>
      <w:r>
        <w:rPr>
          <w:rFonts w:hint="eastAsia"/>
          <w:rtl/>
          <w:lang w:eastAsia="he-IL"/>
        </w:rPr>
        <w:t xml:space="preserve">– </w:t>
      </w:r>
      <w:r>
        <w:rPr>
          <w:rFonts w:hint="cs"/>
          <w:rtl/>
          <w:lang w:eastAsia="he-IL"/>
        </w:rPr>
        <w:t xml:space="preserve">במקרה הזה אתה או לא משנה, כלפי מישהו </w:t>
      </w:r>
      <w:r>
        <w:rPr>
          <w:rtl/>
          <w:lang w:eastAsia="he-IL"/>
        </w:rPr>
        <w:t>–</w:t>
      </w:r>
      <w:r>
        <w:rPr>
          <w:rFonts w:hint="cs"/>
          <w:rtl/>
          <w:lang w:eastAsia="he-IL"/>
        </w:rPr>
        <w:t xml:space="preserve"> זה עניינו מול אותו אדם שהוא מדבר עליו. אי-אפשר לערבב, אי-אפשר לעשות סלט מטבוחה מכל </w:t>
      </w:r>
      <w:bookmarkStart w:id="2343" w:name="_ETM_Q8_665319"/>
      <w:bookmarkEnd w:id="2343"/>
      <w:r>
        <w:rPr>
          <w:rFonts w:hint="cs"/>
          <w:rtl/>
          <w:lang w:eastAsia="he-IL"/>
        </w:rPr>
        <w:t xml:space="preserve">האירוע הזה. הוא לא מייעץ למפכ"ל. נקודה. </w:t>
      </w:r>
    </w:p>
    <w:p w:rsidR="00693901" w:rsidRPr="00194AB0" w:rsidRDefault="00693901" w:rsidP="00194AB0">
      <w:pPr>
        <w:rPr>
          <w:rtl/>
        </w:rPr>
      </w:pPr>
      <w:bookmarkStart w:id="2344" w:name="_ETM_Q8_666674"/>
      <w:bookmarkStart w:id="2345" w:name="_ETM_Q8_666833"/>
      <w:bookmarkEnd w:id="2344"/>
      <w:bookmarkEnd w:id="2345"/>
    </w:p>
    <w:p w:rsidR="00693901" w:rsidRDefault="00693901" w:rsidP="00194AB0">
      <w:pPr>
        <w:pStyle w:val="-"/>
        <w:rPr>
          <w:rtl/>
        </w:rPr>
      </w:pPr>
      <w:bookmarkStart w:id="2346" w:name="ET_speakercontinue_6147_44"/>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346"/>
    </w:p>
    <w:p w:rsidR="00693901" w:rsidRDefault="00693901" w:rsidP="008B4015">
      <w:pPr>
        <w:rPr>
          <w:rtl/>
        </w:rPr>
      </w:pPr>
    </w:p>
    <w:p w:rsidR="00693901" w:rsidRDefault="00693901" w:rsidP="00194AB0">
      <w:pPr>
        <w:rPr>
          <w:rtl/>
        </w:rPr>
      </w:pPr>
      <w:r>
        <w:rPr>
          <w:rFonts w:hint="cs"/>
          <w:rtl/>
        </w:rPr>
        <w:t xml:space="preserve">קודם כול, מטבוחה </w:t>
      </w:r>
      <w:bookmarkStart w:id="2347" w:name="_ETM_Q8_668250"/>
      <w:bookmarkEnd w:id="2347"/>
      <w:r>
        <w:rPr>
          <w:rFonts w:hint="cs"/>
          <w:rtl/>
        </w:rPr>
        <w:t xml:space="preserve">זה דבר טוב, אבל אני מסכים איתך שלא כאן. </w:t>
      </w:r>
    </w:p>
    <w:p w:rsidR="00693901" w:rsidRDefault="00693901" w:rsidP="00194AB0">
      <w:pPr>
        <w:rPr>
          <w:rtl/>
          <w:lang w:eastAsia="he-IL"/>
        </w:rPr>
      </w:pPr>
      <w:bookmarkStart w:id="2348" w:name="_ETM_Q8_670039"/>
      <w:bookmarkStart w:id="2349" w:name="_ETM_Q8_670113"/>
      <w:bookmarkEnd w:id="2348"/>
      <w:bookmarkEnd w:id="2349"/>
    </w:p>
    <w:p w:rsidR="00693901" w:rsidRDefault="00693901" w:rsidP="00194AB0">
      <w:pPr>
        <w:pStyle w:val="-"/>
        <w:rPr>
          <w:rtl/>
        </w:rPr>
      </w:pPr>
      <w:bookmarkStart w:id="2350" w:name="ET_speakercontinue_6240_57"/>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350"/>
      <w:r>
        <w:rPr>
          <w:rtl/>
        </w:rPr>
        <w:t xml:space="preserve">   </w:t>
      </w:r>
    </w:p>
    <w:p w:rsidR="00693901" w:rsidRDefault="00693901" w:rsidP="008B4015">
      <w:pPr>
        <w:rPr>
          <w:rtl/>
          <w:lang w:eastAsia="he-IL"/>
        </w:rPr>
      </w:pPr>
    </w:p>
    <w:p w:rsidR="00693901" w:rsidRDefault="00693901" w:rsidP="00194AB0">
      <w:pPr>
        <w:rPr>
          <w:rtl/>
          <w:lang w:eastAsia="he-IL"/>
        </w:rPr>
      </w:pPr>
      <w:r>
        <w:rPr>
          <w:rFonts w:hint="cs"/>
          <w:rtl/>
          <w:lang w:eastAsia="he-IL"/>
        </w:rPr>
        <w:t>לא</w:t>
      </w:r>
      <w:bookmarkStart w:id="2351" w:name="_ETM_Q8_668422"/>
      <w:bookmarkEnd w:id="2351"/>
      <w:r>
        <w:rPr>
          <w:rFonts w:hint="cs"/>
          <w:rtl/>
          <w:lang w:eastAsia="he-IL"/>
        </w:rPr>
        <w:t xml:space="preserve"> אמרתי שזה רע. אמרתי: אי-אפשר לעשות מזה סלט </w:t>
      </w:r>
      <w:bookmarkStart w:id="2352" w:name="_ETM_Q8_672228"/>
      <w:bookmarkEnd w:id="2352"/>
      <w:r>
        <w:rPr>
          <w:rFonts w:hint="cs"/>
          <w:rtl/>
          <w:lang w:eastAsia="he-IL"/>
        </w:rPr>
        <w:t xml:space="preserve">מטבוחה. </w:t>
      </w:r>
    </w:p>
    <w:p w:rsidR="00693901" w:rsidRPr="00194AB0" w:rsidRDefault="00693901" w:rsidP="00194AB0">
      <w:pPr>
        <w:rPr>
          <w:rtl/>
        </w:rPr>
      </w:pPr>
      <w:bookmarkStart w:id="2353" w:name="_ETM_Q8_671708"/>
      <w:bookmarkStart w:id="2354" w:name="_ETM_Q8_671810"/>
      <w:bookmarkStart w:id="2355" w:name="_ETM_Q8_674572"/>
      <w:bookmarkEnd w:id="2353"/>
      <w:bookmarkEnd w:id="2354"/>
      <w:bookmarkEnd w:id="2355"/>
    </w:p>
    <w:p w:rsidR="00693901" w:rsidRDefault="00693901" w:rsidP="00194AB0">
      <w:pPr>
        <w:pStyle w:val="-"/>
        <w:rPr>
          <w:rtl/>
        </w:rPr>
      </w:pPr>
      <w:bookmarkStart w:id="2356" w:name="ET_speakercontinue_6147_45"/>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356"/>
    </w:p>
    <w:p w:rsidR="00693901" w:rsidRDefault="00693901" w:rsidP="008B4015">
      <w:pPr>
        <w:rPr>
          <w:rtl/>
        </w:rPr>
      </w:pPr>
    </w:p>
    <w:p w:rsidR="00693901" w:rsidRDefault="00693901" w:rsidP="00194AB0">
      <w:pPr>
        <w:rPr>
          <w:rtl/>
        </w:rPr>
      </w:pPr>
      <w:r>
        <w:rPr>
          <w:rFonts w:hint="cs"/>
          <w:rtl/>
        </w:rPr>
        <w:t>א</w:t>
      </w:r>
      <w:bookmarkStart w:id="2357" w:name="_ETM_Q8_674865"/>
      <w:bookmarkStart w:id="2358" w:name="_ETM_Q8_674961"/>
      <w:bookmarkEnd w:id="2357"/>
      <w:bookmarkEnd w:id="2358"/>
      <w:r>
        <w:rPr>
          <w:rFonts w:hint="cs"/>
          <w:rtl/>
        </w:rPr>
        <w:t>ני לא עושה סלט מטבוחה. אני אומר לך של</w:t>
      </w:r>
      <w:bookmarkStart w:id="2359" w:name="_ETM_Q8_676800"/>
      <w:bookmarkEnd w:id="2359"/>
      <w:r>
        <w:rPr>
          <w:rFonts w:hint="cs"/>
          <w:rtl/>
        </w:rPr>
        <w:t xml:space="preserve">פי המידע שלי </w:t>
      </w:r>
      <w:r>
        <w:rPr>
          <w:rtl/>
        </w:rPr>
        <w:t>–</w:t>
      </w:r>
      <w:r>
        <w:rPr>
          <w:rFonts w:hint="cs"/>
          <w:rtl/>
        </w:rPr>
        <w:t xml:space="preserve"> אני חושב שגם הוא העיד על </w:t>
      </w:r>
      <w:bookmarkStart w:id="2360" w:name="_ETM_Q8_677154"/>
      <w:bookmarkEnd w:id="2360"/>
      <w:r>
        <w:rPr>
          <w:rFonts w:hint="cs"/>
          <w:rtl/>
        </w:rPr>
        <w:t xml:space="preserve">עצמו </w:t>
      </w:r>
      <w:r>
        <w:rPr>
          <w:rtl/>
        </w:rPr>
        <w:t>–</w:t>
      </w:r>
      <w:r>
        <w:rPr>
          <w:rFonts w:hint="cs"/>
          <w:rtl/>
        </w:rPr>
        <w:t xml:space="preserve"> בשומר החומות הוא הלך ושוחח עם המפכ"ל והסביר לו </w:t>
      </w:r>
      <w:bookmarkStart w:id="2361" w:name="_ETM_Q8_680883"/>
      <w:bookmarkEnd w:id="2361"/>
      <w:r>
        <w:rPr>
          <w:rFonts w:hint="cs"/>
          <w:rtl/>
        </w:rPr>
        <w:t xml:space="preserve">איך לעבוד עם התקשורת. מה ההגדרה של "מייעץ"? אולי כאן הבעיה. </w:t>
      </w:r>
      <w:bookmarkStart w:id="2362" w:name="_ETM_Q8_686102"/>
      <w:bookmarkEnd w:id="2362"/>
      <w:r>
        <w:rPr>
          <w:rFonts w:hint="cs"/>
          <w:rtl/>
        </w:rPr>
        <w:t xml:space="preserve">אני לא יודע אם הוא יושב אצלו בלשכה כל היום </w:t>
      </w:r>
      <w:bookmarkStart w:id="2363" w:name="_ETM_Q8_689352"/>
      <w:bookmarkEnd w:id="2363"/>
      <w:r>
        <w:rPr>
          <w:rFonts w:hint="cs"/>
          <w:rtl/>
        </w:rPr>
        <w:t xml:space="preserve">וכל הלילה, אבל ברגע שהוא מרים אליו טלפונים ואומר </w:t>
      </w:r>
      <w:bookmarkStart w:id="2364" w:name="_ETM_Q8_690786"/>
      <w:bookmarkEnd w:id="2364"/>
      <w:r>
        <w:rPr>
          <w:rFonts w:hint="cs"/>
          <w:rtl/>
        </w:rPr>
        <w:t xml:space="preserve">לו: צריך להתנהל כך, צריך להתנהל אחרת, צריך לעשות </w:t>
      </w:r>
      <w:bookmarkStart w:id="2365" w:name="_ETM_Q8_693830"/>
      <w:bookmarkEnd w:id="2365"/>
      <w:r>
        <w:rPr>
          <w:rFonts w:hint="cs"/>
          <w:rtl/>
        </w:rPr>
        <w:t xml:space="preserve">א' וצריך לעשות ב', הוא יועץ לכל דבר. הוא לא </w:t>
      </w:r>
      <w:bookmarkStart w:id="2366" w:name="_ETM_Q8_697820"/>
      <w:bookmarkEnd w:id="2366"/>
      <w:r>
        <w:rPr>
          <w:rFonts w:hint="cs"/>
          <w:rtl/>
        </w:rPr>
        <w:t xml:space="preserve">חבר קרוב של המפכ"ל. גם אז, אגב, לך תדע מה </w:t>
      </w:r>
      <w:bookmarkStart w:id="2367" w:name="_ETM_Q8_703107"/>
      <w:bookmarkEnd w:id="2367"/>
      <w:r>
        <w:rPr>
          <w:rFonts w:hint="cs"/>
          <w:rtl/>
        </w:rPr>
        <w:t xml:space="preserve">הוא מנצל ומה הוא לא מנצל. </w:t>
      </w:r>
      <w:bookmarkStart w:id="2368" w:name="_ETM_Q8_670182"/>
      <w:bookmarkStart w:id="2369" w:name="_ETM_Q8_670273"/>
      <w:bookmarkEnd w:id="2368"/>
      <w:bookmarkEnd w:id="2369"/>
      <w:r>
        <w:rPr>
          <w:rFonts w:hint="cs"/>
          <w:rtl/>
        </w:rPr>
        <w:t xml:space="preserve">זה מפכ"ל, ריבונו של עולם. </w:t>
      </w:r>
    </w:p>
    <w:p w:rsidR="00693901" w:rsidRDefault="00693901" w:rsidP="00194AB0">
      <w:pPr>
        <w:rPr>
          <w:rtl/>
          <w:lang w:eastAsia="he-IL"/>
        </w:rPr>
      </w:pPr>
    </w:p>
    <w:p w:rsidR="00693901" w:rsidRDefault="00693901" w:rsidP="00194AB0">
      <w:pPr>
        <w:pStyle w:val="-"/>
        <w:rPr>
          <w:rtl/>
        </w:rPr>
      </w:pPr>
      <w:bookmarkStart w:id="2370" w:name="ET_speakercontinue_6240_58"/>
      <w:r w:rsidRPr="007264B6">
        <w:rPr>
          <w:rStyle w:val="TagStyle"/>
          <w:rtl/>
        </w:rPr>
        <w:t>&lt;&lt; דובר_המשך &gt;&gt;</w:t>
      </w:r>
      <w:r w:rsidRPr="003C1CFB">
        <w:rPr>
          <w:rStyle w:val="TagStyle"/>
          <w:rtl/>
        </w:rPr>
        <w:t xml:space="preserve"> </w:t>
      </w:r>
      <w:r>
        <w:rPr>
          <w:rtl/>
        </w:rPr>
        <w:t>סגן השר לביטחון הפנים יואב סגלוביץ':</w:t>
      </w:r>
      <w:r w:rsidRPr="003C1CFB">
        <w:rPr>
          <w:rStyle w:val="TagStyle"/>
          <w:rtl/>
        </w:rPr>
        <w:t xml:space="preserve"> </w:t>
      </w:r>
      <w:r w:rsidRPr="007264B6">
        <w:rPr>
          <w:rStyle w:val="TagStyle"/>
          <w:rtl/>
        </w:rPr>
        <w:t>&lt;&lt; דובר_המשך &gt;&gt;</w:t>
      </w:r>
      <w:bookmarkEnd w:id="2370"/>
      <w:r>
        <w:rPr>
          <w:rtl/>
        </w:rPr>
        <w:t xml:space="preserve">   </w:t>
      </w:r>
    </w:p>
    <w:p w:rsidR="00693901" w:rsidRDefault="00693901" w:rsidP="008B4015">
      <w:pPr>
        <w:rPr>
          <w:rtl/>
          <w:lang w:eastAsia="he-IL"/>
        </w:rPr>
      </w:pPr>
    </w:p>
    <w:p w:rsidR="00693901" w:rsidRDefault="00693901" w:rsidP="0024496D">
      <w:pPr>
        <w:rPr>
          <w:rtl/>
          <w:lang w:eastAsia="he-IL"/>
        </w:rPr>
      </w:pPr>
      <w:r>
        <w:rPr>
          <w:rFonts w:hint="cs"/>
          <w:rtl/>
          <w:lang w:eastAsia="he-IL"/>
        </w:rPr>
        <w:t xml:space="preserve">עוד פעם, אני אגיד </w:t>
      </w:r>
      <w:bookmarkStart w:id="2371" w:name="_ETM_Q8_709445"/>
      <w:bookmarkEnd w:id="2371"/>
      <w:r>
        <w:rPr>
          <w:rFonts w:hint="cs"/>
          <w:rtl/>
          <w:lang w:eastAsia="he-IL"/>
        </w:rPr>
        <w:t xml:space="preserve">משהו באווירה אינטימית, נעימה </w:t>
      </w:r>
      <w:r>
        <w:rPr>
          <w:rFonts w:hint="eastAsia"/>
          <w:rtl/>
          <w:lang w:eastAsia="he-IL"/>
        </w:rPr>
        <w:t xml:space="preserve">– </w:t>
      </w:r>
      <w:r>
        <w:rPr>
          <w:rFonts w:hint="cs"/>
          <w:rtl/>
          <w:lang w:eastAsia="he-IL"/>
        </w:rPr>
        <w:t xml:space="preserve">פה אין הרבה אנשים ושקט: בכל פעם שיש שאילתה </w:t>
      </w:r>
      <w:r>
        <w:rPr>
          <w:rtl/>
          <w:lang w:eastAsia="he-IL"/>
        </w:rPr>
        <w:t>–</w:t>
      </w:r>
      <w:r>
        <w:rPr>
          <w:rFonts w:hint="cs"/>
          <w:rtl/>
          <w:lang w:eastAsia="he-IL"/>
        </w:rPr>
        <w:t xml:space="preserve"> לאו דווקא בשאילתה הזאת </w:t>
      </w:r>
      <w:bookmarkStart w:id="2372" w:name="_ETM_Q8_716267"/>
      <w:bookmarkEnd w:id="2372"/>
      <w:r>
        <w:rPr>
          <w:rtl/>
          <w:lang w:eastAsia="he-IL"/>
        </w:rPr>
        <w:t>–</w:t>
      </w:r>
      <w:r>
        <w:rPr>
          <w:rFonts w:hint="cs"/>
          <w:rtl/>
          <w:lang w:eastAsia="he-IL"/>
        </w:rPr>
        <w:t xml:space="preserve"> אני גם בודק מעבר את כל הדברים. הרבה פעמים </w:t>
      </w:r>
      <w:bookmarkStart w:id="2373" w:name="_ETM_Q8_717189"/>
      <w:bookmarkEnd w:id="2373"/>
      <w:r>
        <w:rPr>
          <w:rFonts w:hint="cs"/>
          <w:rtl/>
          <w:lang w:eastAsia="he-IL"/>
        </w:rPr>
        <w:t xml:space="preserve">אני מסתכל ואני מוצא שחלק מהדברים נולדים מגזרי עיתונים, ולתקשורת יש חשיבות. נתקלתי גם בפרסום שהיה בעניין הזה. </w:t>
      </w:r>
      <w:bookmarkStart w:id="2374" w:name="_ETM_Q8_725205"/>
      <w:bookmarkStart w:id="2375" w:name="_ETM_Q8_725241"/>
      <w:bookmarkEnd w:id="2374"/>
      <w:bookmarkEnd w:id="2375"/>
      <w:r>
        <w:rPr>
          <w:rFonts w:hint="cs"/>
          <w:rtl/>
          <w:lang w:eastAsia="he-IL"/>
        </w:rPr>
        <w:t>לכן</w:t>
      </w:r>
      <w:bookmarkStart w:id="2376" w:name="_ETM_Q8_726137"/>
      <w:bookmarkEnd w:id="2376"/>
      <w:r>
        <w:rPr>
          <w:rFonts w:hint="cs"/>
          <w:rtl/>
          <w:lang w:eastAsia="he-IL"/>
        </w:rPr>
        <w:t xml:space="preserve"> אני אומר בצורה הכי ברורה: אבי בניהו איננו יועץ של המפכ"ל, הוא לא </w:t>
      </w:r>
      <w:bookmarkStart w:id="2377" w:name="_ETM_Q8_728342"/>
      <w:bookmarkEnd w:id="2377"/>
      <w:r>
        <w:rPr>
          <w:rFonts w:hint="cs"/>
          <w:rtl/>
          <w:lang w:eastAsia="he-IL"/>
        </w:rPr>
        <w:t xml:space="preserve">מייעץ לו. כולנו מדברים עם אנשים. תקשיב, בוא לא נהיה </w:t>
      </w:r>
      <w:bookmarkStart w:id="2378" w:name="_ETM_Q8_731102"/>
      <w:bookmarkEnd w:id="2378"/>
      <w:r>
        <w:rPr>
          <w:rFonts w:hint="cs"/>
          <w:rtl/>
          <w:lang w:eastAsia="he-IL"/>
        </w:rPr>
        <w:t xml:space="preserve">תמימים </w:t>
      </w:r>
      <w:r>
        <w:rPr>
          <w:rFonts w:hint="eastAsia"/>
          <w:rtl/>
          <w:lang w:eastAsia="he-IL"/>
        </w:rPr>
        <w:t xml:space="preserve">– </w:t>
      </w:r>
      <w:r>
        <w:rPr>
          <w:rFonts w:hint="cs"/>
          <w:rtl/>
          <w:lang w:eastAsia="he-IL"/>
        </w:rPr>
        <w:t xml:space="preserve">כולם מדברים עם אנשים. ראשי ארגונים מדברים עם </w:t>
      </w:r>
      <w:bookmarkStart w:id="2379" w:name="_ETM_Q8_735272"/>
      <w:bookmarkEnd w:id="2379"/>
      <w:r>
        <w:rPr>
          <w:rFonts w:hint="cs"/>
          <w:rtl/>
          <w:lang w:eastAsia="he-IL"/>
        </w:rPr>
        <w:t xml:space="preserve">אנשים. אני חושב שזה יהיה לא נכון ולא אמיתי להגיד </w:t>
      </w:r>
      <w:bookmarkStart w:id="2380" w:name="_ETM_Q8_737341"/>
      <w:bookmarkEnd w:id="2380"/>
      <w:r>
        <w:rPr>
          <w:rFonts w:hint="cs"/>
          <w:rtl/>
          <w:lang w:eastAsia="he-IL"/>
        </w:rPr>
        <w:t xml:space="preserve">אחרת. אבל התשובה העניינית: הוא לא </w:t>
      </w:r>
      <w:bookmarkStart w:id="2381" w:name="_ETM_Q8_737484"/>
      <w:bookmarkEnd w:id="2381"/>
      <w:r>
        <w:rPr>
          <w:rFonts w:hint="cs"/>
          <w:rtl/>
          <w:lang w:eastAsia="he-IL"/>
        </w:rPr>
        <w:t xml:space="preserve">מייעץ למפכ"ל. </w:t>
      </w:r>
    </w:p>
    <w:p w:rsidR="00693901" w:rsidRDefault="00693901" w:rsidP="00194AB0">
      <w:pPr>
        <w:rPr>
          <w:rtl/>
          <w:lang w:eastAsia="he-IL"/>
        </w:rPr>
      </w:pPr>
      <w:bookmarkStart w:id="2382" w:name="_ETM_Q8_740087"/>
      <w:bookmarkStart w:id="2383" w:name="_ETM_Q8_740185"/>
      <w:bookmarkStart w:id="2384" w:name="_ETM_Q8_740239"/>
      <w:bookmarkEnd w:id="2382"/>
      <w:bookmarkEnd w:id="2383"/>
      <w:bookmarkEnd w:id="2384"/>
    </w:p>
    <w:p w:rsidR="00693901" w:rsidRDefault="00693901" w:rsidP="00194AB0">
      <w:pPr>
        <w:rPr>
          <w:rtl/>
          <w:lang w:eastAsia="he-IL"/>
        </w:rPr>
      </w:pPr>
      <w:bookmarkStart w:id="2385" w:name="_ETM_Q8_740335"/>
      <w:bookmarkEnd w:id="2385"/>
      <w:r>
        <w:rPr>
          <w:rFonts w:hint="cs"/>
          <w:rtl/>
          <w:lang w:eastAsia="he-IL"/>
        </w:rPr>
        <w:t xml:space="preserve">במקרה הזה, אני שם לרגע בצד את האירוע </w:t>
      </w:r>
      <w:bookmarkStart w:id="2386" w:name="_ETM_Q8_740395"/>
      <w:bookmarkEnd w:id="2386"/>
      <w:r>
        <w:rPr>
          <w:rFonts w:hint="cs"/>
          <w:rtl/>
          <w:lang w:eastAsia="he-IL"/>
        </w:rPr>
        <w:t xml:space="preserve">הזה. עוד פעם, כשמדברים על ניגוד עניינים, אני לא רוצה </w:t>
      </w:r>
      <w:bookmarkStart w:id="2387" w:name="_ETM_Q8_742759"/>
      <w:bookmarkEnd w:id="2387"/>
      <w:r>
        <w:rPr>
          <w:rFonts w:hint="cs"/>
          <w:rtl/>
          <w:lang w:eastAsia="he-IL"/>
        </w:rPr>
        <w:t xml:space="preserve">להיכנס לעניין. אבי בניהו הוא אדם פרטי, ולכן אני אומר: כל הדברים האחרים </w:t>
      </w:r>
      <w:r>
        <w:rPr>
          <w:rFonts w:hint="eastAsia"/>
          <w:rtl/>
          <w:lang w:eastAsia="he-IL"/>
        </w:rPr>
        <w:t xml:space="preserve">– </w:t>
      </w:r>
      <w:r>
        <w:rPr>
          <w:rFonts w:hint="cs"/>
          <w:rtl/>
          <w:lang w:eastAsia="he-IL"/>
        </w:rPr>
        <w:t xml:space="preserve">אל תעשה את הערבוביה הזאת. היא לא קיימת </w:t>
      </w:r>
      <w:bookmarkStart w:id="2388" w:name="_ETM_Q8_750369"/>
      <w:bookmarkEnd w:id="2388"/>
      <w:r>
        <w:rPr>
          <w:rFonts w:hint="cs"/>
          <w:rtl/>
          <w:lang w:eastAsia="he-IL"/>
        </w:rPr>
        <w:t xml:space="preserve">במציאות. </w:t>
      </w:r>
    </w:p>
    <w:p w:rsidR="00693901" w:rsidRPr="009F2FE7" w:rsidRDefault="00693901" w:rsidP="00194AB0">
      <w:pPr>
        <w:rPr>
          <w:rtl/>
        </w:rPr>
      </w:pPr>
    </w:p>
    <w:p w:rsidR="00693901" w:rsidRDefault="00693901" w:rsidP="00194AB0">
      <w:pPr>
        <w:pStyle w:val="-"/>
        <w:rPr>
          <w:rtl/>
        </w:rPr>
      </w:pPr>
      <w:bookmarkStart w:id="2389" w:name="ET_speakercontinue_6147_46"/>
      <w:r w:rsidRPr="007264B6">
        <w:rPr>
          <w:rStyle w:val="TagStyle"/>
          <w:rtl/>
        </w:rPr>
        <w:t xml:space="preserve"> &lt;&lt; דובר_המשך &gt;&gt;</w:t>
      </w:r>
      <w:r w:rsidRPr="00D87E81">
        <w:rPr>
          <w:rStyle w:val="TagStyle"/>
          <w:rtl/>
        </w:rPr>
        <w:t xml:space="preserve"> </w:t>
      </w:r>
      <w:r>
        <w:rPr>
          <w:rtl/>
        </w:rPr>
        <w:t>איתמר בן גביר (הציונות הדתית):</w:t>
      </w:r>
      <w:r w:rsidRPr="00D87E81">
        <w:rPr>
          <w:rStyle w:val="TagStyle"/>
          <w:rtl/>
        </w:rPr>
        <w:t xml:space="preserve"> </w:t>
      </w:r>
      <w:r w:rsidRPr="007264B6">
        <w:rPr>
          <w:rStyle w:val="TagStyle"/>
          <w:rtl/>
        </w:rPr>
        <w:t>&lt;&lt; דובר_המשך &gt;&gt;</w:t>
      </w:r>
      <w:r>
        <w:rPr>
          <w:rtl/>
        </w:rPr>
        <w:t xml:space="preserve">   </w:t>
      </w:r>
      <w:bookmarkEnd w:id="2389"/>
    </w:p>
    <w:p w:rsidR="00693901" w:rsidRDefault="00693901" w:rsidP="008B4015">
      <w:pPr>
        <w:rPr>
          <w:rtl/>
        </w:rPr>
      </w:pPr>
    </w:p>
    <w:p w:rsidR="00693901" w:rsidRDefault="00693901" w:rsidP="00194AB0">
      <w:pPr>
        <w:rPr>
          <w:rtl/>
        </w:rPr>
      </w:pPr>
      <w:r>
        <w:rPr>
          <w:rFonts w:hint="cs"/>
          <w:rtl/>
        </w:rPr>
        <w:t xml:space="preserve">אדוני סגן השר, נראה לך הגיוני שאדם שמדבר עם </w:t>
      </w:r>
      <w:bookmarkStart w:id="2390" w:name="_ETM_Q8_752625"/>
      <w:bookmarkEnd w:id="2390"/>
      <w:r>
        <w:rPr>
          <w:rFonts w:hint="cs"/>
          <w:rtl/>
        </w:rPr>
        <w:t xml:space="preserve">המפכ"ל באופן קבוע, במסגרת קבועה </w:t>
      </w:r>
      <w:r>
        <w:rPr>
          <w:rtl/>
        </w:rPr>
        <w:t>–</w:t>
      </w:r>
      <w:r>
        <w:rPr>
          <w:rFonts w:hint="cs"/>
          <w:rtl/>
        </w:rPr>
        <w:t xml:space="preserve"> לא משנה. אני </w:t>
      </w:r>
      <w:bookmarkStart w:id="2391" w:name="_ETM_Q8_757668"/>
      <w:bookmarkEnd w:id="2391"/>
      <w:r>
        <w:rPr>
          <w:rFonts w:hint="cs"/>
          <w:rtl/>
        </w:rPr>
        <w:t xml:space="preserve">שוב אומר: זה לא יום חמישי ב-14:00; הוא מדבר איתו בראשון, שלישי, רביעי. </w:t>
      </w:r>
    </w:p>
    <w:p w:rsidR="00693901" w:rsidRDefault="00693901" w:rsidP="00194AB0">
      <w:pPr>
        <w:rPr>
          <w:rtl/>
          <w:lang w:eastAsia="he-IL"/>
        </w:rPr>
      </w:pPr>
    </w:p>
    <w:p w:rsidR="004A691D" w:rsidRDefault="004A691D" w:rsidP="00194AB0">
      <w:pPr>
        <w:pStyle w:val="-"/>
        <w:rPr>
          <w:rtl/>
        </w:rPr>
      </w:pPr>
      <w:bookmarkStart w:id="2392" w:name="ET_speakercontinue_6240_12"/>
      <w:r w:rsidRPr="002C0E8C">
        <w:rPr>
          <w:rStyle w:val="TagStyle"/>
          <w:rtl/>
        </w:rPr>
        <w:t>&lt;&lt; דובר_המשך &gt;&gt;</w:t>
      </w:r>
      <w:r w:rsidRPr="00A14108">
        <w:rPr>
          <w:rStyle w:val="TagStyle"/>
          <w:rtl/>
        </w:rPr>
        <w:t xml:space="preserve"> </w:t>
      </w:r>
      <w:r>
        <w:rPr>
          <w:rtl/>
        </w:rPr>
        <w:t>סגן השר לביטחון הפנים יואב סגלוביץ':</w:t>
      </w:r>
      <w:r w:rsidRPr="00A14108">
        <w:rPr>
          <w:rStyle w:val="TagStyle"/>
          <w:rtl/>
        </w:rPr>
        <w:t xml:space="preserve"> </w:t>
      </w:r>
      <w:r w:rsidRPr="002C0E8C">
        <w:rPr>
          <w:rStyle w:val="TagStyle"/>
          <w:rtl/>
        </w:rPr>
        <w:t>&lt;&lt; דובר_המשך &gt;&gt;</w:t>
      </w:r>
      <w:r>
        <w:rPr>
          <w:rtl/>
        </w:rPr>
        <w:t xml:space="preserve">   </w:t>
      </w:r>
      <w:bookmarkEnd w:id="2392"/>
    </w:p>
    <w:p w:rsidR="004A691D" w:rsidRDefault="004A691D" w:rsidP="008B4015">
      <w:pPr>
        <w:rPr>
          <w:rtl/>
          <w:lang w:eastAsia="he-IL"/>
        </w:rPr>
      </w:pPr>
    </w:p>
    <w:p w:rsidR="004A691D" w:rsidRDefault="004A691D" w:rsidP="008B4015">
      <w:pPr>
        <w:rPr>
          <w:rtl/>
          <w:lang w:eastAsia="he-IL"/>
        </w:rPr>
      </w:pPr>
      <w:r>
        <w:rPr>
          <w:rFonts w:hint="cs"/>
          <w:rtl/>
          <w:lang w:eastAsia="he-IL"/>
        </w:rPr>
        <w:t xml:space="preserve">אבל אף אחד לא אמר על רקע </w:t>
      </w:r>
      <w:r w:rsidR="008B4015">
        <w:rPr>
          <w:rFonts w:hint="cs"/>
          <w:rtl/>
          <w:lang w:eastAsia="he-IL"/>
        </w:rPr>
        <w:t>– – –</w:t>
      </w:r>
      <w:r>
        <w:rPr>
          <w:rFonts w:hint="cs"/>
          <w:rtl/>
          <w:lang w:eastAsia="he-IL"/>
        </w:rPr>
        <w:t xml:space="preserve"> </w:t>
      </w:r>
    </w:p>
    <w:p w:rsidR="004A691D" w:rsidRDefault="004A691D" w:rsidP="00194AB0">
      <w:pPr>
        <w:rPr>
          <w:rtl/>
          <w:lang w:eastAsia="he-IL"/>
        </w:rPr>
      </w:pPr>
    </w:p>
    <w:p w:rsidR="004A691D" w:rsidRDefault="004A691D" w:rsidP="00194AB0">
      <w:pPr>
        <w:pStyle w:val="-"/>
        <w:rPr>
          <w:rtl/>
        </w:rPr>
      </w:pPr>
      <w:bookmarkStart w:id="2393" w:name="ET_speakercontinue_6147_12"/>
      <w:r w:rsidRPr="002C0E8C">
        <w:rPr>
          <w:rStyle w:val="TagStyle"/>
          <w:rtl/>
        </w:rPr>
        <w:t xml:space="preserve"> &lt;&lt; דובר_המשך &gt;&gt;</w:t>
      </w:r>
      <w:r w:rsidRPr="005C4A5C">
        <w:rPr>
          <w:rStyle w:val="TagStyle"/>
          <w:rtl/>
        </w:rPr>
        <w:t xml:space="preserve"> </w:t>
      </w:r>
      <w:r>
        <w:rPr>
          <w:rtl/>
        </w:rPr>
        <w:t>איתמר בן גביר (הציונות הדתית):</w:t>
      </w:r>
      <w:r w:rsidRPr="005C4A5C">
        <w:rPr>
          <w:rStyle w:val="TagStyle"/>
          <w:rtl/>
        </w:rPr>
        <w:t xml:space="preserve"> </w:t>
      </w:r>
      <w:r w:rsidRPr="002C0E8C">
        <w:rPr>
          <w:rStyle w:val="TagStyle"/>
          <w:rtl/>
        </w:rPr>
        <w:t>&lt;&lt; דובר_המשך &gt;&gt;</w:t>
      </w:r>
      <w:r>
        <w:rPr>
          <w:rtl/>
        </w:rPr>
        <w:t xml:space="preserve">   </w:t>
      </w:r>
      <w:bookmarkEnd w:id="2393"/>
    </w:p>
    <w:p w:rsidR="004A691D" w:rsidRDefault="004A691D" w:rsidP="008B4015">
      <w:pPr>
        <w:rPr>
          <w:rtl/>
          <w:lang w:eastAsia="he-IL"/>
        </w:rPr>
      </w:pPr>
    </w:p>
    <w:p w:rsidR="004A691D" w:rsidRDefault="004A691D" w:rsidP="00194AB0">
      <w:pPr>
        <w:rPr>
          <w:rtl/>
          <w:lang w:eastAsia="he-IL"/>
        </w:rPr>
      </w:pPr>
      <w:r>
        <w:rPr>
          <w:rFonts w:hint="cs"/>
          <w:rtl/>
          <w:lang w:eastAsia="he-IL"/>
        </w:rPr>
        <w:t xml:space="preserve">אז אני שואל אותך: האם </w:t>
      </w:r>
      <w:bookmarkStart w:id="2394" w:name="_ETM_Q9_165462"/>
      <w:bookmarkEnd w:id="2394"/>
      <w:r>
        <w:rPr>
          <w:rFonts w:hint="cs"/>
          <w:rtl/>
          <w:lang w:eastAsia="he-IL"/>
        </w:rPr>
        <w:t>זה נראה לך הגיוני שהוא תוקף חברי כנסת?</w:t>
      </w:r>
    </w:p>
    <w:p w:rsidR="004A691D" w:rsidRDefault="004A691D" w:rsidP="00194AB0">
      <w:pPr>
        <w:rPr>
          <w:rtl/>
          <w:lang w:eastAsia="he-IL"/>
        </w:rPr>
      </w:pPr>
      <w:bookmarkStart w:id="2395" w:name="_ETM_Q9_163439"/>
      <w:bookmarkStart w:id="2396" w:name="_ETM_Q9_163556"/>
      <w:bookmarkEnd w:id="2395"/>
      <w:bookmarkEnd w:id="2396"/>
    </w:p>
    <w:p w:rsidR="004A691D" w:rsidRDefault="004A691D" w:rsidP="00194AB0">
      <w:pPr>
        <w:pStyle w:val="-"/>
        <w:rPr>
          <w:rtl/>
        </w:rPr>
      </w:pPr>
      <w:bookmarkStart w:id="2397" w:name="_ETM_Q9_167231"/>
      <w:bookmarkStart w:id="2398" w:name="_ETM_Q9_167355"/>
      <w:bookmarkStart w:id="2399" w:name="ET_speakercontinue_6240_23"/>
      <w:bookmarkEnd w:id="2397"/>
      <w:bookmarkEnd w:id="2398"/>
      <w:r w:rsidRPr="002C0E8C">
        <w:rPr>
          <w:rStyle w:val="TagStyle"/>
          <w:rtl/>
        </w:rPr>
        <w:t>&lt;&lt; דובר_המשך &gt;&gt;</w:t>
      </w:r>
      <w:r w:rsidRPr="00A14108">
        <w:rPr>
          <w:rStyle w:val="TagStyle"/>
          <w:rtl/>
        </w:rPr>
        <w:t xml:space="preserve"> </w:t>
      </w:r>
      <w:r>
        <w:rPr>
          <w:rtl/>
        </w:rPr>
        <w:t>סגן השר לביטחון הפנים יואב סגלוביץ':</w:t>
      </w:r>
      <w:r w:rsidRPr="00A14108">
        <w:rPr>
          <w:rStyle w:val="TagStyle"/>
          <w:rtl/>
        </w:rPr>
        <w:t xml:space="preserve"> </w:t>
      </w:r>
      <w:r w:rsidRPr="002C0E8C">
        <w:rPr>
          <w:rStyle w:val="TagStyle"/>
          <w:rtl/>
        </w:rPr>
        <w:t>&lt;&lt; דובר_המשך &gt;&gt;</w:t>
      </w:r>
      <w:bookmarkEnd w:id="2399"/>
      <w:r>
        <w:rPr>
          <w:rtl/>
        </w:rPr>
        <w:t xml:space="preserve">   </w:t>
      </w:r>
    </w:p>
    <w:p w:rsidR="004A691D" w:rsidRDefault="004A691D" w:rsidP="00194AB0">
      <w:pPr>
        <w:rPr>
          <w:rtl/>
          <w:lang w:eastAsia="he-IL"/>
        </w:rPr>
      </w:pPr>
    </w:p>
    <w:p w:rsidR="004A691D" w:rsidRDefault="004A691D" w:rsidP="0024496D">
      <w:pPr>
        <w:rPr>
          <w:rtl/>
          <w:lang w:eastAsia="he-IL"/>
        </w:rPr>
      </w:pPr>
      <w:r>
        <w:rPr>
          <w:rFonts w:hint="cs"/>
          <w:rtl/>
          <w:lang w:eastAsia="he-IL"/>
        </w:rPr>
        <w:t xml:space="preserve">לא, איתמר, </w:t>
      </w:r>
      <w:bookmarkStart w:id="2400" w:name="_ETM_Q9_168790"/>
      <w:bookmarkEnd w:id="2400"/>
      <w:r>
        <w:rPr>
          <w:rFonts w:hint="cs"/>
          <w:rtl/>
          <w:lang w:eastAsia="he-IL"/>
        </w:rPr>
        <w:t xml:space="preserve">אני חושב </w:t>
      </w:r>
      <w:r>
        <w:rPr>
          <w:rtl/>
          <w:lang w:eastAsia="he-IL"/>
        </w:rPr>
        <w:t>–</w:t>
      </w:r>
      <w:r>
        <w:rPr>
          <w:rFonts w:hint="cs"/>
          <w:rtl/>
          <w:lang w:eastAsia="he-IL"/>
        </w:rPr>
        <w:t xml:space="preserve"> חבר הכנסת בן גביר, אני חושב שאין </w:t>
      </w:r>
      <w:bookmarkStart w:id="2401" w:name="_ETM_Q9_172308"/>
      <w:bookmarkEnd w:id="2401"/>
      <w:r>
        <w:rPr>
          <w:rFonts w:hint="cs"/>
          <w:rtl/>
          <w:lang w:eastAsia="he-IL"/>
        </w:rPr>
        <w:t>פה סיפור של רקע קבוע. אני אמרתי שהוא איננו מייעץ</w:t>
      </w:r>
      <w:bookmarkStart w:id="2402" w:name="_ETM_Q9_170510"/>
      <w:bookmarkEnd w:id="2402"/>
      <w:r>
        <w:rPr>
          <w:rFonts w:hint="cs"/>
          <w:rtl/>
          <w:lang w:eastAsia="he-IL"/>
        </w:rPr>
        <w:t xml:space="preserve"> </w:t>
      </w:r>
      <w:r w:rsidRPr="002201CD">
        <w:rPr>
          <w:rFonts w:hint="cs"/>
          <w:rtl/>
          <w:lang w:eastAsia="he-IL"/>
        </w:rPr>
        <w:t>למ</w:t>
      </w:r>
      <w:r w:rsidR="009F2FE7">
        <w:rPr>
          <w:rFonts w:hint="cs"/>
          <w:rtl/>
          <w:lang w:eastAsia="he-IL"/>
        </w:rPr>
        <w:t>פכ"ל</w:t>
      </w:r>
      <w:r w:rsidR="0024496D">
        <w:rPr>
          <w:rFonts w:hint="cs"/>
          <w:rtl/>
          <w:lang w:eastAsia="he-IL"/>
        </w:rPr>
        <w:t>.</w:t>
      </w:r>
      <w:r>
        <w:rPr>
          <w:rFonts w:hint="cs"/>
          <w:rtl/>
          <w:lang w:eastAsia="he-IL"/>
        </w:rPr>
        <w:t xml:space="preserve"> נקודה. לא קשור לסיפורים אחרים שקשורים לפגיעה באנשים אחרים. </w:t>
      </w:r>
      <w:bookmarkStart w:id="2403" w:name="_ETM_Q9_174645"/>
      <w:bookmarkEnd w:id="2403"/>
    </w:p>
    <w:p w:rsidR="004A691D" w:rsidRDefault="004A691D" w:rsidP="00194AB0">
      <w:pPr>
        <w:rPr>
          <w:rtl/>
          <w:lang w:eastAsia="he-IL"/>
        </w:rPr>
      </w:pPr>
      <w:bookmarkStart w:id="2404" w:name="_ETM_Q9_174933"/>
      <w:bookmarkStart w:id="2405" w:name="_ETM_Q9_175059"/>
      <w:bookmarkEnd w:id="2404"/>
      <w:bookmarkEnd w:id="2405"/>
    </w:p>
    <w:p w:rsidR="004A691D" w:rsidRDefault="004A691D" w:rsidP="00194AB0">
      <w:pPr>
        <w:pStyle w:val="af6"/>
        <w:rPr>
          <w:rtl/>
        </w:rPr>
      </w:pPr>
      <w:bookmarkStart w:id="2406" w:name="_ETM_Q9_175099"/>
      <w:bookmarkStart w:id="2407" w:name="_ETM_Q9_175196"/>
      <w:bookmarkEnd w:id="2406"/>
      <w:bookmarkEnd w:id="2407"/>
      <w:r w:rsidRPr="002C0E8C">
        <w:rPr>
          <w:rStyle w:val="TagStyle"/>
          <w:rtl/>
        </w:rPr>
        <w:t xml:space="preserve"> &lt;&lt; יור &gt;&gt;</w:t>
      </w:r>
      <w:r w:rsidRPr="00060E8F">
        <w:rPr>
          <w:rStyle w:val="TagStyle"/>
          <w:rtl/>
        </w:rPr>
        <w:t xml:space="preserve"> </w:t>
      </w:r>
      <w:r>
        <w:rPr>
          <w:rtl/>
        </w:rPr>
        <w:t>היו"ר מיקי לוי:</w:t>
      </w:r>
      <w:r w:rsidRPr="00060E8F">
        <w:rPr>
          <w:rStyle w:val="TagStyle"/>
          <w:rtl/>
        </w:rPr>
        <w:t xml:space="preserve"> </w:t>
      </w:r>
      <w:r w:rsidRPr="002C0E8C">
        <w:rPr>
          <w:rStyle w:val="TagStyle"/>
          <w:rtl/>
        </w:rPr>
        <w:t>&lt;&lt; יור &gt;&gt;</w:t>
      </w:r>
      <w:r>
        <w:rPr>
          <w:rtl/>
        </w:rPr>
        <w:t xml:space="preserve">   </w:t>
      </w:r>
    </w:p>
    <w:p w:rsidR="004A691D" w:rsidRDefault="004A691D" w:rsidP="008B4015">
      <w:pPr>
        <w:rPr>
          <w:rtl/>
          <w:lang w:eastAsia="he-IL"/>
        </w:rPr>
      </w:pPr>
    </w:p>
    <w:p w:rsidR="004A691D" w:rsidRDefault="004A691D" w:rsidP="00194AB0">
      <w:pPr>
        <w:rPr>
          <w:rtl/>
          <w:lang w:eastAsia="he-IL"/>
        </w:rPr>
      </w:pPr>
      <w:r>
        <w:rPr>
          <w:rFonts w:hint="cs"/>
          <w:rtl/>
          <w:lang w:eastAsia="he-IL"/>
        </w:rPr>
        <w:t xml:space="preserve">תודה רבה. נראה לי שמיצינו את הנושא, חבר הכנסת בן גביר, עד תום ממש. סחטת אותו. </w:t>
      </w:r>
    </w:p>
    <w:p w:rsidR="004A691D" w:rsidRDefault="004A691D" w:rsidP="00194AB0">
      <w:pPr>
        <w:rPr>
          <w:rtl/>
          <w:lang w:eastAsia="he-IL"/>
        </w:rPr>
      </w:pPr>
      <w:bookmarkStart w:id="2408" w:name="_ETM_Q9_184494"/>
      <w:bookmarkStart w:id="2409" w:name="_ETM_Q9_184550"/>
      <w:bookmarkEnd w:id="2408"/>
      <w:bookmarkEnd w:id="2409"/>
    </w:p>
    <w:p w:rsidR="004A691D" w:rsidRDefault="004A691D" w:rsidP="00194AB0">
      <w:pPr>
        <w:pStyle w:val="af5"/>
        <w:rPr>
          <w:rtl/>
        </w:rPr>
      </w:pPr>
      <w:bookmarkStart w:id="2410" w:name="ET_interruption_6147_13"/>
      <w:r w:rsidRPr="002C0E8C">
        <w:rPr>
          <w:rStyle w:val="TagStyle"/>
          <w:rtl/>
        </w:rPr>
        <w:t xml:space="preserve"> &lt;&lt; קריאה &gt;&gt;</w:t>
      </w:r>
      <w:r w:rsidRPr="005C4A5C">
        <w:rPr>
          <w:rStyle w:val="TagStyle"/>
          <w:rtl/>
        </w:rPr>
        <w:t xml:space="preserve"> </w:t>
      </w:r>
      <w:r>
        <w:rPr>
          <w:rtl/>
        </w:rPr>
        <w:t>איתמר בן גביר (הציונות הדתית):</w:t>
      </w:r>
      <w:r w:rsidRPr="005C4A5C">
        <w:rPr>
          <w:rStyle w:val="TagStyle"/>
          <w:rtl/>
        </w:rPr>
        <w:t xml:space="preserve"> </w:t>
      </w:r>
      <w:r w:rsidRPr="002C0E8C">
        <w:rPr>
          <w:rStyle w:val="TagStyle"/>
          <w:rtl/>
        </w:rPr>
        <w:t>&lt;&lt; קריאה &gt;&gt;</w:t>
      </w:r>
      <w:r>
        <w:rPr>
          <w:rtl/>
        </w:rPr>
        <w:t xml:space="preserve">   </w:t>
      </w:r>
      <w:bookmarkEnd w:id="2410"/>
    </w:p>
    <w:p w:rsidR="004A691D" w:rsidRDefault="004A691D" w:rsidP="008B4015">
      <w:pPr>
        <w:rPr>
          <w:rtl/>
          <w:lang w:eastAsia="he-IL"/>
        </w:rPr>
      </w:pPr>
    </w:p>
    <w:p w:rsidR="004A691D" w:rsidRDefault="004A691D" w:rsidP="00194AB0">
      <w:pPr>
        <w:rPr>
          <w:rtl/>
          <w:lang w:eastAsia="he-IL"/>
        </w:rPr>
      </w:pPr>
      <w:r>
        <w:rPr>
          <w:rFonts w:hint="cs"/>
          <w:rtl/>
          <w:lang w:eastAsia="he-IL"/>
        </w:rPr>
        <w:t xml:space="preserve">משתדל לשאול שאלות, אדוני. תודה. </w:t>
      </w:r>
    </w:p>
    <w:p w:rsidR="004A691D" w:rsidRDefault="004A691D" w:rsidP="00194AB0">
      <w:pPr>
        <w:rPr>
          <w:rtl/>
          <w:lang w:eastAsia="he-IL"/>
        </w:rPr>
      </w:pPr>
    </w:p>
    <w:p w:rsidR="004A691D" w:rsidRDefault="004A691D" w:rsidP="00194AB0">
      <w:pPr>
        <w:pStyle w:val="af6"/>
        <w:rPr>
          <w:rtl/>
        </w:rPr>
      </w:pPr>
      <w:r w:rsidRPr="002C0E8C">
        <w:rPr>
          <w:rStyle w:val="TagStyle"/>
          <w:rtl/>
        </w:rPr>
        <w:t xml:space="preserve"> &lt;&lt; יור &gt;&gt;</w:t>
      </w:r>
      <w:r w:rsidRPr="005C4A5C">
        <w:rPr>
          <w:rStyle w:val="TagStyle"/>
          <w:rtl/>
        </w:rPr>
        <w:t xml:space="preserve"> </w:t>
      </w:r>
      <w:r>
        <w:rPr>
          <w:rtl/>
        </w:rPr>
        <w:t>היו"ר מיקי לוי:</w:t>
      </w:r>
      <w:r w:rsidRPr="005C4A5C">
        <w:rPr>
          <w:rStyle w:val="TagStyle"/>
          <w:rtl/>
        </w:rPr>
        <w:t xml:space="preserve"> </w:t>
      </w:r>
      <w:r w:rsidRPr="002C0E8C">
        <w:rPr>
          <w:rStyle w:val="TagStyle"/>
          <w:rtl/>
        </w:rPr>
        <w:t>&lt;&lt; יור &gt;&gt;</w:t>
      </w:r>
      <w:r>
        <w:rPr>
          <w:rtl/>
        </w:rPr>
        <w:t xml:space="preserve">   </w:t>
      </w:r>
    </w:p>
    <w:p w:rsidR="004A691D" w:rsidRDefault="004A691D" w:rsidP="008B4015">
      <w:pPr>
        <w:rPr>
          <w:rtl/>
          <w:lang w:eastAsia="he-IL"/>
        </w:rPr>
      </w:pPr>
    </w:p>
    <w:p w:rsidR="004A691D" w:rsidRDefault="004A691D" w:rsidP="00194AB0">
      <w:pPr>
        <w:rPr>
          <w:rtl/>
          <w:lang w:eastAsia="he-IL"/>
        </w:rPr>
      </w:pPr>
      <w:r>
        <w:rPr>
          <w:rFonts w:hint="cs"/>
          <w:rtl/>
          <w:lang w:eastAsia="he-IL"/>
        </w:rPr>
        <w:t xml:space="preserve">תודה רבה. אנחנו עוברים לשאילתה הבאה </w:t>
      </w:r>
      <w:r>
        <w:rPr>
          <w:rtl/>
          <w:lang w:eastAsia="he-IL"/>
        </w:rPr>
        <w:t>–</w:t>
      </w:r>
      <w:r>
        <w:rPr>
          <w:rFonts w:hint="cs"/>
          <w:rtl/>
          <w:lang w:eastAsia="he-IL"/>
        </w:rPr>
        <w:t xml:space="preserve"> 47. חבר הכנסת איימן עודה ביקש </w:t>
      </w:r>
      <w:bookmarkStart w:id="2411" w:name="_ETM_Q9_192145"/>
      <w:bookmarkEnd w:id="2411"/>
      <w:r>
        <w:rPr>
          <w:rFonts w:hint="cs"/>
          <w:rtl/>
          <w:lang w:eastAsia="he-IL"/>
        </w:rPr>
        <w:t xml:space="preserve">את התשובה בכתב. </w:t>
      </w:r>
    </w:p>
    <w:p w:rsidR="004A691D" w:rsidRDefault="004A691D" w:rsidP="00194AB0">
      <w:pPr>
        <w:rPr>
          <w:rtl/>
          <w:lang w:eastAsia="he-IL"/>
        </w:rPr>
      </w:pPr>
    </w:p>
    <w:p w:rsidR="004A691D" w:rsidRDefault="004A691D" w:rsidP="00194AB0">
      <w:pPr>
        <w:rPr>
          <w:rtl/>
          <w:lang w:eastAsia="he-IL"/>
        </w:rPr>
      </w:pPr>
      <w:r>
        <w:rPr>
          <w:rFonts w:hint="cs"/>
          <w:rtl/>
          <w:lang w:eastAsia="he-IL"/>
        </w:rPr>
        <w:t>אם כך, נעבור לשאילתה 144</w:t>
      </w:r>
      <w:r w:rsidR="0024496D">
        <w:rPr>
          <w:rFonts w:hint="cs"/>
          <w:rtl/>
          <w:lang w:eastAsia="he-IL"/>
        </w:rPr>
        <w:t>,</w:t>
      </w:r>
      <w:r>
        <w:rPr>
          <w:rFonts w:hint="cs"/>
          <w:rtl/>
          <w:lang w:eastAsia="he-IL"/>
        </w:rPr>
        <w:t xml:space="preserve"> של חבר הכנסת איימן עודה: איומי ראש עיריית לוד. בבקשה.  </w:t>
      </w:r>
    </w:p>
    <w:p w:rsidR="004A691D" w:rsidRDefault="004A691D" w:rsidP="00194AB0">
      <w:pPr>
        <w:rPr>
          <w:rtl/>
          <w:lang w:eastAsia="he-IL"/>
        </w:rPr>
      </w:pPr>
    </w:p>
    <w:p w:rsidR="004A691D" w:rsidRDefault="004A691D" w:rsidP="00194AB0">
      <w:pPr>
        <w:pStyle w:val="a9"/>
        <w:rPr>
          <w:rtl/>
          <w:lang w:eastAsia="he-IL"/>
        </w:rPr>
      </w:pPr>
      <w:bookmarkStart w:id="2412" w:name="ET_query_626306_6"/>
      <w:r w:rsidRPr="002C0E8C">
        <w:rPr>
          <w:rStyle w:val="TagStyle"/>
          <w:rtl/>
        </w:rPr>
        <w:t xml:space="preserve"> &lt;&lt; שאילתה &gt;&gt;</w:t>
      </w:r>
      <w:r w:rsidRPr="00060E8F">
        <w:rPr>
          <w:rStyle w:val="TagStyle"/>
          <w:rtl/>
        </w:rPr>
        <w:t xml:space="preserve"> </w:t>
      </w:r>
      <w:bookmarkStart w:id="2413" w:name="_Toc91627625"/>
      <w:bookmarkStart w:id="2414" w:name="_Toc91627757"/>
      <w:r>
        <w:rPr>
          <w:rtl/>
          <w:lang w:eastAsia="he-IL"/>
        </w:rPr>
        <w:t>144. איומי ראש עיריית לוד</w:t>
      </w:r>
      <w:bookmarkEnd w:id="2413"/>
      <w:bookmarkEnd w:id="2414"/>
      <w:r w:rsidRPr="00060E8F">
        <w:rPr>
          <w:rStyle w:val="TagStyle"/>
          <w:rtl/>
        </w:rPr>
        <w:t xml:space="preserve"> </w:t>
      </w:r>
      <w:r w:rsidRPr="002C0E8C">
        <w:rPr>
          <w:rStyle w:val="TagStyle"/>
          <w:rtl/>
        </w:rPr>
        <w:t>&lt;&lt; שאילתה &gt;&gt;</w:t>
      </w:r>
      <w:r>
        <w:rPr>
          <w:rtl/>
          <w:lang w:eastAsia="he-IL"/>
        </w:rPr>
        <w:t xml:space="preserve">   </w:t>
      </w:r>
      <w:bookmarkEnd w:id="2412"/>
    </w:p>
    <w:p w:rsidR="004A691D" w:rsidRDefault="004A691D" w:rsidP="00194AB0">
      <w:pPr>
        <w:rPr>
          <w:rtl/>
          <w:lang w:eastAsia="he-IL"/>
        </w:rPr>
      </w:pPr>
    </w:p>
    <w:p w:rsidR="004A691D" w:rsidRDefault="004A691D" w:rsidP="00194AB0">
      <w:pPr>
        <w:pStyle w:val="a4"/>
        <w:rPr>
          <w:rtl/>
        </w:rPr>
      </w:pPr>
      <w:bookmarkStart w:id="2415" w:name="ET_speaker_5293_7"/>
      <w:r w:rsidRPr="002C0E8C">
        <w:rPr>
          <w:rStyle w:val="TagStyle"/>
          <w:rtl/>
        </w:rPr>
        <w:t xml:space="preserve"> &lt;&lt; דובר &gt;&gt;</w:t>
      </w:r>
      <w:r w:rsidRPr="00060E8F">
        <w:rPr>
          <w:rStyle w:val="TagStyle"/>
          <w:rtl/>
        </w:rPr>
        <w:t xml:space="preserve"> </w:t>
      </w:r>
      <w:bookmarkStart w:id="2416" w:name="_Toc91627626"/>
      <w:bookmarkStart w:id="2417" w:name="_Toc91627758"/>
      <w:r>
        <w:rPr>
          <w:rtl/>
        </w:rPr>
        <w:t>איימן עודה (הרשימה המשותפת):</w:t>
      </w:r>
      <w:bookmarkEnd w:id="2416"/>
      <w:bookmarkEnd w:id="2417"/>
      <w:r w:rsidRPr="00060E8F">
        <w:rPr>
          <w:rStyle w:val="TagStyle"/>
          <w:rtl/>
        </w:rPr>
        <w:t xml:space="preserve"> </w:t>
      </w:r>
      <w:r w:rsidRPr="002C0E8C">
        <w:rPr>
          <w:rStyle w:val="TagStyle"/>
          <w:rtl/>
        </w:rPr>
        <w:t>&lt;&lt; דובר &gt;&gt;</w:t>
      </w:r>
      <w:r>
        <w:rPr>
          <w:rtl/>
        </w:rPr>
        <w:t xml:space="preserve">   </w:t>
      </w:r>
      <w:bookmarkEnd w:id="2415"/>
    </w:p>
    <w:p w:rsidR="004A691D" w:rsidRDefault="004A691D" w:rsidP="00194AB0">
      <w:pPr>
        <w:ind w:firstLine="0"/>
        <w:rPr>
          <w:rtl/>
          <w:lang w:eastAsia="he-IL"/>
        </w:rPr>
      </w:pPr>
    </w:p>
    <w:p w:rsidR="004A691D" w:rsidRDefault="004A691D" w:rsidP="00194AB0">
      <w:pPr>
        <w:rPr>
          <w:rtl/>
        </w:rPr>
      </w:pPr>
      <w:r>
        <w:rPr>
          <w:rFonts w:hint="cs"/>
          <w:rtl/>
          <w:lang w:eastAsia="he-IL"/>
        </w:rPr>
        <w:t>כבוד סגן השר יואב סגלוביץ', ב-12 ביולי</w:t>
      </w:r>
      <w:r>
        <w:rPr>
          <w:rFonts w:hint="cs"/>
          <w:rtl/>
        </w:rPr>
        <w:t xml:space="preserve">, בתום כנס בנוכחות השר לביטחון פנים פה בכנסת, שבו השתתף </w:t>
      </w:r>
      <w:proofErr w:type="spellStart"/>
      <w:r>
        <w:rPr>
          <w:rFonts w:hint="cs"/>
          <w:rtl/>
        </w:rPr>
        <w:t>מאלכ</w:t>
      </w:r>
      <w:proofErr w:type="spellEnd"/>
      <w:r>
        <w:rPr>
          <w:rFonts w:hint="cs"/>
          <w:rtl/>
        </w:rPr>
        <w:t xml:space="preserve"> חסונה, ראש עיריית לוד התקשר אל מר חסונה ואיים על חייו ובפגיעה ברכושו, תוך קללות והשמצות.</w:t>
      </w:r>
    </w:p>
    <w:p w:rsidR="009F2FE7" w:rsidRPr="009F1FFC" w:rsidRDefault="009F2FE7" w:rsidP="00194AB0">
      <w:pPr>
        <w:rPr>
          <w:rtl/>
        </w:rPr>
      </w:pPr>
    </w:p>
    <w:p w:rsidR="004A691D" w:rsidRDefault="004A691D" w:rsidP="00194AB0">
      <w:pPr>
        <w:rPr>
          <w:rtl/>
        </w:rPr>
      </w:pPr>
      <w:r w:rsidRPr="00472AB3">
        <w:rPr>
          <w:rFonts w:hint="cs"/>
          <w:rtl/>
        </w:rPr>
        <w:t>רצוני לשאול:</w:t>
      </w:r>
    </w:p>
    <w:p w:rsidR="004A691D" w:rsidRPr="00472AB3" w:rsidRDefault="004A691D" w:rsidP="00194AB0">
      <w:pPr>
        <w:rPr>
          <w:rtl/>
        </w:rPr>
      </w:pPr>
    </w:p>
    <w:p w:rsidR="004A691D" w:rsidRDefault="004A691D" w:rsidP="00194AB0">
      <w:pPr>
        <w:rPr>
          <w:rtl/>
        </w:rPr>
      </w:pPr>
      <w:r>
        <w:rPr>
          <w:rFonts w:hint="cs"/>
          <w:rtl/>
        </w:rPr>
        <w:t>1. האם בוצע בירור מול ראש העיר?</w:t>
      </w:r>
    </w:p>
    <w:p w:rsidR="004A691D" w:rsidRPr="009F1FFC" w:rsidRDefault="004A691D" w:rsidP="00194AB0">
      <w:pPr>
        <w:rPr>
          <w:rtl/>
        </w:rPr>
      </w:pPr>
      <w:bookmarkStart w:id="2418" w:name="_ETM_Q9_232072"/>
      <w:bookmarkStart w:id="2419" w:name="_ETM_Q9_232176"/>
      <w:bookmarkEnd w:id="2418"/>
      <w:bookmarkEnd w:id="2419"/>
    </w:p>
    <w:p w:rsidR="004A691D" w:rsidRDefault="004A691D" w:rsidP="00194AB0">
      <w:pPr>
        <w:rPr>
          <w:rtl/>
        </w:rPr>
      </w:pPr>
      <w:r>
        <w:rPr>
          <w:rFonts w:hint="cs"/>
          <w:rtl/>
        </w:rPr>
        <w:t>2. כיצד המשרד מתכוון לפעול בעניין זה?</w:t>
      </w:r>
    </w:p>
    <w:p w:rsidR="004A691D" w:rsidRDefault="004A691D" w:rsidP="00194AB0">
      <w:pPr>
        <w:rPr>
          <w:rtl/>
          <w:lang w:eastAsia="he-IL"/>
        </w:rPr>
      </w:pPr>
    </w:p>
    <w:p w:rsidR="004A691D" w:rsidRDefault="004A691D" w:rsidP="00194AB0">
      <w:pPr>
        <w:pStyle w:val="a4"/>
        <w:rPr>
          <w:rtl/>
        </w:rPr>
      </w:pPr>
      <w:bookmarkStart w:id="2420" w:name="ET_speakercontinue_6240_15"/>
      <w:r w:rsidRPr="002201CD">
        <w:rPr>
          <w:rStyle w:val="TagStyle"/>
          <w:rtl/>
        </w:rPr>
        <w:t xml:space="preserve"> &lt;&lt; דובר &gt;&gt;</w:t>
      </w:r>
      <w:r w:rsidRPr="005C4A5C">
        <w:rPr>
          <w:rStyle w:val="TagStyle"/>
          <w:rtl/>
        </w:rPr>
        <w:t xml:space="preserve"> </w:t>
      </w:r>
      <w:bookmarkStart w:id="2421" w:name="_Toc91627627"/>
      <w:bookmarkStart w:id="2422" w:name="_Toc91627759"/>
      <w:r>
        <w:rPr>
          <w:rtl/>
        </w:rPr>
        <w:t>סגן השר לביטחון הפנים יואב סגלוביץ':</w:t>
      </w:r>
      <w:bookmarkEnd w:id="2421"/>
      <w:bookmarkEnd w:id="2422"/>
      <w:r w:rsidRPr="005C4A5C">
        <w:rPr>
          <w:rStyle w:val="TagStyle"/>
          <w:rtl/>
        </w:rPr>
        <w:t xml:space="preserve"> </w:t>
      </w:r>
      <w:r w:rsidRPr="002201CD">
        <w:rPr>
          <w:rStyle w:val="TagStyle"/>
          <w:rtl/>
        </w:rPr>
        <w:t xml:space="preserve">&lt;&lt; דובר &gt;&gt; </w:t>
      </w:r>
      <w:r>
        <w:rPr>
          <w:rtl/>
        </w:rPr>
        <w:t xml:space="preserve">   </w:t>
      </w:r>
      <w:bookmarkEnd w:id="2420"/>
    </w:p>
    <w:p w:rsidR="004A691D" w:rsidRDefault="004A691D" w:rsidP="008B4015">
      <w:pPr>
        <w:rPr>
          <w:rtl/>
          <w:lang w:eastAsia="he-IL"/>
        </w:rPr>
      </w:pPr>
    </w:p>
    <w:p w:rsidR="004A691D" w:rsidRDefault="004A691D" w:rsidP="0024496D">
      <w:pPr>
        <w:rPr>
          <w:rtl/>
          <w:lang w:eastAsia="he-IL"/>
        </w:rPr>
      </w:pPr>
      <w:r>
        <w:rPr>
          <w:rFonts w:hint="cs"/>
          <w:rtl/>
          <w:lang w:eastAsia="he-IL"/>
        </w:rPr>
        <w:t xml:space="preserve">אגיד משהו כללי. קודם כול, </w:t>
      </w:r>
      <w:bookmarkStart w:id="2423" w:name="_ETM_Q9_242711"/>
      <w:bookmarkEnd w:id="2423"/>
      <w:r>
        <w:rPr>
          <w:rFonts w:hint="cs"/>
          <w:rtl/>
          <w:lang w:eastAsia="he-IL"/>
        </w:rPr>
        <w:t xml:space="preserve">הוגשה תלונה על ידי מר חסונה בעקבות העניין הזה. </w:t>
      </w:r>
      <w:bookmarkStart w:id="2424" w:name="_ETM_Q9_248112"/>
      <w:bookmarkEnd w:id="2424"/>
      <w:r>
        <w:rPr>
          <w:rFonts w:hint="cs"/>
          <w:rtl/>
          <w:lang w:eastAsia="he-IL"/>
        </w:rPr>
        <w:t xml:space="preserve">בדרך כלל, ככל תלונה כנגד נבחר ציבור, זו לא החלטה </w:t>
      </w:r>
      <w:bookmarkStart w:id="2425" w:name="_ETM_Q9_248741"/>
      <w:bookmarkEnd w:id="2425"/>
      <w:proofErr w:type="spellStart"/>
      <w:r>
        <w:rPr>
          <w:rFonts w:hint="cs"/>
          <w:rtl/>
          <w:lang w:eastAsia="he-IL"/>
        </w:rPr>
        <w:t>מיידית</w:t>
      </w:r>
      <w:proofErr w:type="spellEnd"/>
      <w:r w:rsidR="0024496D">
        <w:rPr>
          <w:rFonts w:hint="cs"/>
          <w:rtl/>
          <w:lang w:eastAsia="he-IL"/>
        </w:rPr>
        <w:t>.</w:t>
      </w:r>
      <w:r>
        <w:rPr>
          <w:rFonts w:hint="cs"/>
          <w:rtl/>
          <w:lang w:eastAsia="he-IL"/>
        </w:rPr>
        <w:t xml:space="preserve"> זה עובר לאגף החקירות והמודיעין, שם מתקבלת ההחלטה מי, </w:t>
      </w:r>
      <w:bookmarkStart w:id="2426" w:name="_ETM_Q9_254142"/>
      <w:bookmarkEnd w:id="2426"/>
      <w:r>
        <w:rPr>
          <w:rFonts w:hint="cs"/>
          <w:rtl/>
          <w:lang w:eastAsia="he-IL"/>
        </w:rPr>
        <w:t xml:space="preserve">מה ואיך. זה נמצא בטיפול. </w:t>
      </w:r>
    </w:p>
    <w:p w:rsidR="004A691D" w:rsidRDefault="004A691D" w:rsidP="00194AB0">
      <w:pPr>
        <w:rPr>
          <w:rtl/>
          <w:lang w:eastAsia="he-IL"/>
        </w:rPr>
      </w:pPr>
    </w:p>
    <w:p w:rsidR="004A691D" w:rsidRDefault="004A691D" w:rsidP="00194AB0">
      <w:pPr>
        <w:pStyle w:val="-"/>
        <w:rPr>
          <w:rtl/>
        </w:rPr>
      </w:pPr>
      <w:bookmarkStart w:id="2427" w:name="ET_speakercontinue_5293_9"/>
      <w:r w:rsidRPr="002C0E8C">
        <w:rPr>
          <w:rStyle w:val="TagStyle"/>
          <w:rtl/>
        </w:rPr>
        <w:t xml:space="preserve"> &lt;&lt; דובר_המשך &gt;&gt;</w:t>
      </w:r>
      <w:r w:rsidRPr="00060E8F">
        <w:rPr>
          <w:rStyle w:val="TagStyle"/>
          <w:rtl/>
        </w:rPr>
        <w:t xml:space="preserve"> </w:t>
      </w:r>
      <w:r>
        <w:rPr>
          <w:rtl/>
        </w:rPr>
        <w:t>איימן עודה (הרשימה המשותפת):</w:t>
      </w:r>
      <w:r w:rsidRPr="00060E8F">
        <w:rPr>
          <w:rStyle w:val="TagStyle"/>
          <w:rtl/>
        </w:rPr>
        <w:t xml:space="preserve"> </w:t>
      </w:r>
      <w:r w:rsidRPr="002C0E8C">
        <w:rPr>
          <w:rStyle w:val="TagStyle"/>
          <w:rtl/>
        </w:rPr>
        <w:t>&lt;&lt; דובר_המשך &gt;&gt;</w:t>
      </w:r>
      <w:r>
        <w:rPr>
          <w:rtl/>
        </w:rPr>
        <w:t xml:space="preserve">   </w:t>
      </w:r>
      <w:bookmarkEnd w:id="2427"/>
    </w:p>
    <w:p w:rsidR="004A691D" w:rsidRDefault="004A691D" w:rsidP="008B4015">
      <w:pPr>
        <w:rPr>
          <w:rtl/>
          <w:lang w:eastAsia="he-IL"/>
        </w:rPr>
      </w:pPr>
    </w:p>
    <w:p w:rsidR="004A691D" w:rsidRDefault="004A691D" w:rsidP="0024496D">
      <w:pPr>
        <w:rPr>
          <w:rtl/>
          <w:lang w:eastAsia="he-IL"/>
        </w:rPr>
      </w:pPr>
      <w:r>
        <w:rPr>
          <w:rFonts w:hint="cs"/>
          <w:rtl/>
          <w:lang w:eastAsia="he-IL"/>
        </w:rPr>
        <w:t>כבודו יכול לדעת מתי נקבל תשובה? כי זה בסך הכול איום דרך טלפון, לא נושא כל כך מורכב וקשה</w:t>
      </w:r>
      <w:r w:rsidR="0024496D">
        <w:rPr>
          <w:rFonts w:hint="cs"/>
          <w:rtl/>
          <w:lang w:eastAsia="he-IL"/>
        </w:rPr>
        <w:t>,</w:t>
      </w:r>
      <w:r>
        <w:rPr>
          <w:rFonts w:hint="cs"/>
          <w:rtl/>
          <w:lang w:eastAsia="he-IL"/>
        </w:rPr>
        <w:t xml:space="preserve"> אז כמה חודשים זה צריך לקחת? דומני </w:t>
      </w:r>
      <w:bookmarkStart w:id="2428" w:name="_ETM_Q9_270871"/>
      <w:bookmarkEnd w:id="2428"/>
      <w:r>
        <w:rPr>
          <w:rFonts w:hint="cs"/>
          <w:rtl/>
          <w:lang w:eastAsia="he-IL"/>
        </w:rPr>
        <w:t xml:space="preserve">שכשהמצב הפוך </w:t>
      </w:r>
      <w:r>
        <w:rPr>
          <w:rFonts w:hint="eastAsia"/>
          <w:rtl/>
          <w:lang w:eastAsia="he-IL"/>
        </w:rPr>
        <w:t>–</w:t>
      </w:r>
      <w:r>
        <w:rPr>
          <w:rFonts w:hint="cs"/>
          <w:rtl/>
          <w:lang w:eastAsia="he-IL"/>
        </w:rPr>
        <w:t xml:space="preserve"> זה אבא של חלל, בן אדם שנהרג במאורעות הקשים ביותר. </w:t>
      </w:r>
      <w:r w:rsidR="0024496D">
        <w:rPr>
          <w:rFonts w:hint="cs"/>
          <w:rtl/>
          <w:lang w:eastAsia="he-IL"/>
        </w:rPr>
        <w:t>אם</w:t>
      </w:r>
      <w:r>
        <w:rPr>
          <w:rFonts w:hint="cs"/>
          <w:rtl/>
          <w:lang w:eastAsia="he-IL"/>
        </w:rPr>
        <w:t xml:space="preserve"> המצב היה אחר, אין לי ספק שהתשובה הייתה מאוד מהירה. </w:t>
      </w:r>
    </w:p>
    <w:p w:rsidR="004A691D" w:rsidRDefault="004A691D" w:rsidP="00194AB0">
      <w:pPr>
        <w:rPr>
          <w:rtl/>
          <w:lang w:eastAsia="he-IL"/>
        </w:rPr>
      </w:pPr>
    </w:p>
    <w:p w:rsidR="004A691D" w:rsidRDefault="004A691D" w:rsidP="00194AB0">
      <w:pPr>
        <w:pStyle w:val="-"/>
        <w:rPr>
          <w:rtl/>
        </w:rPr>
      </w:pPr>
      <w:bookmarkStart w:id="2429" w:name="ET_speakercontinue_6240_16"/>
      <w:r w:rsidRPr="002C0E8C">
        <w:rPr>
          <w:rStyle w:val="TagStyle"/>
          <w:rtl/>
        </w:rPr>
        <w:t xml:space="preserve"> &lt;&lt; דובר_המשך &gt;&gt;</w:t>
      </w:r>
      <w:r w:rsidRPr="005C4A5C">
        <w:rPr>
          <w:rStyle w:val="TagStyle"/>
          <w:rtl/>
        </w:rPr>
        <w:t xml:space="preserve"> </w:t>
      </w:r>
      <w:r>
        <w:rPr>
          <w:rtl/>
        </w:rPr>
        <w:t>סגן השר לביטחון הפנים יואב סגלוביץ':</w:t>
      </w:r>
      <w:r w:rsidRPr="005C4A5C">
        <w:rPr>
          <w:rStyle w:val="TagStyle"/>
          <w:rtl/>
        </w:rPr>
        <w:t xml:space="preserve"> </w:t>
      </w:r>
      <w:r w:rsidRPr="002C0E8C">
        <w:rPr>
          <w:rStyle w:val="TagStyle"/>
          <w:rtl/>
        </w:rPr>
        <w:t>&lt;&lt; דובר_המשך &gt;&gt;</w:t>
      </w:r>
      <w:r>
        <w:rPr>
          <w:rtl/>
        </w:rPr>
        <w:t xml:space="preserve">   </w:t>
      </w:r>
      <w:bookmarkEnd w:id="2429"/>
    </w:p>
    <w:p w:rsidR="004A691D" w:rsidRDefault="004A691D" w:rsidP="008B4015">
      <w:pPr>
        <w:rPr>
          <w:rtl/>
          <w:lang w:eastAsia="he-IL"/>
        </w:rPr>
      </w:pPr>
    </w:p>
    <w:p w:rsidR="004A691D" w:rsidRDefault="004A691D" w:rsidP="0024496D">
      <w:pPr>
        <w:rPr>
          <w:rtl/>
          <w:lang w:eastAsia="he-IL"/>
        </w:rPr>
      </w:pPr>
      <w:r>
        <w:rPr>
          <w:rFonts w:hint="cs"/>
          <w:rtl/>
          <w:lang w:eastAsia="he-IL"/>
        </w:rPr>
        <w:t xml:space="preserve">קודם כול אגיד </w:t>
      </w:r>
      <w:bookmarkStart w:id="2430" w:name="_ETM_Q9_290880"/>
      <w:bookmarkEnd w:id="2430"/>
      <w:r>
        <w:rPr>
          <w:rFonts w:hint="cs"/>
          <w:rtl/>
          <w:lang w:eastAsia="he-IL"/>
        </w:rPr>
        <w:t xml:space="preserve">משהו כללי, ברשותך, בלי כל קשר. קודם כול, אני </w:t>
      </w:r>
      <w:bookmarkStart w:id="2431" w:name="_ETM_Q9_292779"/>
      <w:bookmarkEnd w:id="2431"/>
      <w:r>
        <w:rPr>
          <w:rFonts w:hint="cs"/>
          <w:rtl/>
          <w:lang w:eastAsia="he-IL"/>
        </w:rPr>
        <w:t>מסכים א</w:t>
      </w:r>
      <w:r w:rsidR="0024496D">
        <w:rPr>
          <w:rFonts w:hint="cs"/>
          <w:rtl/>
          <w:lang w:eastAsia="he-IL"/>
        </w:rPr>
        <w:t>י</w:t>
      </w:r>
      <w:r>
        <w:rPr>
          <w:rFonts w:hint="cs"/>
          <w:rtl/>
          <w:lang w:eastAsia="he-IL"/>
        </w:rPr>
        <w:t xml:space="preserve">תך שאיום </w:t>
      </w:r>
      <w:r>
        <w:rPr>
          <w:rtl/>
          <w:lang w:eastAsia="he-IL"/>
        </w:rPr>
        <w:t>–</w:t>
      </w:r>
      <w:r>
        <w:rPr>
          <w:rFonts w:hint="cs"/>
          <w:rtl/>
          <w:lang w:eastAsia="he-IL"/>
        </w:rPr>
        <w:t xml:space="preserve"> בלי כל קשר למקרה הזה, איום על נבחר ציבור מקבל עדיפות, לא יעזור שום דבר. פה מדובר על תלונה כנגד נבחר ציבור, התלונה בגין איומים. </w:t>
      </w:r>
    </w:p>
    <w:p w:rsidR="004A691D" w:rsidRDefault="004A691D" w:rsidP="00194AB0">
      <w:pPr>
        <w:rPr>
          <w:rtl/>
          <w:lang w:eastAsia="he-IL"/>
        </w:rPr>
      </w:pPr>
      <w:bookmarkStart w:id="2432" w:name="_ETM_Q9_309011"/>
      <w:bookmarkStart w:id="2433" w:name="_ETM_Q9_309084"/>
      <w:bookmarkStart w:id="2434" w:name="_ETM_Q9_309179"/>
      <w:bookmarkEnd w:id="2432"/>
      <w:bookmarkEnd w:id="2433"/>
      <w:bookmarkEnd w:id="2434"/>
    </w:p>
    <w:p w:rsidR="004A691D" w:rsidRDefault="004A691D" w:rsidP="0024496D">
      <w:pPr>
        <w:rPr>
          <w:rtl/>
          <w:lang w:eastAsia="he-IL"/>
        </w:rPr>
      </w:pPr>
      <w:bookmarkStart w:id="2435" w:name="_ETM_Q9_309257"/>
      <w:bookmarkEnd w:id="2435"/>
      <w:r>
        <w:rPr>
          <w:rFonts w:hint="cs"/>
          <w:rtl/>
          <w:lang w:eastAsia="he-IL"/>
        </w:rPr>
        <w:t xml:space="preserve">בכוונה, </w:t>
      </w:r>
      <w:bookmarkStart w:id="2436" w:name="_ETM_Q9_305830"/>
      <w:bookmarkEnd w:id="2436"/>
      <w:r>
        <w:rPr>
          <w:rFonts w:hint="cs"/>
          <w:rtl/>
          <w:lang w:eastAsia="he-IL"/>
        </w:rPr>
        <w:t xml:space="preserve">בשביל לתת באמת הסבר, חבר הכנסת עודה, לתת באמת הסבר, </w:t>
      </w:r>
      <w:bookmarkStart w:id="2437" w:name="_ETM_Q9_310398"/>
      <w:bookmarkEnd w:id="2437"/>
      <w:r>
        <w:rPr>
          <w:rFonts w:hint="cs"/>
          <w:rtl/>
          <w:lang w:eastAsia="he-IL"/>
        </w:rPr>
        <w:t>כאשר מדובר על חקירתו של נבחר ציבור</w:t>
      </w:r>
      <w:r w:rsidR="0024496D">
        <w:rPr>
          <w:rFonts w:hint="cs"/>
          <w:rtl/>
          <w:lang w:eastAsia="he-IL"/>
        </w:rPr>
        <w:t>,</w:t>
      </w:r>
      <w:r>
        <w:rPr>
          <w:rFonts w:hint="cs"/>
          <w:rtl/>
          <w:lang w:eastAsia="he-IL"/>
        </w:rPr>
        <w:t xml:space="preserve"> צריך לבחון היטב</w:t>
      </w:r>
      <w:bookmarkStart w:id="2438" w:name="_ETM_Q9_316086"/>
      <w:bookmarkEnd w:id="2438"/>
      <w:r>
        <w:rPr>
          <w:rFonts w:hint="cs"/>
          <w:rtl/>
          <w:lang w:eastAsia="he-IL"/>
        </w:rPr>
        <w:t xml:space="preserve"> אם יש תשתית מספקת לחקירה אל מול האירוע הזה. לא כל דיבור </w:t>
      </w:r>
      <w:r>
        <w:rPr>
          <w:rFonts w:hint="eastAsia"/>
          <w:rtl/>
          <w:lang w:eastAsia="he-IL"/>
        </w:rPr>
        <w:t>–</w:t>
      </w:r>
      <w:r>
        <w:rPr>
          <w:rFonts w:hint="cs"/>
          <w:rtl/>
          <w:lang w:eastAsia="he-IL"/>
        </w:rPr>
        <w:t xml:space="preserve"> אני אומר כללית, לא שמעתי מה היה באיום עצמו; לא כל אירוע, שיכול להיות לא סימפתי, לא אסתטי ולא נראה טוב, הוא אכן עולה </w:t>
      </w:r>
      <w:bookmarkStart w:id="2439" w:name="_ETM_Q9_328801"/>
      <w:bookmarkEnd w:id="2439"/>
      <w:r>
        <w:rPr>
          <w:rFonts w:hint="cs"/>
          <w:rtl/>
          <w:lang w:eastAsia="he-IL"/>
        </w:rPr>
        <w:t>בגדר עבירה פלילית</w:t>
      </w:r>
      <w:r w:rsidR="0024496D">
        <w:rPr>
          <w:rFonts w:hint="cs"/>
          <w:rtl/>
          <w:lang w:eastAsia="he-IL"/>
        </w:rPr>
        <w:t>,</w:t>
      </w:r>
      <w:r>
        <w:rPr>
          <w:rFonts w:hint="cs"/>
          <w:rtl/>
          <w:lang w:eastAsia="he-IL"/>
        </w:rPr>
        <w:t xml:space="preserve"> לכן בוחנים את זה</w:t>
      </w:r>
      <w:r w:rsidR="0024496D">
        <w:rPr>
          <w:rFonts w:hint="cs"/>
          <w:rtl/>
          <w:lang w:eastAsia="he-IL"/>
        </w:rPr>
        <w:t>;</w:t>
      </w:r>
      <w:r>
        <w:rPr>
          <w:rFonts w:hint="cs"/>
          <w:rtl/>
          <w:lang w:eastAsia="he-IL"/>
        </w:rPr>
        <w:t xml:space="preserve"> מרחיקים את זה מהתחנה הנוגעת </w:t>
      </w:r>
      <w:r w:rsidR="0024496D">
        <w:rPr>
          <w:rFonts w:hint="eastAsia"/>
          <w:rtl/>
          <w:lang w:eastAsia="he-IL"/>
        </w:rPr>
        <w:t>–</w:t>
      </w:r>
      <w:r w:rsidR="0024496D">
        <w:rPr>
          <w:rFonts w:hint="cs"/>
          <w:rtl/>
        </w:rPr>
        <w:t xml:space="preserve"> </w:t>
      </w:r>
      <w:r>
        <w:rPr>
          <w:rFonts w:hint="cs"/>
          <w:rtl/>
          <w:lang w:eastAsia="he-IL"/>
        </w:rPr>
        <w:t xml:space="preserve">מי שמטפל בזה </w:t>
      </w:r>
      <w:bookmarkStart w:id="2440" w:name="_ETM_Q9_332487"/>
      <w:bookmarkEnd w:id="2440"/>
      <w:r>
        <w:rPr>
          <w:rFonts w:hint="cs"/>
          <w:rtl/>
          <w:lang w:eastAsia="he-IL"/>
        </w:rPr>
        <w:t xml:space="preserve">זה המטה הארצי במשטרת ישראל. </w:t>
      </w:r>
    </w:p>
    <w:p w:rsidR="004A691D" w:rsidRDefault="004A691D" w:rsidP="00194AB0">
      <w:pPr>
        <w:rPr>
          <w:rtl/>
          <w:lang w:eastAsia="he-IL"/>
        </w:rPr>
      </w:pPr>
      <w:bookmarkStart w:id="2441" w:name="_ETM_Q9_331020"/>
      <w:bookmarkStart w:id="2442" w:name="_ETM_Q9_331088"/>
      <w:bookmarkEnd w:id="2441"/>
      <w:bookmarkEnd w:id="2442"/>
    </w:p>
    <w:p w:rsidR="004A691D" w:rsidRDefault="004A691D" w:rsidP="0024496D">
      <w:pPr>
        <w:rPr>
          <w:rtl/>
          <w:lang w:eastAsia="he-IL"/>
        </w:rPr>
      </w:pPr>
      <w:bookmarkStart w:id="2443" w:name="_ETM_Q9_331163"/>
      <w:bookmarkStart w:id="2444" w:name="_ETM_Q9_331222"/>
      <w:bookmarkEnd w:id="2443"/>
      <w:bookmarkEnd w:id="2444"/>
      <w:r>
        <w:rPr>
          <w:rFonts w:hint="cs"/>
          <w:rtl/>
          <w:lang w:eastAsia="he-IL"/>
        </w:rPr>
        <w:t xml:space="preserve">התלונה עצמה הוגשה ב-12 ביולי. </w:t>
      </w:r>
      <w:bookmarkStart w:id="2445" w:name="_ETM_Q9_337883"/>
      <w:bookmarkEnd w:id="2445"/>
      <w:r>
        <w:rPr>
          <w:rFonts w:hint="cs"/>
          <w:rtl/>
          <w:lang w:eastAsia="he-IL"/>
        </w:rPr>
        <w:t>אנחנו נמצאים עכשיו לקראת סוף חודש דצמבר</w:t>
      </w:r>
      <w:r w:rsidR="0024496D">
        <w:rPr>
          <w:rFonts w:hint="cs"/>
          <w:rtl/>
          <w:lang w:eastAsia="he-IL"/>
        </w:rPr>
        <w:t>.</w:t>
      </w:r>
      <w:r>
        <w:rPr>
          <w:rFonts w:hint="cs"/>
          <w:rtl/>
          <w:lang w:eastAsia="he-IL"/>
        </w:rPr>
        <w:t xml:space="preserve"> אני מניח שלא ייקח עוד הרבה זמן עד </w:t>
      </w:r>
      <w:bookmarkStart w:id="2446" w:name="_ETM_Q9_341367"/>
      <w:bookmarkEnd w:id="2446"/>
      <w:r>
        <w:rPr>
          <w:rFonts w:hint="cs"/>
          <w:rtl/>
          <w:lang w:eastAsia="he-IL"/>
        </w:rPr>
        <w:t xml:space="preserve">שיקבלו את ההחלטה. יקבלו את ההחלטה </w:t>
      </w:r>
      <w:r w:rsidR="0024496D">
        <w:rPr>
          <w:rFonts w:hint="eastAsia"/>
          <w:rtl/>
          <w:lang w:eastAsia="he-IL"/>
        </w:rPr>
        <w:t>–</w:t>
      </w:r>
      <w:r>
        <w:rPr>
          <w:rFonts w:hint="cs"/>
          <w:rtl/>
          <w:lang w:eastAsia="he-IL"/>
        </w:rPr>
        <w:t xml:space="preserve">זו גם תהיה החלטה שתפורסם, זה לא מסוג הדברים שנסגרים בחדרי-חדרים. אני מבטיח לך, מאחר שגם נשאלתי בשאילתה, </w:t>
      </w:r>
      <w:r w:rsidR="0024496D">
        <w:rPr>
          <w:rFonts w:hint="cs"/>
          <w:rtl/>
          <w:lang w:eastAsia="he-IL"/>
        </w:rPr>
        <w:t>ש</w:t>
      </w:r>
      <w:r>
        <w:rPr>
          <w:rFonts w:hint="cs"/>
          <w:rtl/>
          <w:lang w:eastAsia="he-IL"/>
        </w:rPr>
        <w:t xml:space="preserve">אראה שהדברים האלה בסופו </w:t>
      </w:r>
      <w:bookmarkStart w:id="2447" w:name="_ETM_Q9_350160"/>
      <w:bookmarkEnd w:id="2447"/>
      <w:r>
        <w:rPr>
          <w:rFonts w:hint="cs"/>
          <w:rtl/>
          <w:lang w:eastAsia="he-IL"/>
        </w:rPr>
        <w:t xml:space="preserve">של דבר </w:t>
      </w:r>
      <w:r>
        <w:rPr>
          <w:rFonts w:hint="eastAsia"/>
          <w:rtl/>
          <w:lang w:eastAsia="he-IL"/>
        </w:rPr>
        <w:t>–</w:t>
      </w:r>
      <w:r>
        <w:rPr>
          <w:rFonts w:hint="cs"/>
          <w:rtl/>
          <w:lang w:eastAsia="he-IL"/>
        </w:rPr>
        <w:t xml:space="preserve"> לא משנה מה מבחן התוצאה, אלא במבחן התהליך תתקבל החלטה. </w:t>
      </w:r>
    </w:p>
    <w:p w:rsidR="009F2FE7" w:rsidRDefault="009F2FE7" w:rsidP="00194AB0">
      <w:pPr>
        <w:rPr>
          <w:rtl/>
          <w:lang w:eastAsia="he-IL"/>
        </w:rPr>
      </w:pPr>
    </w:p>
    <w:p w:rsidR="004A691D" w:rsidRDefault="004A691D" w:rsidP="00194AB0">
      <w:pPr>
        <w:pStyle w:val="af6"/>
        <w:rPr>
          <w:rtl/>
        </w:rPr>
      </w:pPr>
      <w:r w:rsidRPr="002C0E8C">
        <w:rPr>
          <w:rStyle w:val="TagStyle"/>
          <w:rtl/>
        </w:rPr>
        <w:t xml:space="preserve"> &lt;&lt; יור &gt;&gt;</w:t>
      </w:r>
      <w:r w:rsidRPr="00060E8F">
        <w:rPr>
          <w:rStyle w:val="TagStyle"/>
          <w:rtl/>
        </w:rPr>
        <w:t xml:space="preserve"> </w:t>
      </w:r>
      <w:r>
        <w:rPr>
          <w:rtl/>
        </w:rPr>
        <w:t>היו"ר מיקי לוי:</w:t>
      </w:r>
      <w:r w:rsidRPr="00060E8F">
        <w:rPr>
          <w:rStyle w:val="TagStyle"/>
          <w:rtl/>
        </w:rPr>
        <w:t xml:space="preserve"> </w:t>
      </w:r>
      <w:r w:rsidRPr="002C0E8C">
        <w:rPr>
          <w:rStyle w:val="TagStyle"/>
          <w:rtl/>
        </w:rPr>
        <w:t>&lt;&lt; יור &gt;&gt;</w:t>
      </w:r>
      <w:r>
        <w:rPr>
          <w:rtl/>
        </w:rPr>
        <w:t xml:space="preserve">   </w:t>
      </w:r>
    </w:p>
    <w:p w:rsidR="004A691D" w:rsidRDefault="004A691D" w:rsidP="008B4015">
      <w:pPr>
        <w:rPr>
          <w:rtl/>
          <w:lang w:eastAsia="he-IL"/>
        </w:rPr>
      </w:pPr>
    </w:p>
    <w:p w:rsidR="004A691D" w:rsidRDefault="004A691D" w:rsidP="00194AB0">
      <w:pPr>
        <w:rPr>
          <w:rtl/>
          <w:lang w:eastAsia="he-IL"/>
        </w:rPr>
      </w:pPr>
      <w:r>
        <w:rPr>
          <w:rFonts w:hint="cs"/>
          <w:rtl/>
          <w:lang w:eastAsia="he-IL"/>
        </w:rPr>
        <w:t xml:space="preserve">תודה רבה. אנחנו עוברים ל-155 </w:t>
      </w:r>
      <w:r>
        <w:rPr>
          <w:rtl/>
          <w:lang w:eastAsia="he-IL"/>
        </w:rPr>
        <w:t>–</w:t>
      </w:r>
      <w:r>
        <w:rPr>
          <w:rFonts w:hint="cs"/>
          <w:rtl/>
          <w:lang w:eastAsia="he-IL"/>
        </w:rPr>
        <w:t xml:space="preserve"> חבר הכנסת איימן עודה ביקש את התשובה בכתב. </w:t>
      </w:r>
    </w:p>
    <w:p w:rsidR="004A691D" w:rsidRDefault="004A691D" w:rsidP="00194AB0">
      <w:pPr>
        <w:rPr>
          <w:rtl/>
          <w:lang w:eastAsia="he-IL"/>
        </w:rPr>
      </w:pPr>
    </w:p>
    <w:p w:rsidR="004A691D" w:rsidRDefault="004A691D" w:rsidP="00194AB0">
      <w:pPr>
        <w:rPr>
          <w:rtl/>
          <w:lang w:eastAsia="he-IL"/>
        </w:rPr>
      </w:pPr>
      <w:bookmarkStart w:id="2448" w:name="_ETM_Q9_367999"/>
      <w:bookmarkStart w:id="2449" w:name="_ETM_Q9_368132"/>
      <w:bookmarkEnd w:id="2448"/>
      <w:bookmarkEnd w:id="2449"/>
      <w:r>
        <w:rPr>
          <w:rFonts w:hint="cs"/>
          <w:rtl/>
          <w:lang w:eastAsia="he-IL"/>
        </w:rPr>
        <w:t xml:space="preserve">אם </w:t>
      </w:r>
      <w:bookmarkStart w:id="2450" w:name="_ETM_Q9_368527"/>
      <w:bookmarkEnd w:id="2450"/>
      <w:r>
        <w:rPr>
          <w:rFonts w:hint="cs"/>
          <w:rtl/>
          <w:lang w:eastAsia="he-IL"/>
        </w:rPr>
        <w:t xml:space="preserve">כך, נעבור ל-294, של חבר הכנסת איימן עודה: רצח שביעי בכפר </w:t>
      </w:r>
      <w:proofErr w:type="spellStart"/>
      <w:r>
        <w:rPr>
          <w:rFonts w:hint="cs"/>
          <w:rtl/>
          <w:lang w:eastAsia="he-IL"/>
        </w:rPr>
        <w:t>בענה</w:t>
      </w:r>
      <w:proofErr w:type="spellEnd"/>
      <w:r>
        <w:rPr>
          <w:rFonts w:hint="cs"/>
          <w:rtl/>
          <w:lang w:eastAsia="he-IL"/>
        </w:rPr>
        <w:t xml:space="preserve">. </w:t>
      </w:r>
    </w:p>
    <w:p w:rsidR="004A691D" w:rsidRDefault="004A691D" w:rsidP="00194AB0">
      <w:pPr>
        <w:rPr>
          <w:rtl/>
          <w:lang w:eastAsia="he-IL"/>
        </w:rPr>
      </w:pPr>
    </w:p>
    <w:p w:rsidR="004A691D" w:rsidRDefault="004A691D" w:rsidP="00194AB0">
      <w:pPr>
        <w:pStyle w:val="a9"/>
        <w:rPr>
          <w:rtl/>
          <w:lang w:eastAsia="he-IL"/>
        </w:rPr>
      </w:pPr>
      <w:bookmarkStart w:id="2451" w:name="ET_query_626232_11"/>
      <w:r w:rsidRPr="002C0E8C">
        <w:rPr>
          <w:rStyle w:val="TagStyle"/>
          <w:rtl/>
        </w:rPr>
        <w:t xml:space="preserve"> &lt;&lt; שאילתה &gt;&gt;</w:t>
      </w:r>
      <w:r w:rsidRPr="00060E8F">
        <w:rPr>
          <w:rStyle w:val="TagStyle"/>
          <w:rtl/>
        </w:rPr>
        <w:t xml:space="preserve"> </w:t>
      </w:r>
      <w:bookmarkStart w:id="2452" w:name="_Toc91627628"/>
      <w:bookmarkStart w:id="2453" w:name="_Toc91627760"/>
      <w:r>
        <w:rPr>
          <w:rtl/>
          <w:lang w:eastAsia="he-IL"/>
        </w:rPr>
        <w:t xml:space="preserve">294.  רצח שביעי בכפר </w:t>
      </w:r>
      <w:proofErr w:type="spellStart"/>
      <w:r>
        <w:rPr>
          <w:rtl/>
          <w:lang w:eastAsia="he-IL"/>
        </w:rPr>
        <w:t>בענה</w:t>
      </w:r>
      <w:bookmarkEnd w:id="2452"/>
      <w:bookmarkEnd w:id="2453"/>
      <w:proofErr w:type="spellEnd"/>
      <w:r w:rsidRPr="00060E8F">
        <w:rPr>
          <w:rStyle w:val="TagStyle"/>
          <w:rtl/>
        </w:rPr>
        <w:t xml:space="preserve"> </w:t>
      </w:r>
      <w:r w:rsidRPr="002C0E8C">
        <w:rPr>
          <w:rStyle w:val="TagStyle"/>
          <w:rtl/>
        </w:rPr>
        <w:t>&lt;&lt; שאילתה &gt;&gt;</w:t>
      </w:r>
      <w:r>
        <w:rPr>
          <w:rtl/>
          <w:lang w:eastAsia="he-IL"/>
        </w:rPr>
        <w:t xml:space="preserve">   </w:t>
      </w:r>
      <w:bookmarkEnd w:id="2451"/>
    </w:p>
    <w:p w:rsidR="004A691D" w:rsidRDefault="004A691D" w:rsidP="00194AB0">
      <w:pPr>
        <w:rPr>
          <w:rtl/>
          <w:lang w:eastAsia="he-IL"/>
        </w:rPr>
      </w:pPr>
    </w:p>
    <w:p w:rsidR="004A691D" w:rsidRDefault="004A691D" w:rsidP="00194AB0">
      <w:pPr>
        <w:pStyle w:val="a4"/>
        <w:rPr>
          <w:rtl/>
        </w:rPr>
      </w:pPr>
      <w:bookmarkStart w:id="2454" w:name="ET_speaker_5293_12"/>
      <w:r w:rsidRPr="002C0E8C">
        <w:rPr>
          <w:rStyle w:val="TagStyle"/>
          <w:rtl/>
        </w:rPr>
        <w:t xml:space="preserve"> &lt;&lt; דובר &gt;&gt;</w:t>
      </w:r>
      <w:r w:rsidRPr="00060E8F">
        <w:rPr>
          <w:rStyle w:val="TagStyle"/>
          <w:rtl/>
        </w:rPr>
        <w:t xml:space="preserve"> </w:t>
      </w:r>
      <w:bookmarkStart w:id="2455" w:name="_Toc91627629"/>
      <w:bookmarkStart w:id="2456" w:name="_Toc91627761"/>
      <w:r>
        <w:rPr>
          <w:rtl/>
        </w:rPr>
        <w:t>איימן עודה (הרשימה המשותפת):</w:t>
      </w:r>
      <w:bookmarkEnd w:id="2455"/>
      <w:bookmarkEnd w:id="2456"/>
      <w:r w:rsidRPr="00060E8F">
        <w:rPr>
          <w:rStyle w:val="TagStyle"/>
          <w:rtl/>
        </w:rPr>
        <w:t xml:space="preserve"> </w:t>
      </w:r>
      <w:r w:rsidRPr="002C0E8C">
        <w:rPr>
          <w:rStyle w:val="TagStyle"/>
          <w:rtl/>
        </w:rPr>
        <w:t>&lt;&lt; דובר &gt;&gt;</w:t>
      </w:r>
      <w:r>
        <w:rPr>
          <w:rtl/>
        </w:rPr>
        <w:t xml:space="preserve">   </w:t>
      </w:r>
      <w:bookmarkEnd w:id="2454"/>
    </w:p>
    <w:p w:rsidR="004A691D" w:rsidRDefault="004A691D" w:rsidP="008B4015">
      <w:pPr>
        <w:rPr>
          <w:rtl/>
          <w:lang w:eastAsia="he-IL"/>
        </w:rPr>
      </w:pPr>
    </w:p>
    <w:p w:rsidR="004A691D" w:rsidRPr="009F1FFC" w:rsidRDefault="004A691D" w:rsidP="00194AB0">
      <w:pPr>
        <w:rPr>
          <w:rtl/>
        </w:rPr>
      </w:pPr>
      <w:r>
        <w:rPr>
          <w:rFonts w:hint="cs"/>
          <w:rtl/>
        </w:rPr>
        <w:t xml:space="preserve">כן, רצח שביעי בכפר </w:t>
      </w:r>
      <w:proofErr w:type="spellStart"/>
      <w:r>
        <w:rPr>
          <w:rFonts w:hint="cs"/>
          <w:rtl/>
        </w:rPr>
        <w:t>בענה</w:t>
      </w:r>
      <w:proofErr w:type="spellEnd"/>
      <w:r>
        <w:rPr>
          <w:rFonts w:hint="cs"/>
          <w:rtl/>
        </w:rPr>
        <w:t xml:space="preserve">. רביע </w:t>
      </w:r>
      <w:proofErr w:type="spellStart"/>
      <w:r>
        <w:rPr>
          <w:rFonts w:hint="cs"/>
          <w:rtl/>
        </w:rPr>
        <w:t>חסארמה</w:t>
      </w:r>
      <w:proofErr w:type="spellEnd"/>
      <w:r>
        <w:rPr>
          <w:rFonts w:hint="cs"/>
          <w:rtl/>
        </w:rPr>
        <w:t xml:space="preserve">, שנרצח ביום 18 באוקטובר, </w:t>
      </w:r>
      <w:bookmarkStart w:id="2457" w:name="_ETM_Q9_382875"/>
      <w:bookmarkEnd w:id="2457"/>
      <w:r>
        <w:rPr>
          <w:rFonts w:hint="cs"/>
          <w:rtl/>
        </w:rPr>
        <w:t>הוא הנרצח השביעי בכפר בשנתיים האחרונות. הכתובת הייתה על הקיר</w:t>
      </w:r>
      <w:r w:rsidR="0024496D">
        <w:rPr>
          <w:rFonts w:hint="cs"/>
          <w:rtl/>
        </w:rPr>
        <w:t>,</w:t>
      </w:r>
      <w:r>
        <w:rPr>
          <w:rFonts w:hint="cs"/>
          <w:rtl/>
        </w:rPr>
        <w:t xml:space="preserve"> בגלל סכסוך דמים בכפר, אבל המשטרה לא סיפקה למשפחה הגנה כדי למנוע את הרצח. </w:t>
      </w:r>
    </w:p>
    <w:p w:rsidR="004A691D" w:rsidRDefault="004A691D" w:rsidP="00194AB0">
      <w:pPr>
        <w:rPr>
          <w:rtl/>
        </w:rPr>
      </w:pPr>
    </w:p>
    <w:p w:rsidR="004A691D" w:rsidRPr="00472AB3" w:rsidRDefault="004A691D" w:rsidP="00194AB0">
      <w:pPr>
        <w:rPr>
          <w:rtl/>
        </w:rPr>
      </w:pPr>
      <w:r w:rsidRPr="00472AB3">
        <w:rPr>
          <w:rFonts w:hint="cs"/>
          <w:rtl/>
        </w:rPr>
        <w:t>רצוני לשאול:</w:t>
      </w:r>
    </w:p>
    <w:p w:rsidR="004A691D" w:rsidRDefault="004A691D" w:rsidP="00194AB0">
      <w:pPr>
        <w:rPr>
          <w:rtl/>
        </w:rPr>
      </w:pPr>
    </w:p>
    <w:p w:rsidR="004A691D" w:rsidRDefault="004A691D" w:rsidP="00194AB0">
      <w:pPr>
        <w:rPr>
          <w:rtl/>
        </w:rPr>
      </w:pPr>
      <w:r>
        <w:rPr>
          <w:rFonts w:hint="cs"/>
          <w:rtl/>
        </w:rPr>
        <w:t xml:space="preserve">1. האם נעצרו חשודים ברציחות? </w:t>
      </w:r>
    </w:p>
    <w:p w:rsidR="004A691D" w:rsidRDefault="004A691D" w:rsidP="00194AB0">
      <w:pPr>
        <w:rPr>
          <w:rtl/>
        </w:rPr>
      </w:pPr>
    </w:p>
    <w:p w:rsidR="004A691D" w:rsidRDefault="004A691D" w:rsidP="00194AB0">
      <w:pPr>
        <w:rPr>
          <w:rtl/>
        </w:rPr>
      </w:pPr>
      <w:r>
        <w:rPr>
          <w:rFonts w:hint="cs"/>
          <w:rtl/>
        </w:rPr>
        <w:t xml:space="preserve">2. אם לא </w:t>
      </w:r>
      <w:r>
        <w:rPr>
          <w:rFonts w:hint="eastAsia"/>
          <w:rtl/>
        </w:rPr>
        <w:t>–</w:t>
      </w:r>
      <w:r>
        <w:rPr>
          <w:rFonts w:hint="cs"/>
          <w:rtl/>
        </w:rPr>
        <w:t xml:space="preserve"> מדוע?</w:t>
      </w:r>
    </w:p>
    <w:p w:rsidR="004A691D" w:rsidRPr="009F1FFC" w:rsidRDefault="004A691D" w:rsidP="00194AB0">
      <w:pPr>
        <w:rPr>
          <w:rtl/>
        </w:rPr>
      </w:pPr>
    </w:p>
    <w:p w:rsidR="004A691D" w:rsidRDefault="004A691D" w:rsidP="00194AB0">
      <w:pPr>
        <w:rPr>
          <w:rtl/>
        </w:rPr>
      </w:pPr>
      <w:r>
        <w:rPr>
          <w:rFonts w:hint="cs"/>
          <w:rtl/>
        </w:rPr>
        <w:t xml:space="preserve">3. מה נעשה כדי למנוע את הרצח הבא בכפר </w:t>
      </w:r>
      <w:proofErr w:type="spellStart"/>
      <w:r>
        <w:rPr>
          <w:rFonts w:hint="cs"/>
          <w:rtl/>
        </w:rPr>
        <w:t>בענה</w:t>
      </w:r>
      <w:proofErr w:type="spellEnd"/>
      <w:r>
        <w:rPr>
          <w:rFonts w:hint="cs"/>
          <w:rtl/>
        </w:rPr>
        <w:t>?</w:t>
      </w:r>
    </w:p>
    <w:p w:rsidR="004A691D" w:rsidRDefault="004A691D" w:rsidP="00194AB0">
      <w:pPr>
        <w:rPr>
          <w:rtl/>
        </w:rPr>
      </w:pPr>
    </w:p>
    <w:p w:rsidR="004A691D" w:rsidRDefault="004A691D" w:rsidP="00194AB0">
      <w:pPr>
        <w:rPr>
          <w:rtl/>
        </w:rPr>
      </w:pPr>
      <w:r>
        <w:rPr>
          <w:rFonts w:hint="cs"/>
          <w:rtl/>
        </w:rPr>
        <w:t>4. מה משרדך מתכנן לעשות למניעת הרצח הבא?</w:t>
      </w:r>
    </w:p>
    <w:p w:rsidR="004A691D" w:rsidRDefault="004A691D" w:rsidP="00194AB0">
      <w:pPr>
        <w:rPr>
          <w:rtl/>
          <w:lang w:eastAsia="he-IL"/>
        </w:rPr>
      </w:pPr>
    </w:p>
    <w:p w:rsidR="004A691D" w:rsidRDefault="004A691D" w:rsidP="00194AB0">
      <w:pPr>
        <w:pStyle w:val="a4"/>
        <w:rPr>
          <w:rtl/>
        </w:rPr>
      </w:pPr>
      <w:bookmarkStart w:id="2458" w:name="ET_speakercontinue_6240_17"/>
      <w:r w:rsidRPr="002201CD">
        <w:rPr>
          <w:rStyle w:val="TagStyle"/>
          <w:rtl/>
        </w:rPr>
        <w:t xml:space="preserve"> &lt;&lt; דובר &gt;&gt;</w:t>
      </w:r>
      <w:r w:rsidRPr="000E0A80">
        <w:rPr>
          <w:rStyle w:val="TagStyle"/>
          <w:rtl/>
        </w:rPr>
        <w:t xml:space="preserve"> </w:t>
      </w:r>
      <w:bookmarkStart w:id="2459" w:name="_Toc91627630"/>
      <w:bookmarkStart w:id="2460" w:name="_Toc91627762"/>
      <w:r>
        <w:rPr>
          <w:rtl/>
        </w:rPr>
        <w:t>סגן השר לביטחון הפנים יואב סגלוביץ':</w:t>
      </w:r>
      <w:bookmarkEnd w:id="2459"/>
      <w:bookmarkEnd w:id="2460"/>
      <w:r w:rsidRPr="000E0A80">
        <w:rPr>
          <w:rStyle w:val="TagStyle"/>
          <w:rtl/>
        </w:rPr>
        <w:t xml:space="preserve"> </w:t>
      </w:r>
      <w:r w:rsidRPr="002201CD">
        <w:rPr>
          <w:rStyle w:val="TagStyle"/>
          <w:rtl/>
        </w:rPr>
        <w:t xml:space="preserve">&lt;&lt; דובר &gt;&gt; </w:t>
      </w:r>
      <w:r>
        <w:rPr>
          <w:rtl/>
        </w:rPr>
        <w:t xml:space="preserve">   </w:t>
      </w:r>
      <w:bookmarkEnd w:id="2458"/>
    </w:p>
    <w:p w:rsidR="004A691D" w:rsidRDefault="004A691D" w:rsidP="008B4015">
      <w:pPr>
        <w:rPr>
          <w:rtl/>
          <w:lang w:eastAsia="he-IL"/>
        </w:rPr>
      </w:pPr>
    </w:p>
    <w:p w:rsidR="004A691D" w:rsidRDefault="0024496D" w:rsidP="0024496D">
      <w:pPr>
        <w:rPr>
          <w:rtl/>
        </w:rPr>
      </w:pPr>
      <w:r>
        <w:rPr>
          <w:rFonts w:hint="cs"/>
          <w:rtl/>
        </w:rPr>
        <w:t>נתחיל בכמה דברים עובדתיים. ה</w:t>
      </w:r>
      <w:r w:rsidR="004A691D">
        <w:rPr>
          <w:rFonts w:hint="cs"/>
          <w:rtl/>
        </w:rPr>
        <w:t xml:space="preserve">אירוע הזה </w:t>
      </w:r>
      <w:proofErr w:type="spellStart"/>
      <w:r w:rsidR="004A691D">
        <w:rPr>
          <w:rFonts w:hint="cs"/>
          <w:rtl/>
        </w:rPr>
        <w:t>בבענה</w:t>
      </w:r>
      <w:proofErr w:type="spellEnd"/>
      <w:r w:rsidR="004A691D">
        <w:rPr>
          <w:rFonts w:hint="cs"/>
          <w:rtl/>
        </w:rPr>
        <w:t xml:space="preserve"> זה כבר הנרצח השביעי בשנתיים האחרונות בסכסוך </w:t>
      </w:r>
      <w:bookmarkStart w:id="2461" w:name="_ETM_Q9_424146"/>
      <w:bookmarkEnd w:id="2461"/>
      <w:r w:rsidR="004A691D">
        <w:rPr>
          <w:rFonts w:hint="cs"/>
          <w:rtl/>
        </w:rPr>
        <w:t xml:space="preserve">קשה מאוד, ואני יודע שלא מעט אנשים גם ניסו להגיע </w:t>
      </w:r>
      <w:bookmarkStart w:id="2462" w:name="_ETM_Q9_425640"/>
      <w:bookmarkEnd w:id="2462"/>
      <w:r w:rsidR="004A691D">
        <w:rPr>
          <w:rFonts w:hint="cs"/>
          <w:rtl/>
        </w:rPr>
        <w:t xml:space="preserve">לפתרונות כאלה או אחרים בין המשפחות שם. התיק שאתה מדבר עליו, התיק הספציפי הזה מטופל ביחידה מרכזית במחוז צפון והוא נמצא על סדר-היום במקום מאוד מאוד גבוה, </w:t>
      </w:r>
      <w:bookmarkStart w:id="2463" w:name="_ETM_Q9_438852"/>
      <w:bookmarkEnd w:id="2463"/>
      <w:r w:rsidR="004A691D">
        <w:rPr>
          <w:rFonts w:hint="cs"/>
          <w:rtl/>
        </w:rPr>
        <w:t xml:space="preserve">גם לעצם העניין הספציפי הזה אבל גם בהתחשב בכל המעשים </w:t>
      </w:r>
      <w:bookmarkStart w:id="2464" w:name="_ETM_Q9_438599"/>
      <w:bookmarkEnd w:id="2464"/>
      <w:r w:rsidR="004A691D">
        <w:rPr>
          <w:rFonts w:hint="cs"/>
          <w:rtl/>
        </w:rPr>
        <w:t xml:space="preserve">הקודמים, שגם הם נמצאים על סדר-היום. </w:t>
      </w:r>
    </w:p>
    <w:p w:rsidR="004A691D" w:rsidRDefault="004A691D" w:rsidP="00194AB0">
      <w:pPr>
        <w:rPr>
          <w:rtl/>
        </w:rPr>
      </w:pPr>
      <w:bookmarkStart w:id="2465" w:name="_ETM_Q9_448968"/>
      <w:bookmarkStart w:id="2466" w:name="_ETM_Q9_449040"/>
      <w:bookmarkEnd w:id="2465"/>
      <w:bookmarkEnd w:id="2466"/>
    </w:p>
    <w:p w:rsidR="004A691D" w:rsidRDefault="004A691D" w:rsidP="0024496D">
      <w:pPr>
        <w:rPr>
          <w:rtl/>
        </w:rPr>
      </w:pPr>
      <w:bookmarkStart w:id="2467" w:name="_ETM_Q9_449112"/>
      <w:bookmarkStart w:id="2468" w:name="_ETM_Q9_449215"/>
      <w:bookmarkEnd w:id="2467"/>
      <w:bookmarkEnd w:id="2468"/>
      <w:r>
        <w:rPr>
          <w:rFonts w:hint="cs"/>
          <w:rtl/>
        </w:rPr>
        <w:t xml:space="preserve">אזכיר שהסיפור התחיל בנובמבר 2019, ולמעשה שבעה האירועים האלה גבו, שבעה אירועים, </w:t>
      </w:r>
      <w:bookmarkStart w:id="2469" w:name="_ETM_Q9_457459"/>
      <w:bookmarkEnd w:id="2469"/>
      <w:r>
        <w:rPr>
          <w:rFonts w:hint="cs"/>
          <w:rtl/>
        </w:rPr>
        <w:t>תשעה נרצחים</w:t>
      </w:r>
      <w:r w:rsidR="0024496D">
        <w:rPr>
          <w:rFonts w:hint="cs"/>
          <w:rtl/>
        </w:rPr>
        <w:t>,</w:t>
      </w:r>
      <w:r>
        <w:rPr>
          <w:rFonts w:hint="cs"/>
          <w:rtl/>
        </w:rPr>
        <w:t xml:space="preserve"> תשעה נרצחים בשבעה מקרים, </w:t>
      </w:r>
      <w:r w:rsidR="0024496D">
        <w:rPr>
          <w:rFonts w:hint="cs"/>
          <w:rtl/>
        </w:rPr>
        <w:t>ו</w:t>
      </w:r>
      <w:r>
        <w:rPr>
          <w:rFonts w:hint="cs"/>
          <w:rtl/>
        </w:rPr>
        <w:t xml:space="preserve">מתוך כלל המקרים האלה היה אירוע אחד שפוענח ויש שם כתב אישום כנגד רצח משולש שנעשה גם כן באותו סכסוך. אני אומר לך, חבר הכנסת עודה, שהנושא הזה נמצא על סדר-יום של המשטרה, עמוק מאוד. </w:t>
      </w:r>
      <w:bookmarkStart w:id="2470" w:name="_ETM_Q9_477196"/>
      <w:bookmarkStart w:id="2471" w:name="_ETM_Q9_477277"/>
      <w:bookmarkStart w:id="2472" w:name="_ETM_Q9_477339"/>
      <w:bookmarkStart w:id="2473" w:name="_ETM_Q9_477407"/>
      <w:bookmarkEnd w:id="2470"/>
      <w:bookmarkEnd w:id="2471"/>
      <w:bookmarkEnd w:id="2472"/>
      <w:bookmarkEnd w:id="2473"/>
      <w:r>
        <w:rPr>
          <w:rFonts w:hint="cs"/>
          <w:rtl/>
        </w:rPr>
        <w:t xml:space="preserve">אני יכול להגיד לך דבר נוסף, שהוא נמצא במידה מסוימת גם, אם אפשר </w:t>
      </w:r>
      <w:bookmarkStart w:id="2474" w:name="_ETM_Q9_486977"/>
      <w:bookmarkEnd w:id="2474"/>
      <w:r>
        <w:rPr>
          <w:rFonts w:hint="cs"/>
          <w:rtl/>
        </w:rPr>
        <w:t xml:space="preserve">לקרוא לזה כך, על סדר-יום אישי שלי אל מול מה שאני עושה כיום. </w:t>
      </w:r>
      <w:bookmarkStart w:id="2475" w:name="_ETM_Q9_488359"/>
      <w:bookmarkEnd w:id="2475"/>
    </w:p>
    <w:p w:rsidR="004A691D" w:rsidRDefault="004A691D" w:rsidP="00194AB0">
      <w:pPr>
        <w:rPr>
          <w:rtl/>
        </w:rPr>
      </w:pPr>
    </w:p>
    <w:p w:rsidR="004A691D" w:rsidRDefault="004A691D" w:rsidP="005C3D37">
      <w:pPr>
        <w:rPr>
          <w:rtl/>
        </w:rPr>
      </w:pPr>
      <w:r>
        <w:rPr>
          <w:rFonts w:hint="cs"/>
          <w:rtl/>
        </w:rPr>
        <w:t xml:space="preserve">ברשות היושב-ראש, אני רוצה להרחיב בשתי מילים כלליות יותר, אחרי שאמרתי שהעסק הזה נמצא, לפחות מבחינתי ומבחינת המשטרה, בתשומת לב מאוד גבוהה. הנושא </w:t>
      </w:r>
      <w:r>
        <w:rPr>
          <w:rtl/>
        </w:rPr>
        <w:t>–</w:t>
      </w:r>
      <w:r>
        <w:rPr>
          <w:rFonts w:hint="cs"/>
          <w:rtl/>
        </w:rPr>
        <w:t xml:space="preserve"> ואני כן רוצה לשים את זה פה </w:t>
      </w:r>
      <w:r>
        <w:rPr>
          <w:rFonts w:hint="eastAsia"/>
          <w:rtl/>
        </w:rPr>
        <w:t>–</w:t>
      </w:r>
      <w:r>
        <w:rPr>
          <w:rFonts w:hint="cs"/>
          <w:rtl/>
        </w:rPr>
        <w:t xml:space="preserve"> הנושא </w:t>
      </w:r>
      <w:bookmarkStart w:id="2476" w:name="_ETM_Q9_502142"/>
      <w:bookmarkEnd w:id="2476"/>
      <w:r>
        <w:rPr>
          <w:rFonts w:hint="cs"/>
          <w:rtl/>
        </w:rPr>
        <w:t xml:space="preserve">הזה של נקמות דם באשר הן, בניגוד או בשונה מאירועים אחרים של סכסוכים, ארגוני פשיעה, כנופיות והדברים האלה, אלה דברים שבהם </w:t>
      </w:r>
      <w:r>
        <w:rPr>
          <w:rtl/>
        </w:rPr>
        <w:t>–</w:t>
      </w:r>
      <w:r>
        <w:rPr>
          <w:rFonts w:hint="cs"/>
          <w:rtl/>
        </w:rPr>
        <w:t xml:space="preserve"> אני </w:t>
      </w:r>
      <w:bookmarkStart w:id="2477" w:name="_ETM_Q9_517602"/>
      <w:bookmarkEnd w:id="2477"/>
      <w:r>
        <w:rPr>
          <w:rFonts w:hint="cs"/>
          <w:rtl/>
        </w:rPr>
        <w:t xml:space="preserve">אומר, בכל האירועים של ארגוני פשיעה, כנופיות, על הרקע הזה, רק </w:t>
      </w:r>
      <w:r w:rsidR="0024496D">
        <w:rPr>
          <w:rFonts w:hint="cs"/>
          <w:rtl/>
        </w:rPr>
        <w:t>ה</w:t>
      </w:r>
      <w:r>
        <w:rPr>
          <w:rFonts w:hint="cs"/>
          <w:rtl/>
        </w:rPr>
        <w:t xml:space="preserve">משטרה צריכה לטפל; אין לי שום ציפייה מאף אחד לשום דבר, רק </w:t>
      </w:r>
      <w:r w:rsidR="0024496D">
        <w:rPr>
          <w:rFonts w:hint="cs"/>
          <w:rtl/>
        </w:rPr>
        <w:t>ה</w:t>
      </w:r>
      <w:r>
        <w:rPr>
          <w:rFonts w:hint="cs"/>
          <w:rtl/>
        </w:rPr>
        <w:t>משטרה</w:t>
      </w:r>
      <w:r w:rsidR="0024496D">
        <w:rPr>
          <w:rFonts w:hint="cs"/>
          <w:rtl/>
        </w:rPr>
        <w:t>.</w:t>
      </w:r>
      <w:r>
        <w:rPr>
          <w:rFonts w:hint="cs"/>
          <w:rtl/>
        </w:rPr>
        <w:t xml:space="preserve"> זה תפקידה. </w:t>
      </w:r>
      <w:bookmarkStart w:id="2478" w:name="_ETM_Q9_526414"/>
      <w:bookmarkStart w:id="2479" w:name="_ETM_Q9_526481"/>
      <w:bookmarkStart w:id="2480" w:name="_ETM_Q9_526558"/>
      <w:bookmarkStart w:id="2481" w:name="_ETM_Q9_526627"/>
      <w:bookmarkEnd w:id="2478"/>
      <w:bookmarkEnd w:id="2479"/>
      <w:bookmarkEnd w:id="2480"/>
      <w:bookmarkEnd w:id="2481"/>
      <w:r>
        <w:rPr>
          <w:rFonts w:hint="cs"/>
          <w:rtl/>
        </w:rPr>
        <w:t xml:space="preserve">אני כן אומר </w:t>
      </w:r>
      <w:r>
        <w:rPr>
          <w:rFonts w:hint="eastAsia"/>
          <w:rtl/>
        </w:rPr>
        <w:t>–</w:t>
      </w:r>
      <w:r>
        <w:rPr>
          <w:rFonts w:hint="cs"/>
          <w:rtl/>
        </w:rPr>
        <w:t xml:space="preserve"> ואני יודע שאלה דברים אולי </w:t>
      </w:r>
      <w:bookmarkStart w:id="2482" w:name="_ETM_Q9_527194"/>
      <w:bookmarkEnd w:id="2482"/>
      <w:r>
        <w:rPr>
          <w:rFonts w:hint="cs"/>
          <w:rtl/>
        </w:rPr>
        <w:t>לא פשוטים, ואני כן אומר אותם פה</w:t>
      </w:r>
      <w:r w:rsidR="005C3D37">
        <w:rPr>
          <w:rFonts w:hint="cs"/>
          <w:rtl/>
        </w:rPr>
        <w:t>,</w:t>
      </w:r>
      <w:bookmarkStart w:id="2483" w:name="_GoBack"/>
      <w:bookmarkEnd w:id="2483"/>
      <w:r>
        <w:rPr>
          <w:rFonts w:hint="cs"/>
          <w:rtl/>
        </w:rPr>
        <w:t xml:space="preserve"> ואולי גם נסכים על חלקם </w:t>
      </w:r>
      <w:r>
        <w:rPr>
          <w:rFonts w:hint="eastAsia"/>
          <w:rtl/>
        </w:rPr>
        <w:t>–</w:t>
      </w:r>
      <w:r>
        <w:rPr>
          <w:rFonts w:hint="cs"/>
          <w:rtl/>
        </w:rPr>
        <w:t xml:space="preserve"> שבנושאים האלה של נקמות דם, זה משהו יותר עמוק, וצריך לראות איך עושים טיפול הרבה יותר הוליסטי, ואני גם יודע שיש </w:t>
      </w:r>
      <w:bookmarkStart w:id="2484" w:name="_ETM_Q9_537493"/>
      <w:bookmarkEnd w:id="2484"/>
      <w:r>
        <w:rPr>
          <w:rFonts w:hint="cs"/>
          <w:rtl/>
        </w:rPr>
        <w:t xml:space="preserve">הרבה מאוד מאמצים. אני יודע שגם אתה לא פעם ולא פעמיים היית בניסיונות </w:t>
      </w:r>
      <w:r w:rsidR="0024496D">
        <w:rPr>
          <w:rFonts w:hint="cs"/>
          <w:rtl/>
        </w:rPr>
        <w:t>כ</w:t>
      </w:r>
      <w:r>
        <w:rPr>
          <w:rFonts w:hint="cs"/>
          <w:rtl/>
        </w:rPr>
        <w:t xml:space="preserve">אלה ואחרים. </w:t>
      </w:r>
    </w:p>
    <w:p w:rsidR="004A691D" w:rsidRDefault="004A691D" w:rsidP="00194AB0">
      <w:pPr>
        <w:rPr>
          <w:rtl/>
        </w:rPr>
      </w:pPr>
      <w:bookmarkStart w:id="2485" w:name="_ETM_Q9_546638"/>
      <w:bookmarkStart w:id="2486" w:name="_ETM_Q9_546708"/>
      <w:bookmarkEnd w:id="2485"/>
      <w:bookmarkEnd w:id="2486"/>
    </w:p>
    <w:p w:rsidR="0024496D" w:rsidRDefault="004A691D" w:rsidP="0024496D">
      <w:pPr>
        <w:rPr>
          <w:rtl/>
        </w:rPr>
      </w:pPr>
      <w:bookmarkStart w:id="2487" w:name="_ETM_Q9_546783"/>
      <w:bookmarkStart w:id="2488" w:name="_ETM_Q9_546873"/>
      <w:bookmarkEnd w:id="2487"/>
      <w:bookmarkEnd w:id="2488"/>
      <w:r>
        <w:rPr>
          <w:rFonts w:hint="cs"/>
          <w:rtl/>
        </w:rPr>
        <w:t xml:space="preserve">אני חושב </w:t>
      </w:r>
      <w:r>
        <w:rPr>
          <w:rFonts w:hint="eastAsia"/>
          <w:rtl/>
        </w:rPr>
        <w:t>–</w:t>
      </w:r>
      <w:r>
        <w:rPr>
          <w:rFonts w:hint="cs"/>
          <w:rtl/>
        </w:rPr>
        <w:t xml:space="preserve"> ואני מעלה את זה כרעיון, כמחשבה</w:t>
      </w:r>
      <w:bookmarkStart w:id="2489" w:name="_ETM_Q9_548473"/>
      <w:bookmarkEnd w:id="2489"/>
      <w:r>
        <w:rPr>
          <w:rFonts w:hint="cs"/>
          <w:rtl/>
        </w:rPr>
        <w:t xml:space="preserve">: אחד הדברים המרכזיים שמשפיעים לעיתים זה הדרך שבה זה מתקבל בתוך ציבור באשר </w:t>
      </w:r>
      <w:bookmarkStart w:id="2490" w:name="_ETM_Q9_549806"/>
      <w:bookmarkEnd w:id="2490"/>
      <w:r>
        <w:rPr>
          <w:rFonts w:hint="cs"/>
          <w:rtl/>
        </w:rPr>
        <w:t xml:space="preserve">הוא. אני חושב שהמשימה הגדולה של כולנו </w:t>
      </w:r>
      <w:r>
        <w:rPr>
          <w:rtl/>
        </w:rPr>
        <w:t>–</w:t>
      </w:r>
      <w:r>
        <w:rPr>
          <w:rFonts w:hint="cs"/>
          <w:rtl/>
        </w:rPr>
        <w:t xml:space="preserve"> המשימה של המשטרה </w:t>
      </w:r>
      <w:bookmarkStart w:id="2491" w:name="_ETM_Q9_558750"/>
      <w:bookmarkEnd w:id="2491"/>
      <w:r>
        <w:rPr>
          <w:rFonts w:hint="cs"/>
          <w:rtl/>
        </w:rPr>
        <w:t xml:space="preserve">לפענח, לתפוס; המשימה שבה אני כן צריך את השותפות של כלל הציבור </w:t>
      </w:r>
      <w:r>
        <w:rPr>
          <w:rFonts w:hint="eastAsia"/>
          <w:rtl/>
        </w:rPr>
        <w:t>–</w:t>
      </w:r>
      <w:r>
        <w:rPr>
          <w:rFonts w:hint="cs"/>
          <w:rtl/>
        </w:rPr>
        <w:t xml:space="preserve"> של חברי הכנסת, אימאמים,</w:t>
      </w:r>
      <w:bookmarkStart w:id="2492" w:name="_ETM_Q9_564615"/>
      <w:bookmarkEnd w:id="2492"/>
      <w:r>
        <w:rPr>
          <w:rFonts w:hint="cs"/>
          <w:rtl/>
        </w:rPr>
        <w:t xml:space="preserve"> מנהיגים, ראשי רשויות, מנהיגי ציבור, עמותות, באשר הם: את האנשים האלה, </w:t>
      </w:r>
      <w:bookmarkStart w:id="2493" w:name="_ETM_Q9_571730"/>
      <w:bookmarkEnd w:id="2493"/>
      <w:r>
        <w:rPr>
          <w:rFonts w:hint="cs"/>
          <w:rtl/>
        </w:rPr>
        <w:t xml:space="preserve">את אלה שמעיזים, מרהיבים עוז בנפשם, בשם הדבר הזה שנקרא "סכסוך דם", </w:t>
      </w:r>
      <w:bookmarkStart w:id="2494" w:name="_ETM_Q9_570688"/>
      <w:bookmarkEnd w:id="2494"/>
      <w:r>
        <w:rPr>
          <w:rFonts w:hint="cs"/>
          <w:rtl/>
        </w:rPr>
        <w:t xml:space="preserve">לפגוע באדם </w:t>
      </w:r>
      <w:r>
        <w:rPr>
          <w:rtl/>
        </w:rPr>
        <w:t>–</w:t>
      </w:r>
      <w:r>
        <w:rPr>
          <w:rFonts w:hint="cs"/>
          <w:rtl/>
        </w:rPr>
        <w:t xml:space="preserve"> והיום, לצערי, הפגיעה היא כבר לא במעגל </w:t>
      </w:r>
      <w:bookmarkStart w:id="2495" w:name="_ETM_Q9_577077"/>
      <w:bookmarkEnd w:id="2495"/>
      <w:r>
        <w:rPr>
          <w:rFonts w:hint="cs"/>
          <w:rtl/>
        </w:rPr>
        <w:t xml:space="preserve">ראשון, לעיתים במעגל שלישי, אנשים בכלל לא יודעים </w:t>
      </w:r>
      <w:r>
        <w:rPr>
          <w:rFonts w:hint="eastAsia"/>
          <w:rtl/>
        </w:rPr>
        <w:t>–</w:t>
      </w:r>
      <w:r>
        <w:rPr>
          <w:rFonts w:hint="cs"/>
          <w:rtl/>
        </w:rPr>
        <w:t xml:space="preserve"> היא להוקיע, לבייש, לגרום לאנשים האלה להתבייש בתוך הקהילה. </w:t>
      </w:r>
      <w:bookmarkStart w:id="2496" w:name="_ETM_Q9_587382"/>
      <w:bookmarkStart w:id="2497" w:name="_ETM_Q9_587437"/>
      <w:bookmarkStart w:id="2498" w:name="_ETM_Q9_587524"/>
      <w:bookmarkStart w:id="2499" w:name="_ETM_Q9_587577"/>
      <w:bookmarkEnd w:id="2496"/>
      <w:bookmarkEnd w:id="2497"/>
      <w:bookmarkEnd w:id="2498"/>
      <w:bookmarkEnd w:id="2499"/>
      <w:r>
        <w:rPr>
          <w:rFonts w:hint="cs"/>
          <w:rtl/>
        </w:rPr>
        <w:t xml:space="preserve">אני אומר את הדברים </w:t>
      </w:r>
      <w:bookmarkStart w:id="2500" w:name="_ETM_Q9_585199"/>
      <w:bookmarkEnd w:id="2500"/>
      <w:r>
        <w:rPr>
          <w:rFonts w:hint="cs"/>
          <w:rtl/>
        </w:rPr>
        <w:t xml:space="preserve">האלה כי דווקא פה גם אני רואה סוג של עבודה מעבר לעבודת המשטרה הרגילה </w:t>
      </w:r>
      <w:r>
        <w:rPr>
          <w:rtl/>
        </w:rPr>
        <w:t>–</w:t>
      </w:r>
      <w:r>
        <w:rPr>
          <w:rFonts w:hint="cs"/>
          <w:rtl/>
        </w:rPr>
        <w:t xml:space="preserve"> שהיא חייבת להיות, וחייבים להגיע לפענוח</w:t>
      </w:r>
      <w:r w:rsidR="0024496D">
        <w:rPr>
          <w:rFonts w:hint="cs"/>
          <w:rtl/>
        </w:rPr>
        <w:t>;</w:t>
      </w:r>
      <w:r>
        <w:rPr>
          <w:rFonts w:hint="cs"/>
          <w:rtl/>
        </w:rPr>
        <w:t xml:space="preserve"> גם </w:t>
      </w:r>
      <w:bookmarkStart w:id="2501" w:name="_ETM_Q9_595483"/>
      <w:bookmarkEnd w:id="2501"/>
      <w:r>
        <w:rPr>
          <w:rFonts w:hint="cs"/>
          <w:rtl/>
        </w:rPr>
        <w:t xml:space="preserve">השיתוף. </w:t>
      </w:r>
    </w:p>
    <w:p w:rsidR="0024496D" w:rsidRDefault="0024496D" w:rsidP="0024496D">
      <w:pPr>
        <w:rPr>
          <w:rtl/>
        </w:rPr>
      </w:pPr>
    </w:p>
    <w:p w:rsidR="004A691D" w:rsidRDefault="004A691D" w:rsidP="0024496D">
      <w:pPr>
        <w:rPr>
          <w:rtl/>
        </w:rPr>
      </w:pPr>
      <w:r>
        <w:rPr>
          <w:rFonts w:hint="cs"/>
          <w:rtl/>
        </w:rPr>
        <w:t xml:space="preserve">אני רוצה להגיד כמה מילים לחיוב על מה שקורה בזמן האחרון, </w:t>
      </w:r>
      <w:r w:rsidR="0024496D">
        <w:rPr>
          <w:rFonts w:hint="cs"/>
          <w:rtl/>
        </w:rPr>
        <w:t>ו</w:t>
      </w:r>
      <w:r>
        <w:rPr>
          <w:rFonts w:hint="cs"/>
          <w:rtl/>
        </w:rPr>
        <w:t xml:space="preserve">אני מדבר על מנהיגות הציבור הערבי. אני נותן את הדוגמה עכשיו </w:t>
      </w:r>
      <w:bookmarkStart w:id="2502" w:name="_ETM_Q9_602841"/>
      <w:bookmarkEnd w:id="2502"/>
      <w:r>
        <w:rPr>
          <w:rFonts w:hint="cs"/>
          <w:rtl/>
        </w:rPr>
        <w:t xml:space="preserve">מכמה דברים שקרו בזמן האחרון, כי אנחנו מדברים פה על </w:t>
      </w:r>
      <w:bookmarkStart w:id="2503" w:name="_ETM_Q9_605271"/>
      <w:bookmarkEnd w:id="2503"/>
      <w:proofErr w:type="spellStart"/>
      <w:r>
        <w:rPr>
          <w:rFonts w:hint="cs"/>
          <w:rtl/>
        </w:rPr>
        <w:t>בענה</w:t>
      </w:r>
      <w:proofErr w:type="spellEnd"/>
      <w:r>
        <w:rPr>
          <w:rFonts w:hint="cs"/>
          <w:rtl/>
        </w:rPr>
        <w:t xml:space="preserve">, אבל סכסוך דמים מלווה אותנו בהרבה מקומות בארץ. היה גם את סכסוך הדמים באום אל-פחם, שבסופו של דבר בא ראש הרשות המקומית </w:t>
      </w:r>
      <w:r>
        <w:rPr>
          <w:rtl/>
        </w:rPr>
        <w:t>–</w:t>
      </w:r>
      <w:r>
        <w:rPr>
          <w:rFonts w:hint="cs"/>
          <w:rtl/>
        </w:rPr>
        <w:t xml:space="preserve"> אני משבח אותו על זה </w:t>
      </w:r>
      <w:bookmarkStart w:id="2504" w:name="_ETM_Q9_618651"/>
      <w:bookmarkEnd w:id="2504"/>
      <w:r>
        <w:rPr>
          <w:rtl/>
        </w:rPr>
        <w:t>–</w:t>
      </w:r>
      <w:r>
        <w:rPr>
          <w:rFonts w:hint="cs"/>
          <w:rtl/>
        </w:rPr>
        <w:t xml:space="preserve"> ד"ר </w:t>
      </w:r>
      <w:proofErr w:type="spellStart"/>
      <w:r>
        <w:rPr>
          <w:rFonts w:hint="cs"/>
          <w:rtl/>
        </w:rPr>
        <w:t>סמיר</w:t>
      </w:r>
      <w:proofErr w:type="spellEnd"/>
      <w:r>
        <w:rPr>
          <w:rFonts w:hint="cs"/>
          <w:rtl/>
        </w:rPr>
        <w:t xml:space="preserve"> ראש העיר בא ואמר: מי שלא יעשה את </w:t>
      </w:r>
      <w:bookmarkStart w:id="2505" w:name="_ETM_Q9_624921"/>
      <w:bookmarkEnd w:id="2505"/>
      <w:r>
        <w:rPr>
          <w:rFonts w:hint="cs"/>
          <w:rtl/>
        </w:rPr>
        <w:t xml:space="preserve">זה, אנחנו נחרים אותו. הוא אמר את הדברים שאני אומר, רק הוא </w:t>
      </w:r>
      <w:bookmarkStart w:id="2506" w:name="_ETM_Q9_623386"/>
      <w:bookmarkEnd w:id="2506"/>
      <w:r>
        <w:rPr>
          <w:rFonts w:hint="cs"/>
          <w:rtl/>
        </w:rPr>
        <w:t xml:space="preserve">אומר את זה בזווית אחרת, בזווית המנהיגות האזרחית. זה קרה. </w:t>
      </w:r>
      <w:bookmarkStart w:id="2507" w:name="_ETM_Q9_633537"/>
      <w:bookmarkEnd w:id="2507"/>
      <w:r>
        <w:rPr>
          <w:rFonts w:hint="cs"/>
          <w:rtl/>
        </w:rPr>
        <w:t xml:space="preserve">זה לא משנה את העובדה שהמשטרה צריכה לתפוס את הפושעים האלה שהרגו את האנשים. </w:t>
      </w:r>
    </w:p>
    <w:p w:rsidR="004A691D" w:rsidRDefault="004A691D" w:rsidP="00194AB0">
      <w:pPr>
        <w:rPr>
          <w:rtl/>
        </w:rPr>
      </w:pPr>
      <w:bookmarkStart w:id="2508" w:name="_ETM_Q9_638575"/>
      <w:bookmarkStart w:id="2509" w:name="_ETM_Q9_638644"/>
      <w:bookmarkStart w:id="2510" w:name="_ETM_Q9_638742"/>
      <w:bookmarkEnd w:id="2508"/>
      <w:bookmarkEnd w:id="2509"/>
      <w:bookmarkEnd w:id="2510"/>
    </w:p>
    <w:p w:rsidR="004A691D" w:rsidRDefault="004A691D" w:rsidP="0024496D">
      <w:pPr>
        <w:rPr>
          <w:rtl/>
        </w:rPr>
      </w:pPr>
      <w:bookmarkStart w:id="2511" w:name="_ETM_Q9_638863"/>
      <w:bookmarkEnd w:id="2511"/>
      <w:r>
        <w:rPr>
          <w:rFonts w:hint="cs"/>
          <w:rtl/>
        </w:rPr>
        <w:t xml:space="preserve">אותו דבר </w:t>
      </w:r>
      <w:r w:rsidR="0024496D">
        <w:rPr>
          <w:rFonts w:hint="eastAsia"/>
          <w:rtl/>
        </w:rPr>
        <w:t xml:space="preserve">– </w:t>
      </w:r>
      <w:r>
        <w:rPr>
          <w:rFonts w:hint="cs"/>
          <w:rtl/>
        </w:rPr>
        <w:t xml:space="preserve">אני </w:t>
      </w:r>
      <w:bookmarkStart w:id="2512" w:name="_ETM_Q9_639768"/>
      <w:bookmarkEnd w:id="2512"/>
      <w:r>
        <w:rPr>
          <w:rFonts w:hint="cs"/>
          <w:rtl/>
        </w:rPr>
        <w:t xml:space="preserve">יודע היום שבסכסוך קשה מאוד שהיה </w:t>
      </w:r>
      <w:proofErr w:type="spellStart"/>
      <w:r>
        <w:rPr>
          <w:rFonts w:hint="cs"/>
          <w:rtl/>
        </w:rPr>
        <w:t>באבטין</w:t>
      </w:r>
      <w:proofErr w:type="spellEnd"/>
      <w:r>
        <w:rPr>
          <w:rFonts w:hint="cs"/>
          <w:rtl/>
        </w:rPr>
        <w:t xml:space="preserve"> רק לאחרונה, גם היום הגיעו לאיזשהו </w:t>
      </w:r>
      <w:r>
        <w:rPr>
          <w:rFonts w:hint="eastAsia"/>
          <w:rtl/>
        </w:rPr>
        <w:t>–</w:t>
      </w:r>
      <w:r>
        <w:rPr>
          <w:rFonts w:hint="cs"/>
          <w:rtl/>
        </w:rPr>
        <w:t xml:space="preserve"> בתחום האזרחי, נקרא לזה. אבל המשטרה צריכה לתפוס אותם, </w:t>
      </w:r>
      <w:bookmarkStart w:id="2513" w:name="_ETM_Q9_647070"/>
      <w:bookmarkEnd w:id="2513"/>
      <w:r>
        <w:rPr>
          <w:rFonts w:hint="cs"/>
          <w:rtl/>
        </w:rPr>
        <w:t xml:space="preserve">והיום הוגש גם כתב אישום נגד מישהו שירה שם, </w:t>
      </w:r>
      <w:proofErr w:type="spellStart"/>
      <w:r>
        <w:rPr>
          <w:rFonts w:hint="cs"/>
          <w:rtl/>
        </w:rPr>
        <w:t>באבטין</w:t>
      </w:r>
      <w:proofErr w:type="spellEnd"/>
      <w:r w:rsidR="0024496D">
        <w:rPr>
          <w:rFonts w:hint="cs"/>
          <w:rtl/>
        </w:rPr>
        <w:t>,</w:t>
      </w:r>
      <w:r>
        <w:rPr>
          <w:rFonts w:hint="cs"/>
          <w:rtl/>
        </w:rPr>
        <w:t xml:space="preserve"> היום הוגש כתב אישום בבית המשפט בחיפה. בסוף זה שילוב. </w:t>
      </w:r>
      <w:bookmarkStart w:id="2514" w:name="_ETM_Q9_661091"/>
      <w:bookmarkEnd w:id="2514"/>
      <w:r>
        <w:rPr>
          <w:rFonts w:hint="cs"/>
          <w:rtl/>
        </w:rPr>
        <w:t xml:space="preserve">אבל בניגוד לכל יתר הדברים </w:t>
      </w:r>
      <w:r>
        <w:rPr>
          <w:rFonts w:hint="eastAsia"/>
          <w:rtl/>
        </w:rPr>
        <w:t>–</w:t>
      </w:r>
      <w:r>
        <w:rPr>
          <w:rFonts w:hint="cs"/>
          <w:rtl/>
        </w:rPr>
        <w:t xml:space="preserve"> וגם בנצרת אותו סיפור שהיה עם שרפת הבתים. זה משהו שפה אני רואה </w:t>
      </w:r>
      <w:bookmarkStart w:id="2515" w:name="_ETM_Q9_663084"/>
      <w:bookmarkEnd w:id="2515"/>
      <w:r>
        <w:rPr>
          <w:rFonts w:hint="cs"/>
          <w:rtl/>
        </w:rPr>
        <w:t xml:space="preserve">בכובע שלי כרגע, גם כסגן השר לביטחון הפנים וגם כמי שמוביל את המאבק הכולל בתחום הזה </w:t>
      </w:r>
      <w:r>
        <w:rPr>
          <w:rtl/>
        </w:rPr>
        <w:t>–</w:t>
      </w:r>
      <w:r>
        <w:rPr>
          <w:rFonts w:hint="cs"/>
          <w:rtl/>
        </w:rPr>
        <w:t xml:space="preserve"> אני משתף פעולה בכל </w:t>
      </w:r>
      <w:bookmarkStart w:id="2516" w:name="_ETM_Q9_667070"/>
      <w:bookmarkEnd w:id="2516"/>
      <w:r>
        <w:rPr>
          <w:rFonts w:hint="cs"/>
          <w:rtl/>
        </w:rPr>
        <w:t xml:space="preserve">התחומים, אבל גם בתחום הזה שיתוף פעולה. אני אומר לך, חבר הכנסת עודה, המשטרה </w:t>
      </w:r>
      <w:r>
        <w:rPr>
          <w:rFonts w:hint="eastAsia"/>
          <w:rtl/>
        </w:rPr>
        <w:t>–</w:t>
      </w:r>
      <w:r>
        <w:rPr>
          <w:rFonts w:hint="cs"/>
          <w:rtl/>
        </w:rPr>
        <w:t xml:space="preserve"> אבל אני גם ברמה האישית מגויס לגמרי, כי צריך לשבור את הפרדיגמה הזאת</w:t>
      </w:r>
      <w:bookmarkStart w:id="2517" w:name="_ETM_Q9_684243"/>
      <w:bookmarkEnd w:id="2517"/>
      <w:r>
        <w:rPr>
          <w:rFonts w:hint="cs"/>
          <w:rtl/>
        </w:rPr>
        <w:t xml:space="preserve">. אני מדבר על נקמות הדם. שם זה המקום היחיד שבו אני </w:t>
      </w:r>
      <w:bookmarkStart w:id="2518" w:name="_ETM_Q9_687226"/>
      <w:bookmarkEnd w:id="2518"/>
      <w:r>
        <w:rPr>
          <w:rFonts w:hint="cs"/>
          <w:rtl/>
        </w:rPr>
        <w:t xml:space="preserve">מבקש את הסיוע, את העזרה ואת החיבור. כל יתר הדברים </w:t>
      </w:r>
      <w:bookmarkStart w:id="2519" w:name="_ETM_Q9_690915"/>
      <w:bookmarkEnd w:id="2519"/>
      <w:r>
        <w:rPr>
          <w:rtl/>
        </w:rPr>
        <w:t>–</w:t>
      </w:r>
      <w:r>
        <w:rPr>
          <w:rFonts w:hint="cs"/>
          <w:rtl/>
        </w:rPr>
        <w:t xml:space="preserve"> רק עבודת המשטרה. </w:t>
      </w:r>
    </w:p>
    <w:p w:rsidR="004A691D" w:rsidRDefault="004A691D" w:rsidP="00194AB0">
      <w:pPr>
        <w:rPr>
          <w:rtl/>
        </w:rPr>
      </w:pPr>
    </w:p>
    <w:p w:rsidR="004A691D" w:rsidRDefault="004A691D" w:rsidP="00194AB0">
      <w:pPr>
        <w:rPr>
          <w:rtl/>
        </w:rPr>
      </w:pPr>
      <w:r>
        <w:rPr>
          <w:rFonts w:hint="cs"/>
          <w:rtl/>
        </w:rPr>
        <w:t xml:space="preserve">לכן </w:t>
      </w:r>
      <w:r>
        <w:rPr>
          <w:rFonts w:hint="eastAsia"/>
          <w:rtl/>
        </w:rPr>
        <w:t>–</w:t>
      </w:r>
      <w:r>
        <w:rPr>
          <w:rFonts w:hint="cs"/>
          <w:rtl/>
        </w:rPr>
        <w:t xml:space="preserve"> אני חוזר לשאילתה: הסיפור של </w:t>
      </w:r>
      <w:proofErr w:type="spellStart"/>
      <w:r>
        <w:rPr>
          <w:rFonts w:hint="cs"/>
          <w:rtl/>
        </w:rPr>
        <w:t>בענה</w:t>
      </w:r>
      <w:proofErr w:type="spellEnd"/>
      <w:r>
        <w:rPr>
          <w:rFonts w:hint="cs"/>
          <w:rtl/>
        </w:rPr>
        <w:t xml:space="preserve"> יושב פה ויושב פה, ואני </w:t>
      </w:r>
      <w:bookmarkStart w:id="2520" w:name="_ETM_Q9_693628"/>
      <w:bookmarkEnd w:id="2520"/>
      <w:r>
        <w:rPr>
          <w:rFonts w:hint="cs"/>
          <w:rtl/>
        </w:rPr>
        <w:t xml:space="preserve">אומר: אנחנו חייבים להגיע לפיצוח, להגיע למצב שמפסיקים את זה, אבל </w:t>
      </w:r>
      <w:bookmarkStart w:id="2521" w:name="_ETM_Q9_696895"/>
      <w:bookmarkEnd w:id="2521"/>
      <w:r>
        <w:rPr>
          <w:rFonts w:hint="cs"/>
          <w:rtl/>
        </w:rPr>
        <w:t>כן להעמיד את האנשים לדין. אין חוכמות, האנשים צריכים לעמוד לדין</w:t>
      </w:r>
      <w:r w:rsidR="00466C25">
        <w:rPr>
          <w:rFonts w:hint="cs"/>
          <w:rtl/>
        </w:rPr>
        <w:t>,</w:t>
      </w:r>
      <w:r>
        <w:rPr>
          <w:rFonts w:hint="cs"/>
          <w:rtl/>
        </w:rPr>
        <w:t xml:space="preserve"> כי הם רוצחים. </w:t>
      </w:r>
    </w:p>
    <w:p w:rsidR="004A691D" w:rsidRDefault="004A691D" w:rsidP="00194AB0">
      <w:pPr>
        <w:rPr>
          <w:rtl/>
        </w:rPr>
      </w:pPr>
      <w:bookmarkStart w:id="2522" w:name="_ETM_Q9_704981"/>
      <w:bookmarkStart w:id="2523" w:name="_ETM_Q9_705069"/>
      <w:bookmarkEnd w:id="2522"/>
      <w:bookmarkEnd w:id="2523"/>
    </w:p>
    <w:p w:rsidR="004A691D" w:rsidRDefault="004A691D" w:rsidP="00194AB0">
      <w:pPr>
        <w:pStyle w:val="-"/>
        <w:rPr>
          <w:rtl/>
        </w:rPr>
      </w:pPr>
      <w:bookmarkStart w:id="2524" w:name="ET_speakercontinue_5293_20"/>
      <w:r w:rsidRPr="002C0E8C">
        <w:rPr>
          <w:rStyle w:val="TagStyle"/>
          <w:rtl/>
        </w:rPr>
        <w:t xml:space="preserve"> &lt;&lt; דובר_המשך &gt;&gt;</w:t>
      </w:r>
      <w:r w:rsidRPr="00974EB2">
        <w:rPr>
          <w:rStyle w:val="TagStyle"/>
          <w:rtl/>
        </w:rPr>
        <w:t xml:space="preserve"> </w:t>
      </w:r>
      <w:r>
        <w:rPr>
          <w:rtl/>
        </w:rPr>
        <w:t>איימן עודה (הרשימה המשותפת):</w:t>
      </w:r>
      <w:r w:rsidRPr="00974EB2">
        <w:rPr>
          <w:rStyle w:val="TagStyle"/>
          <w:rtl/>
        </w:rPr>
        <w:t xml:space="preserve"> </w:t>
      </w:r>
      <w:r w:rsidRPr="002C0E8C">
        <w:rPr>
          <w:rStyle w:val="TagStyle"/>
          <w:rtl/>
        </w:rPr>
        <w:t>&lt;&lt; דובר_המשך &gt;&gt;</w:t>
      </w:r>
      <w:r>
        <w:rPr>
          <w:rtl/>
        </w:rPr>
        <w:t xml:space="preserve">   </w:t>
      </w:r>
      <w:bookmarkEnd w:id="2524"/>
    </w:p>
    <w:p w:rsidR="004A691D" w:rsidRDefault="004A691D" w:rsidP="008B4015">
      <w:pPr>
        <w:rPr>
          <w:rtl/>
          <w:lang w:eastAsia="he-IL"/>
        </w:rPr>
      </w:pPr>
    </w:p>
    <w:p w:rsidR="004A691D" w:rsidRDefault="004A691D" w:rsidP="00466C25">
      <w:pPr>
        <w:rPr>
          <w:rtl/>
        </w:rPr>
      </w:pPr>
      <w:r>
        <w:rPr>
          <w:rFonts w:hint="cs"/>
          <w:rtl/>
          <w:lang w:eastAsia="he-IL"/>
        </w:rPr>
        <w:t xml:space="preserve">כבוד סגן השר, </w:t>
      </w:r>
      <w:r>
        <w:rPr>
          <w:rFonts w:hint="cs"/>
          <w:rtl/>
        </w:rPr>
        <w:t xml:space="preserve">אני אמור לשאול, אבל רק אמירה ואני מסיים. באמירה הזו אני אומר לך בצורה הברורה ביותר: אין שום דבר בעולם שמצדיק נקמה. אני מגנה בתוקף כל נקמה. מי שביצע </w:t>
      </w:r>
      <w:r>
        <w:rPr>
          <w:rFonts w:hint="eastAsia"/>
          <w:rtl/>
        </w:rPr>
        <w:t>–</w:t>
      </w:r>
      <w:r>
        <w:rPr>
          <w:rFonts w:hint="cs"/>
          <w:rtl/>
        </w:rPr>
        <w:t xml:space="preserve"> הוא ביצע, ואף אחד אחר מהמשפחה שלו לא, רק הוא, </w:t>
      </w:r>
      <w:bookmarkStart w:id="2525" w:name="_ETM_Q9_721363"/>
      <w:bookmarkEnd w:id="2525"/>
      <w:r>
        <w:rPr>
          <w:rFonts w:hint="cs"/>
          <w:rtl/>
        </w:rPr>
        <w:t>ומי שאמור לטפל בו זה רק המשטרה, רק בתי המשפט</w:t>
      </w:r>
      <w:r w:rsidR="00466C25">
        <w:rPr>
          <w:rFonts w:hint="cs"/>
          <w:rtl/>
        </w:rPr>
        <w:t>.</w:t>
      </w:r>
      <w:r>
        <w:rPr>
          <w:rFonts w:hint="cs"/>
          <w:rtl/>
        </w:rPr>
        <w:t xml:space="preserve"> נקודה. אנחנו נמצאים בשנה שיש בה מספר ההרוגים הגדול ביותר</w:t>
      </w:r>
      <w:r w:rsidR="00466C25">
        <w:rPr>
          <w:rFonts w:hint="cs"/>
          <w:rtl/>
        </w:rPr>
        <w:t>.</w:t>
      </w:r>
      <w:r>
        <w:rPr>
          <w:rFonts w:hint="cs"/>
          <w:rtl/>
        </w:rPr>
        <w:t xml:space="preserve"> זו אחריות המשטרה. </w:t>
      </w:r>
    </w:p>
    <w:p w:rsidR="004A691D" w:rsidRDefault="004A691D" w:rsidP="00194AB0">
      <w:pPr>
        <w:rPr>
          <w:rtl/>
        </w:rPr>
      </w:pPr>
    </w:p>
    <w:p w:rsidR="004A691D" w:rsidRDefault="004A691D" w:rsidP="00194AB0">
      <w:pPr>
        <w:pStyle w:val="-"/>
        <w:rPr>
          <w:rtl/>
        </w:rPr>
      </w:pPr>
      <w:r w:rsidRPr="002C0E8C">
        <w:rPr>
          <w:rStyle w:val="TagStyle"/>
          <w:rtl/>
        </w:rPr>
        <w:t xml:space="preserve"> &lt;&lt; דובר_המשך &gt;&gt;</w:t>
      </w:r>
      <w:r w:rsidRPr="00974EB2">
        <w:rPr>
          <w:rStyle w:val="TagStyle"/>
          <w:rtl/>
        </w:rPr>
        <w:t xml:space="preserve"> </w:t>
      </w:r>
      <w:r>
        <w:rPr>
          <w:rtl/>
        </w:rPr>
        <w:t>סגן השר לביטחון הפנים יואב סגלוביץ':</w:t>
      </w:r>
      <w:r w:rsidRPr="00974EB2">
        <w:rPr>
          <w:rStyle w:val="TagStyle"/>
          <w:rtl/>
        </w:rPr>
        <w:t xml:space="preserve"> </w:t>
      </w:r>
      <w:r w:rsidRPr="002C0E8C">
        <w:rPr>
          <w:rStyle w:val="TagStyle"/>
          <w:rtl/>
        </w:rPr>
        <w:t>&lt;&lt; דובר_המשך &gt;&gt;</w:t>
      </w:r>
      <w:r>
        <w:rPr>
          <w:rtl/>
        </w:rPr>
        <w:t xml:space="preserve">   </w:t>
      </w:r>
    </w:p>
    <w:p w:rsidR="004A691D" w:rsidRDefault="004A691D" w:rsidP="008B4015">
      <w:pPr>
        <w:rPr>
          <w:rtl/>
          <w:lang w:eastAsia="he-IL"/>
        </w:rPr>
      </w:pPr>
    </w:p>
    <w:p w:rsidR="007C19EA" w:rsidRDefault="004A691D" w:rsidP="00466C25">
      <w:pPr>
        <w:rPr>
          <w:rtl/>
        </w:rPr>
      </w:pPr>
      <w:r>
        <w:rPr>
          <w:rFonts w:hint="cs"/>
          <w:rtl/>
          <w:lang w:eastAsia="he-IL"/>
        </w:rPr>
        <w:t xml:space="preserve">עוד פעם, איך </w:t>
      </w:r>
      <w:bookmarkStart w:id="2526" w:name="_ETM_Q9_740929"/>
      <w:bookmarkEnd w:id="2526"/>
      <w:r>
        <w:rPr>
          <w:rFonts w:hint="cs"/>
          <w:rtl/>
          <w:lang w:eastAsia="he-IL"/>
        </w:rPr>
        <w:t xml:space="preserve">אומרים, זה לא שיח בינינו. </w:t>
      </w:r>
      <w:r>
        <w:rPr>
          <w:rFonts w:hint="cs"/>
          <w:rtl/>
        </w:rPr>
        <w:t xml:space="preserve">אני לא הסרתי את האחריות, אבל זה המקרה היחידי שברור לי שיש משמעות להוקעה החברתית, </w:t>
      </w:r>
      <w:bookmarkStart w:id="2527" w:name="_ETM_Q9_747980"/>
      <w:bookmarkEnd w:id="2527"/>
      <w:r>
        <w:rPr>
          <w:rFonts w:hint="cs"/>
          <w:rtl/>
        </w:rPr>
        <w:t xml:space="preserve">לביזוי של האנשים הרעים האלה, כי זה לא אחד ולא </w:t>
      </w:r>
      <w:bookmarkStart w:id="2528" w:name="_ETM_Q9_747336"/>
      <w:bookmarkEnd w:id="2528"/>
      <w:r>
        <w:rPr>
          <w:rFonts w:hint="cs"/>
          <w:rtl/>
        </w:rPr>
        <w:t>שניים</w:t>
      </w:r>
      <w:r w:rsidR="00466C25">
        <w:rPr>
          <w:rFonts w:hint="cs"/>
          <w:rtl/>
        </w:rPr>
        <w:t>,</w:t>
      </w:r>
      <w:r>
        <w:rPr>
          <w:rFonts w:hint="cs"/>
          <w:rtl/>
        </w:rPr>
        <w:t xml:space="preserve"> ולשים את התופעה הזאת על סדר-היום כדבר מגונה, שהאימאמים מגנים אותו, מנהיגי הציבור מגנים</w:t>
      </w:r>
      <w:r w:rsidR="00466C25">
        <w:rPr>
          <w:rFonts w:hint="cs"/>
          <w:rtl/>
        </w:rPr>
        <w:t>;</w:t>
      </w:r>
      <w:r>
        <w:rPr>
          <w:rFonts w:hint="cs"/>
          <w:rtl/>
        </w:rPr>
        <w:t xml:space="preserve"> </w:t>
      </w:r>
      <w:bookmarkStart w:id="2529" w:name="_ETM_Q9_753579"/>
      <w:bookmarkEnd w:id="2529"/>
      <w:r>
        <w:rPr>
          <w:rFonts w:hint="cs"/>
          <w:rtl/>
        </w:rPr>
        <w:t xml:space="preserve">לא רק מגנים אלא גורמים לאנשים האלה להתבייש ולא להגיע בקהלם, כל אחד בקהלו. </w:t>
      </w:r>
      <w:bookmarkStart w:id="2530" w:name="TOR_Q10"/>
      <w:bookmarkStart w:id="2531" w:name="_ETM_Q10_180840"/>
      <w:bookmarkEnd w:id="2530"/>
      <w:bookmarkEnd w:id="2531"/>
      <w:r w:rsidR="007C19EA">
        <w:rPr>
          <w:rFonts w:hint="cs"/>
          <w:rtl/>
        </w:rPr>
        <w:t xml:space="preserve">את זה אמרתי כאמירה כללית. החובה שלי, החובה של המשטרה, ברורה לגמרי. זה המקרה </w:t>
      </w:r>
      <w:bookmarkStart w:id="2532" w:name="_ETM_Q10_167714"/>
      <w:bookmarkEnd w:id="2532"/>
      <w:r w:rsidR="007C19EA">
        <w:rPr>
          <w:rFonts w:hint="cs"/>
          <w:rtl/>
        </w:rPr>
        <w:t>היחידי שאני אומר: אני צריך גם את העזרה החברתית המשמעותית</w:t>
      </w:r>
      <w:r w:rsidR="00466C25">
        <w:rPr>
          <w:rFonts w:hint="cs"/>
          <w:rtl/>
        </w:rPr>
        <w:t>,</w:t>
      </w:r>
      <w:r w:rsidR="007C19EA">
        <w:rPr>
          <w:rFonts w:hint="cs"/>
          <w:rtl/>
        </w:rPr>
        <w:t xml:space="preserve"> ואני יודע שיש אותה.</w:t>
      </w:r>
    </w:p>
    <w:p w:rsidR="007C19EA" w:rsidRDefault="007C19EA" w:rsidP="00194AB0">
      <w:pPr>
        <w:rPr>
          <w:rtl/>
        </w:rPr>
      </w:pPr>
    </w:p>
    <w:p w:rsidR="007C19EA" w:rsidRDefault="007C19EA" w:rsidP="00194AB0">
      <w:pPr>
        <w:pStyle w:val="af6"/>
        <w:rPr>
          <w:rtl/>
        </w:rPr>
      </w:pPr>
      <w:bookmarkStart w:id="2533" w:name="ET_yor_6204_3"/>
      <w:r w:rsidRPr="00F4042A">
        <w:rPr>
          <w:rStyle w:val="TagStyle"/>
          <w:rtl/>
        </w:rPr>
        <w:t xml:space="preserve"> &lt;&lt; יור &gt;&gt;</w:t>
      </w:r>
      <w:r w:rsidRPr="00F041E7">
        <w:rPr>
          <w:rStyle w:val="TagStyle"/>
          <w:rtl/>
        </w:rPr>
        <w:t xml:space="preserve"> </w:t>
      </w:r>
      <w:r>
        <w:rPr>
          <w:rtl/>
        </w:rPr>
        <w:t>היו"ר מיקי לוי:</w:t>
      </w:r>
      <w:r w:rsidRPr="00F041E7">
        <w:rPr>
          <w:rStyle w:val="TagStyle"/>
          <w:rtl/>
        </w:rPr>
        <w:t xml:space="preserve"> </w:t>
      </w:r>
      <w:r w:rsidRPr="00F4042A">
        <w:rPr>
          <w:rStyle w:val="TagStyle"/>
          <w:rtl/>
        </w:rPr>
        <w:t>&lt;&lt; יור &gt;&gt;</w:t>
      </w:r>
      <w:r>
        <w:rPr>
          <w:rtl/>
        </w:rPr>
        <w:t xml:space="preserve">   </w:t>
      </w:r>
      <w:bookmarkEnd w:id="2533"/>
    </w:p>
    <w:p w:rsidR="007C19EA" w:rsidRDefault="007C19EA" w:rsidP="008B4015">
      <w:pPr>
        <w:rPr>
          <w:rtl/>
        </w:rPr>
      </w:pPr>
    </w:p>
    <w:p w:rsidR="007C19EA" w:rsidRDefault="007C19EA" w:rsidP="00194AB0">
      <w:pPr>
        <w:rPr>
          <w:rtl/>
        </w:rPr>
      </w:pPr>
      <w:r>
        <w:rPr>
          <w:rFonts w:hint="cs"/>
          <w:rtl/>
        </w:rPr>
        <w:t xml:space="preserve">תודה רבה, סגן השר. שאילתה 303, של חבר הכנסת איימן </w:t>
      </w:r>
      <w:bookmarkStart w:id="2534" w:name="_ETM_Q10_178446"/>
      <w:bookmarkEnd w:id="2534"/>
      <w:r>
        <w:rPr>
          <w:rFonts w:hint="cs"/>
          <w:rtl/>
        </w:rPr>
        <w:t xml:space="preserve">עודה </w:t>
      </w:r>
      <w:r>
        <w:rPr>
          <w:rtl/>
        </w:rPr>
        <w:t>–</w:t>
      </w:r>
      <w:r>
        <w:rPr>
          <w:rFonts w:hint="cs"/>
          <w:rtl/>
        </w:rPr>
        <w:t xml:space="preserve"> הוא ביקש אותה בכתב, את התשובה. בבקשה, </w:t>
      </w:r>
      <w:r>
        <w:rPr>
          <w:rtl/>
        </w:rPr>
        <w:t xml:space="preserve">תרשום </w:t>
      </w:r>
      <w:bookmarkStart w:id="2535" w:name="_ETM_Q10_181319"/>
      <w:bookmarkEnd w:id="2535"/>
      <w:r>
        <w:rPr>
          <w:rtl/>
        </w:rPr>
        <w:t>לך</w:t>
      </w:r>
      <w:r>
        <w:rPr>
          <w:rFonts w:hint="cs"/>
          <w:rtl/>
        </w:rPr>
        <w:t>.</w:t>
      </w:r>
      <w:r>
        <w:rPr>
          <w:rtl/>
        </w:rPr>
        <w:t xml:space="preserve"> </w:t>
      </w:r>
      <w:bookmarkStart w:id="2536" w:name="_ETM_Q10_182449"/>
      <w:bookmarkEnd w:id="2536"/>
      <w:r>
        <w:rPr>
          <w:rtl/>
        </w:rPr>
        <w:t>תודה</w:t>
      </w:r>
      <w:r>
        <w:rPr>
          <w:rFonts w:hint="cs"/>
          <w:rtl/>
        </w:rPr>
        <w:t>.</w:t>
      </w:r>
      <w:r>
        <w:rPr>
          <w:rtl/>
        </w:rPr>
        <w:t xml:space="preserve"> </w:t>
      </w:r>
      <w:bookmarkStart w:id="2537" w:name="_ETM_Q10_183749"/>
      <w:bookmarkEnd w:id="2537"/>
    </w:p>
    <w:p w:rsidR="007C19EA" w:rsidRDefault="007C19EA" w:rsidP="00194AB0">
      <w:pPr>
        <w:rPr>
          <w:rtl/>
        </w:rPr>
      </w:pPr>
      <w:bookmarkStart w:id="2538" w:name="_ETM_Q10_186312"/>
      <w:bookmarkStart w:id="2539" w:name="_ETM_Q10_186433"/>
      <w:bookmarkEnd w:id="2538"/>
      <w:bookmarkEnd w:id="2539"/>
    </w:p>
    <w:p w:rsidR="007C19EA" w:rsidRDefault="007C19EA" w:rsidP="00194AB0">
      <w:pPr>
        <w:rPr>
          <w:rtl/>
        </w:rPr>
      </w:pPr>
      <w:bookmarkStart w:id="2540" w:name="_ETM_Q10_186489"/>
      <w:bookmarkStart w:id="2541" w:name="_ETM_Q10_186587"/>
      <w:bookmarkEnd w:id="2540"/>
      <w:bookmarkEnd w:id="2541"/>
      <w:r>
        <w:rPr>
          <w:rtl/>
        </w:rPr>
        <w:t xml:space="preserve">אם </w:t>
      </w:r>
      <w:bookmarkStart w:id="2542" w:name="_ETM_Q10_183899"/>
      <w:bookmarkEnd w:id="2542"/>
      <w:r>
        <w:rPr>
          <w:rtl/>
        </w:rPr>
        <w:t>כך</w:t>
      </w:r>
      <w:r>
        <w:rPr>
          <w:rFonts w:hint="cs"/>
          <w:rtl/>
        </w:rPr>
        <w:t>,</w:t>
      </w:r>
      <w:r>
        <w:rPr>
          <w:rtl/>
        </w:rPr>
        <w:t xml:space="preserve"> </w:t>
      </w:r>
      <w:bookmarkStart w:id="2543" w:name="_ETM_Q10_184109"/>
      <w:bookmarkEnd w:id="2543"/>
      <w:r>
        <w:rPr>
          <w:rtl/>
        </w:rPr>
        <w:t xml:space="preserve">אנחנו </w:t>
      </w:r>
      <w:bookmarkStart w:id="2544" w:name="_ETM_Q10_184410"/>
      <w:bookmarkEnd w:id="2544"/>
      <w:r>
        <w:rPr>
          <w:rtl/>
        </w:rPr>
        <w:t xml:space="preserve">ניגשים </w:t>
      </w:r>
      <w:bookmarkStart w:id="2545" w:name="_ETM_Q10_184890"/>
      <w:bookmarkEnd w:id="2545"/>
      <w:r>
        <w:rPr>
          <w:rFonts w:hint="cs"/>
          <w:rtl/>
        </w:rPr>
        <w:t>לשאילתה</w:t>
      </w:r>
      <w:r>
        <w:rPr>
          <w:rtl/>
        </w:rPr>
        <w:t xml:space="preserve"> </w:t>
      </w:r>
      <w:bookmarkStart w:id="2546" w:name="_ETM_Q10_185279"/>
      <w:bookmarkEnd w:id="2546"/>
      <w:r>
        <w:rPr>
          <w:rtl/>
        </w:rPr>
        <w:t>מס</w:t>
      </w:r>
      <w:r>
        <w:rPr>
          <w:rFonts w:hint="cs"/>
          <w:rtl/>
        </w:rPr>
        <w:t>'</w:t>
      </w:r>
      <w:r>
        <w:rPr>
          <w:rtl/>
        </w:rPr>
        <w:t xml:space="preserve"> </w:t>
      </w:r>
      <w:bookmarkStart w:id="2547" w:name="_ETM_Q10_185729"/>
      <w:bookmarkEnd w:id="2547"/>
      <w:r>
        <w:rPr>
          <w:rtl/>
        </w:rPr>
        <w:t>283</w:t>
      </w:r>
      <w:r>
        <w:rPr>
          <w:rFonts w:hint="cs"/>
          <w:rtl/>
        </w:rPr>
        <w:t>,</w:t>
      </w:r>
      <w:r>
        <w:rPr>
          <w:rtl/>
        </w:rPr>
        <w:t xml:space="preserve"> </w:t>
      </w:r>
      <w:bookmarkStart w:id="2548" w:name="_ETM_Q10_187080"/>
      <w:bookmarkEnd w:id="2548"/>
      <w:r>
        <w:rPr>
          <w:rtl/>
        </w:rPr>
        <w:t xml:space="preserve">מאת </w:t>
      </w:r>
      <w:bookmarkStart w:id="2549" w:name="_ETM_Q10_187349"/>
      <w:bookmarkEnd w:id="2549"/>
      <w:r>
        <w:rPr>
          <w:rtl/>
        </w:rPr>
        <w:t xml:space="preserve">חבר </w:t>
      </w:r>
      <w:bookmarkStart w:id="2550" w:name="_ETM_Q10_187679"/>
      <w:bookmarkEnd w:id="2550"/>
      <w:r>
        <w:rPr>
          <w:rtl/>
        </w:rPr>
        <w:t xml:space="preserve">הכנסת </w:t>
      </w:r>
      <w:bookmarkStart w:id="2551" w:name="_ETM_Q10_188130"/>
      <w:bookmarkEnd w:id="2551"/>
      <w:r>
        <w:rPr>
          <w:rtl/>
        </w:rPr>
        <w:t>סעדי</w:t>
      </w:r>
      <w:r>
        <w:rPr>
          <w:rFonts w:hint="cs"/>
          <w:rtl/>
        </w:rPr>
        <w:t>.</w:t>
      </w:r>
      <w:r>
        <w:rPr>
          <w:rtl/>
        </w:rPr>
        <w:t xml:space="preserve"> </w:t>
      </w:r>
      <w:bookmarkStart w:id="2552" w:name="_ETM_Q10_188610"/>
      <w:bookmarkEnd w:id="2552"/>
      <w:r>
        <w:rPr>
          <w:rtl/>
        </w:rPr>
        <w:t>בבקשה</w:t>
      </w:r>
      <w:r>
        <w:rPr>
          <w:rFonts w:hint="cs"/>
          <w:rtl/>
        </w:rPr>
        <w:t>.</w:t>
      </w:r>
    </w:p>
    <w:p w:rsidR="007C19EA" w:rsidRDefault="007C19EA" w:rsidP="00194AB0">
      <w:pPr>
        <w:rPr>
          <w:rtl/>
        </w:rPr>
      </w:pPr>
    </w:p>
    <w:p w:rsidR="007C19EA" w:rsidRDefault="007C19EA" w:rsidP="00194AB0">
      <w:pPr>
        <w:pStyle w:val="a9"/>
        <w:rPr>
          <w:rtl/>
        </w:rPr>
      </w:pPr>
      <w:bookmarkStart w:id="2553" w:name="_ETM_Q10_191591"/>
      <w:bookmarkStart w:id="2554" w:name="_ETM_Q10_191723"/>
      <w:bookmarkStart w:id="2555" w:name="_ETM_Q10_192488"/>
      <w:bookmarkStart w:id="2556" w:name="ET_query_626230_43"/>
      <w:bookmarkEnd w:id="2553"/>
      <w:bookmarkEnd w:id="2554"/>
      <w:bookmarkEnd w:id="2555"/>
      <w:r w:rsidRPr="00BE54E3">
        <w:rPr>
          <w:rStyle w:val="TagStyle"/>
          <w:rtl/>
        </w:rPr>
        <w:t xml:space="preserve"> &lt;&lt; שאילתה &gt;&gt; </w:t>
      </w:r>
      <w:bookmarkStart w:id="2557" w:name="_Toc91627631"/>
      <w:bookmarkStart w:id="2558" w:name="_Toc91627763"/>
      <w:r>
        <w:rPr>
          <w:rtl/>
        </w:rPr>
        <w:t xml:space="preserve">283. נרצחים ממשפחת אבו </w:t>
      </w:r>
      <w:proofErr w:type="spellStart"/>
      <w:r>
        <w:rPr>
          <w:rtl/>
        </w:rPr>
        <w:t>ג'עו</w:t>
      </w:r>
      <w:bookmarkEnd w:id="2557"/>
      <w:bookmarkEnd w:id="2558"/>
      <w:proofErr w:type="spellEnd"/>
      <w:r w:rsidRPr="00BE54E3">
        <w:rPr>
          <w:rStyle w:val="TagStyle"/>
          <w:rtl/>
        </w:rPr>
        <w:t xml:space="preserve"> &lt;&lt; שאילתה &gt;&gt;</w:t>
      </w:r>
      <w:r>
        <w:rPr>
          <w:rtl/>
        </w:rPr>
        <w:t xml:space="preserve">   </w:t>
      </w:r>
      <w:bookmarkEnd w:id="2556"/>
    </w:p>
    <w:p w:rsidR="007C19EA" w:rsidRDefault="007C19EA" w:rsidP="00194AB0">
      <w:pPr>
        <w:rPr>
          <w:rtl/>
        </w:rPr>
      </w:pPr>
    </w:p>
    <w:p w:rsidR="007C19EA" w:rsidRDefault="007C19EA" w:rsidP="00194AB0">
      <w:pPr>
        <w:pStyle w:val="a4"/>
        <w:rPr>
          <w:rtl/>
        </w:rPr>
      </w:pPr>
      <w:bookmarkStart w:id="2559" w:name="ET_speaker_5292_4"/>
      <w:r w:rsidRPr="008C6350">
        <w:rPr>
          <w:rStyle w:val="TagStyle"/>
          <w:rtl/>
        </w:rPr>
        <w:t xml:space="preserve"> &lt;&lt; דובר &gt;&gt;</w:t>
      </w:r>
      <w:r w:rsidRPr="00F041E7">
        <w:rPr>
          <w:rStyle w:val="TagStyle"/>
          <w:rtl/>
        </w:rPr>
        <w:t xml:space="preserve"> </w:t>
      </w:r>
      <w:bookmarkStart w:id="2560" w:name="_Toc91627632"/>
      <w:bookmarkStart w:id="2561" w:name="_Toc91627764"/>
      <w:r>
        <w:rPr>
          <w:rtl/>
        </w:rPr>
        <w:t>אוסאמה סעדי (הרשימה המשותפת):</w:t>
      </w:r>
      <w:bookmarkEnd w:id="2560"/>
      <w:bookmarkEnd w:id="2561"/>
      <w:r w:rsidRPr="00F041E7">
        <w:rPr>
          <w:rStyle w:val="TagStyle"/>
          <w:rtl/>
        </w:rPr>
        <w:t xml:space="preserve"> </w:t>
      </w:r>
      <w:r w:rsidRPr="008C6350">
        <w:rPr>
          <w:rStyle w:val="TagStyle"/>
          <w:rtl/>
        </w:rPr>
        <w:t xml:space="preserve">&lt;&lt; דובר &gt;&gt; </w:t>
      </w:r>
      <w:r w:rsidRPr="00BE5BA6">
        <w:rPr>
          <w:rStyle w:val="TagStyle"/>
          <w:rtl/>
        </w:rPr>
        <w:t xml:space="preserve"> </w:t>
      </w:r>
      <w:r>
        <w:rPr>
          <w:rtl/>
        </w:rPr>
        <w:t xml:space="preserve">   </w:t>
      </w:r>
      <w:bookmarkEnd w:id="2559"/>
    </w:p>
    <w:p w:rsidR="007C19EA" w:rsidRDefault="007C19EA" w:rsidP="008B4015">
      <w:pPr>
        <w:rPr>
          <w:rtl/>
        </w:rPr>
      </w:pPr>
    </w:p>
    <w:p w:rsidR="007C19EA" w:rsidRDefault="007C19EA" w:rsidP="00194AB0">
      <w:pPr>
        <w:rPr>
          <w:rtl/>
        </w:rPr>
      </w:pPr>
      <w:bookmarkStart w:id="2562" w:name="_ETM_Q10_193757"/>
      <w:bookmarkStart w:id="2563" w:name="_ETM_Q10_193911"/>
      <w:bookmarkStart w:id="2564" w:name="_ETM_Q10_208019"/>
      <w:bookmarkStart w:id="2565" w:name="_ETM_Q10_208910"/>
      <w:bookmarkEnd w:id="2562"/>
      <w:bookmarkEnd w:id="2563"/>
      <w:bookmarkEnd w:id="2564"/>
      <w:bookmarkEnd w:id="2565"/>
      <w:r>
        <w:rPr>
          <w:rtl/>
        </w:rPr>
        <w:t xml:space="preserve">אדוני </w:t>
      </w:r>
      <w:bookmarkStart w:id="2566" w:name="_ETM_Q10_209210"/>
      <w:bookmarkEnd w:id="2566"/>
      <w:r>
        <w:rPr>
          <w:rtl/>
        </w:rPr>
        <w:t>היושב-ראש</w:t>
      </w:r>
      <w:r>
        <w:rPr>
          <w:rFonts w:hint="cs"/>
          <w:rtl/>
        </w:rPr>
        <w:t>,</w:t>
      </w:r>
      <w:r>
        <w:rPr>
          <w:rtl/>
        </w:rPr>
        <w:t xml:space="preserve"> </w:t>
      </w:r>
      <w:bookmarkStart w:id="2567" w:name="_ETM_Q10_209720"/>
      <w:bookmarkEnd w:id="2567"/>
      <w:r>
        <w:rPr>
          <w:rtl/>
        </w:rPr>
        <w:t xml:space="preserve">כבוד </w:t>
      </w:r>
      <w:bookmarkStart w:id="2568" w:name="_ETM_Q10_209990"/>
      <w:bookmarkEnd w:id="2568"/>
      <w:r>
        <w:rPr>
          <w:rtl/>
        </w:rPr>
        <w:t xml:space="preserve">סגן </w:t>
      </w:r>
      <w:bookmarkStart w:id="2569" w:name="_ETM_Q10_210230"/>
      <w:bookmarkEnd w:id="2569"/>
      <w:r>
        <w:rPr>
          <w:rtl/>
        </w:rPr>
        <w:t>השר</w:t>
      </w:r>
      <w:r>
        <w:rPr>
          <w:rFonts w:hint="cs"/>
          <w:rtl/>
        </w:rPr>
        <w:t>,</w:t>
      </w:r>
      <w:r>
        <w:rPr>
          <w:rtl/>
        </w:rPr>
        <w:t xml:space="preserve"> </w:t>
      </w:r>
      <w:bookmarkStart w:id="2570" w:name="_ETM_Q10_210500"/>
      <w:bookmarkEnd w:id="2570"/>
      <w:r>
        <w:rPr>
          <w:rtl/>
        </w:rPr>
        <w:t xml:space="preserve">אני </w:t>
      </w:r>
      <w:bookmarkStart w:id="2571" w:name="_ETM_Q10_210650"/>
      <w:bookmarkEnd w:id="2571"/>
      <w:r>
        <w:rPr>
          <w:rtl/>
        </w:rPr>
        <w:t xml:space="preserve">גם </w:t>
      </w:r>
      <w:bookmarkStart w:id="2572" w:name="_ETM_Q10_210830"/>
      <w:bookmarkEnd w:id="2572"/>
      <w:r>
        <w:rPr>
          <w:rtl/>
        </w:rPr>
        <w:t>כ</w:t>
      </w:r>
      <w:r>
        <w:rPr>
          <w:rFonts w:hint="cs"/>
          <w:rtl/>
        </w:rPr>
        <w:t>א</w:t>
      </w:r>
      <w:r>
        <w:rPr>
          <w:rtl/>
        </w:rPr>
        <w:t xml:space="preserve">ן </w:t>
      </w:r>
      <w:bookmarkStart w:id="2573" w:name="_ETM_Q10_211340"/>
      <w:bookmarkEnd w:id="2573"/>
      <w:r>
        <w:rPr>
          <w:rtl/>
        </w:rPr>
        <w:t xml:space="preserve">על </w:t>
      </w:r>
      <w:bookmarkStart w:id="2574" w:name="_ETM_Q10_211550"/>
      <w:bookmarkEnd w:id="2574"/>
      <w:r>
        <w:rPr>
          <w:rtl/>
        </w:rPr>
        <w:t xml:space="preserve">מנת </w:t>
      </w:r>
      <w:bookmarkStart w:id="2575" w:name="_ETM_Q10_211759"/>
      <w:bookmarkEnd w:id="2575"/>
      <w:r>
        <w:rPr>
          <w:rtl/>
        </w:rPr>
        <w:t>לקצר</w:t>
      </w:r>
      <w:r>
        <w:rPr>
          <w:rFonts w:hint="cs"/>
          <w:rtl/>
        </w:rPr>
        <w:t>,</w:t>
      </w:r>
      <w:r>
        <w:rPr>
          <w:rtl/>
        </w:rPr>
        <w:t xml:space="preserve"> </w:t>
      </w:r>
      <w:bookmarkStart w:id="2576" w:name="_ETM_Q10_212390"/>
      <w:bookmarkStart w:id="2577" w:name="_ETM_Q10_213739"/>
      <w:bookmarkEnd w:id="2576"/>
      <w:bookmarkEnd w:id="2577"/>
      <w:r>
        <w:rPr>
          <w:rtl/>
        </w:rPr>
        <w:t xml:space="preserve">כי </w:t>
      </w:r>
      <w:bookmarkStart w:id="2578" w:name="_ETM_Q10_213890"/>
      <w:bookmarkEnd w:id="2578"/>
      <w:r>
        <w:rPr>
          <w:rtl/>
        </w:rPr>
        <w:t xml:space="preserve">יש </w:t>
      </w:r>
      <w:bookmarkStart w:id="2579" w:name="_ETM_Q10_214039"/>
      <w:bookmarkEnd w:id="2579"/>
      <w:r>
        <w:rPr>
          <w:rtl/>
        </w:rPr>
        <w:t xml:space="preserve">לנו </w:t>
      </w:r>
      <w:bookmarkStart w:id="2580" w:name="_ETM_Q10_214219"/>
      <w:bookmarkEnd w:id="2580"/>
      <w:r>
        <w:rPr>
          <w:rtl/>
        </w:rPr>
        <w:t xml:space="preserve">גם </w:t>
      </w:r>
      <w:bookmarkStart w:id="2581" w:name="_ETM_Q10_214640"/>
      <w:bookmarkEnd w:id="2581"/>
      <w:r>
        <w:rPr>
          <w:rtl/>
        </w:rPr>
        <w:t xml:space="preserve">ועדת </w:t>
      </w:r>
      <w:bookmarkStart w:id="2582" w:name="_ETM_Q10_215059"/>
      <w:bookmarkEnd w:id="2582"/>
      <w:r>
        <w:rPr>
          <w:rtl/>
        </w:rPr>
        <w:t xml:space="preserve">פנים </w:t>
      </w:r>
      <w:bookmarkStart w:id="2583" w:name="_ETM_Q10_215329"/>
      <w:bookmarkEnd w:id="2583"/>
      <w:r>
        <w:rPr>
          <w:rtl/>
        </w:rPr>
        <w:t xml:space="preserve">אחרי </w:t>
      </w:r>
      <w:bookmarkStart w:id="2584" w:name="_ETM_Q10_215629"/>
      <w:bookmarkEnd w:id="2584"/>
      <w:r>
        <w:rPr>
          <w:rtl/>
        </w:rPr>
        <w:t>זה</w:t>
      </w:r>
      <w:r>
        <w:rPr>
          <w:rFonts w:hint="cs"/>
          <w:rtl/>
        </w:rPr>
        <w:t>.</w:t>
      </w:r>
      <w:r>
        <w:rPr>
          <w:rtl/>
        </w:rPr>
        <w:t xml:space="preserve"> </w:t>
      </w:r>
      <w:bookmarkStart w:id="2585" w:name="_ETM_Q10_215870"/>
      <w:bookmarkEnd w:id="2585"/>
      <w:r>
        <w:rPr>
          <w:rtl/>
        </w:rPr>
        <w:t xml:space="preserve">אני </w:t>
      </w:r>
      <w:bookmarkStart w:id="2586" w:name="_ETM_Q10_216050"/>
      <w:bookmarkEnd w:id="2586"/>
      <w:r>
        <w:rPr>
          <w:rtl/>
        </w:rPr>
        <w:t xml:space="preserve">ביקשתי </w:t>
      </w:r>
      <w:bookmarkStart w:id="2587" w:name="_ETM_Q10_217300"/>
      <w:bookmarkEnd w:id="2587"/>
      <w:r>
        <w:rPr>
          <w:rtl/>
        </w:rPr>
        <w:t xml:space="preserve">שחלק </w:t>
      </w:r>
      <w:bookmarkStart w:id="2588" w:name="_ETM_Q10_217930"/>
      <w:bookmarkEnd w:id="2588"/>
      <w:r>
        <w:rPr>
          <w:rtl/>
        </w:rPr>
        <w:t xml:space="preserve">מהשאלות </w:t>
      </w:r>
      <w:bookmarkStart w:id="2589" w:name="_ETM_Q10_218440"/>
      <w:bookmarkEnd w:id="2589"/>
      <w:r>
        <w:rPr>
          <w:rtl/>
        </w:rPr>
        <w:t xml:space="preserve">יהיו </w:t>
      </w:r>
      <w:bookmarkStart w:id="2590" w:name="_ETM_Q10_219130"/>
      <w:bookmarkEnd w:id="2590"/>
      <w:r>
        <w:rPr>
          <w:rtl/>
        </w:rPr>
        <w:t>בכתב</w:t>
      </w:r>
      <w:r>
        <w:rPr>
          <w:rFonts w:hint="cs"/>
          <w:rtl/>
        </w:rPr>
        <w:t>,</w:t>
      </w:r>
      <w:r>
        <w:rPr>
          <w:rtl/>
        </w:rPr>
        <w:t xml:space="preserve"> </w:t>
      </w:r>
      <w:bookmarkStart w:id="2591" w:name="_ETM_Q10_221579"/>
      <w:bookmarkEnd w:id="2591"/>
      <w:r>
        <w:rPr>
          <w:rFonts w:hint="cs"/>
          <w:rtl/>
        </w:rPr>
        <w:t>אז</w:t>
      </w:r>
      <w:r w:rsidR="009F2FE7">
        <w:rPr>
          <w:rFonts w:hint="cs"/>
          <w:rtl/>
        </w:rPr>
        <w:t xml:space="preserve"> את</w:t>
      </w:r>
      <w:r>
        <w:rPr>
          <w:rtl/>
        </w:rPr>
        <w:t xml:space="preserve"> </w:t>
      </w:r>
      <w:bookmarkStart w:id="2592" w:name="_ETM_Q10_222110"/>
      <w:bookmarkEnd w:id="2592"/>
      <w:r>
        <w:rPr>
          <w:rtl/>
        </w:rPr>
        <w:t xml:space="preserve">283 </w:t>
      </w:r>
      <w:bookmarkStart w:id="2593" w:name="_ETM_Q10_224550"/>
      <w:bookmarkEnd w:id="2593"/>
      <w:r>
        <w:rPr>
          <w:rtl/>
        </w:rPr>
        <w:t xml:space="preserve">אני </w:t>
      </w:r>
      <w:bookmarkStart w:id="2594" w:name="_ETM_Q10_224909"/>
      <w:bookmarkEnd w:id="2594"/>
      <w:r>
        <w:rPr>
          <w:rtl/>
        </w:rPr>
        <w:t xml:space="preserve">חושב </w:t>
      </w:r>
      <w:bookmarkStart w:id="2595" w:name="_ETM_Q10_225090"/>
      <w:bookmarkEnd w:id="2595"/>
      <w:r>
        <w:rPr>
          <w:rtl/>
        </w:rPr>
        <w:t xml:space="preserve">שביקשתי </w:t>
      </w:r>
      <w:bookmarkStart w:id="2596" w:name="_ETM_Q10_225630"/>
      <w:bookmarkEnd w:id="2596"/>
      <w:r>
        <w:rPr>
          <w:rtl/>
        </w:rPr>
        <w:t>בכתב</w:t>
      </w:r>
      <w:r>
        <w:rPr>
          <w:rFonts w:hint="cs"/>
          <w:rtl/>
        </w:rPr>
        <w:t>.</w:t>
      </w:r>
    </w:p>
    <w:p w:rsidR="007C19EA" w:rsidRDefault="007C19EA" w:rsidP="00194AB0">
      <w:pPr>
        <w:rPr>
          <w:rtl/>
        </w:rPr>
      </w:pPr>
      <w:bookmarkStart w:id="2597" w:name="_ETM_Q10_228966"/>
      <w:bookmarkStart w:id="2598" w:name="_ETM_Q10_229204"/>
      <w:bookmarkEnd w:id="2597"/>
      <w:bookmarkEnd w:id="2598"/>
    </w:p>
    <w:p w:rsidR="007C19EA" w:rsidRDefault="007C19EA" w:rsidP="00194AB0">
      <w:pPr>
        <w:pStyle w:val="af6"/>
        <w:rPr>
          <w:rtl/>
        </w:rPr>
      </w:pPr>
      <w:r w:rsidRPr="00F4042A">
        <w:rPr>
          <w:rStyle w:val="TagStyle"/>
          <w:rtl/>
        </w:rPr>
        <w:t xml:space="preserve"> &lt;&lt; יור &gt;&gt;</w:t>
      </w:r>
      <w:r w:rsidRPr="00A34839">
        <w:rPr>
          <w:rStyle w:val="TagStyle"/>
          <w:rtl/>
        </w:rPr>
        <w:t xml:space="preserve"> </w:t>
      </w:r>
      <w:r>
        <w:rPr>
          <w:rtl/>
        </w:rPr>
        <w:t>היו"ר מיקי לוי:</w:t>
      </w:r>
      <w:r w:rsidRPr="00A34839">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194AB0">
      <w:pPr>
        <w:rPr>
          <w:rtl/>
        </w:rPr>
      </w:pPr>
      <w:bookmarkStart w:id="2599" w:name="_ETM_Q10_230608"/>
      <w:bookmarkEnd w:id="2599"/>
      <w:r>
        <w:rPr>
          <w:rFonts w:hint="cs"/>
          <w:rtl/>
        </w:rPr>
        <w:t>לא,</w:t>
      </w:r>
      <w:r>
        <w:rPr>
          <w:rtl/>
        </w:rPr>
        <w:t xml:space="preserve"> </w:t>
      </w:r>
      <w:bookmarkStart w:id="2600" w:name="_ETM_Q10_226940"/>
      <w:bookmarkEnd w:id="2600"/>
      <w:r>
        <w:rPr>
          <w:rtl/>
        </w:rPr>
        <w:t xml:space="preserve">ביקשת </w:t>
      </w:r>
      <w:bookmarkStart w:id="2601" w:name="_ETM_Q10_227720"/>
      <w:bookmarkStart w:id="2602" w:name="_ETM_Q10_227960"/>
      <w:bookmarkEnd w:id="2601"/>
      <w:bookmarkEnd w:id="2602"/>
      <w:r>
        <w:rPr>
          <w:rtl/>
        </w:rPr>
        <w:t xml:space="preserve">את </w:t>
      </w:r>
      <w:bookmarkStart w:id="2603" w:name="_ETM_Q10_228229"/>
      <w:bookmarkEnd w:id="2603"/>
      <w:r>
        <w:rPr>
          <w:rtl/>
        </w:rPr>
        <w:t>304</w:t>
      </w:r>
      <w:r>
        <w:rPr>
          <w:rFonts w:hint="cs"/>
          <w:rtl/>
        </w:rPr>
        <w:t>,</w:t>
      </w:r>
      <w:r>
        <w:rPr>
          <w:rtl/>
        </w:rPr>
        <w:t xml:space="preserve"> </w:t>
      </w:r>
      <w:bookmarkStart w:id="2604" w:name="_ETM_Q10_229280"/>
      <w:bookmarkEnd w:id="2604"/>
      <w:r>
        <w:rPr>
          <w:rtl/>
        </w:rPr>
        <w:t xml:space="preserve">אלא </w:t>
      </w:r>
      <w:bookmarkStart w:id="2605" w:name="_ETM_Q10_229460"/>
      <w:bookmarkEnd w:id="2605"/>
      <w:r>
        <w:rPr>
          <w:rtl/>
        </w:rPr>
        <w:t xml:space="preserve">אם </w:t>
      </w:r>
      <w:bookmarkStart w:id="2606" w:name="_ETM_Q10_229550"/>
      <w:bookmarkEnd w:id="2606"/>
      <w:r>
        <w:rPr>
          <w:rtl/>
        </w:rPr>
        <w:t xml:space="preserve">כן </w:t>
      </w:r>
      <w:bookmarkStart w:id="2607" w:name="_ETM_Q10_229760"/>
      <w:bookmarkEnd w:id="2607"/>
      <w:r>
        <w:rPr>
          <w:rtl/>
        </w:rPr>
        <w:t xml:space="preserve">אתה </w:t>
      </w:r>
      <w:bookmarkStart w:id="2608" w:name="_ETM_Q10_229880"/>
      <w:bookmarkEnd w:id="2608"/>
      <w:r>
        <w:rPr>
          <w:rtl/>
        </w:rPr>
        <w:t xml:space="preserve">רוצה </w:t>
      </w:r>
      <w:bookmarkStart w:id="2609" w:name="_ETM_Q10_230150"/>
      <w:bookmarkEnd w:id="2609"/>
      <w:r>
        <w:rPr>
          <w:rtl/>
        </w:rPr>
        <w:t>ל</w:t>
      </w:r>
      <w:r>
        <w:rPr>
          <w:rFonts w:hint="cs"/>
          <w:rtl/>
        </w:rPr>
        <w:t>שנות.</w:t>
      </w:r>
      <w:bookmarkStart w:id="2610" w:name="_ETM_Q10_231839"/>
      <w:bookmarkEnd w:id="2610"/>
    </w:p>
    <w:p w:rsidR="007C19EA" w:rsidRDefault="007C19EA" w:rsidP="00194AB0">
      <w:pPr>
        <w:rPr>
          <w:rtl/>
        </w:rPr>
      </w:pPr>
      <w:bookmarkStart w:id="2611" w:name="_ETM_Q10_231995"/>
      <w:bookmarkEnd w:id="2611"/>
    </w:p>
    <w:p w:rsidR="007C19EA" w:rsidRDefault="007C19EA" w:rsidP="00194AB0">
      <w:pPr>
        <w:pStyle w:val="-"/>
        <w:rPr>
          <w:rtl/>
        </w:rPr>
      </w:pPr>
      <w:bookmarkStart w:id="2612" w:name="ET_speakercontinue_5292_6"/>
      <w:r w:rsidRPr="008C6350">
        <w:rPr>
          <w:rStyle w:val="TagStyle"/>
          <w:rtl/>
        </w:rPr>
        <w:t xml:space="preserve"> &lt;&lt; דובר_המשך &gt;&gt;</w:t>
      </w:r>
      <w:r w:rsidRPr="00A34839">
        <w:rPr>
          <w:rStyle w:val="TagStyle"/>
          <w:rtl/>
        </w:rPr>
        <w:t xml:space="preserve"> </w:t>
      </w:r>
      <w:r>
        <w:rPr>
          <w:rtl/>
        </w:rPr>
        <w:t>אוסאמה סעדי (הרשימה המשותפת):</w:t>
      </w:r>
      <w:r w:rsidRPr="00A34839">
        <w:rPr>
          <w:rStyle w:val="TagStyle"/>
          <w:rtl/>
        </w:rPr>
        <w:t xml:space="preserve"> </w:t>
      </w:r>
      <w:r w:rsidRPr="008C6350">
        <w:rPr>
          <w:rStyle w:val="TagStyle"/>
          <w:rtl/>
        </w:rPr>
        <w:t xml:space="preserve">&lt;&lt; דובר_המשך &gt;&gt; </w:t>
      </w:r>
      <w:r w:rsidRPr="00BE5BA6">
        <w:rPr>
          <w:rStyle w:val="TagStyle"/>
          <w:rtl/>
        </w:rPr>
        <w:t xml:space="preserve"> </w:t>
      </w:r>
      <w:r>
        <w:rPr>
          <w:rtl/>
        </w:rPr>
        <w:t xml:space="preserve">   </w:t>
      </w:r>
      <w:bookmarkEnd w:id="2612"/>
    </w:p>
    <w:p w:rsidR="007C19EA" w:rsidRDefault="007C19EA" w:rsidP="008B4015">
      <w:pPr>
        <w:rPr>
          <w:rtl/>
        </w:rPr>
      </w:pPr>
    </w:p>
    <w:p w:rsidR="007C19EA" w:rsidRDefault="007C19EA" w:rsidP="00194AB0">
      <w:pPr>
        <w:rPr>
          <w:rtl/>
        </w:rPr>
      </w:pPr>
      <w:bookmarkStart w:id="2613" w:name="_ETM_Q10_232947"/>
      <w:bookmarkEnd w:id="2613"/>
      <w:r>
        <w:rPr>
          <w:rFonts w:hint="cs"/>
          <w:rtl/>
        </w:rPr>
        <w:t>ל</w:t>
      </w:r>
      <w:r>
        <w:rPr>
          <w:rtl/>
        </w:rPr>
        <w:t>א</w:t>
      </w:r>
      <w:r>
        <w:rPr>
          <w:rFonts w:hint="cs"/>
          <w:rtl/>
        </w:rPr>
        <w:t>,</w:t>
      </w:r>
      <w:r>
        <w:rPr>
          <w:rtl/>
        </w:rPr>
        <w:t xml:space="preserve"> </w:t>
      </w:r>
      <w:bookmarkStart w:id="2614" w:name="_ETM_Q10_230510"/>
      <w:bookmarkEnd w:id="2614"/>
      <w:r>
        <w:rPr>
          <w:rtl/>
        </w:rPr>
        <w:t>להפך</w:t>
      </w:r>
      <w:r>
        <w:rPr>
          <w:rFonts w:hint="cs"/>
          <w:rtl/>
        </w:rPr>
        <w:t>,</w:t>
      </w:r>
      <w:r>
        <w:rPr>
          <w:rtl/>
        </w:rPr>
        <w:t xml:space="preserve"> </w:t>
      </w:r>
      <w:bookmarkStart w:id="2615" w:name="_ETM_Q10_231020"/>
      <w:bookmarkEnd w:id="2615"/>
      <w:r>
        <w:rPr>
          <w:rtl/>
        </w:rPr>
        <w:t xml:space="preserve">304 </w:t>
      </w:r>
      <w:bookmarkStart w:id="2616" w:name="_ETM_Q10_231860"/>
      <w:bookmarkEnd w:id="2616"/>
      <w:r>
        <w:rPr>
          <w:rtl/>
        </w:rPr>
        <w:t>לא</w:t>
      </w:r>
      <w:r>
        <w:rPr>
          <w:rFonts w:hint="cs"/>
          <w:rtl/>
        </w:rPr>
        <w:t>.</w:t>
      </w:r>
      <w:r>
        <w:rPr>
          <w:rtl/>
        </w:rPr>
        <w:t xml:space="preserve"> </w:t>
      </w:r>
      <w:bookmarkStart w:id="2617" w:name="_ETM_Q10_232010"/>
      <w:bookmarkStart w:id="2618" w:name="_ETM_Q10_230591"/>
      <w:bookmarkEnd w:id="2617"/>
      <w:bookmarkEnd w:id="2618"/>
    </w:p>
    <w:p w:rsidR="007C19EA" w:rsidRDefault="007C19EA" w:rsidP="00194AB0">
      <w:pPr>
        <w:rPr>
          <w:rtl/>
        </w:rPr>
      </w:pPr>
      <w:bookmarkStart w:id="2619" w:name="_ETM_Q10_230702"/>
      <w:bookmarkEnd w:id="2619"/>
    </w:p>
    <w:p w:rsidR="007C19EA" w:rsidRDefault="007C19EA" w:rsidP="00194AB0">
      <w:pPr>
        <w:pStyle w:val="af6"/>
        <w:rPr>
          <w:rtl/>
        </w:rPr>
      </w:pPr>
      <w:r w:rsidRPr="00F4042A">
        <w:rPr>
          <w:rStyle w:val="TagStyle"/>
          <w:rtl/>
        </w:rPr>
        <w:t xml:space="preserve"> &lt;&lt; יור &gt;&gt;</w:t>
      </w:r>
      <w:r w:rsidRPr="00A34839">
        <w:rPr>
          <w:rStyle w:val="TagStyle"/>
          <w:rtl/>
        </w:rPr>
        <w:t xml:space="preserve"> </w:t>
      </w:r>
      <w:r>
        <w:rPr>
          <w:rtl/>
        </w:rPr>
        <w:t>היו"ר מיקי לוי:</w:t>
      </w:r>
      <w:r w:rsidRPr="00A34839">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194AB0">
      <w:pPr>
        <w:rPr>
          <w:rtl/>
        </w:rPr>
      </w:pPr>
      <w:bookmarkStart w:id="2620" w:name="_ETM_Q10_231739"/>
      <w:bookmarkEnd w:id="2620"/>
      <w:r>
        <w:rPr>
          <w:rtl/>
        </w:rPr>
        <w:t xml:space="preserve">אז </w:t>
      </w:r>
      <w:bookmarkStart w:id="2621" w:name="_ETM_Q10_232340"/>
      <w:bookmarkEnd w:id="2621"/>
      <w:r>
        <w:rPr>
          <w:rtl/>
        </w:rPr>
        <w:t xml:space="preserve">יכול </w:t>
      </w:r>
      <w:bookmarkStart w:id="2622" w:name="_ETM_Q10_232700"/>
      <w:bookmarkEnd w:id="2622"/>
      <w:r>
        <w:rPr>
          <w:rtl/>
        </w:rPr>
        <w:t xml:space="preserve">להיות </w:t>
      </w:r>
      <w:bookmarkStart w:id="2623" w:name="_ETM_Q10_232909"/>
      <w:bookmarkEnd w:id="2623"/>
      <w:r>
        <w:rPr>
          <w:rtl/>
        </w:rPr>
        <w:t xml:space="preserve">שנפלה </w:t>
      </w:r>
      <w:bookmarkStart w:id="2624" w:name="_ETM_Q10_233450"/>
      <w:bookmarkEnd w:id="2624"/>
      <w:r>
        <w:rPr>
          <w:rtl/>
        </w:rPr>
        <w:t>טעות</w:t>
      </w:r>
      <w:r>
        <w:rPr>
          <w:rFonts w:hint="cs"/>
          <w:rtl/>
        </w:rPr>
        <w:t xml:space="preserve"> במזכירות.</w:t>
      </w:r>
      <w:r>
        <w:rPr>
          <w:rtl/>
        </w:rPr>
        <w:t xml:space="preserve"> </w:t>
      </w:r>
      <w:bookmarkStart w:id="2625" w:name="_ETM_Q10_235190"/>
      <w:bookmarkEnd w:id="2625"/>
      <w:r>
        <w:rPr>
          <w:rtl/>
        </w:rPr>
        <w:t xml:space="preserve">אז </w:t>
      </w:r>
      <w:bookmarkStart w:id="2626" w:name="_ETM_Q10_235430"/>
      <w:bookmarkEnd w:id="2626"/>
      <w:r>
        <w:rPr>
          <w:rtl/>
        </w:rPr>
        <w:t>283</w:t>
      </w:r>
      <w:r>
        <w:rPr>
          <w:rFonts w:hint="cs"/>
          <w:rtl/>
        </w:rPr>
        <w:t>,</w:t>
      </w:r>
      <w:r>
        <w:rPr>
          <w:rtl/>
        </w:rPr>
        <w:t xml:space="preserve"> </w:t>
      </w:r>
      <w:bookmarkStart w:id="2627" w:name="_ETM_Q10_237110"/>
      <w:bookmarkEnd w:id="2627"/>
      <w:r>
        <w:rPr>
          <w:rtl/>
        </w:rPr>
        <w:t xml:space="preserve">סגן </w:t>
      </w:r>
      <w:bookmarkStart w:id="2628" w:name="_ETM_Q10_237470"/>
      <w:bookmarkEnd w:id="2628"/>
      <w:r>
        <w:rPr>
          <w:rFonts w:hint="cs"/>
          <w:rtl/>
        </w:rPr>
        <w:t xml:space="preserve">השר, </w:t>
      </w:r>
      <w:bookmarkStart w:id="2629" w:name="_ETM_Q10_237920"/>
      <w:bookmarkEnd w:id="2629"/>
      <w:r>
        <w:rPr>
          <w:rtl/>
        </w:rPr>
        <w:t>בכתב</w:t>
      </w:r>
      <w:r>
        <w:rPr>
          <w:rFonts w:hint="cs"/>
          <w:rtl/>
        </w:rPr>
        <w:t>.</w:t>
      </w:r>
    </w:p>
    <w:p w:rsidR="007C19EA" w:rsidRDefault="007C19EA" w:rsidP="00194AB0">
      <w:pPr>
        <w:rPr>
          <w:rtl/>
        </w:rPr>
      </w:pPr>
    </w:p>
    <w:p w:rsidR="007C19EA" w:rsidRDefault="007C19EA" w:rsidP="00194AB0">
      <w:pPr>
        <w:pStyle w:val="af5"/>
        <w:rPr>
          <w:rtl/>
        </w:rPr>
      </w:pPr>
      <w:r w:rsidRPr="008C6350">
        <w:rPr>
          <w:rStyle w:val="TagStyle"/>
          <w:rtl/>
        </w:rPr>
        <w:t xml:space="preserve"> &lt;&lt; קריאה &gt;&gt;</w:t>
      </w:r>
      <w:r w:rsidRPr="00BE5BA6">
        <w:rPr>
          <w:rStyle w:val="TagStyle"/>
          <w:rtl/>
        </w:rPr>
        <w:t xml:space="preserve"> </w:t>
      </w:r>
      <w:r>
        <w:rPr>
          <w:rtl/>
        </w:rPr>
        <w:t>סגן השר לביטחון הפנים יואב סגלוביץ':</w:t>
      </w:r>
      <w:r w:rsidRPr="00BE5BA6">
        <w:rPr>
          <w:rStyle w:val="TagStyle"/>
          <w:rtl/>
        </w:rPr>
        <w:t xml:space="preserve"> </w:t>
      </w:r>
      <w:r w:rsidRPr="008C6350">
        <w:rPr>
          <w:rStyle w:val="TagStyle"/>
          <w:rtl/>
        </w:rPr>
        <w:t xml:space="preserve">&lt;&lt; קריאה &gt;&gt;  </w:t>
      </w:r>
      <w:r w:rsidRPr="00BE5BA6">
        <w:rPr>
          <w:rStyle w:val="TagStyle"/>
          <w:rtl/>
        </w:rPr>
        <w:t xml:space="preserve"> </w:t>
      </w:r>
      <w:r>
        <w:rPr>
          <w:rtl/>
        </w:rPr>
        <w:t xml:space="preserve">   </w:t>
      </w:r>
    </w:p>
    <w:p w:rsidR="007C19EA" w:rsidRDefault="007C19EA" w:rsidP="008B4015">
      <w:pPr>
        <w:rPr>
          <w:rtl/>
          <w:lang w:eastAsia="he-IL"/>
        </w:rPr>
      </w:pPr>
    </w:p>
    <w:p w:rsidR="007C19EA" w:rsidRDefault="007C19EA" w:rsidP="00194AB0">
      <w:pPr>
        <w:rPr>
          <w:rtl/>
        </w:rPr>
      </w:pPr>
      <w:bookmarkStart w:id="2630" w:name="_ETM_Q10_238460"/>
      <w:bookmarkStart w:id="2631" w:name="_ETM_Q10_238580"/>
      <w:bookmarkStart w:id="2632" w:name="_ETM_Q10_238790"/>
      <w:bookmarkEnd w:id="2630"/>
      <w:bookmarkEnd w:id="2631"/>
      <w:bookmarkEnd w:id="2632"/>
      <w:r>
        <w:rPr>
          <w:rFonts w:hint="cs"/>
          <w:rtl/>
        </w:rPr>
        <w:t xml:space="preserve">אתה לא </w:t>
      </w:r>
      <w:bookmarkStart w:id="2633" w:name="_ETM_Q10_235068"/>
      <w:bookmarkEnd w:id="2633"/>
      <w:r>
        <w:rPr>
          <w:rFonts w:hint="cs"/>
          <w:rtl/>
        </w:rPr>
        <w:t xml:space="preserve">רוצה כבר </w:t>
      </w:r>
      <w:r>
        <w:rPr>
          <w:rtl/>
        </w:rPr>
        <w:t xml:space="preserve">שאני </w:t>
      </w:r>
      <w:bookmarkStart w:id="2634" w:name="_ETM_Q10_239000"/>
      <w:bookmarkEnd w:id="2634"/>
      <w:r>
        <w:rPr>
          <w:rtl/>
        </w:rPr>
        <w:t xml:space="preserve">אתן </w:t>
      </w:r>
      <w:bookmarkStart w:id="2635" w:name="_ETM_Q10_239210"/>
      <w:bookmarkEnd w:id="2635"/>
      <w:r>
        <w:rPr>
          <w:rtl/>
        </w:rPr>
        <w:t xml:space="preserve">את </w:t>
      </w:r>
      <w:bookmarkStart w:id="2636" w:name="_ETM_Q10_239270"/>
      <w:bookmarkEnd w:id="2636"/>
      <w:r>
        <w:rPr>
          <w:rtl/>
        </w:rPr>
        <w:t xml:space="preserve">התשובה </w:t>
      </w:r>
      <w:bookmarkStart w:id="2637" w:name="_ETM_Q10_239600"/>
      <w:bookmarkEnd w:id="2637"/>
      <w:r>
        <w:rPr>
          <w:rtl/>
        </w:rPr>
        <w:t>וזהו</w:t>
      </w:r>
      <w:r>
        <w:rPr>
          <w:rFonts w:hint="cs"/>
          <w:rtl/>
        </w:rPr>
        <w:t xml:space="preserve">? </w:t>
      </w:r>
    </w:p>
    <w:p w:rsidR="007C19EA" w:rsidRDefault="007C19EA" w:rsidP="00194AB0">
      <w:pPr>
        <w:rPr>
          <w:rtl/>
        </w:rPr>
      </w:pPr>
    </w:p>
    <w:p w:rsidR="007C19EA" w:rsidRDefault="007C19EA" w:rsidP="00194AB0">
      <w:pPr>
        <w:pStyle w:val="af6"/>
        <w:rPr>
          <w:rtl/>
        </w:rPr>
      </w:pPr>
      <w:r w:rsidRPr="00F4042A">
        <w:rPr>
          <w:rStyle w:val="TagStyle"/>
          <w:rtl/>
        </w:rPr>
        <w:t xml:space="preserve"> &lt;&lt; יור &gt;&gt;</w:t>
      </w:r>
      <w:r w:rsidRPr="006A35A7">
        <w:rPr>
          <w:rStyle w:val="TagStyle"/>
          <w:rtl/>
        </w:rPr>
        <w:t xml:space="preserve"> </w:t>
      </w:r>
      <w:r>
        <w:rPr>
          <w:rtl/>
        </w:rPr>
        <w:t>היו"ר מיקי לוי:</w:t>
      </w:r>
      <w:r w:rsidRPr="006A35A7">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194AB0">
      <w:pPr>
        <w:rPr>
          <w:rtl/>
        </w:rPr>
      </w:pPr>
      <w:r>
        <w:rPr>
          <w:rFonts w:hint="cs"/>
          <w:rtl/>
        </w:rPr>
        <w:t>יש כאן מגמה, זה לא סתם.</w:t>
      </w:r>
    </w:p>
    <w:p w:rsidR="007C19EA" w:rsidRDefault="007C19EA" w:rsidP="00194AB0">
      <w:pPr>
        <w:rPr>
          <w:rtl/>
        </w:rPr>
      </w:pPr>
    </w:p>
    <w:p w:rsidR="007C19EA" w:rsidRDefault="007C19EA" w:rsidP="00194AB0">
      <w:pPr>
        <w:pStyle w:val="af5"/>
        <w:rPr>
          <w:rtl/>
        </w:rPr>
      </w:pPr>
      <w:bookmarkStart w:id="2638" w:name="ET_interruption_6240_37"/>
      <w:r w:rsidRPr="008C6350">
        <w:rPr>
          <w:rStyle w:val="TagStyle"/>
          <w:rtl/>
        </w:rPr>
        <w:t xml:space="preserve"> &lt;&lt; קריאה &gt;&gt;</w:t>
      </w:r>
      <w:r w:rsidRPr="00BE5BA6">
        <w:rPr>
          <w:rStyle w:val="TagStyle"/>
          <w:rtl/>
        </w:rPr>
        <w:t xml:space="preserve"> </w:t>
      </w:r>
      <w:r>
        <w:rPr>
          <w:rtl/>
        </w:rPr>
        <w:t>סגן השר לביטחון הפנים יואב סגלוביץ':</w:t>
      </w:r>
      <w:r w:rsidRPr="00BE5BA6">
        <w:rPr>
          <w:rStyle w:val="TagStyle"/>
          <w:rtl/>
        </w:rPr>
        <w:t xml:space="preserve"> </w:t>
      </w:r>
      <w:r w:rsidRPr="008C6350">
        <w:rPr>
          <w:rStyle w:val="TagStyle"/>
          <w:rtl/>
        </w:rPr>
        <w:t>&lt;&lt; קריאה &gt;&gt;</w:t>
      </w:r>
      <w:bookmarkEnd w:id="2638"/>
      <w:r w:rsidRPr="008C6350">
        <w:rPr>
          <w:rStyle w:val="TagStyle"/>
          <w:rtl/>
        </w:rPr>
        <w:t xml:space="preserve"> </w:t>
      </w:r>
      <w:r w:rsidRPr="00BE5BA6">
        <w:rPr>
          <w:rStyle w:val="TagStyle"/>
          <w:rtl/>
        </w:rPr>
        <w:t xml:space="preserve"> </w:t>
      </w:r>
      <w:r>
        <w:rPr>
          <w:rtl/>
        </w:rPr>
        <w:t xml:space="preserve">   </w:t>
      </w:r>
    </w:p>
    <w:p w:rsidR="007C19EA" w:rsidRDefault="007C19EA" w:rsidP="00194AB0">
      <w:pPr>
        <w:rPr>
          <w:rtl/>
        </w:rPr>
      </w:pPr>
    </w:p>
    <w:p w:rsidR="007C19EA" w:rsidRDefault="007C19EA" w:rsidP="00194AB0">
      <w:pPr>
        <w:rPr>
          <w:rtl/>
        </w:rPr>
      </w:pPr>
      <w:bookmarkStart w:id="2639" w:name="_ETM_Q10_239757"/>
      <w:bookmarkEnd w:id="2639"/>
      <w:r>
        <w:rPr>
          <w:rFonts w:hint="cs"/>
          <w:rtl/>
        </w:rPr>
        <w:t>אני כבר פה,</w:t>
      </w:r>
      <w:r>
        <w:rPr>
          <w:rtl/>
        </w:rPr>
        <w:t xml:space="preserve"> </w:t>
      </w:r>
      <w:bookmarkStart w:id="2640" w:name="_ETM_Q10_245520"/>
      <w:bookmarkEnd w:id="2640"/>
      <w:r>
        <w:rPr>
          <w:rtl/>
        </w:rPr>
        <w:t xml:space="preserve">עבדתי </w:t>
      </w:r>
      <w:bookmarkStart w:id="2641" w:name="_ETM_Q10_245939"/>
      <w:bookmarkEnd w:id="2641"/>
      <w:r>
        <w:rPr>
          <w:rtl/>
        </w:rPr>
        <w:t>קשה</w:t>
      </w:r>
      <w:r>
        <w:rPr>
          <w:rFonts w:hint="cs"/>
          <w:rtl/>
        </w:rPr>
        <w:t>.</w:t>
      </w:r>
    </w:p>
    <w:p w:rsidR="007C19EA" w:rsidRDefault="007C19EA" w:rsidP="00194AB0">
      <w:pPr>
        <w:rPr>
          <w:rtl/>
        </w:rPr>
      </w:pPr>
      <w:bookmarkStart w:id="2642" w:name="_ETM_Q10_248986"/>
      <w:bookmarkStart w:id="2643" w:name="_ETM_Q10_249082"/>
      <w:bookmarkEnd w:id="2642"/>
      <w:bookmarkEnd w:id="2643"/>
    </w:p>
    <w:p w:rsidR="007C19EA" w:rsidRDefault="007C19EA" w:rsidP="00194AB0">
      <w:pPr>
        <w:pStyle w:val="af6"/>
        <w:rPr>
          <w:rtl/>
        </w:rPr>
      </w:pPr>
      <w:r w:rsidRPr="00F4042A">
        <w:rPr>
          <w:rStyle w:val="TagStyle"/>
          <w:rtl/>
        </w:rPr>
        <w:t xml:space="preserve"> &lt;&lt; יור &gt;&gt;</w:t>
      </w:r>
      <w:r w:rsidRPr="006A35A7">
        <w:rPr>
          <w:rStyle w:val="TagStyle"/>
          <w:rtl/>
        </w:rPr>
        <w:t xml:space="preserve"> </w:t>
      </w:r>
      <w:r>
        <w:rPr>
          <w:rtl/>
        </w:rPr>
        <w:t>היו"ר מיקי לוי:</w:t>
      </w:r>
      <w:r w:rsidRPr="006A35A7">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466C25">
      <w:pPr>
        <w:rPr>
          <w:rtl/>
        </w:rPr>
      </w:pPr>
      <w:bookmarkStart w:id="2644" w:name="_ETM_Q10_249832"/>
      <w:bookmarkStart w:id="2645" w:name="_ETM_Q10_246240"/>
      <w:bookmarkEnd w:id="2644"/>
      <w:bookmarkEnd w:id="2645"/>
      <w:r>
        <w:rPr>
          <w:rtl/>
        </w:rPr>
        <w:t xml:space="preserve">אבל </w:t>
      </w:r>
      <w:bookmarkStart w:id="2646" w:name="_ETM_Q10_246509"/>
      <w:bookmarkEnd w:id="2646"/>
      <w:r>
        <w:rPr>
          <w:rtl/>
        </w:rPr>
        <w:t xml:space="preserve">אני </w:t>
      </w:r>
      <w:bookmarkStart w:id="2647" w:name="_ETM_Q10_246689"/>
      <w:bookmarkEnd w:id="2647"/>
      <w:r>
        <w:rPr>
          <w:rtl/>
        </w:rPr>
        <w:t xml:space="preserve">הרי </w:t>
      </w:r>
      <w:bookmarkStart w:id="2648" w:name="_ETM_Q10_246899"/>
      <w:bookmarkEnd w:id="2648"/>
      <w:r>
        <w:rPr>
          <w:rtl/>
        </w:rPr>
        <w:t xml:space="preserve">מכיר </w:t>
      </w:r>
      <w:bookmarkStart w:id="2649" w:name="_ETM_Q10_247289"/>
      <w:bookmarkEnd w:id="2649"/>
      <w:r>
        <w:rPr>
          <w:rtl/>
        </w:rPr>
        <w:t xml:space="preserve">את </w:t>
      </w:r>
      <w:bookmarkStart w:id="2650" w:name="_ETM_Q10_247380"/>
      <w:bookmarkEnd w:id="2650"/>
      <w:r>
        <w:rPr>
          <w:rtl/>
        </w:rPr>
        <w:t xml:space="preserve">חבר </w:t>
      </w:r>
      <w:bookmarkStart w:id="2651" w:name="_ETM_Q10_247709"/>
      <w:bookmarkEnd w:id="2651"/>
      <w:r>
        <w:rPr>
          <w:rtl/>
        </w:rPr>
        <w:t xml:space="preserve">הכנסת </w:t>
      </w:r>
      <w:bookmarkStart w:id="2652" w:name="_ETM_Q10_248520"/>
      <w:bookmarkEnd w:id="2652"/>
      <w:r>
        <w:rPr>
          <w:rtl/>
        </w:rPr>
        <w:t>סעדי</w:t>
      </w:r>
      <w:r w:rsidR="00466C25">
        <w:rPr>
          <w:rFonts w:hint="cs"/>
          <w:rtl/>
        </w:rPr>
        <w:t>.</w:t>
      </w:r>
      <w:r>
        <w:rPr>
          <w:rtl/>
        </w:rPr>
        <w:t xml:space="preserve"> </w:t>
      </w:r>
      <w:bookmarkStart w:id="2653" w:name="_ETM_Q10_249119"/>
      <w:bookmarkEnd w:id="2653"/>
      <w:r>
        <w:rPr>
          <w:rtl/>
        </w:rPr>
        <w:t xml:space="preserve">יש </w:t>
      </w:r>
      <w:bookmarkStart w:id="2654" w:name="_ETM_Q10_249329"/>
      <w:bookmarkEnd w:id="2654"/>
      <w:r>
        <w:rPr>
          <w:rtl/>
        </w:rPr>
        <w:t xml:space="preserve">מגמה </w:t>
      </w:r>
      <w:bookmarkStart w:id="2655" w:name="_ETM_Q10_249869"/>
      <w:bookmarkEnd w:id="2655"/>
      <w:r>
        <w:rPr>
          <w:rtl/>
        </w:rPr>
        <w:t xml:space="preserve">למה </w:t>
      </w:r>
      <w:bookmarkStart w:id="2656" w:name="_ETM_Q10_250170"/>
      <w:bookmarkEnd w:id="2656"/>
      <w:r>
        <w:rPr>
          <w:rtl/>
        </w:rPr>
        <w:t>בכתב</w:t>
      </w:r>
      <w:r>
        <w:rPr>
          <w:rFonts w:hint="cs"/>
          <w:rtl/>
        </w:rPr>
        <w:t>.</w:t>
      </w:r>
      <w:bookmarkStart w:id="2657" w:name="_ETM_Q10_253288"/>
      <w:bookmarkEnd w:id="2657"/>
    </w:p>
    <w:p w:rsidR="007C19EA" w:rsidRDefault="007C19EA" w:rsidP="00194AB0">
      <w:pPr>
        <w:rPr>
          <w:rtl/>
        </w:rPr>
      </w:pPr>
      <w:bookmarkStart w:id="2658" w:name="_ETM_Q10_253401"/>
      <w:bookmarkEnd w:id="2658"/>
    </w:p>
    <w:p w:rsidR="007C19EA" w:rsidRDefault="007C19EA" w:rsidP="00194AB0">
      <w:pPr>
        <w:pStyle w:val="-"/>
        <w:rPr>
          <w:rtl/>
        </w:rPr>
      </w:pPr>
      <w:bookmarkStart w:id="2659" w:name="ET_speakercontinue_5292_10"/>
      <w:r w:rsidRPr="008C6350">
        <w:rPr>
          <w:rStyle w:val="TagStyle"/>
          <w:rtl/>
        </w:rPr>
        <w:t xml:space="preserve"> &lt;&lt; דובר_המשך &gt;&gt;</w:t>
      </w:r>
      <w:r w:rsidRPr="006A35A7">
        <w:rPr>
          <w:rStyle w:val="TagStyle"/>
          <w:rtl/>
        </w:rPr>
        <w:t xml:space="preserve"> </w:t>
      </w:r>
      <w:r>
        <w:rPr>
          <w:rtl/>
        </w:rPr>
        <w:t>אוסאמה סעדי (הרשימה המשותפת):</w:t>
      </w:r>
      <w:r w:rsidRPr="006A35A7">
        <w:rPr>
          <w:rStyle w:val="TagStyle"/>
          <w:rtl/>
        </w:rPr>
        <w:t xml:space="preserve"> </w:t>
      </w:r>
      <w:r w:rsidRPr="008C6350">
        <w:rPr>
          <w:rStyle w:val="TagStyle"/>
          <w:rtl/>
        </w:rPr>
        <w:t xml:space="preserve">&lt;&lt; דובר_המשך &gt;&gt; </w:t>
      </w:r>
      <w:r w:rsidRPr="00BE5BA6">
        <w:rPr>
          <w:rStyle w:val="TagStyle"/>
          <w:rtl/>
        </w:rPr>
        <w:t xml:space="preserve"> </w:t>
      </w:r>
      <w:r>
        <w:rPr>
          <w:rtl/>
        </w:rPr>
        <w:t xml:space="preserve">   </w:t>
      </w:r>
      <w:bookmarkEnd w:id="2659"/>
    </w:p>
    <w:p w:rsidR="007C19EA" w:rsidRDefault="007C19EA" w:rsidP="008B4015">
      <w:pPr>
        <w:rPr>
          <w:rtl/>
        </w:rPr>
      </w:pPr>
    </w:p>
    <w:p w:rsidR="007C19EA" w:rsidRDefault="007C19EA" w:rsidP="00194AB0">
      <w:pPr>
        <w:rPr>
          <w:rtl/>
        </w:rPr>
      </w:pPr>
      <w:bookmarkStart w:id="2660" w:name="_ETM_Q10_254327"/>
      <w:bookmarkStart w:id="2661" w:name="_ETM_Q10_251659"/>
      <w:bookmarkEnd w:id="2660"/>
      <w:bookmarkEnd w:id="2661"/>
      <w:r>
        <w:rPr>
          <w:rtl/>
        </w:rPr>
        <w:t>מה</w:t>
      </w:r>
      <w:r>
        <w:rPr>
          <w:rFonts w:hint="cs"/>
          <w:rtl/>
        </w:rPr>
        <w:t>?</w:t>
      </w:r>
      <w:r>
        <w:rPr>
          <w:rtl/>
        </w:rPr>
        <w:t xml:space="preserve"> </w:t>
      </w:r>
      <w:bookmarkStart w:id="2662" w:name="_ETM_Q10_252430"/>
      <w:bookmarkEnd w:id="2662"/>
      <w:r>
        <w:rPr>
          <w:rtl/>
        </w:rPr>
        <w:t>אפשר</w:t>
      </w:r>
      <w:r>
        <w:rPr>
          <w:rFonts w:hint="cs"/>
          <w:rtl/>
        </w:rPr>
        <w:t>.</w:t>
      </w:r>
    </w:p>
    <w:p w:rsidR="007C19EA" w:rsidRDefault="007C19EA" w:rsidP="00194AB0">
      <w:pPr>
        <w:rPr>
          <w:rtl/>
        </w:rPr>
      </w:pPr>
      <w:bookmarkStart w:id="2663" w:name="_ETM_Q10_255195"/>
      <w:bookmarkStart w:id="2664" w:name="_ETM_Q10_255278"/>
      <w:bookmarkEnd w:id="2663"/>
      <w:bookmarkEnd w:id="2664"/>
    </w:p>
    <w:p w:rsidR="007C19EA" w:rsidRDefault="007C19EA" w:rsidP="00194AB0">
      <w:pPr>
        <w:pStyle w:val="af6"/>
        <w:rPr>
          <w:rtl/>
        </w:rPr>
      </w:pPr>
      <w:r w:rsidRPr="00F4042A">
        <w:rPr>
          <w:rStyle w:val="TagStyle"/>
          <w:rtl/>
        </w:rPr>
        <w:t xml:space="preserve"> &lt;&lt; יור &gt;&gt;</w:t>
      </w:r>
      <w:r w:rsidRPr="006A35A7">
        <w:rPr>
          <w:rStyle w:val="TagStyle"/>
          <w:rtl/>
        </w:rPr>
        <w:t xml:space="preserve"> </w:t>
      </w:r>
      <w:r>
        <w:rPr>
          <w:rtl/>
        </w:rPr>
        <w:t>היו"ר מיקי לוי:</w:t>
      </w:r>
      <w:r w:rsidRPr="006A35A7">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194AB0">
      <w:pPr>
        <w:rPr>
          <w:rtl/>
        </w:rPr>
      </w:pPr>
      <w:bookmarkStart w:id="2665" w:name="_ETM_Q10_255980"/>
      <w:bookmarkStart w:id="2666" w:name="_ETM_Q10_253409"/>
      <w:bookmarkEnd w:id="2665"/>
      <w:bookmarkEnd w:id="2666"/>
      <w:r>
        <w:rPr>
          <w:rtl/>
        </w:rPr>
        <w:t>בבקשה</w:t>
      </w:r>
      <w:r>
        <w:rPr>
          <w:rFonts w:hint="cs"/>
          <w:rtl/>
        </w:rPr>
        <w:t>.</w:t>
      </w:r>
    </w:p>
    <w:p w:rsidR="007C19EA" w:rsidRDefault="007C19EA" w:rsidP="00194AB0">
      <w:pPr>
        <w:rPr>
          <w:rtl/>
        </w:rPr>
      </w:pPr>
      <w:bookmarkStart w:id="2667" w:name="_ETM_Q10_252306"/>
      <w:bookmarkStart w:id="2668" w:name="_ETM_Q10_252389"/>
      <w:bookmarkEnd w:id="2667"/>
      <w:bookmarkEnd w:id="2668"/>
    </w:p>
    <w:p w:rsidR="007C19EA" w:rsidRDefault="007C19EA" w:rsidP="00194AB0">
      <w:pPr>
        <w:pStyle w:val="af5"/>
        <w:rPr>
          <w:rtl/>
        </w:rPr>
      </w:pPr>
      <w:bookmarkStart w:id="2669" w:name="_ETM_Q10_252817"/>
      <w:bookmarkStart w:id="2670" w:name="_ETM_Q10_252901"/>
      <w:bookmarkStart w:id="2671" w:name="ET_interruption_6240_38"/>
      <w:bookmarkEnd w:id="2669"/>
      <w:bookmarkEnd w:id="2670"/>
      <w:r w:rsidRPr="008C6350">
        <w:rPr>
          <w:rStyle w:val="TagStyle"/>
          <w:rtl/>
        </w:rPr>
        <w:t xml:space="preserve"> &lt;&lt; קריאה &gt;&gt;</w:t>
      </w:r>
      <w:r w:rsidRPr="00BE5BA6">
        <w:rPr>
          <w:rStyle w:val="TagStyle"/>
          <w:rtl/>
        </w:rPr>
        <w:t xml:space="preserve"> </w:t>
      </w:r>
      <w:r>
        <w:rPr>
          <w:rtl/>
        </w:rPr>
        <w:t>סגן השר לביטחון הפנים יואב סגלוביץ':</w:t>
      </w:r>
      <w:r w:rsidRPr="00BE5BA6">
        <w:rPr>
          <w:rStyle w:val="TagStyle"/>
          <w:rtl/>
        </w:rPr>
        <w:t xml:space="preserve"> </w:t>
      </w:r>
      <w:r w:rsidRPr="008C6350">
        <w:rPr>
          <w:rStyle w:val="TagStyle"/>
          <w:rtl/>
        </w:rPr>
        <w:t>&lt;&lt; קריאה &gt;&gt;</w:t>
      </w:r>
      <w:bookmarkEnd w:id="2671"/>
      <w:r w:rsidRPr="008C6350">
        <w:rPr>
          <w:rStyle w:val="TagStyle"/>
          <w:rtl/>
        </w:rPr>
        <w:t xml:space="preserve"> </w:t>
      </w:r>
      <w:r w:rsidRPr="00BE5BA6">
        <w:rPr>
          <w:rStyle w:val="TagStyle"/>
          <w:rtl/>
        </w:rPr>
        <w:t xml:space="preserve"> </w:t>
      </w:r>
      <w:r>
        <w:rPr>
          <w:rtl/>
        </w:rPr>
        <w:t xml:space="preserve">   </w:t>
      </w:r>
    </w:p>
    <w:p w:rsidR="007C19EA" w:rsidRDefault="007C19EA" w:rsidP="00194AB0">
      <w:pPr>
        <w:rPr>
          <w:rtl/>
        </w:rPr>
      </w:pPr>
    </w:p>
    <w:p w:rsidR="007C19EA" w:rsidRDefault="007C19EA" w:rsidP="00194AB0">
      <w:pPr>
        <w:rPr>
          <w:rtl/>
        </w:rPr>
      </w:pPr>
      <w:bookmarkStart w:id="2672" w:name="_ETM_Q10_250196"/>
      <w:bookmarkStart w:id="2673" w:name="_ETM_Q10_250243"/>
      <w:bookmarkEnd w:id="2672"/>
      <w:bookmarkEnd w:id="2673"/>
      <w:r>
        <w:rPr>
          <w:rFonts w:hint="cs"/>
          <w:rtl/>
        </w:rPr>
        <w:t>אני אומר,</w:t>
      </w:r>
      <w:r>
        <w:rPr>
          <w:rtl/>
        </w:rPr>
        <w:t xml:space="preserve"> </w:t>
      </w:r>
      <w:bookmarkStart w:id="2674" w:name="_ETM_Q10_254549"/>
      <w:bookmarkEnd w:id="2674"/>
      <w:r>
        <w:rPr>
          <w:rtl/>
        </w:rPr>
        <w:t xml:space="preserve">שנינו </w:t>
      </w:r>
      <w:bookmarkStart w:id="2675" w:name="_ETM_Q10_254880"/>
      <w:bookmarkEnd w:id="2675"/>
      <w:r>
        <w:rPr>
          <w:rtl/>
        </w:rPr>
        <w:t>פה</w:t>
      </w:r>
      <w:r w:rsidR="00466C25">
        <w:rPr>
          <w:rFonts w:hint="cs"/>
          <w:rtl/>
        </w:rPr>
        <w:t>,</w:t>
      </w:r>
      <w:r>
        <w:rPr>
          <w:rtl/>
        </w:rPr>
        <w:t xml:space="preserve"> </w:t>
      </w:r>
      <w:bookmarkStart w:id="2676" w:name="_ETM_Q10_255180"/>
      <w:bookmarkEnd w:id="2676"/>
      <w:r>
        <w:rPr>
          <w:rtl/>
        </w:rPr>
        <w:t xml:space="preserve">אז </w:t>
      </w:r>
      <w:bookmarkStart w:id="2677" w:name="_ETM_Q10_255270"/>
      <w:bookmarkEnd w:id="2677"/>
      <w:r>
        <w:rPr>
          <w:rtl/>
        </w:rPr>
        <w:t xml:space="preserve">כאילו </w:t>
      </w:r>
      <w:bookmarkStart w:id="2678" w:name="_ETM_Q10_255720"/>
      <w:bookmarkEnd w:id="2678"/>
      <w:r w:rsidR="008B4015">
        <w:rPr>
          <w:rFonts w:hint="cs"/>
          <w:rtl/>
        </w:rPr>
        <w:t>– – –</w:t>
      </w:r>
    </w:p>
    <w:p w:rsidR="007C19EA" w:rsidRDefault="007C19EA" w:rsidP="00194AB0">
      <w:pPr>
        <w:rPr>
          <w:rtl/>
        </w:rPr>
      </w:pPr>
    </w:p>
    <w:p w:rsidR="007C19EA" w:rsidRDefault="007C19EA" w:rsidP="00194AB0">
      <w:pPr>
        <w:pStyle w:val="af6"/>
        <w:rPr>
          <w:rtl/>
        </w:rPr>
      </w:pPr>
      <w:r w:rsidRPr="00F4042A">
        <w:rPr>
          <w:rStyle w:val="TagStyle"/>
          <w:rtl/>
        </w:rPr>
        <w:t xml:space="preserve"> &lt;&lt; יור &gt;&gt;</w:t>
      </w:r>
      <w:r w:rsidRPr="006A35A7">
        <w:rPr>
          <w:rStyle w:val="TagStyle"/>
          <w:rtl/>
        </w:rPr>
        <w:t xml:space="preserve"> </w:t>
      </w:r>
      <w:r>
        <w:rPr>
          <w:rtl/>
        </w:rPr>
        <w:t>היו"ר מיקי לוי:</w:t>
      </w:r>
      <w:r w:rsidRPr="006A35A7">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466C25">
      <w:pPr>
        <w:rPr>
          <w:rtl/>
        </w:rPr>
      </w:pPr>
      <w:r>
        <w:rPr>
          <w:rtl/>
        </w:rPr>
        <w:t xml:space="preserve">אז </w:t>
      </w:r>
      <w:bookmarkStart w:id="2679" w:name="_ETM_Q10_255959"/>
      <w:bookmarkEnd w:id="2679"/>
      <w:r>
        <w:rPr>
          <w:rtl/>
        </w:rPr>
        <w:t>קדימה</w:t>
      </w:r>
      <w:r>
        <w:rPr>
          <w:rFonts w:hint="cs"/>
          <w:rtl/>
        </w:rPr>
        <w:t>.</w:t>
      </w:r>
      <w:r>
        <w:rPr>
          <w:rtl/>
        </w:rPr>
        <w:t xml:space="preserve"> </w:t>
      </w:r>
      <w:bookmarkStart w:id="2680" w:name="_ETM_Q10_256470"/>
      <w:bookmarkEnd w:id="2680"/>
      <w:r>
        <w:rPr>
          <w:rtl/>
        </w:rPr>
        <w:t xml:space="preserve">אם </w:t>
      </w:r>
      <w:bookmarkStart w:id="2681" w:name="_ETM_Q10_256799"/>
      <w:bookmarkStart w:id="2682" w:name="_ETM_Q10_257220"/>
      <w:bookmarkEnd w:id="2681"/>
      <w:bookmarkEnd w:id="2682"/>
      <w:r>
        <w:rPr>
          <w:rtl/>
        </w:rPr>
        <w:t xml:space="preserve">לא </w:t>
      </w:r>
      <w:bookmarkStart w:id="2683" w:name="_ETM_Q10_257400"/>
      <w:bookmarkEnd w:id="2683"/>
      <w:r>
        <w:rPr>
          <w:rtl/>
        </w:rPr>
        <w:t xml:space="preserve">אכפת </w:t>
      </w:r>
      <w:bookmarkStart w:id="2684" w:name="_ETM_Q10_257760"/>
      <w:bookmarkEnd w:id="2684"/>
      <w:r>
        <w:rPr>
          <w:rtl/>
        </w:rPr>
        <w:t>לך</w:t>
      </w:r>
      <w:r>
        <w:rPr>
          <w:rFonts w:hint="cs"/>
          <w:rtl/>
        </w:rPr>
        <w:t>,</w:t>
      </w:r>
      <w:r>
        <w:rPr>
          <w:rtl/>
        </w:rPr>
        <w:t xml:space="preserve"> </w:t>
      </w:r>
      <w:bookmarkStart w:id="2685" w:name="_ETM_Q10_257880"/>
      <w:bookmarkEnd w:id="2685"/>
      <w:r>
        <w:rPr>
          <w:rtl/>
        </w:rPr>
        <w:t xml:space="preserve">חבר </w:t>
      </w:r>
      <w:bookmarkStart w:id="2686" w:name="_ETM_Q10_258150"/>
      <w:bookmarkEnd w:id="2686"/>
      <w:r>
        <w:rPr>
          <w:rtl/>
        </w:rPr>
        <w:t xml:space="preserve">הכנסת </w:t>
      </w:r>
      <w:bookmarkStart w:id="2687" w:name="_ETM_Q10_258540"/>
      <w:bookmarkEnd w:id="2687"/>
      <w:r>
        <w:rPr>
          <w:rtl/>
        </w:rPr>
        <w:t>סעדי</w:t>
      </w:r>
      <w:r>
        <w:rPr>
          <w:rFonts w:hint="cs"/>
          <w:rtl/>
        </w:rPr>
        <w:t>,</w:t>
      </w:r>
      <w:r>
        <w:rPr>
          <w:rtl/>
        </w:rPr>
        <w:t xml:space="preserve"> </w:t>
      </w:r>
      <w:bookmarkStart w:id="2688" w:name="_ETM_Q10_258930"/>
      <w:bookmarkEnd w:id="2688"/>
      <w:r>
        <w:rPr>
          <w:rtl/>
        </w:rPr>
        <w:t xml:space="preserve">נלך </w:t>
      </w:r>
      <w:bookmarkStart w:id="2689" w:name="_ETM_Q10_259229"/>
      <w:bookmarkEnd w:id="2689"/>
      <w:r>
        <w:rPr>
          <w:rtl/>
        </w:rPr>
        <w:t xml:space="preserve">לפי </w:t>
      </w:r>
      <w:bookmarkStart w:id="2690" w:name="_ETM_Q10_259470"/>
      <w:bookmarkEnd w:id="2690"/>
      <w:r>
        <w:rPr>
          <w:rtl/>
        </w:rPr>
        <w:t>הסדר</w:t>
      </w:r>
      <w:r w:rsidR="00466C25">
        <w:rPr>
          <w:rFonts w:hint="cs"/>
          <w:rtl/>
        </w:rPr>
        <w:t>.</w:t>
      </w:r>
      <w:r>
        <w:rPr>
          <w:rtl/>
        </w:rPr>
        <w:t xml:space="preserve"> </w:t>
      </w:r>
      <w:bookmarkStart w:id="2691" w:name="_ETM_Q10_259890"/>
      <w:bookmarkEnd w:id="2691"/>
      <w:r>
        <w:rPr>
          <w:rtl/>
        </w:rPr>
        <w:t xml:space="preserve">הוא </w:t>
      </w:r>
      <w:bookmarkStart w:id="2692" w:name="_ETM_Q10_260010"/>
      <w:bookmarkEnd w:id="2692"/>
      <w:r>
        <w:rPr>
          <w:rtl/>
        </w:rPr>
        <w:t xml:space="preserve">ייתן </w:t>
      </w:r>
      <w:bookmarkStart w:id="2693" w:name="_ETM_Q10_260250"/>
      <w:bookmarkEnd w:id="2693"/>
      <w:r>
        <w:rPr>
          <w:rtl/>
        </w:rPr>
        <w:t xml:space="preserve">לך </w:t>
      </w:r>
      <w:bookmarkStart w:id="2694" w:name="_ETM_Q10_260520"/>
      <w:bookmarkEnd w:id="2694"/>
      <w:r>
        <w:rPr>
          <w:rtl/>
        </w:rPr>
        <w:t xml:space="preserve">את </w:t>
      </w:r>
      <w:bookmarkStart w:id="2695" w:name="_ETM_Q10_260580"/>
      <w:bookmarkEnd w:id="2695"/>
      <w:r>
        <w:rPr>
          <w:rtl/>
        </w:rPr>
        <w:t>זה</w:t>
      </w:r>
      <w:r>
        <w:rPr>
          <w:rFonts w:hint="cs"/>
          <w:rtl/>
        </w:rPr>
        <w:t>,</w:t>
      </w:r>
      <w:r>
        <w:rPr>
          <w:rtl/>
        </w:rPr>
        <w:t xml:space="preserve"> </w:t>
      </w:r>
      <w:bookmarkStart w:id="2696" w:name="_ETM_Q10_261090"/>
      <w:bookmarkEnd w:id="2696"/>
      <w:r>
        <w:rPr>
          <w:rtl/>
        </w:rPr>
        <w:t xml:space="preserve">כי </w:t>
      </w:r>
      <w:bookmarkStart w:id="2697" w:name="_ETM_Q10_261360"/>
      <w:bookmarkEnd w:id="2697"/>
      <w:r>
        <w:rPr>
          <w:rtl/>
        </w:rPr>
        <w:t xml:space="preserve">זה </w:t>
      </w:r>
      <w:bookmarkStart w:id="2698" w:name="_ETM_Q10_261509"/>
      <w:bookmarkEnd w:id="2698"/>
      <w:r>
        <w:rPr>
          <w:rtl/>
        </w:rPr>
        <w:t xml:space="preserve">כבר </w:t>
      </w:r>
      <w:bookmarkStart w:id="2699" w:name="_ETM_Q10_261750"/>
      <w:bookmarkEnd w:id="2699"/>
      <w:r>
        <w:rPr>
          <w:rtl/>
        </w:rPr>
        <w:t xml:space="preserve">מצוי </w:t>
      </w:r>
      <w:bookmarkStart w:id="2700" w:name="_ETM_Q10_262140"/>
      <w:bookmarkEnd w:id="2700"/>
      <w:r>
        <w:rPr>
          <w:rtl/>
        </w:rPr>
        <w:t>בידו</w:t>
      </w:r>
      <w:r>
        <w:rPr>
          <w:rFonts w:hint="cs"/>
          <w:rtl/>
        </w:rPr>
        <w:t>.</w:t>
      </w:r>
    </w:p>
    <w:p w:rsidR="007C19EA" w:rsidRDefault="007C19EA" w:rsidP="00194AB0">
      <w:pPr>
        <w:rPr>
          <w:rtl/>
        </w:rPr>
      </w:pPr>
    </w:p>
    <w:p w:rsidR="007C19EA" w:rsidRDefault="007C19EA" w:rsidP="00194AB0">
      <w:pPr>
        <w:pStyle w:val="-"/>
        <w:rPr>
          <w:rtl/>
        </w:rPr>
      </w:pPr>
      <w:r w:rsidRPr="008C6350">
        <w:rPr>
          <w:rStyle w:val="TagStyle"/>
          <w:rtl/>
        </w:rPr>
        <w:t xml:space="preserve"> &lt;&lt; דובר_המשך &gt;&gt;</w:t>
      </w:r>
      <w:r w:rsidRPr="006A35A7">
        <w:rPr>
          <w:rStyle w:val="TagStyle"/>
          <w:rtl/>
        </w:rPr>
        <w:t xml:space="preserve"> </w:t>
      </w:r>
      <w:r>
        <w:rPr>
          <w:rtl/>
        </w:rPr>
        <w:t>אוסאמה סעדי (הרשימה המשותפת):</w:t>
      </w:r>
      <w:r w:rsidRPr="006A35A7">
        <w:rPr>
          <w:rStyle w:val="TagStyle"/>
          <w:rtl/>
        </w:rPr>
        <w:t xml:space="preserve"> </w:t>
      </w:r>
      <w:r w:rsidRPr="008C6350">
        <w:rPr>
          <w:rStyle w:val="TagStyle"/>
          <w:rtl/>
        </w:rPr>
        <w:t xml:space="preserve">&lt;&lt; דובר_המשך &gt;&gt; </w:t>
      </w:r>
      <w:r w:rsidRPr="00BE5BA6">
        <w:rPr>
          <w:rStyle w:val="TagStyle"/>
          <w:rtl/>
        </w:rPr>
        <w:t xml:space="preserve"> </w:t>
      </w:r>
      <w:r>
        <w:rPr>
          <w:rtl/>
        </w:rPr>
        <w:t xml:space="preserve">   </w:t>
      </w:r>
    </w:p>
    <w:p w:rsidR="007C19EA" w:rsidRDefault="007C19EA" w:rsidP="008B4015">
      <w:pPr>
        <w:rPr>
          <w:rtl/>
        </w:rPr>
      </w:pPr>
    </w:p>
    <w:p w:rsidR="007C19EA" w:rsidRDefault="007C19EA" w:rsidP="00194AB0">
      <w:pPr>
        <w:rPr>
          <w:rtl/>
        </w:rPr>
      </w:pPr>
      <w:bookmarkStart w:id="2701" w:name="_ETM_Q10_263190"/>
      <w:bookmarkEnd w:id="2701"/>
      <w:r>
        <w:rPr>
          <w:rtl/>
        </w:rPr>
        <w:t xml:space="preserve">אין </w:t>
      </w:r>
      <w:bookmarkStart w:id="2702" w:name="_ETM_Q10_263340"/>
      <w:bookmarkEnd w:id="2702"/>
      <w:r>
        <w:rPr>
          <w:rtl/>
        </w:rPr>
        <w:t>בעיה</w:t>
      </w:r>
      <w:r>
        <w:rPr>
          <w:rFonts w:hint="cs"/>
          <w:rtl/>
        </w:rPr>
        <w:t>.</w:t>
      </w:r>
      <w:r>
        <w:rPr>
          <w:rtl/>
        </w:rPr>
        <w:t xml:space="preserve"> </w:t>
      </w:r>
      <w:bookmarkStart w:id="2703" w:name="_ETM_Q10_264990"/>
      <w:bookmarkEnd w:id="2703"/>
      <w:r>
        <w:rPr>
          <w:rtl/>
        </w:rPr>
        <w:t xml:space="preserve">ביקשתי </w:t>
      </w:r>
      <w:bookmarkStart w:id="2704" w:name="_ETM_Q10_265440"/>
      <w:bookmarkEnd w:id="2704"/>
      <w:r>
        <w:rPr>
          <w:rtl/>
        </w:rPr>
        <w:t>לחסוך</w:t>
      </w:r>
      <w:r>
        <w:rPr>
          <w:rFonts w:hint="cs"/>
          <w:rtl/>
        </w:rPr>
        <w:t>.</w:t>
      </w:r>
    </w:p>
    <w:p w:rsidR="007C19EA" w:rsidRDefault="007C19EA" w:rsidP="00194AB0">
      <w:pPr>
        <w:rPr>
          <w:rtl/>
        </w:rPr>
      </w:pPr>
      <w:bookmarkStart w:id="2705" w:name="_ETM_Q10_268613"/>
      <w:bookmarkStart w:id="2706" w:name="_ETM_Q10_268708"/>
      <w:bookmarkEnd w:id="2705"/>
      <w:bookmarkEnd w:id="2706"/>
    </w:p>
    <w:p w:rsidR="007C19EA" w:rsidRDefault="007C19EA" w:rsidP="00194AB0">
      <w:pPr>
        <w:pStyle w:val="af6"/>
        <w:rPr>
          <w:rtl/>
        </w:rPr>
      </w:pPr>
      <w:r w:rsidRPr="00F4042A">
        <w:rPr>
          <w:rStyle w:val="TagStyle"/>
          <w:rtl/>
        </w:rPr>
        <w:t xml:space="preserve"> &lt;&lt; יור &gt;&gt;</w:t>
      </w:r>
      <w:r w:rsidRPr="006A35A7">
        <w:rPr>
          <w:rStyle w:val="TagStyle"/>
          <w:rtl/>
        </w:rPr>
        <w:t xml:space="preserve"> </w:t>
      </w:r>
      <w:r>
        <w:rPr>
          <w:rtl/>
        </w:rPr>
        <w:t>היו"ר מיקי לוי:</w:t>
      </w:r>
      <w:r w:rsidRPr="006A35A7">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466C25">
      <w:pPr>
        <w:rPr>
          <w:rtl/>
        </w:rPr>
      </w:pPr>
      <w:bookmarkStart w:id="2707" w:name="_ETM_Q10_269294"/>
      <w:bookmarkStart w:id="2708" w:name="_ETM_Q10_266390"/>
      <w:bookmarkEnd w:id="2707"/>
      <w:bookmarkEnd w:id="2708"/>
      <w:r>
        <w:rPr>
          <w:rtl/>
        </w:rPr>
        <w:t xml:space="preserve">אבל </w:t>
      </w:r>
      <w:bookmarkStart w:id="2709" w:name="_ETM_Q10_266870"/>
      <w:bookmarkEnd w:id="2709"/>
      <w:r>
        <w:rPr>
          <w:rtl/>
        </w:rPr>
        <w:t xml:space="preserve">את </w:t>
      </w:r>
      <w:bookmarkStart w:id="2710" w:name="_ETM_Q10_267080"/>
      <w:bookmarkEnd w:id="2710"/>
      <w:r>
        <w:rPr>
          <w:rtl/>
        </w:rPr>
        <w:t xml:space="preserve">הקבוצה </w:t>
      </w:r>
      <w:bookmarkStart w:id="2711" w:name="_ETM_Q10_267530"/>
      <w:bookmarkEnd w:id="2711"/>
      <w:r>
        <w:rPr>
          <w:rtl/>
        </w:rPr>
        <w:t xml:space="preserve">האחרונה </w:t>
      </w:r>
      <w:bookmarkStart w:id="2712" w:name="_ETM_Q10_268040"/>
      <w:bookmarkEnd w:id="2712"/>
      <w:r>
        <w:rPr>
          <w:rtl/>
        </w:rPr>
        <w:t>שביקשת</w:t>
      </w:r>
      <w:r w:rsidR="00466C25">
        <w:rPr>
          <w:rFonts w:hint="cs"/>
          <w:rtl/>
        </w:rPr>
        <w:t>,</w:t>
      </w:r>
      <w:r>
        <w:rPr>
          <w:rFonts w:hint="cs"/>
          <w:rtl/>
        </w:rPr>
        <w:t xml:space="preserve"> 306, 307 ו-308</w:t>
      </w:r>
      <w:r w:rsidR="00466C25">
        <w:rPr>
          <w:rFonts w:hint="cs"/>
          <w:rtl/>
        </w:rPr>
        <w:t>,</w:t>
      </w:r>
      <w:r>
        <w:rPr>
          <w:rtl/>
        </w:rPr>
        <w:t xml:space="preserve"> </w:t>
      </w:r>
      <w:bookmarkStart w:id="2713" w:name="_ETM_Q10_272289"/>
      <w:bookmarkEnd w:id="2713"/>
      <w:r>
        <w:rPr>
          <w:rFonts w:hint="cs"/>
          <w:rtl/>
        </w:rPr>
        <w:t>נ</w:t>
      </w:r>
      <w:r>
        <w:rPr>
          <w:rtl/>
        </w:rPr>
        <w:t xml:space="preserve">בקש </w:t>
      </w:r>
      <w:bookmarkStart w:id="2714" w:name="_ETM_Q10_272709"/>
      <w:bookmarkEnd w:id="2714"/>
      <w:r>
        <w:rPr>
          <w:rtl/>
        </w:rPr>
        <w:t xml:space="preserve">מסגן </w:t>
      </w:r>
      <w:bookmarkStart w:id="2715" w:name="_ETM_Q10_273159"/>
      <w:bookmarkEnd w:id="2715"/>
      <w:r>
        <w:rPr>
          <w:rtl/>
        </w:rPr>
        <w:t xml:space="preserve">השר </w:t>
      </w:r>
      <w:bookmarkStart w:id="2716" w:name="_ETM_Q10_273490"/>
      <w:bookmarkEnd w:id="2716"/>
      <w:r>
        <w:rPr>
          <w:rtl/>
        </w:rPr>
        <w:t>בכתב</w:t>
      </w:r>
      <w:r>
        <w:rPr>
          <w:rFonts w:hint="cs"/>
          <w:rtl/>
        </w:rPr>
        <w:t>,</w:t>
      </w:r>
      <w:r>
        <w:rPr>
          <w:rtl/>
        </w:rPr>
        <w:t xml:space="preserve"> </w:t>
      </w:r>
      <w:bookmarkStart w:id="2717" w:name="_ETM_Q10_274609"/>
      <w:bookmarkEnd w:id="2717"/>
      <w:r>
        <w:rPr>
          <w:rtl/>
        </w:rPr>
        <w:t>בסדר</w:t>
      </w:r>
      <w:r>
        <w:rPr>
          <w:rFonts w:hint="cs"/>
          <w:rtl/>
        </w:rPr>
        <w:t>?</w:t>
      </w:r>
      <w:r>
        <w:rPr>
          <w:rtl/>
        </w:rPr>
        <w:t xml:space="preserve"> </w:t>
      </w:r>
      <w:bookmarkStart w:id="2718" w:name="_ETM_Q10_275750"/>
      <w:bookmarkEnd w:id="2718"/>
      <w:r>
        <w:rPr>
          <w:rtl/>
        </w:rPr>
        <w:t xml:space="preserve">על </w:t>
      </w:r>
      <w:bookmarkStart w:id="2719" w:name="_ETM_Q10_275869"/>
      <w:bookmarkEnd w:id="2719"/>
      <w:r>
        <w:rPr>
          <w:rtl/>
        </w:rPr>
        <w:t>דעתך</w:t>
      </w:r>
      <w:r>
        <w:rPr>
          <w:rFonts w:hint="cs"/>
          <w:rtl/>
        </w:rPr>
        <w:t>?</w:t>
      </w:r>
    </w:p>
    <w:p w:rsidR="007C19EA" w:rsidRDefault="007C19EA" w:rsidP="00194AB0">
      <w:pPr>
        <w:rPr>
          <w:rtl/>
        </w:rPr>
      </w:pPr>
    </w:p>
    <w:p w:rsidR="007C19EA" w:rsidRDefault="007C19EA" w:rsidP="00194AB0">
      <w:pPr>
        <w:pStyle w:val="-"/>
        <w:rPr>
          <w:rtl/>
        </w:rPr>
      </w:pPr>
      <w:bookmarkStart w:id="2720" w:name="ET_speakercontinue_5292_15"/>
      <w:r w:rsidRPr="008C6350">
        <w:rPr>
          <w:rStyle w:val="TagStyle"/>
          <w:rtl/>
        </w:rPr>
        <w:t xml:space="preserve"> &lt;&lt; דובר_המשך &gt;&gt;</w:t>
      </w:r>
      <w:r w:rsidRPr="006A35A7">
        <w:rPr>
          <w:rStyle w:val="TagStyle"/>
          <w:rtl/>
        </w:rPr>
        <w:t xml:space="preserve"> </w:t>
      </w:r>
      <w:r>
        <w:rPr>
          <w:rtl/>
        </w:rPr>
        <w:t>אוסאמה סעדי (הרשימה המשותפת):</w:t>
      </w:r>
      <w:r w:rsidRPr="006A35A7">
        <w:rPr>
          <w:rStyle w:val="TagStyle"/>
          <w:rtl/>
        </w:rPr>
        <w:t xml:space="preserve"> </w:t>
      </w:r>
      <w:r w:rsidRPr="008C6350">
        <w:rPr>
          <w:rStyle w:val="TagStyle"/>
          <w:rtl/>
        </w:rPr>
        <w:t xml:space="preserve">&lt;&lt; דובר_המשך &gt;&gt; </w:t>
      </w:r>
      <w:r w:rsidRPr="00BE5BA6">
        <w:rPr>
          <w:rStyle w:val="TagStyle"/>
          <w:rtl/>
        </w:rPr>
        <w:t xml:space="preserve"> </w:t>
      </w:r>
      <w:r>
        <w:rPr>
          <w:rtl/>
        </w:rPr>
        <w:t xml:space="preserve">   </w:t>
      </w:r>
      <w:bookmarkEnd w:id="2720"/>
    </w:p>
    <w:p w:rsidR="007C19EA" w:rsidRDefault="007C19EA" w:rsidP="008B4015">
      <w:pPr>
        <w:rPr>
          <w:rtl/>
        </w:rPr>
      </w:pPr>
    </w:p>
    <w:p w:rsidR="007C19EA" w:rsidRDefault="007C19EA" w:rsidP="00194AB0">
      <w:pPr>
        <w:rPr>
          <w:rtl/>
        </w:rPr>
      </w:pPr>
      <w:r>
        <w:rPr>
          <w:rFonts w:hint="cs"/>
          <w:rtl/>
        </w:rPr>
        <w:t>אין בעיה.</w:t>
      </w:r>
    </w:p>
    <w:p w:rsidR="007C19EA" w:rsidRDefault="007C19EA" w:rsidP="00194AB0">
      <w:pPr>
        <w:rPr>
          <w:rtl/>
        </w:rPr>
      </w:pPr>
    </w:p>
    <w:p w:rsidR="007C19EA" w:rsidRDefault="007C19EA" w:rsidP="00194AB0">
      <w:pPr>
        <w:pStyle w:val="af6"/>
        <w:rPr>
          <w:rtl/>
        </w:rPr>
      </w:pPr>
      <w:r w:rsidRPr="00F4042A">
        <w:rPr>
          <w:rStyle w:val="TagStyle"/>
          <w:rtl/>
        </w:rPr>
        <w:t xml:space="preserve"> &lt;&lt; יור &gt;&gt;</w:t>
      </w:r>
      <w:r w:rsidRPr="006A35A7">
        <w:rPr>
          <w:rStyle w:val="TagStyle"/>
          <w:rtl/>
        </w:rPr>
        <w:t xml:space="preserve"> </w:t>
      </w:r>
      <w:r>
        <w:rPr>
          <w:rtl/>
        </w:rPr>
        <w:t>היו"ר מיקי לוי:</w:t>
      </w:r>
      <w:r w:rsidRPr="006A35A7">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194AB0">
      <w:pPr>
        <w:rPr>
          <w:rtl/>
        </w:rPr>
      </w:pPr>
      <w:bookmarkStart w:id="2721" w:name="_ETM_Q10_276770"/>
      <w:bookmarkEnd w:id="2721"/>
      <w:r>
        <w:rPr>
          <w:rtl/>
        </w:rPr>
        <w:t>אוקיי</w:t>
      </w:r>
      <w:r>
        <w:rPr>
          <w:rFonts w:hint="cs"/>
          <w:rtl/>
        </w:rPr>
        <w:t>,</w:t>
      </w:r>
      <w:r>
        <w:rPr>
          <w:rtl/>
        </w:rPr>
        <w:t xml:space="preserve"> </w:t>
      </w:r>
      <w:bookmarkStart w:id="2722" w:name="_ETM_Q10_277280"/>
      <w:bookmarkEnd w:id="2722"/>
      <w:r>
        <w:rPr>
          <w:rtl/>
        </w:rPr>
        <w:t xml:space="preserve">אז </w:t>
      </w:r>
      <w:bookmarkStart w:id="2723" w:name="_ETM_Q10_277490"/>
      <w:bookmarkEnd w:id="2723"/>
      <w:r>
        <w:rPr>
          <w:rtl/>
        </w:rPr>
        <w:t xml:space="preserve">סגן </w:t>
      </w:r>
      <w:bookmarkStart w:id="2724" w:name="_ETM_Q10_277729"/>
      <w:bookmarkEnd w:id="2724"/>
      <w:r>
        <w:rPr>
          <w:rtl/>
        </w:rPr>
        <w:t>השר</w:t>
      </w:r>
      <w:r>
        <w:rPr>
          <w:rFonts w:hint="cs"/>
          <w:rtl/>
        </w:rPr>
        <w:t>,</w:t>
      </w:r>
      <w:r>
        <w:rPr>
          <w:rtl/>
        </w:rPr>
        <w:t xml:space="preserve"> </w:t>
      </w:r>
      <w:bookmarkStart w:id="2725" w:name="_ETM_Q10_278060"/>
      <w:bookmarkEnd w:id="2725"/>
      <w:r>
        <w:rPr>
          <w:rtl/>
        </w:rPr>
        <w:t>283</w:t>
      </w:r>
      <w:r>
        <w:rPr>
          <w:rFonts w:hint="cs"/>
          <w:rtl/>
        </w:rPr>
        <w:t>,</w:t>
      </w:r>
      <w:r>
        <w:rPr>
          <w:rtl/>
        </w:rPr>
        <w:t xml:space="preserve"> </w:t>
      </w:r>
      <w:bookmarkStart w:id="2726" w:name="_ETM_Q10_279200"/>
      <w:bookmarkEnd w:id="2726"/>
      <w:r>
        <w:rPr>
          <w:rtl/>
        </w:rPr>
        <w:t>בבקשה</w:t>
      </w:r>
      <w:r>
        <w:rPr>
          <w:rFonts w:hint="cs"/>
          <w:rtl/>
        </w:rPr>
        <w:t>.</w:t>
      </w:r>
    </w:p>
    <w:p w:rsidR="007C19EA" w:rsidRDefault="007C19EA" w:rsidP="00194AB0">
      <w:pPr>
        <w:rPr>
          <w:rtl/>
        </w:rPr>
      </w:pPr>
      <w:bookmarkStart w:id="2727" w:name="_ETM_Q10_283490"/>
      <w:bookmarkStart w:id="2728" w:name="_ETM_Q10_283614"/>
      <w:bookmarkEnd w:id="2727"/>
      <w:bookmarkEnd w:id="2728"/>
    </w:p>
    <w:p w:rsidR="007C19EA" w:rsidRDefault="007C19EA" w:rsidP="00194AB0">
      <w:pPr>
        <w:pStyle w:val="a4"/>
        <w:rPr>
          <w:rtl/>
        </w:rPr>
      </w:pPr>
      <w:bookmarkStart w:id="2729" w:name="_ETM_Q10_283682"/>
      <w:bookmarkStart w:id="2730" w:name="_ETM_Q10_283781"/>
      <w:bookmarkStart w:id="2731" w:name="ET_speaker_6240_44"/>
      <w:bookmarkEnd w:id="2729"/>
      <w:bookmarkEnd w:id="2730"/>
      <w:r w:rsidRPr="00BE54E3">
        <w:rPr>
          <w:rStyle w:val="TagStyle"/>
          <w:rtl/>
        </w:rPr>
        <w:t xml:space="preserve"> &lt;&lt; דובר &gt;&gt;</w:t>
      </w:r>
      <w:r w:rsidRPr="00BE5BA6">
        <w:rPr>
          <w:rStyle w:val="TagStyle"/>
          <w:rtl/>
        </w:rPr>
        <w:t xml:space="preserve"> </w:t>
      </w:r>
      <w:bookmarkStart w:id="2732" w:name="_Toc91627633"/>
      <w:bookmarkStart w:id="2733" w:name="_Toc91627765"/>
      <w:r>
        <w:rPr>
          <w:rtl/>
        </w:rPr>
        <w:t>סגן השר לביטחון הפנים יואב סגלוביץ':</w:t>
      </w:r>
      <w:bookmarkEnd w:id="2732"/>
      <w:bookmarkEnd w:id="2733"/>
      <w:r w:rsidRPr="00BE5BA6">
        <w:rPr>
          <w:rStyle w:val="TagStyle"/>
          <w:rtl/>
        </w:rPr>
        <w:t xml:space="preserve"> </w:t>
      </w:r>
      <w:r w:rsidRPr="00BE54E3">
        <w:rPr>
          <w:rStyle w:val="TagStyle"/>
          <w:rtl/>
        </w:rPr>
        <w:t>&lt;&lt; דובר &gt;&gt;</w:t>
      </w:r>
      <w:bookmarkEnd w:id="2731"/>
      <w:r w:rsidRPr="00BE54E3">
        <w:rPr>
          <w:rStyle w:val="TagStyle"/>
          <w:rtl/>
        </w:rPr>
        <w:t xml:space="preserve"> </w:t>
      </w:r>
      <w:r w:rsidRPr="00BE5BA6">
        <w:rPr>
          <w:rStyle w:val="TagStyle"/>
          <w:rtl/>
        </w:rPr>
        <w:t xml:space="preserve"> </w:t>
      </w:r>
      <w:r>
        <w:rPr>
          <w:rtl/>
        </w:rPr>
        <w:t xml:space="preserve">   </w:t>
      </w:r>
    </w:p>
    <w:p w:rsidR="007C19EA" w:rsidRDefault="007C19EA" w:rsidP="00194AB0">
      <w:pPr>
        <w:rPr>
          <w:rtl/>
        </w:rPr>
      </w:pPr>
    </w:p>
    <w:p w:rsidR="007C19EA" w:rsidRDefault="007C19EA" w:rsidP="00466C25">
      <w:pPr>
        <w:rPr>
          <w:rtl/>
        </w:rPr>
      </w:pPr>
      <w:bookmarkStart w:id="2734" w:name="_ETM_Q10_285283"/>
      <w:bookmarkStart w:id="2735" w:name="_ETM_Q10_285413"/>
      <w:bookmarkStart w:id="2736" w:name="_ETM_Q10_281939"/>
      <w:bookmarkEnd w:id="2734"/>
      <w:bookmarkEnd w:id="2735"/>
      <w:bookmarkEnd w:id="2736"/>
      <w:r>
        <w:rPr>
          <w:rtl/>
        </w:rPr>
        <w:t xml:space="preserve">אז </w:t>
      </w:r>
      <w:bookmarkStart w:id="2737" w:name="_ETM_Q10_282270"/>
      <w:bookmarkEnd w:id="2737"/>
      <w:r>
        <w:rPr>
          <w:rtl/>
        </w:rPr>
        <w:t xml:space="preserve">עוד </w:t>
      </w:r>
      <w:bookmarkStart w:id="2738" w:name="_ETM_Q10_282390"/>
      <w:bookmarkEnd w:id="2738"/>
      <w:r>
        <w:rPr>
          <w:rtl/>
        </w:rPr>
        <w:t xml:space="preserve">פעם </w:t>
      </w:r>
      <w:bookmarkStart w:id="2739" w:name="_ETM_Q10_282569"/>
      <w:bookmarkEnd w:id="2739"/>
      <w:r>
        <w:rPr>
          <w:rFonts w:hint="cs"/>
          <w:rtl/>
        </w:rPr>
        <w:t>זה</w:t>
      </w:r>
      <w:r>
        <w:rPr>
          <w:rtl/>
        </w:rPr>
        <w:t xml:space="preserve"> </w:t>
      </w:r>
      <w:bookmarkStart w:id="2740" w:name="_ETM_Q10_283350"/>
      <w:bookmarkEnd w:id="2740"/>
      <w:r>
        <w:rPr>
          <w:rtl/>
        </w:rPr>
        <w:t xml:space="preserve">קצת </w:t>
      </w:r>
      <w:bookmarkStart w:id="2741" w:name="_ETM_Q10_283590"/>
      <w:bookmarkEnd w:id="2741"/>
      <w:r>
        <w:rPr>
          <w:rtl/>
        </w:rPr>
        <w:t xml:space="preserve">אולי </w:t>
      </w:r>
      <w:bookmarkStart w:id="2742" w:name="_ETM_Q10_283799"/>
      <w:bookmarkEnd w:id="2742"/>
      <w:r>
        <w:rPr>
          <w:rtl/>
        </w:rPr>
        <w:t xml:space="preserve">בהמשך </w:t>
      </w:r>
      <w:bookmarkStart w:id="2743" w:name="_ETM_Q10_284670"/>
      <w:bookmarkEnd w:id="2743"/>
      <w:r>
        <w:rPr>
          <w:rFonts w:hint="cs"/>
          <w:rtl/>
        </w:rPr>
        <w:t xml:space="preserve">למה שהיה, </w:t>
      </w:r>
      <w:bookmarkStart w:id="2744" w:name="_ETM_Q10_284909"/>
      <w:bookmarkStart w:id="2745" w:name="_ETM_Q10_285030"/>
      <w:bookmarkStart w:id="2746" w:name="_ETM_Q10_285390"/>
      <w:bookmarkStart w:id="2747" w:name="_ETM_Q10_285659"/>
      <w:bookmarkStart w:id="2748" w:name="_ETM_Q10_286020"/>
      <w:bookmarkEnd w:id="2744"/>
      <w:bookmarkEnd w:id="2745"/>
      <w:bookmarkEnd w:id="2746"/>
      <w:bookmarkEnd w:id="2747"/>
      <w:bookmarkEnd w:id="2748"/>
      <w:r>
        <w:rPr>
          <w:rtl/>
        </w:rPr>
        <w:t xml:space="preserve">דו-שיח </w:t>
      </w:r>
      <w:bookmarkStart w:id="2749" w:name="_ETM_Q10_286560"/>
      <w:bookmarkEnd w:id="2749"/>
      <w:r>
        <w:rPr>
          <w:rtl/>
        </w:rPr>
        <w:t xml:space="preserve">או </w:t>
      </w:r>
      <w:bookmarkStart w:id="2750" w:name="_ETM_Q10_286649"/>
      <w:bookmarkEnd w:id="2750"/>
      <w:r>
        <w:rPr>
          <w:rtl/>
        </w:rPr>
        <w:t xml:space="preserve">אמירות </w:t>
      </w:r>
      <w:bookmarkStart w:id="2751" w:name="_ETM_Q10_286950"/>
      <w:bookmarkEnd w:id="2751"/>
      <w:r>
        <w:rPr>
          <w:rtl/>
        </w:rPr>
        <w:t xml:space="preserve">שלי </w:t>
      </w:r>
      <w:bookmarkStart w:id="2752" w:name="_ETM_Q10_287130"/>
      <w:bookmarkEnd w:id="2752"/>
      <w:r>
        <w:rPr>
          <w:rtl/>
        </w:rPr>
        <w:t xml:space="preserve">לגבי </w:t>
      </w:r>
      <w:bookmarkStart w:id="2753" w:name="_ETM_Q10_289230"/>
      <w:bookmarkStart w:id="2754" w:name="_ETM_Q10_291149"/>
      <w:bookmarkEnd w:id="2753"/>
      <w:bookmarkEnd w:id="2754"/>
      <w:r>
        <w:rPr>
          <w:rtl/>
        </w:rPr>
        <w:t xml:space="preserve">מה </w:t>
      </w:r>
      <w:bookmarkStart w:id="2755" w:name="_ETM_Q10_291329"/>
      <w:bookmarkEnd w:id="2755"/>
      <w:r>
        <w:rPr>
          <w:rtl/>
        </w:rPr>
        <w:t xml:space="preserve">שהיה </w:t>
      </w:r>
      <w:bookmarkStart w:id="2756" w:name="_ETM_Q10_291539"/>
      <w:bookmarkEnd w:id="2756"/>
      <w:r>
        <w:rPr>
          <w:rtl/>
        </w:rPr>
        <w:t>קודם</w:t>
      </w:r>
      <w:r>
        <w:rPr>
          <w:rFonts w:hint="cs"/>
          <w:rtl/>
        </w:rPr>
        <w:t>.</w:t>
      </w:r>
      <w:r>
        <w:rPr>
          <w:rtl/>
        </w:rPr>
        <w:t xml:space="preserve"> </w:t>
      </w:r>
      <w:bookmarkStart w:id="2757" w:name="_ETM_Q10_292390"/>
      <w:bookmarkEnd w:id="2757"/>
      <w:r>
        <w:rPr>
          <w:rtl/>
        </w:rPr>
        <w:t xml:space="preserve">הסיפור </w:t>
      </w:r>
      <w:bookmarkStart w:id="2758" w:name="_ETM_Q10_292960"/>
      <w:bookmarkEnd w:id="2758"/>
      <w:r>
        <w:rPr>
          <w:rtl/>
        </w:rPr>
        <w:t>כ</w:t>
      </w:r>
      <w:r>
        <w:rPr>
          <w:rFonts w:hint="cs"/>
          <w:rtl/>
        </w:rPr>
        <w:t>א</w:t>
      </w:r>
      <w:r>
        <w:rPr>
          <w:rtl/>
        </w:rPr>
        <w:t>ן</w:t>
      </w:r>
      <w:r>
        <w:rPr>
          <w:rFonts w:hint="cs"/>
          <w:rtl/>
        </w:rPr>
        <w:t xml:space="preserve"> </w:t>
      </w:r>
      <w:r>
        <w:rPr>
          <w:rtl/>
        </w:rPr>
        <w:t>–</w:t>
      </w:r>
      <w:r>
        <w:rPr>
          <w:rFonts w:hint="cs"/>
          <w:rtl/>
        </w:rPr>
        <w:t xml:space="preserve"> אני אענה ישר </w:t>
      </w:r>
      <w:r>
        <w:rPr>
          <w:rtl/>
        </w:rPr>
        <w:t xml:space="preserve">– </w:t>
      </w:r>
      <w:bookmarkStart w:id="2759" w:name="_ETM_Q10_295810"/>
      <w:bookmarkEnd w:id="2759"/>
      <w:r>
        <w:rPr>
          <w:rtl/>
        </w:rPr>
        <w:t xml:space="preserve">הסיפור </w:t>
      </w:r>
      <w:bookmarkStart w:id="2760" w:name="_ETM_Q10_296710"/>
      <w:bookmarkEnd w:id="2760"/>
      <w:r>
        <w:rPr>
          <w:rtl/>
        </w:rPr>
        <w:t xml:space="preserve">של </w:t>
      </w:r>
      <w:bookmarkStart w:id="2761" w:name="_ETM_Q10_296920"/>
      <w:bookmarkEnd w:id="2761"/>
      <w:r>
        <w:rPr>
          <w:rtl/>
        </w:rPr>
        <w:t xml:space="preserve">מעשי </w:t>
      </w:r>
      <w:bookmarkStart w:id="2762" w:name="_ETM_Q10_297219"/>
      <w:bookmarkEnd w:id="2762"/>
      <w:r>
        <w:rPr>
          <w:rtl/>
        </w:rPr>
        <w:t xml:space="preserve">הרצח </w:t>
      </w:r>
      <w:bookmarkStart w:id="2763" w:name="_ETM_Q10_297460"/>
      <w:bookmarkEnd w:id="2763"/>
      <w:r>
        <w:rPr>
          <w:rtl/>
        </w:rPr>
        <w:t xml:space="preserve">זה </w:t>
      </w:r>
      <w:bookmarkStart w:id="2764" w:name="_ETM_Q10_297939"/>
      <w:bookmarkEnd w:id="2764"/>
      <w:r>
        <w:rPr>
          <w:rtl/>
        </w:rPr>
        <w:t xml:space="preserve">אותו </w:t>
      </w:r>
      <w:bookmarkStart w:id="2765" w:name="_ETM_Q10_298420"/>
      <w:bookmarkEnd w:id="2765"/>
      <w:r>
        <w:rPr>
          <w:rtl/>
        </w:rPr>
        <w:t xml:space="preserve">סכסוך </w:t>
      </w:r>
      <w:bookmarkStart w:id="2766" w:name="_ETM_Q10_300150"/>
      <w:bookmarkEnd w:id="2766"/>
      <w:r>
        <w:rPr>
          <w:rtl/>
        </w:rPr>
        <w:t xml:space="preserve">דמים </w:t>
      </w:r>
      <w:bookmarkStart w:id="2767" w:name="_ETM_Q10_300600"/>
      <w:bookmarkEnd w:id="2767"/>
      <w:r>
        <w:rPr>
          <w:rtl/>
        </w:rPr>
        <w:t xml:space="preserve">קשה </w:t>
      </w:r>
      <w:bookmarkStart w:id="2768" w:name="_ETM_Q10_300900"/>
      <w:bookmarkEnd w:id="2768"/>
      <w:r>
        <w:rPr>
          <w:rtl/>
        </w:rPr>
        <w:t xml:space="preserve">מאוד </w:t>
      </w:r>
      <w:bookmarkStart w:id="2769" w:name="_ETM_Q10_301170"/>
      <w:bookmarkStart w:id="2770" w:name="_ETM_Q10_301470"/>
      <w:bookmarkEnd w:id="2769"/>
      <w:bookmarkEnd w:id="2770"/>
      <w:r>
        <w:rPr>
          <w:rtl/>
        </w:rPr>
        <w:t xml:space="preserve">שעדיין </w:t>
      </w:r>
      <w:bookmarkStart w:id="2771" w:name="_ETM_Q10_303470"/>
      <w:bookmarkEnd w:id="2771"/>
      <w:r>
        <w:rPr>
          <w:rtl/>
        </w:rPr>
        <w:t xml:space="preserve">קיים </w:t>
      </w:r>
      <w:bookmarkStart w:id="2772" w:name="_ETM_Q10_303860"/>
      <w:bookmarkEnd w:id="2772"/>
      <w:r>
        <w:rPr>
          <w:rtl/>
        </w:rPr>
        <w:t xml:space="preserve">בין </w:t>
      </w:r>
      <w:bookmarkStart w:id="2773" w:name="_ETM_Q10_304340"/>
      <w:bookmarkEnd w:id="2773"/>
      <w:r>
        <w:rPr>
          <w:rtl/>
        </w:rPr>
        <w:t xml:space="preserve">משפחת </w:t>
      </w:r>
      <w:bookmarkStart w:id="2774" w:name="_ETM_Q10_304850"/>
      <w:bookmarkEnd w:id="2774"/>
      <w:proofErr w:type="spellStart"/>
      <w:r>
        <w:rPr>
          <w:rtl/>
        </w:rPr>
        <w:t>ג</w:t>
      </w:r>
      <w:r w:rsidR="00466C25">
        <w:rPr>
          <w:rFonts w:hint="cs"/>
          <w:rtl/>
        </w:rPr>
        <w:t>'</w:t>
      </w:r>
      <w:r>
        <w:rPr>
          <w:rFonts w:hint="cs"/>
          <w:rtl/>
        </w:rPr>
        <w:t>ע</w:t>
      </w:r>
      <w:r w:rsidR="00466C25">
        <w:rPr>
          <w:rFonts w:hint="cs"/>
          <w:rtl/>
        </w:rPr>
        <w:t>ו</w:t>
      </w:r>
      <w:proofErr w:type="spellEnd"/>
      <w:r>
        <w:rPr>
          <w:rtl/>
        </w:rPr>
        <w:t xml:space="preserve"> </w:t>
      </w:r>
      <w:bookmarkStart w:id="2775" w:name="_ETM_Q10_305180"/>
      <w:bookmarkEnd w:id="2775"/>
      <w:r>
        <w:rPr>
          <w:rtl/>
        </w:rPr>
        <w:t xml:space="preserve">לבין </w:t>
      </w:r>
      <w:bookmarkStart w:id="2776" w:name="_ETM_Q10_305600"/>
      <w:bookmarkEnd w:id="2776"/>
      <w:r>
        <w:rPr>
          <w:rtl/>
        </w:rPr>
        <w:t xml:space="preserve">משפחת </w:t>
      </w:r>
      <w:bookmarkStart w:id="2777" w:name="_ETM_Q10_305990"/>
      <w:bookmarkEnd w:id="2777"/>
      <w:proofErr w:type="spellStart"/>
      <w:r>
        <w:rPr>
          <w:rtl/>
        </w:rPr>
        <w:t>אגב</w:t>
      </w:r>
      <w:r w:rsidR="00466C25">
        <w:rPr>
          <w:rFonts w:hint="cs"/>
          <w:rtl/>
        </w:rPr>
        <w:t>א</w:t>
      </w:r>
      <w:r>
        <w:rPr>
          <w:rtl/>
        </w:rPr>
        <w:t>ריה</w:t>
      </w:r>
      <w:proofErr w:type="spellEnd"/>
      <w:r>
        <w:rPr>
          <w:rFonts w:hint="cs"/>
          <w:rtl/>
        </w:rPr>
        <w:t>.</w:t>
      </w:r>
      <w:r>
        <w:rPr>
          <w:rtl/>
        </w:rPr>
        <w:t xml:space="preserve"> </w:t>
      </w:r>
      <w:bookmarkStart w:id="2778" w:name="_ETM_Q10_307249"/>
      <w:bookmarkEnd w:id="2778"/>
      <w:r>
        <w:rPr>
          <w:rtl/>
        </w:rPr>
        <w:t xml:space="preserve">לפי </w:t>
      </w:r>
      <w:bookmarkStart w:id="2779" w:name="_ETM_Q10_307849"/>
      <w:bookmarkEnd w:id="2779"/>
      <w:r>
        <w:rPr>
          <w:rtl/>
        </w:rPr>
        <w:t xml:space="preserve">מה </w:t>
      </w:r>
      <w:bookmarkStart w:id="2780" w:name="_ETM_Q10_308030"/>
      <w:bookmarkEnd w:id="2780"/>
      <w:r>
        <w:rPr>
          <w:rtl/>
        </w:rPr>
        <w:t xml:space="preserve">שאני </w:t>
      </w:r>
      <w:bookmarkStart w:id="2781" w:name="_ETM_Q10_308299"/>
      <w:bookmarkEnd w:id="2781"/>
      <w:r>
        <w:rPr>
          <w:rtl/>
        </w:rPr>
        <w:t>יודע</w:t>
      </w:r>
      <w:r>
        <w:rPr>
          <w:rFonts w:hint="cs"/>
          <w:rtl/>
        </w:rPr>
        <w:t>,</w:t>
      </w:r>
      <w:r>
        <w:rPr>
          <w:rtl/>
        </w:rPr>
        <w:t xml:space="preserve"> </w:t>
      </w:r>
      <w:bookmarkStart w:id="2782" w:name="_ETM_Q10_308540"/>
      <w:bookmarkEnd w:id="2782"/>
      <w:r>
        <w:rPr>
          <w:rtl/>
        </w:rPr>
        <w:t xml:space="preserve">וגם </w:t>
      </w:r>
      <w:bookmarkStart w:id="2783" w:name="_ETM_Q10_308780"/>
      <w:bookmarkEnd w:id="2783"/>
      <w:r>
        <w:rPr>
          <w:rtl/>
        </w:rPr>
        <w:t xml:space="preserve">אתה </w:t>
      </w:r>
      <w:bookmarkStart w:id="2784" w:name="_ETM_Q10_308930"/>
      <w:bookmarkEnd w:id="2784"/>
      <w:r>
        <w:rPr>
          <w:rtl/>
        </w:rPr>
        <w:t>יודע</w:t>
      </w:r>
      <w:r>
        <w:rPr>
          <w:rFonts w:hint="cs"/>
          <w:rtl/>
        </w:rPr>
        <w:t>,</w:t>
      </w:r>
      <w:r>
        <w:rPr>
          <w:rtl/>
        </w:rPr>
        <w:t xml:space="preserve"> </w:t>
      </w:r>
      <w:bookmarkStart w:id="2785" w:name="_ETM_Q10_309230"/>
      <w:bookmarkEnd w:id="2785"/>
      <w:r>
        <w:rPr>
          <w:rtl/>
        </w:rPr>
        <w:t xml:space="preserve">הגיעו </w:t>
      </w:r>
      <w:bookmarkStart w:id="2786" w:name="_ETM_Q10_309560"/>
      <w:bookmarkEnd w:id="2786"/>
      <w:r>
        <w:rPr>
          <w:rtl/>
        </w:rPr>
        <w:t xml:space="preserve">שם </w:t>
      </w:r>
      <w:bookmarkStart w:id="2787" w:name="_ETM_Q10_309769"/>
      <w:bookmarkEnd w:id="2787"/>
      <w:r>
        <w:rPr>
          <w:rtl/>
        </w:rPr>
        <w:t>לאיזשהו</w:t>
      </w:r>
      <w:r>
        <w:rPr>
          <w:rFonts w:hint="cs"/>
          <w:rtl/>
        </w:rPr>
        <w:t xml:space="preserve"> </w:t>
      </w:r>
      <w:r>
        <w:rPr>
          <w:rtl/>
        </w:rPr>
        <w:t xml:space="preserve">– </w:t>
      </w:r>
      <w:bookmarkStart w:id="2788" w:name="_ETM_Q10_310430"/>
      <w:bookmarkEnd w:id="2788"/>
      <w:r>
        <w:rPr>
          <w:rtl/>
        </w:rPr>
        <w:t xml:space="preserve">בקטע </w:t>
      </w:r>
      <w:bookmarkStart w:id="2789" w:name="_ETM_Q10_310939"/>
      <w:bookmarkEnd w:id="2789"/>
      <w:r>
        <w:rPr>
          <w:rtl/>
        </w:rPr>
        <w:t>הזה</w:t>
      </w:r>
      <w:r>
        <w:rPr>
          <w:rFonts w:hint="cs"/>
          <w:rtl/>
        </w:rPr>
        <w:t>,</w:t>
      </w:r>
      <w:r>
        <w:rPr>
          <w:rtl/>
        </w:rPr>
        <w:t xml:space="preserve"> </w:t>
      </w:r>
      <w:bookmarkStart w:id="2790" w:name="_ETM_Q10_311180"/>
      <w:bookmarkEnd w:id="2790"/>
      <w:r>
        <w:rPr>
          <w:rtl/>
        </w:rPr>
        <w:t xml:space="preserve">אבל </w:t>
      </w:r>
      <w:bookmarkStart w:id="2791" w:name="_ETM_Q10_311360"/>
      <w:bookmarkEnd w:id="2791"/>
      <w:r>
        <w:rPr>
          <w:rtl/>
        </w:rPr>
        <w:t xml:space="preserve">עדיין </w:t>
      </w:r>
      <w:bookmarkStart w:id="2792" w:name="_ETM_Q10_311599"/>
      <w:bookmarkEnd w:id="2792"/>
      <w:r>
        <w:rPr>
          <w:rtl/>
        </w:rPr>
        <w:t xml:space="preserve">זה </w:t>
      </w:r>
      <w:bookmarkStart w:id="2793" w:name="_ETM_Q10_311689"/>
      <w:bookmarkEnd w:id="2793"/>
      <w:r>
        <w:rPr>
          <w:rtl/>
        </w:rPr>
        <w:t xml:space="preserve">לא </w:t>
      </w:r>
      <w:bookmarkStart w:id="2794" w:name="_ETM_Q10_311780"/>
      <w:bookmarkEnd w:id="2794"/>
      <w:r>
        <w:rPr>
          <w:rtl/>
        </w:rPr>
        <w:t xml:space="preserve">פוטר </w:t>
      </w:r>
      <w:bookmarkStart w:id="2795" w:name="_ETM_Q10_312079"/>
      <w:bookmarkEnd w:id="2795"/>
      <w:r>
        <w:rPr>
          <w:rtl/>
        </w:rPr>
        <w:t>א</w:t>
      </w:r>
      <w:r>
        <w:rPr>
          <w:rFonts w:hint="cs"/>
          <w:rtl/>
        </w:rPr>
        <w:t>ת</w:t>
      </w:r>
      <w:r>
        <w:rPr>
          <w:rtl/>
        </w:rPr>
        <w:t xml:space="preserve"> </w:t>
      </w:r>
      <w:bookmarkStart w:id="2796" w:name="_ETM_Q10_312260"/>
      <w:bookmarkEnd w:id="2796"/>
      <w:r>
        <w:rPr>
          <w:rFonts w:hint="cs"/>
          <w:rtl/>
        </w:rPr>
        <w:t xml:space="preserve">העניין </w:t>
      </w:r>
      <w:r>
        <w:rPr>
          <w:rtl/>
        </w:rPr>
        <w:t xml:space="preserve">שצריך </w:t>
      </w:r>
      <w:bookmarkStart w:id="2797" w:name="_ETM_Q10_312470"/>
      <w:bookmarkEnd w:id="2797"/>
      <w:r>
        <w:rPr>
          <w:rtl/>
        </w:rPr>
        <w:t xml:space="preserve">לגלות </w:t>
      </w:r>
      <w:bookmarkStart w:id="2798" w:name="_ETM_Q10_312799"/>
      <w:bookmarkEnd w:id="2798"/>
      <w:r>
        <w:rPr>
          <w:rtl/>
        </w:rPr>
        <w:t xml:space="preserve">את </w:t>
      </w:r>
      <w:bookmarkStart w:id="2799" w:name="_ETM_Q10_312860"/>
      <w:bookmarkEnd w:id="2799"/>
      <w:r>
        <w:rPr>
          <w:rtl/>
        </w:rPr>
        <w:t>מקר</w:t>
      </w:r>
      <w:r>
        <w:rPr>
          <w:rFonts w:hint="cs"/>
          <w:rtl/>
        </w:rPr>
        <w:t>ה</w:t>
      </w:r>
      <w:r>
        <w:rPr>
          <w:rtl/>
        </w:rPr>
        <w:t xml:space="preserve"> </w:t>
      </w:r>
      <w:bookmarkStart w:id="2800" w:name="_ETM_Q10_313159"/>
      <w:bookmarkEnd w:id="2800"/>
      <w:r>
        <w:rPr>
          <w:rtl/>
        </w:rPr>
        <w:t>הרצח</w:t>
      </w:r>
      <w:r>
        <w:rPr>
          <w:rFonts w:hint="cs"/>
          <w:rtl/>
        </w:rPr>
        <w:t>.</w:t>
      </w:r>
      <w:r>
        <w:rPr>
          <w:rtl/>
        </w:rPr>
        <w:t xml:space="preserve"> </w:t>
      </w:r>
      <w:bookmarkStart w:id="2801" w:name="_ETM_Q10_316169"/>
      <w:bookmarkEnd w:id="2801"/>
      <w:r>
        <w:rPr>
          <w:rtl/>
        </w:rPr>
        <w:t xml:space="preserve">יש </w:t>
      </w:r>
      <w:bookmarkStart w:id="2802" w:name="_ETM_Q10_316380"/>
      <w:bookmarkEnd w:id="2802"/>
      <w:r>
        <w:rPr>
          <w:rtl/>
        </w:rPr>
        <w:t xml:space="preserve">פעילות </w:t>
      </w:r>
      <w:bookmarkStart w:id="2803" w:name="_ETM_Q10_316770"/>
      <w:bookmarkEnd w:id="2803"/>
      <w:r>
        <w:rPr>
          <w:rtl/>
        </w:rPr>
        <w:t>מ</w:t>
      </w:r>
      <w:r>
        <w:rPr>
          <w:rFonts w:hint="cs"/>
          <w:rtl/>
        </w:rPr>
        <w:t>אוד מאוד</w:t>
      </w:r>
      <w:r>
        <w:rPr>
          <w:rtl/>
        </w:rPr>
        <w:t xml:space="preserve"> </w:t>
      </w:r>
      <w:bookmarkStart w:id="2804" w:name="_ETM_Q10_317190"/>
      <w:bookmarkEnd w:id="2804"/>
      <w:r>
        <w:rPr>
          <w:rtl/>
        </w:rPr>
        <w:t xml:space="preserve">גדולה </w:t>
      </w:r>
      <w:bookmarkStart w:id="2805" w:name="_ETM_Q10_317980"/>
      <w:bookmarkEnd w:id="2805"/>
      <w:r>
        <w:rPr>
          <w:rtl/>
        </w:rPr>
        <w:t xml:space="preserve">בהקשר </w:t>
      </w:r>
      <w:bookmarkStart w:id="2806" w:name="_ETM_Q10_318459"/>
      <w:bookmarkEnd w:id="2806"/>
      <w:r>
        <w:rPr>
          <w:rtl/>
        </w:rPr>
        <w:t>הזה</w:t>
      </w:r>
      <w:r>
        <w:rPr>
          <w:rFonts w:hint="cs"/>
          <w:rtl/>
        </w:rPr>
        <w:t>.</w:t>
      </w:r>
      <w:r>
        <w:rPr>
          <w:rtl/>
        </w:rPr>
        <w:t xml:space="preserve"> </w:t>
      </w:r>
      <w:bookmarkStart w:id="2807" w:name="_ETM_Q10_320290"/>
      <w:bookmarkEnd w:id="2807"/>
      <w:r>
        <w:rPr>
          <w:rtl/>
        </w:rPr>
        <w:t xml:space="preserve">לאו </w:t>
      </w:r>
      <w:bookmarkStart w:id="2808" w:name="_ETM_Q10_320709"/>
      <w:bookmarkEnd w:id="2808"/>
      <w:r>
        <w:rPr>
          <w:rtl/>
        </w:rPr>
        <w:t xml:space="preserve">דווקא </w:t>
      </w:r>
      <w:bookmarkStart w:id="2809" w:name="_ETM_Q10_321459"/>
      <w:bookmarkEnd w:id="2809"/>
      <w:r>
        <w:rPr>
          <w:rtl/>
        </w:rPr>
        <w:t>–</w:t>
      </w:r>
      <w:r>
        <w:rPr>
          <w:rFonts w:hint="cs"/>
          <w:rtl/>
        </w:rPr>
        <w:t xml:space="preserve"> לא </w:t>
      </w:r>
      <w:bookmarkStart w:id="2810" w:name="_ETM_Q10_321819"/>
      <w:bookmarkEnd w:id="2810"/>
      <w:r>
        <w:rPr>
          <w:rtl/>
        </w:rPr>
        <w:t xml:space="preserve">לאו </w:t>
      </w:r>
      <w:bookmarkStart w:id="2811" w:name="_ETM_Q10_322030"/>
      <w:bookmarkEnd w:id="2811"/>
      <w:r>
        <w:rPr>
          <w:rtl/>
        </w:rPr>
        <w:t>דווקא</w:t>
      </w:r>
      <w:r w:rsidR="00466C25">
        <w:rPr>
          <w:rFonts w:hint="cs"/>
          <w:rtl/>
        </w:rPr>
        <w:t>;</w:t>
      </w:r>
      <w:r>
        <w:rPr>
          <w:rtl/>
        </w:rPr>
        <w:t xml:space="preserve"> </w:t>
      </w:r>
      <w:bookmarkStart w:id="2812" w:name="_ETM_Q10_322480"/>
      <w:bookmarkEnd w:id="2812"/>
      <w:r>
        <w:rPr>
          <w:rFonts w:hint="cs"/>
          <w:rtl/>
        </w:rPr>
        <w:t>מ</w:t>
      </w:r>
      <w:r>
        <w:rPr>
          <w:rtl/>
        </w:rPr>
        <w:t xml:space="preserve">דובר </w:t>
      </w:r>
      <w:bookmarkStart w:id="2813" w:name="_ETM_Q10_322780"/>
      <w:bookmarkEnd w:id="2813"/>
      <w:r>
        <w:rPr>
          <w:rtl/>
        </w:rPr>
        <w:t xml:space="preserve">פה </w:t>
      </w:r>
      <w:bookmarkStart w:id="2814" w:name="_ETM_Q10_322930"/>
      <w:bookmarkEnd w:id="2814"/>
      <w:r>
        <w:rPr>
          <w:rtl/>
        </w:rPr>
        <w:t xml:space="preserve">על </w:t>
      </w:r>
      <w:bookmarkStart w:id="2815" w:name="_ETM_Q10_322989"/>
      <w:bookmarkEnd w:id="2815"/>
      <w:r>
        <w:rPr>
          <w:rtl/>
        </w:rPr>
        <w:t xml:space="preserve">אדם </w:t>
      </w:r>
      <w:bookmarkStart w:id="2816" w:name="_ETM_Q10_323230"/>
      <w:bookmarkEnd w:id="2816"/>
      <w:r>
        <w:rPr>
          <w:rtl/>
        </w:rPr>
        <w:t xml:space="preserve">ספציפי </w:t>
      </w:r>
      <w:bookmarkStart w:id="2817" w:name="_ETM_Q10_323709"/>
      <w:bookmarkEnd w:id="2817"/>
      <w:r>
        <w:rPr>
          <w:rtl/>
        </w:rPr>
        <w:t xml:space="preserve">שאתה </w:t>
      </w:r>
      <w:bookmarkStart w:id="2818" w:name="_ETM_Q10_323919"/>
      <w:bookmarkEnd w:id="2818"/>
      <w:r>
        <w:rPr>
          <w:rtl/>
        </w:rPr>
        <w:t>שאלת</w:t>
      </w:r>
      <w:r w:rsidR="00466C25">
        <w:rPr>
          <w:rFonts w:hint="cs"/>
          <w:rtl/>
        </w:rPr>
        <w:t xml:space="preserve"> עליו</w:t>
      </w:r>
      <w:r>
        <w:rPr>
          <w:rFonts w:hint="cs"/>
          <w:rtl/>
        </w:rPr>
        <w:t>.</w:t>
      </w:r>
      <w:r>
        <w:rPr>
          <w:rtl/>
        </w:rPr>
        <w:t xml:space="preserve"> </w:t>
      </w:r>
      <w:bookmarkStart w:id="2819" w:name="_ETM_Q10_324849"/>
      <w:bookmarkStart w:id="2820" w:name="_ETM_Q10_325120"/>
      <w:bookmarkStart w:id="2821" w:name="_ETM_Q10_327629"/>
      <w:bookmarkStart w:id="2822" w:name="_ETM_Q10_330260"/>
      <w:bookmarkStart w:id="2823" w:name="_ETM_Q10_330500"/>
      <w:bookmarkEnd w:id="2819"/>
      <w:bookmarkEnd w:id="2820"/>
      <w:bookmarkEnd w:id="2821"/>
      <w:bookmarkEnd w:id="2822"/>
      <w:bookmarkEnd w:id="2823"/>
      <w:r>
        <w:rPr>
          <w:rtl/>
        </w:rPr>
        <w:t xml:space="preserve">רק </w:t>
      </w:r>
      <w:bookmarkStart w:id="2824" w:name="_ETM_Q10_330620"/>
      <w:bookmarkEnd w:id="2824"/>
      <w:r>
        <w:rPr>
          <w:rtl/>
        </w:rPr>
        <w:t>ש</w:t>
      </w:r>
      <w:r>
        <w:rPr>
          <w:rFonts w:hint="cs"/>
          <w:rtl/>
        </w:rPr>
        <w:t>אני אראה שאני</w:t>
      </w:r>
      <w:r>
        <w:rPr>
          <w:rtl/>
        </w:rPr>
        <w:t xml:space="preserve"> </w:t>
      </w:r>
      <w:bookmarkStart w:id="2825" w:name="_ETM_Q10_330950"/>
      <w:bookmarkEnd w:id="2825"/>
      <w:r>
        <w:rPr>
          <w:rtl/>
        </w:rPr>
        <w:t xml:space="preserve">לא </w:t>
      </w:r>
      <w:bookmarkStart w:id="2826" w:name="_ETM_Q10_331010"/>
      <w:bookmarkEnd w:id="2826"/>
      <w:r>
        <w:rPr>
          <w:rtl/>
        </w:rPr>
        <w:t>מתבלבל</w:t>
      </w:r>
      <w:r>
        <w:rPr>
          <w:rFonts w:hint="cs"/>
          <w:rtl/>
        </w:rPr>
        <w:t xml:space="preserve"> </w:t>
      </w:r>
      <w:r>
        <w:rPr>
          <w:rtl/>
        </w:rPr>
        <w:t xml:space="preserve">– </w:t>
      </w:r>
      <w:bookmarkStart w:id="2827" w:name="_ETM_Q10_331340"/>
      <w:bookmarkEnd w:id="2827"/>
      <w:r>
        <w:rPr>
          <w:rtl/>
        </w:rPr>
        <w:t xml:space="preserve">זה </w:t>
      </w:r>
      <w:bookmarkStart w:id="2828" w:name="_ETM_Q10_331459"/>
      <w:bookmarkEnd w:id="2828"/>
      <w:r>
        <w:rPr>
          <w:rtl/>
        </w:rPr>
        <w:t>עו</w:t>
      </w:r>
      <w:r>
        <w:rPr>
          <w:rFonts w:hint="cs"/>
          <w:rtl/>
        </w:rPr>
        <w:t>רך דין, נכון?</w:t>
      </w:r>
    </w:p>
    <w:p w:rsidR="007C19EA" w:rsidRDefault="007C19EA" w:rsidP="00194AB0">
      <w:pPr>
        <w:ind w:firstLine="0"/>
        <w:rPr>
          <w:rtl/>
        </w:rPr>
      </w:pPr>
      <w:bookmarkStart w:id="2829" w:name="_ETM_Q10_330195"/>
      <w:bookmarkStart w:id="2830" w:name="_ETM_Q10_330293"/>
      <w:bookmarkStart w:id="2831" w:name="_ETM_Q10_330355"/>
      <w:bookmarkStart w:id="2832" w:name="_ETM_Q10_330428"/>
      <w:bookmarkEnd w:id="2829"/>
      <w:bookmarkEnd w:id="2830"/>
      <w:bookmarkEnd w:id="2831"/>
      <w:bookmarkEnd w:id="2832"/>
    </w:p>
    <w:p w:rsidR="007C19EA" w:rsidRDefault="007C19EA" w:rsidP="00194AB0">
      <w:pPr>
        <w:pStyle w:val="af5"/>
        <w:rPr>
          <w:rtl/>
        </w:rPr>
      </w:pPr>
      <w:bookmarkStart w:id="2833" w:name="ET_interruption_5292_17"/>
      <w:r w:rsidRPr="00BE5BA6">
        <w:rPr>
          <w:rStyle w:val="TagStyle"/>
          <w:rtl/>
        </w:rPr>
        <w:t xml:space="preserve"> &lt;&lt; קריאה &gt;&gt;</w:t>
      </w:r>
      <w:r w:rsidRPr="006A35A7">
        <w:rPr>
          <w:rStyle w:val="TagStyle"/>
          <w:rtl/>
        </w:rPr>
        <w:t xml:space="preserve"> </w:t>
      </w:r>
      <w:r>
        <w:rPr>
          <w:rtl/>
        </w:rPr>
        <w:t>אוסאמה סעדי (הרשימה המשותפת):</w:t>
      </w:r>
      <w:r w:rsidRPr="006A35A7">
        <w:rPr>
          <w:rStyle w:val="TagStyle"/>
          <w:rtl/>
        </w:rPr>
        <w:t xml:space="preserve"> </w:t>
      </w:r>
      <w:r w:rsidRPr="00BE5BA6">
        <w:rPr>
          <w:rStyle w:val="TagStyle"/>
          <w:rtl/>
        </w:rPr>
        <w:t xml:space="preserve">&lt;&lt; קריאה &gt;&gt; </w:t>
      </w:r>
      <w:r>
        <w:rPr>
          <w:rtl/>
        </w:rPr>
        <w:t xml:space="preserve">   </w:t>
      </w:r>
      <w:bookmarkEnd w:id="2833"/>
    </w:p>
    <w:p w:rsidR="007C19EA" w:rsidRDefault="007C19EA" w:rsidP="008B4015">
      <w:pPr>
        <w:rPr>
          <w:rtl/>
        </w:rPr>
      </w:pPr>
    </w:p>
    <w:p w:rsidR="007C19EA" w:rsidRDefault="007C19EA" w:rsidP="00194AB0">
      <w:pPr>
        <w:rPr>
          <w:rtl/>
        </w:rPr>
      </w:pPr>
      <w:bookmarkStart w:id="2834" w:name="_ETM_Q10_334252"/>
      <w:bookmarkStart w:id="2835" w:name="_ETM_Q10_331849"/>
      <w:bookmarkStart w:id="2836" w:name="_ETM_Q10_332090"/>
      <w:bookmarkStart w:id="2837" w:name="_ETM_Q10_333620"/>
      <w:bookmarkEnd w:id="2834"/>
      <w:bookmarkEnd w:id="2835"/>
      <w:bookmarkEnd w:id="2836"/>
      <w:bookmarkEnd w:id="2837"/>
      <w:r>
        <w:rPr>
          <w:rtl/>
        </w:rPr>
        <w:t>לא</w:t>
      </w:r>
      <w:r>
        <w:rPr>
          <w:rFonts w:hint="cs"/>
          <w:rtl/>
        </w:rPr>
        <w:t>, עורך הדין זה</w:t>
      </w:r>
      <w:r>
        <w:rPr>
          <w:rtl/>
        </w:rPr>
        <w:t xml:space="preserve"> </w:t>
      </w:r>
      <w:bookmarkStart w:id="2838" w:name="_ETM_Q10_334370"/>
      <w:bookmarkEnd w:id="2838"/>
      <w:r>
        <w:rPr>
          <w:rtl/>
        </w:rPr>
        <w:t xml:space="preserve">אחרי </w:t>
      </w:r>
      <w:bookmarkStart w:id="2839" w:name="_ETM_Q10_334700"/>
      <w:bookmarkEnd w:id="2839"/>
      <w:r>
        <w:rPr>
          <w:rtl/>
        </w:rPr>
        <w:t>זה</w:t>
      </w:r>
      <w:r>
        <w:rPr>
          <w:rFonts w:hint="cs"/>
          <w:rtl/>
        </w:rPr>
        <w:t>.</w:t>
      </w:r>
    </w:p>
    <w:p w:rsidR="007C19EA" w:rsidRDefault="007C19EA" w:rsidP="00194AB0">
      <w:pPr>
        <w:rPr>
          <w:rtl/>
        </w:rPr>
      </w:pPr>
      <w:bookmarkStart w:id="2840" w:name="_ETM_Q10_337613"/>
      <w:bookmarkStart w:id="2841" w:name="_ETM_Q10_337701"/>
      <w:bookmarkStart w:id="2842" w:name="_ETM_Q10_338541"/>
      <w:bookmarkEnd w:id="2840"/>
      <w:bookmarkEnd w:id="2841"/>
      <w:bookmarkEnd w:id="2842"/>
    </w:p>
    <w:p w:rsidR="007C19EA" w:rsidRDefault="007C19EA" w:rsidP="00194AB0">
      <w:pPr>
        <w:pStyle w:val="-"/>
        <w:rPr>
          <w:rtl/>
        </w:rPr>
      </w:pPr>
      <w:bookmarkStart w:id="2843" w:name="_ETM_Q10_338617"/>
      <w:bookmarkEnd w:id="2843"/>
      <w:r w:rsidRPr="00BE5BA6">
        <w:rPr>
          <w:rStyle w:val="TagStyle"/>
          <w:rtl/>
        </w:rPr>
        <w:t xml:space="preserve">&lt;&lt; דובר_המשך &gt;&gt; </w:t>
      </w:r>
      <w:r>
        <w:rPr>
          <w:rtl/>
        </w:rPr>
        <w:t>סגן השר לביטחון הפנים יואב סגלוביץ':</w:t>
      </w:r>
      <w:r w:rsidRPr="00BE5BA6">
        <w:rPr>
          <w:rStyle w:val="TagStyle"/>
          <w:rtl/>
        </w:rPr>
        <w:t xml:space="preserve"> &lt;&lt; דובר_המשך &gt;&gt; </w:t>
      </w:r>
      <w:r>
        <w:rPr>
          <w:rtl/>
        </w:rPr>
        <w:t xml:space="preserve">   </w:t>
      </w:r>
    </w:p>
    <w:p w:rsidR="007C19EA" w:rsidRDefault="007C19EA" w:rsidP="00194AB0">
      <w:pPr>
        <w:rPr>
          <w:rtl/>
        </w:rPr>
      </w:pPr>
    </w:p>
    <w:p w:rsidR="007C19EA" w:rsidRDefault="007C19EA" w:rsidP="00466C25">
      <w:pPr>
        <w:rPr>
          <w:rtl/>
        </w:rPr>
      </w:pPr>
      <w:bookmarkStart w:id="2844" w:name="_ETM_Q10_340252"/>
      <w:bookmarkStart w:id="2845" w:name="_ETM_Q10_340334"/>
      <w:bookmarkEnd w:id="2844"/>
      <w:bookmarkEnd w:id="2845"/>
      <w:r>
        <w:rPr>
          <w:rFonts w:hint="cs"/>
          <w:rtl/>
        </w:rPr>
        <w:t xml:space="preserve">אוקיי. </w:t>
      </w:r>
      <w:bookmarkStart w:id="2846" w:name="_ETM_Q10_334849"/>
      <w:bookmarkStart w:id="2847" w:name="_ETM_Q10_335209"/>
      <w:bookmarkStart w:id="2848" w:name="_ETM_Q10_335569"/>
      <w:bookmarkStart w:id="2849" w:name="_ETM_Q10_337230"/>
      <w:bookmarkStart w:id="2850" w:name="_ETM_Q10_337349"/>
      <w:bookmarkStart w:id="2851" w:name="_ETM_Q10_338440"/>
      <w:bookmarkEnd w:id="2846"/>
      <w:bookmarkEnd w:id="2847"/>
      <w:bookmarkEnd w:id="2848"/>
      <w:bookmarkEnd w:id="2849"/>
      <w:bookmarkEnd w:id="2850"/>
      <w:bookmarkEnd w:id="2851"/>
      <w:r>
        <w:rPr>
          <w:rtl/>
        </w:rPr>
        <w:t xml:space="preserve">כל </w:t>
      </w:r>
      <w:bookmarkStart w:id="2852" w:name="_ETM_Q10_338739"/>
      <w:bookmarkStart w:id="2853" w:name="_ETM_Q10_338889"/>
      <w:bookmarkEnd w:id="2852"/>
      <w:bookmarkEnd w:id="2853"/>
      <w:r>
        <w:rPr>
          <w:rFonts w:hint="cs"/>
          <w:rtl/>
        </w:rPr>
        <w:t xml:space="preserve">אחד </w:t>
      </w:r>
      <w:r>
        <w:rPr>
          <w:rtl/>
        </w:rPr>
        <w:t>חשוב</w:t>
      </w:r>
      <w:r>
        <w:rPr>
          <w:rFonts w:hint="cs"/>
          <w:rtl/>
        </w:rPr>
        <w:t>.</w:t>
      </w:r>
      <w:r>
        <w:rPr>
          <w:rtl/>
        </w:rPr>
        <w:t xml:space="preserve"> </w:t>
      </w:r>
      <w:bookmarkStart w:id="2854" w:name="_ETM_Q10_339370"/>
      <w:bookmarkEnd w:id="2854"/>
      <w:r>
        <w:rPr>
          <w:rtl/>
        </w:rPr>
        <w:t>בעיקרון</w:t>
      </w:r>
      <w:r>
        <w:rPr>
          <w:rFonts w:hint="cs"/>
          <w:rtl/>
        </w:rPr>
        <w:t>,</w:t>
      </w:r>
      <w:r>
        <w:rPr>
          <w:rtl/>
        </w:rPr>
        <w:t xml:space="preserve"> </w:t>
      </w:r>
      <w:bookmarkStart w:id="2855" w:name="_ETM_Q10_340599"/>
      <w:bookmarkEnd w:id="2855"/>
      <w:r>
        <w:rPr>
          <w:rtl/>
        </w:rPr>
        <w:t xml:space="preserve">הסכסוך </w:t>
      </w:r>
      <w:bookmarkStart w:id="2856" w:name="_ETM_Q10_341139"/>
      <w:bookmarkEnd w:id="2856"/>
      <w:r>
        <w:rPr>
          <w:rtl/>
        </w:rPr>
        <w:t xml:space="preserve">זה </w:t>
      </w:r>
      <w:bookmarkStart w:id="2857" w:name="_ETM_Q10_341290"/>
      <w:bookmarkEnd w:id="2857"/>
      <w:r>
        <w:rPr>
          <w:rtl/>
        </w:rPr>
        <w:t xml:space="preserve">סכסוך </w:t>
      </w:r>
      <w:bookmarkStart w:id="2858" w:name="_ETM_Q10_341620"/>
      <w:bookmarkEnd w:id="2858"/>
      <w:r>
        <w:rPr>
          <w:rtl/>
        </w:rPr>
        <w:t>ש</w:t>
      </w:r>
      <w:bookmarkStart w:id="2859" w:name="_ETM_Q10_341860"/>
      <w:bookmarkEnd w:id="2859"/>
      <w:r>
        <w:rPr>
          <w:rtl/>
        </w:rPr>
        <w:t xml:space="preserve">מטופל </w:t>
      </w:r>
      <w:bookmarkStart w:id="2860" w:name="_ETM_Q10_342760"/>
      <w:bookmarkEnd w:id="2860"/>
      <w:r>
        <w:rPr>
          <w:rtl/>
        </w:rPr>
        <w:t xml:space="preserve">בעצימות </w:t>
      </w:r>
      <w:bookmarkStart w:id="2861" w:name="_ETM_Q10_343360"/>
      <w:bookmarkEnd w:id="2861"/>
      <w:r>
        <w:rPr>
          <w:rtl/>
        </w:rPr>
        <w:t xml:space="preserve">מאוד </w:t>
      </w:r>
      <w:bookmarkStart w:id="2862" w:name="_ETM_Q10_343629"/>
      <w:bookmarkEnd w:id="2862"/>
      <w:r>
        <w:rPr>
          <w:rtl/>
        </w:rPr>
        <w:t xml:space="preserve">מאוד </w:t>
      </w:r>
      <w:bookmarkStart w:id="2863" w:name="_ETM_Q10_344530"/>
      <w:bookmarkEnd w:id="2863"/>
      <w:r>
        <w:rPr>
          <w:rtl/>
        </w:rPr>
        <w:t xml:space="preserve">גבוהה </w:t>
      </w:r>
      <w:bookmarkStart w:id="2864" w:name="_ETM_Q10_344919"/>
      <w:bookmarkEnd w:id="2864"/>
      <w:proofErr w:type="spellStart"/>
      <w:r>
        <w:rPr>
          <w:rtl/>
        </w:rPr>
        <w:t>בימ"ר</w:t>
      </w:r>
      <w:proofErr w:type="spellEnd"/>
      <w:r>
        <w:rPr>
          <w:rFonts w:hint="cs"/>
          <w:rtl/>
        </w:rPr>
        <w:t>.</w:t>
      </w:r>
      <w:r>
        <w:rPr>
          <w:rtl/>
        </w:rPr>
        <w:t xml:space="preserve"> </w:t>
      </w:r>
      <w:bookmarkStart w:id="2865" w:name="_ETM_Q10_347360"/>
      <w:bookmarkEnd w:id="2865"/>
      <w:r>
        <w:rPr>
          <w:rtl/>
        </w:rPr>
        <w:t xml:space="preserve">אני </w:t>
      </w:r>
      <w:bookmarkStart w:id="2866" w:name="_ETM_Q10_347569"/>
      <w:bookmarkEnd w:id="2866"/>
      <w:r>
        <w:rPr>
          <w:rtl/>
        </w:rPr>
        <w:t xml:space="preserve">יכול </w:t>
      </w:r>
      <w:bookmarkStart w:id="2867" w:name="_ETM_Q10_347750"/>
      <w:bookmarkEnd w:id="2867"/>
      <w:r>
        <w:rPr>
          <w:rtl/>
        </w:rPr>
        <w:t xml:space="preserve">להגיד </w:t>
      </w:r>
      <w:bookmarkStart w:id="2868" w:name="_ETM_Q10_347990"/>
      <w:bookmarkEnd w:id="2868"/>
      <w:r>
        <w:rPr>
          <w:rtl/>
        </w:rPr>
        <w:t xml:space="preserve">שאני </w:t>
      </w:r>
      <w:bookmarkStart w:id="2869" w:name="_ETM_Q10_348200"/>
      <w:bookmarkEnd w:id="2869"/>
      <w:r>
        <w:rPr>
          <w:rtl/>
        </w:rPr>
        <w:t xml:space="preserve">מניח </w:t>
      </w:r>
      <w:bookmarkStart w:id="2870" w:name="_ETM_Q10_349110"/>
      <w:bookmarkEnd w:id="2870"/>
      <w:r>
        <w:rPr>
          <w:rFonts w:hint="cs"/>
          <w:rtl/>
        </w:rPr>
        <w:t xml:space="preserve">שהוא </w:t>
      </w:r>
      <w:r>
        <w:rPr>
          <w:rtl/>
        </w:rPr>
        <w:t xml:space="preserve">מטופל </w:t>
      </w:r>
      <w:bookmarkStart w:id="2871" w:name="_ETM_Q10_349799"/>
      <w:bookmarkEnd w:id="2871"/>
      <w:r>
        <w:rPr>
          <w:rtl/>
        </w:rPr>
        <w:t xml:space="preserve">ביחידה </w:t>
      </w:r>
      <w:bookmarkStart w:id="2872" w:name="_ETM_Q10_350519"/>
      <w:bookmarkEnd w:id="2872"/>
      <w:r>
        <w:rPr>
          <w:rtl/>
        </w:rPr>
        <w:t xml:space="preserve">המרכזית </w:t>
      </w:r>
      <w:bookmarkStart w:id="2873" w:name="_ETM_Q10_350970"/>
      <w:bookmarkEnd w:id="2873"/>
      <w:r>
        <w:rPr>
          <w:rtl/>
        </w:rPr>
        <w:t xml:space="preserve">של </w:t>
      </w:r>
      <w:bookmarkStart w:id="2874" w:name="_ETM_Q10_351180"/>
      <w:bookmarkEnd w:id="2874"/>
      <w:proofErr w:type="spellStart"/>
      <w:r>
        <w:rPr>
          <w:rtl/>
        </w:rPr>
        <w:t>ימ"ר</w:t>
      </w:r>
      <w:proofErr w:type="spellEnd"/>
      <w:r>
        <w:rPr>
          <w:rtl/>
        </w:rPr>
        <w:t xml:space="preserve"> </w:t>
      </w:r>
      <w:bookmarkStart w:id="2875" w:name="_ETM_Q10_351540"/>
      <w:bookmarkEnd w:id="2875"/>
      <w:r>
        <w:rPr>
          <w:rtl/>
        </w:rPr>
        <w:t xml:space="preserve">חוף </w:t>
      </w:r>
      <w:bookmarkStart w:id="2876" w:name="_ETM_Q10_352569"/>
      <w:bookmarkEnd w:id="2876"/>
      <w:r>
        <w:rPr>
          <w:rtl/>
        </w:rPr>
        <w:t xml:space="preserve">עם </w:t>
      </w:r>
      <w:bookmarkStart w:id="2877" w:name="_ETM_Q10_352719"/>
      <w:bookmarkEnd w:id="2877"/>
      <w:r>
        <w:rPr>
          <w:rtl/>
        </w:rPr>
        <w:t xml:space="preserve">הרבה </w:t>
      </w:r>
      <w:bookmarkStart w:id="2878" w:name="_ETM_Q10_352959"/>
      <w:bookmarkEnd w:id="2878"/>
      <w:r>
        <w:rPr>
          <w:rtl/>
        </w:rPr>
        <w:t xml:space="preserve">מאוד </w:t>
      </w:r>
      <w:bookmarkStart w:id="2879" w:name="_ETM_Q10_353139"/>
      <w:bookmarkEnd w:id="2879"/>
      <w:r>
        <w:rPr>
          <w:rtl/>
        </w:rPr>
        <w:t>מאמצים</w:t>
      </w:r>
      <w:r>
        <w:rPr>
          <w:rFonts w:hint="cs"/>
          <w:rtl/>
        </w:rPr>
        <w:t>,</w:t>
      </w:r>
      <w:r>
        <w:rPr>
          <w:rtl/>
        </w:rPr>
        <w:t xml:space="preserve"> </w:t>
      </w:r>
      <w:bookmarkStart w:id="2880" w:name="_ETM_Q10_353590"/>
      <w:bookmarkEnd w:id="2880"/>
      <w:r w:rsidR="00466C25">
        <w:rPr>
          <w:rFonts w:hint="cs"/>
          <w:rtl/>
        </w:rPr>
        <w:t>ו</w:t>
      </w:r>
      <w:r>
        <w:rPr>
          <w:rtl/>
        </w:rPr>
        <w:t xml:space="preserve">בחלק </w:t>
      </w:r>
      <w:bookmarkStart w:id="2881" w:name="_ETM_Q10_354099"/>
      <w:bookmarkEnd w:id="2881"/>
      <w:r>
        <w:rPr>
          <w:rtl/>
        </w:rPr>
        <w:t>מהטיפול</w:t>
      </w:r>
      <w:r>
        <w:rPr>
          <w:rFonts w:hint="cs"/>
          <w:rtl/>
        </w:rPr>
        <w:t xml:space="preserve">ים אני </w:t>
      </w:r>
      <w:bookmarkStart w:id="2882" w:name="_ETM_Q10_356725"/>
      <w:bookmarkEnd w:id="2882"/>
      <w:r>
        <w:rPr>
          <w:rFonts w:hint="cs"/>
          <w:rtl/>
        </w:rPr>
        <w:t>הייתי</w:t>
      </w:r>
      <w:r>
        <w:rPr>
          <w:rtl/>
        </w:rPr>
        <w:t xml:space="preserve"> </w:t>
      </w:r>
      <w:bookmarkStart w:id="2883" w:name="_ETM_Q10_355180"/>
      <w:bookmarkEnd w:id="2883"/>
      <w:r>
        <w:rPr>
          <w:rtl/>
        </w:rPr>
        <w:t xml:space="preserve">מעורב </w:t>
      </w:r>
      <w:bookmarkStart w:id="2884" w:name="_ETM_Q10_355780"/>
      <w:bookmarkEnd w:id="2884"/>
      <w:r>
        <w:rPr>
          <w:rtl/>
        </w:rPr>
        <w:t>ב</w:t>
      </w:r>
      <w:r>
        <w:rPr>
          <w:rFonts w:hint="cs"/>
          <w:rtl/>
        </w:rPr>
        <w:t>-</w:t>
      </w:r>
      <w:r>
        <w:t>back</w:t>
      </w:r>
      <w:r w:rsidR="00466C25">
        <w:rPr>
          <w:rFonts w:hint="cs"/>
          <w:rtl/>
        </w:rPr>
        <w:t>,</w:t>
      </w:r>
      <w:r>
        <w:rPr>
          <w:rtl/>
        </w:rPr>
        <w:t xml:space="preserve"> </w:t>
      </w:r>
      <w:bookmarkStart w:id="2885" w:name="_ETM_Q10_356919"/>
      <w:bookmarkStart w:id="2886" w:name="_ETM_Q10_357099"/>
      <w:bookmarkEnd w:id="2885"/>
      <w:bookmarkEnd w:id="2886"/>
      <w:r w:rsidR="00466C25">
        <w:rPr>
          <w:rFonts w:hint="cs"/>
          <w:rtl/>
        </w:rPr>
        <w:t>ב</w:t>
      </w:r>
      <w:r>
        <w:rPr>
          <w:rtl/>
        </w:rPr>
        <w:t xml:space="preserve">חלק </w:t>
      </w:r>
      <w:bookmarkStart w:id="2887" w:name="_ETM_Q10_357340"/>
      <w:bookmarkEnd w:id="2887"/>
      <w:r>
        <w:rPr>
          <w:rtl/>
        </w:rPr>
        <w:t>מהם</w:t>
      </w:r>
      <w:r>
        <w:rPr>
          <w:rFonts w:hint="cs"/>
          <w:rtl/>
        </w:rPr>
        <w:t>,</w:t>
      </w:r>
      <w:r>
        <w:rPr>
          <w:rtl/>
        </w:rPr>
        <w:t xml:space="preserve"> </w:t>
      </w:r>
      <w:bookmarkStart w:id="2888" w:name="_ETM_Q10_357519"/>
      <w:bookmarkEnd w:id="2888"/>
      <w:r>
        <w:rPr>
          <w:rtl/>
        </w:rPr>
        <w:t xml:space="preserve">לא </w:t>
      </w:r>
      <w:bookmarkStart w:id="2889" w:name="_ETM_Q10_357639"/>
      <w:bookmarkEnd w:id="2889"/>
      <w:r>
        <w:rPr>
          <w:rtl/>
        </w:rPr>
        <w:t xml:space="preserve">בחקירות </w:t>
      </w:r>
      <w:bookmarkStart w:id="2890" w:name="_ETM_Q10_358239"/>
      <w:bookmarkEnd w:id="2890"/>
      <w:r>
        <w:rPr>
          <w:rtl/>
        </w:rPr>
        <w:t xml:space="preserve">אבל </w:t>
      </w:r>
      <w:bookmarkStart w:id="2891" w:name="_ETM_Q10_358419"/>
      <w:bookmarkEnd w:id="2891"/>
      <w:r>
        <w:rPr>
          <w:rtl/>
        </w:rPr>
        <w:t xml:space="preserve">בכל </w:t>
      </w:r>
      <w:bookmarkStart w:id="2892" w:name="_ETM_Q10_358780"/>
      <w:bookmarkEnd w:id="2892"/>
      <w:r>
        <w:rPr>
          <w:rtl/>
        </w:rPr>
        <w:t xml:space="preserve">הפעילות </w:t>
      </w:r>
      <w:bookmarkStart w:id="2893" w:name="_ETM_Q10_359139"/>
      <w:bookmarkEnd w:id="2893"/>
      <w:r>
        <w:rPr>
          <w:rtl/>
        </w:rPr>
        <w:t xml:space="preserve">הנוספת </w:t>
      </w:r>
      <w:bookmarkStart w:id="2894" w:name="_ETM_Q10_359560"/>
      <w:bookmarkEnd w:id="2894"/>
      <w:r>
        <w:rPr>
          <w:rtl/>
        </w:rPr>
        <w:t>שק</w:t>
      </w:r>
      <w:r>
        <w:rPr>
          <w:rFonts w:hint="cs"/>
          <w:rtl/>
        </w:rPr>
        <w:t>ורית</w:t>
      </w:r>
      <w:r>
        <w:rPr>
          <w:rtl/>
        </w:rPr>
        <w:t xml:space="preserve"> </w:t>
      </w:r>
      <w:bookmarkStart w:id="2895" w:name="_ETM_Q10_359829"/>
      <w:bookmarkEnd w:id="2895"/>
      <w:r>
        <w:rPr>
          <w:rtl/>
        </w:rPr>
        <w:t xml:space="preserve">באום </w:t>
      </w:r>
      <w:bookmarkStart w:id="2896" w:name="_ETM_Q10_360040"/>
      <w:bookmarkEnd w:id="2896"/>
      <w:r>
        <w:rPr>
          <w:rtl/>
        </w:rPr>
        <w:t xml:space="preserve">אל-פחם </w:t>
      </w:r>
      <w:bookmarkStart w:id="2897" w:name="_ETM_Q10_360370"/>
      <w:bookmarkEnd w:id="2897"/>
      <w:r>
        <w:rPr>
          <w:rtl/>
        </w:rPr>
        <w:t xml:space="preserve">שמתקשרת </w:t>
      </w:r>
      <w:bookmarkStart w:id="2898" w:name="_ETM_Q10_360939"/>
      <w:bookmarkEnd w:id="2898"/>
      <w:r>
        <w:rPr>
          <w:rtl/>
        </w:rPr>
        <w:t xml:space="preserve">לעניין </w:t>
      </w:r>
      <w:bookmarkStart w:id="2899" w:name="_ETM_Q10_361209"/>
      <w:bookmarkEnd w:id="2899"/>
      <w:r>
        <w:rPr>
          <w:rtl/>
        </w:rPr>
        <w:t>הזה</w:t>
      </w:r>
      <w:r w:rsidR="00466C25">
        <w:rPr>
          <w:rFonts w:hint="cs"/>
          <w:rtl/>
        </w:rPr>
        <w:t>.</w:t>
      </w:r>
      <w:r>
        <w:rPr>
          <w:rtl/>
        </w:rPr>
        <w:t xml:space="preserve"> </w:t>
      </w:r>
      <w:bookmarkStart w:id="2900" w:name="_ETM_Q10_362849"/>
      <w:bookmarkEnd w:id="2900"/>
      <w:r>
        <w:rPr>
          <w:rtl/>
        </w:rPr>
        <w:t xml:space="preserve">אנחנו </w:t>
      </w:r>
      <w:bookmarkStart w:id="2901" w:name="_ETM_Q10_363240"/>
      <w:bookmarkEnd w:id="2901"/>
      <w:r>
        <w:rPr>
          <w:rtl/>
        </w:rPr>
        <w:t xml:space="preserve">מדברים </w:t>
      </w:r>
      <w:bookmarkStart w:id="2902" w:name="_ETM_Q10_363569"/>
      <w:bookmarkEnd w:id="2902"/>
      <w:r>
        <w:rPr>
          <w:rtl/>
        </w:rPr>
        <w:t xml:space="preserve">פה </w:t>
      </w:r>
      <w:bookmarkStart w:id="2903" w:name="_ETM_Q10_364349"/>
      <w:bookmarkStart w:id="2904" w:name="_ETM_Q10_364560"/>
      <w:bookmarkEnd w:id="2903"/>
      <w:bookmarkEnd w:id="2904"/>
      <w:r>
        <w:rPr>
          <w:rtl/>
        </w:rPr>
        <w:t xml:space="preserve">למעשה </w:t>
      </w:r>
      <w:bookmarkStart w:id="2905" w:name="_ETM_Q10_364950"/>
      <w:bookmarkEnd w:id="2905"/>
      <w:r>
        <w:rPr>
          <w:rtl/>
        </w:rPr>
        <w:t xml:space="preserve">על </w:t>
      </w:r>
      <w:bookmarkStart w:id="2906" w:name="_ETM_Q10_365160"/>
      <w:bookmarkStart w:id="2907" w:name="_ETM_Q10_365489"/>
      <w:bookmarkStart w:id="2908" w:name="_ETM_Q10_366480"/>
      <w:bookmarkStart w:id="2909" w:name="_ETM_Q10_366840"/>
      <w:bookmarkStart w:id="2910" w:name="_ETM_Q10_367049"/>
      <w:bookmarkStart w:id="2911" w:name="_ETM_Q10_367379"/>
      <w:bookmarkStart w:id="2912" w:name="_ETM_Q10_367439"/>
      <w:bookmarkStart w:id="2913" w:name="_ETM_Q10_367709"/>
      <w:bookmarkEnd w:id="2906"/>
      <w:bookmarkEnd w:id="2907"/>
      <w:bookmarkEnd w:id="2908"/>
      <w:bookmarkEnd w:id="2909"/>
      <w:bookmarkEnd w:id="2910"/>
      <w:bookmarkEnd w:id="2911"/>
      <w:bookmarkEnd w:id="2912"/>
      <w:bookmarkEnd w:id="2913"/>
      <w:r>
        <w:rPr>
          <w:rFonts w:hint="cs"/>
          <w:rtl/>
        </w:rPr>
        <w:t xml:space="preserve">שישה </w:t>
      </w:r>
      <w:r>
        <w:rPr>
          <w:rtl/>
        </w:rPr>
        <w:t xml:space="preserve">מקרי </w:t>
      </w:r>
      <w:bookmarkStart w:id="2914" w:name="_ETM_Q10_367980"/>
      <w:bookmarkEnd w:id="2914"/>
      <w:r>
        <w:rPr>
          <w:rtl/>
        </w:rPr>
        <w:t xml:space="preserve">רצח </w:t>
      </w:r>
      <w:bookmarkStart w:id="2915" w:name="_ETM_Q10_368279"/>
      <w:bookmarkEnd w:id="2915"/>
      <w:r>
        <w:rPr>
          <w:rtl/>
        </w:rPr>
        <w:t xml:space="preserve">כבר </w:t>
      </w:r>
      <w:bookmarkStart w:id="2916" w:name="_ETM_Q10_368430"/>
      <w:bookmarkEnd w:id="2916"/>
      <w:r>
        <w:rPr>
          <w:rtl/>
        </w:rPr>
        <w:t xml:space="preserve">באותו </w:t>
      </w:r>
      <w:bookmarkStart w:id="2917" w:name="_ETM_Q10_368700"/>
      <w:bookmarkEnd w:id="2917"/>
      <w:r>
        <w:rPr>
          <w:rtl/>
        </w:rPr>
        <w:t>יום</w:t>
      </w:r>
      <w:r>
        <w:rPr>
          <w:rFonts w:hint="cs"/>
          <w:rtl/>
        </w:rPr>
        <w:t>.</w:t>
      </w:r>
      <w:r>
        <w:rPr>
          <w:rtl/>
        </w:rPr>
        <w:t xml:space="preserve"> </w:t>
      </w:r>
      <w:bookmarkStart w:id="2918" w:name="_ETM_Q10_369389"/>
      <w:bookmarkEnd w:id="2918"/>
      <w:r>
        <w:rPr>
          <w:rtl/>
        </w:rPr>
        <w:t xml:space="preserve">מצוין </w:t>
      </w:r>
      <w:bookmarkStart w:id="2919" w:name="_ETM_Q10_369719"/>
      <w:bookmarkEnd w:id="2919"/>
      <w:r>
        <w:rPr>
          <w:rtl/>
        </w:rPr>
        <w:t xml:space="preserve">פה </w:t>
      </w:r>
      <w:bookmarkStart w:id="2920" w:name="_ETM_Q10_369870"/>
      <w:bookmarkEnd w:id="2920"/>
      <w:r>
        <w:rPr>
          <w:rtl/>
        </w:rPr>
        <w:t xml:space="preserve">אדם </w:t>
      </w:r>
      <w:bookmarkStart w:id="2921" w:name="_ETM_Q10_370079"/>
      <w:bookmarkStart w:id="2922" w:name="_ETM_Q10_370379"/>
      <w:bookmarkEnd w:id="2921"/>
      <w:bookmarkEnd w:id="2922"/>
      <w:r w:rsidR="00466C25">
        <w:rPr>
          <w:rFonts w:hint="cs"/>
          <w:rtl/>
        </w:rPr>
        <w:t>אחד,</w:t>
      </w:r>
      <w:r>
        <w:rPr>
          <w:rFonts w:hint="cs"/>
          <w:rtl/>
        </w:rPr>
        <w:t xml:space="preserve"> </w:t>
      </w:r>
      <w:r>
        <w:rPr>
          <w:rtl/>
        </w:rPr>
        <w:t xml:space="preserve">אבל </w:t>
      </w:r>
      <w:bookmarkStart w:id="2923" w:name="_ETM_Q10_370529"/>
      <w:bookmarkEnd w:id="2923"/>
      <w:r>
        <w:rPr>
          <w:rtl/>
        </w:rPr>
        <w:t xml:space="preserve">זה </w:t>
      </w:r>
      <w:bookmarkStart w:id="2924" w:name="_ETM_Q10_370590"/>
      <w:bookmarkStart w:id="2925" w:name="_ETM_Q10_370859"/>
      <w:bookmarkEnd w:id="2924"/>
      <w:bookmarkEnd w:id="2925"/>
      <w:r>
        <w:rPr>
          <w:rFonts w:hint="cs"/>
          <w:rtl/>
        </w:rPr>
        <w:t xml:space="preserve">שישה </w:t>
      </w:r>
      <w:r>
        <w:rPr>
          <w:rtl/>
        </w:rPr>
        <w:t xml:space="preserve">מקרי </w:t>
      </w:r>
      <w:bookmarkStart w:id="2926" w:name="_ETM_Q10_371099"/>
      <w:bookmarkEnd w:id="2926"/>
      <w:r>
        <w:rPr>
          <w:rtl/>
        </w:rPr>
        <w:t xml:space="preserve">רצח </w:t>
      </w:r>
      <w:bookmarkStart w:id="2927" w:name="_ETM_Q10_371370"/>
      <w:bookmarkEnd w:id="2927"/>
      <w:r>
        <w:rPr>
          <w:rtl/>
        </w:rPr>
        <w:t xml:space="preserve">סביב </w:t>
      </w:r>
      <w:bookmarkStart w:id="2928" w:name="_ETM_Q10_372659"/>
      <w:bookmarkEnd w:id="2928"/>
      <w:r>
        <w:rPr>
          <w:rFonts w:hint="cs"/>
          <w:rtl/>
        </w:rPr>
        <w:t xml:space="preserve">אותו </w:t>
      </w:r>
      <w:r>
        <w:rPr>
          <w:rtl/>
        </w:rPr>
        <w:t xml:space="preserve">סכסוך </w:t>
      </w:r>
      <w:bookmarkStart w:id="2929" w:name="_ETM_Q10_373200"/>
      <w:bookmarkEnd w:id="2929"/>
      <w:r>
        <w:rPr>
          <w:rFonts w:hint="cs"/>
          <w:rtl/>
        </w:rPr>
        <w:t>עקוב מדם.</w:t>
      </w:r>
      <w:bookmarkStart w:id="2930" w:name="_ETM_Q10_371312"/>
      <w:bookmarkStart w:id="2931" w:name="_ETM_Q10_371381"/>
      <w:bookmarkStart w:id="2932" w:name="_ETM_Q10_371472"/>
      <w:bookmarkStart w:id="2933" w:name="_ETM_Q10_371522"/>
      <w:bookmarkStart w:id="2934" w:name="_ETM_Q10_373499"/>
      <w:bookmarkStart w:id="2935" w:name="_ETM_Q10_373769"/>
      <w:bookmarkStart w:id="2936" w:name="_ETM_Q10_374129"/>
      <w:bookmarkEnd w:id="2930"/>
      <w:bookmarkEnd w:id="2931"/>
      <w:bookmarkEnd w:id="2932"/>
      <w:bookmarkEnd w:id="2933"/>
      <w:bookmarkEnd w:id="2934"/>
      <w:bookmarkEnd w:id="2935"/>
      <w:bookmarkEnd w:id="2936"/>
      <w:r>
        <w:rPr>
          <w:rFonts w:hint="cs"/>
          <w:rtl/>
        </w:rPr>
        <w:t xml:space="preserve"> </w:t>
      </w:r>
      <w:r>
        <w:rPr>
          <w:rtl/>
        </w:rPr>
        <w:t xml:space="preserve">אני </w:t>
      </w:r>
      <w:bookmarkStart w:id="2937" w:name="_ETM_Q10_374519"/>
      <w:bookmarkEnd w:id="2937"/>
      <w:r>
        <w:rPr>
          <w:rtl/>
        </w:rPr>
        <w:t xml:space="preserve">אומר </w:t>
      </w:r>
      <w:bookmarkStart w:id="2938" w:name="_ETM_Q10_374790"/>
      <w:bookmarkEnd w:id="2938"/>
      <w:r>
        <w:rPr>
          <w:rtl/>
        </w:rPr>
        <w:t>לך</w:t>
      </w:r>
      <w:r>
        <w:rPr>
          <w:rFonts w:hint="cs"/>
          <w:rtl/>
        </w:rPr>
        <w:t>,</w:t>
      </w:r>
      <w:r>
        <w:rPr>
          <w:rtl/>
        </w:rPr>
        <w:t xml:space="preserve"> </w:t>
      </w:r>
      <w:bookmarkStart w:id="2939" w:name="_ETM_Q10_375150"/>
      <w:bookmarkEnd w:id="2939"/>
      <w:r>
        <w:rPr>
          <w:rtl/>
        </w:rPr>
        <w:t xml:space="preserve">חבר </w:t>
      </w:r>
      <w:bookmarkStart w:id="2940" w:name="_ETM_Q10_375389"/>
      <w:bookmarkEnd w:id="2940"/>
      <w:r>
        <w:rPr>
          <w:rtl/>
        </w:rPr>
        <w:t xml:space="preserve">הכנסת </w:t>
      </w:r>
      <w:bookmarkStart w:id="2941" w:name="_ETM_Q10_375569"/>
      <w:bookmarkEnd w:id="2941"/>
      <w:r>
        <w:rPr>
          <w:rtl/>
        </w:rPr>
        <w:t>סעדי</w:t>
      </w:r>
      <w:r>
        <w:rPr>
          <w:rFonts w:hint="cs"/>
          <w:rtl/>
        </w:rPr>
        <w:t>,</w:t>
      </w:r>
      <w:r>
        <w:rPr>
          <w:rtl/>
        </w:rPr>
        <w:t xml:space="preserve"> </w:t>
      </w:r>
      <w:bookmarkStart w:id="2942" w:name="_ETM_Q10_376400"/>
      <w:bookmarkEnd w:id="2942"/>
      <w:r>
        <w:rPr>
          <w:rtl/>
        </w:rPr>
        <w:t xml:space="preserve">שהדבר </w:t>
      </w:r>
      <w:bookmarkStart w:id="2943" w:name="_ETM_Q10_376790"/>
      <w:bookmarkEnd w:id="2943"/>
      <w:r>
        <w:rPr>
          <w:rtl/>
        </w:rPr>
        <w:t xml:space="preserve">הזה </w:t>
      </w:r>
      <w:bookmarkStart w:id="2944" w:name="_ETM_Q10_376939"/>
      <w:bookmarkEnd w:id="2944"/>
      <w:r>
        <w:rPr>
          <w:rtl/>
        </w:rPr>
        <w:t>מטופל</w:t>
      </w:r>
      <w:r w:rsidR="00466C25">
        <w:rPr>
          <w:rFonts w:hint="cs"/>
          <w:rtl/>
        </w:rPr>
        <w:t>,</w:t>
      </w:r>
      <w:r>
        <w:rPr>
          <w:rtl/>
        </w:rPr>
        <w:t xml:space="preserve"> </w:t>
      </w:r>
      <w:bookmarkStart w:id="2945" w:name="_ETM_Q10_377419"/>
      <w:bookmarkEnd w:id="2945"/>
      <w:r>
        <w:rPr>
          <w:rtl/>
        </w:rPr>
        <w:t xml:space="preserve">וגם </w:t>
      </w:r>
      <w:bookmarkStart w:id="2946" w:name="_ETM_Q10_377659"/>
      <w:bookmarkEnd w:id="2946"/>
      <w:r>
        <w:rPr>
          <w:rtl/>
        </w:rPr>
        <w:t xml:space="preserve">אני </w:t>
      </w:r>
      <w:bookmarkStart w:id="2947" w:name="_ETM_Q10_377780"/>
      <w:bookmarkEnd w:id="2947"/>
      <w:r>
        <w:rPr>
          <w:rtl/>
        </w:rPr>
        <w:t xml:space="preserve">באופן </w:t>
      </w:r>
      <w:bookmarkStart w:id="2948" w:name="_ETM_Q10_378079"/>
      <w:bookmarkEnd w:id="2948"/>
      <w:r>
        <w:rPr>
          <w:rtl/>
        </w:rPr>
        <w:t xml:space="preserve">אישי </w:t>
      </w:r>
      <w:bookmarkStart w:id="2949" w:name="_ETM_Q10_378409"/>
      <w:bookmarkEnd w:id="2949"/>
      <w:r>
        <w:rPr>
          <w:rtl/>
        </w:rPr>
        <w:t xml:space="preserve">בתוך </w:t>
      </w:r>
      <w:bookmarkStart w:id="2950" w:name="_ETM_Q10_378769"/>
      <w:bookmarkEnd w:id="2950"/>
      <w:r>
        <w:rPr>
          <w:rtl/>
        </w:rPr>
        <w:t xml:space="preserve">האירועים </w:t>
      </w:r>
      <w:bookmarkStart w:id="2951" w:name="_ETM_Q10_379249"/>
      <w:bookmarkEnd w:id="2951"/>
      <w:r>
        <w:rPr>
          <w:rtl/>
        </w:rPr>
        <w:t xml:space="preserve">האלה </w:t>
      </w:r>
      <w:bookmarkStart w:id="2952" w:name="_ETM_Q10_379430"/>
      <w:bookmarkEnd w:id="2952"/>
      <w:r>
        <w:rPr>
          <w:rtl/>
        </w:rPr>
        <w:t xml:space="preserve">במובן </w:t>
      </w:r>
      <w:bookmarkStart w:id="2953" w:name="_ETM_Q10_380269"/>
      <w:bookmarkEnd w:id="2953"/>
      <w:r>
        <w:rPr>
          <w:rFonts w:hint="cs"/>
          <w:rtl/>
        </w:rPr>
        <w:t>ה</w:t>
      </w:r>
      <w:r>
        <w:rPr>
          <w:rtl/>
        </w:rPr>
        <w:t>יותר</w:t>
      </w:r>
      <w:bookmarkStart w:id="2954" w:name="_ETM_Q10_380540"/>
      <w:bookmarkEnd w:id="2954"/>
      <w:r w:rsidR="00466C25">
        <w:rPr>
          <w:rFonts w:hint="cs"/>
          <w:rtl/>
        </w:rPr>
        <w:t>-</w:t>
      </w:r>
      <w:r>
        <w:rPr>
          <w:rtl/>
        </w:rPr>
        <w:t>רחב</w:t>
      </w:r>
      <w:r>
        <w:rPr>
          <w:rFonts w:hint="cs"/>
          <w:rtl/>
        </w:rPr>
        <w:t>.</w:t>
      </w:r>
    </w:p>
    <w:p w:rsidR="007C19EA" w:rsidRDefault="007C19EA" w:rsidP="00194AB0">
      <w:pPr>
        <w:rPr>
          <w:rtl/>
        </w:rPr>
      </w:pPr>
      <w:bookmarkStart w:id="2955" w:name="_ETM_Q10_384496"/>
      <w:bookmarkStart w:id="2956" w:name="_ETM_Q10_384605"/>
      <w:bookmarkEnd w:id="2955"/>
      <w:bookmarkEnd w:id="2956"/>
    </w:p>
    <w:p w:rsidR="007C19EA" w:rsidRDefault="007C19EA" w:rsidP="00194AB0">
      <w:pPr>
        <w:pStyle w:val="af5"/>
        <w:rPr>
          <w:rtl/>
        </w:rPr>
      </w:pPr>
      <w:bookmarkStart w:id="2957" w:name="ET_interruption_5292_18"/>
      <w:r w:rsidRPr="00BE5BA6">
        <w:rPr>
          <w:rStyle w:val="TagStyle"/>
          <w:rtl/>
        </w:rPr>
        <w:t xml:space="preserve"> &lt;&lt; קריאה &gt;&gt;</w:t>
      </w:r>
      <w:r w:rsidRPr="006A35A7">
        <w:rPr>
          <w:rStyle w:val="TagStyle"/>
          <w:rtl/>
        </w:rPr>
        <w:t xml:space="preserve"> </w:t>
      </w:r>
      <w:r>
        <w:rPr>
          <w:rtl/>
        </w:rPr>
        <w:t>אוסאמה סעדי (הרשימה המשותפת):</w:t>
      </w:r>
      <w:r w:rsidRPr="006A35A7">
        <w:rPr>
          <w:rStyle w:val="TagStyle"/>
          <w:rtl/>
        </w:rPr>
        <w:t xml:space="preserve"> </w:t>
      </w:r>
      <w:r w:rsidRPr="00BE5BA6">
        <w:rPr>
          <w:rStyle w:val="TagStyle"/>
          <w:rtl/>
        </w:rPr>
        <w:t xml:space="preserve">&lt;&lt; קריאה &gt;&gt; </w:t>
      </w:r>
      <w:r>
        <w:rPr>
          <w:rtl/>
        </w:rPr>
        <w:t xml:space="preserve">   </w:t>
      </w:r>
      <w:bookmarkEnd w:id="2957"/>
    </w:p>
    <w:p w:rsidR="007C19EA" w:rsidRDefault="007C19EA" w:rsidP="008B4015">
      <w:pPr>
        <w:rPr>
          <w:rtl/>
        </w:rPr>
      </w:pPr>
    </w:p>
    <w:p w:rsidR="007C19EA" w:rsidRDefault="007C19EA" w:rsidP="00194AB0">
      <w:pPr>
        <w:rPr>
          <w:rtl/>
        </w:rPr>
      </w:pPr>
      <w:bookmarkStart w:id="2958" w:name="_ETM_Q10_385414"/>
      <w:bookmarkStart w:id="2959" w:name="_ETM_Q10_381779"/>
      <w:bookmarkStart w:id="2960" w:name="_ETM_Q0_5606592"/>
      <w:bookmarkEnd w:id="2958"/>
      <w:bookmarkEnd w:id="2959"/>
      <w:bookmarkEnd w:id="2960"/>
      <w:r>
        <w:rPr>
          <w:rtl/>
        </w:rPr>
        <w:t>תודה</w:t>
      </w:r>
      <w:r>
        <w:rPr>
          <w:rFonts w:hint="cs"/>
          <w:rtl/>
        </w:rPr>
        <w:t>.</w:t>
      </w:r>
    </w:p>
    <w:p w:rsidR="007C19EA" w:rsidRDefault="007C19EA" w:rsidP="00194AB0">
      <w:pPr>
        <w:rPr>
          <w:rtl/>
        </w:rPr>
      </w:pPr>
    </w:p>
    <w:p w:rsidR="007C19EA" w:rsidRDefault="007C19EA" w:rsidP="00194AB0">
      <w:pPr>
        <w:pStyle w:val="af6"/>
        <w:rPr>
          <w:rtl/>
        </w:rPr>
      </w:pPr>
      <w:r w:rsidRPr="00F4042A">
        <w:rPr>
          <w:rStyle w:val="TagStyle"/>
          <w:rtl/>
        </w:rPr>
        <w:t xml:space="preserve"> &lt;&lt; יור &gt;&gt;</w:t>
      </w:r>
      <w:r w:rsidRPr="006A35A7">
        <w:rPr>
          <w:rStyle w:val="TagStyle"/>
          <w:rtl/>
        </w:rPr>
        <w:t xml:space="preserve"> </w:t>
      </w:r>
      <w:r>
        <w:rPr>
          <w:rtl/>
        </w:rPr>
        <w:t>היו"ר מיקי לוי:</w:t>
      </w:r>
      <w:r w:rsidRPr="006A35A7">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7C19EA" w:rsidRDefault="007C19EA" w:rsidP="00194AB0">
      <w:pPr>
        <w:rPr>
          <w:rtl/>
        </w:rPr>
      </w:pPr>
      <w:bookmarkStart w:id="2961" w:name="_ETM_Q10_384349"/>
      <w:bookmarkEnd w:id="2961"/>
      <w:r>
        <w:rPr>
          <w:rtl/>
        </w:rPr>
        <w:t xml:space="preserve">תודה </w:t>
      </w:r>
      <w:bookmarkStart w:id="2962" w:name="_ETM_Q10_384650"/>
      <w:bookmarkEnd w:id="2962"/>
      <w:r>
        <w:rPr>
          <w:rtl/>
        </w:rPr>
        <w:t>רבה</w:t>
      </w:r>
      <w:r>
        <w:rPr>
          <w:rFonts w:hint="cs"/>
          <w:rtl/>
        </w:rPr>
        <w:t>.</w:t>
      </w:r>
      <w:r>
        <w:rPr>
          <w:rtl/>
        </w:rPr>
        <w:t xml:space="preserve"> </w:t>
      </w:r>
      <w:bookmarkStart w:id="2963" w:name="_ETM_Q10_384919"/>
      <w:bookmarkEnd w:id="2963"/>
      <w:r>
        <w:rPr>
          <w:rtl/>
        </w:rPr>
        <w:t>בבקשה</w:t>
      </w:r>
      <w:r>
        <w:rPr>
          <w:rFonts w:hint="cs"/>
          <w:rtl/>
        </w:rPr>
        <w:t>, 304.</w:t>
      </w:r>
      <w:r>
        <w:rPr>
          <w:rtl/>
        </w:rPr>
        <w:t xml:space="preserve"> </w:t>
      </w:r>
      <w:bookmarkStart w:id="2964" w:name="_ETM_Q10_387410"/>
      <w:bookmarkStart w:id="2965" w:name="_ETM_Q10_388600"/>
      <w:bookmarkEnd w:id="2964"/>
      <w:bookmarkEnd w:id="2965"/>
    </w:p>
    <w:p w:rsidR="007C19EA" w:rsidRDefault="007C19EA" w:rsidP="00194AB0">
      <w:pPr>
        <w:rPr>
          <w:rtl/>
        </w:rPr>
      </w:pPr>
    </w:p>
    <w:p w:rsidR="007C19EA" w:rsidRDefault="007C19EA" w:rsidP="00194AB0">
      <w:pPr>
        <w:pStyle w:val="a9"/>
        <w:rPr>
          <w:rtl/>
        </w:rPr>
      </w:pPr>
      <w:bookmarkStart w:id="2966" w:name="ET_query_626237_21"/>
      <w:r w:rsidRPr="00F4042A">
        <w:rPr>
          <w:rStyle w:val="TagStyle"/>
          <w:rtl/>
        </w:rPr>
        <w:t>&lt;&lt; שאילתה &gt;&gt;</w:t>
      </w:r>
      <w:r w:rsidRPr="006A35A7">
        <w:rPr>
          <w:rStyle w:val="TagStyle"/>
          <w:rtl/>
        </w:rPr>
        <w:t xml:space="preserve"> </w:t>
      </w:r>
      <w:bookmarkStart w:id="2967" w:name="_Toc91627634"/>
      <w:bookmarkStart w:id="2968" w:name="_Toc91627766"/>
      <w:r>
        <w:rPr>
          <w:rtl/>
        </w:rPr>
        <w:t xml:space="preserve">304. רצח </w:t>
      </w:r>
      <w:proofErr w:type="spellStart"/>
      <w:r>
        <w:rPr>
          <w:rtl/>
        </w:rPr>
        <w:t>עאסם</w:t>
      </w:r>
      <w:proofErr w:type="spellEnd"/>
      <w:r>
        <w:rPr>
          <w:rtl/>
        </w:rPr>
        <w:t xml:space="preserve"> סלטי</w:t>
      </w:r>
      <w:bookmarkEnd w:id="2967"/>
      <w:bookmarkEnd w:id="2968"/>
      <w:r w:rsidRPr="006A35A7">
        <w:rPr>
          <w:rStyle w:val="TagStyle"/>
          <w:rtl/>
        </w:rPr>
        <w:t xml:space="preserve"> </w:t>
      </w:r>
      <w:r w:rsidRPr="00F4042A">
        <w:rPr>
          <w:rStyle w:val="TagStyle"/>
          <w:rtl/>
        </w:rPr>
        <w:t>&lt;&lt; שאילתה &gt;&gt;</w:t>
      </w:r>
      <w:r>
        <w:rPr>
          <w:rtl/>
        </w:rPr>
        <w:t xml:space="preserve">   </w:t>
      </w:r>
      <w:bookmarkEnd w:id="2966"/>
    </w:p>
    <w:p w:rsidR="007C19EA" w:rsidRDefault="007C19EA" w:rsidP="00194AB0">
      <w:pPr>
        <w:rPr>
          <w:rtl/>
        </w:rPr>
      </w:pPr>
    </w:p>
    <w:p w:rsidR="007C19EA" w:rsidRDefault="007C19EA" w:rsidP="00194AB0">
      <w:pPr>
        <w:pStyle w:val="a4"/>
        <w:rPr>
          <w:rtl/>
        </w:rPr>
      </w:pPr>
      <w:r w:rsidRPr="00BE5BA6">
        <w:rPr>
          <w:rStyle w:val="TagStyle"/>
          <w:rtl/>
        </w:rPr>
        <w:t xml:space="preserve"> &lt;&lt; דובר &gt;&gt;</w:t>
      </w:r>
      <w:r w:rsidRPr="006A35A7">
        <w:rPr>
          <w:rStyle w:val="TagStyle"/>
          <w:rtl/>
        </w:rPr>
        <w:t xml:space="preserve"> </w:t>
      </w:r>
      <w:bookmarkStart w:id="2969" w:name="_Toc91627635"/>
      <w:bookmarkStart w:id="2970" w:name="_Toc91627767"/>
      <w:r>
        <w:rPr>
          <w:rtl/>
        </w:rPr>
        <w:t>אוסאמה סעדי (הרשימה המשותפת):</w:t>
      </w:r>
      <w:bookmarkEnd w:id="2969"/>
      <w:bookmarkEnd w:id="2970"/>
      <w:r w:rsidRPr="006A35A7">
        <w:rPr>
          <w:rStyle w:val="TagStyle"/>
          <w:rtl/>
        </w:rPr>
        <w:t xml:space="preserve"> </w:t>
      </w:r>
      <w:r w:rsidRPr="00BE5BA6">
        <w:rPr>
          <w:rStyle w:val="TagStyle"/>
          <w:rtl/>
        </w:rPr>
        <w:t xml:space="preserve">&lt;&lt; דובר &gt;&gt; </w:t>
      </w:r>
      <w:r>
        <w:rPr>
          <w:rtl/>
        </w:rPr>
        <w:t xml:space="preserve">   </w:t>
      </w:r>
    </w:p>
    <w:p w:rsidR="007C19EA" w:rsidRDefault="007C19EA" w:rsidP="008B4015">
      <w:pPr>
        <w:rPr>
          <w:rtl/>
        </w:rPr>
      </w:pPr>
    </w:p>
    <w:p w:rsidR="007C19EA" w:rsidRDefault="007C19EA" w:rsidP="00466C25">
      <w:pPr>
        <w:rPr>
          <w:rtl/>
        </w:rPr>
      </w:pPr>
      <w:bookmarkStart w:id="2971" w:name="_ETM_Q10_389110"/>
      <w:bookmarkEnd w:id="2971"/>
      <w:r>
        <w:rPr>
          <w:rtl/>
        </w:rPr>
        <w:t xml:space="preserve">זה </w:t>
      </w:r>
      <w:bookmarkStart w:id="2972" w:name="_ETM_Q10_389740"/>
      <w:bookmarkEnd w:id="2972"/>
      <w:r>
        <w:rPr>
          <w:rtl/>
        </w:rPr>
        <w:t xml:space="preserve">על </w:t>
      </w:r>
      <w:bookmarkStart w:id="2973" w:name="_ETM_Q10_390040"/>
      <w:bookmarkEnd w:id="2973"/>
      <w:r>
        <w:rPr>
          <w:rtl/>
        </w:rPr>
        <w:t>רצח</w:t>
      </w:r>
      <w:r w:rsidR="00466C25" w:rsidRPr="00466C25">
        <w:rPr>
          <w:rtl/>
        </w:rPr>
        <w:t xml:space="preserve"> </w:t>
      </w:r>
      <w:r w:rsidR="00466C25">
        <w:rPr>
          <w:rtl/>
        </w:rPr>
        <w:t xml:space="preserve">של </w:t>
      </w:r>
      <w:bookmarkStart w:id="2974" w:name="_ETM_Q10_394319"/>
      <w:bookmarkEnd w:id="2974"/>
      <w:proofErr w:type="spellStart"/>
      <w:r w:rsidR="00466C25">
        <w:rPr>
          <w:rFonts w:hint="cs"/>
          <w:rtl/>
        </w:rPr>
        <w:t>עאסם</w:t>
      </w:r>
      <w:proofErr w:type="spellEnd"/>
      <w:r w:rsidR="00466C25">
        <w:rPr>
          <w:rFonts w:hint="cs"/>
          <w:rtl/>
        </w:rPr>
        <w:t xml:space="preserve"> סלטי</w:t>
      </w:r>
      <w:r w:rsidR="00466C25">
        <w:rPr>
          <w:rtl/>
        </w:rPr>
        <w:t xml:space="preserve"> </w:t>
      </w:r>
      <w:bookmarkStart w:id="2975" w:name="_ETM_Q10_395520"/>
      <w:bookmarkEnd w:id="2975"/>
      <w:proofErr w:type="spellStart"/>
      <w:r w:rsidR="00466C25">
        <w:rPr>
          <w:rFonts w:hint="cs"/>
          <w:rtl/>
        </w:rPr>
        <w:t>מעילוט</w:t>
      </w:r>
      <w:proofErr w:type="spellEnd"/>
      <w:r w:rsidR="00466C25">
        <w:rPr>
          <w:rFonts w:hint="cs"/>
          <w:rtl/>
        </w:rPr>
        <w:t>,</w:t>
      </w:r>
      <w:r>
        <w:rPr>
          <w:rtl/>
        </w:rPr>
        <w:t xml:space="preserve"> </w:t>
      </w:r>
      <w:bookmarkStart w:id="2976" w:name="_ETM_Q10_391230"/>
      <w:bookmarkEnd w:id="2976"/>
      <w:r>
        <w:rPr>
          <w:rtl/>
        </w:rPr>
        <w:t xml:space="preserve">כבוד </w:t>
      </w:r>
      <w:bookmarkStart w:id="2977" w:name="_ETM_Q10_391709"/>
      <w:bookmarkEnd w:id="2977"/>
      <w:r>
        <w:rPr>
          <w:rtl/>
        </w:rPr>
        <w:t xml:space="preserve">סגן </w:t>
      </w:r>
      <w:bookmarkStart w:id="2978" w:name="_ETM_Q10_391980"/>
      <w:bookmarkEnd w:id="2978"/>
      <w:r>
        <w:rPr>
          <w:rtl/>
        </w:rPr>
        <w:t>השר</w:t>
      </w:r>
      <w:r>
        <w:rPr>
          <w:rFonts w:hint="cs"/>
          <w:rtl/>
        </w:rPr>
        <w:t>,</w:t>
      </w:r>
      <w:r>
        <w:rPr>
          <w:rtl/>
        </w:rPr>
        <w:t xml:space="preserve"> </w:t>
      </w:r>
      <w:bookmarkStart w:id="2979" w:name="_ETM_Q10_393750"/>
      <w:bookmarkStart w:id="2980" w:name="_ETM_Q10_396150"/>
      <w:bookmarkEnd w:id="2979"/>
      <w:bookmarkEnd w:id="2980"/>
      <w:r>
        <w:rPr>
          <w:rtl/>
        </w:rPr>
        <w:t>ו</w:t>
      </w:r>
      <w:r w:rsidR="00466C25">
        <w:rPr>
          <w:rFonts w:hint="cs"/>
          <w:rtl/>
        </w:rPr>
        <w:t xml:space="preserve">גם </w:t>
      </w:r>
      <w:r>
        <w:rPr>
          <w:rFonts w:hint="cs"/>
          <w:rtl/>
        </w:rPr>
        <w:t>ל</w:t>
      </w:r>
      <w:r>
        <w:rPr>
          <w:rtl/>
        </w:rPr>
        <w:t xml:space="preserve">חברי </w:t>
      </w:r>
      <w:bookmarkStart w:id="2981" w:name="_ETM_Q10_397420"/>
      <w:bookmarkEnd w:id="2981"/>
      <w:r>
        <w:rPr>
          <w:rtl/>
        </w:rPr>
        <w:t xml:space="preserve">איימן </w:t>
      </w:r>
      <w:bookmarkStart w:id="2982" w:name="_ETM_Q10_397690"/>
      <w:bookmarkEnd w:id="2982"/>
      <w:r>
        <w:rPr>
          <w:rtl/>
        </w:rPr>
        <w:t xml:space="preserve">עודה </w:t>
      </w:r>
      <w:bookmarkStart w:id="2983" w:name="_ETM_Q10_398020"/>
      <w:bookmarkStart w:id="2984" w:name="_ETM_Q10_398440"/>
      <w:bookmarkEnd w:id="2983"/>
      <w:bookmarkEnd w:id="2984"/>
      <w:r>
        <w:rPr>
          <w:rtl/>
        </w:rPr>
        <w:t xml:space="preserve">הייתה </w:t>
      </w:r>
      <w:bookmarkStart w:id="2985" w:name="_ETM_Q10_399010"/>
      <w:bookmarkStart w:id="2986" w:name="_ETM_Q10_399250"/>
      <w:bookmarkEnd w:id="2985"/>
      <w:bookmarkEnd w:id="2986"/>
      <w:r>
        <w:rPr>
          <w:rtl/>
        </w:rPr>
        <w:t xml:space="preserve">שאילתה </w:t>
      </w:r>
      <w:bookmarkStart w:id="2987" w:name="_ETM_Q10_399640"/>
      <w:bookmarkEnd w:id="2987"/>
      <w:r>
        <w:rPr>
          <w:rtl/>
        </w:rPr>
        <w:t xml:space="preserve">בדיוק </w:t>
      </w:r>
      <w:bookmarkStart w:id="2988" w:name="_ETM_Q10_399970"/>
      <w:bookmarkEnd w:id="2988"/>
      <w:r>
        <w:rPr>
          <w:rtl/>
        </w:rPr>
        <w:t xml:space="preserve">באותו </w:t>
      </w:r>
      <w:bookmarkStart w:id="2989" w:name="_ETM_Q10_400330"/>
      <w:bookmarkEnd w:id="2989"/>
      <w:r>
        <w:rPr>
          <w:rtl/>
        </w:rPr>
        <w:t>נושא</w:t>
      </w:r>
      <w:r w:rsidR="00466C25">
        <w:rPr>
          <w:rFonts w:hint="cs"/>
          <w:rtl/>
        </w:rPr>
        <w:t>,</w:t>
      </w:r>
      <w:r>
        <w:rPr>
          <w:rtl/>
        </w:rPr>
        <w:t xml:space="preserve"> </w:t>
      </w:r>
      <w:bookmarkStart w:id="2990" w:name="_ETM_Q10_400660"/>
      <w:bookmarkEnd w:id="2990"/>
      <w:r>
        <w:rPr>
          <w:rtl/>
        </w:rPr>
        <w:t xml:space="preserve">אבל </w:t>
      </w:r>
      <w:bookmarkStart w:id="2991" w:name="_ETM_Q10_400900"/>
      <w:bookmarkEnd w:id="2991"/>
      <w:r>
        <w:rPr>
          <w:rtl/>
        </w:rPr>
        <w:t xml:space="preserve">הוא </w:t>
      </w:r>
      <w:bookmarkStart w:id="2992" w:name="_ETM_Q10_401620"/>
      <w:bookmarkEnd w:id="2992"/>
      <w:r>
        <w:rPr>
          <w:rtl/>
        </w:rPr>
        <w:t xml:space="preserve">חייב </w:t>
      </w:r>
      <w:bookmarkStart w:id="2993" w:name="_ETM_Q10_402010"/>
      <w:bookmarkEnd w:id="2993"/>
      <w:r>
        <w:rPr>
          <w:rtl/>
        </w:rPr>
        <w:t xml:space="preserve">לצאת </w:t>
      </w:r>
      <w:bookmarkStart w:id="2994" w:name="_ETM_Q10_402640"/>
      <w:bookmarkEnd w:id="2994"/>
      <w:r>
        <w:rPr>
          <w:rtl/>
        </w:rPr>
        <w:t>לנגב</w:t>
      </w:r>
      <w:r>
        <w:rPr>
          <w:rFonts w:hint="cs"/>
          <w:rtl/>
        </w:rPr>
        <w:t xml:space="preserve"> עם</w:t>
      </w:r>
      <w:r>
        <w:rPr>
          <w:rtl/>
        </w:rPr>
        <w:t xml:space="preserve"> </w:t>
      </w:r>
      <w:bookmarkStart w:id="2995" w:name="_ETM_Q10_404190"/>
      <w:bookmarkEnd w:id="2995"/>
      <w:r>
        <w:rPr>
          <w:rtl/>
        </w:rPr>
        <w:t xml:space="preserve">חבריי </w:t>
      </w:r>
      <w:bookmarkStart w:id="2996" w:name="_ETM_Q10_404700"/>
      <w:bookmarkEnd w:id="2996"/>
      <w:r>
        <w:rPr>
          <w:rtl/>
        </w:rPr>
        <w:t xml:space="preserve">ברשימה </w:t>
      </w:r>
      <w:bookmarkStart w:id="2997" w:name="_ETM_Q10_405300"/>
      <w:bookmarkEnd w:id="2997"/>
      <w:r>
        <w:rPr>
          <w:rtl/>
        </w:rPr>
        <w:t>המשותפת</w:t>
      </w:r>
      <w:r w:rsidR="00466C25">
        <w:rPr>
          <w:rFonts w:hint="cs"/>
          <w:rtl/>
        </w:rPr>
        <w:t>,</w:t>
      </w:r>
      <w:r>
        <w:rPr>
          <w:rtl/>
        </w:rPr>
        <w:t xml:space="preserve"> </w:t>
      </w:r>
      <w:bookmarkStart w:id="2998" w:name="_ETM_Q10_406249"/>
      <w:bookmarkEnd w:id="2998"/>
      <w:r>
        <w:rPr>
          <w:rtl/>
        </w:rPr>
        <w:t xml:space="preserve">אז </w:t>
      </w:r>
      <w:bookmarkStart w:id="2999" w:name="_ETM_Q10_406579"/>
      <w:bookmarkEnd w:id="2999"/>
      <w:r>
        <w:rPr>
          <w:rtl/>
        </w:rPr>
        <w:t xml:space="preserve">אני </w:t>
      </w:r>
      <w:bookmarkStart w:id="3000" w:name="_ETM_Q10_406729"/>
      <w:bookmarkEnd w:id="3000"/>
      <w:r>
        <w:rPr>
          <w:rtl/>
        </w:rPr>
        <w:t>שואל</w:t>
      </w:r>
      <w:r>
        <w:rPr>
          <w:rFonts w:hint="cs"/>
          <w:rtl/>
        </w:rPr>
        <w:t xml:space="preserve">: בתאריך 9 באוקטובר </w:t>
      </w:r>
      <w:r w:rsidR="008B4015">
        <w:rPr>
          <w:rFonts w:hint="cs"/>
          <w:rtl/>
        </w:rPr>
        <w:t>– – –</w:t>
      </w:r>
      <w:bookmarkStart w:id="3001" w:name="_ETM_Q10_410893"/>
      <w:bookmarkEnd w:id="3001"/>
    </w:p>
    <w:p w:rsidR="007C19EA" w:rsidRDefault="007C19EA" w:rsidP="00194AB0">
      <w:pPr>
        <w:rPr>
          <w:rtl/>
        </w:rPr>
      </w:pPr>
      <w:bookmarkStart w:id="3002" w:name="_ETM_Q10_410977"/>
      <w:bookmarkStart w:id="3003" w:name="_ETM_Q10_412446"/>
      <w:bookmarkEnd w:id="3002"/>
      <w:bookmarkEnd w:id="3003"/>
    </w:p>
    <w:p w:rsidR="007C19EA" w:rsidRDefault="007C19EA" w:rsidP="00194AB0">
      <w:pPr>
        <w:pStyle w:val="af5"/>
        <w:rPr>
          <w:rtl/>
        </w:rPr>
      </w:pPr>
      <w:bookmarkStart w:id="3004" w:name="_ETM_Q10_412507"/>
      <w:bookmarkStart w:id="3005" w:name="_ETM_Q10_414685"/>
      <w:bookmarkEnd w:id="3004"/>
      <w:bookmarkEnd w:id="3005"/>
      <w:r w:rsidRPr="00BE5BA6">
        <w:rPr>
          <w:rStyle w:val="TagStyle"/>
          <w:rtl/>
        </w:rPr>
        <w:t xml:space="preserve"> &lt;&lt; קריאה &gt;&gt; </w:t>
      </w:r>
      <w:r>
        <w:rPr>
          <w:rtl/>
        </w:rPr>
        <w:t>סגן השר לביטחון הפנים יואב סגלוביץ':</w:t>
      </w:r>
      <w:r w:rsidRPr="00BE5BA6">
        <w:rPr>
          <w:rStyle w:val="TagStyle"/>
          <w:rtl/>
        </w:rPr>
        <w:t xml:space="preserve"> &lt;&lt; קריאה &gt;&gt; </w:t>
      </w:r>
      <w:r>
        <w:rPr>
          <w:rtl/>
        </w:rPr>
        <w:t xml:space="preserve">   </w:t>
      </w:r>
    </w:p>
    <w:p w:rsidR="007C19EA" w:rsidRDefault="007C19EA" w:rsidP="008B4015">
      <w:pPr>
        <w:rPr>
          <w:rtl/>
          <w:lang w:eastAsia="he-IL"/>
        </w:rPr>
      </w:pPr>
    </w:p>
    <w:p w:rsidR="007C19EA" w:rsidRDefault="007C19EA" w:rsidP="009F2FE7">
      <w:pPr>
        <w:rPr>
          <w:rtl/>
        </w:rPr>
      </w:pPr>
      <w:bookmarkStart w:id="3006" w:name="_ETM_Q10_414790"/>
      <w:bookmarkEnd w:id="3006"/>
      <w:r>
        <w:rPr>
          <w:rFonts w:hint="cs"/>
          <w:rtl/>
        </w:rPr>
        <w:t>אני רק מקווה ש</w:t>
      </w:r>
      <w:r w:rsidR="009F2FE7">
        <w:rPr>
          <w:rFonts w:hint="cs"/>
          <w:rtl/>
        </w:rPr>
        <w:t xml:space="preserve">אם </w:t>
      </w:r>
      <w:r>
        <w:rPr>
          <w:rFonts w:hint="cs"/>
          <w:rtl/>
        </w:rPr>
        <w:t>אתם עכשיו</w:t>
      </w:r>
      <w:bookmarkStart w:id="3007" w:name="_ETM_Q10_412664"/>
      <w:bookmarkEnd w:id="3007"/>
      <w:r>
        <w:rPr>
          <w:rFonts w:hint="cs"/>
          <w:rtl/>
        </w:rPr>
        <w:t xml:space="preserve"> יוצאים לדרום, חבריך מהרשימה המשותפת, לא יהיו לי שאילתות לשבוע </w:t>
      </w:r>
      <w:bookmarkStart w:id="3008" w:name="_ETM_Q10_420913"/>
      <w:bookmarkEnd w:id="3008"/>
      <w:r>
        <w:rPr>
          <w:rFonts w:hint="cs"/>
          <w:rtl/>
        </w:rPr>
        <w:t>הבא.</w:t>
      </w:r>
    </w:p>
    <w:p w:rsidR="007C19EA" w:rsidRDefault="007C19EA" w:rsidP="00194AB0">
      <w:pPr>
        <w:rPr>
          <w:rtl/>
        </w:rPr>
      </w:pPr>
    </w:p>
    <w:p w:rsidR="007C19EA" w:rsidRDefault="007C19EA" w:rsidP="00194AB0">
      <w:pPr>
        <w:pStyle w:val="-"/>
        <w:rPr>
          <w:rtl/>
        </w:rPr>
      </w:pPr>
      <w:r w:rsidRPr="00F4042A">
        <w:rPr>
          <w:rStyle w:val="TagStyle"/>
          <w:rtl/>
        </w:rPr>
        <w:t xml:space="preserve"> &lt;&lt; דובר_המשך &gt;&gt;</w:t>
      </w:r>
      <w:r w:rsidRPr="006A35A7">
        <w:rPr>
          <w:rStyle w:val="TagStyle"/>
          <w:rtl/>
        </w:rPr>
        <w:t xml:space="preserve"> </w:t>
      </w:r>
      <w:r>
        <w:rPr>
          <w:rtl/>
        </w:rPr>
        <w:t>אוסאמה סעדי (הרשימה המשותפת):</w:t>
      </w:r>
      <w:r w:rsidRPr="006A35A7">
        <w:rPr>
          <w:rStyle w:val="TagStyle"/>
          <w:rtl/>
        </w:rPr>
        <w:t xml:space="preserve"> </w:t>
      </w:r>
      <w:r w:rsidRPr="00F4042A">
        <w:rPr>
          <w:rStyle w:val="TagStyle"/>
          <w:rtl/>
        </w:rPr>
        <w:t>&lt;&lt; דובר_המשך &gt;&gt;</w:t>
      </w:r>
      <w:r>
        <w:rPr>
          <w:rtl/>
        </w:rPr>
        <w:t xml:space="preserve">   </w:t>
      </w:r>
    </w:p>
    <w:p w:rsidR="007C19EA" w:rsidRDefault="007C19EA" w:rsidP="008B4015">
      <w:pPr>
        <w:rPr>
          <w:rtl/>
        </w:rPr>
      </w:pPr>
    </w:p>
    <w:p w:rsidR="007C19EA" w:rsidRDefault="007C19EA" w:rsidP="00194AB0">
      <w:pPr>
        <w:rPr>
          <w:rtl/>
        </w:rPr>
      </w:pPr>
      <w:r>
        <w:rPr>
          <w:rFonts w:hint="cs"/>
          <w:rtl/>
        </w:rPr>
        <w:t xml:space="preserve">כן. בתאריך 9 באוקטובר נרצח </w:t>
      </w:r>
      <w:proofErr w:type="spellStart"/>
      <w:r>
        <w:rPr>
          <w:rFonts w:hint="cs"/>
          <w:rtl/>
        </w:rPr>
        <w:t>עאסם</w:t>
      </w:r>
      <w:proofErr w:type="spellEnd"/>
      <w:r>
        <w:rPr>
          <w:rFonts w:hint="cs"/>
          <w:rtl/>
        </w:rPr>
        <w:t xml:space="preserve"> סלטי מכדור תועה כשישב במרפסת ביתו בכפר </w:t>
      </w:r>
      <w:proofErr w:type="spellStart"/>
      <w:r>
        <w:rPr>
          <w:rFonts w:hint="cs"/>
          <w:rtl/>
        </w:rPr>
        <w:t>עילוט</w:t>
      </w:r>
      <w:proofErr w:type="spellEnd"/>
      <w:r>
        <w:rPr>
          <w:rFonts w:hint="cs"/>
          <w:rtl/>
        </w:rPr>
        <w:t xml:space="preserve"> כתוצאה מקרב יריות שהתנהל שם. המשטרה, שהגיעה למקום באיחור, לא הצליחה להפסיק את קרב הירי ולא הצליחה למנוע את הרצח.</w:t>
      </w:r>
    </w:p>
    <w:p w:rsidR="007C19EA" w:rsidRPr="009F1FFC" w:rsidRDefault="007C19EA" w:rsidP="00194AB0">
      <w:pPr>
        <w:rPr>
          <w:rtl/>
        </w:rPr>
      </w:pPr>
      <w:bookmarkStart w:id="3009" w:name="_ETM_Q10_436217"/>
      <w:bookmarkStart w:id="3010" w:name="_ETM_Q10_436293"/>
      <w:bookmarkEnd w:id="3009"/>
      <w:bookmarkEnd w:id="3010"/>
    </w:p>
    <w:p w:rsidR="007C19EA" w:rsidRDefault="007C19EA" w:rsidP="00194AB0">
      <w:pPr>
        <w:rPr>
          <w:rtl/>
        </w:rPr>
      </w:pPr>
      <w:r>
        <w:rPr>
          <w:rFonts w:hint="cs"/>
          <w:rtl/>
        </w:rPr>
        <w:t>ב</w:t>
      </w:r>
      <w:r w:rsidRPr="00472AB3">
        <w:rPr>
          <w:rFonts w:hint="cs"/>
          <w:rtl/>
        </w:rPr>
        <w:t>רצוני לשאול:</w:t>
      </w:r>
    </w:p>
    <w:p w:rsidR="007C19EA" w:rsidRPr="00472AB3" w:rsidRDefault="007C19EA" w:rsidP="00194AB0">
      <w:pPr>
        <w:rPr>
          <w:rtl/>
        </w:rPr>
      </w:pPr>
    </w:p>
    <w:p w:rsidR="007C19EA" w:rsidRDefault="007C19EA" w:rsidP="00466C25">
      <w:pPr>
        <w:rPr>
          <w:rtl/>
        </w:rPr>
      </w:pPr>
      <w:r>
        <w:rPr>
          <w:rFonts w:hint="cs"/>
          <w:rtl/>
        </w:rPr>
        <w:t xml:space="preserve">1. מדוע המשטרה התעכבה </w:t>
      </w:r>
      <w:r w:rsidR="00466C25">
        <w:rPr>
          <w:rFonts w:hint="cs"/>
          <w:rtl/>
        </w:rPr>
        <w:t>בהגעה</w:t>
      </w:r>
      <w:r>
        <w:rPr>
          <w:rFonts w:hint="cs"/>
          <w:rtl/>
        </w:rPr>
        <w:t xml:space="preserve"> לקרב הירי?</w:t>
      </w:r>
    </w:p>
    <w:p w:rsidR="007C19EA" w:rsidRPr="009F1FFC" w:rsidRDefault="007C19EA" w:rsidP="00194AB0">
      <w:pPr>
        <w:rPr>
          <w:rtl/>
        </w:rPr>
      </w:pPr>
    </w:p>
    <w:p w:rsidR="007C19EA" w:rsidRDefault="007C19EA" w:rsidP="00194AB0">
      <w:pPr>
        <w:rPr>
          <w:rtl/>
        </w:rPr>
      </w:pPr>
      <w:r>
        <w:rPr>
          <w:rFonts w:hint="cs"/>
          <w:rtl/>
        </w:rPr>
        <w:t>2. מדוע המשטרה לא הצליחה להפסיק את הירי לאלתר?</w:t>
      </w:r>
    </w:p>
    <w:p w:rsidR="007C19EA" w:rsidRDefault="007C19EA" w:rsidP="00194AB0">
      <w:pPr>
        <w:rPr>
          <w:rtl/>
        </w:rPr>
      </w:pPr>
    </w:p>
    <w:p w:rsidR="007C19EA" w:rsidRDefault="007C19EA" w:rsidP="00194AB0">
      <w:pPr>
        <w:rPr>
          <w:rtl/>
        </w:rPr>
      </w:pPr>
      <w:r>
        <w:rPr>
          <w:rFonts w:hint="cs"/>
          <w:rtl/>
        </w:rPr>
        <w:t>3.</w:t>
      </w:r>
      <w:bookmarkStart w:id="3011" w:name="_ETM_Q10_447433"/>
      <w:bookmarkEnd w:id="3011"/>
      <w:r>
        <w:rPr>
          <w:rFonts w:hint="cs"/>
          <w:rtl/>
        </w:rPr>
        <w:t xml:space="preserve"> האם נתפסו חשודים? </w:t>
      </w:r>
    </w:p>
    <w:p w:rsidR="007C19EA" w:rsidRDefault="007C19EA" w:rsidP="00194AB0">
      <w:pPr>
        <w:rPr>
          <w:rtl/>
        </w:rPr>
      </w:pPr>
    </w:p>
    <w:p w:rsidR="007C19EA" w:rsidRDefault="007C19EA" w:rsidP="00194AB0">
      <w:pPr>
        <w:rPr>
          <w:rtl/>
        </w:rPr>
      </w:pPr>
      <w:r>
        <w:rPr>
          <w:rFonts w:hint="cs"/>
          <w:rtl/>
        </w:rPr>
        <w:t xml:space="preserve">4. אם לא </w:t>
      </w:r>
      <w:r>
        <w:rPr>
          <w:rFonts w:hint="eastAsia"/>
          <w:rtl/>
        </w:rPr>
        <w:t>–</w:t>
      </w:r>
      <w:r>
        <w:rPr>
          <w:rFonts w:hint="cs"/>
          <w:rtl/>
        </w:rPr>
        <w:t xml:space="preserve"> מדוע?</w:t>
      </w:r>
    </w:p>
    <w:p w:rsidR="007C19EA" w:rsidRDefault="007C19EA" w:rsidP="00194AB0">
      <w:pPr>
        <w:rPr>
          <w:rtl/>
        </w:rPr>
      </w:pPr>
    </w:p>
    <w:p w:rsidR="007C19EA" w:rsidRDefault="007C19EA" w:rsidP="00194AB0">
      <w:pPr>
        <w:pStyle w:val="a4"/>
        <w:keepNext/>
        <w:rPr>
          <w:rtl/>
        </w:rPr>
      </w:pPr>
      <w:bookmarkStart w:id="3012" w:name="_ETM_Q10_443759"/>
      <w:bookmarkStart w:id="3013" w:name="ET_speaker_6240_39"/>
      <w:bookmarkStart w:id="3014" w:name="ET_speakercontinue_5791_36"/>
      <w:bookmarkEnd w:id="3012"/>
      <w:r w:rsidRPr="00BE5BA6">
        <w:rPr>
          <w:rStyle w:val="TagStyle"/>
          <w:rtl/>
        </w:rPr>
        <w:t xml:space="preserve"> &lt;&lt; דובר &gt;&gt; </w:t>
      </w:r>
      <w:bookmarkStart w:id="3015" w:name="_Toc91627636"/>
      <w:bookmarkStart w:id="3016" w:name="_Toc91627768"/>
      <w:r w:rsidRPr="00BE5BA6">
        <w:rPr>
          <w:rtl/>
        </w:rPr>
        <w:t>סגן השר לביטחון הפנים יואב סגלוביץ':</w:t>
      </w:r>
      <w:bookmarkEnd w:id="3015"/>
      <w:bookmarkEnd w:id="3016"/>
      <w:r w:rsidRPr="00BE5BA6">
        <w:rPr>
          <w:rStyle w:val="TagStyle"/>
          <w:rtl/>
        </w:rPr>
        <w:t xml:space="preserve"> &lt;&lt; דובר &gt;&gt;</w:t>
      </w:r>
      <w:r>
        <w:rPr>
          <w:rStyle w:val="TagStyle"/>
          <w:rtl/>
        </w:rPr>
        <w:t xml:space="preserve">   </w:t>
      </w:r>
      <w:bookmarkEnd w:id="3013"/>
    </w:p>
    <w:p w:rsidR="007C19EA" w:rsidRDefault="007C19EA" w:rsidP="008B4015">
      <w:pPr>
        <w:rPr>
          <w:rtl/>
        </w:rPr>
      </w:pPr>
    </w:p>
    <w:p w:rsidR="007C19EA" w:rsidRDefault="007C19EA" w:rsidP="00466C25">
      <w:pPr>
        <w:rPr>
          <w:rtl/>
        </w:rPr>
      </w:pPr>
      <w:bookmarkStart w:id="3017" w:name="_ETM_Q10_443909"/>
      <w:bookmarkStart w:id="3018" w:name="_ETM_Q10_444120"/>
      <w:bookmarkStart w:id="3019" w:name="_ETM_Q10_446419"/>
      <w:bookmarkStart w:id="3020" w:name="_ETM_Q10_446779"/>
      <w:bookmarkStart w:id="3021" w:name="_ETM_Q0_5606822"/>
      <w:bookmarkEnd w:id="3014"/>
      <w:bookmarkEnd w:id="3017"/>
      <w:bookmarkEnd w:id="3018"/>
      <w:bookmarkEnd w:id="3019"/>
      <w:bookmarkEnd w:id="3020"/>
      <w:r>
        <w:rPr>
          <w:rtl/>
        </w:rPr>
        <w:t xml:space="preserve">נתחיל </w:t>
      </w:r>
      <w:bookmarkStart w:id="3022" w:name="_ETM_Q10_447020"/>
      <w:bookmarkEnd w:id="3022"/>
      <w:r>
        <w:rPr>
          <w:rFonts w:hint="cs"/>
          <w:rtl/>
        </w:rPr>
        <w:t>מה</w:t>
      </w:r>
      <w:r>
        <w:rPr>
          <w:rtl/>
        </w:rPr>
        <w:t>סוף</w:t>
      </w:r>
      <w:bookmarkEnd w:id="3021"/>
      <w:r>
        <w:rPr>
          <w:rFonts w:hint="cs"/>
          <w:rtl/>
        </w:rPr>
        <w:t>.</w:t>
      </w:r>
      <w:r>
        <w:rPr>
          <w:rtl/>
        </w:rPr>
        <w:t xml:space="preserve"> </w:t>
      </w:r>
      <w:bookmarkStart w:id="3023" w:name="_ETM_Q10_447620"/>
      <w:bookmarkEnd w:id="3023"/>
      <w:r>
        <w:rPr>
          <w:rtl/>
        </w:rPr>
        <w:t xml:space="preserve">טרם </w:t>
      </w:r>
      <w:bookmarkStart w:id="3024" w:name="_ETM_Q10_448250"/>
      <w:bookmarkEnd w:id="3024"/>
      <w:r>
        <w:rPr>
          <w:rtl/>
        </w:rPr>
        <w:t xml:space="preserve">נעצרו </w:t>
      </w:r>
      <w:bookmarkStart w:id="3025" w:name="_ETM_Q10_448580"/>
      <w:bookmarkEnd w:id="3025"/>
      <w:r>
        <w:rPr>
          <w:rtl/>
        </w:rPr>
        <w:t>חשודים</w:t>
      </w:r>
      <w:r>
        <w:rPr>
          <w:rFonts w:hint="cs"/>
          <w:rtl/>
        </w:rPr>
        <w:t>.</w:t>
      </w:r>
      <w:r>
        <w:rPr>
          <w:rtl/>
        </w:rPr>
        <w:t xml:space="preserve"> </w:t>
      </w:r>
      <w:bookmarkStart w:id="3026" w:name="_ETM_Q10_449570"/>
      <w:bookmarkEnd w:id="3026"/>
      <w:r>
        <w:rPr>
          <w:rtl/>
        </w:rPr>
        <w:t xml:space="preserve">אני </w:t>
      </w:r>
      <w:bookmarkStart w:id="3027" w:name="_ETM_Q10_449750"/>
      <w:bookmarkEnd w:id="3027"/>
      <w:r>
        <w:rPr>
          <w:rtl/>
        </w:rPr>
        <w:t xml:space="preserve">יכול </w:t>
      </w:r>
      <w:bookmarkStart w:id="3028" w:name="_ETM_Q10_449930"/>
      <w:bookmarkEnd w:id="3028"/>
      <w:r>
        <w:rPr>
          <w:rtl/>
        </w:rPr>
        <w:t xml:space="preserve">להגיד </w:t>
      </w:r>
      <w:bookmarkStart w:id="3029" w:name="_ETM_Q10_450230"/>
      <w:bookmarkEnd w:id="3029"/>
      <w:r>
        <w:rPr>
          <w:rtl/>
        </w:rPr>
        <w:t xml:space="preserve">לך </w:t>
      </w:r>
      <w:bookmarkStart w:id="3030" w:name="_ETM_Q10_450560"/>
      <w:bookmarkEnd w:id="3030"/>
      <w:r>
        <w:rPr>
          <w:rFonts w:hint="cs"/>
          <w:rtl/>
        </w:rPr>
        <w:t>ש</w:t>
      </w:r>
      <w:r>
        <w:rPr>
          <w:rtl/>
        </w:rPr>
        <w:t xml:space="preserve">אחרי </w:t>
      </w:r>
      <w:bookmarkStart w:id="3031" w:name="_ETM_Q10_450800"/>
      <w:bookmarkEnd w:id="3031"/>
      <w:r>
        <w:rPr>
          <w:rtl/>
        </w:rPr>
        <w:t xml:space="preserve">שאני </w:t>
      </w:r>
      <w:bookmarkStart w:id="3032" w:name="_ETM_Q10_451070"/>
      <w:bookmarkStart w:id="3033" w:name="_ETM_Q10_451220"/>
      <w:bookmarkEnd w:id="3032"/>
      <w:bookmarkEnd w:id="3033"/>
      <w:r>
        <w:rPr>
          <w:rtl/>
        </w:rPr>
        <w:t>קראת</w:t>
      </w:r>
      <w:r>
        <w:rPr>
          <w:rFonts w:hint="cs"/>
          <w:rtl/>
        </w:rPr>
        <w:t>י</w:t>
      </w:r>
      <w:r>
        <w:rPr>
          <w:rtl/>
        </w:rPr>
        <w:t xml:space="preserve"> </w:t>
      </w:r>
      <w:bookmarkStart w:id="3034" w:name="_ETM_Q10_451460"/>
      <w:bookmarkEnd w:id="3034"/>
      <w:r>
        <w:rPr>
          <w:rtl/>
        </w:rPr>
        <w:t xml:space="preserve">את </w:t>
      </w:r>
      <w:bookmarkStart w:id="3035" w:name="_ETM_Q10_451520"/>
      <w:bookmarkEnd w:id="3035"/>
      <w:r>
        <w:rPr>
          <w:rtl/>
        </w:rPr>
        <w:t>הש</w:t>
      </w:r>
      <w:r>
        <w:rPr>
          <w:rFonts w:hint="cs"/>
          <w:rtl/>
        </w:rPr>
        <w:t xml:space="preserve">אילתה </w:t>
      </w:r>
      <w:bookmarkStart w:id="3036" w:name="_ETM_Q10_451820"/>
      <w:bookmarkEnd w:id="3036"/>
      <w:r>
        <w:rPr>
          <w:rtl/>
        </w:rPr>
        <w:t xml:space="preserve">גם </w:t>
      </w:r>
      <w:bookmarkStart w:id="3037" w:name="_ETM_Q10_451940"/>
      <w:bookmarkEnd w:id="3037"/>
      <w:r>
        <w:rPr>
          <w:rtl/>
        </w:rPr>
        <w:t xml:space="preserve">עשיתי </w:t>
      </w:r>
      <w:bookmarkStart w:id="3038" w:name="_ETM_Q10_452120"/>
      <w:bookmarkEnd w:id="3038"/>
      <w:r>
        <w:rPr>
          <w:rtl/>
        </w:rPr>
        <w:t xml:space="preserve">בדיקה </w:t>
      </w:r>
      <w:bookmarkStart w:id="3039" w:name="_ETM_Q10_452419"/>
      <w:bookmarkEnd w:id="3039"/>
      <w:r>
        <w:rPr>
          <w:rtl/>
        </w:rPr>
        <w:t xml:space="preserve">יותר </w:t>
      </w:r>
      <w:bookmarkStart w:id="3040" w:name="_ETM_Q10_452690"/>
      <w:bookmarkStart w:id="3041" w:name="_ETM_Q10_452960"/>
      <w:bookmarkEnd w:id="3040"/>
      <w:bookmarkEnd w:id="3041"/>
      <w:r>
        <w:rPr>
          <w:rtl/>
        </w:rPr>
        <w:t>לעומק</w:t>
      </w:r>
      <w:bookmarkStart w:id="3042" w:name="_ETM_Q10_453980"/>
      <w:bookmarkStart w:id="3043" w:name="_ETM_Q10_454220"/>
      <w:bookmarkStart w:id="3044" w:name="_ETM_Q10_454400"/>
      <w:bookmarkStart w:id="3045" w:name="_ETM_Q10_454790"/>
      <w:bookmarkStart w:id="3046" w:name="_ETM_Q10_455029"/>
      <w:bookmarkStart w:id="3047" w:name="_ETM_Q10_456170"/>
      <w:bookmarkEnd w:id="3042"/>
      <w:bookmarkEnd w:id="3043"/>
      <w:bookmarkEnd w:id="3044"/>
      <w:bookmarkEnd w:id="3045"/>
      <w:bookmarkEnd w:id="3046"/>
      <w:bookmarkEnd w:id="3047"/>
      <w:r>
        <w:rPr>
          <w:rFonts w:hint="cs"/>
          <w:rtl/>
        </w:rPr>
        <w:t xml:space="preserve">. </w:t>
      </w:r>
      <w:r>
        <w:rPr>
          <w:rtl/>
        </w:rPr>
        <w:t xml:space="preserve">זה </w:t>
      </w:r>
      <w:bookmarkStart w:id="3048" w:name="_ETM_Q10_456380"/>
      <w:bookmarkEnd w:id="3048"/>
      <w:r>
        <w:rPr>
          <w:rtl/>
        </w:rPr>
        <w:t xml:space="preserve">התחיל </w:t>
      </w:r>
      <w:bookmarkStart w:id="3049" w:name="_ETM_Q10_456680"/>
      <w:bookmarkEnd w:id="3049"/>
      <w:r>
        <w:rPr>
          <w:rtl/>
        </w:rPr>
        <w:t xml:space="preserve">באירוע </w:t>
      </w:r>
      <w:bookmarkStart w:id="3050" w:name="_ETM_Q10_457040"/>
      <w:bookmarkEnd w:id="3050"/>
      <w:r>
        <w:rPr>
          <w:rtl/>
        </w:rPr>
        <w:t xml:space="preserve">של </w:t>
      </w:r>
      <w:bookmarkStart w:id="3051" w:name="_ETM_Q10_457220"/>
      <w:bookmarkEnd w:id="3051"/>
      <w:r>
        <w:rPr>
          <w:rtl/>
        </w:rPr>
        <w:t xml:space="preserve">קטטה </w:t>
      </w:r>
      <w:bookmarkStart w:id="3052" w:name="_ETM_Q10_458490"/>
      <w:bookmarkEnd w:id="3052"/>
      <w:r>
        <w:rPr>
          <w:rtl/>
        </w:rPr>
        <w:t xml:space="preserve">גדולה </w:t>
      </w:r>
      <w:bookmarkStart w:id="3053" w:name="_ETM_Q10_458879"/>
      <w:bookmarkEnd w:id="3053"/>
      <w:r>
        <w:rPr>
          <w:rtl/>
        </w:rPr>
        <w:t>ב</w:t>
      </w:r>
      <w:r>
        <w:rPr>
          <w:rFonts w:hint="cs"/>
          <w:rtl/>
        </w:rPr>
        <w:t xml:space="preserve">ין </w:t>
      </w:r>
      <w:r>
        <w:rPr>
          <w:rtl/>
        </w:rPr>
        <w:t>משפחות</w:t>
      </w:r>
      <w:r>
        <w:rPr>
          <w:rFonts w:hint="cs"/>
          <w:rtl/>
        </w:rPr>
        <w:t>,</w:t>
      </w:r>
      <w:r>
        <w:rPr>
          <w:rtl/>
        </w:rPr>
        <w:t xml:space="preserve"> </w:t>
      </w:r>
      <w:bookmarkStart w:id="3054" w:name="_ETM_Q10_459509"/>
      <w:bookmarkEnd w:id="3054"/>
      <w:r>
        <w:rPr>
          <w:rtl/>
        </w:rPr>
        <w:t>שקר</w:t>
      </w:r>
      <w:r>
        <w:rPr>
          <w:rFonts w:hint="cs"/>
          <w:rtl/>
        </w:rPr>
        <w:t>ת</w:t>
      </w:r>
      <w:r>
        <w:rPr>
          <w:rtl/>
        </w:rPr>
        <w:t xml:space="preserve">ה </w:t>
      </w:r>
      <w:bookmarkStart w:id="3055" w:name="_ETM_Q10_459930"/>
      <w:bookmarkEnd w:id="3055"/>
      <w:r>
        <w:rPr>
          <w:rtl/>
        </w:rPr>
        <w:t xml:space="preserve">התפרעות </w:t>
      </w:r>
      <w:bookmarkStart w:id="3056" w:name="_ETM_Q10_460469"/>
      <w:bookmarkEnd w:id="3056"/>
      <w:r>
        <w:rPr>
          <w:rtl/>
        </w:rPr>
        <w:t xml:space="preserve">של </w:t>
      </w:r>
      <w:bookmarkStart w:id="3057" w:name="_ETM_Q10_460889"/>
      <w:bookmarkEnd w:id="3057"/>
      <w:r>
        <w:rPr>
          <w:rtl/>
        </w:rPr>
        <w:t xml:space="preserve">נוכחים </w:t>
      </w:r>
      <w:bookmarkStart w:id="3058" w:name="_ETM_Q10_461279"/>
      <w:bookmarkEnd w:id="3058"/>
      <w:r>
        <w:rPr>
          <w:rtl/>
        </w:rPr>
        <w:t>במקום</w:t>
      </w:r>
      <w:r>
        <w:rPr>
          <w:rFonts w:hint="cs"/>
          <w:rtl/>
        </w:rPr>
        <w:t>.</w:t>
      </w:r>
      <w:r>
        <w:rPr>
          <w:rtl/>
        </w:rPr>
        <w:t xml:space="preserve"> </w:t>
      </w:r>
      <w:bookmarkStart w:id="3059" w:name="_ETM_Q10_462570"/>
      <w:bookmarkEnd w:id="3059"/>
      <w:r>
        <w:rPr>
          <w:rtl/>
        </w:rPr>
        <w:t xml:space="preserve">הקטטה </w:t>
      </w:r>
      <w:bookmarkStart w:id="3060" w:name="_ETM_Q10_463110"/>
      <w:bookmarkEnd w:id="3060"/>
      <w:r>
        <w:rPr>
          <w:rtl/>
        </w:rPr>
        <w:t xml:space="preserve">עצמה </w:t>
      </w:r>
      <w:bookmarkStart w:id="3061" w:name="_ETM_Q10_463320"/>
      <w:bookmarkEnd w:id="3061"/>
      <w:r>
        <w:rPr>
          <w:rtl/>
        </w:rPr>
        <w:t xml:space="preserve">הייתה </w:t>
      </w:r>
      <w:bookmarkStart w:id="3062" w:name="_ETM_Q10_463500"/>
      <w:bookmarkEnd w:id="3062"/>
      <w:r>
        <w:rPr>
          <w:rtl/>
        </w:rPr>
        <w:t xml:space="preserve">בשעה </w:t>
      </w:r>
      <w:bookmarkStart w:id="3063" w:name="_ETM_Q10_464130"/>
      <w:bookmarkEnd w:id="3063"/>
      <w:r>
        <w:rPr>
          <w:rtl/>
        </w:rPr>
        <w:t xml:space="preserve">19:52 </w:t>
      </w:r>
      <w:bookmarkStart w:id="3064" w:name="_ETM_Q10_466560"/>
      <w:bookmarkEnd w:id="3064"/>
      <w:r>
        <w:rPr>
          <w:rtl/>
        </w:rPr>
        <w:t xml:space="preserve">ואז </w:t>
      </w:r>
      <w:bookmarkStart w:id="3065" w:name="_ETM_Q10_466860"/>
      <w:bookmarkEnd w:id="3065"/>
      <w:r>
        <w:rPr>
          <w:rtl/>
        </w:rPr>
        <w:t xml:space="preserve">היה </w:t>
      </w:r>
      <w:bookmarkStart w:id="3066" w:name="_ETM_Q10_466980"/>
      <w:bookmarkEnd w:id="3066"/>
      <w:r>
        <w:rPr>
          <w:rtl/>
        </w:rPr>
        <w:t xml:space="preserve">יידוי </w:t>
      </w:r>
      <w:bookmarkStart w:id="3067" w:name="_ETM_Q10_467279"/>
      <w:bookmarkEnd w:id="3067"/>
      <w:r>
        <w:rPr>
          <w:rtl/>
        </w:rPr>
        <w:t>אבנים</w:t>
      </w:r>
      <w:r w:rsidR="00466C25">
        <w:rPr>
          <w:rFonts w:hint="cs"/>
          <w:rtl/>
        </w:rPr>
        <w:t>,</w:t>
      </w:r>
      <w:r>
        <w:rPr>
          <w:rtl/>
        </w:rPr>
        <w:t xml:space="preserve"> </w:t>
      </w:r>
      <w:bookmarkStart w:id="3068" w:name="_ETM_Q10_467640"/>
      <w:bookmarkEnd w:id="3068"/>
      <w:r>
        <w:rPr>
          <w:rtl/>
        </w:rPr>
        <w:t xml:space="preserve">בהתחלה </w:t>
      </w:r>
      <w:bookmarkStart w:id="3069" w:name="_ETM_Q10_468089"/>
      <w:bookmarkEnd w:id="3069"/>
      <w:r>
        <w:rPr>
          <w:rtl/>
        </w:rPr>
        <w:t xml:space="preserve">בין </w:t>
      </w:r>
      <w:bookmarkStart w:id="3070" w:name="_ETM_Q10_468300"/>
      <w:bookmarkEnd w:id="3070"/>
      <w:r>
        <w:rPr>
          <w:rtl/>
        </w:rPr>
        <w:t>המעורבים</w:t>
      </w:r>
      <w:r w:rsidR="00466C25">
        <w:rPr>
          <w:rFonts w:hint="cs"/>
          <w:rtl/>
        </w:rPr>
        <w:t>,</w:t>
      </w:r>
      <w:r>
        <w:rPr>
          <w:rtl/>
        </w:rPr>
        <w:t xml:space="preserve"> </w:t>
      </w:r>
      <w:bookmarkStart w:id="3071" w:name="_ETM_Q10_468839"/>
      <w:bookmarkEnd w:id="3071"/>
      <w:r>
        <w:rPr>
          <w:rtl/>
        </w:rPr>
        <w:t>ב</w:t>
      </w:r>
      <w:r>
        <w:rPr>
          <w:rFonts w:hint="cs"/>
          <w:rtl/>
        </w:rPr>
        <w:t xml:space="preserve">ין </w:t>
      </w:r>
      <w:r>
        <w:rPr>
          <w:rtl/>
        </w:rPr>
        <w:t xml:space="preserve">שתי </w:t>
      </w:r>
      <w:bookmarkStart w:id="3072" w:name="_ETM_Q10_469110"/>
      <w:bookmarkEnd w:id="3072"/>
      <w:r>
        <w:rPr>
          <w:rtl/>
        </w:rPr>
        <w:t>המשפחות</w:t>
      </w:r>
      <w:r>
        <w:rPr>
          <w:rFonts w:hint="cs"/>
          <w:rtl/>
        </w:rPr>
        <w:t>.</w:t>
      </w:r>
      <w:r>
        <w:rPr>
          <w:rtl/>
        </w:rPr>
        <w:t xml:space="preserve"> </w:t>
      </w:r>
      <w:bookmarkStart w:id="3073" w:name="_ETM_Q10_469710"/>
      <w:bookmarkEnd w:id="3073"/>
      <w:r>
        <w:rPr>
          <w:rtl/>
        </w:rPr>
        <w:t xml:space="preserve">הירי </w:t>
      </w:r>
      <w:bookmarkStart w:id="3074" w:name="_ETM_Q10_471240"/>
      <w:bookmarkEnd w:id="3074"/>
      <w:r>
        <w:rPr>
          <w:rtl/>
        </w:rPr>
        <w:t>–</w:t>
      </w:r>
      <w:r>
        <w:rPr>
          <w:rFonts w:hint="cs"/>
          <w:rtl/>
        </w:rPr>
        <w:t xml:space="preserve"> </w:t>
      </w:r>
      <w:r>
        <w:rPr>
          <w:rtl/>
        </w:rPr>
        <w:t>ו</w:t>
      </w:r>
      <w:bookmarkStart w:id="3075" w:name="_ETM_Q10_471600"/>
      <w:bookmarkEnd w:id="3075"/>
      <w:r>
        <w:rPr>
          <w:rtl/>
        </w:rPr>
        <w:t xml:space="preserve">היה </w:t>
      </w:r>
      <w:bookmarkStart w:id="3076" w:name="_ETM_Q10_471779"/>
      <w:bookmarkEnd w:id="3076"/>
      <w:r>
        <w:rPr>
          <w:rtl/>
        </w:rPr>
        <w:t xml:space="preserve">כוח </w:t>
      </w:r>
      <w:bookmarkStart w:id="3077" w:name="_ETM_Q10_471960"/>
      <w:bookmarkEnd w:id="3077"/>
      <w:r>
        <w:rPr>
          <w:rtl/>
        </w:rPr>
        <w:t>במקום</w:t>
      </w:r>
      <w:r>
        <w:rPr>
          <w:rFonts w:hint="cs"/>
          <w:rtl/>
        </w:rPr>
        <w:t>,</w:t>
      </w:r>
      <w:r>
        <w:rPr>
          <w:rtl/>
        </w:rPr>
        <w:t xml:space="preserve"> </w:t>
      </w:r>
      <w:bookmarkStart w:id="3078" w:name="_ETM_Q10_472350"/>
      <w:bookmarkEnd w:id="3078"/>
      <w:r>
        <w:rPr>
          <w:rtl/>
        </w:rPr>
        <w:t xml:space="preserve">נשלח </w:t>
      </w:r>
      <w:bookmarkStart w:id="3079" w:name="_ETM_Q10_472650"/>
      <w:bookmarkEnd w:id="3079"/>
      <w:r>
        <w:rPr>
          <w:rtl/>
        </w:rPr>
        <w:t xml:space="preserve">כוח </w:t>
      </w:r>
      <w:bookmarkStart w:id="3080" w:name="_ETM_Q10_472860"/>
      <w:bookmarkEnd w:id="3080"/>
      <w:r>
        <w:rPr>
          <w:rFonts w:hint="cs"/>
          <w:rtl/>
        </w:rPr>
        <w:t>ל</w:t>
      </w:r>
      <w:r>
        <w:rPr>
          <w:rtl/>
        </w:rPr>
        <w:t xml:space="preserve">מקום </w:t>
      </w:r>
      <w:bookmarkStart w:id="3081" w:name="_ETM_Q10_473220"/>
      <w:bookmarkEnd w:id="3081"/>
      <w:r>
        <w:rPr>
          <w:rtl/>
        </w:rPr>
        <w:t xml:space="preserve">בשל </w:t>
      </w:r>
      <w:bookmarkStart w:id="3082" w:name="_ETM_Q10_473460"/>
      <w:bookmarkEnd w:id="3082"/>
      <w:r>
        <w:rPr>
          <w:rtl/>
        </w:rPr>
        <w:t>הקטטה</w:t>
      </w:r>
      <w:r w:rsidR="00466C25">
        <w:rPr>
          <w:rFonts w:hint="cs"/>
          <w:rtl/>
        </w:rPr>
        <w:t>;</w:t>
      </w:r>
      <w:r>
        <w:rPr>
          <w:rtl/>
        </w:rPr>
        <w:t xml:space="preserve"> </w:t>
      </w:r>
      <w:bookmarkStart w:id="3083" w:name="_ETM_Q10_473910"/>
      <w:bookmarkEnd w:id="3083"/>
      <w:r>
        <w:rPr>
          <w:rtl/>
        </w:rPr>
        <w:t xml:space="preserve">הירי </w:t>
      </w:r>
      <w:bookmarkStart w:id="3084" w:name="_ETM_Q10_474240"/>
      <w:bookmarkEnd w:id="3084"/>
      <w:r>
        <w:rPr>
          <w:rtl/>
        </w:rPr>
        <w:t xml:space="preserve">לא </w:t>
      </w:r>
      <w:bookmarkStart w:id="3085" w:name="_ETM_Q10_474330"/>
      <w:bookmarkEnd w:id="3085"/>
      <w:r>
        <w:rPr>
          <w:rtl/>
        </w:rPr>
        <w:t xml:space="preserve">היה </w:t>
      </w:r>
      <w:bookmarkStart w:id="3086" w:name="_ETM_Q10_474419"/>
      <w:bookmarkEnd w:id="3086"/>
      <w:r>
        <w:rPr>
          <w:rtl/>
        </w:rPr>
        <w:t xml:space="preserve">במקום </w:t>
      </w:r>
      <w:bookmarkStart w:id="3087" w:name="_ETM_Q10_474759"/>
      <w:bookmarkEnd w:id="3087"/>
      <w:r>
        <w:rPr>
          <w:rtl/>
        </w:rPr>
        <w:t>הזה</w:t>
      </w:r>
      <w:r>
        <w:rPr>
          <w:rFonts w:hint="cs"/>
          <w:rtl/>
        </w:rPr>
        <w:t>,</w:t>
      </w:r>
      <w:r>
        <w:rPr>
          <w:rtl/>
        </w:rPr>
        <w:t xml:space="preserve"> </w:t>
      </w:r>
      <w:bookmarkStart w:id="3088" w:name="_ETM_Q10_475330"/>
      <w:bookmarkEnd w:id="3088"/>
      <w:r>
        <w:rPr>
          <w:rtl/>
        </w:rPr>
        <w:t xml:space="preserve">הוא </w:t>
      </w:r>
      <w:bookmarkStart w:id="3089" w:name="_ETM_Q10_475449"/>
      <w:bookmarkEnd w:id="3089"/>
      <w:r>
        <w:rPr>
          <w:rtl/>
        </w:rPr>
        <w:t xml:space="preserve">היה </w:t>
      </w:r>
      <w:bookmarkStart w:id="3090" w:name="_ETM_Q10_475540"/>
      <w:bookmarkEnd w:id="3090"/>
      <w:r>
        <w:rPr>
          <w:rtl/>
        </w:rPr>
        <w:t xml:space="preserve">במקום </w:t>
      </w:r>
      <w:bookmarkStart w:id="3091" w:name="_ETM_Q10_475900"/>
      <w:bookmarkEnd w:id="3091"/>
      <w:r>
        <w:rPr>
          <w:rtl/>
        </w:rPr>
        <w:t>אחר</w:t>
      </w:r>
      <w:r>
        <w:rPr>
          <w:rFonts w:hint="cs"/>
          <w:rtl/>
        </w:rPr>
        <w:t>.</w:t>
      </w:r>
      <w:r>
        <w:rPr>
          <w:rtl/>
        </w:rPr>
        <w:t xml:space="preserve"> </w:t>
      </w:r>
      <w:bookmarkStart w:id="3092" w:name="_ETM_Q10_476820"/>
      <w:bookmarkEnd w:id="3092"/>
      <w:r>
        <w:rPr>
          <w:rtl/>
        </w:rPr>
        <w:t>הי</w:t>
      </w:r>
      <w:r>
        <w:rPr>
          <w:rFonts w:hint="cs"/>
          <w:rtl/>
        </w:rPr>
        <w:t>רי</w:t>
      </w:r>
      <w:r>
        <w:rPr>
          <w:rtl/>
        </w:rPr>
        <w:t xml:space="preserve"> </w:t>
      </w:r>
      <w:bookmarkStart w:id="3093" w:name="_ETM_Q10_477120"/>
      <w:bookmarkEnd w:id="3093"/>
      <w:r>
        <w:rPr>
          <w:rtl/>
        </w:rPr>
        <w:t xml:space="preserve">במקום </w:t>
      </w:r>
      <w:bookmarkStart w:id="3094" w:name="_ETM_Q10_477510"/>
      <w:bookmarkEnd w:id="3094"/>
      <w:r>
        <w:rPr>
          <w:rFonts w:hint="cs"/>
          <w:rtl/>
        </w:rPr>
        <w:t>ה</w:t>
      </w:r>
      <w:r>
        <w:rPr>
          <w:rtl/>
        </w:rPr>
        <w:t xml:space="preserve">אחר </w:t>
      </w:r>
      <w:bookmarkStart w:id="3095" w:name="_ETM_Q10_477750"/>
      <w:bookmarkEnd w:id="3095"/>
      <w:r>
        <w:rPr>
          <w:rtl/>
        </w:rPr>
        <w:t>הזה</w:t>
      </w:r>
      <w:r>
        <w:rPr>
          <w:rFonts w:hint="cs"/>
          <w:rtl/>
        </w:rPr>
        <w:t>,</w:t>
      </w:r>
      <w:r>
        <w:rPr>
          <w:rtl/>
        </w:rPr>
        <w:t xml:space="preserve"> </w:t>
      </w:r>
      <w:bookmarkStart w:id="3096" w:name="_ETM_Q10_479000"/>
      <w:bookmarkEnd w:id="3096"/>
      <w:r>
        <w:rPr>
          <w:rtl/>
        </w:rPr>
        <w:t xml:space="preserve">קורבן </w:t>
      </w:r>
      <w:bookmarkStart w:id="3097" w:name="_ETM_Q10_480639"/>
      <w:bookmarkEnd w:id="3097"/>
      <w:r>
        <w:rPr>
          <w:rtl/>
        </w:rPr>
        <w:t xml:space="preserve">הירי </w:t>
      </w:r>
      <w:bookmarkStart w:id="3098" w:name="_ETM_Q10_480880"/>
      <w:bookmarkEnd w:id="3098"/>
      <w:r>
        <w:rPr>
          <w:rFonts w:hint="cs"/>
          <w:rtl/>
        </w:rPr>
        <w:t xml:space="preserve">הוא </w:t>
      </w:r>
      <w:r>
        <w:rPr>
          <w:rtl/>
        </w:rPr>
        <w:t xml:space="preserve">אדם </w:t>
      </w:r>
      <w:bookmarkStart w:id="3099" w:name="_ETM_Q10_480000"/>
      <w:bookmarkEnd w:id="3099"/>
      <w:r>
        <w:rPr>
          <w:rtl/>
        </w:rPr>
        <w:t>–</w:t>
      </w:r>
      <w:r>
        <w:rPr>
          <w:rFonts w:hint="cs"/>
          <w:rtl/>
        </w:rPr>
        <w:t xml:space="preserve"> זו גם הזדמנות להגיד</w:t>
      </w:r>
      <w:bookmarkStart w:id="3100" w:name="_ETM_Q10_484963"/>
      <w:bookmarkEnd w:id="3100"/>
      <w:r>
        <w:rPr>
          <w:rFonts w:hint="cs"/>
          <w:rtl/>
        </w:rPr>
        <w:t xml:space="preserve">, אי-אפשר לנחם על זה </w:t>
      </w:r>
      <w:bookmarkStart w:id="3101" w:name="_ETM_Q10_481079"/>
      <w:bookmarkStart w:id="3102" w:name="_ETM_Q10_481410"/>
      <w:bookmarkStart w:id="3103" w:name="_ETM_Q10_481650"/>
      <w:bookmarkStart w:id="3104" w:name="_ETM_Q10_481920"/>
      <w:bookmarkStart w:id="3105" w:name="_ETM_Q10_483339"/>
      <w:bookmarkStart w:id="3106" w:name="_ETM_Q10_483999"/>
      <w:bookmarkStart w:id="3107" w:name="_ETM_Q10_484269"/>
      <w:bookmarkStart w:id="3108" w:name="_ETM_Q10_485660"/>
      <w:bookmarkStart w:id="3109" w:name="_ETM_Q10_486080"/>
      <w:bookmarkStart w:id="3110" w:name="_ETM_Q10_486170"/>
      <w:bookmarkEnd w:id="3101"/>
      <w:bookmarkEnd w:id="3102"/>
      <w:bookmarkEnd w:id="3103"/>
      <w:bookmarkEnd w:id="3104"/>
      <w:bookmarkEnd w:id="3105"/>
      <w:bookmarkEnd w:id="3106"/>
      <w:bookmarkEnd w:id="3107"/>
      <w:bookmarkEnd w:id="3108"/>
      <w:bookmarkEnd w:id="3109"/>
      <w:bookmarkEnd w:id="3110"/>
      <w:r w:rsidR="00466C25">
        <w:rPr>
          <w:rFonts w:hint="eastAsia"/>
          <w:rtl/>
        </w:rPr>
        <w:t xml:space="preserve">– </w:t>
      </w:r>
      <w:r>
        <w:rPr>
          <w:rtl/>
        </w:rPr>
        <w:t xml:space="preserve">זה </w:t>
      </w:r>
      <w:bookmarkStart w:id="3111" w:name="_ETM_Q10_486390"/>
      <w:bookmarkEnd w:id="3111"/>
      <w:r>
        <w:rPr>
          <w:rtl/>
        </w:rPr>
        <w:t>בן</w:t>
      </w:r>
      <w:r>
        <w:rPr>
          <w:rFonts w:hint="cs"/>
          <w:rtl/>
        </w:rPr>
        <w:t xml:space="preserve"> </w:t>
      </w:r>
      <w:r>
        <w:rPr>
          <w:rtl/>
        </w:rPr>
        <w:t xml:space="preserve">אדם </w:t>
      </w:r>
      <w:bookmarkStart w:id="3112" w:name="_ETM_Q10_486960"/>
      <w:bookmarkEnd w:id="3112"/>
      <w:r>
        <w:rPr>
          <w:rtl/>
        </w:rPr>
        <w:t xml:space="preserve">תמים </w:t>
      </w:r>
      <w:bookmarkStart w:id="3113" w:name="_ETM_Q10_487350"/>
      <w:bookmarkEnd w:id="3113"/>
      <w:r>
        <w:rPr>
          <w:rtl/>
        </w:rPr>
        <w:t xml:space="preserve">חף </w:t>
      </w:r>
      <w:bookmarkStart w:id="3114" w:name="_ETM_Q10_487589"/>
      <w:bookmarkEnd w:id="3114"/>
      <w:r>
        <w:rPr>
          <w:rtl/>
        </w:rPr>
        <w:t xml:space="preserve">מפשע </w:t>
      </w:r>
      <w:bookmarkStart w:id="3115" w:name="_ETM_Q10_488010"/>
      <w:bookmarkEnd w:id="3115"/>
      <w:r>
        <w:rPr>
          <w:rtl/>
        </w:rPr>
        <w:t xml:space="preserve">שישב </w:t>
      </w:r>
      <w:bookmarkStart w:id="3116" w:name="_ETM_Q10_488339"/>
      <w:bookmarkEnd w:id="3116"/>
      <w:r>
        <w:rPr>
          <w:rtl/>
        </w:rPr>
        <w:t xml:space="preserve">במרפסת </w:t>
      </w:r>
      <w:bookmarkStart w:id="3117" w:name="_ETM_Q10_488880"/>
      <w:bookmarkEnd w:id="3117"/>
      <w:r>
        <w:rPr>
          <w:rtl/>
        </w:rPr>
        <w:t xml:space="preserve">ביתו </w:t>
      </w:r>
      <w:bookmarkStart w:id="3118" w:name="_ETM_Q10_489670"/>
      <w:bookmarkEnd w:id="3118"/>
      <w:r>
        <w:rPr>
          <w:rFonts w:hint="cs"/>
          <w:rtl/>
        </w:rPr>
        <w:t>ו</w:t>
      </w:r>
      <w:r>
        <w:rPr>
          <w:rtl/>
        </w:rPr>
        <w:t xml:space="preserve">למעשה </w:t>
      </w:r>
      <w:bookmarkStart w:id="3119" w:name="_ETM_Q10_491150"/>
      <w:bookmarkEnd w:id="3119"/>
      <w:r>
        <w:rPr>
          <w:rtl/>
        </w:rPr>
        <w:t xml:space="preserve">נפגע </w:t>
      </w:r>
      <w:bookmarkStart w:id="3120" w:name="_ETM_Q10_491540"/>
      <w:bookmarkEnd w:id="3120"/>
      <w:r>
        <w:rPr>
          <w:rtl/>
        </w:rPr>
        <w:t xml:space="preserve">מכדור </w:t>
      </w:r>
      <w:bookmarkStart w:id="3121" w:name="_ETM_Q10_492020"/>
      <w:bookmarkEnd w:id="3121"/>
      <w:r>
        <w:rPr>
          <w:rtl/>
        </w:rPr>
        <w:t xml:space="preserve">בבטנו </w:t>
      </w:r>
      <w:bookmarkStart w:id="3122" w:name="_ETM_Q10_492410"/>
      <w:bookmarkEnd w:id="3122"/>
      <w:r>
        <w:rPr>
          <w:rtl/>
        </w:rPr>
        <w:t xml:space="preserve">ולאחר </w:t>
      </w:r>
      <w:bookmarkStart w:id="3123" w:name="_ETM_Q10_492770"/>
      <w:bookmarkEnd w:id="3123"/>
      <w:r>
        <w:rPr>
          <w:rtl/>
        </w:rPr>
        <w:t xml:space="preserve">מכן </w:t>
      </w:r>
      <w:bookmarkStart w:id="3124" w:name="_ETM_Q10_493910"/>
      <w:bookmarkEnd w:id="3124"/>
      <w:r>
        <w:rPr>
          <w:rtl/>
        </w:rPr>
        <w:t xml:space="preserve">נפטר </w:t>
      </w:r>
      <w:bookmarkStart w:id="3125" w:name="_ETM_Q10_494270"/>
      <w:bookmarkEnd w:id="3125"/>
      <w:r>
        <w:rPr>
          <w:rtl/>
        </w:rPr>
        <w:t>מפצעיו</w:t>
      </w:r>
      <w:r>
        <w:rPr>
          <w:rFonts w:hint="cs"/>
          <w:rtl/>
        </w:rPr>
        <w:t>.</w:t>
      </w:r>
      <w:r>
        <w:rPr>
          <w:rtl/>
        </w:rPr>
        <w:t xml:space="preserve"> </w:t>
      </w:r>
      <w:bookmarkStart w:id="3126" w:name="_ETM_Q10_495820"/>
      <w:bookmarkEnd w:id="3126"/>
      <w:r>
        <w:rPr>
          <w:rtl/>
        </w:rPr>
        <w:t xml:space="preserve">המשטרה </w:t>
      </w:r>
      <w:bookmarkStart w:id="3127" w:name="_ETM_Q10_496240"/>
      <w:bookmarkEnd w:id="3127"/>
      <w:r>
        <w:rPr>
          <w:rtl/>
        </w:rPr>
        <w:t xml:space="preserve">כן </w:t>
      </w:r>
      <w:bookmarkStart w:id="3128" w:name="_ETM_Q10_496420"/>
      <w:bookmarkEnd w:id="3128"/>
      <w:r>
        <w:rPr>
          <w:rtl/>
        </w:rPr>
        <w:t>היית</w:t>
      </w:r>
      <w:r>
        <w:rPr>
          <w:rFonts w:hint="cs"/>
          <w:rtl/>
        </w:rPr>
        <w:t>ה</w:t>
      </w:r>
      <w:r>
        <w:rPr>
          <w:rtl/>
        </w:rPr>
        <w:t xml:space="preserve"> </w:t>
      </w:r>
      <w:bookmarkStart w:id="3129" w:name="_ETM_Q10_496630"/>
      <w:bookmarkEnd w:id="3129"/>
      <w:r>
        <w:rPr>
          <w:rtl/>
        </w:rPr>
        <w:t>במקום</w:t>
      </w:r>
      <w:r>
        <w:rPr>
          <w:rFonts w:hint="cs"/>
          <w:rtl/>
        </w:rPr>
        <w:t>.</w:t>
      </w:r>
      <w:r>
        <w:rPr>
          <w:rtl/>
        </w:rPr>
        <w:t xml:space="preserve"> </w:t>
      </w:r>
      <w:bookmarkStart w:id="3130" w:name="_ETM_Q10_496960"/>
      <w:bookmarkEnd w:id="3130"/>
      <w:r>
        <w:rPr>
          <w:rtl/>
        </w:rPr>
        <w:t xml:space="preserve">היא </w:t>
      </w:r>
      <w:bookmarkStart w:id="3131" w:name="_ETM_Q10_496990"/>
      <w:bookmarkEnd w:id="3131"/>
      <w:r>
        <w:rPr>
          <w:rtl/>
        </w:rPr>
        <w:t xml:space="preserve">לא </w:t>
      </w:r>
      <w:bookmarkStart w:id="3132" w:name="_ETM_Q10_497080"/>
      <w:bookmarkEnd w:id="3132"/>
      <w:r>
        <w:rPr>
          <w:rtl/>
        </w:rPr>
        <w:t xml:space="preserve">הייתה </w:t>
      </w:r>
      <w:bookmarkStart w:id="3133" w:name="_ETM_Q10_497199"/>
      <w:bookmarkEnd w:id="3133"/>
      <w:r>
        <w:rPr>
          <w:rtl/>
        </w:rPr>
        <w:t xml:space="preserve">במקום </w:t>
      </w:r>
      <w:bookmarkStart w:id="3134" w:name="_ETM_Q10_497529"/>
      <w:bookmarkEnd w:id="3134"/>
      <w:r>
        <w:rPr>
          <w:rtl/>
        </w:rPr>
        <w:t>הזה</w:t>
      </w:r>
      <w:r>
        <w:rPr>
          <w:rFonts w:hint="cs"/>
          <w:rtl/>
        </w:rPr>
        <w:t>, היא</w:t>
      </w:r>
      <w:r>
        <w:rPr>
          <w:rtl/>
        </w:rPr>
        <w:t xml:space="preserve"> </w:t>
      </w:r>
      <w:bookmarkStart w:id="3135" w:name="_ETM_Q10_497650"/>
      <w:bookmarkEnd w:id="3135"/>
      <w:r>
        <w:rPr>
          <w:rtl/>
        </w:rPr>
        <w:t>היית</w:t>
      </w:r>
      <w:r>
        <w:rPr>
          <w:rFonts w:hint="cs"/>
          <w:rtl/>
        </w:rPr>
        <w:t>ה</w:t>
      </w:r>
      <w:r>
        <w:rPr>
          <w:rtl/>
        </w:rPr>
        <w:t xml:space="preserve"> </w:t>
      </w:r>
      <w:bookmarkStart w:id="3136" w:name="_ETM_Q10_497830"/>
      <w:bookmarkEnd w:id="3136"/>
      <w:r>
        <w:rPr>
          <w:rtl/>
        </w:rPr>
        <w:t xml:space="preserve">במקום </w:t>
      </w:r>
      <w:bookmarkStart w:id="3137" w:name="_ETM_Q10_498099"/>
      <w:bookmarkEnd w:id="3137"/>
      <w:r>
        <w:rPr>
          <w:rtl/>
        </w:rPr>
        <w:t xml:space="preserve">של </w:t>
      </w:r>
      <w:bookmarkStart w:id="3138" w:name="_ETM_Q10_498250"/>
      <w:bookmarkEnd w:id="3138"/>
      <w:r>
        <w:rPr>
          <w:rtl/>
        </w:rPr>
        <w:t>הקטטה</w:t>
      </w:r>
      <w:r>
        <w:rPr>
          <w:rFonts w:hint="cs"/>
          <w:rtl/>
        </w:rPr>
        <w:t>,</w:t>
      </w:r>
      <w:r>
        <w:rPr>
          <w:rtl/>
        </w:rPr>
        <w:t xml:space="preserve"> </w:t>
      </w:r>
      <w:bookmarkStart w:id="3139" w:name="_ETM_Q10_498580"/>
      <w:bookmarkEnd w:id="3139"/>
      <w:r>
        <w:rPr>
          <w:rFonts w:hint="cs"/>
          <w:rtl/>
        </w:rPr>
        <w:t xml:space="preserve">אבל אז </w:t>
      </w:r>
      <w:bookmarkStart w:id="3140" w:name="_ETM_Q10_499395"/>
      <w:bookmarkEnd w:id="3140"/>
      <w:r>
        <w:rPr>
          <w:rFonts w:hint="cs"/>
          <w:rtl/>
        </w:rPr>
        <w:t xml:space="preserve">היה </w:t>
      </w:r>
      <w:bookmarkStart w:id="3141" w:name="_ETM_Q10_498789"/>
      <w:bookmarkEnd w:id="3141"/>
      <w:r>
        <w:rPr>
          <w:rtl/>
        </w:rPr>
        <w:t xml:space="preserve">ירי </w:t>
      </w:r>
      <w:bookmarkStart w:id="3142" w:name="_ETM_Q10_499150"/>
      <w:bookmarkEnd w:id="3142"/>
      <w:r>
        <w:rPr>
          <w:rtl/>
        </w:rPr>
        <w:t xml:space="preserve">במקום </w:t>
      </w:r>
      <w:bookmarkStart w:id="3143" w:name="_ETM_Q10_499509"/>
      <w:bookmarkEnd w:id="3143"/>
      <w:r>
        <w:rPr>
          <w:rtl/>
        </w:rPr>
        <w:t xml:space="preserve">אחר </w:t>
      </w:r>
      <w:bookmarkStart w:id="3144" w:name="_ETM_Q10_499720"/>
      <w:bookmarkEnd w:id="3144"/>
      <w:r>
        <w:rPr>
          <w:rtl/>
        </w:rPr>
        <w:t xml:space="preserve">שקשור </w:t>
      </w:r>
      <w:bookmarkStart w:id="3145" w:name="_ETM_Q10_500140"/>
      <w:bookmarkEnd w:id="3145"/>
      <w:r>
        <w:rPr>
          <w:rtl/>
        </w:rPr>
        <w:t>ל</w:t>
      </w:r>
      <w:r>
        <w:rPr>
          <w:rFonts w:hint="cs"/>
          <w:rtl/>
        </w:rPr>
        <w:t>קטטה</w:t>
      </w:r>
      <w:r w:rsidR="00466C25">
        <w:rPr>
          <w:rFonts w:hint="cs"/>
          <w:rtl/>
        </w:rPr>
        <w:t>,</w:t>
      </w:r>
      <w:r>
        <w:rPr>
          <w:rtl/>
        </w:rPr>
        <w:t xml:space="preserve"> </w:t>
      </w:r>
      <w:bookmarkStart w:id="3146" w:name="_ETM_Q10_500529"/>
      <w:bookmarkEnd w:id="3146"/>
      <w:r>
        <w:rPr>
          <w:rFonts w:hint="cs"/>
          <w:rtl/>
        </w:rPr>
        <w:t>ו</w:t>
      </w:r>
      <w:r>
        <w:rPr>
          <w:rtl/>
        </w:rPr>
        <w:t xml:space="preserve">מזה </w:t>
      </w:r>
      <w:bookmarkStart w:id="3147" w:name="_ETM_Q10_500770"/>
      <w:bookmarkEnd w:id="3147"/>
      <w:r>
        <w:rPr>
          <w:rtl/>
        </w:rPr>
        <w:t xml:space="preserve">הוא </w:t>
      </w:r>
      <w:bookmarkStart w:id="3148" w:name="_ETM_Q10_500800"/>
      <w:bookmarkEnd w:id="3148"/>
      <w:r>
        <w:rPr>
          <w:rtl/>
        </w:rPr>
        <w:t xml:space="preserve">נפצע </w:t>
      </w:r>
      <w:bookmarkStart w:id="3149" w:name="_ETM_Q10_501400"/>
      <w:bookmarkEnd w:id="3149"/>
      <w:r>
        <w:rPr>
          <w:rtl/>
        </w:rPr>
        <w:t>ונהרג</w:t>
      </w:r>
      <w:r>
        <w:rPr>
          <w:rFonts w:hint="cs"/>
          <w:rtl/>
        </w:rPr>
        <w:t>.</w:t>
      </w:r>
      <w:r>
        <w:rPr>
          <w:rtl/>
        </w:rPr>
        <w:t xml:space="preserve"> </w:t>
      </w:r>
      <w:bookmarkStart w:id="3150" w:name="_ETM_Q10_502390"/>
      <w:bookmarkEnd w:id="3150"/>
      <w:r>
        <w:rPr>
          <w:rtl/>
        </w:rPr>
        <w:t>לכן</w:t>
      </w:r>
      <w:r w:rsidR="00466C25">
        <w:rPr>
          <w:rFonts w:hint="cs"/>
          <w:rtl/>
        </w:rPr>
        <w:t>,</w:t>
      </w:r>
      <w:r>
        <w:rPr>
          <w:rtl/>
        </w:rPr>
        <w:t xml:space="preserve"> </w:t>
      </w:r>
      <w:bookmarkStart w:id="3151" w:name="_ETM_Q10_503770"/>
      <w:bookmarkEnd w:id="3151"/>
      <w:r>
        <w:rPr>
          <w:rtl/>
        </w:rPr>
        <w:t xml:space="preserve">אלה </w:t>
      </w:r>
      <w:bookmarkStart w:id="3152" w:name="_ETM_Q10_503949"/>
      <w:bookmarkEnd w:id="3152"/>
      <w:r>
        <w:rPr>
          <w:rtl/>
        </w:rPr>
        <w:t xml:space="preserve">העובדות </w:t>
      </w:r>
      <w:bookmarkStart w:id="3153" w:name="_ETM_Q10_504220"/>
      <w:bookmarkEnd w:id="3153"/>
      <w:r>
        <w:rPr>
          <w:rtl/>
        </w:rPr>
        <w:t xml:space="preserve">נכון </w:t>
      </w:r>
      <w:bookmarkStart w:id="3154" w:name="_ETM_Q10_504490"/>
      <w:bookmarkEnd w:id="3154"/>
      <w:r>
        <w:rPr>
          <w:rFonts w:hint="cs"/>
          <w:rtl/>
        </w:rPr>
        <w:t>ל</w:t>
      </w:r>
      <w:r>
        <w:rPr>
          <w:rtl/>
        </w:rPr>
        <w:t>עכשיו</w:t>
      </w:r>
      <w:r>
        <w:rPr>
          <w:rFonts w:hint="cs"/>
          <w:rtl/>
        </w:rPr>
        <w:t>.</w:t>
      </w:r>
      <w:r>
        <w:rPr>
          <w:rtl/>
        </w:rPr>
        <w:t xml:space="preserve"> </w:t>
      </w:r>
      <w:bookmarkStart w:id="3155" w:name="_ETM_Q10_504820"/>
      <w:bookmarkStart w:id="3156" w:name="_ETM_Q10_502359"/>
      <w:bookmarkEnd w:id="3155"/>
      <w:bookmarkEnd w:id="3156"/>
    </w:p>
    <w:p w:rsidR="007C19EA" w:rsidRDefault="007C19EA" w:rsidP="00194AB0">
      <w:pPr>
        <w:rPr>
          <w:rtl/>
        </w:rPr>
      </w:pPr>
      <w:bookmarkStart w:id="3157" w:name="_ETM_Q10_502432"/>
      <w:bookmarkEnd w:id="3157"/>
    </w:p>
    <w:p w:rsidR="007C19EA" w:rsidRDefault="007C19EA" w:rsidP="00466C25">
      <w:pPr>
        <w:rPr>
          <w:rtl/>
        </w:rPr>
      </w:pPr>
      <w:bookmarkStart w:id="3158" w:name="_ETM_Q10_502551"/>
      <w:bookmarkStart w:id="3159" w:name="_ETM_Q10_502624"/>
      <w:bookmarkEnd w:id="3158"/>
      <w:bookmarkEnd w:id="3159"/>
      <w:r>
        <w:rPr>
          <w:rtl/>
        </w:rPr>
        <w:t xml:space="preserve">מבחינת </w:t>
      </w:r>
      <w:bookmarkStart w:id="3160" w:name="_ETM_Q10_505240"/>
      <w:bookmarkEnd w:id="3160"/>
      <w:r>
        <w:rPr>
          <w:rtl/>
        </w:rPr>
        <w:t xml:space="preserve">הטיפול </w:t>
      </w:r>
      <w:bookmarkStart w:id="3161" w:name="_ETM_Q10_505930"/>
      <w:bookmarkStart w:id="3162" w:name="_ETM_Q10_507739"/>
      <w:bookmarkEnd w:id="3161"/>
      <w:bookmarkEnd w:id="3162"/>
      <w:r>
        <w:rPr>
          <w:rtl/>
        </w:rPr>
        <w:t xml:space="preserve">בתיק </w:t>
      </w:r>
      <w:bookmarkStart w:id="3163" w:name="_ETM_Q10_508009"/>
      <w:bookmarkEnd w:id="3163"/>
      <w:r>
        <w:rPr>
          <w:rtl/>
        </w:rPr>
        <w:t>הזה</w:t>
      </w:r>
      <w:r>
        <w:rPr>
          <w:rFonts w:hint="cs"/>
          <w:rtl/>
        </w:rPr>
        <w:t>,</w:t>
      </w:r>
      <w:r>
        <w:rPr>
          <w:rtl/>
        </w:rPr>
        <w:t xml:space="preserve"> </w:t>
      </w:r>
      <w:bookmarkStart w:id="3164" w:name="_ETM_Q10_509150"/>
      <w:bookmarkEnd w:id="3164"/>
      <w:r>
        <w:rPr>
          <w:rFonts w:hint="cs"/>
          <w:rtl/>
        </w:rPr>
        <w:t>ה</w:t>
      </w:r>
      <w:r>
        <w:rPr>
          <w:rtl/>
        </w:rPr>
        <w:t xml:space="preserve">דבר </w:t>
      </w:r>
      <w:bookmarkStart w:id="3165" w:name="_ETM_Q10_509420"/>
      <w:bookmarkEnd w:id="3165"/>
      <w:r>
        <w:rPr>
          <w:rtl/>
        </w:rPr>
        <w:t xml:space="preserve">הזה </w:t>
      </w:r>
      <w:bookmarkStart w:id="3166" w:name="_ETM_Q10_509539"/>
      <w:bookmarkEnd w:id="3166"/>
      <w:r>
        <w:rPr>
          <w:rtl/>
        </w:rPr>
        <w:t xml:space="preserve">נמצא </w:t>
      </w:r>
      <w:bookmarkStart w:id="3167" w:name="_ETM_Q10_509810"/>
      <w:bookmarkEnd w:id="3167"/>
      <w:r>
        <w:rPr>
          <w:rtl/>
        </w:rPr>
        <w:t xml:space="preserve">למעשה </w:t>
      </w:r>
      <w:bookmarkStart w:id="3168" w:name="_ETM_Q10_510080"/>
      <w:bookmarkEnd w:id="3168"/>
      <w:proofErr w:type="spellStart"/>
      <w:r>
        <w:rPr>
          <w:rtl/>
        </w:rPr>
        <w:t>בימ"ר</w:t>
      </w:r>
      <w:proofErr w:type="spellEnd"/>
      <w:r>
        <w:rPr>
          <w:rtl/>
        </w:rPr>
        <w:t xml:space="preserve"> </w:t>
      </w:r>
      <w:bookmarkStart w:id="3169" w:name="_ETM_Q10_511039"/>
      <w:bookmarkEnd w:id="3169"/>
      <w:r>
        <w:rPr>
          <w:rtl/>
        </w:rPr>
        <w:t>צפון</w:t>
      </w:r>
      <w:r>
        <w:rPr>
          <w:rFonts w:hint="cs"/>
          <w:rtl/>
        </w:rPr>
        <w:t>. היא</w:t>
      </w:r>
      <w:r>
        <w:rPr>
          <w:rtl/>
        </w:rPr>
        <w:t xml:space="preserve"> </w:t>
      </w:r>
      <w:bookmarkStart w:id="3170" w:name="_ETM_Q10_513769"/>
      <w:bookmarkEnd w:id="3170"/>
      <w:r>
        <w:rPr>
          <w:rtl/>
        </w:rPr>
        <w:t xml:space="preserve">נמצאת </w:t>
      </w:r>
      <w:bookmarkStart w:id="3171" w:name="_ETM_Q10_514370"/>
      <w:bookmarkEnd w:id="3171"/>
      <w:r>
        <w:rPr>
          <w:rtl/>
        </w:rPr>
        <w:t xml:space="preserve">בהתקדמות </w:t>
      </w:r>
      <w:bookmarkStart w:id="3172" w:name="_ETM_Q10_515149"/>
      <w:bookmarkEnd w:id="3172"/>
      <w:r>
        <w:rPr>
          <w:rtl/>
        </w:rPr>
        <w:t>גדולה</w:t>
      </w:r>
      <w:r w:rsidR="00466C25">
        <w:rPr>
          <w:rFonts w:hint="cs"/>
          <w:rtl/>
        </w:rPr>
        <w:t>.</w:t>
      </w:r>
      <w:r>
        <w:rPr>
          <w:rtl/>
        </w:rPr>
        <w:t xml:space="preserve"> </w:t>
      </w:r>
      <w:bookmarkStart w:id="3173" w:name="_ETM_Q10_515569"/>
      <w:bookmarkEnd w:id="3173"/>
      <w:r>
        <w:rPr>
          <w:rtl/>
        </w:rPr>
        <w:t xml:space="preserve">אני </w:t>
      </w:r>
      <w:bookmarkStart w:id="3174" w:name="_ETM_Q10_515719"/>
      <w:bookmarkEnd w:id="3174"/>
      <w:r>
        <w:rPr>
          <w:rtl/>
        </w:rPr>
        <w:t xml:space="preserve">לא </w:t>
      </w:r>
      <w:bookmarkStart w:id="3175" w:name="_ETM_Q10_515779"/>
      <w:bookmarkEnd w:id="3175"/>
      <w:r>
        <w:rPr>
          <w:rtl/>
        </w:rPr>
        <w:t xml:space="preserve">רוצה </w:t>
      </w:r>
      <w:bookmarkStart w:id="3176" w:name="_ETM_Q10_516019"/>
      <w:bookmarkEnd w:id="3176"/>
      <w:r>
        <w:rPr>
          <w:rtl/>
        </w:rPr>
        <w:t xml:space="preserve">לפרט </w:t>
      </w:r>
      <w:bookmarkStart w:id="3177" w:name="_ETM_Q10_516350"/>
      <w:bookmarkEnd w:id="3177"/>
      <w:r>
        <w:rPr>
          <w:rtl/>
        </w:rPr>
        <w:t>מעבר</w:t>
      </w:r>
      <w:r>
        <w:rPr>
          <w:rFonts w:hint="cs"/>
          <w:rtl/>
        </w:rPr>
        <w:t>,</w:t>
      </w:r>
      <w:r>
        <w:rPr>
          <w:rtl/>
        </w:rPr>
        <w:t xml:space="preserve"> </w:t>
      </w:r>
      <w:bookmarkStart w:id="3178" w:name="_ETM_Q10_516620"/>
      <w:bookmarkStart w:id="3179" w:name="_ETM_Q10_516769"/>
      <w:bookmarkEnd w:id="3178"/>
      <w:bookmarkEnd w:id="3179"/>
      <w:r>
        <w:rPr>
          <w:rtl/>
        </w:rPr>
        <w:t xml:space="preserve">אני </w:t>
      </w:r>
      <w:bookmarkStart w:id="3180" w:name="_ETM_Q10_516890"/>
      <w:bookmarkEnd w:id="3180"/>
      <w:r w:rsidR="00466C25">
        <w:rPr>
          <w:rFonts w:hint="cs"/>
          <w:rtl/>
        </w:rPr>
        <w:t xml:space="preserve">גם </w:t>
      </w:r>
      <w:r>
        <w:rPr>
          <w:rtl/>
        </w:rPr>
        <w:t xml:space="preserve">לא </w:t>
      </w:r>
      <w:bookmarkStart w:id="3181" w:name="_ETM_Q10_517010"/>
      <w:bookmarkEnd w:id="3181"/>
      <w:r>
        <w:rPr>
          <w:rtl/>
        </w:rPr>
        <w:t xml:space="preserve">יודע </w:t>
      </w:r>
      <w:bookmarkStart w:id="3182" w:name="_ETM_Q10_517219"/>
      <w:bookmarkEnd w:id="3182"/>
      <w:r>
        <w:rPr>
          <w:rtl/>
        </w:rPr>
        <w:t xml:space="preserve">מעבר </w:t>
      </w:r>
      <w:bookmarkStart w:id="3183" w:name="_ETM_Q10_517860"/>
      <w:bookmarkEnd w:id="3183"/>
      <w:r>
        <w:rPr>
          <w:rtl/>
        </w:rPr>
        <w:t xml:space="preserve">מתוקף </w:t>
      </w:r>
      <w:bookmarkStart w:id="3184" w:name="_ETM_Q10_518190"/>
      <w:bookmarkEnd w:id="3184"/>
      <w:r>
        <w:rPr>
          <w:rtl/>
        </w:rPr>
        <w:t>תפקידי</w:t>
      </w:r>
      <w:r>
        <w:rPr>
          <w:rFonts w:hint="cs"/>
          <w:rtl/>
        </w:rPr>
        <w:t>, אבל</w:t>
      </w:r>
      <w:r>
        <w:rPr>
          <w:rtl/>
        </w:rPr>
        <w:t xml:space="preserve"> </w:t>
      </w:r>
      <w:bookmarkStart w:id="3185" w:name="_ETM_Q10_518580"/>
      <w:bookmarkEnd w:id="3185"/>
      <w:r>
        <w:rPr>
          <w:rtl/>
        </w:rPr>
        <w:t xml:space="preserve">אני </w:t>
      </w:r>
      <w:bookmarkStart w:id="3186" w:name="_ETM_Q10_518730"/>
      <w:bookmarkEnd w:id="3186"/>
      <w:r>
        <w:rPr>
          <w:rtl/>
        </w:rPr>
        <w:t xml:space="preserve">יודע </w:t>
      </w:r>
      <w:bookmarkStart w:id="3187" w:name="_ETM_Q10_518910"/>
      <w:bookmarkEnd w:id="3187"/>
      <w:r>
        <w:rPr>
          <w:rtl/>
        </w:rPr>
        <w:t xml:space="preserve">שהיא </w:t>
      </w:r>
      <w:bookmarkStart w:id="3188" w:name="_ETM_Q10_519180"/>
      <w:bookmarkEnd w:id="3188"/>
      <w:r>
        <w:rPr>
          <w:rtl/>
        </w:rPr>
        <w:t xml:space="preserve">נמצאת </w:t>
      </w:r>
      <w:bookmarkStart w:id="3189" w:name="_ETM_Q10_519510"/>
      <w:bookmarkEnd w:id="3189"/>
      <w:r>
        <w:rPr>
          <w:rtl/>
        </w:rPr>
        <w:t>ב</w:t>
      </w:r>
      <w:r>
        <w:rPr>
          <w:rFonts w:hint="cs"/>
          <w:rtl/>
        </w:rPr>
        <w:t>התקדמות</w:t>
      </w:r>
      <w:r>
        <w:rPr>
          <w:rtl/>
        </w:rPr>
        <w:t xml:space="preserve"> </w:t>
      </w:r>
      <w:bookmarkStart w:id="3190" w:name="_ETM_Q10_519839"/>
      <w:bookmarkEnd w:id="3190"/>
      <w:r>
        <w:rPr>
          <w:rtl/>
        </w:rPr>
        <w:t>גדולה</w:t>
      </w:r>
      <w:r>
        <w:rPr>
          <w:rFonts w:hint="cs"/>
          <w:rtl/>
        </w:rPr>
        <w:t>.</w:t>
      </w:r>
      <w:r>
        <w:rPr>
          <w:rtl/>
        </w:rPr>
        <w:t xml:space="preserve"> </w:t>
      </w:r>
      <w:bookmarkStart w:id="3191" w:name="_ETM_Q10_520170"/>
      <w:bookmarkEnd w:id="3191"/>
      <w:r>
        <w:rPr>
          <w:rtl/>
        </w:rPr>
        <w:t xml:space="preserve">מדובר </w:t>
      </w:r>
      <w:bookmarkStart w:id="3192" w:name="_ETM_Q10_520500"/>
      <w:bookmarkEnd w:id="3192"/>
      <w:r>
        <w:rPr>
          <w:rtl/>
        </w:rPr>
        <w:t xml:space="preserve">פה </w:t>
      </w:r>
      <w:bookmarkStart w:id="3193" w:name="_ETM_Q10_520620"/>
      <w:bookmarkEnd w:id="3193"/>
      <w:r>
        <w:rPr>
          <w:rtl/>
        </w:rPr>
        <w:t xml:space="preserve">באמת </w:t>
      </w:r>
      <w:bookmarkStart w:id="3194" w:name="_ETM_Q10_520890"/>
      <w:bookmarkEnd w:id="3194"/>
      <w:r>
        <w:rPr>
          <w:rFonts w:hint="cs"/>
          <w:rtl/>
        </w:rPr>
        <w:t>ב</w:t>
      </w:r>
      <w:r>
        <w:rPr>
          <w:rtl/>
        </w:rPr>
        <w:t>בן</w:t>
      </w:r>
      <w:r>
        <w:rPr>
          <w:rFonts w:hint="cs"/>
          <w:rtl/>
        </w:rPr>
        <w:t xml:space="preserve"> א</w:t>
      </w:r>
      <w:r>
        <w:rPr>
          <w:rtl/>
        </w:rPr>
        <w:t xml:space="preserve">דם </w:t>
      </w:r>
      <w:bookmarkStart w:id="3195" w:name="_ETM_Q10_521310"/>
      <w:bookmarkEnd w:id="3195"/>
      <w:r>
        <w:rPr>
          <w:rtl/>
        </w:rPr>
        <w:t xml:space="preserve">חף </w:t>
      </w:r>
      <w:bookmarkStart w:id="3196" w:name="_ETM_Q10_521520"/>
      <w:bookmarkEnd w:id="3196"/>
      <w:r>
        <w:rPr>
          <w:rtl/>
        </w:rPr>
        <w:t xml:space="preserve">מפשע </w:t>
      </w:r>
      <w:bookmarkStart w:id="3197" w:name="_ETM_Q10_522360"/>
      <w:bookmarkEnd w:id="3197"/>
      <w:r>
        <w:rPr>
          <w:rtl/>
        </w:rPr>
        <w:t xml:space="preserve">שנפגע </w:t>
      </w:r>
      <w:bookmarkStart w:id="3198" w:name="_ETM_Q10_522900"/>
      <w:bookmarkEnd w:id="3198"/>
      <w:r>
        <w:rPr>
          <w:rFonts w:hint="cs"/>
          <w:rtl/>
        </w:rPr>
        <w:t xml:space="preserve">על לא </w:t>
      </w:r>
      <w:bookmarkStart w:id="3199" w:name="_ETM_Q10_523020"/>
      <w:bookmarkStart w:id="3200" w:name="_ETM_Q10_523260"/>
      <w:bookmarkStart w:id="3201" w:name="_ETM_Q10_523899"/>
      <w:bookmarkEnd w:id="3199"/>
      <w:bookmarkEnd w:id="3200"/>
      <w:bookmarkEnd w:id="3201"/>
      <w:r>
        <w:rPr>
          <w:rFonts w:hint="cs"/>
          <w:rtl/>
        </w:rPr>
        <w:t xml:space="preserve">עוול </w:t>
      </w:r>
      <w:r>
        <w:rPr>
          <w:rtl/>
        </w:rPr>
        <w:t xml:space="preserve">בכפו </w:t>
      </w:r>
      <w:bookmarkStart w:id="3202" w:name="_ETM_Q10_525010"/>
      <w:bookmarkEnd w:id="3202"/>
      <w:r w:rsidR="00466C25">
        <w:rPr>
          <w:rFonts w:hint="cs"/>
          <w:rtl/>
        </w:rPr>
        <w:t>ב</w:t>
      </w:r>
      <w:r>
        <w:rPr>
          <w:rtl/>
        </w:rPr>
        <w:t xml:space="preserve">אירוע </w:t>
      </w:r>
      <w:bookmarkStart w:id="3203" w:name="_ETM_Q10_525699"/>
      <w:bookmarkEnd w:id="3203"/>
      <w:r>
        <w:rPr>
          <w:rtl/>
        </w:rPr>
        <w:t xml:space="preserve">שלא </w:t>
      </w:r>
      <w:bookmarkStart w:id="3204" w:name="_ETM_Q10_525909"/>
      <w:bookmarkEnd w:id="3204"/>
      <w:r>
        <w:rPr>
          <w:rtl/>
        </w:rPr>
        <w:t xml:space="preserve">קשור </w:t>
      </w:r>
      <w:bookmarkStart w:id="3205" w:name="_ETM_Q10_526210"/>
      <w:bookmarkEnd w:id="3205"/>
      <w:r>
        <w:rPr>
          <w:rtl/>
        </w:rPr>
        <w:t>אלי</w:t>
      </w:r>
      <w:r>
        <w:rPr>
          <w:rFonts w:hint="cs"/>
          <w:rtl/>
        </w:rPr>
        <w:t>ו</w:t>
      </w:r>
      <w:r>
        <w:rPr>
          <w:rtl/>
        </w:rPr>
        <w:t xml:space="preserve"> </w:t>
      </w:r>
      <w:bookmarkStart w:id="3206" w:name="_ETM_Q10_526359"/>
      <w:bookmarkEnd w:id="3206"/>
      <w:r>
        <w:rPr>
          <w:rtl/>
        </w:rPr>
        <w:t>בכלל</w:t>
      </w:r>
      <w:r w:rsidR="00466C25">
        <w:rPr>
          <w:rFonts w:hint="cs"/>
          <w:rtl/>
        </w:rPr>
        <w:t>;</w:t>
      </w:r>
      <w:r>
        <w:rPr>
          <w:rtl/>
        </w:rPr>
        <w:t xml:space="preserve"> </w:t>
      </w:r>
      <w:bookmarkStart w:id="3207" w:name="_ETM_Q10_526899"/>
      <w:bookmarkEnd w:id="3207"/>
      <w:r>
        <w:rPr>
          <w:rtl/>
        </w:rPr>
        <w:t xml:space="preserve">הוא </w:t>
      </w:r>
      <w:bookmarkStart w:id="3208" w:name="_ETM_Q10_526989"/>
      <w:bookmarkEnd w:id="3208"/>
      <w:r>
        <w:rPr>
          <w:rtl/>
        </w:rPr>
        <w:t xml:space="preserve">קשור </w:t>
      </w:r>
      <w:bookmarkStart w:id="3209" w:name="_ETM_Q10_527260"/>
      <w:bookmarkEnd w:id="3209"/>
      <w:r>
        <w:rPr>
          <w:rtl/>
        </w:rPr>
        <w:t>ל</w:t>
      </w:r>
      <w:bookmarkStart w:id="3210" w:name="_ETM_Q10_527469"/>
      <w:bookmarkEnd w:id="3210"/>
      <w:r>
        <w:rPr>
          <w:rFonts w:hint="cs"/>
          <w:rtl/>
        </w:rPr>
        <w:t xml:space="preserve">אחת </w:t>
      </w:r>
      <w:r>
        <w:rPr>
          <w:rtl/>
        </w:rPr>
        <w:t xml:space="preserve">המשפחות </w:t>
      </w:r>
      <w:bookmarkStart w:id="3211" w:name="_ETM_Q10_527920"/>
      <w:bookmarkEnd w:id="3211"/>
      <w:r>
        <w:rPr>
          <w:rFonts w:hint="cs"/>
          <w:rtl/>
        </w:rPr>
        <w:t xml:space="preserve">אבל </w:t>
      </w:r>
      <w:r>
        <w:rPr>
          <w:rtl/>
        </w:rPr>
        <w:t xml:space="preserve">הוא </w:t>
      </w:r>
      <w:bookmarkStart w:id="3212" w:name="_ETM_Q10_528070"/>
      <w:bookmarkEnd w:id="3212"/>
      <w:r>
        <w:rPr>
          <w:rtl/>
        </w:rPr>
        <w:t xml:space="preserve">לא </w:t>
      </w:r>
      <w:bookmarkStart w:id="3213" w:name="_ETM_Q10_528190"/>
      <w:bookmarkEnd w:id="3213"/>
      <w:r>
        <w:rPr>
          <w:rtl/>
        </w:rPr>
        <w:t xml:space="preserve">קשור </w:t>
      </w:r>
      <w:bookmarkStart w:id="3214" w:name="_ETM_Q10_528519"/>
      <w:bookmarkEnd w:id="3214"/>
      <w:r>
        <w:rPr>
          <w:rtl/>
        </w:rPr>
        <w:t xml:space="preserve">לשום </w:t>
      </w:r>
      <w:bookmarkStart w:id="3215" w:name="_ETM_Q10_528760"/>
      <w:bookmarkEnd w:id="3215"/>
      <w:r>
        <w:rPr>
          <w:rtl/>
        </w:rPr>
        <w:t>אירוע</w:t>
      </w:r>
      <w:r w:rsidR="00466C25">
        <w:rPr>
          <w:rFonts w:hint="cs"/>
          <w:rtl/>
        </w:rPr>
        <w:t>,</w:t>
      </w:r>
      <w:r>
        <w:rPr>
          <w:rFonts w:hint="cs"/>
          <w:rtl/>
        </w:rPr>
        <w:t xml:space="preserve"> הוא </w:t>
      </w:r>
      <w:bookmarkStart w:id="3216" w:name="_ETM_Q10_530710"/>
      <w:bookmarkEnd w:id="3216"/>
      <w:r>
        <w:rPr>
          <w:rFonts w:hint="cs"/>
          <w:rtl/>
        </w:rPr>
        <w:t>ביקר במקום.</w:t>
      </w:r>
      <w:r>
        <w:rPr>
          <w:rtl/>
        </w:rPr>
        <w:t xml:space="preserve"> אני </w:t>
      </w:r>
      <w:bookmarkStart w:id="3217" w:name="_ETM_Q10_530829"/>
      <w:bookmarkEnd w:id="3217"/>
      <w:r>
        <w:rPr>
          <w:rtl/>
        </w:rPr>
        <w:t xml:space="preserve">מקווה </w:t>
      </w:r>
      <w:bookmarkStart w:id="3218" w:name="_ETM_Q10_531100"/>
      <w:bookmarkEnd w:id="3218"/>
      <w:r>
        <w:rPr>
          <w:rtl/>
        </w:rPr>
        <w:t xml:space="preserve">מאוד </w:t>
      </w:r>
      <w:bookmarkStart w:id="3219" w:name="_ETM_Q10_531279"/>
      <w:bookmarkEnd w:id="3219"/>
      <w:r>
        <w:rPr>
          <w:rtl/>
        </w:rPr>
        <w:t>שיהי</w:t>
      </w:r>
      <w:r>
        <w:rPr>
          <w:rFonts w:hint="cs"/>
          <w:rtl/>
        </w:rPr>
        <w:t>ו</w:t>
      </w:r>
      <w:r>
        <w:rPr>
          <w:rtl/>
        </w:rPr>
        <w:t xml:space="preserve"> </w:t>
      </w:r>
      <w:bookmarkStart w:id="3220" w:name="_ETM_Q10_531460"/>
      <w:bookmarkEnd w:id="3220"/>
      <w:r>
        <w:rPr>
          <w:rtl/>
        </w:rPr>
        <w:t xml:space="preserve">בשורות </w:t>
      </w:r>
      <w:bookmarkStart w:id="3221" w:name="_ETM_Q10_531789"/>
      <w:bookmarkEnd w:id="3221"/>
      <w:r>
        <w:rPr>
          <w:rtl/>
        </w:rPr>
        <w:t>טובות</w:t>
      </w:r>
      <w:r>
        <w:rPr>
          <w:rFonts w:hint="cs"/>
          <w:rtl/>
        </w:rPr>
        <w:t>,</w:t>
      </w:r>
      <w:r>
        <w:rPr>
          <w:rtl/>
        </w:rPr>
        <w:t xml:space="preserve"> </w:t>
      </w:r>
      <w:bookmarkStart w:id="3222" w:name="_ETM_Q10_532269"/>
      <w:bookmarkEnd w:id="3222"/>
      <w:r>
        <w:rPr>
          <w:rtl/>
        </w:rPr>
        <w:t xml:space="preserve">ואם </w:t>
      </w:r>
      <w:bookmarkStart w:id="3223" w:name="_ETM_Q10_532570"/>
      <w:bookmarkEnd w:id="3223"/>
      <w:r>
        <w:rPr>
          <w:rtl/>
        </w:rPr>
        <w:t xml:space="preserve">כן </w:t>
      </w:r>
      <w:bookmarkStart w:id="3224" w:name="_ETM_Q10_532870"/>
      <w:bookmarkEnd w:id="3224"/>
      <w:r w:rsidR="00466C25">
        <w:rPr>
          <w:rFonts w:hint="cs"/>
          <w:rtl/>
        </w:rPr>
        <w:t xml:space="preserve">– </w:t>
      </w:r>
      <w:r>
        <w:rPr>
          <w:rtl/>
        </w:rPr>
        <w:t xml:space="preserve">אני </w:t>
      </w:r>
      <w:bookmarkStart w:id="3225" w:name="_ETM_Q10_533050"/>
      <w:bookmarkEnd w:id="3225"/>
      <w:r>
        <w:rPr>
          <w:rtl/>
        </w:rPr>
        <w:t xml:space="preserve">גם </w:t>
      </w:r>
      <w:bookmarkStart w:id="3226" w:name="_ETM_Q10_533230"/>
      <w:bookmarkEnd w:id="3226"/>
      <w:r>
        <w:rPr>
          <w:rtl/>
        </w:rPr>
        <w:t xml:space="preserve">רשמתי </w:t>
      </w:r>
      <w:bookmarkStart w:id="3227" w:name="_ETM_Q10_533589"/>
      <w:bookmarkEnd w:id="3227"/>
      <w:r>
        <w:rPr>
          <w:rtl/>
        </w:rPr>
        <w:t xml:space="preserve">לעצמי </w:t>
      </w:r>
      <w:bookmarkStart w:id="3228" w:name="_ETM_Q10_533920"/>
      <w:bookmarkEnd w:id="3228"/>
      <w:r w:rsidR="00466C25">
        <w:rPr>
          <w:rFonts w:hint="cs"/>
          <w:rtl/>
        </w:rPr>
        <w:t xml:space="preserve">– </w:t>
      </w:r>
      <w:r>
        <w:rPr>
          <w:rtl/>
        </w:rPr>
        <w:t xml:space="preserve">גם </w:t>
      </w:r>
      <w:bookmarkStart w:id="3229" w:name="_ETM_Q10_534129"/>
      <w:bookmarkStart w:id="3230" w:name="_ETM_Q10_535429"/>
      <w:bookmarkStart w:id="3231" w:name="_ETM_Q10_535640"/>
      <w:bookmarkEnd w:id="3229"/>
      <w:bookmarkEnd w:id="3230"/>
      <w:bookmarkEnd w:id="3231"/>
      <w:r>
        <w:rPr>
          <w:rFonts w:hint="cs"/>
          <w:rtl/>
        </w:rPr>
        <w:t xml:space="preserve">כמובן </w:t>
      </w:r>
      <w:r>
        <w:rPr>
          <w:rtl/>
        </w:rPr>
        <w:t>למשפחה</w:t>
      </w:r>
      <w:r>
        <w:rPr>
          <w:rFonts w:hint="cs"/>
          <w:rtl/>
        </w:rPr>
        <w:t>,</w:t>
      </w:r>
      <w:r>
        <w:rPr>
          <w:rtl/>
        </w:rPr>
        <w:t xml:space="preserve"> </w:t>
      </w:r>
      <w:bookmarkStart w:id="3232" w:name="_ETM_Q10_536089"/>
      <w:bookmarkEnd w:id="3232"/>
      <w:r>
        <w:rPr>
          <w:rtl/>
        </w:rPr>
        <w:t xml:space="preserve">אבל </w:t>
      </w:r>
      <w:bookmarkStart w:id="3233" w:name="_ETM_Q10_536989"/>
      <w:bookmarkEnd w:id="3233"/>
      <w:r>
        <w:rPr>
          <w:rFonts w:hint="cs"/>
          <w:rtl/>
        </w:rPr>
        <w:t>תדע מזה.</w:t>
      </w:r>
    </w:p>
    <w:p w:rsidR="007C19EA" w:rsidRDefault="007C19EA" w:rsidP="00194AB0">
      <w:pPr>
        <w:rPr>
          <w:rtl/>
        </w:rPr>
      </w:pPr>
    </w:p>
    <w:p w:rsidR="007C19EA" w:rsidRDefault="007C19EA" w:rsidP="00194AB0">
      <w:pPr>
        <w:pStyle w:val="-"/>
        <w:rPr>
          <w:rtl/>
        </w:rPr>
      </w:pPr>
      <w:bookmarkStart w:id="3234" w:name="ET_speakercontinue_5292_23"/>
      <w:r w:rsidRPr="00F4042A">
        <w:rPr>
          <w:rStyle w:val="TagStyle"/>
          <w:rtl/>
        </w:rPr>
        <w:t xml:space="preserve"> &lt;&lt; דובר_המשך &gt;&gt;</w:t>
      </w:r>
      <w:r w:rsidRPr="003E5F41">
        <w:rPr>
          <w:rStyle w:val="TagStyle"/>
          <w:rtl/>
        </w:rPr>
        <w:t xml:space="preserve"> </w:t>
      </w:r>
      <w:r>
        <w:rPr>
          <w:rtl/>
        </w:rPr>
        <w:t>אוסאמה סעדי (הרשימה המשותפת):</w:t>
      </w:r>
      <w:r w:rsidRPr="003E5F41">
        <w:rPr>
          <w:rStyle w:val="TagStyle"/>
          <w:rtl/>
        </w:rPr>
        <w:t xml:space="preserve"> </w:t>
      </w:r>
      <w:r w:rsidRPr="00F4042A">
        <w:rPr>
          <w:rStyle w:val="TagStyle"/>
          <w:rtl/>
        </w:rPr>
        <w:t>&lt;&lt; דובר_המשך &gt;&gt;</w:t>
      </w:r>
      <w:r>
        <w:rPr>
          <w:rtl/>
        </w:rPr>
        <w:t xml:space="preserve">   </w:t>
      </w:r>
      <w:bookmarkEnd w:id="3234"/>
    </w:p>
    <w:p w:rsidR="007C19EA" w:rsidRDefault="007C19EA" w:rsidP="008B4015">
      <w:pPr>
        <w:rPr>
          <w:rtl/>
        </w:rPr>
      </w:pPr>
    </w:p>
    <w:p w:rsidR="007C19EA" w:rsidRDefault="007C19EA" w:rsidP="00466C25">
      <w:pPr>
        <w:rPr>
          <w:rtl/>
        </w:rPr>
      </w:pPr>
      <w:r>
        <w:rPr>
          <w:rtl/>
        </w:rPr>
        <w:t>תודה</w:t>
      </w:r>
      <w:r>
        <w:rPr>
          <w:rFonts w:hint="cs"/>
          <w:rtl/>
        </w:rPr>
        <w:t>, כבוד</w:t>
      </w:r>
      <w:r>
        <w:rPr>
          <w:rtl/>
        </w:rPr>
        <w:t xml:space="preserve"> </w:t>
      </w:r>
      <w:bookmarkStart w:id="3235" w:name="_ETM_Q10_538940"/>
      <w:bookmarkEnd w:id="3235"/>
      <w:r>
        <w:rPr>
          <w:rtl/>
        </w:rPr>
        <w:t xml:space="preserve">סגן </w:t>
      </w:r>
      <w:bookmarkStart w:id="3236" w:name="_ETM_Q10_539269"/>
      <w:bookmarkEnd w:id="3236"/>
      <w:r>
        <w:rPr>
          <w:rtl/>
        </w:rPr>
        <w:t>השר</w:t>
      </w:r>
      <w:r>
        <w:rPr>
          <w:rFonts w:hint="cs"/>
          <w:rtl/>
        </w:rPr>
        <w:t>.</w:t>
      </w:r>
      <w:r>
        <w:rPr>
          <w:rtl/>
        </w:rPr>
        <w:t xml:space="preserve"> </w:t>
      </w:r>
      <w:bookmarkStart w:id="3237" w:name="_ETM_Q10_539570"/>
      <w:bookmarkEnd w:id="3237"/>
      <w:r>
        <w:rPr>
          <w:rtl/>
        </w:rPr>
        <w:t xml:space="preserve">באמת </w:t>
      </w:r>
      <w:bookmarkStart w:id="3238" w:name="_ETM_Q10_539899"/>
      <w:bookmarkEnd w:id="3238"/>
      <w:r>
        <w:rPr>
          <w:rtl/>
        </w:rPr>
        <w:t xml:space="preserve">המקרה </w:t>
      </w:r>
      <w:bookmarkStart w:id="3239" w:name="_ETM_Q10_540350"/>
      <w:bookmarkEnd w:id="3239"/>
      <w:r>
        <w:rPr>
          <w:rtl/>
        </w:rPr>
        <w:t>הזה</w:t>
      </w:r>
      <w:r>
        <w:rPr>
          <w:rFonts w:hint="cs"/>
          <w:rtl/>
        </w:rPr>
        <w:t>, כמו</w:t>
      </w:r>
      <w:r>
        <w:rPr>
          <w:rtl/>
        </w:rPr>
        <w:t xml:space="preserve"> </w:t>
      </w:r>
      <w:bookmarkStart w:id="3240" w:name="_ETM_Q10_542240"/>
      <w:bookmarkEnd w:id="3240"/>
      <w:r>
        <w:rPr>
          <w:rtl/>
        </w:rPr>
        <w:t>שאמרת</w:t>
      </w:r>
      <w:r>
        <w:rPr>
          <w:rFonts w:hint="cs"/>
          <w:rtl/>
        </w:rPr>
        <w:t>,</w:t>
      </w:r>
      <w:r>
        <w:rPr>
          <w:rtl/>
        </w:rPr>
        <w:t xml:space="preserve"> </w:t>
      </w:r>
      <w:bookmarkStart w:id="3241" w:name="_ETM_Q10_543020"/>
      <w:bookmarkEnd w:id="3241"/>
      <w:r>
        <w:rPr>
          <w:rtl/>
        </w:rPr>
        <w:t xml:space="preserve">היה </w:t>
      </w:r>
      <w:bookmarkStart w:id="3242" w:name="_ETM_Q10_543260"/>
      <w:bookmarkEnd w:id="3242"/>
      <w:r>
        <w:rPr>
          <w:rtl/>
        </w:rPr>
        <w:t xml:space="preserve">מקרה </w:t>
      </w:r>
      <w:bookmarkStart w:id="3243" w:name="_ETM_Q10_543589"/>
      <w:bookmarkStart w:id="3244" w:name="_ETM_Q10_544440"/>
      <w:bookmarkEnd w:id="3243"/>
      <w:bookmarkEnd w:id="3244"/>
      <w:r>
        <w:rPr>
          <w:rtl/>
        </w:rPr>
        <w:t xml:space="preserve">של </w:t>
      </w:r>
      <w:bookmarkStart w:id="3245" w:name="_ETM_Q10_546220"/>
      <w:bookmarkEnd w:id="3245"/>
      <w:r>
        <w:rPr>
          <w:rtl/>
        </w:rPr>
        <w:t xml:space="preserve">בחור </w:t>
      </w:r>
      <w:bookmarkStart w:id="3246" w:name="_ETM_Q10_546820"/>
      <w:bookmarkEnd w:id="3246"/>
      <w:r>
        <w:rPr>
          <w:rtl/>
        </w:rPr>
        <w:t xml:space="preserve">בתחילת </w:t>
      </w:r>
      <w:bookmarkStart w:id="3247" w:name="_ETM_Q10_547990"/>
      <w:bookmarkEnd w:id="3247"/>
      <w:r>
        <w:rPr>
          <w:rtl/>
        </w:rPr>
        <w:t>חייו</w:t>
      </w:r>
      <w:r>
        <w:rPr>
          <w:rFonts w:hint="cs"/>
          <w:rtl/>
        </w:rPr>
        <w:t>,</w:t>
      </w:r>
      <w:r>
        <w:rPr>
          <w:rtl/>
        </w:rPr>
        <w:t xml:space="preserve"> </w:t>
      </w:r>
      <w:bookmarkStart w:id="3248" w:name="_ETM_Q10_549450"/>
      <w:bookmarkEnd w:id="3248"/>
      <w:r>
        <w:rPr>
          <w:rtl/>
        </w:rPr>
        <w:t xml:space="preserve">נשוי </w:t>
      </w:r>
      <w:bookmarkStart w:id="3249" w:name="_ETM_Q10_549869"/>
      <w:bookmarkEnd w:id="3249"/>
      <w:r>
        <w:rPr>
          <w:rtl/>
        </w:rPr>
        <w:t>טרי</w:t>
      </w:r>
      <w:r>
        <w:rPr>
          <w:rFonts w:hint="cs"/>
          <w:rtl/>
        </w:rPr>
        <w:t>.</w:t>
      </w:r>
      <w:r>
        <w:rPr>
          <w:rtl/>
        </w:rPr>
        <w:t xml:space="preserve"> </w:t>
      </w:r>
      <w:bookmarkStart w:id="3250" w:name="_ETM_Q10_552290"/>
      <w:bookmarkEnd w:id="3250"/>
      <w:r>
        <w:rPr>
          <w:rtl/>
        </w:rPr>
        <w:t xml:space="preserve">אנחנו </w:t>
      </w:r>
      <w:bookmarkStart w:id="3251" w:name="_ETM_Q10_552680"/>
      <w:bookmarkEnd w:id="3251"/>
      <w:r>
        <w:rPr>
          <w:rtl/>
        </w:rPr>
        <w:t xml:space="preserve">היינו </w:t>
      </w:r>
      <w:bookmarkStart w:id="3252" w:name="_ETM_Q10_552980"/>
      <w:bookmarkEnd w:id="3252"/>
      <w:r>
        <w:rPr>
          <w:rtl/>
        </w:rPr>
        <w:t xml:space="preserve">עם </w:t>
      </w:r>
      <w:bookmarkStart w:id="3253" w:name="_ETM_Q10_553220"/>
      <w:bookmarkEnd w:id="3253"/>
      <w:r>
        <w:rPr>
          <w:rtl/>
        </w:rPr>
        <w:t xml:space="preserve">המשפחה </w:t>
      </w:r>
      <w:bookmarkStart w:id="3254" w:name="_ETM_Q10_553760"/>
      <w:bookmarkEnd w:id="3254"/>
      <w:r>
        <w:rPr>
          <w:rtl/>
        </w:rPr>
        <w:t>שלו</w:t>
      </w:r>
      <w:r>
        <w:rPr>
          <w:rFonts w:hint="cs"/>
          <w:rtl/>
        </w:rPr>
        <w:t>,</w:t>
      </w:r>
      <w:r>
        <w:rPr>
          <w:rtl/>
        </w:rPr>
        <w:t xml:space="preserve"> </w:t>
      </w:r>
      <w:bookmarkStart w:id="3255" w:name="_ETM_Q10_554090"/>
      <w:bookmarkEnd w:id="3255"/>
      <w:r>
        <w:rPr>
          <w:rtl/>
        </w:rPr>
        <w:t xml:space="preserve">עם </w:t>
      </w:r>
      <w:bookmarkStart w:id="3256" w:name="_ETM_Q10_554300"/>
      <w:bookmarkEnd w:id="3256"/>
      <w:r>
        <w:rPr>
          <w:rtl/>
        </w:rPr>
        <w:t xml:space="preserve">אבא </w:t>
      </w:r>
      <w:bookmarkStart w:id="3257" w:name="_ETM_Q10_554540"/>
      <w:bookmarkEnd w:id="3257"/>
      <w:r>
        <w:rPr>
          <w:rtl/>
        </w:rPr>
        <w:t>שלו</w:t>
      </w:r>
      <w:r>
        <w:rPr>
          <w:rFonts w:hint="cs"/>
          <w:rtl/>
        </w:rPr>
        <w:t>.</w:t>
      </w:r>
      <w:r>
        <w:rPr>
          <w:rtl/>
        </w:rPr>
        <w:t xml:space="preserve"> </w:t>
      </w:r>
      <w:bookmarkStart w:id="3258" w:name="_ETM_Q10_555380"/>
      <w:bookmarkStart w:id="3259" w:name="_ETM_Q10_555560"/>
      <w:bookmarkStart w:id="3260" w:name="_ETM_Q10_557200"/>
      <w:bookmarkEnd w:id="3258"/>
      <w:bookmarkEnd w:id="3259"/>
      <w:bookmarkEnd w:id="3260"/>
      <w:r>
        <w:rPr>
          <w:rtl/>
        </w:rPr>
        <w:t xml:space="preserve">אפילו </w:t>
      </w:r>
      <w:bookmarkStart w:id="3261" w:name="_ETM_Q10_557590"/>
      <w:bookmarkStart w:id="3262" w:name="_ETM_Q10_557740"/>
      <w:bookmarkEnd w:id="3261"/>
      <w:bookmarkEnd w:id="3262"/>
      <w:r>
        <w:rPr>
          <w:rtl/>
        </w:rPr>
        <w:t xml:space="preserve">דיברתי </w:t>
      </w:r>
      <w:bookmarkStart w:id="3263" w:name="_ETM_Q10_558160"/>
      <w:bookmarkEnd w:id="3263"/>
      <w:r>
        <w:rPr>
          <w:rtl/>
        </w:rPr>
        <w:t>א</w:t>
      </w:r>
      <w:r>
        <w:rPr>
          <w:rFonts w:hint="cs"/>
          <w:rtl/>
        </w:rPr>
        <w:t>י</w:t>
      </w:r>
      <w:r>
        <w:rPr>
          <w:rtl/>
        </w:rPr>
        <w:t xml:space="preserve">תך </w:t>
      </w:r>
      <w:bookmarkStart w:id="3264" w:name="_ETM_Q10_559040"/>
      <w:bookmarkEnd w:id="3264"/>
      <w:r>
        <w:rPr>
          <w:rtl/>
        </w:rPr>
        <w:t xml:space="preserve">לפני </w:t>
      </w:r>
      <w:bookmarkStart w:id="3265" w:name="_ETM_Q10_559760"/>
      <w:bookmarkEnd w:id="3265"/>
      <w:r>
        <w:rPr>
          <w:rtl/>
        </w:rPr>
        <w:t>–</w:t>
      </w:r>
      <w:r>
        <w:rPr>
          <w:rFonts w:hint="cs"/>
          <w:rtl/>
        </w:rPr>
        <w:t xml:space="preserve"> </w:t>
      </w:r>
      <w:r>
        <w:rPr>
          <w:rtl/>
        </w:rPr>
        <w:t xml:space="preserve">עוד </w:t>
      </w:r>
      <w:bookmarkStart w:id="3266" w:name="_ETM_Q10_560150"/>
      <w:bookmarkEnd w:id="3266"/>
      <w:r>
        <w:rPr>
          <w:rtl/>
        </w:rPr>
        <w:t xml:space="preserve">מעט </w:t>
      </w:r>
      <w:bookmarkStart w:id="3267" w:name="_ETM_Q10_560540"/>
      <w:bookmarkEnd w:id="3267"/>
      <w:r>
        <w:rPr>
          <w:rtl/>
        </w:rPr>
        <w:t xml:space="preserve">יש </w:t>
      </w:r>
      <w:bookmarkStart w:id="3268" w:name="_ETM_Q10_560840"/>
      <w:bookmarkEnd w:id="3268"/>
      <w:r w:rsidR="00466C25">
        <w:rPr>
          <w:rFonts w:hint="cs"/>
          <w:rtl/>
        </w:rPr>
        <w:t xml:space="preserve">גם </w:t>
      </w:r>
      <w:r>
        <w:rPr>
          <w:rFonts w:hint="cs"/>
          <w:rtl/>
        </w:rPr>
        <w:t>שאילתה</w:t>
      </w:r>
      <w:r>
        <w:rPr>
          <w:rtl/>
        </w:rPr>
        <w:t xml:space="preserve"> </w:t>
      </w:r>
      <w:bookmarkStart w:id="3269" w:name="_ETM_Q10_561710"/>
      <w:bookmarkStart w:id="3270" w:name="_ETM_Q10_562010"/>
      <w:bookmarkEnd w:id="3269"/>
      <w:bookmarkEnd w:id="3270"/>
      <w:r w:rsidRPr="00F4042A">
        <w:rPr>
          <w:rFonts w:hint="cs"/>
          <w:rtl/>
        </w:rPr>
        <w:t xml:space="preserve">על </w:t>
      </w:r>
      <w:bookmarkStart w:id="3271" w:name="_ETM_Q10_562880"/>
      <w:bookmarkEnd w:id="3271"/>
      <w:r w:rsidRPr="00F4042A">
        <w:rPr>
          <w:rtl/>
        </w:rPr>
        <w:t xml:space="preserve">המנוח </w:t>
      </w:r>
      <w:bookmarkStart w:id="3272" w:name="_ETM_Q10_563390"/>
      <w:bookmarkEnd w:id="3272"/>
      <w:r w:rsidRPr="00F4042A">
        <w:rPr>
          <w:rtl/>
        </w:rPr>
        <w:t xml:space="preserve">ג'יהאד </w:t>
      </w:r>
      <w:bookmarkStart w:id="3273" w:name="_ETM_Q10_564200"/>
      <w:bookmarkEnd w:id="3273"/>
      <w:r w:rsidRPr="00F4042A">
        <w:rPr>
          <w:rFonts w:hint="cs"/>
          <w:rtl/>
        </w:rPr>
        <w:t>חמוד</w:t>
      </w:r>
      <w:bookmarkStart w:id="3274" w:name="_ETM_Q10_567093"/>
      <w:bookmarkEnd w:id="3274"/>
      <w:r>
        <w:rPr>
          <w:rFonts w:hint="cs"/>
          <w:rtl/>
        </w:rPr>
        <w:t xml:space="preserve"> מדיר </w:t>
      </w:r>
      <w:proofErr w:type="spellStart"/>
      <w:r>
        <w:rPr>
          <w:rFonts w:hint="cs"/>
          <w:rtl/>
        </w:rPr>
        <w:t>חנא</w:t>
      </w:r>
      <w:proofErr w:type="spellEnd"/>
      <w:r>
        <w:rPr>
          <w:rFonts w:hint="cs"/>
          <w:rtl/>
        </w:rPr>
        <w:t>.</w:t>
      </w:r>
      <w:r w:rsidRPr="00F4042A">
        <w:rPr>
          <w:rFonts w:hint="cs"/>
          <w:rtl/>
        </w:rPr>
        <w:t xml:space="preserve"> </w:t>
      </w:r>
      <w:bookmarkStart w:id="3275" w:name="_ETM_Q10_567070"/>
      <w:bookmarkEnd w:id="3275"/>
      <w:r w:rsidRPr="00F4042A">
        <w:rPr>
          <w:rtl/>
        </w:rPr>
        <w:t xml:space="preserve">שתי </w:t>
      </w:r>
      <w:bookmarkStart w:id="3276" w:name="_ETM_Q10_567310"/>
      <w:bookmarkEnd w:id="3276"/>
      <w:r w:rsidRPr="00F4042A">
        <w:rPr>
          <w:rtl/>
        </w:rPr>
        <w:t xml:space="preserve">המשפחות </w:t>
      </w:r>
      <w:bookmarkStart w:id="3277" w:name="_ETM_Q10_567820"/>
      <w:bookmarkEnd w:id="3277"/>
      <w:r w:rsidRPr="00F4042A">
        <w:rPr>
          <w:rtl/>
        </w:rPr>
        <w:t xml:space="preserve">האלה </w:t>
      </w:r>
      <w:bookmarkStart w:id="3278" w:name="_ETM_Q10_569170"/>
      <w:bookmarkEnd w:id="3278"/>
      <w:r w:rsidRPr="00F4042A">
        <w:rPr>
          <w:rtl/>
        </w:rPr>
        <w:t>ע</w:t>
      </w:r>
      <w:r w:rsidRPr="00F4042A">
        <w:rPr>
          <w:rFonts w:hint="cs"/>
          <w:rtl/>
        </w:rPr>
        <w:t>ו</w:t>
      </w:r>
      <w:r w:rsidRPr="00F4042A">
        <w:rPr>
          <w:rtl/>
        </w:rPr>
        <w:t xml:space="preserve">שות </w:t>
      </w:r>
      <w:bookmarkStart w:id="3279" w:name="_ETM_Q10_569560"/>
      <w:bookmarkEnd w:id="3279"/>
      <w:r w:rsidRPr="00F4042A">
        <w:rPr>
          <w:rtl/>
        </w:rPr>
        <w:t xml:space="preserve">הפגנות </w:t>
      </w:r>
      <w:bookmarkStart w:id="3280" w:name="_ETM_Q10_570010"/>
      <w:bookmarkEnd w:id="3280"/>
      <w:r w:rsidRPr="00F4042A">
        <w:rPr>
          <w:rtl/>
        </w:rPr>
        <w:t xml:space="preserve">כל </w:t>
      </w:r>
      <w:bookmarkStart w:id="3281" w:name="_ETM_Q10_570430"/>
      <w:bookmarkEnd w:id="3281"/>
      <w:r w:rsidRPr="00F4042A">
        <w:rPr>
          <w:rtl/>
        </w:rPr>
        <w:t>שבוע</w:t>
      </w:r>
      <w:r w:rsidRPr="00F4042A">
        <w:rPr>
          <w:rFonts w:hint="cs"/>
          <w:rtl/>
        </w:rPr>
        <w:t>,</w:t>
      </w:r>
      <w:r w:rsidRPr="00F4042A">
        <w:rPr>
          <w:rtl/>
        </w:rPr>
        <w:t xml:space="preserve"> </w:t>
      </w:r>
      <w:bookmarkStart w:id="3282" w:name="_ETM_Q10_571000"/>
      <w:bookmarkEnd w:id="3282"/>
      <w:r w:rsidRPr="00F4042A">
        <w:rPr>
          <w:rtl/>
        </w:rPr>
        <w:t xml:space="preserve">ואני </w:t>
      </w:r>
      <w:bookmarkStart w:id="3283" w:name="_ETM_Q10_571270"/>
      <w:bookmarkEnd w:id="3283"/>
      <w:r w:rsidRPr="00F4042A">
        <w:rPr>
          <w:rtl/>
        </w:rPr>
        <w:t xml:space="preserve">אפילו </w:t>
      </w:r>
      <w:bookmarkStart w:id="3284" w:name="_ETM_Q10_571540"/>
      <w:bookmarkEnd w:id="3284"/>
      <w:r w:rsidRPr="00F4042A">
        <w:rPr>
          <w:rFonts w:hint="cs"/>
          <w:rtl/>
        </w:rPr>
        <w:t>פניתי אליך</w:t>
      </w:r>
      <w:r w:rsidRPr="00F4042A">
        <w:rPr>
          <w:rtl/>
        </w:rPr>
        <w:t xml:space="preserve"> </w:t>
      </w:r>
      <w:bookmarkStart w:id="3285" w:name="_ETM_Q10_572080"/>
      <w:bookmarkEnd w:id="3285"/>
      <w:r w:rsidRPr="00F4042A">
        <w:rPr>
          <w:rtl/>
        </w:rPr>
        <w:t xml:space="preserve">בעניין </w:t>
      </w:r>
      <w:bookmarkStart w:id="3286" w:name="_ETM_Q10_572440"/>
      <w:bookmarkEnd w:id="3286"/>
      <w:r w:rsidRPr="00F4042A">
        <w:rPr>
          <w:rtl/>
        </w:rPr>
        <w:t xml:space="preserve">הפגנה </w:t>
      </w:r>
      <w:bookmarkStart w:id="3287" w:name="_ETM_Q10_572799"/>
      <w:bookmarkEnd w:id="3287"/>
      <w:r w:rsidRPr="00F4042A">
        <w:rPr>
          <w:rtl/>
        </w:rPr>
        <w:t>מול</w:t>
      </w:r>
      <w:r>
        <w:rPr>
          <w:rtl/>
        </w:rPr>
        <w:t xml:space="preserve"> </w:t>
      </w:r>
      <w:bookmarkStart w:id="3288" w:name="_ETM_Q10_573549"/>
      <w:bookmarkEnd w:id="3288"/>
      <w:r>
        <w:rPr>
          <w:rtl/>
        </w:rPr>
        <w:t xml:space="preserve">תחנת </w:t>
      </w:r>
      <w:bookmarkStart w:id="3289" w:name="_ETM_Q10_574689"/>
      <w:bookmarkEnd w:id="3289"/>
      <w:r>
        <w:rPr>
          <w:rtl/>
        </w:rPr>
        <w:t>שפרעם</w:t>
      </w:r>
      <w:r>
        <w:rPr>
          <w:rFonts w:hint="cs"/>
          <w:rtl/>
        </w:rPr>
        <w:t>.</w:t>
      </w:r>
      <w:r>
        <w:rPr>
          <w:rtl/>
        </w:rPr>
        <w:t xml:space="preserve"> </w:t>
      </w:r>
      <w:bookmarkStart w:id="3290" w:name="_ETM_Q10_575499"/>
      <w:bookmarkEnd w:id="3290"/>
      <w:r>
        <w:rPr>
          <w:rtl/>
        </w:rPr>
        <w:t xml:space="preserve">המשפחה </w:t>
      </w:r>
      <w:bookmarkStart w:id="3291" w:name="_ETM_Q10_575990"/>
      <w:bookmarkStart w:id="3292" w:name="_ETM_Q10_576350"/>
      <w:bookmarkEnd w:id="3291"/>
      <w:bookmarkEnd w:id="3292"/>
      <w:r>
        <w:rPr>
          <w:rtl/>
        </w:rPr>
        <w:t xml:space="preserve">לא </w:t>
      </w:r>
      <w:bookmarkStart w:id="3293" w:name="_ETM_Q10_576710"/>
      <w:bookmarkEnd w:id="3293"/>
      <w:r>
        <w:rPr>
          <w:rtl/>
        </w:rPr>
        <w:t xml:space="preserve">מרפה </w:t>
      </w:r>
      <w:bookmarkStart w:id="3294" w:name="_ETM_Q10_577310"/>
      <w:bookmarkEnd w:id="3294"/>
      <w:r>
        <w:rPr>
          <w:rtl/>
        </w:rPr>
        <w:t xml:space="preserve">ולא </w:t>
      </w:r>
      <w:bookmarkStart w:id="3295" w:name="_ETM_Q10_577579"/>
      <w:bookmarkEnd w:id="3295"/>
      <w:r>
        <w:rPr>
          <w:rtl/>
        </w:rPr>
        <w:t xml:space="preserve">תרפה </w:t>
      </w:r>
      <w:bookmarkStart w:id="3296" w:name="_ETM_Q10_578479"/>
      <w:bookmarkEnd w:id="3296"/>
      <w:r>
        <w:rPr>
          <w:rtl/>
        </w:rPr>
        <w:t xml:space="preserve">עד </w:t>
      </w:r>
      <w:bookmarkStart w:id="3297" w:name="_ETM_Q10_578720"/>
      <w:bookmarkEnd w:id="3297"/>
      <w:r>
        <w:rPr>
          <w:rtl/>
        </w:rPr>
        <w:t xml:space="preserve">שבאמת </w:t>
      </w:r>
      <w:bookmarkStart w:id="3298" w:name="_ETM_Q10_579439"/>
      <w:bookmarkEnd w:id="3298"/>
      <w:r>
        <w:rPr>
          <w:rtl/>
        </w:rPr>
        <w:t xml:space="preserve">תראה </w:t>
      </w:r>
      <w:bookmarkStart w:id="3299" w:name="_ETM_Q10_580479"/>
      <w:bookmarkEnd w:id="3299"/>
      <w:r>
        <w:rPr>
          <w:rtl/>
        </w:rPr>
        <w:t xml:space="preserve">שהמשטרה </w:t>
      </w:r>
      <w:bookmarkStart w:id="3300" w:name="_ETM_Q10_581170"/>
      <w:bookmarkEnd w:id="3300"/>
      <w:r>
        <w:rPr>
          <w:rtl/>
        </w:rPr>
        <w:t xml:space="preserve">מגיעה </w:t>
      </w:r>
      <w:bookmarkStart w:id="3301" w:name="_ETM_Q10_581650"/>
      <w:bookmarkStart w:id="3302" w:name="_ETM_Q10_582010"/>
      <w:bookmarkStart w:id="3303" w:name="_ETM_Q10_582430"/>
      <w:bookmarkStart w:id="3304" w:name="_ETM_Q10_582820"/>
      <w:bookmarkEnd w:id="3301"/>
      <w:bookmarkEnd w:id="3302"/>
      <w:bookmarkEnd w:id="3303"/>
      <w:bookmarkEnd w:id="3304"/>
      <w:r>
        <w:rPr>
          <w:rtl/>
        </w:rPr>
        <w:t xml:space="preserve">לפושעים </w:t>
      </w:r>
      <w:bookmarkStart w:id="3305" w:name="_ETM_Q10_583330"/>
      <w:bookmarkEnd w:id="3305"/>
      <w:r>
        <w:rPr>
          <w:rtl/>
        </w:rPr>
        <w:t xml:space="preserve">האלה </w:t>
      </w:r>
      <w:bookmarkStart w:id="3306" w:name="_ETM_Q10_583570"/>
      <w:bookmarkEnd w:id="3306"/>
      <w:r>
        <w:rPr>
          <w:rtl/>
        </w:rPr>
        <w:t xml:space="preserve">ושהם </w:t>
      </w:r>
      <w:bookmarkStart w:id="3307" w:name="_ETM_Q10_583839"/>
      <w:bookmarkEnd w:id="3307"/>
      <w:r>
        <w:rPr>
          <w:rtl/>
        </w:rPr>
        <w:t xml:space="preserve">יקבלו </w:t>
      </w:r>
      <w:bookmarkStart w:id="3308" w:name="_ETM_Q10_584200"/>
      <w:bookmarkEnd w:id="3308"/>
      <w:r>
        <w:rPr>
          <w:rFonts w:hint="cs"/>
          <w:rtl/>
        </w:rPr>
        <w:t xml:space="preserve">את דינם. </w:t>
      </w:r>
      <w:bookmarkStart w:id="3309" w:name="_ETM_Q10_584920"/>
      <w:bookmarkStart w:id="3310" w:name="_ETM_Q10_582144"/>
      <w:bookmarkEnd w:id="3309"/>
      <w:bookmarkEnd w:id="3310"/>
      <w:r>
        <w:rPr>
          <w:rtl/>
        </w:rPr>
        <w:t xml:space="preserve">אבל </w:t>
      </w:r>
      <w:bookmarkStart w:id="3311" w:name="_ETM_Q10_585220"/>
      <w:bookmarkEnd w:id="3311"/>
      <w:r>
        <w:rPr>
          <w:rtl/>
        </w:rPr>
        <w:t xml:space="preserve">אם </w:t>
      </w:r>
      <w:bookmarkStart w:id="3312" w:name="_ETM_Q10_585400"/>
      <w:bookmarkEnd w:id="3312"/>
      <w:r>
        <w:rPr>
          <w:rtl/>
        </w:rPr>
        <w:t xml:space="preserve">המשטרה </w:t>
      </w:r>
      <w:bookmarkStart w:id="3313" w:name="_ETM_Q10_585880"/>
      <w:bookmarkEnd w:id="3313"/>
      <w:r>
        <w:rPr>
          <w:rtl/>
        </w:rPr>
        <w:t xml:space="preserve">הייתה </w:t>
      </w:r>
      <w:bookmarkStart w:id="3314" w:name="_ETM_Q10_586150"/>
      <w:bookmarkEnd w:id="3314"/>
      <w:r>
        <w:rPr>
          <w:rtl/>
        </w:rPr>
        <w:t xml:space="preserve">באירוע </w:t>
      </w:r>
      <w:bookmarkStart w:id="3315" w:name="_ETM_Q10_586839"/>
      <w:bookmarkEnd w:id="3315"/>
      <w:r>
        <w:rPr>
          <w:rtl/>
        </w:rPr>
        <w:t xml:space="preserve">של </w:t>
      </w:r>
      <w:bookmarkStart w:id="3316" w:name="_ETM_Q10_587140"/>
      <w:bookmarkEnd w:id="3316"/>
      <w:r>
        <w:rPr>
          <w:rtl/>
        </w:rPr>
        <w:t xml:space="preserve">יידוי </w:t>
      </w:r>
      <w:bookmarkStart w:id="3317" w:name="_ETM_Q10_587470"/>
      <w:bookmarkEnd w:id="3317"/>
      <w:r>
        <w:rPr>
          <w:rtl/>
        </w:rPr>
        <w:t>אבנים</w:t>
      </w:r>
      <w:r w:rsidR="00466C25">
        <w:rPr>
          <w:rFonts w:hint="cs"/>
          <w:rtl/>
        </w:rPr>
        <w:t>,</w:t>
      </w:r>
      <w:r>
        <w:rPr>
          <w:rtl/>
        </w:rPr>
        <w:t xml:space="preserve"> </w:t>
      </w:r>
      <w:bookmarkStart w:id="3318" w:name="_ETM_Q10_588470"/>
      <w:bookmarkEnd w:id="3318"/>
      <w:r>
        <w:rPr>
          <w:rtl/>
        </w:rPr>
        <w:t xml:space="preserve">אז </w:t>
      </w:r>
      <w:bookmarkStart w:id="3319" w:name="_ETM_Q10_589370"/>
      <w:bookmarkEnd w:id="3319"/>
      <w:r>
        <w:rPr>
          <w:rtl/>
        </w:rPr>
        <w:t xml:space="preserve">למה </w:t>
      </w:r>
      <w:bookmarkStart w:id="3320" w:name="_ETM_Q10_589820"/>
      <w:bookmarkEnd w:id="3320"/>
      <w:r>
        <w:rPr>
          <w:rtl/>
        </w:rPr>
        <w:t xml:space="preserve">היה </w:t>
      </w:r>
      <w:bookmarkStart w:id="3321" w:name="_ETM_Q10_590089"/>
      <w:bookmarkEnd w:id="3321"/>
      <w:r>
        <w:rPr>
          <w:rtl/>
        </w:rPr>
        <w:t xml:space="preserve">עיכוב </w:t>
      </w:r>
      <w:bookmarkStart w:id="3322" w:name="_ETM_Q10_590450"/>
      <w:bookmarkEnd w:id="3322"/>
      <w:r>
        <w:rPr>
          <w:rtl/>
        </w:rPr>
        <w:t xml:space="preserve">עד </w:t>
      </w:r>
      <w:bookmarkStart w:id="3323" w:name="_ETM_Q10_590600"/>
      <w:bookmarkEnd w:id="3323"/>
      <w:r>
        <w:rPr>
          <w:rtl/>
        </w:rPr>
        <w:t>שה</w:t>
      </w:r>
      <w:r>
        <w:rPr>
          <w:rFonts w:hint="cs"/>
          <w:rtl/>
        </w:rPr>
        <w:t>יא ה</w:t>
      </w:r>
      <w:r>
        <w:rPr>
          <w:rtl/>
        </w:rPr>
        <w:t>גיע</w:t>
      </w:r>
      <w:r>
        <w:rPr>
          <w:rFonts w:hint="cs"/>
          <w:rtl/>
        </w:rPr>
        <w:t xml:space="preserve">ה? </w:t>
      </w:r>
      <w:bookmarkStart w:id="3324" w:name="_ETM_Q10_591680"/>
      <w:bookmarkEnd w:id="3324"/>
      <w:r>
        <w:rPr>
          <w:rtl/>
        </w:rPr>
        <w:t xml:space="preserve">אנחנו </w:t>
      </w:r>
      <w:bookmarkStart w:id="3325" w:name="_ETM_Q10_591979"/>
      <w:bookmarkEnd w:id="3325"/>
      <w:r>
        <w:rPr>
          <w:rtl/>
        </w:rPr>
        <w:t xml:space="preserve">יודעים </w:t>
      </w:r>
      <w:bookmarkStart w:id="3326" w:name="_ETM_Q10_592220"/>
      <w:bookmarkEnd w:id="3326"/>
      <w:proofErr w:type="spellStart"/>
      <w:r>
        <w:rPr>
          <w:rtl/>
        </w:rPr>
        <w:t>ש</w:t>
      </w:r>
      <w:r>
        <w:rPr>
          <w:rFonts w:hint="cs"/>
          <w:rtl/>
        </w:rPr>
        <w:t>עילוט</w:t>
      </w:r>
      <w:proofErr w:type="spellEnd"/>
      <w:r>
        <w:rPr>
          <w:rFonts w:hint="cs"/>
          <w:rtl/>
        </w:rPr>
        <w:t xml:space="preserve"> היא לא </w:t>
      </w:r>
      <w:bookmarkStart w:id="3327" w:name="_ETM_Q10_591179"/>
      <w:bookmarkEnd w:id="3327"/>
      <w:r w:rsidR="008B4015">
        <w:rPr>
          <w:rFonts w:hint="cs"/>
          <w:rtl/>
        </w:rPr>
        <w:t>– – –</w:t>
      </w:r>
    </w:p>
    <w:p w:rsidR="007C19EA" w:rsidRDefault="007C19EA" w:rsidP="00194AB0">
      <w:pPr>
        <w:rPr>
          <w:rtl/>
        </w:rPr>
      </w:pPr>
      <w:bookmarkStart w:id="3328" w:name="_ETM_Q10_591963"/>
      <w:bookmarkStart w:id="3329" w:name="_ETM_Q10_592033"/>
      <w:bookmarkEnd w:id="3328"/>
      <w:bookmarkEnd w:id="3329"/>
    </w:p>
    <w:p w:rsidR="007C19EA" w:rsidRDefault="007C19EA" w:rsidP="00194AB0">
      <w:pPr>
        <w:pStyle w:val="-"/>
        <w:keepNext/>
        <w:rPr>
          <w:rtl/>
        </w:rPr>
      </w:pPr>
      <w:bookmarkStart w:id="3330" w:name="_ETM_Q10_593724"/>
      <w:bookmarkStart w:id="3331" w:name="_ETM_Q10_593773"/>
      <w:bookmarkStart w:id="3332" w:name="_ETM_Q10_594731"/>
      <w:bookmarkStart w:id="3333" w:name="ET_speakercontinue_6240_40"/>
      <w:bookmarkEnd w:id="3330"/>
      <w:bookmarkEnd w:id="3331"/>
      <w:bookmarkEnd w:id="3332"/>
      <w:r w:rsidRPr="00BE5BA6">
        <w:rPr>
          <w:rStyle w:val="TagStyle"/>
          <w:rtl/>
        </w:rPr>
        <w:t xml:space="preserve"> &lt;&lt; דובר_המשך &gt;&gt; </w:t>
      </w:r>
      <w:r>
        <w:rPr>
          <w:rtl/>
        </w:rPr>
        <w:t>סגן השר לביטחון הפנים יואב סגלוביץ':</w:t>
      </w:r>
      <w:r w:rsidRPr="00BE5BA6">
        <w:rPr>
          <w:rStyle w:val="TagStyle"/>
          <w:rtl/>
        </w:rPr>
        <w:t xml:space="preserve"> &lt;&lt; דובר_המשך &gt;&gt;</w:t>
      </w:r>
      <w:r>
        <w:rPr>
          <w:rtl/>
        </w:rPr>
        <w:t xml:space="preserve">   </w:t>
      </w:r>
      <w:bookmarkEnd w:id="3333"/>
    </w:p>
    <w:p w:rsidR="007C19EA" w:rsidRDefault="007C19EA" w:rsidP="00194AB0">
      <w:pPr>
        <w:rPr>
          <w:rtl/>
          <w:lang w:eastAsia="he-IL"/>
        </w:rPr>
      </w:pPr>
    </w:p>
    <w:p w:rsidR="007C19EA" w:rsidRDefault="007C19EA" w:rsidP="00466C25">
      <w:pPr>
        <w:rPr>
          <w:rtl/>
        </w:rPr>
      </w:pPr>
      <w:bookmarkStart w:id="3334" w:name="_ETM_Q10_594796"/>
      <w:bookmarkEnd w:id="3334"/>
      <w:r>
        <w:rPr>
          <w:rFonts w:hint="cs"/>
          <w:rtl/>
        </w:rPr>
        <w:t>לא, לא, חבר הכנסת אוסאמה,</w:t>
      </w:r>
      <w:r>
        <w:rPr>
          <w:rtl/>
        </w:rPr>
        <w:t xml:space="preserve"> </w:t>
      </w:r>
      <w:bookmarkStart w:id="3335" w:name="_ETM_Q10_597299"/>
      <w:bookmarkEnd w:id="3335"/>
      <w:r>
        <w:rPr>
          <w:rtl/>
        </w:rPr>
        <w:t xml:space="preserve">האירוע </w:t>
      </w:r>
      <w:bookmarkStart w:id="3336" w:name="_ETM_Q10_597810"/>
      <w:bookmarkEnd w:id="3336"/>
      <w:r>
        <w:rPr>
          <w:rtl/>
        </w:rPr>
        <w:t xml:space="preserve">עצמו </w:t>
      </w:r>
      <w:bookmarkStart w:id="3337" w:name="_ETM_Q10_598350"/>
      <w:bookmarkEnd w:id="3337"/>
      <w:r w:rsidR="00466C25">
        <w:rPr>
          <w:rFonts w:hint="cs"/>
          <w:rtl/>
        </w:rPr>
        <w:t xml:space="preserve">– </w:t>
      </w:r>
      <w:r>
        <w:rPr>
          <w:rtl/>
        </w:rPr>
        <w:t xml:space="preserve">היה </w:t>
      </w:r>
      <w:bookmarkStart w:id="3338" w:name="_ETM_Q10_598560"/>
      <w:bookmarkEnd w:id="3338"/>
      <w:r>
        <w:rPr>
          <w:rtl/>
        </w:rPr>
        <w:t xml:space="preserve">מיקוד </w:t>
      </w:r>
      <w:bookmarkStart w:id="3339" w:name="_ETM_Q10_598979"/>
      <w:bookmarkEnd w:id="3339"/>
      <w:r>
        <w:rPr>
          <w:rtl/>
        </w:rPr>
        <w:t xml:space="preserve">במקום </w:t>
      </w:r>
      <w:bookmarkStart w:id="3340" w:name="_ETM_Q10_599429"/>
      <w:bookmarkEnd w:id="3340"/>
      <w:r>
        <w:rPr>
          <w:rtl/>
        </w:rPr>
        <w:t xml:space="preserve">שבאמצע </w:t>
      </w:r>
      <w:bookmarkStart w:id="3341" w:name="_ETM_Q10_599909"/>
      <w:bookmarkEnd w:id="3341"/>
      <w:r>
        <w:rPr>
          <w:rtl/>
        </w:rPr>
        <w:t xml:space="preserve">קטטה </w:t>
      </w:r>
      <w:bookmarkStart w:id="3342" w:name="_ETM_Q10_600270"/>
      <w:bookmarkEnd w:id="3342"/>
      <w:r>
        <w:rPr>
          <w:rtl/>
        </w:rPr>
        <w:t xml:space="preserve">גדולה </w:t>
      </w:r>
      <w:bookmarkStart w:id="3343" w:name="_ETM_Q10_600630"/>
      <w:bookmarkEnd w:id="3343"/>
      <w:r>
        <w:rPr>
          <w:rtl/>
        </w:rPr>
        <w:t xml:space="preserve">מאוד </w:t>
      </w:r>
      <w:bookmarkStart w:id="3344" w:name="_ETM_Q10_600960"/>
      <w:bookmarkEnd w:id="3344"/>
      <w:r>
        <w:rPr>
          <w:rFonts w:hint="cs"/>
          <w:rtl/>
        </w:rPr>
        <w:t>ע</w:t>
      </w:r>
      <w:r>
        <w:rPr>
          <w:rtl/>
        </w:rPr>
        <w:t xml:space="preserve">ם </w:t>
      </w:r>
      <w:bookmarkStart w:id="3345" w:name="_ETM_Q10_601049"/>
      <w:bookmarkEnd w:id="3345"/>
      <w:r>
        <w:rPr>
          <w:rtl/>
        </w:rPr>
        <w:t xml:space="preserve">יידוי </w:t>
      </w:r>
      <w:bookmarkStart w:id="3346" w:name="_ETM_Q10_601289"/>
      <w:bookmarkEnd w:id="3346"/>
      <w:r>
        <w:rPr>
          <w:rtl/>
        </w:rPr>
        <w:t xml:space="preserve">אבנים </w:t>
      </w:r>
      <w:bookmarkStart w:id="3347" w:name="_ETM_Q10_601619"/>
      <w:bookmarkEnd w:id="3347"/>
      <w:r>
        <w:rPr>
          <w:rtl/>
        </w:rPr>
        <w:t xml:space="preserve">וברדק </w:t>
      </w:r>
      <w:bookmarkStart w:id="3348" w:name="_ETM_Q10_602339"/>
      <w:bookmarkStart w:id="3349" w:name="_ETM_Q10_602640"/>
      <w:bookmarkEnd w:id="3348"/>
      <w:bookmarkEnd w:id="3349"/>
      <w:r>
        <w:rPr>
          <w:rFonts w:hint="cs"/>
          <w:rtl/>
        </w:rPr>
        <w:t xml:space="preserve">אחד </w:t>
      </w:r>
      <w:r>
        <w:rPr>
          <w:rtl/>
        </w:rPr>
        <w:t>גדול</w:t>
      </w:r>
      <w:r>
        <w:rPr>
          <w:rFonts w:hint="cs"/>
          <w:rtl/>
        </w:rPr>
        <w:t xml:space="preserve">. </w:t>
      </w:r>
      <w:bookmarkStart w:id="3350" w:name="_ETM_Q10_605329"/>
      <w:bookmarkEnd w:id="3350"/>
      <w:r>
        <w:rPr>
          <w:rtl/>
        </w:rPr>
        <w:t xml:space="preserve">הירי </w:t>
      </w:r>
      <w:bookmarkStart w:id="3351" w:name="_ETM_Q10_605779"/>
      <w:bookmarkStart w:id="3352" w:name="_ETM_Q10_606259"/>
      <w:bookmarkStart w:id="3353" w:name="_ETM_Q10_606439"/>
      <w:bookmarkEnd w:id="3351"/>
      <w:bookmarkEnd w:id="3352"/>
      <w:bookmarkEnd w:id="3353"/>
      <w:r>
        <w:rPr>
          <w:rFonts w:hint="cs"/>
          <w:rtl/>
        </w:rPr>
        <w:t>ש</w:t>
      </w:r>
      <w:r>
        <w:rPr>
          <w:rtl/>
        </w:rPr>
        <w:t xml:space="preserve">היה </w:t>
      </w:r>
      <w:bookmarkStart w:id="3354" w:name="_ETM_Q10_606679"/>
      <w:bookmarkEnd w:id="3354"/>
      <w:r>
        <w:rPr>
          <w:rFonts w:hint="cs"/>
          <w:rtl/>
        </w:rPr>
        <w:t xml:space="preserve">לא </w:t>
      </w:r>
      <w:bookmarkStart w:id="3355" w:name="_ETM_Q10_603883"/>
      <w:bookmarkEnd w:id="3355"/>
      <w:r>
        <w:rPr>
          <w:rFonts w:hint="cs"/>
          <w:rtl/>
        </w:rPr>
        <w:t xml:space="preserve">היה </w:t>
      </w:r>
      <w:r w:rsidR="00466C25">
        <w:rPr>
          <w:rFonts w:hint="cs"/>
          <w:rtl/>
        </w:rPr>
        <w:t>ב</w:t>
      </w:r>
      <w:r>
        <w:rPr>
          <w:rtl/>
        </w:rPr>
        <w:t xml:space="preserve">אותו </w:t>
      </w:r>
      <w:bookmarkStart w:id="3356" w:name="_ETM_Q10_606979"/>
      <w:bookmarkEnd w:id="3356"/>
      <w:r>
        <w:rPr>
          <w:rtl/>
        </w:rPr>
        <w:t>מקום</w:t>
      </w:r>
      <w:r>
        <w:rPr>
          <w:rFonts w:hint="cs"/>
          <w:rtl/>
        </w:rPr>
        <w:t>,</w:t>
      </w:r>
      <w:r>
        <w:rPr>
          <w:rtl/>
        </w:rPr>
        <w:t xml:space="preserve"> </w:t>
      </w:r>
      <w:bookmarkStart w:id="3357" w:name="_ETM_Q10_607670"/>
      <w:bookmarkEnd w:id="3357"/>
      <w:r>
        <w:rPr>
          <w:rtl/>
        </w:rPr>
        <w:t xml:space="preserve">ועד </w:t>
      </w:r>
      <w:bookmarkStart w:id="3358" w:name="_ETM_Q10_607880"/>
      <w:bookmarkEnd w:id="3358"/>
      <w:r>
        <w:rPr>
          <w:rtl/>
        </w:rPr>
        <w:t xml:space="preserve">שהגיעו </w:t>
      </w:r>
      <w:bookmarkStart w:id="3359" w:name="_ETM_Q10_608150"/>
      <w:bookmarkEnd w:id="3359"/>
      <w:r>
        <w:rPr>
          <w:rtl/>
        </w:rPr>
        <w:t xml:space="preserve">לאתר </w:t>
      </w:r>
      <w:bookmarkStart w:id="3360" w:name="_ETM_Q10_608510"/>
      <w:bookmarkEnd w:id="3360"/>
      <w:r>
        <w:rPr>
          <w:rtl/>
        </w:rPr>
        <w:t xml:space="preserve">בכלל </w:t>
      </w:r>
      <w:bookmarkStart w:id="3361" w:name="_ETM_Q10_608779"/>
      <w:bookmarkEnd w:id="3361"/>
      <w:r>
        <w:rPr>
          <w:rtl/>
        </w:rPr>
        <w:t xml:space="preserve">את </w:t>
      </w:r>
      <w:bookmarkStart w:id="3362" w:name="_ETM_Q10_608870"/>
      <w:bookmarkEnd w:id="3362"/>
      <w:r>
        <w:rPr>
          <w:rtl/>
        </w:rPr>
        <w:t xml:space="preserve">הזירה </w:t>
      </w:r>
      <w:bookmarkStart w:id="3363" w:name="_ETM_Q10_609260"/>
      <w:bookmarkEnd w:id="3363"/>
      <w:r>
        <w:rPr>
          <w:rtl/>
        </w:rPr>
        <w:t>–</w:t>
      </w:r>
      <w:r>
        <w:rPr>
          <w:rFonts w:hint="cs"/>
          <w:rtl/>
        </w:rPr>
        <w:t xml:space="preserve"> </w:t>
      </w:r>
      <w:r>
        <w:rPr>
          <w:rtl/>
        </w:rPr>
        <w:t>הרי</w:t>
      </w:r>
      <w:r>
        <w:rPr>
          <w:rFonts w:hint="cs"/>
          <w:rtl/>
        </w:rPr>
        <w:t xml:space="preserve"> הוא</w:t>
      </w:r>
      <w:r>
        <w:rPr>
          <w:rtl/>
        </w:rPr>
        <w:t xml:space="preserve"> </w:t>
      </w:r>
      <w:bookmarkStart w:id="3364" w:name="_ETM_Q10_609830"/>
      <w:bookmarkEnd w:id="3364"/>
      <w:r>
        <w:rPr>
          <w:rtl/>
        </w:rPr>
        <w:t xml:space="preserve">לא </w:t>
      </w:r>
      <w:bookmarkStart w:id="3365" w:name="_ETM_Q10_609950"/>
      <w:bookmarkEnd w:id="3365"/>
      <w:r>
        <w:rPr>
          <w:rtl/>
        </w:rPr>
        <w:t xml:space="preserve">נפגע </w:t>
      </w:r>
      <w:bookmarkStart w:id="3366" w:name="_ETM_Q10_610280"/>
      <w:bookmarkEnd w:id="3366"/>
      <w:r>
        <w:rPr>
          <w:rtl/>
        </w:rPr>
        <w:t>במקום</w:t>
      </w:r>
      <w:r>
        <w:rPr>
          <w:rFonts w:hint="cs"/>
          <w:rtl/>
        </w:rPr>
        <w:t>,</w:t>
      </w:r>
      <w:r>
        <w:rPr>
          <w:rtl/>
        </w:rPr>
        <w:t xml:space="preserve"> </w:t>
      </w:r>
      <w:bookmarkStart w:id="3367" w:name="_ETM_Q10_611470"/>
      <w:bookmarkEnd w:id="3367"/>
      <w:r>
        <w:rPr>
          <w:rtl/>
        </w:rPr>
        <w:t xml:space="preserve">הוא </w:t>
      </w:r>
      <w:bookmarkStart w:id="3368" w:name="_ETM_Q10_612099"/>
      <w:bookmarkEnd w:id="3368"/>
      <w:r>
        <w:rPr>
          <w:rtl/>
        </w:rPr>
        <w:t xml:space="preserve">היה </w:t>
      </w:r>
      <w:bookmarkStart w:id="3369" w:name="_ETM_Q10_612580"/>
      <w:bookmarkEnd w:id="3369"/>
      <w:r>
        <w:rPr>
          <w:rtl/>
        </w:rPr>
        <w:t>במרפסת</w:t>
      </w:r>
      <w:bookmarkStart w:id="3370" w:name="_ETM_Q10_613860"/>
      <w:bookmarkEnd w:id="3370"/>
      <w:r>
        <w:rPr>
          <w:rFonts w:hint="cs"/>
          <w:rtl/>
        </w:rPr>
        <w:t xml:space="preserve"> ו</w:t>
      </w:r>
      <w:r>
        <w:rPr>
          <w:rtl/>
        </w:rPr>
        <w:t xml:space="preserve">נפגע </w:t>
      </w:r>
      <w:bookmarkStart w:id="3371" w:name="_ETM_Q10_614160"/>
      <w:bookmarkEnd w:id="3371"/>
      <w:r>
        <w:rPr>
          <w:rtl/>
        </w:rPr>
        <w:t xml:space="preserve">מכדור </w:t>
      </w:r>
      <w:bookmarkStart w:id="3372" w:name="_ETM_Q10_614970"/>
      <w:bookmarkEnd w:id="3372"/>
      <w:r>
        <w:rPr>
          <w:rtl/>
        </w:rPr>
        <w:t>ו</w:t>
      </w:r>
      <w:r>
        <w:rPr>
          <w:rFonts w:hint="cs"/>
          <w:rtl/>
        </w:rPr>
        <w:t xml:space="preserve">היה </w:t>
      </w:r>
      <w:r>
        <w:rPr>
          <w:rtl/>
        </w:rPr>
        <w:t xml:space="preserve">צריך </w:t>
      </w:r>
      <w:bookmarkStart w:id="3373" w:name="_ETM_Q10_615240"/>
      <w:bookmarkEnd w:id="3373"/>
      <w:r>
        <w:rPr>
          <w:rtl/>
        </w:rPr>
        <w:t xml:space="preserve">לראות </w:t>
      </w:r>
      <w:bookmarkStart w:id="3374" w:name="_ETM_Q10_615480"/>
      <w:bookmarkEnd w:id="3374"/>
      <w:r>
        <w:rPr>
          <w:rtl/>
        </w:rPr>
        <w:t xml:space="preserve">מאיפה </w:t>
      </w:r>
      <w:bookmarkStart w:id="3375" w:name="_ETM_Q10_615780"/>
      <w:bookmarkEnd w:id="3375"/>
      <w:r>
        <w:rPr>
          <w:rtl/>
        </w:rPr>
        <w:t>ב</w:t>
      </w:r>
      <w:r>
        <w:rPr>
          <w:rFonts w:hint="cs"/>
          <w:rtl/>
        </w:rPr>
        <w:t>כלל</w:t>
      </w:r>
      <w:r>
        <w:rPr>
          <w:rtl/>
        </w:rPr>
        <w:t xml:space="preserve"> </w:t>
      </w:r>
      <w:bookmarkStart w:id="3376" w:name="_ETM_Q10_616140"/>
      <w:bookmarkEnd w:id="3376"/>
      <w:r>
        <w:rPr>
          <w:rtl/>
        </w:rPr>
        <w:t>ה</w:t>
      </w:r>
      <w:r>
        <w:rPr>
          <w:rFonts w:hint="cs"/>
          <w:rtl/>
        </w:rPr>
        <w:t xml:space="preserve">יה </w:t>
      </w:r>
      <w:r>
        <w:rPr>
          <w:rtl/>
        </w:rPr>
        <w:t>אירוע</w:t>
      </w:r>
      <w:r>
        <w:rPr>
          <w:rFonts w:hint="cs"/>
          <w:rtl/>
        </w:rPr>
        <w:t>.</w:t>
      </w:r>
      <w:r>
        <w:rPr>
          <w:rtl/>
        </w:rPr>
        <w:t xml:space="preserve"> </w:t>
      </w:r>
      <w:bookmarkStart w:id="3377" w:name="_ETM_Q10_616740"/>
      <w:bookmarkEnd w:id="3377"/>
      <w:r>
        <w:rPr>
          <w:rtl/>
        </w:rPr>
        <w:t xml:space="preserve">אז </w:t>
      </w:r>
      <w:bookmarkStart w:id="3378" w:name="_ETM_Q10_616950"/>
      <w:bookmarkEnd w:id="3378"/>
      <w:r>
        <w:rPr>
          <w:rtl/>
        </w:rPr>
        <w:t>ז</w:t>
      </w:r>
      <w:r>
        <w:rPr>
          <w:rFonts w:hint="cs"/>
          <w:rtl/>
        </w:rPr>
        <w:t>ו</w:t>
      </w:r>
      <w:r>
        <w:rPr>
          <w:rtl/>
        </w:rPr>
        <w:t xml:space="preserve"> </w:t>
      </w:r>
      <w:bookmarkStart w:id="3379" w:name="_ETM_Q10_617070"/>
      <w:bookmarkEnd w:id="3379"/>
      <w:r>
        <w:rPr>
          <w:rtl/>
        </w:rPr>
        <w:t xml:space="preserve">לא </w:t>
      </w:r>
      <w:bookmarkStart w:id="3380" w:name="_ETM_Q10_617160"/>
      <w:bookmarkEnd w:id="3380"/>
      <w:r>
        <w:rPr>
          <w:rtl/>
        </w:rPr>
        <w:t xml:space="preserve">הייתה </w:t>
      </w:r>
      <w:bookmarkStart w:id="3381" w:name="_ETM_Q10_617310"/>
      <w:bookmarkEnd w:id="3381"/>
      <w:r>
        <w:rPr>
          <w:rtl/>
        </w:rPr>
        <w:t xml:space="preserve">אותה </w:t>
      </w:r>
      <w:bookmarkStart w:id="3382" w:name="_ETM_Q10_617520"/>
      <w:bookmarkEnd w:id="3382"/>
      <w:r>
        <w:rPr>
          <w:rtl/>
        </w:rPr>
        <w:t>זירה</w:t>
      </w:r>
      <w:r w:rsidR="00466C25">
        <w:rPr>
          <w:rFonts w:hint="cs"/>
          <w:rtl/>
        </w:rPr>
        <w:t>,</w:t>
      </w:r>
      <w:r>
        <w:rPr>
          <w:rtl/>
        </w:rPr>
        <w:t xml:space="preserve"> </w:t>
      </w:r>
      <w:bookmarkStart w:id="3383" w:name="_ETM_Q10_618280"/>
      <w:bookmarkEnd w:id="3383"/>
      <w:r>
        <w:rPr>
          <w:rFonts w:hint="cs"/>
          <w:rtl/>
        </w:rPr>
        <w:t>אלה הי</w:t>
      </w:r>
      <w:r>
        <w:rPr>
          <w:rtl/>
        </w:rPr>
        <w:t xml:space="preserve">ו </w:t>
      </w:r>
      <w:bookmarkStart w:id="3384" w:name="_ETM_Q10_618459"/>
      <w:bookmarkEnd w:id="3384"/>
      <w:r>
        <w:rPr>
          <w:rtl/>
        </w:rPr>
        <w:t xml:space="preserve">שתי </w:t>
      </w:r>
      <w:bookmarkStart w:id="3385" w:name="_ETM_Q10_618670"/>
      <w:bookmarkEnd w:id="3385"/>
      <w:r>
        <w:rPr>
          <w:rtl/>
        </w:rPr>
        <w:t xml:space="preserve">זירות </w:t>
      </w:r>
      <w:bookmarkStart w:id="3386" w:name="_ETM_Q10_618970"/>
      <w:bookmarkEnd w:id="3386"/>
      <w:r>
        <w:rPr>
          <w:rtl/>
        </w:rPr>
        <w:t>שונות</w:t>
      </w:r>
      <w:r>
        <w:rPr>
          <w:rFonts w:hint="cs"/>
          <w:rtl/>
        </w:rPr>
        <w:t>.</w:t>
      </w:r>
    </w:p>
    <w:p w:rsidR="007C19EA" w:rsidRDefault="007C19EA" w:rsidP="00194AB0">
      <w:pPr>
        <w:rPr>
          <w:rtl/>
        </w:rPr>
      </w:pPr>
    </w:p>
    <w:p w:rsidR="007C19EA" w:rsidRDefault="007C19EA" w:rsidP="00194AB0">
      <w:pPr>
        <w:pStyle w:val="-"/>
        <w:rPr>
          <w:rtl/>
        </w:rPr>
      </w:pPr>
      <w:bookmarkStart w:id="3387" w:name="_ETM_Q10_622069"/>
      <w:bookmarkStart w:id="3388" w:name="_ETM_Q10_622191"/>
      <w:bookmarkStart w:id="3389" w:name="ET_speakercontinue_5292_24"/>
      <w:bookmarkEnd w:id="3387"/>
      <w:bookmarkEnd w:id="3388"/>
      <w:r w:rsidRPr="00F4042A">
        <w:rPr>
          <w:rStyle w:val="TagStyle"/>
          <w:rtl/>
        </w:rPr>
        <w:t xml:space="preserve"> &lt;&lt; דובר_המשך &gt;&gt;</w:t>
      </w:r>
      <w:r w:rsidRPr="00FC03F4">
        <w:rPr>
          <w:rStyle w:val="TagStyle"/>
          <w:rtl/>
        </w:rPr>
        <w:t xml:space="preserve"> </w:t>
      </w:r>
      <w:r>
        <w:rPr>
          <w:rtl/>
        </w:rPr>
        <w:t>אוסאמה סעדי (הרשימה המשותפת):</w:t>
      </w:r>
      <w:r w:rsidRPr="00FC03F4">
        <w:rPr>
          <w:rStyle w:val="TagStyle"/>
          <w:rtl/>
        </w:rPr>
        <w:t xml:space="preserve"> </w:t>
      </w:r>
      <w:r w:rsidRPr="00F4042A">
        <w:rPr>
          <w:rStyle w:val="TagStyle"/>
          <w:rtl/>
        </w:rPr>
        <w:t>&lt;&lt; דובר_המשך &gt;&gt;</w:t>
      </w:r>
      <w:r>
        <w:rPr>
          <w:rtl/>
        </w:rPr>
        <w:t xml:space="preserve">   </w:t>
      </w:r>
      <w:bookmarkEnd w:id="3389"/>
    </w:p>
    <w:p w:rsidR="007C19EA" w:rsidRDefault="007C19EA" w:rsidP="008B4015">
      <w:pPr>
        <w:rPr>
          <w:rtl/>
        </w:rPr>
      </w:pPr>
    </w:p>
    <w:p w:rsidR="007C19EA" w:rsidRDefault="007C19EA" w:rsidP="00194AB0">
      <w:pPr>
        <w:rPr>
          <w:rtl/>
        </w:rPr>
      </w:pPr>
      <w:bookmarkStart w:id="3390" w:name="_ETM_Q10_623538"/>
      <w:bookmarkStart w:id="3391" w:name="_ETM_Q10_619299"/>
      <w:bookmarkEnd w:id="3390"/>
      <w:bookmarkEnd w:id="3391"/>
      <w:r>
        <w:rPr>
          <w:rtl/>
        </w:rPr>
        <w:t xml:space="preserve">אבל </w:t>
      </w:r>
      <w:bookmarkStart w:id="3392" w:name="_ETM_Q10_619510"/>
      <w:bookmarkStart w:id="3393" w:name="_ETM_Q10_619599"/>
      <w:bookmarkStart w:id="3394" w:name="_ETM_Q10_620709"/>
      <w:bookmarkStart w:id="3395" w:name="_ETM_Q10_621189"/>
      <w:bookmarkStart w:id="3396" w:name="_ETM_Q10_621400"/>
      <w:bookmarkEnd w:id="3392"/>
      <w:bookmarkEnd w:id="3393"/>
      <w:bookmarkEnd w:id="3394"/>
      <w:bookmarkEnd w:id="3395"/>
      <w:bookmarkEnd w:id="3396"/>
      <w:r>
        <w:rPr>
          <w:rtl/>
        </w:rPr>
        <w:t xml:space="preserve">אתה </w:t>
      </w:r>
      <w:bookmarkStart w:id="3397" w:name="_ETM_Q10_621610"/>
      <w:bookmarkEnd w:id="3397"/>
      <w:r>
        <w:rPr>
          <w:rtl/>
        </w:rPr>
        <w:t xml:space="preserve">אומר </w:t>
      </w:r>
      <w:bookmarkStart w:id="3398" w:name="_ETM_Q10_621879"/>
      <w:bookmarkEnd w:id="3398"/>
      <w:r>
        <w:rPr>
          <w:rtl/>
        </w:rPr>
        <w:t xml:space="preserve">שיש </w:t>
      </w:r>
      <w:bookmarkStart w:id="3399" w:name="_ETM_Q10_622629"/>
      <w:bookmarkEnd w:id="3399"/>
      <w:r>
        <w:rPr>
          <w:rtl/>
        </w:rPr>
        <w:t>התקדמות</w:t>
      </w:r>
      <w:r>
        <w:rPr>
          <w:rFonts w:hint="cs"/>
          <w:rtl/>
        </w:rPr>
        <w:t>,</w:t>
      </w:r>
      <w:r>
        <w:rPr>
          <w:rtl/>
        </w:rPr>
        <w:t xml:space="preserve"> </w:t>
      </w:r>
      <w:bookmarkStart w:id="3400" w:name="_ETM_Q10_623470"/>
      <w:bookmarkEnd w:id="3400"/>
      <w:r>
        <w:rPr>
          <w:rFonts w:hint="cs"/>
          <w:rtl/>
        </w:rPr>
        <w:t xml:space="preserve">ואתה מקווה </w:t>
      </w:r>
      <w:r w:rsidR="008B4015">
        <w:rPr>
          <w:rFonts w:hint="cs"/>
          <w:rtl/>
        </w:rPr>
        <w:t>– – –</w:t>
      </w:r>
    </w:p>
    <w:p w:rsidR="007C19EA" w:rsidRDefault="007C19EA" w:rsidP="00194AB0">
      <w:pPr>
        <w:rPr>
          <w:rtl/>
        </w:rPr>
      </w:pPr>
    </w:p>
    <w:p w:rsidR="007C19EA" w:rsidRDefault="007C19EA" w:rsidP="00194AB0">
      <w:pPr>
        <w:pStyle w:val="-"/>
        <w:keepNext/>
        <w:rPr>
          <w:rtl/>
        </w:rPr>
      </w:pPr>
      <w:bookmarkStart w:id="3401" w:name="_ETM_Q10_620941"/>
      <w:bookmarkStart w:id="3402" w:name="ET_speakercontinue_6240_41"/>
      <w:bookmarkEnd w:id="3401"/>
      <w:r w:rsidRPr="00BE5BA6">
        <w:rPr>
          <w:rStyle w:val="TagStyle"/>
          <w:rtl/>
        </w:rPr>
        <w:t xml:space="preserve"> &lt;&lt; דובר_המשך &gt;&gt; </w:t>
      </w:r>
      <w:r>
        <w:rPr>
          <w:rtl/>
        </w:rPr>
        <w:t>סגן השר לביטחון הפנים יואב סגלוביץ':</w:t>
      </w:r>
      <w:r w:rsidRPr="00BE5BA6">
        <w:rPr>
          <w:rStyle w:val="TagStyle"/>
          <w:rtl/>
        </w:rPr>
        <w:t xml:space="preserve"> &lt;&lt; דובר_המשך &gt;&gt;</w:t>
      </w:r>
      <w:r>
        <w:rPr>
          <w:rtl/>
        </w:rPr>
        <w:t xml:space="preserve">   </w:t>
      </w:r>
      <w:bookmarkEnd w:id="3402"/>
    </w:p>
    <w:p w:rsidR="007C19EA" w:rsidRDefault="007C19EA" w:rsidP="008B4015">
      <w:pPr>
        <w:rPr>
          <w:rtl/>
          <w:lang w:eastAsia="he-IL"/>
        </w:rPr>
      </w:pPr>
    </w:p>
    <w:p w:rsidR="007C19EA" w:rsidRDefault="007C19EA" w:rsidP="00466C25">
      <w:pPr>
        <w:rPr>
          <w:rtl/>
        </w:rPr>
      </w:pPr>
      <w:bookmarkStart w:id="3403" w:name="_ETM_Q10_621020"/>
      <w:bookmarkStart w:id="3404" w:name="_ETM_Q10_623709"/>
      <w:bookmarkStart w:id="3405" w:name="_ETM_Q10_623799"/>
      <w:bookmarkStart w:id="3406" w:name="_ETM_Q10_624250"/>
      <w:bookmarkEnd w:id="3403"/>
      <w:bookmarkEnd w:id="3404"/>
      <w:bookmarkEnd w:id="3405"/>
      <w:bookmarkEnd w:id="3406"/>
      <w:r>
        <w:rPr>
          <w:rtl/>
        </w:rPr>
        <w:t xml:space="preserve">אני </w:t>
      </w:r>
      <w:bookmarkStart w:id="3407" w:name="_ETM_Q10_624430"/>
      <w:bookmarkEnd w:id="3407"/>
      <w:r>
        <w:rPr>
          <w:rtl/>
        </w:rPr>
        <w:t xml:space="preserve">אגיד </w:t>
      </w:r>
      <w:bookmarkStart w:id="3408" w:name="_ETM_Q10_624700"/>
      <w:bookmarkEnd w:id="3408"/>
      <w:r>
        <w:rPr>
          <w:rtl/>
        </w:rPr>
        <w:t xml:space="preserve">משהו </w:t>
      </w:r>
      <w:bookmarkStart w:id="3409" w:name="_ETM_Q10_624939"/>
      <w:bookmarkEnd w:id="3409"/>
      <w:r>
        <w:rPr>
          <w:rtl/>
        </w:rPr>
        <w:t xml:space="preserve">יותר </w:t>
      </w:r>
      <w:bookmarkStart w:id="3410" w:name="_ETM_Q10_625120"/>
      <w:bookmarkEnd w:id="3410"/>
      <w:r>
        <w:rPr>
          <w:rtl/>
        </w:rPr>
        <w:t>כללי</w:t>
      </w:r>
      <w:r>
        <w:rPr>
          <w:rFonts w:hint="cs"/>
          <w:rtl/>
        </w:rPr>
        <w:t>,</w:t>
      </w:r>
      <w:r>
        <w:rPr>
          <w:rtl/>
        </w:rPr>
        <w:t xml:space="preserve"> </w:t>
      </w:r>
      <w:bookmarkStart w:id="3411" w:name="_ETM_Q10_625420"/>
      <w:bookmarkEnd w:id="3411"/>
      <w:r>
        <w:rPr>
          <w:rtl/>
        </w:rPr>
        <w:t xml:space="preserve">וזה </w:t>
      </w:r>
      <w:bookmarkStart w:id="3412" w:name="_ETM_Q10_625599"/>
      <w:bookmarkEnd w:id="3412"/>
      <w:r>
        <w:rPr>
          <w:rFonts w:hint="cs"/>
          <w:rtl/>
        </w:rPr>
        <w:t>מ</w:t>
      </w:r>
      <w:r>
        <w:rPr>
          <w:rtl/>
        </w:rPr>
        <w:t xml:space="preserve">תייחס </w:t>
      </w:r>
      <w:bookmarkStart w:id="3413" w:name="_ETM_Q10_625989"/>
      <w:bookmarkEnd w:id="3413"/>
      <w:r>
        <w:rPr>
          <w:rtl/>
        </w:rPr>
        <w:t xml:space="preserve">אולי </w:t>
      </w:r>
      <w:bookmarkStart w:id="3414" w:name="_ETM_Q10_626200"/>
      <w:bookmarkEnd w:id="3414"/>
      <w:r>
        <w:rPr>
          <w:rtl/>
        </w:rPr>
        <w:t xml:space="preserve">גם </w:t>
      </w:r>
      <w:bookmarkStart w:id="3415" w:name="_ETM_Q10_626500"/>
      <w:bookmarkEnd w:id="3415"/>
      <w:r>
        <w:rPr>
          <w:rtl/>
        </w:rPr>
        <w:t>ל</w:t>
      </w:r>
      <w:r>
        <w:rPr>
          <w:rFonts w:hint="cs"/>
          <w:rtl/>
        </w:rPr>
        <w:t>כל השאילתות.</w:t>
      </w:r>
      <w:r>
        <w:rPr>
          <w:rtl/>
        </w:rPr>
        <w:t xml:space="preserve"> </w:t>
      </w:r>
      <w:bookmarkStart w:id="3416" w:name="_ETM_Q10_627500"/>
      <w:bookmarkEnd w:id="3416"/>
      <w:r>
        <w:rPr>
          <w:rtl/>
        </w:rPr>
        <w:t xml:space="preserve">האירועים </w:t>
      </w:r>
      <w:bookmarkStart w:id="3417" w:name="_ETM_Q10_628190"/>
      <w:bookmarkEnd w:id="3417"/>
      <w:r>
        <w:rPr>
          <w:rtl/>
        </w:rPr>
        <w:t xml:space="preserve">האלה </w:t>
      </w:r>
      <w:bookmarkStart w:id="3418" w:name="_ETM_Q10_630020"/>
      <w:bookmarkEnd w:id="3418"/>
      <w:r>
        <w:rPr>
          <w:rtl/>
        </w:rPr>
        <w:t>–</w:t>
      </w:r>
      <w:r>
        <w:rPr>
          <w:rFonts w:hint="cs"/>
          <w:rtl/>
        </w:rPr>
        <w:t xml:space="preserve"> </w:t>
      </w:r>
      <w:r>
        <w:rPr>
          <w:rtl/>
        </w:rPr>
        <w:t xml:space="preserve">כל </w:t>
      </w:r>
      <w:bookmarkStart w:id="3419" w:name="_ETM_Q10_630230"/>
      <w:bookmarkEnd w:id="3419"/>
      <w:r>
        <w:rPr>
          <w:rtl/>
        </w:rPr>
        <w:t xml:space="preserve">רצח </w:t>
      </w:r>
      <w:bookmarkStart w:id="3420" w:name="_ETM_Q10_630560"/>
      <w:bookmarkEnd w:id="3420"/>
      <w:r>
        <w:rPr>
          <w:rtl/>
        </w:rPr>
        <w:t xml:space="preserve">הוא </w:t>
      </w:r>
      <w:bookmarkStart w:id="3421" w:name="_ETM_Q10_630650"/>
      <w:bookmarkEnd w:id="3421"/>
      <w:r>
        <w:rPr>
          <w:rtl/>
        </w:rPr>
        <w:t>רצח</w:t>
      </w:r>
      <w:r>
        <w:rPr>
          <w:rFonts w:hint="cs"/>
          <w:rtl/>
        </w:rPr>
        <w:t>,</w:t>
      </w:r>
      <w:r>
        <w:rPr>
          <w:rtl/>
        </w:rPr>
        <w:t xml:space="preserve"> </w:t>
      </w:r>
      <w:bookmarkStart w:id="3422" w:name="_ETM_Q10_630890"/>
      <w:bookmarkEnd w:id="3422"/>
      <w:r>
        <w:rPr>
          <w:rtl/>
        </w:rPr>
        <w:t xml:space="preserve">זה </w:t>
      </w:r>
      <w:bookmarkStart w:id="3423" w:name="_ETM_Q10_630980"/>
      <w:bookmarkEnd w:id="3423"/>
      <w:r>
        <w:rPr>
          <w:rtl/>
        </w:rPr>
        <w:t xml:space="preserve">לא </w:t>
      </w:r>
      <w:bookmarkStart w:id="3424" w:name="_ETM_Q10_631070"/>
      <w:bookmarkEnd w:id="3424"/>
      <w:r>
        <w:rPr>
          <w:rtl/>
        </w:rPr>
        <w:t xml:space="preserve">משנה </w:t>
      </w:r>
      <w:bookmarkStart w:id="3425" w:name="_ETM_Q10_631250"/>
      <w:bookmarkEnd w:id="3425"/>
      <w:r>
        <w:rPr>
          <w:rtl/>
        </w:rPr>
        <w:t xml:space="preserve">כרגע </w:t>
      </w:r>
      <w:bookmarkStart w:id="3426" w:name="_ETM_Q10_631520"/>
      <w:bookmarkEnd w:id="3426"/>
      <w:r>
        <w:rPr>
          <w:rtl/>
        </w:rPr>
        <w:t>מי</w:t>
      </w:r>
      <w:r>
        <w:rPr>
          <w:rFonts w:hint="cs"/>
          <w:rtl/>
        </w:rPr>
        <w:t xml:space="preserve"> זה, אבל</w:t>
      </w:r>
      <w:r>
        <w:rPr>
          <w:rtl/>
        </w:rPr>
        <w:t xml:space="preserve"> </w:t>
      </w:r>
      <w:bookmarkStart w:id="3427" w:name="_ETM_Q10_631730"/>
      <w:bookmarkEnd w:id="3427"/>
      <w:r>
        <w:rPr>
          <w:rtl/>
        </w:rPr>
        <w:t xml:space="preserve">אני </w:t>
      </w:r>
      <w:bookmarkStart w:id="3428" w:name="_ETM_Q10_631880"/>
      <w:bookmarkEnd w:id="3428"/>
      <w:r>
        <w:rPr>
          <w:rtl/>
        </w:rPr>
        <w:t xml:space="preserve">אומר </w:t>
      </w:r>
      <w:bookmarkStart w:id="3429" w:name="_ETM_Q10_632000"/>
      <w:bookmarkEnd w:id="3429"/>
      <w:r>
        <w:rPr>
          <w:rtl/>
        </w:rPr>
        <w:t xml:space="preserve">עוד </w:t>
      </w:r>
      <w:bookmarkStart w:id="3430" w:name="_ETM_Q10_632090"/>
      <w:bookmarkEnd w:id="3430"/>
      <w:r>
        <w:rPr>
          <w:rtl/>
        </w:rPr>
        <w:t>פעם</w:t>
      </w:r>
      <w:r>
        <w:rPr>
          <w:rFonts w:hint="cs"/>
          <w:rtl/>
        </w:rPr>
        <w:t>,</w:t>
      </w:r>
      <w:r>
        <w:rPr>
          <w:rtl/>
        </w:rPr>
        <w:t xml:space="preserve"> </w:t>
      </w:r>
      <w:bookmarkStart w:id="3431" w:name="_ETM_Q10_632420"/>
      <w:bookmarkEnd w:id="3431"/>
      <w:r>
        <w:rPr>
          <w:rtl/>
        </w:rPr>
        <w:t xml:space="preserve">אירועים </w:t>
      </w:r>
      <w:bookmarkStart w:id="3432" w:name="_ETM_Q10_632870"/>
      <w:bookmarkEnd w:id="3432"/>
      <w:r>
        <w:rPr>
          <w:rtl/>
        </w:rPr>
        <w:t xml:space="preserve">שבהם </w:t>
      </w:r>
      <w:bookmarkStart w:id="3433" w:name="_ETM_Q10_633470"/>
      <w:bookmarkEnd w:id="3433"/>
      <w:r>
        <w:rPr>
          <w:rtl/>
        </w:rPr>
        <w:t>נפצעים</w:t>
      </w:r>
      <w:r>
        <w:rPr>
          <w:rFonts w:hint="cs"/>
          <w:rtl/>
        </w:rPr>
        <w:t xml:space="preserve"> ו</w:t>
      </w:r>
      <w:bookmarkStart w:id="3434" w:name="_ETM_Q10_634160"/>
      <w:bookmarkEnd w:id="3434"/>
      <w:r>
        <w:rPr>
          <w:rtl/>
        </w:rPr>
        <w:t xml:space="preserve">נהרגים </w:t>
      </w:r>
      <w:bookmarkStart w:id="3435" w:name="_ETM_Q10_635240"/>
      <w:bookmarkEnd w:id="3435"/>
      <w:r>
        <w:rPr>
          <w:rtl/>
        </w:rPr>
        <w:t xml:space="preserve">אנשים </w:t>
      </w:r>
      <w:bookmarkStart w:id="3436" w:name="_ETM_Q10_635600"/>
      <w:bookmarkEnd w:id="3436"/>
      <w:r>
        <w:rPr>
          <w:rtl/>
        </w:rPr>
        <w:t xml:space="preserve">חפים </w:t>
      </w:r>
      <w:bookmarkStart w:id="3437" w:name="_ETM_Q10_635900"/>
      <w:bookmarkEnd w:id="3437"/>
      <w:r>
        <w:rPr>
          <w:rtl/>
        </w:rPr>
        <w:t>מפשע</w:t>
      </w:r>
      <w:r>
        <w:rPr>
          <w:rFonts w:hint="cs"/>
          <w:rtl/>
        </w:rPr>
        <w:t>,</w:t>
      </w:r>
      <w:r>
        <w:rPr>
          <w:rtl/>
        </w:rPr>
        <w:t xml:space="preserve"> </w:t>
      </w:r>
      <w:bookmarkStart w:id="3438" w:name="_ETM_Q10_636350"/>
      <w:bookmarkEnd w:id="3438"/>
      <w:r>
        <w:rPr>
          <w:rtl/>
        </w:rPr>
        <w:t xml:space="preserve">אני </w:t>
      </w:r>
      <w:bookmarkStart w:id="3439" w:name="_ETM_Q10_636470"/>
      <w:bookmarkEnd w:id="3439"/>
      <w:r>
        <w:rPr>
          <w:rtl/>
        </w:rPr>
        <w:t xml:space="preserve">יכול </w:t>
      </w:r>
      <w:bookmarkStart w:id="3440" w:name="_ETM_Q10_636650"/>
      <w:bookmarkEnd w:id="3440"/>
      <w:r>
        <w:rPr>
          <w:rtl/>
        </w:rPr>
        <w:t xml:space="preserve">להגיד </w:t>
      </w:r>
      <w:bookmarkStart w:id="3441" w:name="_ETM_Q10_636830"/>
      <w:bookmarkEnd w:id="3441"/>
      <w:r>
        <w:rPr>
          <w:rtl/>
        </w:rPr>
        <w:t xml:space="preserve">לך </w:t>
      </w:r>
      <w:bookmarkStart w:id="3442" w:name="_ETM_Q10_636980"/>
      <w:bookmarkEnd w:id="3442"/>
      <w:r>
        <w:rPr>
          <w:rtl/>
        </w:rPr>
        <w:t>שזוכים</w:t>
      </w:r>
      <w:r>
        <w:rPr>
          <w:rFonts w:hint="cs"/>
          <w:rtl/>
        </w:rPr>
        <w:t>,</w:t>
      </w:r>
      <w:r>
        <w:rPr>
          <w:rtl/>
        </w:rPr>
        <w:t xml:space="preserve"> </w:t>
      </w:r>
      <w:bookmarkStart w:id="3443" w:name="_ETM_Q10_637730"/>
      <w:bookmarkEnd w:id="3443"/>
      <w:r>
        <w:rPr>
          <w:rtl/>
        </w:rPr>
        <w:t xml:space="preserve">לפחות </w:t>
      </w:r>
      <w:bookmarkStart w:id="3444" w:name="_ETM_Q10_638210"/>
      <w:bookmarkEnd w:id="3444"/>
      <w:r>
        <w:rPr>
          <w:rtl/>
        </w:rPr>
        <w:t xml:space="preserve">בזווית </w:t>
      </w:r>
      <w:bookmarkStart w:id="3445" w:name="_ETM_Q10_638630"/>
      <w:bookmarkStart w:id="3446" w:name="_ETM_Q10_638840"/>
      <w:bookmarkEnd w:id="3445"/>
      <w:bookmarkEnd w:id="3446"/>
      <w:r>
        <w:rPr>
          <w:rtl/>
        </w:rPr>
        <w:t xml:space="preserve">שאני </w:t>
      </w:r>
      <w:bookmarkStart w:id="3447" w:name="_ETM_Q10_639020"/>
      <w:bookmarkEnd w:id="3447"/>
      <w:r>
        <w:rPr>
          <w:rtl/>
        </w:rPr>
        <w:t xml:space="preserve">רואה </w:t>
      </w:r>
      <w:bookmarkStart w:id="3448" w:name="_ETM_Q10_639170"/>
      <w:bookmarkEnd w:id="3448"/>
      <w:r>
        <w:rPr>
          <w:rtl/>
        </w:rPr>
        <w:t xml:space="preserve">את </w:t>
      </w:r>
      <w:bookmarkStart w:id="3449" w:name="_ETM_Q10_639770"/>
      <w:bookmarkEnd w:id="3449"/>
      <w:r>
        <w:rPr>
          <w:rtl/>
        </w:rPr>
        <w:t>הדברים</w:t>
      </w:r>
      <w:r>
        <w:rPr>
          <w:rFonts w:hint="cs"/>
          <w:rtl/>
        </w:rPr>
        <w:t>,</w:t>
      </w:r>
      <w:r>
        <w:rPr>
          <w:rtl/>
        </w:rPr>
        <w:t xml:space="preserve"> </w:t>
      </w:r>
      <w:bookmarkStart w:id="3450" w:name="_ETM_Q10_640130"/>
      <w:bookmarkEnd w:id="3450"/>
      <w:r>
        <w:rPr>
          <w:rtl/>
        </w:rPr>
        <w:t xml:space="preserve">לקשב </w:t>
      </w:r>
      <w:bookmarkStart w:id="3451" w:name="_ETM_Q10_640640"/>
      <w:bookmarkEnd w:id="3451"/>
      <w:r>
        <w:rPr>
          <w:rtl/>
        </w:rPr>
        <w:t>אחר</w:t>
      </w:r>
      <w:r>
        <w:rPr>
          <w:rFonts w:hint="cs"/>
          <w:rtl/>
        </w:rPr>
        <w:t>,</w:t>
      </w:r>
      <w:r>
        <w:rPr>
          <w:rtl/>
        </w:rPr>
        <w:t xml:space="preserve"> </w:t>
      </w:r>
      <w:bookmarkStart w:id="3452" w:name="_ETM_Q10_640850"/>
      <w:bookmarkEnd w:id="3452"/>
      <w:r>
        <w:rPr>
          <w:rtl/>
        </w:rPr>
        <w:t xml:space="preserve">כי </w:t>
      </w:r>
      <w:bookmarkStart w:id="3453" w:name="_ETM_Q10_640970"/>
      <w:bookmarkEnd w:id="3453"/>
      <w:r>
        <w:rPr>
          <w:rtl/>
        </w:rPr>
        <w:t xml:space="preserve">זה </w:t>
      </w:r>
      <w:bookmarkStart w:id="3454" w:name="_ETM_Q10_641090"/>
      <w:bookmarkEnd w:id="3454"/>
      <w:r>
        <w:rPr>
          <w:rtl/>
        </w:rPr>
        <w:t xml:space="preserve">אנשים </w:t>
      </w:r>
      <w:bookmarkStart w:id="3455" w:name="_ETM_Q10_641390"/>
      <w:bookmarkEnd w:id="3455"/>
      <w:r>
        <w:rPr>
          <w:rtl/>
        </w:rPr>
        <w:t xml:space="preserve">שבסופו </w:t>
      </w:r>
      <w:bookmarkStart w:id="3456" w:name="_ETM_Q10_641870"/>
      <w:bookmarkEnd w:id="3456"/>
      <w:r>
        <w:rPr>
          <w:rtl/>
        </w:rPr>
        <w:t xml:space="preserve">של </w:t>
      </w:r>
      <w:bookmarkStart w:id="3457" w:name="_ETM_Q10_641990"/>
      <w:bookmarkEnd w:id="3457"/>
      <w:r>
        <w:rPr>
          <w:rtl/>
        </w:rPr>
        <w:t xml:space="preserve">דבר </w:t>
      </w:r>
      <w:bookmarkStart w:id="3458" w:name="_ETM_Q10_642290"/>
      <w:bookmarkEnd w:id="3458"/>
      <w:r>
        <w:rPr>
          <w:rtl/>
        </w:rPr>
        <w:t xml:space="preserve">לא </w:t>
      </w:r>
      <w:bookmarkStart w:id="3459" w:name="_ETM_Q10_642440"/>
      <w:bookmarkEnd w:id="3459"/>
      <w:r>
        <w:rPr>
          <w:rtl/>
        </w:rPr>
        <w:t xml:space="preserve">מעורבים </w:t>
      </w:r>
      <w:bookmarkStart w:id="3460" w:name="_ETM_Q10_642890"/>
      <w:bookmarkEnd w:id="3460"/>
      <w:r>
        <w:rPr>
          <w:rtl/>
        </w:rPr>
        <w:t>בדבר</w:t>
      </w:r>
      <w:r w:rsidR="00466C25">
        <w:rPr>
          <w:rFonts w:hint="cs"/>
          <w:rtl/>
        </w:rPr>
        <w:t>,</w:t>
      </w:r>
      <w:r>
        <w:rPr>
          <w:rtl/>
        </w:rPr>
        <w:t xml:space="preserve"> </w:t>
      </w:r>
      <w:bookmarkStart w:id="3461" w:name="_ETM_Q10_643640"/>
      <w:bookmarkEnd w:id="3461"/>
      <w:r>
        <w:rPr>
          <w:rtl/>
        </w:rPr>
        <w:t xml:space="preserve">הם </w:t>
      </w:r>
      <w:bookmarkStart w:id="3462" w:name="_ETM_Q10_643760"/>
      <w:bookmarkEnd w:id="3462"/>
      <w:r>
        <w:rPr>
          <w:rtl/>
        </w:rPr>
        <w:t xml:space="preserve">לא </w:t>
      </w:r>
      <w:bookmarkStart w:id="3463" w:name="_ETM_Q10_643880"/>
      <w:bookmarkEnd w:id="3463"/>
      <w:r>
        <w:rPr>
          <w:rtl/>
        </w:rPr>
        <w:t xml:space="preserve">קשורים </w:t>
      </w:r>
      <w:bookmarkStart w:id="3464" w:name="_ETM_Q10_644240"/>
      <w:bookmarkEnd w:id="3464"/>
      <w:r>
        <w:rPr>
          <w:rtl/>
        </w:rPr>
        <w:t xml:space="preserve">לדבר </w:t>
      </w:r>
      <w:bookmarkStart w:id="3465" w:name="_ETM_Q10_645080"/>
      <w:bookmarkEnd w:id="3465"/>
      <w:r>
        <w:rPr>
          <w:rtl/>
        </w:rPr>
        <w:t xml:space="preserve">והם </w:t>
      </w:r>
      <w:bookmarkStart w:id="3466" w:name="_ETM_Q10_645740"/>
      <w:bookmarkEnd w:id="3466"/>
      <w:r>
        <w:rPr>
          <w:rtl/>
        </w:rPr>
        <w:t>נפגעו</w:t>
      </w:r>
      <w:r>
        <w:rPr>
          <w:rFonts w:hint="cs"/>
          <w:rtl/>
        </w:rPr>
        <w:t>.</w:t>
      </w:r>
      <w:r>
        <w:rPr>
          <w:rtl/>
        </w:rPr>
        <w:t xml:space="preserve"> </w:t>
      </w:r>
      <w:bookmarkStart w:id="3467" w:name="_ETM_Q10_646040"/>
      <w:bookmarkEnd w:id="3467"/>
      <w:r>
        <w:rPr>
          <w:rtl/>
        </w:rPr>
        <w:t xml:space="preserve">וזה </w:t>
      </w:r>
      <w:bookmarkStart w:id="3468" w:name="_ETM_Q10_646280"/>
      <w:bookmarkEnd w:id="3468"/>
      <w:r>
        <w:rPr>
          <w:rtl/>
        </w:rPr>
        <w:t xml:space="preserve">לא </w:t>
      </w:r>
      <w:bookmarkStart w:id="3469" w:name="_ETM_Q10_646400"/>
      <w:bookmarkEnd w:id="3469"/>
      <w:r>
        <w:rPr>
          <w:rtl/>
        </w:rPr>
        <w:t xml:space="preserve">המקרה </w:t>
      </w:r>
      <w:bookmarkStart w:id="3470" w:name="_ETM_Q10_646730"/>
      <w:bookmarkEnd w:id="3470"/>
      <w:r>
        <w:rPr>
          <w:rtl/>
        </w:rPr>
        <w:t>היחידי</w:t>
      </w:r>
      <w:r>
        <w:rPr>
          <w:rFonts w:hint="cs"/>
          <w:rtl/>
        </w:rPr>
        <w:t>.</w:t>
      </w:r>
      <w:r>
        <w:rPr>
          <w:rtl/>
        </w:rPr>
        <w:t xml:space="preserve"> </w:t>
      </w:r>
      <w:bookmarkStart w:id="3471" w:name="_ETM_Q10_647090"/>
      <w:bookmarkEnd w:id="3471"/>
      <w:r>
        <w:rPr>
          <w:rtl/>
        </w:rPr>
        <w:t>א</w:t>
      </w:r>
      <w:r>
        <w:rPr>
          <w:rFonts w:hint="cs"/>
          <w:rtl/>
        </w:rPr>
        <w:t>תה אומר</w:t>
      </w:r>
      <w:r>
        <w:rPr>
          <w:rtl/>
        </w:rPr>
        <w:t xml:space="preserve"> </w:t>
      </w:r>
      <w:bookmarkStart w:id="3472" w:name="_ETM_Q10_647300"/>
      <w:bookmarkEnd w:id="3472"/>
      <w:r>
        <w:rPr>
          <w:rtl/>
        </w:rPr>
        <w:t xml:space="preserve">דיר </w:t>
      </w:r>
      <w:bookmarkStart w:id="3473" w:name="_ETM_Q10_647540"/>
      <w:bookmarkEnd w:id="3473"/>
      <w:proofErr w:type="spellStart"/>
      <w:r>
        <w:rPr>
          <w:rtl/>
        </w:rPr>
        <w:t>חנא</w:t>
      </w:r>
      <w:proofErr w:type="spellEnd"/>
      <w:r>
        <w:rPr>
          <w:rtl/>
        </w:rPr>
        <w:t xml:space="preserve"> </w:t>
      </w:r>
      <w:bookmarkStart w:id="3474" w:name="_ETM_Q10_647780"/>
      <w:bookmarkEnd w:id="3474"/>
      <w:r w:rsidR="00466C25">
        <w:rPr>
          <w:rFonts w:hint="cs"/>
          <w:rtl/>
        </w:rPr>
        <w:t xml:space="preserve">– </w:t>
      </w:r>
      <w:r>
        <w:rPr>
          <w:rtl/>
        </w:rPr>
        <w:t xml:space="preserve">יש </w:t>
      </w:r>
      <w:bookmarkStart w:id="3475" w:name="_ETM_Q10_647870"/>
      <w:bookmarkEnd w:id="3475"/>
      <w:r>
        <w:rPr>
          <w:rtl/>
        </w:rPr>
        <w:t xml:space="preserve">גם </w:t>
      </w:r>
      <w:bookmarkStart w:id="3476" w:name="_ETM_Q10_648020"/>
      <w:bookmarkEnd w:id="3476"/>
      <w:proofErr w:type="spellStart"/>
      <w:r>
        <w:rPr>
          <w:rtl/>
        </w:rPr>
        <w:t>ב</w:t>
      </w:r>
      <w:r>
        <w:rPr>
          <w:rFonts w:hint="cs"/>
          <w:rtl/>
        </w:rPr>
        <w:t>עילוט</w:t>
      </w:r>
      <w:proofErr w:type="spellEnd"/>
      <w:r>
        <w:rPr>
          <w:rFonts w:hint="cs"/>
          <w:rtl/>
        </w:rPr>
        <w:t xml:space="preserve">, </w:t>
      </w:r>
      <w:bookmarkStart w:id="3477" w:name="_ETM_Q10_648560"/>
      <w:bookmarkEnd w:id="3477"/>
      <w:r>
        <w:rPr>
          <w:rFonts w:hint="cs"/>
          <w:rtl/>
        </w:rPr>
        <w:t>ב</w:t>
      </w:r>
      <w:r>
        <w:rPr>
          <w:rtl/>
        </w:rPr>
        <w:t xml:space="preserve">עוד </w:t>
      </w:r>
      <w:bookmarkStart w:id="3478" w:name="_ETM_Q10_648650"/>
      <w:bookmarkEnd w:id="3478"/>
      <w:r>
        <w:rPr>
          <w:rtl/>
        </w:rPr>
        <w:t xml:space="preserve">מקומות </w:t>
      </w:r>
      <w:bookmarkStart w:id="3479" w:name="_ETM_Q10_649400"/>
      <w:bookmarkEnd w:id="3479"/>
      <w:r>
        <w:rPr>
          <w:rtl/>
        </w:rPr>
        <w:t xml:space="preserve">היו </w:t>
      </w:r>
      <w:bookmarkStart w:id="3480" w:name="_ETM_Q10_649730"/>
      <w:bookmarkEnd w:id="3480"/>
      <w:r>
        <w:rPr>
          <w:rtl/>
        </w:rPr>
        <w:t xml:space="preserve">מקרים </w:t>
      </w:r>
      <w:bookmarkStart w:id="3481" w:name="_ETM_Q10_650090"/>
      <w:bookmarkEnd w:id="3481"/>
      <w:r>
        <w:rPr>
          <w:rtl/>
        </w:rPr>
        <w:t>כאלה</w:t>
      </w:r>
      <w:r>
        <w:rPr>
          <w:rFonts w:hint="cs"/>
          <w:rtl/>
        </w:rPr>
        <w:t>.</w:t>
      </w:r>
      <w:r>
        <w:rPr>
          <w:rtl/>
        </w:rPr>
        <w:t xml:space="preserve"> </w:t>
      </w:r>
      <w:bookmarkStart w:id="3482" w:name="_ETM_Q10_651409"/>
      <w:bookmarkEnd w:id="3482"/>
      <w:r>
        <w:rPr>
          <w:rtl/>
        </w:rPr>
        <w:t xml:space="preserve">אני </w:t>
      </w:r>
      <w:bookmarkStart w:id="3483" w:name="_ETM_Q10_651529"/>
      <w:bookmarkEnd w:id="3483"/>
      <w:r>
        <w:rPr>
          <w:rtl/>
        </w:rPr>
        <w:t xml:space="preserve">יכול </w:t>
      </w:r>
      <w:bookmarkStart w:id="3484" w:name="_ETM_Q10_651680"/>
      <w:bookmarkEnd w:id="3484"/>
      <w:r>
        <w:rPr>
          <w:rtl/>
        </w:rPr>
        <w:t xml:space="preserve">הגיד </w:t>
      </w:r>
      <w:bookmarkStart w:id="3485" w:name="_ETM_Q10_651799"/>
      <w:bookmarkEnd w:id="3485"/>
      <w:r>
        <w:rPr>
          <w:rtl/>
        </w:rPr>
        <w:t xml:space="preserve">לך </w:t>
      </w:r>
      <w:bookmarkStart w:id="3486" w:name="_ETM_Q10_651919"/>
      <w:bookmarkEnd w:id="3486"/>
      <w:r>
        <w:rPr>
          <w:rtl/>
        </w:rPr>
        <w:t>ש</w:t>
      </w:r>
      <w:r>
        <w:rPr>
          <w:rFonts w:hint="cs"/>
          <w:rtl/>
        </w:rPr>
        <w:t xml:space="preserve">הם </w:t>
      </w:r>
      <w:bookmarkStart w:id="3487" w:name="_ETM_Q10_652666"/>
      <w:bookmarkEnd w:id="3487"/>
      <w:r>
        <w:rPr>
          <w:rtl/>
        </w:rPr>
        <w:t xml:space="preserve">תחת </w:t>
      </w:r>
      <w:bookmarkStart w:id="3488" w:name="_ETM_Q10_652279"/>
      <w:bookmarkEnd w:id="3488"/>
      <w:r>
        <w:rPr>
          <w:rtl/>
        </w:rPr>
        <w:t xml:space="preserve">קשב </w:t>
      </w:r>
      <w:bookmarkStart w:id="3489" w:name="_ETM_Q10_652579"/>
      <w:bookmarkEnd w:id="3489"/>
      <w:r>
        <w:rPr>
          <w:rtl/>
        </w:rPr>
        <w:t xml:space="preserve">מאוד </w:t>
      </w:r>
      <w:bookmarkStart w:id="3490" w:name="_ETM_Q10_652790"/>
      <w:bookmarkEnd w:id="3490"/>
      <w:r>
        <w:rPr>
          <w:rtl/>
        </w:rPr>
        <w:t>גדול</w:t>
      </w:r>
      <w:r>
        <w:rPr>
          <w:rFonts w:hint="cs"/>
          <w:rtl/>
        </w:rPr>
        <w:t>,</w:t>
      </w:r>
      <w:r>
        <w:rPr>
          <w:rtl/>
        </w:rPr>
        <w:t xml:space="preserve"> </w:t>
      </w:r>
      <w:bookmarkStart w:id="3491" w:name="_ETM_Q10_653180"/>
      <w:bookmarkEnd w:id="3491"/>
      <w:r>
        <w:rPr>
          <w:rtl/>
        </w:rPr>
        <w:t xml:space="preserve">גם </w:t>
      </w:r>
      <w:bookmarkStart w:id="3492" w:name="_ETM_Q10_653389"/>
      <w:bookmarkEnd w:id="3492"/>
      <w:r>
        <w:rPr>
          <w:rtl/>
        </w:rPr>
        <w:t xml:space="preserve">בכובע </w:t>
      </w:r>
      <w:bookmarkStart w:id="3493" w:name="_ETM_Q10_653809"/>
      <w:bookmarkEnd w:id="3493"/>
      <w:r>
        <w:rPr>
          <w:rtl/>
        </w:rPr>
        <w:t xml:space="preserve">שלי </w:t>
      </w:r>
      <w:bookmarkStart w:id="3494" w:name="_ETM_Q10_654139"/>
      <w:bookmarkEnd w:id="3494"/>
      <w:r>
        <w:rPr>
          <w:rtl/>
        </w:rPr>
        <w:t xml:space="preserve">בתוך </w:t>
      </w:r>
      <w:bookmarkStart w:id="3495" w:name="_ETM_Q10_654439"/>
      <w:bookmarkEnd w:id="3495"/>
      <w:r>
        <w:rPr>
          <w:rtl/>
        </w:rPr>
        <w:t xml:space="preserve">מה </w:t>
      </w:r>
      <w:bookmarkStart w:id="3496" w:name="_ETM_Q10_654590"/>
      <w:bookmarkEnd w:id="3496"/>
      <w:r>
        <w:rPr>
          <w:rtl/>
        </w:rPr>
        <w:t xml:space="preserve">שאני </w:t>
      </w:r>
      <w:bookmarkStart w:id="3497" w:name="_ETM_Q10_654769"/>
      <w:bookmarkEnd w:id="3497"/>
      <w:r>
        <w:rPr>
          <w:rtl/>
        </w:rPr>
        <w:t xml:space="preserve">מתעסק </w:t>
      </w:r>
      <w:bookmarkStart w:id="3498" w:name="_ETM_Q10_655189"/>
      <w:bookmarkEnd w:id="3498"/>
      <w:r>
        <w:rPr>
          <w:rtl/>
        </w:rPr>
        <w:t xml:space="preserve">מעבר </w:t>
      </w:r>
      <w:bookmarkStart w:id="3499" w:name="_ETM_Q10_655549"/>
      <w:bookmarkEnd w:id="3499"/>
      <w:r>
        <w:rPr>
          <w:rtl/>
        </w:rPr>
        <w:t xml:space="preserve">לעניין </w:t>
      </w:r>
      <w:bookmarkStart w:id="3500" w:name="_ETM_Q10_655939"/>
      <w:bookmarkEnd w:id="3500"/>
      <w:r>
        <w:rPr>
          <w:rtl/>
        </w:rPr>
        <w:t>הזה</w:t>
      </w:r>
      <w:r w:rsidR="00466C25">
        <w:rPr>
          <w:rFonts w:hint="cs"/>
          <w:rtl/>
        </w:rPr>
        <w:t>,</w:t>
      </w:r>
      <w:r>
        <w:rPr>
          <w:rtl/>
        </w:rPr>
        <w:t xml:space="preserve"> </w:t>
      </w:r>
      <w:bookmarkStart w:id="3501" w:name="_ETM_Q10_656650"/>
      <w:bookmarkEnd w:id="3501"/>
      <w:r>
        <w:rPr>
          <w:rtl/>
        </w:rPr>
        <w:t xml:space="preserve">אבל </w:t>
      </w:r>
      <w:bookmarkStart w:id="3502" w:name="_ETM_Q10_656920"/>
      <w:bookmarkEnd w:id="3502"/>
      <w:r>
        <w:rPr>
          <w:rtl/>
        </w:rPr>
        <w:t xml:space="preserve">אני </w:t>
      </w:r>
      <w:bookmarkStart w:id="3503" w:name="_ETM_Q10_657040"/>
      <w:bookmarkEnd w:id="3503"/>
      <w:r>
        <w:rPr>
          <w:rtl/>
        </w:rPr>
        <w:t xml:space="preserve">מבטיח </w:t>
      </w:r>
      <w:bookmarkStart w:id="3504" w:name="_ETM_Q10_657580"/>
      <w:bookmarkEnd w:id="3504"/>
      <w:r>
        <w:rPr>
          <w:rtl/>
        </w:rPr>
        <w:t>לך</w:t>
      </w:r>
      <w:r>
        <w:rPr>
          <w:rFonts w:hint="cs"/>
          <w:rtl/>
        </w:rPr>
        <w:t>,</w:t>
      </w:r>
      <w:r>
        <w:rPr>
          <w:rtl/>
        </w:rPr>
        <w:t xml:space="preserve"> </w:t>
      </w:r>
      <w:bookmarkStart w:id="3505" w:name="_ETM_Q10_657970"/>
      <w:bookmarkEnd w:id="3505"/>
      <w:r>
        <w:rPr>
          <w:rtl/>
        </w:rPr>
        <w:t xml:space="preserve">ודרכך </w:t>
      </w:r>
      <w:bookmarkStart w:id="3506" w:name="_ETM_Q10_658780"/>
      <w:bookmarkEnd w:id="3506"/>
      <w:r>
        <w:rPr>
          <w:rtl/>
        </w:rPr>
        <w:t xml:space="preserve">גם </w:t>
      </w:r>
      <w:bookmarkStart w:id="3507" w:name="_ETM_Q10_658990"/>
      <w:bookmarkEnd w:id="3507"/>
      <w:r>
        <w:rPr>
          <w:rtl/>
        </w:rPr>
        <w:t>למשפחה</w:t>
      </w:r>
      <w:r>
        <w:rPr>
          <w:rFonts w:hint="cs"/>
          <w:rtl/>
        </w:rPr>
        <w:t>,</w:t>
      </w:r>
      <w:r>
        <w:rPr>
          <w:rtl/>
        </w:rPr>
        <w:t xml:space="preserve"> </w:t>
      </w:r>
      <w:bookmarkStart w:id="3508" w:name="_ETM_Q10_660260"/>
      <w:bookmarkEnd w:id="3508"/>
      <w:r>
        <w:rPr>
          <w:rtl/>
        </w:rPr>
        <w:t xml:space="preserve">שזה </w:t>
      </w:r>
      <w:bookmarkStart w:id="3509" w:name="_ETM_Q10_660470"/>
      <w:bookmarkEnd w:id="3509"/>
      <w:r>
        <w:rPr>
          <w:rtl/>
        </w:rPr>
        <w:t xml:space="preserve">לא </w:t>
      </w:r>
      <w:bookmarkStart w:id="3510" w:name="_ETM_Q10_660560"/>
      <w:bookmarkEnd w:id="3510"/>
      <w:r>
        <w:rPr>
          <w:rtl/>
        </w:rPr>
        <w:t xml:space="preserve">יורד </w:t>
      </w:r>
      <w:bookmarkStart w:id="3511" w:name="_ETM_Q10_660800"/>
      <w:bookmarkEnd w:id="3511"/>
      <w:r>
        <w:rPr>
          <w:rtl/>
        </w:rPr>
        <w:t>מסדר</w:t>
      </w:r>
      <w:bookmarkStart w:id="3512" w:name="_ETM_Q10_661160"/>
      <w:bookmarkEnd w:id="3512"/>
      <w:r>
        <w:rPr>
          <w:rFonts w:hint="cs"/>
          <w:rtl/>
        </w:rPr>
        <w:t>-</w:t>
      </w:r>
      <w:r>
        <w:rPr>
          <w:rtl/>
        </w:rPr>
        <w:t>היום</w:t>
      </w:r>
      <w:r>
        <w:rPr>
          <w:rFonts w:hint="cs"/>
          <w:rtl/>
        </w:rPr>
        <w:t>.</w:t>
      </w:r>
    </w:p>
    <w:p w:rsidR="007C19EA" w:rsidRDefault="007C19EA" w:rsidP="00194AB0">
      <w:pPr>
        <w:rPr>
          <w:rtl/>
        </w:rPr>
      </w:pPr>
      <w:bookmarkStart w:id="3513" w:name="_ETM_Q10_664778"/>
      <w:bookmarkStart w:id="3514" w:name="_ETM_Q10_664886"/>
      <w:bookmarkEnd w:id="3513"/>
      <w:bookmarkEnd w:id="3514"/>
    </w:p>
    <w:p w:rsidR="007C19EA" w:rsidRDefault="007C19EA" w:rsidP="00194AB0">
      <w:pPr>
        <w:pStyle w:val="-"/>
        <w:rPr>
          <w:rtl/>
        </w:rPr>
      </w:pPr>
      <w:r w:rsidRPr="00F4042A">
        <w:rPr>
          <w:rStyle w:val="TagStyle"/>
          <w:rtl/>
        </w:rPr>
        <w:t xml:space="preserve"> &lt;&lt; דובר_המשך &gt;&gt;</w:t>
      </w:r>
      <w:r w:rsidRPr="00D52EE8">
        <w:rPr>
          <w:rStyle w:val="TagStyle"/>
          <w:rtl/>
        </w:rPr>
        <w:t xml:space="preserve"> </w:t>
      </w:r>
      <w:r>
        <w:rPr>
          <w:rtl/>
        </w:rPr>
        <w:t>אוסאמה סעדי (הרשימה המשותפת):</w:t>
      </w:r>
      <w:r w:rsidRPr="00D52EE8">
        <w:rPr>
          <w:rStyle w:val="TagStyle"/>
          <w:rtl/>
        </w:rPr>
        <w:t xml:space="preserve"> </w:t>
      </w:r>
      <w:r w:rsidRPr="00F4042A">
        <w:rPr>
          <w:rStyle w:val="TagStyle"/>
          <w:rtl/>
        </w:rPr>
        <w:t>&lt;&lt; דובר_המשך &gt;&gt;</w:t>
      </w:r>
      <w:r>
        <w:rPr>
          <w:rtl/>
        </w:rPr>
        <w:t xml:space="preserve">   </w:t>
      </w:r>
    </w:p>
    <w:p w:rsidR="007C19EA" w:rsidRDefault="007C19EA" w:rsidP="008B4015">
      <w:pPr>
        <w:rPr>
          <w:rtl/>
        </w:rPr>
      </w:pPr>
    </w:p>
    <w:p w:rsidR="007C19EA" w:rsidRDefault="007C19EA" w:rsidP="00194AB0">
      <w:pPr>
        <w:rPr>
          <w:rtl/>
        </w:rPr>
      </w:pPr>
      <w:bookmarkStart w:id="3515" w:name="_ETM_Q10_665660"/>
      <w:bookmarkStart w:id="3516" w:name="_ETM_Q10_661760"/>
      <w:bookmarkEnd w:id="3515"/>
      <w:bookmarkEnd w:id="3516"/>
      <w:r>
        <w:rPr>
          <w:rtl/>
        </w:rPr>
        <w:t>תודה</w:t>
      </w:r>
      <w:r>
        <w:rPr>
          <w:rFonts w:hint="cs"/>
          <w:rtl/>
        </w:rPr>
        <w:t>.</w:t>
      </w:r>
    </w:p>
    <w:p w:rsidR="007C19EA" w:rsidRDefault="007C19EA" w:rsidP="00194AB0">
      <w:pPr>
        <w:rPr>
          <w:rtl/>
        </w:rPr>
      </w:pPr>
      <w:bookmarkStart w:id="3517" w:name="_ETM_Q10_667722"/>
      <w:bookmarkStart w:id="3518" w:name="_ETM_Q10_667804"/>
      <w:bookmarkEnd w:id="3517"/>
      <w:bookmarkEnd w:id="3518"/>
    </w:p>
    <w:p w:rsidR="007C19EA" w:rsidRDefault="007C19EA" w:rsidP="00194AB0">
      <w:pPr>
        <w:pStyle w:val="af6"/>
        <w:rPr>
          <w:rtl/>
        </w:rPr>
      </w:pPr>
      <w:r w:rsidRPr="00F4042A">
        <w:rPr>
          <w:rStyle w:val="TagStyle"/>
          <w:rtl/>
        </w:rPr>
        <w:t xml:space="preserve"> &lt;&lt; יור &gt;&gt;</w:t>
      </w:r>
      <w:r w:rsidRPr="00D52EE8">
        <w:rPr>
          <w:rStyle w:val="TagStyle"/>
          <w:rtl/>
        </w:rPr>
        <w:t xml:space="preserve"> </w:t>
      </w:r>
      <w:r>
        <w:rPr>
          <w:rtl/>
        </w:rPr>
        <w:t>היו"ר מיקי לוי:</w:t>
      </w:r>
      <w:r w:rsidRPr="00D52EE8">
        <w:rPr>
          <w:rStyle w:val="TagStyle"/>
          <w:rtl/>
        </w:rPr>
        <w:t xml:space="preserve"> </w:t>
      </w:r>
      <w:r w:rsidRPr="00F4042A">
        <w:rPr>
          <w:rStyle w:val="TagStyle"/>
          <w:rtl/>
        </w:rPr>
        <w:t>&lt;&lt; יור &gt;&gt;</w:t>
      </w:r>
      <w:r>
        <w:rPr>
          <w:rtl/>
        </w:rPr>
        <w:t xml:space="preserve">   </w:t>
      </w:r>
    </w:p>
    <w:p w:rsidR="007C19EA" w:rsidRDefault="007C19EA" w:rsidP="008B4015">
      <w:pPr>
        <w:rPr>
          <w:rtl/>
        </w:rPr>
      </w:pPr>
    </w:p>
    <w:p w:rsidR="00466C25" w:rsidRDefault="007C19EA" w:rsidP="00194AB0">
      <w:pPr>
        <w:rPr>
          <w:rtl/>
        </w:rPr>
      </w:pPr>
      <w:bookmarkStart w:id="3519" w:name="_ETM_Q10_668570"/>
      <w:bookmarkStart w:id="3520" w:name="_ETM_Q10_663270"/>
      <w:bookmarkEnd w:id="3519"/>
      <w:bookmarkEnd w:id="3520"/>
      <w:r>
        <w:rPr>
          <w:rtl/>
        </w:rPr>
        <w:t xml:space="preserve">תודה </w:t>
      </w:r>
      <w:bookmarkStart w:id="3521" w:name="_ETM_Q10_663569"/>
      <w:bookmarkEnd w:id="3521"/>
      <w:r>
        <w:rPr>
          <w:rtl/>
        </w:rPr>
        <w:t>רבה</w:t>
      </w:r>
      <w:r>
        <w:rPr>
          <w:rFonts w:hint="cs"/>
          <w:rtl/>
        </w:rPr>
        <w:t>.</w:t>
      </w:r>
      <w:r>
        <w:rPr>
          <w:rtl/>
        </w:rPr>
        <w:t xml:space="preserve"> </w:t>
      </w:r>
      <w:bookmarkStart w:id="3522" w:name="_ETM_Q10_663930"/>
      <w:bookmarkEnd w:id="3522"/>
    </w:p>
    <w:p w:rsidR="00466C25" w:rsidRDefault="00466C25" w:rsidP="00194AB0">
      <w:pPr>
        <w:rPr>
          <w:rtl/>
        </w:rPr>
      </w:pPr>
    </w:p>
    <w:p w:rsidR="007C19EA" w:rsidRDefault="007C19EA" w:rsidP="00194AB0">
      <w:pPr>
        <w:rPr>
          <w:rtl/>
        </w:rPr>
      </w:pPr>
      <w:r>
        <w:rPr>
          <w:rtl/>
        </w:rPr>
        <w:t xml:space="preserve">נמשיך </w:t>
      </w:r>
      <w:bookmarkStart w:id="3523" w:name="_ETM_Q10_664349"/>
      <w:bookmarkEnd w:id="3523"/>
      <w:r>
        <w:rPr>
          <w:rtl/>
        </w:rPr>
        <w:t>ל-272</w:t>
      </w:r>
      <w:r>
        <w:rPr>
          <w:rFonts w:hint="cs"/>
          <w:rtl/>
        </w:rPr>
        <w:t>.</w:t>
      </w:r>
      <w:r>
        <w:rPr>
          <w:rtl/>
        </w:rPr>
        <w:t xml:space="preserve"> </w:t>
      </w:r>
      <w:bookmarkStart w:id="3524" w:name="_ETM_Q10_665610"/>
      <w:bookmarkEnd w:id="3524"/>
      <w:r>
        <w:rPr>
          <w:rtl/>
        </w:rPr>
        <w:t>בבקשה</w:t>
      </w:r>
      <w:r>
        <w:rPr>
          <w:rFonts w:hint="cs"/>
          <w:rtl/>
        </w:rPr>
        <w:t>.</w:t>
      </w:r>
    </w:p>
    <w:p w:rsidR="007C19EA" w:rsidRDefault="007C19EA" w:rsidP="00194AB0">
      <w:pPr>
        <w:rPr>
          <w:rtl/>
        </w:rPr>
      </w:pPr>
      <w:bookmarkStart w:id="3525" w:name="_ETM_Q10_669906"/>
      <w:bookmarkStart w:id="3526" w:name="_ETM_Q10_670003"/>
      <w:bookmarkEnd w:id="3525"/>
      <w:bookmarkEnd w:id="3526"/>
    </w:p>
    <w:p w:rsidR="007C19EA" w:rsidRDefault="007C19EA" w:rsidP="00194AB0">
      <w:pPr>
        <w:pStyle w:val="a9"/>
        <w:rPr>
          <w:rtl/>
        </w:rPr>
      </w:pPr>
      <w:bookmarkStart w:id="3527" w:name="ET_query_626228_27"/>
      <w:r w:rsidRPr="00F4042A">
        <w:rPr>
          <w:rStyle w:val="TagStyle"/>
          <w:rtl/>
        </w:rPr>
        <w:t xml:space="preserve"> &lt;&lt; שאילתה &gt;&gt;</w:t>
      </w:r>
      <w:r w:rsidRPr="00D52EE8">
        <w:rPr>
          <w:rStyle w:val="TagStyle"/>
          <w:rtl/>
        </w:rPr>
        <w:t xml:space="preserve"> </w:t>
      </w:r>
      <w:bookmarkStart w:id="3528" w:name="_Toc91627637"/>
      <w:bookmarkStart w:id="3529" w:name="_Toc91627769"/>
      <w:r>
        <w:rPr>
          <w:rtl/>
        </w:rPr>
        <w:t>272.  רכבי הסעת האסירים והעצורים (</w:t>
      </w:r>
      <w:proofErr w:type="spellStart"/>
      <w:r>
        <w:rPr>
          <w:rtl/>
        </w:rPr>
        <w:t>הפוסטה</w:t>
      </w:r>
      <w:proofErr w:type="spellEnd"/>
      <w:r>
        <w:rPr>
          <w:rtl/>
        </w:rPr>
        <w:t>) ותאי המעבר</w:t>
      </w:r>
      <w:bookmarkEnd w:id="3528"/>
      <w:bookmarkEnd w:id="3529"/>
      <w:r w:rsidRPr="00D52EE8">
        <w:rPr>
          <w:rStyle w:val="TagStyle"/>
          <w:rtl/>
        </w:rPr>
        <w:t xml:space="preserve"> </w:t>
      </w:r>
      <w:r w:rsidRPr="00F4042A">
        <w:rPr>
          <w:rStyle w:val="TagStyle"/>
          <w:rtl/>
        </w:rPr>
        <w:t>&lt;&lt; שאילתה &gt;&gt;</w:t>
      </w:r>
      <w:r>
        <w:rPr>
          <w:rtl/>
        </w:rPr>
        <w:t xml:space="preserve">   </w:t>
      </w:r>
      <w:bookmarkEnd w:id="3527"/>
    </w:p>
    <w:p w:rsidR="007C19EA" w:rsidRDefault="007C19EA" w:rsidP="00194AB0">
      <w:pPr>
        <w:pStyle w:val="a9"/>
        <w:rPr>
          <w:rtl/>
        </w:rPr>
      </w:pPr>
    </w:p>
    <w:p w:rsidR="007C19EA" w:rsidRDefault="007C19EA" w:rsidP="00194AB0">
      <w:pPr>
        <w:pStyle w:val="a4"/>
        <w:rPr>
          <w:rtl/>
        </w:rPr>
      </w:pPr>
      <w:r w:rsidRPr="00BE5BA6">
        <w:rPr>
          <w:rStyle w:val="TagStyle"/>
          <w:rtl/>
        </w:rPr>
        <w:t xml:space="preserve"> &lt;&lt; דובר &gt;&gt;</w:t>
      </w:r>
      <w:r w:rsidRPr="00D52EE8">
        <w:rPr>
          <w:rStyle w:val="TagStyle"/>
          <w:rtl/>
        </w:rPr>
        <w:t xml:space="preserve"> </w:t>
      </w:r>
      <w:bookmarkStart w:id="3530" w:name="_Toc91627638"/>
      <w:bookmarkStart w:id="3531" w:name="_Toc91627770"/>
      <w:r>
        <w:rPr>
          <w:rtl/>
        </w:rPr>
        <w:t>אוסאמה סעדי (הרשימה המשותפת):</w:t>
      </w:r>
      <w:bookmarkEnd w:id="3530"/>
      <w:bookmarkEnd w:id="3531"/>
      <w:r w:rsidRPr="00D52EE8">
        <w:rPr>
          <w:rStyle w:val="TagStyle"/>
          <w:rtl/>
        </w:rPr>
        <w:t xml:space="preserve"> </w:t>
      </w:r>
      <w:r w:rsidRPr="00BE5BA6">
        <w:rPr>
          <w:rStyle w:val="TagStyle"/>
          <w:rtl/>
        </w:rPr>
        <w:t xml:space="preserve">&lt;&lt; דובר &gt;&gt; </w:t>
      </w:r>
      <w:r>
        <w:rPr>
          <w:rtl/>
        </w:rPr>
        <w:t xml:space="preserve">   </w:t>
      </w:r>
    </w:p>
    <w:p w:rsidR="007C19EA" w:rsidRPr="00D52EE8" w:rsidRDefault="007C19EA" w:rsidP="00194AB0">
      <w:pPr>
        <w:ind w:firstLine="0"/>
        <w:rPr>
          <w:rtl/>
          <w:lang w:eastAsia="he-IL"/>
        </w:rPr>
      </w:pPr>
    </w:p>
    <w:p w:rsidR="007C19EA" w:rsidRDefault="007C19EA" w:rsidP="00466C25">
      <w:pPr>
        <w:rPr>
          <w:rtl/>
        </w:rPr>
      </w:pPr>
      <w:bookmarkStart w:id="3532" w:name="_ETM_Q10_667900"/>
      <w:bookmarkEnd w:id="3532"/>
      <w:r>
        <w:rPr>
          <w:rtl/>
        </w:rPr>
        <w:t>אדוני</w:t>
      </w:r>
      <w:r>
        <w:rPr>
          <w:rFonts w:hint="cs"/>
          <w:rtl/>
        </w:rPr>
        <w:t>,</w:t>
      </w:r>
      <w:r>
        <w:rPr>
          <w:rtl/>
        </w:rPr>
        <w:t xml:space="preserve"> </w:t>
      </w:r>
      <w:bookmarkStart w:id="3533" w:name="_ETM_Q10_668739"/>
      <w:bookmarkEnd w:id="3533"/>
      <w:r>
        <w:rPr>
          <w:rtl/>
        </w:rPr>
        <w:t xml:space="preserve">השאלה </w:t>
      </w:r>
      <w:bookmarkStart w:id="3534" w:name="_ETM_Q10_669159"/>
      <w:bookmarkEnd w:id="3534"/>
      <w:r>
        <w:rPr>
          <w:rtl/>
        </w:rPr>
        <w:t xml:space="preserve">היא </w:t>
      </w:r>
      <w:bookmarkStart w:id="3535" w:name="_ETM_Q10_669279"/>
      <w:bookmarkEnd w:id="3535"/>
      <w:r>
        <w:rPr>
          <w:rtl/>
        </w:rPr>
        <w:t xml:space="preserve">בעניין </w:t>
      </w:r>
      <w:bookmarkStart w:id="3536" w:name="_ETM_Q10_669819"/>
      <w:bookmarkStart w:id="3537" w:name="_ETM_Q10_670120"/>
      <w:bookmarkEnd w:id="3536"/>
      <w:bookmarkEnd w:id="3537"/>
      <w:r>
        <w:rPr>
          <w:rFonts w:hint="cs"/>
          <w:rtl/>
        </w:rPr>
        <w:t xml:space="preserve">רכבי </w:t>
      </w:r>
      <w:r>
        <w:rPr>
          <w:rtl/>
        </w:rPr>
        <w:t xml:space="preserve">הסעת </w:t>
      </w:r>
      <w:bookmarkStart w:id="3538" w:name="_ETM_Q10_670840"/>
      <w:bookmarkEnd w:id="3538"/>
      <w:r>
        <w:rPr>
          <w:rtl/>
        </w:rPr>
        <w:t>ה</w:t>
      </w:r>
      <w:r>
        <w:rPr>
          <w:rFonts w:hint="cs"/>
          <w:rtl/>
        </w:rPr>
        <w:t>אסירים</w:t>
      </w:r>
      <w:r>
        <w:rPr>
          <w:rtl/>
        </w:rPr>
        <w:t xml:space="preserve"> </w:t>
      </w:r>
      <w:bookmarkStart w:id="3539" w:name="_ETM_Q10_671349"/>
      <w:bookmarkEnd w:id="3539"/>
      <w:r>
        <w:rPr>
          <w:rtl/>
        </w:rPr>
        <w:t>והעצורים</w:t>
      </w:r>
      <w:r>
        <w:rPr>
          <w:rFonts w:hint="cs"/>
          <w:rtl/>
        </w:rPr>
        <w:t>,</w:t>
      </w:r>
      <w:r>
        <w:rPr>
          <w:rtl/>
        </w:rPr>
        <w:t xml:space="preserve"> </w:t>
      </w:r>
      <w:bookmarkStart w:id="3540" w:name="_ETM_Q10_672099"/>
      <w:bookmarkEnd w:id="3540"/>
      <w:r>
        <w:rPr>
          <w:rtl/>
        </w:rPr>
        <w:t xml:space="preserve">מה </w:t>
      </w:r>
      <w:bookmarkStart w:id="3541" w:name="_ETM_Q10_672189"/>
      <w:bookmarkEnd w:id="3541"/>
      <w:r>
        <w:rPr>
          <w:rtl/>
        </w:rPr>
        <w:t xml:space="preserve">שנקרא </w:t>
      </w:r>
      <w:bookmarkStart w:id="3542" w:name="_ETM_Q10_672730"/>
      <w:bookmarkEnd w:id="3542"/>
      <w:r>
        <w:rPr>
          <w:rtl/>
        </w:rPr>
        <w:t xml:space="preserve">בלשון </w:t>
      </w:r>
      <w:bookmarkStart w:id="3543" w:name="_ETM_Q10_674500"/>
      <w:bookmarkEnd w:id="3543"/>
      <w:r>
        <w:rPr>
          <w:rtl/>
        </w:rPr>
        <w:t xml:space="preserve">העממית </w:t>
      </w:r>
      <w:bookmarkStart w:id="3544" w:name="_ETM_Q10_675040"/>
      <w:bookmarkEnd w:id="3544"/>
      <w:proofErr w:type="spellStart"/>
      <w:r>
        <w:rPr>
          <w:rtl/>
        </w:rPr>
        <w:t>ה</w:t>
      </w:r>
      <w:r w:rsidR="00466C25">
        <w:rPr>
          <w:rFonts w:hint="cs"/>
          <w:rtl/>
        </w:rPr>
        <w:t>"</w:t>
      </w:r>
      <w:r>
        <w:rPr>
          <w:rtl/>
        </w:rPr>
        <w:t>פוסטה</w:t>
      </w:r>
      <w:proofErr w:type="spellEnd"/>
      <w:r w:rsidR="00466C25">
        <w:rPr>
          <w:rFonts w:hint="cs"/>
          <w:rtl/>
        </w:rPr>
        <w:t>"</w:t>
      </w:r>
      <w:r>
        <w:rPr>
          <w:rFonts w:hint="cs"/>
          <w:rtl/>
        </w:rPr>
        <w:t>,</w:t>
      </w:r>
      <w:r>
        <w:rPr>
          <w:rtl/>
        </w:rPr>
        <w:t xml:space="preserve"> </w:t>
      </w:r>
      <w:bookmarkStart w:id="3545" w:name="_ETM_Q10_675730"/>
      <w:bookmarkEnd w:id="3545"/>
      <w:r>
        <w:rPr>
          <w:rtl/>
        </w:rPr>
        <w:t xml:space="preserve">ותאי </w:t>
      </w:r>
      <w:bookmarkStart w:id="3546" w:name="_ETM_Q10_676150"/>
      <w:bookmarkEnd w:id="3546"/>
      <w:r>
        <w:rPr>
          <w:rtl/>
        </w:rPr>
        <w:t>המעבר</w:t>
      </w:r>
      <w:r>
        <w:rPr>
          <w:rFonts w:hint="cs"/>
          <w:rtl/>
        </w:rPr>
        <w:t>.</w:t>
      </w:r>
      <w:r>
        <w:rPr>
          <w:rtl/>
        </w:rPr>
        <w:t xml:space="preserve"> </w:t>
      </w:r>
      <w:r>
        <w:rPr>
          <w:rFonts w:hint="cs"/>
          <w:rtl/>
        </w:rPr>
        <w:t xml:space="preserve">בהמשך לדיון בוועדת הכספים </w:t>
      </w:r>
      <w:r w:rsidR="00466C25">
        <w:rPr>
          <w:rFonts w:hint="cs"/>
          <w:rtl/>
        </w:rPr>
        <w:t>ב</w:t>
      </w:r>
      <w:r>
        <w:rPr>
          <w:rFonts w:hint="cs"/>
          <w:rtl/>
        </w:rPr>
        <w:t>תאריך 12 באוקטובר, ב</w:t>
      </w:r>
      <w:r w:rsidRPr="00472AB3">
        <w:rPr>
          <w:rFonts w:hint="cs"/>
          <w:rtl/>
        </w:rPr>
        <w:t>רצוני לשאול:</w:t>
      </w:r>
    </w:p>
    <w:p w:rsidR="007C19EA" w:rsidRPr="00472AB3" w:rsidRDefault="007C19EA" w:rsidP="00194AB0">
      <w:pPr>
        <w:rPr>
          <w:rtl/>
        </w:rPr>
      </w:pPr>
      <w:bookmarkStart w:id="3547" w:name="_ETM_Q10_681479"/>
      <w:bookmarkStart w:id="3548" w:name="_ETM_Q10_681559"/>
      <w:bookmarkEnd w:id="3547"/>
      <w:bookmarkEnd w:id="3548"/>
    </w:p>
    <w:p w:rsidR="007C19EA" w:rsidRDefault="007C19EA" w:rsidP="00194AB0">
      <w:pPr>
        <w:rPr>
          <w:rtl/>
        </w:rPr>
      </w:pPr>
      <w:r>
        <w:rPr>
          <w:rFonts w:hint="cs"/>
          <w:rtl/>
        </w:rPr>
        <w:t xml:space="preserve">1. מדוע, על אף התחייבות שב"ס לטפל בבעיה, לא נכלל נושא </w:t>
      </w:r>
      <w:proofErr w:type="spellStart"/>
      <w:r>
        <w:rPr>
          <w:rFonts w:hint="cs"/>
          <w:rtl/>
        </w:rPr>
        <w:t>הפוסטה</w:t>
      </w:r>
      <w:proofErr w:type="spellEnd"/>
      <w:r>
        <w:rPr>
          <w:rFonts w:hint="cs"/>
          <w:rtl/>
        </w:rPr>
        <w:t xml:space="preserve"> ותאי המעבר בתקציב 2022-2021?</w:t>
      </w:r>
    </w:p>
    <w:p w:rsidR="007C19EA" w:rsidRPr="009F1FFC" w:rsidRDefault="007C19EA" w:rsidP="00194AB0">
      <w:pPr>
        <w:rPr>
          <w:rtl/>
        </w:rPr>
      </w:pPr>
    </w:p>
    <w:p w:rsidR="007C19EA" w:rsidRDefault="007C19EA" w:rsidP="009F2FE7">
      <w:pPr>
        <w:rPr>
          <w:rtl/>
        </w:rPr>
      </w:pPr>
      <w:r>
        <w:rPr>
          <w:rFonts w:hint="cs"/>
          <w:rtl/>
        </w:rPr>
        <w:t>2. האם יש אפשרות להקצות משאבים לטיפול בהסעות הכלואים, כאשר פעמים רבות נסיעה של שעתיים-שלוש אורכת 12 שעות וכוללת לינה בתנאים לא ראויים בתאי המעבר?</w:t>
      </w:r>
      <w:bookmarkStart w:id="3549" w:name="_ETM_Q10_704215"/>
      <w:bookmarkStart w:id="3550" w:name="_ETM_Q10_704286"/>
      <w:bookmarkEnd w:id="3549"/>
      <w:bookmarkEnd w:id="3550"/>
    </w:p>
    <w:p w:rsidR="007C19EA" w:rsidRDefault="007C19EA" w:rsidP="00194AB0">
      <w:pPr>
        <w:rPr>
          <w:rtl/>
        </w:rPr>
      </w:pPr>
    </w:p>
    <w:p w:rsidR="007C19EA" w:rsidRDefault="007C19EA" w:rsidP="00194AB0">
      <w:pPr>
        <w:pStyle w:val="a4"/>
        <w:keepNext/>
        <w:rPr>
          <w:rtl/>
        </w:rPr>
      </w:pPr>
      <w:bookmarkStart w:id="3551" w:name="_ETM_Q10_704374"/>
      <w:bookmarkStart w:id="3552" w:name="_ETM_Q10_704453"/>
      <w:bookmarkStart w:id="3553" w:name="_ETM_Q10_705562"/>
      <w:bookmarkStart w:id="3554" w:name="_ETM_Q10_705653"/>
      <w:bookmarkStart w:id="3555" w:name="_ETM_Q10_705722"/>
      <w:bookmarkStart w:id="3556" w:name="ET_speaker_6240_42"/>
      <w:bookmarkEnd w:id="3551"/>
      <w:bookmarkEnd w:id="3552"/>
      <w:bookmarkEnd w:id="3553"/>
      <w:bookmarkEnd w:id="3554"/>
      <w:bookmarkEnd w:id="3555"/>
      <w:r w:rsidRPr="00BE5BA6">
        <w:rPr>
          <w:rStyle w:val="TagStyle"/>
          <w:rtl/>
        </w:rPr>
        <w:t xml:space="preserve"> &lt;&lt; דובר &gt;&gt; </w:t>
      </w:r>
      <w:bookmarkStart w:id="3557" w:name="_Toc91627639"/>
      <w:bookmarkStart w:id="3558" w:name="_Toc91627771"/>
      <w:r>
        <w:rPr>
          <w:rtl/>
        </w:rPr>
        <w:t>סגן השר לביטחון הפנים יואב סגלוביץ':</w:t>
      </w:r>
      <w:bookmarkEnd w:id="3557"/>
      <w:bookmarkEnd w:id="3558"/>
      <w:r w:rsidRPr="00BE5BA6">
        <w:rPr>
          <w:rStyle w:val="TagStyle"/>
          <w:rtl/>
        </w:rPr>
        <w:t xml:space="preserve"> &lt;&lt; דובר &gt;&gt;</w:t>
      </w:r>
      <w:r>
        <w:rPr>
          <w:rtl/>
        </w:rPr>
        <w:t xml:space="preserve">   </w:t>
      </w:r>
      <w:bookmarkEnd w:id="3556"/>
    </w:p>
    <w:p w:rsidR="007C19EA" w:rsidRPr="00BE5BA6" w:rsidRDefault="007C19EA" w:rsidP="00194AB0">
      <w:pPr>
        <w:rPr>
          <w:rtl/>
          <w:lang w:eastAsia="he-IL"/>
        </w:rPr>
      </w:pPr>
    </w:p>
    <w:p w:rsidR="007C19EA" w:rsidRDefault="007C19EA" w:rsidP="00466C25">
      <w:pPr>
        <w:rPr>
          <w:rtl/>
        </w:rPr>
      </w:pPr>
      <w:bookmarkStart w:id="3559" w:name="_ETM_Q10_705812"/>
      <w:bookmarkEnd w:id="3559"/>
      <w:r>
        <w:rPr>
          <w:rFonts w:hint="cs"/>
          <w:rtl/>
          <w:lang w:eastAsia="he-IL"/>
        </w:rPr>
        <w:t xml:space="preserve">קודם </w:t>
      </w:r>
      <w:bookmarkStart w:id="3560" w:name="_ETM_Q10_702636"/>
      <w:bookmarkEnd w:id="3560"/>
      <w:r>
        <w:rPr>
          <w:rFonts w:hint="cs"/>
          <w:rtl/>
          <w:lang w:eastAsia="he-IL"/>
        </w:rPr>
        <w:t>כול,</w:t>
      </w:r>
      <w:bookmarkStart w:id="3561" w:name="_ETM_Q10_704969"/>
      <w:bookmarkEnd w:id="3561"/>
      <w:r>
        <w:rPr>
          <w:rtl/>
        </w:rPr>
        <w:t xml:space="preserve"> לגבי </w:t>
      </w:r>
      <w:bookmarkStart w:id="3562" w:name="_ETM_Q10_705389"/>
      <w:bookmarkEnd w:id="3562"/>
      <w:r>
        <w:rPr>
          <w:rtl/>
        </w:rPr>
        <w:t>התאים</w:t>
      </w:r>
      <w:r>
        <w:rPr>
          <w:rFonts w:hint="cs"/>
          <w:rtl/>
        </w:rPr>
        <w:t xml:space="preserve"> </w:t>
      </w:r>
      <w:r>
        <w:rPr>
          <w:rFonts w:hint="eastAsia"/>
          <w:rtl/>
        </w:rPr>
        <w:t>–</w:t>
      </w:r>
      <w:r>
        <w:rPr>
          <w:rtl/>
        </w:rPr>
        <w:t xml:space="preserve"> </w:t>
      </w:r>
      <w:bookmarkStart w:id="3563" w:name="_ETM_Q10_706290"/>
      <w:bookmarkEnd w:id="3563"/>
      <w:r>
        <w:rPr>
          <w:rtl/>
        </w:rPr>
        <w:t xml:space="preserve">בסיכום </w:t>
      </w:r>
      <w:bookmarkStart w:id="3564" w:name="_ETM_Q10_707129"/>
      <w:bookmarkEnd w:id="3564"/>
      <w:r w:rsidR="00466C25">
        <w:rPr>
          <w:rFonts w:hint="cs"/>
          <w:rtl/>
        </w:rPr>
        <w:t xml:space="preserve">עם </w:t>
      </w:r>
      <w:r>
        <w:rPr>
          <w:rtl/>
        </w:rPr>
        <w:t xml:space="preserve">אגף </w:t>
      </w:r>
      <w:bookmarkStart w:id="3565" w:name="_ETM_Q10_707309"/>
      <w:bookmarkEnd w:id="3565"/>
      <w:r>
        <w:rPr>
          <w:rtl/>
        </w:rPr>
        <w:t>תקציבים</w:t>
      </w:r>
      <w:r>
        <w:rPr>
          <w:rFonts w:hint="cs"/>
          <w:rtl/>
        </w:rPr>
        <w:t>,</w:t>
      </w:r>
      <w:r>
        <w:rPr>
          <w:rtl/>
        </w:rPr>
        <w:t xml:space="preserve"> </w:t>
      </w:r>
      <w:bookmarkStart w:id="3566" w:name="_ETM_Q10_708150"/>
      <w:bookmarkEnd w:id="3566"/>
      <w:r>
        <w:rPr>
          <w:rtl/>
        </w:rPr>
        <w:t xml:space="preserve">כך </w:t>
      </w:r>
      <w:bookmarkStart w:id="3567" w:name="_ETM_Q10_708359"/>
      <w:bookmarkEnd w:id="3567"/>
      <w:r>
        <w:rPr>
          <w:rtl/>
        </w:rPr>
        <w:t xml:space="preserve">אני </w:t>
      </w:r>
      <w:bookmarkStart w:id="3568" w:name="_ETM_Q10_708479"/>
      <w:bookmarkEnd w:id="3568"/>
      <w:r>
        <w:rPr>
          <w:rtl/>
        </w:rPr>
        <w:t>הבנתי</w:t>
      </w:r>
      <w:r>
        <w:rPr>
          <w:rFonts w:hint="cs"/>
          <w:rtl/>
        </w:rPr>
        <w:t>,</w:t>
      </w:r>
      <w:r>
        <w:rPr>
          <w:rtl/>
        </w:rPr>
        <w:t xml:space="preserve"> </w:t>
      </w:r>
      <w:bookmarkStart w:id="3569" w:name="_ETM_Q10_708749"/>
      <w:bookmarkEnd w:id="3569"/>
      <w:r>
        <w:rPr>
          <w:rtl/>
        </w:rPr>
        <w:t xml:space="preserve">תוסף </w:t>
      </w:r>
      <w:bookmarkStart w:id="3570" w:name="_ETM_Q10_709409"/>
      <w:bookmarkEnd w:id="3570"/>
      <w:r>
        <w:rPr>
          <w:rtl/>
        </w:rPr>
        <w:t xml:space="preserve">תוספת </w:t>
      </w:r>
      <w:bookmarkStart w:id="3571" w:name="_ETM_Q10_709859"/>
      <w:bookmarkEnd w:id="3571"/>
      <w:r>
        <w:rPr>
          <w:rtl/>
        </w:rPr>
        <w:t>י</w:t>
      </w:r>
      <w:r>
        <w:rPr>
          <w:rFonts w:hint="cs"/>
          <w:rtl/>
        </w:rPr>
        <w:t>יע</w:t>
      </w:r>
      <w:r>
        <w:rPr>
          <w:rtl/>
        </w:rPr>
        <w:t xml:space="preserve">ודית </w:t>
      </w:r>
      <w:bookmarkStart w:id="3572" w:name="_ETM_Q10_710219"/>
      <w:bookmarkEnd w:id="3572"/>
      <w:r>
        <w:rPr>
          <w:rtl/>
        </w:rPr>
        <w:t xml:space="preserve">לשיפוץ </w:t>
      </w:r>
      <w:bookmarkStart w:id="3573" w:name="_ETM_Q10_710669"/>
      <w:bookmarkEnd w:id="3573"/>
      <w:r>
        <w:rPr>
          <w:rtl/>
        </w:rPr>
        <w:t xml:space="preserve">אגפי </w:t>
      </w:r>
      <w:bookmarkStart w:id="3574" w:name="_ETM_Q10_710969"/>
      <w:bookmarkEnd w:id="3574"/>
      <w:r>
        <w:rPr>
          <w:rtl/>
        </w:rPr>
        <w:t xml:space="preserve">המעבר </w:t>
      </w:r>
      <w:bookmarkStart w:id="3575" w:name="_ETM_Q10_711419"/>
      <w:bookmarkEnd w:id="3575"/>
      <w:r>
        <w:rPr>
          <w:rtl/>
        </w:rPr>
        <w:t xml:space="preserve">בפריסה </w:t>
      </w:r>
      <w:bookmarkStart w:id="3576" w:name="_ETM_Q10_711870"/>
      <w:bookmarkEnd w:id="3576"/>
      <w:r>
        <w:rPr>
          <w:rtl/>
        </w:rPr>
        <w:t>רב</w:t>
      </w:r>
      <w:bookmarkStart w:id="3577" w:name="_ETM_Q10_712049"/>
      <w:bookmarkEnd w:id="3577"/>
      <w:r>
        <w:rPr>
          <w:rFonts w:hint="cs"/>
          <w:rtl/>
        </w:rPr>
        <w:t>-</w:t>
      </w:r>
      <w:r>
        <w:rPr>
          <w:rtl/>
        </w:rPr>
        <w:t>שנתית</w:t>
      </w:r>
      <w:r w:rsidR="00466C25">
        <w:rPr>
          <w:rFonts w:hint="cs"/>
          <w:rtl/>
        </w:rPr>
        <w:t>;</w:t>
      </w:r>
      <w:r>
        <w:rPr>
          <w:rtl/>
        </w:rPr>
        <w:t xml:space="preserve"> </w:t>
      </w:r>
      <w:bookmarkStart w:id="3578" w:name="_ETM_Q10_712499"/>
      <w:bookmarkEnd w:id="3578"/>
      <w:r>
        <w:rPr>
          <w:rtl/>
        </w:rPr>
        <w:t xml:space="preserve">זה </w:t>
      </w:r>
      <w:bookmarkStart w:id="3579" w:name="_ETM_Q10_712589"/>
      <w:bookmarkEnd w:id="3579"/>
      <w:r>
        <w:rPr>
          <w:rtl/>
        </w:rPr>
        <w:t xml:space="preserve">לא </w:t>
      </w:r>
      <w:bookmarkStart w:id="3580" w:name="_ETM_Q10_712679"/>
      <w:bookmarkEnd w:id="3580"/>
      <w:r>
        <w:rPr>
          <w:rFonts w:hint="cs"/>
          <w:rtl/>
        </w:rPr>
        <w:t>י</w:t>
      </w:r>
      <w:r>
        <w:rPr>
          <w:rtl/>
        </w:rPr>
        <w:t xml:space="preserve">היה </w:t>
      </w:r>
      <w:bookmarkStart w:id="3581" w:name="_ETM_Q10_712799"/>
      <w:bookmarkEnd w:id="3581"/>
      <w:r>
        <w:rPr>
          <w:rFonts w:hint="cs"/>
          <w:rtl/>
        </w:rPr>
        <w:t>ה</w:t>
      </w:r>
      <w:r>
        <w:rPr>
          <w:rtl/>
        </w:rPr>
        <w:t>כ</w:t>
      </w:r>
      <w:r>
        <w:rPr>
          <w:rFonts w:hint="cs"/>
          <w:rtl/>
        </w:rPr>
        <w:t>ו</w:t>
      </w:r>
      <w:r>
        <w:rPr>
          <w:rtl/>
        </w:rPr>
        <w:t xml:space="preserve">ל </w:t>
      </w:r>
      <w:bookmarkStart w:id="3582" w:name="_ETM_Q10_712949"/>
      <w:bookmarkEnd w:id="3582"/>
      <w:r>
        <w:rPr>
          <w:rtl/>
        </w:rPr>
        <w:t xml:space="preserve">במכה </w:t>
      </w:r>
      <w:bookmarkStart w:id="3583" w:name="_ETM_Q10_713309"/>
      <w:bookmarkStart w:id="3584" w:name="_ETM_Q10_713549"/>
      <w:bookmarkEnd w:id="3583"/>
      <w:bookmarkEnd w:id="3584"/>
      <w:r>
        <w:rPr>
          <w:rFonts w:hint="cs"/>
          <w:rtl/>
        </w:rPr>
        <w:t>אחת</w:t>
      </w:r>
      <w:r w:rsidR="00466C25">
        <w:rPr>
          <w:rFonts w:hint="cs"/>
          <w:rtl/>
        </w:rPr>
        <w:t>,</w:t>
      </w:r>
      <w:r>
        <w:rPr>
          <w:rFonts w:hint="cs"/>
          <w:rtl/>
        </w:rPr>
        <w:t xml:space="preserve"> </w:t>
      </w:r>
      <w:r>
        <w:rPr>
          <w:rtl/>
        </w:rPr>
        <w:t xml:space="preserve">אבל </w:t>
      </w:r>
      <w:bookmarkStart w:id="3585" w:name="_ETM_Q10_713699"/>
      <w:bookmarkEnd w:id="3585"/>
      <w:r>
        <w:rPr>
          <w:rtl/>
        </w:rPr>
        <w:t xml:space="preserve">כן </w:t>
      </w:r>
      <w:bookmarkStart w:id="3586" w:name="_ETM_Q10_713909"/>
      <w:bookmarkEnd w:id="3586"/>
      <w:r>
        <w:rPr>
          <w:rtl/>
        </w:rPr>
        <w:t xml:space="preserve">יטופל </w:t>
      </w:r>
      <w:bookmarkStart w:id="3587" w:name="_ETM_Q10_714269"/>
      <w:bookmarkEnd w:id="3587"/>
      <w:r>
        <w:rPr>
          <w:rFonts w:hint="cs"/>
          <w:rtl/>
        </w:rPr>
        <w:t>ב</w:t>
      </w:r>
      <w:r>
        <w:rPr>
          <w:rtl/>
        </w:rPr>
        <w:t>פ</w:t>
      </w:r>
      <w:r>
        <w:rPr>
          <w:rFonts w:hint="cs"/>
          <w:rtl/>
        </w:rPr>
        <w:t>ריסה</w:t>
      </w:r>
      <w:r>
        <w:rPr>
          <w:rtl/>
        </w:rPr>
        <w:t xml:space="preserve"> </w:t>
      </w:r>
      <w:bookmarkStart w:id="3588" w:name="_ETM_Q10_714689"/>
      <w:bookmarkEnd w:id="3588"/>
      <w:r>
        <w:rPr>
          <w:rFonts w:hint="cs"/>
          <w:rtl/>
        </w:rPr>
        <w:t>רב-</w:t>
      </w:r>
      <w:r>
        <w:rPr>
          <w:rtl/>
        </w:rPr>
        <w:t>שנתית</w:t>
      </w:r>
      <w:r>
        <w:rPr>
          <w:rFonts w:hint="cs"/>
          <w:rtl/>
        </w:rPr>
        <w:t>.</w:t>
      </w:r>
      <w:r>
        <w:rPr>
          <w:rtl/>
        </w:rPr>
        <w:t xml:space="preserve"> </w:t>
      </w:r>
      <w:bookmarkStart w:id="3589" w:name="_ETM_Q10_715550"/>
      <w:bookmarkEnd w:id="3589"/>
      <w:r>
        <w:rPr>
          <w:rFonts w:hint="cs"/>
          <w:rtl/>
        </w:rPr>
        <w:t>ה</w:t>
      </w:r>
      <w:r>
        <w:rPr>
          <w:rtl/>
        </w:rPr>
        <w:t xml:space="preserve">עבודות </w:t>
      </w:r>
      <w:bookmarkStart w:id="3590" w:name="_ETM_Q10_715940"/>
      <w:bookmarkEnd w:id="3590"/>
      <w:r>
        <w:rPr>
          <w:rtl/>
        </w:rPr>
        <w:t xml:space="preserve">מתוכננות </w:t>
      </w:r>
      <w:bookmarkStart w:id="3591" w:name="_ETM_Q10_716390"/>
      <w:bookmarkEnd w:id="3591"/>
      <w:r>
        <w:rPr>
          <w:rtl/>
        </w:rPr>
        <w:t xml:space="preserve">להתקדם </w:t>
      </w:r>
      <w:bookmarkStart w:id="3592" w:name="_ETM_Q10_716840"/>
      <w:bookmarkEnd w:id="3592"/>
      <w:r>
        <w:rPr>
          <w:rtl/>
        </w:rPr>
        <w:t xml:space="preserve">במהלך </w:t>
      </w:r>
      <w:bookmarkStart w:id="3593" w:name="_ETM_Q10_717230"/>
      <w:bookmarkEnd w:id="3593"/>
      <w:r>
        <w:rPr>
          <w:rtl/>
        </w:rPr>
        <w:t>20</w:t>
      </w:r>
      <w:bookmarkStart w:id="3594" w:name="_ETM_Q10_717500"/>
      <w:bookmarkEnd w:id="3594"/>
      <w:r>
        <w:rPr>
          <w:rtl/>
        </w:rPr>
        <w:t>22</w:t>
      </w:r>
      <w:r w:rsidR="00466C25">
        <w:rPr>
          <w:rFonts w:hint="cs"/>
          <w:rtl/>
        </w:rPr>
        <w:t>,</w:t>
      </w:r>
      <w:r>
        <w:rPr>
          <w:rtl/>
        </w:rPr>
        <w:t xml:space="preserve"> </w:t>
      </w:r>
      <w:bookmarkStart w:id="3595" w:name="_ETM_Q10_718069"/>
      <w:bookmarkEnd w:id="3595"/>
      <w:r>
        <w:rPr>
          <w:rtl/>
        </w:rPr>
        <w:t xml:space="preserve">כלומר </w:t>
      </w:r>
      <w:bookmarkStart w:id="3596" w:name="_ETM_Q10_718490"/>
      <w:bookmarkEnd w:id="3596"/>
      <w:r>
        <w:rPr>
          <w:rtl/>
        </w:rPr>
        <w:t xml:space="preserve">במהלך </w:t>
      </w:r>
      <w:bookmarkStart w:id="3597" w:name="_ETM_Q10_719150"/>
      <w:bookmarkEnd w:id="3597"/>
      <w:r>
        <w:rPr>
          <w:rtl/>
        </w:rPr>
        <w:t xml:space="preserve">השנה </w:t>
      </w:r>
      <w:bookmarkStart w:id="3598" w:name="_ETM_Q10_719420"/>
      <w:bookmarkEnd w:id="3598"/>
      <w:r>
        <w:rPr>
          <w:rtl/>
        </w:rPr>
        <w:t>הקרובה</w:t>
      </w:r>
      <w:r>
        <w:rPr>
          <w:rFonts w:hint="cs"/>
          <w:rtl/>
        </w:rPr>
        <w:t>.</w:t>
      </w:r>
      <w:r>
        <w:rPr>
          <w:rtl/>
        </w:rPr>
        <w:t xml:space="preserve"> </w:t>
      </w:r>
      <w:bookmarkStart w:id="3599" w:name="_ETM_Q10_722429"/>
      <w:bookmarkStart w:id="3600" w:name="_ETM_Q10_722745"/>
      <w:bookmarkEnd w:id="3599"/>
      <w:bookmarkEnd w:id="3600"/>
    </w:p>
    <w:p w:rsidR="007C19EA" w:rsidRDefault="007C19EA" w:rsidP="00194AB0">
      <w:pPr>
        <w:rPr>
          <w:rtl/>
        </w:rPr>
      </w:pPr>
      <w:bookmarkStart w:id="3601" w:name="_ETM_Q10_722831"/>
      <w:bookmarkEnd w:id="3601"/>
    </w:p>
    <w:p w:rsidR="007C19EA" w:rsidRDefault="007C19EA" w:rsidP="00466C25">
      <w:pPr>
        <w:rPr>
          <w:rtl/>
        </w:rPr>
      </w:pPr>
      <w:bookmarkStart w:id="3602" w:name="_ETM_Q10_722891"/>
      <w:bookmarkStart w:id="3603" w:name="_ETM_Q10_722967"/>
      <w:bookmarkEnd w:id="3602"/>
      <w:bookmarkEnd w:id="3603"/>
      <w:r>
        <w:rPr>
          <w:rtl/>
        </w:rPr>
        <w:t xml:space="preserve">יש </w:t>
      </w:r>
      <w:bookmarkStart w:id="3604" w:name="_ETM_Q10_722640"/>
      <w:bookmarkEnd w:id="3604"/>
      <w:r>
        <w:rPr>
          <w:rtl/>
        </w:rPr>
        <w:t xml:space="preserve">פה </w:t>
      </w:r>
      <w:bookmarkStart w:id="3605" w:name="_ETM_Q10_722790"/>
      <w:bookmarkEnd w:id="3605"/>
      <w:r>
        <w:rPr>
          <w:rtl/>
        </w:rPr>
        <w:t xml:space="preserve">דבר </w:t>
      </w:r>
      <w:bookmarkStart w:id="3606" w:name="_ETM_Q10_723000"/>
      <w:bookmarkEnd w:id="3606"/>
      <w:r>
        <w:rPr>
          <w:rtl/>
        </w:rPr>
        <w:t>נוסף</w:t>
      </w:r>
      <w:r>
        <w:rPr>
          <w:rFonts w:hint="cs"/>
          <w:rtl/>
        </w:rPr>
        <w:t>.</w:t>
      </w:r>
      <w:r>
        <w:rPr>
          <w:rtl/>
        </w:rPr>
        <w:t xml:space="preserve"> </w:t>
      </w:r>
      <w:bookmarkStart w:id="3607" w:name="_ETM_Q10_723929"/>
      <w:bookmarkEnd w:id="3607"/>
      <w:r>
        <w:rPr>
          <w:rtl/>
        </w:rPr>
        <w:t xml:space="preserve">מתבצעת </w:t>
      </w:r>
      <w:bookmarkStart w:id="3608" w:name="_ETM_Q10_724530"/>
      <w:bookmarkEnd w:id="3608"/>
      <w:r>
        <w:rPr>
          <w:rtl/>
        </w:rPr>
        <w:t xml:space="preserve">גם </w:t>
      </w:r>
      <w:bookmarkStart w:id="3609" w:name="_ETM_Q10_724650"/>
      <w:bookmarkEnd w:id="3609"/>
      <w:r>
        <w:rPr>
          <w:rtl/>
        </w:rPr>
        <w:t xml:space="preserve">עבודת </w:t>
      </w:r>
      <w:bookmarkStart w:id="3610" w:name="_ETM_Q10_724950"/>
      <w:bookmarkEnd w:id="3610"/>
      <w:r>
        <w:rPr>
          <w:rtl/>
        </w:rPr>
        <w:t xml:space="preserve">מטה </w:t>
      </w:r>
      <w:bookmarkStart w:id="3611" w:name="_ETM_Q10_725280"/>
      <w:bookmarkEnd w:id="3611"/>
      <w:r>
        <w:rPr>
          <w:rtl/>
        </w:rPr>
        <w:t xml:space="preserve">לבחינת </w:t>
      </w:r>
      <w:bookmarkStart w:id="3612" w:name="_ETM_Q10_725730"/>
      <w:bookmarkEnd w:id="3612"/>
      <w:r>
        <w:rPr>
          <w:rFonts w:hint="cs"/>
          <w:rtl/>
        </w:rPr>
        <w:t>תנאי</w:t>
      </w:r>
      <w:r>
        <w:rPr>
          <w:rtl/>
        </w:rPr>
        <w:t xml:space="preserve"> </w:t>
      </w:r>
      <w:bookmarkStart w:id="3613" w:name="_ETM_Q10_725970"/>
      <w:bookmarkEnd w:id="3613"/>
      <w:r>
        <w:rPr>
          <w:rFonts w:hint="cs"/>
          <w:rtl/>
        </w:rPr>
        <w:t>ה</w:t>
      </w:r>
      <w:r>
        <w:rPr>
          <w:rtl/>
        </w:rPr>
        <w:t xml:space="preserve">שהייה </w:t>
      </w:r>
      <w:bookmarkStart w:id="3614" w:name="_ETM_Q10_726299"/>
      <w:bookmarkEnd w:id="3614"/>
      <w:r>
        <w:rPr>
          <w:rtl/>
        </w:rPr>
        <w:t xml:space="preserve">של </w:t>
      </w:r>
      <w:bookmarkStart w:id="3615" w:name="_ETM_Q10_726480"/>
      <w:bookmarkEnd w:id="3615"/>
      <w:r>
        <w:rPr>
          <w:rtl/>
        </w:rPr>
        <w:t xml:space="preserve">כלואים </w:t>
      </w:r>
      <w:bookmarkStart w:id="3616" w:name="_ETM_Q10_726780"/>
      <w:bookmarkEnd w:id="3616"/>
      <w:r>
        <w:rPr>
          <w:rtl/>
        </w:rPr>
        <w:t xml:space="preserve">במעברים </w:t>
      </w:r>
      <w:bookmarkStart w:id="3617" w:name="_ETM_Q10_727349"/>
      <w:bookmarkEnd w:id="3617"/>
      <w:r>
        <w:rPr>
          <w:rtl/>
        </w:rPr>
        <w:t xml:space="preserve">וגם </w:t>
      </w:r>
      <w:bookmarkStart w:id="3618" w:name="_ETM_Q10_727650"/>
      <w:bookmarkEnd w:id="3618"/>
      <w:r>
        <w:rPr>
          <w:rtl/>
        </w:rPr>
        <w:t xml:space="preserve">פתרונות </w:t>
      </w:r>
      <w:bookmarkStart w:id="3619" w:name="_ETM_Q10_728159"/>
      <w:bookmarkEnd w:id="3619"/>
      <w:r>
        <w:rPr>
          <w:rtl/>
        </w:rPr>
        <w:t xml:space="preserve">בדגש </w:t>
      </w:r>
      <w:bookmarkStart w:id="3620" w:name="_ETM_Q10_728580"/>
      <w:bookmarkEnd w:id="3620"/>
      <w:r>
        <w:rPr>
          <w:rtl/>
        </w:rPr>
        <w:t xml:space="preserve">על </w:t>
      </w:r>
      <w:bookmarkStart w:id="3621" w:name="_ETM_Q10_728760"/>
      <w:bookmarkEnd w:id="3621"/>
      <w:r>
        <w:rPr>
          <w:rtl/>
        </w:rPr>
        <w:t xml:space="preserve">השמה </w:t>
      </w:r>
      <w:bookmarkStart w:id="3622" w:name="_ETM_Q10_730069"/>
      <w:bookmarkEnd w:id="3622"/>
      <w:r>
        <w:rPr>
          <w:rtl/>
        </w:rPr>
        <w:t>מיטבית</w:t>
      </w:r>
      <w:r w:rsidR="00466C25">
        <w:rPr>
          <w:rFonts w:hint="cs"/>
          <w:rtl/>
        </w:rPr>
        <w:t>,</w:t>
      </w:r>
      <w:r>
        <w:rPr>
          <w:rtl/>
        </w:rPr>
        <w:t xml:space="preserve"> </w:t>
      </w:r>
      <w:bookmarkStart w:id="3623" w:name="_ETM_Q10_730519"/>
      <w:bookmarkEnd w:id="3623"/>
      <w:r>
        <w:rPr>
          <w:rtl/>
        </w:rPr>
        <w:t>כלומר</w:t>
      </w:r>
      <w:r>
        <w:rPr>
          <w:rFonts w:hint="cs"/>
          <w:rtl/>
        </w:rPr>
        <w:t>,</w:t>
      </w:r>
      <w:r>
        <w:rPr>
          <w:rtl/>
        </w:rPr>
        <w:t xml:space="preserve"> </w:t>
      </w:r>
      <w:bookmarkStart w:id="3624" w:name="_ETM_Q10_730790"/>
      <w:bookmarkEnd w:id="3624"/>
      <w:r>
        <w:rPr>
          <w:rtl/>
        </w:rPr>
        <w:t xml:space="preserve">ככל </w:t>
      </w:r>
      <w:bookmarkStart w:id="3625" w:name="_ETM_Q10_731090"/>
      <w:bookmarkEnd w:id="3625"/>
      <w:r>
        <w:rPr>
          <w:rtl/>
        </w:rPr>
        <w:t xml:space="preserve">שנהיה </w:t>
      </w:r>
      <w:bookmarkStart w:id="3626" w:name="_ETM_Q10_731390"/>
      <w:bookmarkEnd w:id="3626"/>
      <w:r>
        <w:rPr>
          <w:rtl/>
        </w:rPr>
        <w:t xml:space="preserve">יותר </w:t>
      </w:r>
      <w:bookmarkStart w:id="3627" w:name="_ETM_Q10_731629"/>
      <w:bookmarkEnd w:id="3627"/>
      <w:r>
        <w:rPr>
          <w:rtl/>
        </w:rPr>
        <w:t xml:space="preserve">טובים </w:t>
      </w:r>
      <w:bookmarkStart w:id="3628" w:name="_ETM_Q10_732170"/>
      <w:bookmarkEnd w:id="3628"/>
      <w:r>
        <w:rPr>
          <w:rtl/>
        </w:rPr>
        <w:t xml:space="preserve">ביכולת </w:t>
      </w:r>
      <w:bookmarkStart w:id="3629" w:name="_ETM_Q10_732920"/>
      <w:bookmarkEnd w:id="3629"/>
      <w:r>
        <w:rPr>
          <w:rtl/>
        </w:rPr>
        <w:t xml:space="preserve">שלנו </w:t>
      </w:r>
      <w:bookmarkStart w:id="3630" w:name="_ETM_Q10_733159"/>
      <w:bookmarkEnd w:id="3630"/>
      <w:r>
        <w:rPr>
          <w:rtl/>
        </w:rPr>
        <w:t xml:space="preserve">לעשות </w:t>
      </w:r>
      <w:bookmarkStart w:id="3631" w:name="_ETM_Q10_733489"/>
      <w:bookmarkEnd w:id="3631"/>
      <w:r>
        <w:rPr>
          <w:rtl/>
        </w:rPr>
        <w:t xml:space="preserve">את </w:t>
      </w:r>
      <w:bookmarkStart w:id="3632" w:name="_ETM_Q10_733700"/>
      <w:bookmarkEnd w:id="3632"/>
      <w:r>
        <w:rPr>
          <w:rtl/>
        </w:rPr>
        <w:t xml:space="preserve">ההעברות </w:t>
      </w:r>
      <w:bookmarkStart w:id="3633" w:name="_ETM_Q10_734920"/>
      <w:bookmarkEnd w:id="3633"/>
      <w:r>
        <w:rPr>
          <w:rtl/>
        </w:rPr>
        <w:t xml:space="preserve">הנכונות </w:t>
      </w:r>
      <w:bookmarkStart w:id="3634" w:name="_ETM_Q10_735580"/>
      <w:bookmarkEnd w:id="3634"/>
      <w:r>
        <w:rPr>
          <w:rtl/>
        </w:rPr>
        <w:t xml:space="preserve">לקראת </w:t>
      </w:r>
      <w:bookmarkStart w:id="3635" w:name="_ETM_Q10_735940"/>
      <w:bookmarkEnd w:id="3635"/>
      <w:r>
        <w:rPr>
          <w:rtl/>
        </w:rPr>
        <w:t>הדיו</w:t>
      </w:r>
      <w:r>
        <w:rPr>
          <w:rFonts w:hint="cs"/>
          <w:rtl/>
        </w:rPr>
        <w:t>נים</w:t>
      </w:r>
      <w:r>
        <w:rPr>
          <w:rtl/>
        </w:rPr>
        <w:t xml:space="preserve"> </w:t>
      </w:r>
      <w:bookmarkStart w:id="3636" w:name="_ETM_Q10_736210"/>
      <w:bookmarkEnd w:id="3636"/>
      <w:r>
        <w:rPr>
          <w:rtl/>
        </w:rPr>
        <w:t xml:space="preserve">בבתי </w:t>
      </w:r>
      <w:bookmarkStart w:id="3637" w:name="_ETM_Q10_736510"/>
      <w:bookmarkEnd w:id="3637"/>
      <w:r>
        <w:rPr>
          <w:rtl/>
        </w:rPr>
        <w:t>המשפט</w:t>
      </w:r>
      <w:r>
        <w:rPr>
          <w:rFonts w:hint="cs"/>
          <w:rtl/>
        </w:rPr>
        <w:t>,</w:t>
      </w:r>
      <w:r>
        <w:rPr>
          <w:rtl/>
        </w:rPr>
        <w:t xml:space="preserve"> </w:t>
      </w:r>
      <w:bookmarkStart w:id="3638" w:name="_ETM_Q10_737479"/>
      <w:bookmarkEnd w:id="3638"/>
      <w:r>
        <w:rPr>
          <w:rtl/>
        </w:rPr>
        <w:t xml:space="preserve">יהיה </w:t>
      </w:r>
      <w:bookmarkStart w:id="3639" w:name="_ETM_Q10_737689"/>
      <w:bookmarkEnd w:id="3639"/>
      <w:r>
        <w:rPr>
          <w:rtl/>
        </w:rPr>
        <w:t xml:space="preserve">פחות </w:t>
      </w:r>
      <w:bookmarkStart w:id="3640" w:name="_ETM_Q10_737960"/>
      <w:bookmarkEnd w:id="3640"/>
      <w:r w:rsidR="00466C25">
        <w:rPr>
          <w:rFonts w:hint="cs"/>
          <w:rtl/>
        </w:rPr>
        <w:t xml:space="preserve">– </w:t>
      </w:r>
      <w:r>
        <w:rPr>
          <w:rtl/>
        </w:rPr>
        <w:t xml:space="preserve">בכלל </w:t>
      </w:r>
      <w:bookmarkStart w:id="3641" w:name="_ETM_Q10_738620"/>
      <w:bookmarkEnd w:id="3641"/>
      <w:r>
        <w:rPr>
          <w:rtl/>
        </w:rPr>
        <w:t xml:space="preserve">כל </w:t>
      </w:r>
      <w:bookmarkStart w:id="3642" w:name="_ETM_Q10_738800"/>
      <w:bookmarkEnd w:id="3642"/>
      <w:r>
        <w:rPr>
          <w:rtl/>
        </w:rPr>
        <w:t xml:space="preserve">העניין </w:t>
      </w:r>
      <w:bookmarkStart w:id="3643" w:name="_ETM_Q10_738979"/>
      <w:bookmarkEnd w:id="3643"/>
      <w:r>
        <w:rPr>
          <w:rtl/>
        </w:rPr>
        <w:t xml:space="preserve">של </w:t>
      </w:r>
      <w:bookmarkStart w:id="3644" w:name="_ETM_Q10_739099"/>
      <w:bookmarkEnd w:id="3644"/>
      <w:r>
        <w:rPr>
          <w:rtl/>
        </w:rPr>
        <w:t xml:space="preserve">טרטור </w:t>
      </w:r>
      <w:bookmarkStart w:id="3645" w:name="_ETM_Q10_739460"/>
      <w:bookmarkEnd w:id="3645"/>
      <w:r>
        <w:rPr>
          <w:rtl/>
        </w:rPr>
        <w:t xml:space="preserve">ברחבי </w:t>
      </w:r>
      <w:bookmarkStart w:id="3646" w:name="_ETM_Q10_739849"/>
      <w:bookmarkEnd w:id="3646"/>
      <w:r w:rsidR="00466C25">
        <w:rPr>
          <w:rFonts w:hint="cs"/>
          <w:rtl/>
        </w:rPr>
        <w:t xml:space="preserve">הארץ </w:t>
      </w:r>
      <w:proofErr w:type="spellStart"/>
      <w:r w:rsidR="00466C25">
        <w:rPr>
          <w:rFonts w:hint="cs"/>
          <w:rtl/>
        </w:rPr>
        <w:t>ב</w:t>
      </w:r>
      <w:r>
        <w:rPr>
          <w:rtl/>
        </w:rPr>
        <w:t>פוסטה</w:t>
      </w:r>
      <w:proofErr w:type="spellEnd"/>
      <w:r>
        <w:rPr>
          <w:rFonts w:hint="cs"/>
          <w:rtl/>
        </w:rPr>
        <w:t>,</w:t>
      </w:r>
      <w:r>
        <w:rPr>
          <w:rtl/>
        </w:rPr>
        <w:t xml:space="preserve"> </w:t>
      </w:r>
      <w:bookmarkStart w:id="3647" w:name="_ETM_Q10_740210"/>
      <w:bookmarkEnd w:id="3647"/>
      <w:r>
        <w:rPr>
          <w:rtl/>
        </w:rPr>
        <w:t xml:space="preserve">שזה </w:t>
      </w:r>
      <w:bookmarkStart w:id="3648" w:name="_ETM_Q10_740449"/>
      <w:bookmarkEnd w:id="3648"/>
      <w:r>
        <w:rPr>
          <w:rtl/>
        </w:rPr>
        <w:t xml:space="preserve">אירוע </w:t>
      </w:r>
      <w:bookmarkStart w:id="3649" w:name="_ETM_Q10_740990"/>
      <w:bookmarkEnd w:id="3649"/>
      <w:r>
        <w:rPr>
          <w:rtl/>
        </w:rPr>
        <w:t xml:space="preserve">לא </w:t>
      </w:r>
      <w:bookmarkStart w:id="3650" w:name="_ETM_Q10_741169"/>
      <w:bookmarkEnd w:id="3650"/>
      <w:r>
        <w:rPr>
          <w:rtl/>
        </w:rPr>
        <w:t>פשוט</w:t>
      </w:r>
      <w:r>
        <w:rPr>
          <w:rFonts w:hint="cs"/>
          <w:rtl/>
        </w:rPr>
        <w:t>, קודם כול</w:t>
      </w:r>
      <w:r>
        <w:rPr>
          <w:rtl/>
        </w:rPr>
        <w:t xml:space="preserve"> </w:t>
      </w:r>
      <w:bookmarkStart w:id="3651" w:name="_ETM_Q10_742570"/>
      <w:bookmarkEnd w:id="3651"/>
      <w:r>
        <w:rPr>
          <w:rFonts w:hint="cs"/>
          <w:rtl/>
        </w:rPr>
        <w:t>ל</w:t>
      </w:r>
      <w:r>
        <w:rPr>
          <w:rtl/>
        </w:rPr>
        <w:t xml:space="preserve">עצורים </w:t>
      </w:r>
      <w:bookmarkStart w:id="3652" w:name="_ETM_Q10_743080"/>
      <w:bookmarkEnd w:id="3652"/>
      <w:r>
        <w:rPr>
          <w:rtl/>
        </w:rPr>
        <w:t>ו</w:t>
      </w:r>
      <w:r>
        <w:rPr>
          <w:rFonts w:hint="cs"/>
          <w:rtl/>
        </w:rPr>
        <w:t>ה</w:t>
      </w:r>
      <w:r>
        <w:rPr>
          <w:rtl/>
        </w:rPr>
        <w:t xml:space="preserve">אסירים </w:t>
      </w:r>
      <w:bookmarkStart w:id="3653" w:name="_ETM_Q10_743830"/>
      <w:bookmarkEnd w:id="3653"/>
      <w:r>
        <w:rPr>
          <w:rtl/>
        </w:rPr>
        <w:t xml:space="preserve">אבל </w:t>
      </w:r>
      <w:bookmarkStart w:id="3654" w:name="_ETM_Q10_744040"/>
      <w:bookmarkEnd w:id="3654"/>
      <w:r>
        <w:rPr>
          <w:rtl/>
        </w:rPr>
        <w:t xml:space="preserve">גם </w:t>
      </w:r>
      <w:bookmarkStart w:id="3655" w:name="_ETM_Q10_744250"/>
      <w:bookmarkEnd w:id="3655"/>
      <w:r>
        <w:rPr>
          <w:rtl/>
        </w:rPr>
        <w:t xml:space="preserve">מבחינת </w:t>
      </w:r>
      <w:bookmarkStart w:id="3656" w:name="_ETM_Q10_744610"/>
      <w:bookmarkStart w:id="3657" w:name="_ETM_Q10_745270"/>
      <w:bookmarkEnd w:id="3656"/>
      <w:bookmarkEnd w:id="3657"/>
      <w:r>
        <w:rPr>
          <w:rFonts w:hint="cs"/>
          <w:rtl/>
        </w:rPr>
        <w:t>המערכת.</w:t>
      </w:r>
      <w:r>
        <w:rPr>
          <w:rtl/>
        </w:rPr>
        <w:t xml:space="preserve"> </w:t>
      </w:r>
      <w:bookmarkStart w:id="3658" w:name="_ETM_Q10_746400"/>
      <w:bookmarkStart w:id="3659" w:name="_ETM_Q10_748568"/>
      <w:bookmarkStart w:id="3660" w:name="_ETM_Q10_748652"/>
      <w:bookmarkStart w:id="3661" w:name="_ETM_Q10_748696"/>
      <w:bookmarkStart w:id="3662" w:name="_ETM_Q10_748763"/>
      <w:bookmarkEnd w:id="3658"/>
      <w:bookmarkEnd w:id="3659"/>
      <w:bookmarkEnd w:id="3660"/>
      <w:bookmarkEnd w:id="3661"/>
      <w:bookmarkEnd w:id="3662"/>
      <w:r>
        <w:rPr>
          <w:rtl/>
        </w:rPr>
        <w:t xml:space="preserve">לכן </w:t>
      </w:r>
      <w:bookmarkStart w:id="3663" w:name="_ETM_Q10_747690"/>
      <w:bookmarkEnd w:id="3663"/>
      <w:r>
        <w:rPr>
          <w:rtl/>
        </w:rPr>
        <w:t xml:space="preserve">אני </w:t>
      </w:r>
      <w:bookmarkStart w:id="3664" w:name="_ETM_Q10_747870"/>
      <w:bookmarkEnd w:id="3664"/>
      <w:r>
        <w:rPr>
          <w:rtl/>
        </w:rPr>
        <w:t xml:space="preserve">לא </w:t>
      </w:r>
      <w:bookmarkStart w:id="3665" w:name="_ETM_Q10_747929"/>
      <w:bookmarkEnd w:id="3665"/>
      <w:r>
        <w:rPr>
          <w:rtl/>
        </w:rPr>
        <w:t xml:space="preserve">יכול </w:t>
      </w:r>
      <w:bookmarkStart w:id="3666" w:name="_ETM_Q10_748080"/>
      <w:bookmarkEnd w:id="3666"/>
      <w:r>
        <w:rPr>
          <w:rtl/>
        </w:rPr>
        <w:t xml:space="preserve">להגיד </w:t>
      </w:r>
      <w:bookmarkStart w:id="3667" w:name="_ETM_Q10_748290"/>
      <w:bookmarkEnd w:id="3667"/>
      <w:r>
        <w:rPr>
          <w:rtl/>
        </w:rPr>
        <w:t xml:space="preserve">לך </w:t>
      </w:r>
      <w:bookmarkStart w:id="3668" w:name="_ETM_Q10_748440"/>
      <w:bookmarkEnd w:id="3668"/>
      <w:r>
        <w:rPr>
          <w:rtl/>
        </w:rPr>
        <w:t xml:space="preserve">שיהיה </w:t>
      </w:r>
      <w:bookmarkStart w:id="3669" w:name="_ETM_Q10_748710"/>
      <w:bookmarkEnd w:id="3669"/>
      <w:r>
        <w:rPr>
          <w:rtl/>
        </w:rPr>
        <w:t xml:space="preserve">פה </w:t>
      </w:r>
      <w:bookmarkStart w:id="3670" w:name="_ETM_Q10_748860"/>
      <w:bookmarkEnd w:id="3670"/>
      <w:r>
        <w:rPr>
          <w:rtl/>
        </w:rPr>
        <w:t>הכ</w:t>
      </w:r>
      <w:r>
        <w:rPr>
          <w:rFonts w:hint="cs"/>
          <w:rtl/>
        </w:rPr>
        <w:t>ו</w:t>
      </w:r>
      <w:r>
        <w:rPr>
          <w:rtl/>
        </w:rPr>
        <w:t xml:space="preserve">ל </w:t>
      </w:r>
      <w:bookmarkStart w:id="3671" w:name="_ETM_Q10_749190"/>
      <w:bookmarkEnd w:id="3671"/>
      <w:r>
        <w:rPr>
          <w:rtl/>
        </w:rPr>
        <w:t xml:space="preserve">במכה </w:t>
      </w:r>
      <w:bookmarkStart w:id="3672" w:name="_ETM_Q10_749730"/>
      <w:bookmarkStart w:id="3673" w:name="_ETM_Q10_750059"/>
      <w:bookmarkEnd w:id="3672"/>
      <w:bookmarkEnd w:id="3673"/>
      <w:r>
        <w:rPr>
          <w:rFonts w:hint="cs"/>
          <w:rtl/>
        </w:rPr>
        <w:t xml:space="preserve">אחת, </w:t>
      </w:r>
      <w:r>
        <w:rPr>
          <w:rtl/>
        </w:rPr>
        <w:t xml:space="preserve">אבל </w:t>
      </w:r>
      <w:bookmarkStart w:id="3674" w:name="_ETM_Q10_750240"/>
      <w:bookmarkStart w:id="3675" w:name="_ETM_Q10_750450"/>
      <w:bookmarkEnd w:id="3674"/>
      <w:bookmarkEnd w:id="3675"/>
      <w:r>
        <w:rPr>
          <w:rtl/>
        </w:rPr>
        <w:t xml:space="preserve">זה </w:t>
      </w:r>
      <w:bookmarkStart w:id="3676" w:name="_ETM_Q10_750600"/>
      <w:bookmarkStart w:id="3677" w:name="_ETM_Q10_750900"/>
      <w:bookmarkEnd w:id="3676"/>
      <w:bookmarkEnd w:id="3677"/>
      <w:r w:rsidR="00466C25">
        <w:rPr>
          <w:rFonts w:hint="cs"/>
          <w:rtl/>
        </w:rPr>
        <w:t xml:space="preserve">כן </w:t>
      </w:r>
      <w:r>
        <w:rPr>
          <w:rtl/>
        </w:rPr>
        <w:t xml:space="preserve">נמצא </w:t>
      </w:r>
      <w:bookmarkStart w:id="3678" w:name="_ETM_Q10_751170"/>
      <w:bookmarkEnd w:id="3678"/>
      <w:r w:rsidR="00466C25">
        <w:rPr>
          <w:rFonts w:hint="cs"/>
          <w:rtl/>
        </w:rPr>
        <w:t xml:space="preserve">היום </w:t>
      </w:r>
      <w:r>
        <w:rPr>
          <w:rtl/>
        </w:rPr>
        <w:t>ב</w:t>
      </w:r>
      <w:r>
        <w:rPr>
          <w:rFonts w:hint="cs"/>
          <w:rtl/>
        </w:rPr>
        <w:t>איזשהו</w:t>
      </w:r>
      <w:r>
        <w:rPr>
          <w:rtl/>
        </w:rPr>
        <w:t xml:space="preserve"> </w:t>
      </w:r>
      <w:bookmarkStart w:id="3679" w:name="_ETM_Q10_751470"/>
      <w:bookmarkEnd w:id="3679"/>
      <w:r>
        <w:rPr>
          <w:rtl/>
        </w:rPr>
        <w:t xml:space="preserve">תהליך </w:t>
      </w:r>
      <w:bookmarkStart w:id="3680" w:name="_ETM_Q10_751980"/>
      <w:bookmarkEnd w:id="3680"/>
      <w:r>
        <w:rPr>
          <w:rtl/>
        </w:rPr>
        <w:t xml:space="preserve">אל </w:t>
      </w:r>
      <w:bookmarkStart w:id="3681" w:name="_ETM_Q10_752100"/>
      <w:bookmarkEnd w:id="3681"/>
      <w:r>
        <w:rPr>
          <w:rtl/>
        </w:rPr>
        <w:t xml:space="preserve">מול </w:t>
      </w:r>
      <w:bookmarkStart w:id="3682" w:name="_ETM_Q10_752280"/>
      <w:bookmarkEnd w:id="3682"/>
      <w:r>
        <w:rPr>
          <w:rtl/>
        </w:rPr>
        <w:t xml:space="preserve">שירות </w:t>
      </w:r>
      <w:bookmarkStart w:id="3683" w:name="_ETM_Q10_752520"/>
      <w:bookmarkEnd w:id="3683"/>
      <w:r>
        <w:rPr>
          <w:rtl/>
        </w:rPr>
        <w:t xml:space="preserve">בתי </w:t>
      </w:r>
      <w:bookmarkStart w:id="3684" w:name="_ETM_Q10_752760"/>
      <w:bookmarkEnd w:id="3684"/>
      <w:r>
        <w:rPr>
          <w:rtl/>
        </w:rPr>
        <w:t>הסוהר</w:t>
      </w:r>
      <w:r>
        <w:rPr>
          <w:rFonts w:hint="cs"/>
          <w:rtl/>
        </w:rPr>
        <w:t>.</w:t>
      </w:r>
      <w:r>
        <w:rPr>
          <w:rtl/>
        </w:rPr>
        <w:t xml:space="preserve"> </w:t>
      </w:r>
      <w:bookmarkStart w:id="3685" w:name="_ETM_Q10_753120"/>
      <w:bookmarkEnd w:id="3685"/>
      <w:r>
        <w:rPr>
          <w:rtl/>
        </w:rPr>
        <w:t xml:space="preserve">הם </w:t>
      </w:r>
      <w:bookmarkStart w:id="3686" w:name="_ETM_Q10_753240"/>
      <w:bookmarkEnd w:id="3686"/>
      <w:r>
        <w:rPr>
          <w:rtl/>
        </w:rPr>
        <w:t xml:space="preserve">מבינים </w:t>
      </w:r>
      <w:bookmarkStart w:id="3687" w:name="_ETM_Q10_753570"/>
      <w:bookmarkEnd w:id="3687"/>
      <w:r>
        <w:rPr>
          <w:rtl/>
        </w:rPr>
        <w:t xml:space="preserve">את </w:t>
      </w:r>
      <w:bookmarkStart w:id="3688" w:name="_ETM_Q10_753630"/>
      <w:bookmarkEnd w:id="3688"/>
      <w:r>
        <w:rPr>
          <w:rtl/>
        </w:rPr>
        <w:t>הבעיה</w:t>
      </w:r>
      <w:r w:rsidR="00466C25">
        <w:rPr>
          <w:rFonts w:hint="cs"/>
          <w:rtl/>
        </w:rPr>
        <w:t xml:space="preserve"> ו</w:t>
      </w:r>
      <w:bookmarkStart w:id="3689" w:name="_ETM_Q10_754050"/>
      <w:bookmarkEnd w:id="3689"/>
      <w:r>
        <w:rPr>
          <w:rtl/>
        </w:rPr>
        <w:t xml:space="preserve">הם </w:t>
      </w:r>
      <w:bookmarkStart w:id="3690" w:name="_ETM_Q10_754140"/>
      <w:bookmarkEnd w:id="3690"/>
      <w:r>
        <w:rPr>
          <w:rtl/>
        </w:rPr>
        <w:t xml:space="preserve">רוצים </w:t>
      </w:r>
      <w:bookmarkStart w:id="3691" w:name="_ETM_Q10_754710"/>
      <w:bookmarkEnd w:id="3691"/>
      <w:r>
        <w:rPr>
          <w:rtl/>
        </w:rPr>
        <w:t xml:space="preserve">לייצר </w:t>
      </w:r>
      <w:bookmarkStart w:id="3692" w:name="_ETM_Q10_755370"/>
      <w:bookmarkEnd w:id="3692"/>
      <w:r>
        <w:rPr>
          <w:rtl/>
        </w:rPr>
        <w:t xml:space="preserve">פתרונות </w:t>
      </w:r>
      <w:bookmarkStart w:id="3693" w:name="_ETM_Q10_755880"/>
      <w:bookmarkEnd w:id="3693"/>
      <w:r>
        <w:rPr>
          <w:rtl/>
        </w:rPr>
        <w:t xml:space="preserve">טובים </w:t>
      </w:r>
      <w:bookmarkStart w:id="3694" w:name="_ETM_Q10_756150"/>
      <w:bookmarkEnd w:id="3694"/>
      <w:r>
        <w:rPr>
          <w:rtl/>
        </w:rPr>
        <w:t xml:space="preserve">יותר </w:t>
      </w:r>
      <w:bookmarkStart w:id="3695" w:name="_ETM_Q10_756330"/>
      <w:bookmarkEnd w:id="3695"/>
      <w:r>
        <w:rPr>
          <w:rtl/>
        </w:rPr>
        <w:t>מ</w:t>
      </w:r>
      <w:r>
        <w:rPr>
          <w:rFonts w:hint="cs"/>
          <w:rtl/>
        </w:rPr>
        <w:t>מ</w:t>
      </w:r>
      <w:r>
        <w:rPr>
          <w:rtl/>
        </w:rPr>
        <w:t xml:space="preserve">ה </w:t>
      </w:r>
      <w:bookmarkStart w:id="3696" w:name="_ETM_Q10_756450"/>
      <w:bookmarkEnd w:id="3696"/>
      <w:r>
        <w:rPr>
          <w:rtl/>
        </w:rPr>
        <w:t xml:space="preserve">שנתנו </w:t>
      </w:r>
      <w:bookmarkStart w:id="3697" w:name="_ETM_Q10_756750"/>
      <w:bookmarkEnd w:id="3697"/>
      <w:r>
        <w:rPr>
          <w:rtl/>
        </w:rPr>
        <w:t xml:space="preserve">עד </w:t>
      </w:r>
      <w:bookmarkStart w:id="3698" w:name="_ETM_Q10_756840"/>
      <w:bookmarkEnd w:id="3698"/>
      <w:r>
        <w:rPr>
          <w:rtl/>
        </w:rPr>
        <w:t>עכשיו</w:t>
      </w:r>
      <w:r w:rsidR="00466C25">
        <w:rPr>
          <w:rFonts w:hint="cs"/>
          <w:rtl/>
        </w:rPr>
        <w:t>,</w:t>
      </w:r>
      <w:r>
        <w:rPr>
          <w:rtl/>
        </w:rPr>
        <w:t xml:space="preserve"> </w:t>
      </w:r>
      <w:bookmarkStart w:id="3699" w:name="_ETM_Q10_757080"/>
      <w:bookmarkEnd w:id="3699"/>
      <w:r>
        <w:rPr>
          <w:rtl/>
        </w:rPr>
        <w:t xml:space="preserve">מתוך </w:t>
      </w:r>
      <w:bookmarkStart w:id="3700" w:name="_ETM_Q10_757320"/>
      <w:bookmarkEnd w:id="3700"/>
      <w:r>
        <w:rPr>
          <w:rtl/>
        </w:rPr>
        <w:t xml:space="preserve">הבנת </w:t>
      </w:r>
      <w:bookmarkStart w:id="3701" w:name="_ETM_Q10_758219"/>
      <w:bookmarkEnd w:id="3701"/>
      <w:r>
        <w:rPr>
          <w:rtl/>
        </w:rPr>
        <w:t xml:space="preserve">המצוקה </w:t>
      </w:r>
      <w:bookmarkStart w:id="3702" w:name="_ETM_Q10_758699"/>
      <w:bookmarkEnd w:id="3702"/>
      <w:r>
        <w:rPr>
          <w:rtl/>
        </w:rPr>
        <w:t xml:space="preserve">וגם </w:t>
      </w:r>
      <w:bookmarkStart w:id="3703" w:name="_ETM_Q10_758939"/>
      <w:bookmarkEnd w:id="3703"/>
      <w:r>
        <w:rPr>
          <w:rtl/>
        </w:rPr>
        <w:t xml:space="preserve">הצורך </w:t>
      </w:r>
      <w:bookmarkStart w:id="3704" w:name="_ETM_Q10_759330"/>
      <w:bookmarkEnd w:id="3704"/>
      <w:r>
        <w:rPr>
          <w:rtl/>
        </w:rPr>
        <w:t>האמיתי</w:t>
      </w:r>
      <w:r>
        <w:rPr>
          <w:rFonts w:hint="cs"/>
          <w:rtl/>
        </w:rPr>
        <w:t>.</w:t>
      </w:r>
    </w:p>
    <w:p w:rsidR="009F2FE7" w:rsidRDefault="009F2FE7" w:rsidP="00194AB0">
      <w:pPr>
        <w:rPr>
          <w:rtl/>
        </w:rPr>
      </w:pPr>
    </w:p>
    <w:p w:rsidR="007C19EA" w:rsidRDefault="007C19EA" w:rsidP="00194AB0">
      <w:pPr>
        <w:pStyle w:val="afb"/>
        <w:keepNext/>
        <w:rPr>
          <w:rStyle w:val="TagStyle"/>
          <w:rtl/>
        </w:rPr>
      </w:pPr>
      <w:bookmarkStart w:id="3705" w:name="_ETM_Q10_761180"/>
      <w:bookmarkStart w:id="3706" w:name="_ETM_Q10_761276"/>
      <w:bookmarkStart w:id="3707" w:name="ET_typistreplace_אחרי_כן_מא_17_39_5"/>
      <w:bookmarkEnd w:id="3705"/>
      <w:bookmarkEnd w:id="3706"/>
    </w:p>
    <w:p w:rsidR="003936A3" w:rsidRDefault="003936A3" w:rsidP="00194AB0">
      <w:pPr>
        <w:pStyle w:val="-"/>
        <w:rPr>
          <w:rtl/>
        </w:rPr>
      </w:pPr>
      <w:bookmarkStart w:id="3708" w:name="ET_speakercontinue_5292_4"/>
      <w:bookmarkEnd w:id="3707"/>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r>
        <w:rPr>
          <w:rtl/>
        </w:rPr>
        <w:t xml:space="preserve">  </w:t>
      </w:r>
      <w:bookmarkEnd w:id="3708"/>
    </w:p>
    <w:p w:rsidR="003936A3" w:rsidRPr="00257454" w:rsidRDefault="003936A3" w:rsidP="00194AB0">
      <w:pPr>
        <w:rPr>
          <w:rtl/>
          <w:lang w:eastAsia="he-IL"/>
        </w:rPr>
      </w:pPr>
    </w:p>
    <w:p w:rsidR="003936A3" w:rsidRDefault="003936A3" w:rsidP="008B4015">
      <w:pPr>
        <w:rPr>
          <w:rtl/>
        </w:rPr>
      </w:pPr>
      <w:r>
        <w:rPr>
          <w:rFonts w:hint="cs"/>
          <w:rtl/>
          <w:lang w:eastAsia="he-IL"/>
        </w:rPr>
        <w:t xml:space="preserve">תודה, סגן השר. בוודאי לא במכה אחת, אף אחד לא מדבר על מכה אחת. אתה יודע </w:t>
      </w:r>
      <w:bookmarkStart w:id="3709" w:name="_ETM_Q11_169398"/>
      <w:bookmarkEnd w:id="3709"/>
      <w:r>
        <w:rPr>
          <w:rFonts w:hint="cs"/>
          <w:rtl/>
          <w:lang w:eastAsia="he-IL"/>
        </w:rPr>
        <w:t>שאני בתפקידי הקודם הייתי עורך דין</w:t>
      </w:r>
      <w:r w:rsidR="00466C25">
        <w:rPr>
          <w:rFonts w:hint="cs"/>
          <w:rtl/>
          <w:lang w:eastAsia="he-IL"/>
        </w:rPr>
        <w:t>,</w:t>
      </w:r>
      <w:r>
        <w:rPr>
          <w:rFonts w:hint="cs"/>
          <w:rtl/>
          <w:lang w:eastAsia="he-IL"/>
        </w:rPr>
        <w:t xml:space="preserve"> ועסקתי בנושא הזה</w:t>
      </w:r>
      <w:bookmarkStart w:id="3710" w:name="_ETM_Q11_174020"/>
      <w:bookmarkEnd w:id="3710"/>
      <w:r>
        <w:rPr>
          <w:rFonts w:hint="cs"/>
          <w:rtl/>
          <w:lang w:eastAsia="he-IL"/>
        </w:rPr>
        <w:t xml:space="preserve"> שנים על גבי שנים. אני אומר לך, שנים, אם לא </w:t>
      </w:r>
      <w:bookmarkStart w:id="3711" w:name="_ETM_Q11_176478"/>
      <w:bookmarkEnd w:id="3711"/>
      <w:r>
        <w:rPr>
          <w:rFonts w:hint="cs"/>
          <w:rtl/>
          <w:lang w:eastAsia="he-IL"/>
        </w:rPr>
        <w:t xml:space="preserve">עשרות שנים, שאנחנו מדברים על העניין הזה של </w:t>
      </w:r>
      <w:proofErr w:type="spellStart"/>
      <w:r>
        <w:rPr>
          <w:rFonts w:hint="cs"/>
          <w:rtl/>
          <w:lang w:eastAsia="he-IL"/>
        </w:rPr>
        <w:t>הפוסטה</w:t>
      </w:r>
      <w:proofErr w:type="spellEnd"/>
      <w:r>
        <w:rPr>
          <w:rFonts w:hint="cs"/>
          <w:rtl/>
          <w:lang w:eastAsia="he-IL"/>
        </w:rPr>
        <w:t xml:space="preserve">. אתה, גם </w:t>
      </w:r>
      <w:bookmarkStart w:id="3712" w:name="_ETM_Q11_181734"/>
      <w:bookmarkEnd w:id="3712"/>
      <w:r>
        <w:rPr>
          <w:rFonts w:hint="cs"/>
          <w:rtl/>
          <w:lang w:eastAsia="he-IL"/>
        </w:rPr>
        <w:t xml:space="preserve">בכובע הקודם שלך, </w:t>
      </w:r>
      <w:r w:rsidR="00466C25">
        <w:rPr>
          <w:rFonts w:hint="cs"/>
          <w:rtl/>
          <w:lang w:eastAsia="he-IL"/>
        </w:rPr>
        <w:t>כ</w:t>
      </w:r>
      <w:r>
        <w:rPr>
          <w:rFonts w:hint="cs"/>
          <w:rtl/>
          <w:lang w:eastAsia="he-IL"/>
        </w:rPr>
        <w:t>שהיית</w:t>
      </w:r>
      <w:r w:rsidR="008B4015">
        <w:rPr>
          <w:rFonts w:hint="cs"/>
          <w:rtl/>
          <w:lang w:eastAsia="he-IL"/>
        </w:rPr>
        <w:t xml:space="preserve"> </w:t>
      </w:r>
      <w:r>
        <w:rPr>
          <w:rFonts w:hint="cs"/>
          <w:rtl/>
          <w:lang w:eastAsia="he-IL"/>
        </w:rPr>
        <w:t xml:space="preserve">במשטרה, וגם יושב-ראש הכנסת, שהיה </w:t>
      </w:r>
      <w:bookmarkStart w:id="3713" w:name="_ETM_Q11_186397"/>
      <w:bookmarkEnd w:id="3713"/>
      <w:r>
        <w:rPr>
          <w:rFonts w:hint="cs"/>
          <w:rtl/>
          <w:lang w:eastAsia="he-IL"/>
        </w:rPr>
        <w:t xml:space="preserve">מפקד מחוז </w:t>
      </w:r>
      <w:r w:rsidR="00466C25">
        <w:rPr>
          <w:rFonts w:hint="eastAsia"/>
          <w:rtl/>
          <w:lang w:eastAsia="he-IL"/>
        </w:rPr>
        <w:t xml:space="preserve">– </w:t>
      </w:r>
      <w:r>
        <w:rPr>
          <w:rFonts w:hint="cs"/>
          <w:rtl/>
          <w:lang w:eastAsia="he-IL"/>
        </w:rPr>
        <w:t xml:space="preserve">העניין הזה של </w:t>
      </w:r>
      <w:proofErr w:type="spellStart"/>
      <w:r>
        <w:rPr>
          <w:rFonts w:hint="cs"/>
          <w:rtl/>
          <w:lang w:eastAsia="he-IL"/>
        </w:rPr>
        <w:t>הפוסטה</w:t>
      </w:r>
      <w:proofErr w:type="spellEnd"/>
      <w:r>
        <w:rPr>
          <w:rFonts w:hint="cs"/>
          <w:rtl/>
          <w:lang w:eastAsia="he-IL"/>
        </w:rPr>
        <w:t xml:space="preserve"> כל הזמן עולה</w:t>
      </w:r>
      <w:r w:rsidR="00466C25">
        <w:rPr>
          <w:rFonts w:hint="cs"/>
          <w:rtl/>
          <w:lang w:eastAsia="he-IL"/>
        </w:rPr>
        <w:t>,</w:t>
      </w:r>
      <w:r>
        <w:rPr>
          <w:rFonts w:hint="cs"/>
          <w:rtl/>
          <w:lang w:eastAsia="he-IL"/>
        </w:rPr>
        <w:t xml:space="preserve"> ואני לא רואה </w:t>
      </w:r>
      <w:bookmarkStart w:id="3714" w:name="_ETM_Q11_191308"/>
      <w:bookmarkEnd w:id="3714"/>
      <w:r>
        <w:rPr>
          <w:rFonts w:hint="cs"/>
          <w:rtl/>
          <w:lang w:eastAsia="he-IL"/>
        </w:rPr>
        <w:t xml:space="preserve">שיש התקדמות. אתה יודע </w:t>
      </w:r>
      <w:r>
        <w:rPr>
          <w:rFonts w:hint="cs"/>
          <w:rtl/>
        </w:rPr>
        <w:t xml:space="preserve">ואני יודע ויושב-ראש הכנסת הנכבד יודע כמה סבל גורם העניין הזה של </w:t>
      </w:r>
      <w:bookmarkStart w:id="3715" w:name="_ETM_Q11_197039"/>
      <w:bookmarkEnd w:id="3715"/>
      <w:proofErr w:type="spellStart"/>
      <w:r>
        <w:rPr>
          <w:rFonts w:hint="cs"/>
          <w:rtl/>
        </w:rPr>
        <w:t>הפוסטה</w:t>
      </w:r>
      <w:proofErr w:type="spellEnd"/>
      <w:r>
        <w:rPr>
          <w:rFonts w:hint="cs"/>
          <w:rtl/>
        </w:rPr>
        <w:t xml:space="preserve"> לאסירים ולעצורים, שיוצאים לפעמים </w:t>
      </w:r>
      <w:r w:rsidR="00466C25">
        <w:rPr>
          <w:rFonts w:hint="cs"/>
          <w:rtl/>
        </w:rPr>
        <w:t>ב</w:t>
      </w:r>
      <w:r>
        <w:rPr>
          <w:rFonts w:hint="cs"/>
          <w:rtl/>
        </w:rPr>
        <w:t xml:space="preserve">בוקר וחוזרים אחרי 20 שעות או לפעמים </w:t>
      </w:r>
      <w:r>
        <w:rPr>
          <w:rFonts w:hint="eastAsia"/>
          <w:rtl/>
        </w:rPr>
        <w:t>–</w:t>
      </w:r>
      <w:r>
        <w:rPr>
          <w:rFonts w:hint="cs"/>
          <w:rtl/>
        </w:rPr>
        <w:t xml:space="preserve"> אם מדובר בסופי שבוע, </w:t>
      </w:r>
      <w:bookmarkStart w:id="3716" w:name="_ETM_Q11_206937"/>
      <w:bookmarkEnd w:id="3716"/>
      <w:r>
        <w:rPr>
          <w:rFonts w:hint="cs"/>
          <w:rtl/>
        </w:rPr>
        <w:t>הם נשארים שישי-שבת במעבר באיילון</w:t>
      </w:r>
      <w:r w:rsidR="00466C25">
        <w:rPr>
          <w:rFonts w:hint="cs"/>
          <w:rtl/>
        </w:rPr>
        <w:t>,</w:t>
      </w:r>
      <w:r>
        <w:rPr>
          <w:rFonts w:hint="cs"/>
          <w:rtl/>
        </w:rPr>
        <w:t xml:space="preserve"> ושם אין תנאים </w:t>
      </w:r>
      <w:bookmarkStart w:id="3717" w:name="_ETM_Q11_212831"/>
      <w:bookmarkEnd w:id="3717"/>
      <w:r>
        <w:rPr>
          <w:rFonts w:hint="cs"/>
          <w:rtl/>
        </w:rPr>
        <w:t xml:space="preserve">בכלל, אפילו לא תנאים מינימליים. </w:t>
      </w:r>
    </w:p>
    <w:p w:rsidR="003936A3" w:rsidRDefault="003936A3" w:rsidP="008B4015">
      <w:pPr>
        <w:rPr>
          <w:rtl/>
          <w:lang w:eastAsia="he-IL"/>
        </w:rPr>
      </w:pPr>
    </w:p>
    <w:p w:rsidR="003936A3" w:rsidRDefault="003936A3" w:rsidP="00194AB0">
      <w:pPr>
        <w:pStyle w:val="-"/>
        <w:rPr>
          <w:rtl/>
        </w:rPr>
      </w:pPr>
      <w:bookmarkStart w:id="3718" w:name="ET_speakercontinue_6240_6"/>
      <w:r w:rsidRPr="00B0669A">
        <w:rPr>
          <w:rStyle w:val="TagStyle"/>
          <w:rtl/>
        </w:rPr>
        <w:t xml:space="preserve"> &lt;&lt; דובר_המשך &gt;&gt;</w:t>
      </w:r>
      <w:r w:rsidRPr="00257454">
        <w:rPr>
          <w:rStyle w:val="TagStyle"/>
          <w:rtl/>
        </w:rPr>
        <w:t xml:space="preserve"> </w:t>
      </w:r>
      <w:r>
        <w:rPr>
          <w:rtl/>
        </w:rPr>
        <w:t>סגן השר לביטחון הפנים יואב סגלוביץ':</w:t>
      </w:r>
      <w:r w:rsidRPr="00257454">
        <w:rPr>
          <w:rStyle w:val="TagStyle"/>
          <w:rtl/>
        </w:rPr>
        <w:t xml:space="preserve"> </w:t>
      </w:r>
      <w:r w:rsidRPr="00B0669A">
        <w:rPr>
          <w:rStyle w:val="TagStyle"/>
          <w:rtl/>
        </w:rPr>
        <w:t>&lt;&lt; דובר_המשך &gt;&gt;</w:t>
      </w:r>
      <w:r>
        <w:rPr>
          <w:rtl/>
        </w:rPr>
        <w:t xml:space="preserve">  </w:t>
      </w:r>
      <w:bookmarkEnd w:id="3718"/>
    </w:p>
    <w:p w:rsidR="003936A3" w:rsidRDefault="003936A3" w:rsidP="008B4015">
      <w:pPr>
        <w:rPr>
          <w:rtl/>
          <w:lang w:eastAsia="he-IL"/>
        </w:rPr>
      </w:pPr>
    </w:p>
    <w:p w:rsidR="003C6B68" w:rsidRDefault="003936A3" w:rsidP="003C6B68">
      <w:pPr>
        <w:rPr>
          <w:rtl/>
          <w:lang w:eastAsia="he-IL"/>
        </w:rPr>
      </w:pPr>
      <w:r>
        <w:rPr>
          <w:rFonts w:hint="cs"/>
          <w:rtl/>
          <w:lang w:eastAsia="he-IL"/>
        </w:rPr>
        <w:t xml:space="preserve">אני יכול </w:t>
      </w:r>
      <w:bookmarkStart w:id="3719" w:name="_ETM_Q11_215610"/>
      <w:bookmarkEnd w:id="3719"/>
      <w:r>
        <w:rPr>
          <w:rFonts w:hint="cs"/>
          <w:rtl/>
          <w:lang w:eastAsia="he-IL"/>
        </w:rPr>
        <w:t xml:space="preserve">להגיד לך מה שהתקדם: א. יש בעיה, בוא נתחיל </w:t>
      </w:r>
      <w:bookmarkStart w:id="3720" w:name="_ETM_Q11_219875"/>
      <w:bookmarkEnd w:id="3720"/>
      <w:r>
        <w:rPr>
          <w:rFonts w:hint="cs"/>
          <w:rtl/>
          <w:lang w:eastAsia="he-IL"/>
        </w:rPr>
        <w:t xml:space="preserve">בזה; ב. לגבי המעבר או תאי המעבר, יש </w:t>
      </w:r>
      <w:bookmarkStart w:id="3721" w:name="_ETM_Q11_224748"/>
      <w:bookmarkEnd w:id="3721"/>
      <w:r>
        <w:rPr>
          <w:rFonts w:hint="cs"/>
          <w:rtl/>
          <w:lang w:eastAsia="he-IL"/>
        </w:rPr>
        <w:t>שיפור. היה שיפור גם במהלך השנים, גם מבחינת סוג הרכב, סוג הרכב שמעבירים. לצערי היו תקופות שגם לא היה מיזוג</w:t>
      </w:r>
      <w:r w:rsidR="003C6B68">
        <w:rPr>
          <w:rFonts w:hint="cs"/>
          <w:rtl/>
          <w:lang w:eastAsia="he-IL"/>
        </w:rPr>
        <w:t>;</w:t>
      </w:r>
      <w:r>
        <w:rPr>
          <w:rFonts w:hint="cs"/>
          <w:rtl/>
          <w:lang w:eastAsia="he-IL"/>
        </w:rPr>
        <w:t xml:space="preserve"> </w:t>
      </w:r>
      <w:bookmarkStart w:id="3722" w:name="_ETM_Q11_230856"/>
      <w:bookmarkEnd w:id="3722"/>
      <w:r>
        <w:rPr>
          <w:rFonts w:hint="cs"/>
          <w:rtl/>
          <w:lang w:eastAsia="he-IL"/>
        </w:rPr>
        <w:t>היום כל הרכבים ממוזגים</w:t>
      </w:r>
      <w:r w:rsidR="003C6B68">
        <w:rPr>
          <w:rFonts w:hint="cs"/>
          <w:rtl/>
          <w:lang w:eastAsia="he-IL"/>
        </w:rPr>
        <w:t>.</w:t>
      </w:r>
      <w:r>
        <w:rPr>
          <w:rFonts w:hint="cs"/>
          <w:rtl/>
          <w:lang w:eastAsia="he-IL"/>
        </w:rPr>
        <w:t xml:space="preserve"> זה גם לא כיסאות הברזל </w:t>
      </w:r>
      <w:bookmarkStart w:id="3723" w:name="_ETM_Q11_233659"/>
      <w:bookmarkEnd w:id="3723"/>
      <w:r>
        <w:rPr>
          <w:rFonts w:hint="cs"/>
          <w:rtl/>
          <w:lang w:eastAsia="he-IL"/>
        </w:rPr>
        <w:t xml:space="preserve">שהיו פעם שאתה ואני זוכרים. יש פה תהליכים של התקדמות. אני מבטיח לך שאני </w:t>
      </w:r>
      <w:bookmarkStart w:id="3724" w:name="_ETM_Q11_240557"/>
      <w:bookmarkEnd w:id="3724"/>
      <w:r>
        <w:rPr>
          <w:rFonts w:hint="cs"/>
          <w:rtl/>
          <w:lang w:eastAsia="he-IL"/>
        </w:rPr>
        <w:t xml:space="preserve">אשים עין גם על זה, אבל אחרי שדיברתי עם שירות בתי הסוהר, הכיוון שלהם הוא כיוון לעשות </w:t>
      </w:r>
      <w:bookmarkStart w:id="3725" w:name="_ETM_Q11_245901"/>
      <w:bookmarkEnd w:id="3725"/>
      <w:r>
        <w:rPr>
          <w:rFonts w:hint="cs"/>
          <w:rtl/>
          <w:lang w:eastAsia="he-IL"/>
        </w:rPr>
        <w:t xml:space="preserve">פה שדרוג מאוד משמעותי. </w:t>
      </w:r>
    </w:p>
    <w:p w:rsidR="003C6B68" w:rsidRDefault="003C6B68" w:rsidP="003C6B68">
      <w:pPr>
        <w:rPr>
          <w:rtl/>
          <w:lang w:eastAsia="he-IL"/>
        </w:rPr>
      </w:pPr>
    </w:p>
    <w:p w:rsidR="003936A3" w:rsidRDefault="003936A3" w:rsidP="003C6B68">
      <w:pPr>
        <w:rPr>
          <w:rtl/>
          <w:lang w:eastAsia="he-IL"/>
        </w:rPr>
      </w:pPr>
      <w:r>
        <w:rPr>
          <w:rFonts w:hint="cs"/>
          <w:rtl/>
          <w:lang w:eastAsia="he-IL"/>
        </w:rPr>
        <w:t xml:space="preserve">תראו, כל זמן שעדיין יש </w:t>
      </w:r>
      <w:bookmarkStart w:id="3726" w:name="_ETM_Q11_249098"/>
      <w:bookmarkEnd w:id="3726"/>
      <w:r>
        <w:rPr>
          <w:rFonts w:hint="cs"/>
          <w:rtl/>
          <w:lang w:eastAsia="he-IL"/>
        </w:rPr>
        <w:t xml:space="preserve">את הפיצולים </w:t>
      </w:r>
      <w:r w:rsidR="003C6B68">
        <w:rPr>
          <w:rFonts w:hint="eastAsia"/>
          <w:rtl/>
          <w:lang w:eastAsia="he-IL"/>
        </w:rPr>
        <w:t xml:space="preserve">– </w:t>
      </w:r>
      <w:r>
        <w:rPr>
          <w:rFonts w:hint="cs"/>
          <w:rtl/>
          <w:lang w:eastAsia="he-IL"/>
        </w:rPr>
        <w:t>ואין מה לעשות, לפעמים יש עניין של הפרדות</w:t>
      </w:r>
      <w:r w:rsidR="003C6B68">
        <w:rPr>
          <w:rFonts w:hint="cs"/>
          <w:rtl/>
          <w:lang w:eastAsia="he-IL"/>
        </w:rPr>
        <w:t>,</w:t>
      </w:r>
      <w:r>
        <w:rPr>
          <w:rFonts w:hint="cs"/>
          <w:rtl/>
          <w:lang w:eastAsia="he-IL"/>
        </w:rPr>
        <w:t xml:space="preserve"> ו</w:t>
      </w:r>
      <w:r w:rsidR="003C6B68">
        <w:rPr>
          <w:rFonts w:hint="cs"/>
          <w:rtl/>
          <w:lang w:eastAsia="he-IL"/>
        </w:rPr>
        <w:t xml:space="preserve">צריכים להפריד </w:t>
      </w:r>
      <w:r>
        <w:rPr>
          <w:rFonts w:hint="cs"/>
          <w:rtl/>
          <w:lang w:eastAsia="he-IL"/>
        </w:rPr>
        <w:t xml:space="preserve">ארגוני פשיעה </w:t>
      </w:r>
      <w:bookmarkStart w:id="3727" w:name="_ETM_Q11_254510"/>
      <w:bookmarkEnd w:id="3727"/>
      <w:r>
        <w:rPr>
          <w:rFonts w:hint="cs"/>
          <w:rtl/>
          <w:lang w:eastAsia="he-IL"/>
        </w:rPr>
        <w:t xml:space="preserve">ולקחת ממקום למקום </w:t>
      </w:r>
      <w:r>
        <w:rPr>
          <w:rFonts w:hint="eastAsia"/>
          <w:rtl/>
          <w:lang w:eastAsia="he-IL"/>
        </w:rPr>
        <w:t>–</w:t>
      </w:r>
      <w:r>
        <w:rPr>
          <w:rFonts w:hint="cs"/>
          <w:rtl/>
          <w:lang w:eastAsia="he-IL"/>
        </w:rPr>
        <w:t xml:space="preserve"> המצב הוא שאנשים לא נמצאים באותו מקום, בית המשפט נמצא ליד</w:t>
      </w:r>
      <w:r w:rsidR="003C6B68">
        <w:rPr>
          <w:rFonts w:hint="cs"/>
          <w:rtl/>
          <w:lang w:eastAsia="he-IL"/>
        </w:rPr>
        <w:t>,</w:t>
      </w:r>
      <w:r>
        <w:rPr>
          <w:rFonts w:hint="cs"/>
          <w:rtl/>
          <w:lang w:eastAsia="he-IL"/>
        </w:rPr>
        <w:t xml:space="preserve"> וזה לא ישתנה. מה שיכול להשתנות זה התנאים </w:t>
      </w:r>
      <w:bookmarkStart w:id="3728" w:name="_ETM_Q11_263052"/>
      <w:bookmarkEnd w:id="3728"/>
      <w:r>
        <w:rPr>
          <w:rFonts w:hint="cs"/>
          <w:rtl/>
          <w:lang w:eastAsia="he-IL"/>
        </w:rPr>
        <w:t xml:space="preserve">הנלווים, כלומר שתאי המעבר </w:t>
      </w:r>
      <w:r w:rsidR="008B4015">
        <w:rPr>
          <w:rFonts w:hint="cs"/>
          <w:rtl/>
          <w:lang w:eastAsia="he-IL"/>
        </w:rPr>
        <w:t>– – –</w:t>
      </w:r>
      <w:r>
        <w:rPr>
          <w:rFonts w:hint="cs"/>
          <w:rtl/>
          <w:lang w:eastAsia="he-IL"/>
        </w:rPr>
        <w:t xml:space="preserve"> </w:t>
      </w:r>
    </w:p>
    <w:p w:rsidR="003936A3" w:rsidRDefault="003936A3" w:rsidP="00194AB0">
      <w:pPr>
        <w:rPr>
          <w:rtl/>
          <w:lang w:eastAsia="he-IL"/>
        </w:rPr>
      </w:pPr>
    </w:p>
    <w:p w:rsidR="003936A3" w:rsidRDefault="003936A3" w:rsidP="00194AB0">
      <w:pPr>
        <w:pStyle w:val="-"/>
        <w:rPr>
          <w:rtl/>
        </w:rPr>
      </w:pPr>
      <w:bookmarkStart w:id="3729" w:name="ET_speakercontinue_5292_26"/>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bookmarkEnd w:id="3729"/>
      <w:r>
        <w:rPr>
          <w:rtl/>
        </w:rPr>
        <w:t xml:space="preserve">  </w:t>
      </w:r>
    </w:p>
    <w:p w:rsidR="003936A3" w:rsidRDefault="003936A3" w:rsidP="00194AB0">
      <w:pPr>
        <w:rPr>
          <w:rtl/>
          <w:lang w:eastAsia="he-IL"/>
        </w:rPr>
      </w:pPr>
    </w:p>
    <w:p w:rsidR="003936A3" w:rsidRDefault="003936A3" w:rsidP="003C6B68">
      <w:pPr>
        <w:rPr>
          <w:rtl/>
          <w:lang w:eastAsia="he-IL"/>
        </w:rPr>
      </w:pPr>
      <w:r>
        <w:rPr>
          <w:rFonts w:hint="cs"/>
          <w:rtl/>
          <w:lang w:eastAsia="he-IL"/>
        </w:rPr>
        <w:t xml:space="preserve">בזמנו היה פיילוט, של שר המשפטים הקודם </w:t>
      </w:r>
      <w:r w:rsidR="003C6B68">
        <w:rPr>
          <w:rFonts w:hint="eastAsia"/>
          <w:rtl/>
          <w:lang w:eastAsia="he-IL"/>
        </w:rPr>
        <w:t xml:space="preserve">– </w:t>
      </w:r>
      <w:r>
        <w:rPr>
          <w:rFonts w:hint="cs"/>
          <w:rtl/>
          <w:lang w:eastAsia="he-IL"/>
        </w:rPr>
        <w:t xml:space="preserve">אפרופו כל החוקים של </w:t>
      </w:r>
      <w:bookmarkStart w:id="3730" w:name="_ETM_Q11_271549"/>
      <w:bookmarkEnd w:id="3730"/>
      <w:r>
        <w:rPr>
          <w:rFonts w:hint="cs"/>
          <w:rtl/>
          <w:lang w:eastAsia="he-IL"/>
        </w:rPr>
        <w:t xml:space="preserve">היוועדות חזותית והזום ודיונים דרך הזום </w:t>
      </w:r>
      <w:r w:rsidR="003C6B68">
        <w:rPr>
          <w:rFonts w:hint="eastAsia"/>
          <w:rtl/>
          <w:lang w:eastAsia="he-IL"/>
        </w:rPr>
        <w:t>–</w:t>
      </w:r>
      <w:r>
        <w:rPr>
          <w:rFonts w:hint="cs"/>
          <w:rtl/>
          <w:lang w:eastAsia="he-IL"/>
        </w:rPr>
        <w:t xml:space="preserve">להביא את בתי המשפט, להביא שופט. פעם במגרש הרוסים היו מביאים שופט לתוך מגרש הרוסים, הוא היה יושב </w:t>
      </w:r>
      <w:bookmarkStart w:id="3731" w:name="_ETM_Q11_286763"/>
      <w:bookmarkEnd w:id="3731"/>
      <w:r>
        <w:rPr>
          <w:rFonts w:hint="cs"/>
          <w:rtl/>
          <w:lang w:eastAsia="he-IL"/>
        </w:rPr>
        <w:t xml:space="preserve">שם והיו מביאים את העצורים, לא היה צריך להוציא אותם </w:t>
      </w:r>
      <w:bookmarkStart w:id="3732" w:name="_ETM_Q11_289262"/>
      <w:bookmarkEnd w:id="3732"/>
      <w:r>
        <w:rPr>
          <w:rFonts w:hint="cs"/>
          <w:rtl/>
          <w:lang w:eastAsia="he-IL"/>
        </w:rPr>
        <w:t xml:space="preserve">אפילו. </w:t>
      </w:r>
    </w:p>
    <w:p w:rsidR="003936A3" w:rsidRDefault="003936A3" w:rsidP="00194AB0">
      <w:pPr>
        <w:rPr>
          <w:rtl/>
          <w:lang w:eastAsia="he-IL"/>
        </w:rPr>
      </w:pPr>
    </w:p>
    <w:p w:rsidR="003936A3" w:rsidRDefault="003936A3" w:rsidP="00194AB0">
      <w:pPr>
        <w:pStyle w:val="-"/>
        <w:rPr>
          <w:rtl/>
        </w:rPr>
      </w:pPr>
      <w:bookmarkStart w:id="3733" w:name="ET_speakercontinue_6240_7"/>
      <w:r w:rsidRPr="00B0669A">
        <w:rPr>
          <w:rStyle w:val="TagStyle"/>
          <w:rtl/>
        </w:rPr>
        <w:t xml:space="preserve"> &lt;&lt; דובר_המשך &gt;&gt;</w:t>
      </w:r>
      <w:r w:rsidRPr="00257454">
        <w:rPr>
          <w:rStyle w:val="TagStyle"/>
          <w:rtl/>
        </w:rPr>
        <w:t xml:space="preserve"> </w:t>
      </w:r>
      <w:r>
        <w:rPr>
          <w:rtl/>
        </w:rPr>
        <w:t>סגן השר לביטחון הפנים יואב סגלוביץ':</w:t>
      </w:r>
      <w:r w:rsidRPr="00257454">
        <w:rPr>
          <w:rStyle w:val="TagStyle"/>
          <w:rtl/>
        </w:rPr>
        <w:t xml:space="preserve"> </w:t>
      </w:r>
      <w:r w:rsidRPr="00B0669A">
        <w:rPr>
          <w:rStyle w:val="TagStyle"/>
          <w:rtl/>
        </w:rPr>
        <w:t>&lt;&lt; דובר_המשך &gt;&gt;</w:t>
      </w:r>
      <w:r>
        <w:rPr>
          <w:rtl/>
        </w:rPr>
        <w:t xml:space="preserve">  </w:t>
      </w:r>
      <w:bookmarkEnd w:id="3733"/>
    </w:p>
    <w:p w:rsidR="003936A3" w:rsidRDefault="003936A3" w:rsidP="008B4015">
      <w:pPr>
        <w:rPr>
          <w:rtl/>
          <w:lang w:eastAsia="he-IL"/>
        </w:rPr>
      </w:pPr>
    </w:p>
    <w:p w:rsidR="003936A3" w:rsidRDefault="003936A3" w:rsidP="003C6B68">
      <w:pPr>
        <w:rPr>
          <w:rtl/>
          <w:lang w:eastAsia="he-IL"/>
        </w:rPr>
      </w:pPr>
      <w:r>
        <w:rPr>
          <w:rFonts w:hint="cs"/>
          <w:rtl/>
          <w:lang w:eastAsia="he-IL"/>
        </w:rPr>
        <w:t>חבר הכנסת אוסאמה, מאחר שאתה יודע את דעתי</w:t>
      </w:r>
      <w:bookmarkStart w:id="3734" w:name="_ETM_Q11_292504"/>
      <w:bookmarkEnd w:id="3734"/>
      <w:r>
        <w:rPr>
          <w:rFonts w:hint="cs"/>
          <w:rtl/>
          <w:lang w:eastAsia="he-IL"/>
        </w:rPr>
        <w:t xml:space="preserve">, אז אני אוריד את הכובע הרשמי של סגן השר לביטחון פנים. אתה יודע שדעתי היא שכך צריך </w:t>
      </w:r>
      <w:bookmarkStart w:id="3735" w:name="_ETM_Q11_297762"/>
      <w:bookmarkEnd w:id="3735"/>
      <w:r>
        <w:rPr>
          <w:rFonts w:hint="cs"/>
          <w:rtl/>
          <w:lang w:eastAsia="he-IL"/>
        </w:rPr>
        <w:t xml:space="preserve">להיות. נכון לרגע זה </w:t>
      </w:r>
      <w:r w:rsidR="008B4015">
        <w:rPr>
          <w:rFonts w:hint="cs"/>
          <w:rtl/>
          <w:lang w:eastAsia="he-IL"/>
        </w:rPr>
        <w:t>– – –</w:t>
      </w:r>
      <w:r>
        <w:rPr>
          <w:rFonts w:hint="cs"/>
          <w:rtl/>
          <w:lang w:eastAsia="he-IL"/>
        </w:rPr>
        <w:t xml:space="preserve"> </w:t>
      </w:r>
    </w:p>
    <w:p w:rsidR="003936A3" w:rsidRDefault="003936A3" w:rsidP="00194AB0">
      <w:pPr>
        <w:rPr>
          <w:rtl/>
          <w:lang w:eastAsia="he-IL"/>
        </w:rPr>
      </w:pPr>
    </w:p>
    <w:p w:rsidR="003936A3" w:rsidRDefault="003936A3" w:rsidP="00194AB0">
      <w:pPr>
        <w:pStyle w:val="-"/>
        <w:rPr>
          <w:rtl/>
        </w:rPr>
      </w:pPr>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r>
        <w:rPr>
          <w:rtl/>
        </w:rPr>
        <w:t xml:space="preserve">  </w:t>
      </w:r>
    </w:p>
    <w:p w:rsidR="003936A3" w:rsidRDefault="003936A3" w:rsidP="00194AB0">
      <w:pPr>
        <w:rPr>
          <w:rtl/>
          <w:lang w:eastAsia="he-IL"/>
        </w:rPr>
      </w:pPr>
    </w:p>
    <w:p w:rsidR="003936A3" w:rsidRDefault="003936A3" w:rsidP="00194AB0">
      <w:pPr>
        <w:rPr>
          <w:rtl/>
          <w:lang w:eastAsia="he-IL"/>
        </w:rPr>
      </w:pPr>
      <w:r>
        <w:rPr>
          <w:rFonts w:hint="cs"/>
          <w:rtl/>
          <w:lang w:eastAsia="he-IL"/>
        </w:rPr>
        <w:t xml:space="preserve">אני אביא את ההסתייגויות </w:t>
      </w:r>
      <w:bookmarkStart w:id="3736" w:name="_ETM_Q11_301872"/>
      <w:bookmarkEnd w:id="3736"/>
      <w:r>
        <w:rPr>
          <w:rFonts w:hint="cs"/>
          <w:rtl/>
          <w:lang w:eastAsia="he-IL"/>
        </w:rPr>
        <w:t xml:space="preserve">שהביא חבר הכנסת סגלוביץ' על החוק הזה. </w:t>
      </w:r>
    </w:p>
    <w:p w:rsidR="003936A3" w:rsidRDefault="003936A3" w:rsidP="00194AB0">
      <w:pPr>
        <w:rPr>
          <w:rtl/>
          <w:lang w:eastAsia="he-IL"/>
        </w:rPr>
      </w:pPr>
    </w:p>
    <w:p w:rsidR="003936A3" w:rsidRDefault="003936A3" w:rsidP="00194AB0">
      <w:pPr>
        <w:pStyle w:val="-"/>
        <w:rPr>
          <w:rtl/>
        </w:rPr>
      </w:pPr>
      <w:bookmarkStart w:id="3737" w:name="ET_speakercontinue_6240_8"/>
      <w:r w:rsidRPr="00B0669A">
        <w:rPr>
          <w:rStyle w:val="TagStyle"/>
          <w:rtl/>
        </w:rPr>
        <w:t xml:space="preserve"> &lt;&lt; דובר_המשך &gt;&gt;</w:t>
      </w:r>
      <w:r w:rsidRPr="00257454">
        <w:rPr>
          <w:rStyle w:val="TagStyle"/>
          <w:rtl/>
        </w:rPr>
        <w:t xml:space="preserve"> </w:t>
      </w:r>
      <w:r>
        <w:rPr>
          <w:rtl/>
        </w:rPr>
        <w:t>סגן השר לביטחון הפנים יואב סגלוביץ':</w:t>
      </w:r>
      <w:r w:rsidRPr="00257454">
        <w:rPr>
          <w:rStyle w:val="TagStyle"/>
          <w:rtl/>
        </w:rPr>
        <w:t xml:space="preserve"> </w:t>
      </w:r>
      <w:r w:rsidRPr="00B0669A">
        <w:rPr>
          <w:rStyle w:val="TagStyle"/>
          <w:rtl/>
        </w:rPr>
        <w:t>&lt;&lt; דובר_המשך &gt;&gt;</w:t>
      </w:r>
      <w:r>
        <w:rPr>
          <w:rtl/>
        </w:rPr>
        <w:t xml:space="preserve">  </w:t>
      </w:r>
      <w:bookmarkEnd w:id="3737"/>
    </w:p>
    <w:p w:rsidR="003936A3" w:rsidRDefault="003936A3" w:rsidP="008B4015">
      <w:pPr>
        <w:rPr>
          <w:rtl/>
          <w:lang w:eastAsia="he-IL"/>
        </w:rPr>
      </w:pPr>
    </w:p>
    <w:p w:rsidR="003936A3" w:rsidRDefault="003936A3" w:rsidP="00194AB0">
      <w:pPr>
        <w:rPr>
          <w:rtl/>
          <w:lang w:eastAsia="he-IL"/>
        </w:rPr>
      </w:pPr>
      <w:r>
        <w:rPr>
          <w:rFonts w:hint="cs"/>
          <w:rtl/>
          <w:lang w:eastAsia="he-IL"/>
        </w:rPr>
        <w:t xml:space="preserve">לא, לא, אני לא מסתיר את דעתי. </w:t>
      </w:r>
    </w:p>
    <w:p w:rsidR="003936A3" w:rsidRDefault="003936A3" w:rsidP="00194AB0">
      <w:pPr>
        <w:rPr>
          <w:rtl/>
          <w:lang w:eastAsia="he-IL"/>
        </w:rPr>
      </w:pPr>
    </w:p>
    <w:p w:rsidR="003936A3" w:rsidRDefault="003936A3" w:rsidP="00194AB0">
      <w:pPr>
        <w:pStyle w:val="af6"/>
        <w:rPr>
          <w:rtl/>
        </w:rPr>
      </w:pPr>
      <w:r w:rsidRPr="00B0669A">
        <w:rPr>
          <w:rStyle w:val="TagStyle"/>
          <w:rtl/>
        </w:rPr>
        <w:t xml:space="preserve"> &lt;&lt; יור &gt;&gt;</w:t>
      </w:r>
      <w:r w:rsidRPr="00257454">
        <w:rPr>
          <w:rStyle w:val="TagStyle"/>
          <w:rtl/>
        </w:rPr>
        <w:t xml:space="preserve"> </w:t>
      </w:r>
      <w:r>
        <w:rPr>
          <w:rtl/>
        </w:rPr>
        <w:t>היו"ר מיקי לוי:</w:t>
      </w:r>
      <w:r w:rsidRPr="00257454">
        <w:rPr>
          <w:rStyle w:val="TagStyle"/>
          <w:rtl/>
        </w:rPr>
        <w:t xml:space="preserve"> </w:t>
      </w:r>
      <w:r w:rsidRPr="00B0669A">
        <w:rPr>
          <w:rStyle w:val="TagStyle"/>
          <w:rtl/>
        </w:rPr>
        <w:t>&lt;&lt; יור &gt;&gt;</w:t>
      </w:r>
      <w:r>
        <w:rPr>
          <w:rtl/>
        </w:rPr>
        <w:t xml:space="preserve">  </w:t>
      </w:r>
    </w:p>
    <w:p w:rsidR="003936A3" w:rsidRDefault="003936A3" w:rsidP="008B4015">
      <w:pPr>
        <w:rPr>
          <w:rtl/>
          <w:lang w:eastAsia="he-IL"/>
        </w:rPr>
      </w:pPr>
    </w:p>
    <w:p w:rsidR="003936A3" w:rsidRDefault="003936A3" w:rsidP="00194AB0">
      <w:pPr>
        <w:rPr>
          <w:rtl/>
          <w:lang w:eastAsia="he-IL"/>
        </w:rPr>
      </w:pPr>
      <w:r>
        <w:rPr>
          <w:rFonts w:hint="cs"/>
          <w:rtl/>
          <w:lang w:eastAsia="he-IL"/>
        </w:rPr>
        <w:t xml:space="preserve">אני מצטרף אליו. לפחות בנושא </w:t>
      </w:r>
      <w:bookmarkStart w:id="3738" w:name="_ETM_Q11_310628"/>
      <w:bookmarkEnd w:id="3738"/>
      <w:r>
        <w:rPr>
          <w:rFonts w:hint="cs"/>
          <w:rtl/>
          <w:lang w:eastAsia="he-IL"/>
        </w:rPr>
        <w:t xml:space="preserve">מעצרים הצלחנו להקים בית משפט בתוך מגרש הרוסים. </w:t>
      </w:r>
    </w:p>
    <w:p w:rsidR="003936A3" w:rsidRDefault="003936A3" w:rsidP="00194AB0">
      <w:pPr>
        <w:rPr>
          <w:rtl/>
          <w:lang w:eastAsia="he-IL"/>
        </w:rPr>
      </w:pPr>
    </w:p>
    <w:p w:rsidR="003936A3" w:rsidRDefault="003936A3" w:rsidP="00194AB0">
      <w:pPr>
        <w:pStyle w:val="-"/>
        <w:rPr>
          <w:rtl/>
        </w:rPr>
      </w:pPr>
      <w:bookmarkStart w:id="3739" w:name="ET_speakercontinue_5292_28"/>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bookmarkEnd w:id="3739"/>
      <w:r>
        <w:rPr>
          <w:rtl/>
        </w:rPr>
        <w:t xml:space="preserve">  </w:t>
      </w:r>
    </w:p>
    <w:p w:rsidR="003936A3" w:rsidRDefault="003936A3" w:rsidP="00194AB0">
      <w:pPr>
        <w:rPr>
          <w:rtl/>
          <w:lang w:eastAsia="he-IL"/>
        </w:rPr>
      </w:pPr>
    </w:p>
    <w:p w:rsidR="003936A3" w:rsidRDefault="003936A3" w:rsidP="00194AB0">
      <w:pPr>
        <w:rPr>
          <w:rtl/>
          <w:lang w:eastAsia="he-IL"/>
        </w:rPr>
      </w:pPr>
      <w:r>
        <w:rPr>
          <w:rFonts w:hint="cs"/>
          <w:rtl/>
          <w:lang w:eastAsia="he-IL"/>
        </w:rPr>
        <w:t xml:space="preserve">נכון, זה מה שאני זוכר. אני הופעתי </w:t>
      </w:r>
      <w:bookmarkStart w:id="3740" w:name="_ETM_Q11_316363"/>
      <w:bookmarkEnd w:id="3740"/>
      <w:r>
        <w:rPr>
          <w:rFonts w:hint="cs"/>
          <w:rtl/>
          <w:lang w:eastAsia="he-IL"/>
        </w:rPr>
        <w:t xml:space="preserve">בבית המשפט. </w:t>
      </w:r>
    </w:p>
    <w:p w:rsidR="003936A3" w:rsidRDefault="003936A3" w:rsidP="00194AB0">
      <w:pPr>
        <w:rPr>
          <w:rtl/>
          <w:lang w:eastAsia="he-IL"/>
        </w:rPr>
      </w:pPr>
    </w:p>
    <w:p w:rsidR="003936A3" w:rsidRDefault="003936A3" w:rsidP="00194AB0">
      <w:pPr>
        <w:pStyle w:val="-"/>
        <w:rPr>
          <w:rtl/>
        </w:rPr>
      </w:pPr>
      <w:bookmarkStart w:id="3741" w:name="ET_speakercontinue_6240_10"/>
      <w:r w:rsidRPr="00B0669A">
        <w:rPr>
          <w:rStyle w:val="TagStyle"/>
          <w:rtl/>
        </w:rPr>
        <w:t xml:space="preserve"> &lt;&lt; דובר_המשך &gt;&gt;</w:t>
      </w:r>
      <w:r w:rsidRPr="00257454">
        <w:rPr>
          <w:rStyle w:val="TagStyle"/>
          <w:rtl/>
        </w:rPr>
        <w:t xml:space="preserve"> </w:t>
      </w:r>
      <w:r>
        <w:rPr>
          <w:rtl/>
        </w:rPr>
        <w:t>סגן השר לביטחון הפנים יואב סגלוביץ':</w:t>
      </w:r>
      <w:r w:rsidRPr="00257454">
        <w:rPr>
          <w:rStyle w:val="TagStyle"/>
          <w:rtl/>
        </w:rPr>
        <w:t xml:space="preserve"> </w:t>
      </w:r>
      <w:r w:rsidRPr="00B0669A">
        <w:rPr>
          <w:rStyle w:val="TagStyle"/>
          <w:rtl/>
        </w:rPr>
        <w:t>&lt;&lt; דובר_המשך &gt;&gt;</w:t>
      </w:r>
      <w:r>
        <w:rPr>
          <w:rtl/>
        </w:rPr>
        <w:t xml:space="preserve">  </w:t>
      </w:r>
      <w:bookmarkEnd w:id="3741"/>
    </w:p>
    <w:p w:rsidR="003936A3" w:rsidRDefault="003936A3" w:rsidP="008B4015">
      <w:pPr>
        <w:rPr>
          <w:rtl/>
          <w:lang w:eastAsia="he-IL"/>
        </w:rPr>
      </w:pPr>
    </w:p>
    <w:p w:rsidR="003936A3" w:rsidRDefault="003936A3" w:rsidP="003C6B68">
      <w:pPr>
        <w:rPr>
          <w:rtl/>
          <w:lang w:eastAsia="he-IL"/>
        </w:rPr>
      </w:pPr>
      <w:r>
        <w:rPr>
          <w:rFonts w:hint="cs"/>
          <w:rtl/>
          <w:lang w:eastAsia="he-IL"/>
        </w:rPr>
        <w:t xml:space="preserve">אני לא מסתיר את דעתי וגם לא את </w:t>
      </w:r>
      <w:bookmarkStart w:id="3742" w:name="_ETM_Q11_319151"/>
      <w:bookmarkEnd w:id="3742"/>
      <w:r>
        <w:rPr>
          <w:rFonts w:hint="cs"/>
          <w:rtl/>
          <w:lang w:eastAsia="he-IL"/>
        </w:rPr>
        <w:t>עמדתי</w:t>
      </w:r>
      <w:r w:rsidR="003C6B68">
        <w:rPr>
          <w:rFonts w:hint="cs"/>
          <w:rtl/>
          <w:lang w:eastAsia="he-IL"/>
        </w:rPr>
        <w:t>.</w:t>
      </w:r>
      <w:r>
        <w:rPr>
          <w:rFonts w:hint="cs"/>
          <w:rtl/>
          <w:lang w:eastAsia="he-IL"/>
        </w:rPr>
        <w:t xml:space="preserve"> כך נכון וכך צריך. לצערי</w:t>
      </w:r>
      <w:r w:rsidR="003C6B68">
        <w:rPr>
          <w:rFonts w:hint="cs"/>
          <w:rtl/>
          <w:lang w:eastAsia="he-IL"/>
        </w:rPr>
        <w:t>,</w:t>
      </w:r>
      <w:r>
        <w:rPr>
          <w:rFonts w:hint="cs"/>
          <w:rtl/>
          <w:lang w:eastAsia="he-IL"/>
        </w:rPr>
        <w:t xml:space="preserve"> גם בכובע שלי כאופוזיציה</w:t>
      </w:r>
      <w:bookmarkStart w:id="3743" w:name="_ETM_Q11_322846"/>
      <w:bookmarkEnd w:id="3743"/>
      <w:r>
        <w:rPr>
          <w:rFonts w:hint="cs"/>
          <w:rtl/>
          <w:lang w:eastAsia="he-IL"/>
        </w:rPr>
        <w:t xml:space="preserve"> לא הצלחתי. אני לא משוכנע שבכובע שלי כקואליציה אני אצליח, אבל אין בינינו </w:t>
      </w:r>
      <w:bookmarkStart w:id="3744" w:name="_ETM_Q11_326994"/>
      <w:bookmarkEnd w:id="3744"/>
      <w:r>
        <w:rPr>
          <w:rFonts w:hint="cs"/>
          <w:rtl/>
          <w:lang w:eastAsia="he-IL"/>
        </w:rPr>
        <w:t>מחלוקת, לפחות לגבי שלושתנו, שכך צריך להיות</w:t>
      </w:r>
      <w:r w:rsidR="003C6B68">
        <w:rPr>
          <w:rFonts w:hint="cs"/>
          <w:rtl/>
          <w:lang w:eastAsia="he-IL"/>
        </w:rPr>
        <w:t>.</w:t>
      </w:r>
      <w:r>
        <w:rPr>
          <w:rFonts w:hint="cs"/>
          <w:rtl/>
          <w:lang w:eastAsia="he-IL"/>
        </w:rPr>
        <w:t xml:space="preserve"> נעשה </w:t>
      </w:r>
      <w:bookmarkStart w:id="3745" w:name="_ETM_Q11_332347"/>
      <w:bookmarkEnd w:id="3745"/>
      <w:r>
        <w:rPr>
          <w:rFonts w:hint="cs"/>
          <w:rtl/>
          <w:lang w:eastAsia="he-IL"/>
        </w:rPr>
        <w:t xml:space="preserve">מאמץ להוריד את זה לשם. אני לא אסתיר את דעתי </w:t>
      </w:r>
      <w:bookmarkStart w:id="3746" w:name="_ETM_Q11_334976"/>
      <w:bookmarkEnd w:id="3746"/>
      <w:r>
        <w:rPr>
          <w:rFonts w:hint="cs"/>
          <w:rtl/>
          <w:lang w:eastAsia="he-IL"/>
        </w:rPr>
        <w:t xml:space="preserve">וגם לא מסתיר אותה. </w:t>
      </w:r>
      <w:bookmarkStart w:id="3747" w:name="_ETM_Q11_335145"/>
      <w:bookmarkEnd w:id="3747"/>
    </w:p>
    <w:p w:rsidR="003936A3" w:rsidRDefault="003936A3" w:rsidP="00194AB0">
      <w:pPr>
        <w:rPr>
          <w:rtl/>
          <w:lang w:eastAsia="he-IL"/>
        </w:rPr>
      </w:pPr>
    </w:p>
    <w:p w:rsidR="003936A3" w:rsidRDefault="003936A3" w:rsidP="00194AB0">
      <w:pPr>
        <w:pStyle w:val="-"/>
        <w:rPr>
          <w:rtl/>
        </w:rPr>
      </w:pPr>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r>
        <w:rPr>
          <w:rtl/>
        </w:rPr>
        <w:t xml:space="preserve">  </w:t>
      </w:r>
    </w:p>
    <w:p w:rsidR="003936A3" w:rsidRDefault="003936A3" w:rsidP="00194AB0">
      <w:pPr>
        <w:rPr>
          <w:rtl/>
          <w:lang w:eastAsia="he-IL"/>
        </w:rPr>
      </w:pPr>
    </w:p>
    <w:p w:rsidR="003936A3" w:rsidRDefault="003936A3" w:rsidP="00194AB0">
      <w:pPr>
        <w:rPr>
          <w:rtl/>
          <w:lang w:eastAsia="he-IL"/>
        </w:rPr>
      </w:pPr>
      <w:r>
        <w:rPr>
          <w:rFonts w:hint="cs"/>
          <w:rtl/>
          <w:lang w:eastAsia="he-IL"/>
        </w:rPr>
        <w:t xml:space="preserve">תודה. </w:t>
      </w:r>
    </w:p>
    <w:p w:rsidR="003936A3" w:rsidRDefault="003936A3" w:rsidP="00194AB0">
      <w:pPr>
        <w:rPr>
          <w:rtl/>
          <w:lang w:eastAsia="he-IL"/>
        </w:rPr>
      </w:pPr>
    </w:p>
    <w:p w:rsidR="003936A3" w:rsidRDefault="003936A3" w:rsidP="00194AB0">
      <w:pPr>
        <w:pStyle w:val="af6"/>
        <w:rPr>
          <w:rtl/>
        </w:rPr>
      </w:pPr>
      <w:r w:rsidRPr="00B0669A">
        <w:rPr>
          <w:rStyle w:val="TagStyle"/>
          <w:rtl/>
        </w:rPr>
        <w:t xml:space="preserve"> &lt;&lt; יור &gt;&gt;</w:t>
      </w:r>
      <w:r w:rsidRPr="00257454">
        <w:rPr>
          <w:rStyle w:val="TagStyle"/>
          <w:rtl/>
        </w:rPr>
        <w:t xml:space="preserve"> </w:t>
      </w:r>
      <w:r>
        <w:rPr>
          <w:rtl/>
        </w:rPr>
        <w:t>היו"ר מיקי לוי:</w:t>
      </w:r>
      <w:r w:rsidRPr="00257454">
        <w:rPr>
          <w:rStyle w:val="TagStyle"/>
          <w:rtl/>
        </w:rPr>
        <w:t xml:space="preserve"> </w:t>
      </w:r>
      <w:r w:rsidRPr="00B0669A">
        <w:rPr>
          <w:rStyle w:val="TagStyle"/>
          <w:rtl/>
        </w:rPr>
        <w:t>&lt;&lt; יור &gt;&gt;</w:t>
      </w:r>
      <w:r>
        <w:rPr>
          <w:rtl/>
        </w:rPr>
        <w:t xml:space="preserve">  </w:t>
      </w:r>
    </w:p>
    <w:p w:rsidR="003936A3" w:rsidRDefault="003936A3" w:rsidP="008B4015">
      <w:pPr>
        <w:rPr>
          <w:rtl/>
          <w:lang w:eastAsia="he-IL"/>
        </w:rPr>
      </w:pPr>
    </w:p>
    <w:p w:rsidR="003936A3" w:rsidRDefault="003936A3" w:rsidP="00194AB0">
      <w:pPr>
        <w:rPr>
          <w:rtl/>
          <w:lang w:eastAsia="he-IL"/>
        </w:rPr>
      </w:pPr>
      <w:r>
        <w:rPr>
          <w:rFonts w:hint="cs"/>
          <w:rtl/>
          <w:lang w:eastAsia="he-IL"/>
        </w:rPr>
        <w:t xml:space="preserve">אנחנו ניגשים ל-285, בבקשה. </w:t>
      </w:r>
    </w:p>
    <w:p w:rsidR="003936A3" w:rsidRDefault="003936A3" w:rsidP="00194AB0">
      <w:pPr>
        <w:rPr>
          <w:rtl/>
          <w:lang w:eastAsia="he-IL"/>
        </w:rPr>
      </w:pPr>
    </w:p>
    <w:p w:rsidR="003936A3" w:rsidRDefault="003936A3" w:rsidP="00194AB0">
      <w:pPr>
        <w:pStyle w:val="a9"/>
        <w:rPr>
          <w:rtl/>
          <w:lang w:eastAsia="he-IL"/>
        </w:rPr>
      </w:pPr>
      <w:bookmarkStart w:id="3748" w:name="_ETM_Q11_342360"/>
      <w:bookmarkStart w:id="3749" w:name="_ETM_Q11_342413"/>
      <w:bookmarkStart w:id="3750" w:name="ET_query_626267_12"/>
      <w:bookmarkEnd w:id="3748"/>
      <w:bookmarkEnd w:id="3749"/>
      <w:r w:rsidRPr="00B0669A">
        <w:rPr>
          <w:rStyle w:val="TagStyle"/>
          <w:rtl/>
        </w:rPr>
        <w:t xml:space="preserve"> &lt;&lt; שאילתה &gt;&gt;</w:t>
      </w:r>
      <w:r w:rsidRPr="00257454">
        <w:rPr>
          <w:rStyle w:val="TagStyle"/>
          <w:rtl/>
        </w:rPr>
        <w:t xml:space="preserve"> </w:t>
      </w:r>
      <w:bookmarkStart w:id="3751" w:name="_Toc91627640"/>
      <w:bookmarkStart w:id="3752" w:name="_Toc91627772"/>
      <w:r>
        <w:rPr>
          <w:rtl/>
          <w:lang w:eastAsia="he-IL"/>
        </w:rPr>
        <w:t xml:space="preserve">285. הרצח של </w:t>
      </w:r>
      <w:proofErr w:type="spellStart"/>
      <w:r>
        <w:rPr>
          <w:rtl/>
          <w:lang w:eastAsia="he-IL"/>
        </w:rPr>
        <w:t>ע'אנם</w:t>
      </w:r>
      <w:proofErr w:type="spellEnd"/>
      <w:r>
        <w:rPr>
          <w:rtl/>
          <w:lang w:eastAsia="he-IL"/>
        </w:rPr>
        <w:t xml:space="preserve"> </w:t>
      </w:r>
      <w:proofErr w:type="spellStart"/>
      <w:r>
        <w:rPr>
          <w:rtl/>
          <w:lang w:eastAsia="he-IL"/>
        </w:rPr>
        <w:t>פהמי</w:t>
      </w:r>
      <w:proofErr w:type="spellEnd"/>
      <w:r>
        <w:rPr>
          <w:rtl/>
          <w:lang w:eastAsia="he-IL"/>
        </w:rPr>
        <w:t xml:space="preserve"> ג</w:t>
      </w:r>
      <w:r w:rsidR="003C6B68">
        <w:rPr>
          <w:rFonts w:hint="cs"/>
          <w:rtl/>
          <w:lang w:eastAsia="he-IL"/>
        </w:rPr>
        <w:t>'</w:t>
      </w:r>
      <w:r>
        <w:rPr>
          <w:rtl/>
          <w:lang w:eastAsia="he-IL"/>
        </w:rPr>
        <w:t>בארין</w:t>
      </w:r>
      <w:bookmarkEnd w:id="3751"/>
      <w:bookmarkEnd w:id="3752"/>
      <w:r w:rsidRPr="00257454">
        <w:rPr>
          <w:rStyle w:val="TagStyle"/>
          <w:rtl/>
        </w:rPr>
        <w:t xml:space="preserve"> </w:t>
      </w:r>
      <w:r w:rsidRPr="00B0669A">
        <w:rPr>
          <w:rStyle w:val="TagStyle"/>
          <w:rtl/>
        </w:rPr>
        <w:t>&lt;&lt; שאילתה &gt;&gt;</w:t>
      </w:r>
      <w:r>
        <w:rPr>
          <w:rtl/>
          <w:lang w:eastAsia="he-IL"/>
        </w:rPr>
        <w:t xml:space="preserve">  </w:t>
      </w:r>
      <w:bookmarkEnd w:id="3750"/>
    </w:p>
    <w:p w:rsidR="003936A3" w:rsidRDefault="003936A3" w:rsidP="00194AB0">
      <w:pPr>
        <w:keepNext/>
        <w:rPr>
          <w:rtl/>
        </w:rPr>
      </w:pPr>
    </w:p>
    <w:p w:rsidR="003936A3" w:rsidRDefault="003936A3" w:rsidP="00194AB0">
      <w:pPr>
        <w:pStyle w:val="a4"/>
        <w:rPr>
          <w:rtl/>
        </w:rPr>
      </w:pPr>
      <w:bookmarkStart w:id="3753" w:name="ET_speakercontinue_5292_30"/>
      <w:r w:rsidRPr="00A04CE6">
        <w:rPr>
          <w:rStyle w:val="TagStyle"/>
          <w:rtl/>
        </w:rPr>
        <w:t xml:space="preserve"> &lt;&lt; דובר &gt;&gt;</w:t>
      </w:r>
      <w:r w:rsidRPr="00257454">
        <w:rPr>
          <w:rStyle w:val="TagStyle"/>
          <w:rtl/>
        </w:rPr>
        <w:t xml:space="preserve"> </w:t>
      </w:r>
      <w:bookmarkStart w:id="3754" w:name="_Toc91627641"/>
      <w:bookmarkStart w:id="3755" w:name="_Toc91627773"/>
      <w:r>
        <w:rPr>
          <w:rtl/>
        </w:rPr>
        <w:t>אוסאמה סעדי (הרשימה המשותפת):</w:t>
      </w:r>
      <w:bookmarkEnd w:id="3754"/>
      <w:bookmarkEnd w:id="3755"/>
      <w:r w:rsidRPr="00257454">
        <w:rPr>
          <w:rStyle w:val="TagStyle"/>
          <w:rtl/>
        </w:rPr>
        <w:t xml:space="preserve"> </w:t>
      </w:r>
      <w:bookmarkEnd w:id="3753"/>
      <w:r w:rsidRPr="00A04CE6">
        <w:rPr>
          <w:rStyle w:val="TagStyle"/>
          <w:rtl/>
        </w:rPr>
        <w:t xml:space="preserve">&lt;&lt; דובר &gt;&gt; </w:t>
      </w:r>
      <w:r>
        <w:rPr>
          <w:rtl/>
        </w:rPr>
        <w:t xml:space="preserve">  </w:t>
      </w:r>
    </w:p>
    <w:p w:rsidR="003936A3" w:rsidRDefault="003936A3" w:rsidP="00194AB0">
      <w:pPr>
        <w:rPr>
          <w:rtl/>
        </w:rPr>
      </w:pPr>
    </w:p>
    <w:p w:rsidR="003936A3" w:rsidRDefault="003936A3" w:rsidP="003C6B68">
      <w:pPr>
        <w:rPr>
          <w:rtl/>
        </w:rPr>
      </w:pPr>
      <w:bookmarkStart w:id="3756" w:name="_ETM_Q11_342997"/>
      <w:bookmarkStart w:id="3757" w:name="_ETM_Q11_343068"/>
      <w:bookmarkEnd w:id="3756"/>
      <w:bookmarkEnd w:id="3757"/>
      <w:r>
        <w:rPr>
          <w:rFonts w:hint="cs"/>
          <w:rtl/>
        </w:rPr>
        <w:t xml:space="preserve">כן, זה </w:t>
      </w:r>
      <w:bookmarkStart w:id="3758" w:name="_ETM_Q11_341799"/>
      <w:bookmarkEnd w:id="3758"/>
      <w:r>
        <w:rPr>
          <w:rFonts w:hint="cs"/>
          <w:rtl/>
        </w:rPr>
        <w:t xml:space="preserve">הרצח של עורך הדין, מה שהזכיר סגן השר לפני כמה דקות. בתאריך 11 באוקטובר 2021 נרצח עו"ד </w:t>
      </w:r>
      <w:proofErr w:type="spellStart"/>
      <w:r>
        <w:rPr>
          <w:rFonts w:hint="cs"/>
          <w:rtl/>
        </w:rPr>
        <w:t>ע'אנם</w:t>
      </w:r>
      <w:proofErr w:type="spellEnd"/>
      <w:r>
        <w:rPr>
          <w:rFonts w:hint="cs"/>
          <w:rtl/>
        </w:rPr>
        <w:t xml:space="preserve"> </w:t>
      </w:r>
      <w:proofErr w:type="spellStart"/>
      <w:r>
        <w:rPr>
          <w:rFonts w:hint="cs"/>
          <w:rtl/>
        </w:rPr>
        <w:t>פהמי</w:t>
      </w:r>
      <w:proofErr w:type="spellEnd"/>
      <w:r>
        <w:rPr>
          <w:rFonts w:hint="cs"/>
          <w:rtl/>
        </w:rPr>
        <w:t xml:space="preserve"> ג'בארין בן ה-43 מאום אל-פחם ביציאתו מהמסגד מירי של רוצח שחיכה לו וירה בו עם יציאתו מהמסגד. הוא מת לאחר מכן מפצעיו בבית </w:t>
      </w:r>
      <w:bookmarkStart w:id="3759" w:name="_ETM_Q11_360951"/>
      <w:bookmarkEnd w:id="3759"/>
      <w:r>
        <w:rPr>
          <w:rFonts w:hint="cs"/>
          <w:rtl/>
        </w:rPr>
        <w:t xml:space="preserve">החולים. </w:t>
      </w:r>
    </w:p>
    <w:p w:rsidR="003936A3" w:rsidRDefault="003936A3" w:rsidP="00194AB0">
      <w:pPr>
        <w:rPr>
          <w:rtl/>
        </w:rPr>
      </w:pPr>
      <w:bookmarkStart w:id="3760" w:name="_ETM_Q11_362656"/>
      <w:bookmarkStart w:id="3761" w:name="_ETM_Q11_362706"/>
      <w:bookmarkEnd w:id="3760"/>
      <w:bookmarkEnd w:id="3761"/>
    </w:p>
    <w:p w:rsidR="003936A3" w:rsidRDefault="003936A3" w:rsidP="00194AB0">
      <w:pPr>
        <w:rPr>
          <w:rtl/>
        </w:rPr>
      </w:pPr>
      <w:bookmarkStart w:id="3762" w:name="_ETM_Q11_363287"/>
      <w:bookmarkStart w:id="3763" w:name="_ETM_Q11_363333"/>
      <w:bookmarkEnd w:id="3762"/>
      <w:bookmarkEnd w:id="3763"/>
      <w:r>
        <w:rPr>
          <w:rFonts w:hint="cs"/>
          <w:rtl/>
        </w:rPr>
        <w:t>ב</w:t>
      </w:r>
      <w:r w:rsidRPr="00472AB3">
        <w:rPr>
          <w:rFonts w:hint="cs"/>
          <w:rtl/>
        </w:rPr>
        <w:t>רצוני לשאול:</w:t>
      </w:r>
    </w:p>
    <w:p w:rsidR="003936A3" w:rsidRDefault="003936A3" w:rsidP="00194AB0">
      <w:pPr>
        <w:rPr>
          <w:rtl/>
        </w:rPr>
      </w:pPr>
    </w:p>
    <w:p w:rsidR="003936A3" w:rsidRDefault="003936A3" w:rsidP="00194AB0">
      <w:pPr>
        <w:rPr>
          <w:rtl/>
        </w:rPr>
      </w:pPr>
      <w:r>
        <w:rPr>
          <w:rFonts w:hint="cs"/>
          <w:rtl/>
        </w:rPr>
        <w:t xml:space="preserve">1. האם נעצרו חשודים? </w:t>
      </w:r>
      <w:bookmarkStart w:id="3764" w:name="_ETM_Q11_365347"/>
      <w:bookmarkStart w:id="3765" w:name="_ETM_Q11_365405"/>
      <w:bookmarkEnd w:id="3764"/>
      <w:bookmarkEnd w:id="3765"/>
    </w:p>
    <w:p w:rsidR="003936A3" w:rsidRDefault="003936A3" w:rsidP="00194AB0">
      <w:pPr>
        <w:rPr>
          <w:rtl/>
        </w:rPr>
      </w:pPr>
    </w:p>
    <w:p w:rsidR="003936A3" w:rsidRDefault="003936A3" w:rsidP="00194AB0">
      <w:pPr>
        <w:rPr>
          <w:rtl/>
          <w:lang w:eastAsia="he-IL"/>
        </w:rPr>
      </w:pPr>
      <w:r>
        <w:rPr>
          <w:rFonts w:hint="cs"/>
          <w:rtl/>
        </w:rPr>
        <w:t>2. מדוע לא פוענח הרצח?</w:t>
      </w:r>
    </w:p>
    <w:p w:rsidR="003936A3" w:rsidRDefault="003936A3" w:rsidP="00194AB0">
      <w:pPr>
        <w:rPr>
          <w:rtl/>
          <w:lang w:eastAsia="he-IL"/>
        </w:rPr>
      </w:pPr>
    </w:p>
    <w:p w:rsidR="003936A3" w:rsidRDefault="003936A3" w:rsidP="00194AB0">
      <w:pPr>
        <w:pStyle w:val="a4"/>
        <w:rPr>
          <w:rtl/>
        </w:rPr>
      </w:pPr>
      <w:bookmarkStart w:id="3766" w:name="ET_speakercontinue_6240_13"/>
      <w:r w:rsidRPr="00A04CE6">
        <w:rPr>
          <w:rStyle w:val="TagStyle"/>
          <w:rtl/>
        </w:rPr>
        <w:t xml:space="preserve"> &lt;&lt; דובר &gt;&gt;</w:t>
      </w:r>
      <w:r w:rsidRPr="00257454">
        <w:rPr>
          <w:rStyle w:val="TagStyle"/>
          <w:rtl/>
        </w:rPr>
        <w:t xml:space="preserve"> </w:t>
      </w:r>
      <w:bookmarkStart w:id="3767" w:name="_Toc91627642"/>
      <w:bookmarkStart w:id="3768" w:name="_Toc91627774"/>
      <w:r>
        <w:rPr>
          <w:rtl/>
        </w:rPr>
        <w:t>סגן השר לביטחון הפנים יואב סגלוביץ':</w:t>
      </w:r>
      <w:bookmarkEnd w:id="3767"/>
      <w:bookmarkEnd w:id="3768"/>
      <w:r w:rsidRPr="00257454">
        <w:rPr>
          <w:rStyle w:val="TagStyle"/>
          <w:rtl/>
        </w:rPr>
        <w:t xml:space="preserve"> </w:t>
      </w:r>
      <w:r w:rsidRPr="00A04CE6">
        <w:rPr>
          <w:rStyle w:val="TagStyle"/>
          <w:rtl/>
        </w:rPr>
        <w:t xml:space="preserve">&lt;&lt; דובר &gt;&gt; </w:t>
      </w:r>
      <w:r>
        <w:rPr>
          <w:rtl/>
        </w:rPr>
        <w:t xml:space="preserve">  </w:t>
      </w:r>
      <w:bookmarkEnd w:id="3766"/>
    </w:p>
    <w:p w:rsidR="003936A3" w:rsidRDefault="003936A3" w:rsidP="008B4015">
      <w:pPr>
        <w:rPr>
          <w:rtl/>
          <w:lang w:eastAsia="he-IL"/>
        </w:rPr>
      </w:pPr>
    </w:p>
    <w:p w:rsidR="003936A3" w:rsidRDefault="003936A3" w:rsidP="003C6B68">
      <w:pPr>
        <w:rPr>
          <w:rtl/>
          <w:lang w:eastAsia="he-IL"/>
        </w:rPr>
      </w:pPr>
      <w:r>
        <w:rPr>
          <w:rFonts w:hint="cs"/>
          <w:rtl/>
          <w:lang w:eastAsia="he-IL"/>
        </w:rPr>
        <w:t xml:space="preserve">קודם כול, לא נעצרו. עשו הרבה מאוד </w:t>
      </w:r>
      <w:bookmarkStart w:id="3769" w:name="_ETM_Q11_370262"/>
      <w:bookmarkEnd w:id="3769"/>
      <w:r>
        <w:rPr>
          <w:rFonts w:hint="cs"/>
          <w:rtl/>
          <w:lang w:eastAsia="he-IL"/>
        </w:rPr>
        <w:t>פעילויות חקירה מאומצות בתיק הספציפי הזה</w:t>
      </w:r>
      <w:r w:rsidR="003C6B68">
        <w:rPr>
          <w:rFonts w:hint="cs"/>
          <w:rtl/>
          <w:lang w:eastAsia="he-IL"/>
        </w:rPr>
        <w:t>.</w:t>
      </w:r>
      <w:r>
        <w:rPr>
          <w:rFonts w:hint="cs"/>
          <w:rtl/>
          <w:lang w:eastAsia="he-IL"/>
        </w:rPr>
        <w:t xml:space="preserve"> גם אני באופן אישי </w:t>
      </w:r>
      <w:bookmarkStart w:id="3770" w:name="_ETM_Q11_377370"/>
      <w:bookmarkEnd w:id="3770"/>
      <w:r>
        <w:rPr>
          <w:rFonts w:hint="cs"/>
          <w:rtl/>
          <w:lang w:eastAsia="he-IL"/>
        </w:rPr>
        <w:t xml:space="preserve">הייתי </w:t>
      </w:r>
      <w:r w:rsidR="008B4015">
        <w:rPr>
          <w:rFonts w:hint="cs"/>
          <w:rtl/>
          <w:lang w:eastAsia="he-IL"/>
        </w:rPr>
        <w:t>– – –</w:t>
      </w:r>
      <w:r>
        <w:rPr>
          <w:rFonts w:hint="cs"/>
          <w:rtl/>
          <w:lang w:eastAsia="he-IL"/>
        </w:rPr>
        <w:t xml:space="preserve"> </w:t>
      </w:r>
      <w:bookmarkStart w:id="3771" w:name="_ETM_Q11_379669"/>
      <w:bookmarkEnd w:id="3771"/>
    </w:p>
    <w:p w:rsidR="003936A3" w:rsidRDefault="003936A3" w:rsidP="00194AB0">
      <w:pPr>
        <w:rPr>
          <w:rtl/>
          <w:lang w:eastAsia="he-IL"/>
        </w:rPr>
      </w:pPr>
      <w:bookmarkStart w:id="3772" w:name="_ETM_Q11_379733"/>
      <w:bookmarkEnd w:id="3772"/>
    </w:p>
    <w:p w:rsidR="003936A3" w:rsidRDefault="003936A3" w:rsidP="00194AB0">
      <w:pPr>
        <w:pStyle w:val="-"/>
        <w:rPr>
          <w:rtl/>
        </w:rPr>
      </w:pPr>
      <w:bookmarkStart w:id="3773" w:name="_ETM_Q11_375537"/>
      <w:bookmarkStart w:id="3774" w:name="_ETM_Q11_375611"/>
      <w:bookmarkEnd w:id="3773"/>
      <w:bookmarkEnd w:id="3774"/>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r>
        <w:rPr>
          <w:rtl/>
        </w:rPr>
        <w:t xml:space="preserve">  </w:t>
      </w:r>
    </w:p>
    <w:p w:rsidR="003936A3" w:rsidRDefault="003936A3" w:rsidP="00194AB0">
      <w:pPr>
        <w:rPr>
          <w:rtl/>
          <w:lang w:eastAsia="he-IL"/>
        </w:rPr>
      </w:pPr>
    </w:p>
    <w:p w:rsidR="003936A3" w:rsidRDefault="003936A3" w:rsidP="00194AB0">
      <w:pPr>
        <w:rPr>
          <w:rtl/>
          <w:lang w:eastAsia="he-IL"/>
        </w:rPr>
      </w:pPr>
      <w:r>
        <w:rPr>
          <w:rFonts w:hint="cs"/>
          <w:rtl/>
          <w:lang w:eastAsia="he-IL"/>
        </w:rPr>
        <w:t xml:space="preserve">היית בקשר עם המשפחה, אני יודע. </w:t>
      </w:r>
      <w:bookmarkStart w:id="3775" w:name="_ETM_Q11_381026"/>
      <w:bookmarkEnd w:id="3775"/>
    </w:p>
    <w:p w:rsidR="003936A3" w:rsidRDefault="003936A3" w:rsidP="00194AB0">
      <w:pPr>
        <w:rPr>
          <w:rtl/>
          <w:lang w:eastAsia="he-IL"/>
        </w:rPr>
      </w:pPr>
      <w:bookmarkStart w:id="3776" w:name="_ETM_Q11_379628"/>
      <w:bookmarkStart w:id="3777" w:name="_ETM_Q11_379699"/>
      <w:bookmarkEnd w:id="3776"/>
      <w:bookmarkEnd w:id="3777"/>
    </w:p>
    <w:p w:rsidR="003936A3" w:rsidRDefault="003936A3" w:rsidP="00194AB0">
      <w:pPr>
        <w:pStyle w:val="-"/>
        <w:rPr>
          <w:rtl/>
        </w:rPr>
      </w:pPr>
      <w:bookmarkStart w:id="3778" w:name="ET_speakercontinue_6240_21"/>
      <w:r w:rsidRPr="00B0669A">
        <w:rPr>
          <w:rStyle w:val="TagStyle"/>
          <w:rtl/>
        </w:rPr>
        <w:t xml:space="preserve"> &lt;&lt; דובר_המשך &gt;&gt;</w:t>
      </w:r>
      <w:r w:rsidRPr="009A7244">
        <w:rPr>
          <w:rStyle w:val="TagStyle"/>
          <w:rtl/>
        </w:rPr>
        <w:t xml:space="preserve"> </w:t>
      </w:r>
      <w:r>
        <w:rPr>
          <w:rtl/>
        </w:rPr>
        <w:t>סגן השר לביטחון הפנים יואב סגלוביץ':</w:t>
      </w:r>
      <w:r w:rsidRPr="009A7244">
        <w:rPr>
          <w:rStyle w:val="TagStyle"/>
          <w:rtl/>
        </w:rPr>
        <w:t xml:space="preserve"> </w:t>
      </w:r>
      <w:r w:rsidRPr="00B0669A">
        <w:rPr>
          <w:rStyle w:val="TagStyle"/>
          <w:rtl/>
        </w:rPr>
        <w:t>&lt;&lt; דובר_המשך &gt;&gt;</w:t>
      </w:r>
      <w:r>
        <w:rPr>
          <w:rtl/>
        </w:rPr>
        <w:t xml:space="preserve">  </w:t>
      </w:r>
      <w:bookmarkEnd w:id="3778"/>
    </w:p>
    <w:p w:rsidR="003936A3" w:rsidRDefault="003936A3" w:rsidP="00194AB0">
      <w:pPr>
        <w:rPr>
          <w:rtl/>
          <w:lang w:eastAsia="he-IL"/>
        </w:rPr>
      </w:pPr>
    </w:p>
    <w:p w:rsidR="003936A3" w:rsidRDefault="003936A3" w:rsidP="003C6B68">
      <w:pPr>
        <w:rPr>
          <w:rtl/>
          <w:lang w:eastAsia="he-IL"/>
        </w:rPr>
      </w:pPr>
      <w:r>
        <w:rPr>
          <w:rFonts w:hint="cs"/>
          <w:rtl/>
          <w:lang w:eastAsia="he-IL"/>
        </w:rPr>
        <w:t>עם אחיו</w:t>
      </w:r>
      <w:r w:rsidR="003C6B68">
        <w:rPr>
          <w:rFonts w:hint="cs"/>
          <w:rtl/>
          <w:lang w:eastAsia="he-IL"/>
        </w:rPr>
        <w:t>.</w:t>
      </w:r>
      <w:r>
        <w:rPr>
          <w:rFonts w:hint="cs"/>
          <w:rtl/>
          <w:lang w:eastAsia="he-IL"/>
        </w:rPr>
        <w:t xml:space="preserve"> </w:t>
      </w:r>
      <w:bookmarkStart w:id="3779" w:name="_ETM_Q11_379706"/>
      <w:bookmarkEnd w:id="3779"/>
    </w:p>
    <w:p w:rsidR="003936A3" w:rsidRDefault="003936A3" w:rsidP="00194AB0">
      <w:pPr>
        <w:rPr>
          <w:rtl/>
          <w:lang w:eastAsia="he-IL"/>
        </w:rPr>
      </w:pPr>
      <w:bookmarkStart w:id="3780" w:name="_ETM_Q11_379764"/>
      <w:bookmarkEnd w:id="3780"/>
    </w:p>
    <w:p w:rsidR="003936A3" w:rsidRDefault="003936A3" w:rsidP="00194AB0">
      <w:pPr>
        <w:pStyle w:val="-"/>
        <w:rPr>
          <w:rtl/>
        </w:rPr>
      </w:pPr>
      <w:bookmarkStart w:id="3781" w:name="_ETM_Q11_379714"/>
      <w:bookmarkStart w:id="3782" w:name="_ETM_Q11_379782"/>
      <w:bookmarkEnd w:id="3781"/>
      <w:bookmarkEnd w:id="3782"/>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r>
        <w:rPr>
          <w:rtl/>
        </w:rPr>
        <w:t xml:space="preserve">  </w:t>
      </w:r>
    </w:p>
    <w:p w:rsidR="003936A3" w:rsidRDefault="003936A3" w:rsidP="00194AB0">
      <w:pPr>
        <w:rPr>
          <w:rtl/>
          <w:lang w:eastAsia="he-IL"/>
        </w:rPr>
      </w:pPr>
    </w:p>
    <w:p w:rsidR="003936A3" w:rsidRDefault="003936A3" w:rsidP="00194AB0">
      <w:pPr>
        <w:rPr>
          <w:rtl/>
          <w:lang w:eastAsia="he-IL"/>
        </w:rPr>
      </w:pPr>
      <w:r>
        <w:rPr>
          <w:rFonts w:hint="cs"/>
          <w:rtl/>
          <w:lang w:eastAsia="he-IL"/>
        </w:rPr>
        <w:t xml:space="preserve">כן. </w:t>
      </w:r>
    </w:p>
    <w:p w:rsidR="003936A3" w:rsidRDefault="003936A3" w:rsidP="00194AB0">
      <w:pPr>
        <w:rPr>
          <w:rtl/>
          <w:lang w:eastAsia="he-IL"/>
        </w:rPr>
      </w:pPr>
      <w:bookmarkStart w:id="3783" w:name="_ETM_Q11_381770"/>
      <w:bookmarkStart w:id="3784" w:name="_ETM_Q11_381822"/>
      <w:bookmarkEnd w:id="3783"/>
      <w:bookmarkEnd w:id="3784"/>
    </w:p>
    <w:p w:rsidR="003936A3" w:rsidRDefault="003936A3" w:rsidP="00194AB0">
      <w:pPr>
        <w:pStyle w:val="-"/>
        <w:rPr>
          <w:rtl/>
        </w:rPr>
      </w:pPr>
      <w:bookmarkStart w:id="3785" w:name="ET_speakercontinue_6240_22"/>
      <w:r w:rsidRPr="00B0669A">
        <w:rPr>
          <w:rStyle w:val="TagStyle"/>
          <w:rtl/>
        </w:rPr>
        <w:t xml:space="preserve"> &lt;&lt; דובר_המשך &gt;&gt;</w:t>
      </w:r>
      <w:r w:rsidRPr="009A7244">
        <w:rPr>
          <w:rStyle w:val="TagStyle"/>
          <w:rtl/>
        </w:rPr>
        <w:t xml:space="preserve"> </w:t>
      </w:r>
      <w:r>
        <w:rPr>
          <w:rtl/>
        </w:rPr>
        <w:t>סגן השר לביטחון הפנים יואב סגלוביץ':</w:t>
      </w:r>
      <w:r w:rsidRPr="009A7244">
        <w:rPr>
          <w:rStyle w:val="TagStyle"/>
          <w:rtl/>
        </w:rPr>
        <w:t xml:space="preserve"> </w:t>
      </w:r>
      <w:r w:rsidRPr="00B0669A">
        <w:rPr>
          <w:rStyle w:val="TagStyle"/>
          <w:rtl/>
        </w:rPr>
        <w:t>&lt;&lt; דובר_המשך &gt;&gt;</w:t>
      </w:r>
      <w:r>
        <w:rPr>
          <w:rtl/>
        </w:rPr>
        <w:t xml:space="preserve">  </w:t>
      </w:r>
      <w:bookmarkEnd w:id="3785"/>
    </w:p>
    <w:p w:rsidR="003936A3" w:rsidRDefault="003936A3" w:rsidP="008B4015">
      <w:pPr>
        <w:rPr>
          <w:rtl/>
          <w:lang w:eastAsia="he-IL"/>
        </w:rPr>
      </w:pPr>
    </w:p>
    <w:p w:rsidR="003936A3" w:rsidRDefault="003936A3" w:rsidP="003C6B68">
      <w:pPr>
        <w:rPr>
          <w:rtl/>
          <w:lang w:eastAsia="he-IL"/>
        </w:rPr>
      </w:pPr>
      <w:bookmarkStart w:id="3786" w:name="_ETM_Q11_380560"/>
      <w:bookmarkStart w:id="3787" w:name="_ETM_Q11_375737"/>
      <w:bookmarkStart w:id="3788" w:name="_ETM_Q11_375794"/>
      <w:bookmarkEnd w:id="3786"/>
      <w:bookmarkEnd w:id="3787"/>
      <w:bookmarkEnd w:id="3788"/>
      <w:r>
        <w:rPr>
          <w:rFonts w:hint="cs"/>
          <w:rtl/>
          <w:lang w:eastAsia="he-IL"/>
        </w:rPr>
        <w:t xml:space="preserve">בכל מקרה, אני אחלק את זה לשניים. </w:t>
      </w:r>
      <w:bookmarkStart w:id="3789" w:name="_ETM_Q11_384797"/>
      <w:bookmarkEnd w:id="3789"/>
      <w:r>
        <w:rPr>
          <w:rFonts w:hint="cs"/>
          <w:rtl/>
          <w:lang w:eastAsia="he-IL"/>
        </w:rPr>
        <w:t xml:space="preserve">הרוצח השפל עדיין לא הועמד לדין. אני כן שמח שקרה </w:t>
      </w:r>
      <w:bookmarkStart w:id="3790" w:name="_ETM_Q11_390849"/>
      <w:bookmarkEnd w:id="3790"/>
      <w:r>
        <w:rPr>
          <w:rFonts w:hint="cs"/>
          <w:rtl/>
          <w:lang w:eastAsia="he-IL"/>
        </w:rPr>
        <w:t>משהו</w:t>
      </w:r>
      <w:r w:rsidR="003C6B68">
        <w:rPr>
          <w:rFonts w:hint="cs"/>
          <w:rtl/>
          <w:lang w:eastAsia="he-IL"/>
        </w:rPr>
        <w:t>;</w:t>
      </w:r>
      <w:r>
        <w:rPr>
          <w:rFonts w:hint="cs"/>
          <w:rtl/>
          <w:lang w:eastAsia="he-IL"/>
        </w:rPr>
        <w:t xml:space="preserve"> יכול להיות שחלק מהעצורים, על דברים אחרים, קשורים </w:t>
      </w:r>
      <w:bookmarkStart w:id="3791" w:name="_ETM_Q11_394110"/>
      <w:bookmarkEnd w:id="3791"/>
      <w:r>
        <w:rPr>
          <w:rFonts w:hint="cs"/>
          <w:rtl/>
          <w:lang w:eastAsia="he-IL"/>
        </w:rPr>
        <w:t>לעניין הזה</w:t>
      </w:r>
      <w:r w:rsidR="003C6B68">
        <w:rPr>
          <w:rFonts w:hint="cs"/>
          <w:rtl/>
          <w:lang w:eastAsia="he-IL"/>
        </w:rPr>
        <w:t>,</w:t>
      </w:r>
      <w:r>
        <w:rPr>
          <w:rFonts w:hint="cs"/>
          <w:rtl/>
          <w:lang w:eastAsia="he-IL"/>
        </w:rPr>
        <w:t xml:space="preserve"> זאת אומרת, יש עצורים בתיקים אחרים, על דברים </w:t>
      </w:r>
      <w:bookmarkStart w:id="3792" w:name="_ETM_Q11_398992"/>
      <w:bookmarkEnd w:id="3792"/>
      <w:r>
        <w:rPr>
          <w:rFonts w:hint="cs"/>
          <w:rtl/>
          <w:lang w:eastAsia="he-IL"/>
        </w:rPr>
        <w:t xml:space="preserve">אחרים, ולא נמצאים כרגע באום אל-פחם. אבל התיק הזה כרגע לא מפוענח, זאת העובדה. </w:t>
      </w:r>
      <w:bookmarkStart w:id="3793" w:name="_ETM_Q11_407098"/>
      <w:bookmarkEnd w:id="3793"/>
      <w:r>
        <w:rPr>
          <w:rFonts w:hint="cs"/>
          <w:rtl/>
          <w:lang w:eastAsia="he-IL"/>
        </w:rPr>
        <w:t xml:space="preserve">אם אני יכול להתנחם במשהו אחד בינתיים, שיש כרגע שקט </w:t>
      </w:r>
      <w:bookmarkStart w:id="3794" w:name="_ETM_Q11_411972"/>
      <w:bookmarkEnd w:id="3794"/>
      <w:r>
        <w:rPr>
          <w:rFonts w:hint="cs"/>
          <w:rtl/>
          <w:lang w:eastAsia="he-IL"/>
        </w:rPr>
        <w:t xml:space="preserve">באום אל-פחם. גם זה </w:t>
      </w:r>
      <w:r w:rsidR="003C6B68">
        <w:rPr>
          <w:rFonts w:hint="eastAsia"/>
          <w:rtl/>
          <w:lang w:eastAsia="he-IL"/>
        </w:rPr>
        <w:t xml:space="preserve">– </w:t>
      </w:r>
      <w:r>
        <w:rPr>
          <w:rFonts w:hint="cs"/>
          <w:rtl/>
          <w:lang w:eastAsia="he-IL"/>
        </w:rPr>
        <w:t xml:space="preserve">מדובר פה על סכסוך ארוך, עקוב </w:t>
      </w:r>
      <w:bookmarkStart w:id="3795" w:name="_ETM_Q11_416347"/>
      <w:bookmarkEnd w:id="3795"/>
      <w:r>
        <w:rPr>
          <w:rFonts w:hint="cs"/>
          <w:rtl/>
          <w:lang w:eastAsia="he-IL"/>
        </w:rPr>
        <w:t xml:space="preserve">מדם, בתוך אום אל-פחם. זה לא אומר שלא צריך </w:t>
      </w:r>
      <w:bookmarkStart w:id="3796" w:name="_ETM_Q11_417988"/>
      <w:bookmarkEnd w:id="3796"/>
      <w:r>
        <w:rPr>
          <w:rFonts w:hint="cs"/>
          <w:rtl/>
          <w:lang w:eastAsia="he-IL"/>
        </w:rPr>
        <w:t xml:space="preserve">להמשיך לנסות לפענח ולהגיע לרוצח השפל הזה. </w:t>
      </w:r>
      <w:bookmarkStart w:id="3797" w:name="_ETM_Q11_423863"/>
      <w:bookmarkEnd w:id="3797"/>
      <w:r>
        <w:rPr>
          <w:rFonts w:hint="cs"/>
          <w:rtl/>
          <w:lang w:eastAsia="he-IL"/>
        </w:rPr>
        <w:t xml:space="preserve">התיק מטופל </w:t>
      </w:r>
      <w:proofErr w:type="spellStart"/>
      <w:r>
        <w:rPr>
          <w:rFonts w:hint="cs"/>
          <w:rtl/>
          <w:lang w:eastAsia="he-IL"/>
        </w:rPr>
        <w:t>בימ"ר</w:t>
      </w:r>
      <w:proofErr w:type="spellEnd"/>
      <w:r>
        <w:rPr>
          <w:rFonts w:hint="cs"/>
          <w:rtl/>
          <w:lang w:eastAsia="he-IL"/>
        </w:rPr>
        <w:t xml:space="preserve"> יחד עם עוד קבוצת תיקים שקשורה </w:t>
      </w:r>
      <w:bookmarkStart w:id="3798" w:name="_ETM_Q11_427819"/>
      <w:bookmarkEnd w:id="3798"/>
      <w:r>
        <w:rPr>
          <w:rFonts w:hint="cs"/>
          <w:rtl/>
          <w:lang w:eastAsia="he-IL"/>
        </w:rPr>
        <w:t xml:space="preserve">לאותו סכסוך דמים קשה. </w:t>
      </w:r>
    </w:p>
    <w:p w:rsidR="003936A3" w:rsidRDefault="003936A3" w:rsidP="00194AB0">
      <w:pPr>
        <w:rPr>
          <w:rtl/>
          <w:lang w:eastAsia="he-IL"/>
        </w:rPr>
      </w:pPr>
    </w:p>
    <w:p w:rsidR="003936A3" w:rsidRDefault="003936A3" w:rsidP="00194AB0">
      <w:pPr>
        <w:pStyle w:val="-"/>
        <w:rPr>
          <w:rtl/>
        </w:rPr>
      </w:pPr>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r>
        <w:rPr>
          <w:rtl/>
        </w:rPr>
        <w:t xml:space="preserve">  </w:t>
      </w:r>
    </w:p>
    <w:p w:rsidR="003936A3" w:rsidRDefault="003936A3" w:rsidP="00194AB0">
      <w:pPr>
        <w:rPr>
          <w:rtl/>
          <w:lang w:eastAsia="he-IL"/>
        </w:rPr>
      </w:pPr>
    </w:p>
    <w:p w:rsidR="003936A3" w:rsidRDefault="003936A3" w:rsidP="003C6B68">
      <w:pPr>
        <w:rPr>
          <w:rtl/>
          <w:lang w:eastAsia="he-IL"/>
        </w:rPr>
      </w:pPr>
      <w:r>
        <w:rPr>
          <w:rFonts w:hint="cs"/>
          <w:rtl/>
          <w:lang w:eastAsia="he-IL"/>
        </w:rPr>
        <w:t xml:space="preserve">תודה, סגן השר. אני אומר לך שברגעים האלה כנראה </w:t>
      </w:r>
      <w:bookmarkStart w:id="3799" w:name="_ETM_Q11_436711"/>
      <w:bookmarkEnd w:id="3799"/>
      <w:r>
        <w:rPr>
          <w:rFonts w:hint="cs"/>
          <w:rtl/>
          <w:lang w:eastAsia="he-IL"/>
        </w:rPr>
        <w:t xml:space="preserve">יש ירי ויש פגיעה קשה, אנושה. יש ידיעות שמי </w:t>
      </w:r>
      <w:bookmarkStart w:id="3800" w:name="_ETM_Q11_445672"/>
      <w:bookmarkEnd w:id="3800"/>
      <w:r>
        <w:rPr>
          <w:rFonts w:hint="cs"/>
          <w:rtl/>
          <w:lang w:eastAsia="he-IL"/>
        </w:rPr>
        <w:t xml:space="preserve">שנורה ונפגע נרצח, אבל זה לא עוד </w:t>
      </w:r>
      <w:r w:rsidR="008B4015">
        <w:rPr>
          <w:rFonts w:hint="cs"/>
          <w:rtl/>
          <w:lang w:eastAsia="he-IL"/>
        </w:rPr>
        <w:t>– – –</w:t>
      </w:r>
      <w:r>
        <w:rPr>
          <w:rFonts w:hint="cs"/>
          <w:rtl/>
          <w:lang w:eastAsia="he-IL"/>
        </w:rPr>
        <w:t xml:space="preserve"> </w:t>
      </w:r>
      <w:bookmarkStart w:id="3801" w:name="_ETM_Q11_449788"/>
      <w:bookmarkEnd w:id="3801"/>
    </w:p>
    <w:p w:rsidR="003936A3" w:rsidRDefault="003936A3" w:rsidP="00194AB0">
      <w:pPr>
        <w:rPr>
          <w:rtl/>
          <w:lang w:eastAsia="he-IL"/>
        </w:rPr>
      </w:pPr>
    </w:p>
    <w:p w:rsidR="003936A3" w:rsidRDefault="003936A3" w:rsidP="00194AB0">
      <w:pPr>
        <w:pStyle w:val="-"/>
        <w:rPr>
          <w:rtl/>
        </w:rPr>
      </w:pPr>
      <w:bookmarkStart w:id="3802" w:name="ET_speakercontinue_6240_14"/>
      <w:r w:rsidRPr="00B0669A">
        <w:rPr>
          <w:rStyle w:val="TagStyle"/>
          <w:rtl/>
        </w:rPr>
        <w:t xml:space="preserve"> &lt;&lt; דובר_המשך &gt;&gt;</w:t>
      </w:r>
      <w:r w:rsidRPr="00257454">
        <w:rPr>
          <w:rStyle w:val="TagStyle"/>
          <w:rtl/>
        </w:rPr>
        <w:t xml:space="preserve"> </w:t>
      </w:r>
      <w:r>
        <w:rPr>
          <w:rtl/>
        </w:rPr>
        <w:t>סגן השר לביטחון הפנים יואב סגלוביץ':</w:t>
      </w:r>
      <w:r w:rsidRPr="00257454">
        <w:rPr>
          <w:rStyle w:val="TagStyle"/>
          <w:rtl/>
        </w:rPr>
        <w:t xml:space="preserve"> </w:t>
      </w:r>
      <w:r w:rsidRPr="00B0669A">
        <w:rPr>
          <w:rStyle w:val="TagStyle"/>
          <w:rtl/>
        </w:rPr>
        <w:t>&lt;&lt; דובר_המשך &gt;&gt;</w:t>
      </w:r>
      <w:r>
        <w:rPr>
          <w:rtl/>
        </w:rPr>
        <w:t xml:space="preserve">  </w:t>
      </w:r>
      <w:bookmarkEnd w:id="3802"/>
    </w:p>
    <w:p w:rsidR="003936A3" w:rsidRDefault="003936A3" w:rsidP="008B4015">
      <w:pPr>
        <w:rPr>
          <w:rtl/>
          <w:lang w:eastAsia="he-IL"/>
        </w:rPr>
      </w:pPr>
    </w:p>
    <w:p w:rsidR="003936A3" w:rsidRDefault="003936A3" w:rsidP="00194AB0">
      <w:pPr>
        <w:rPr>
          <w:rtl/>
          <w:lang w:eastAsia="he-IL"/>
        </w:rPr>
      </w:pPr>
      <w:r>
        <w:rPr>
          <w:rFonts w:hint="cs"/>
          <w:rtl/>
          <w:lang w:eastAsia="he-IL"/>
        </w:rPr>
        <w:t xml:space="preserve">עכשיו? </w:t>
      </w:r>
    </w:p>
    <w:p w:rsidR="003936A3" w:rsidRDefault="003936A3" w:rsidP="00194AB0">
      <w:pPr>
        <w:rPr>
          <w:rtl/>
          <w:lang w:eastAsia="he-IL"/>
        </w:rPr>
      </w:pPr>
    </w:p>
    <w:p w:rsidR="003936A3" w:rsidRDefault="003936A3" w:rsidP="00194AB0">
      <w:pPr>
        <w:pStyle w:val="-"/>
        <w:rPr>
          <w:rtl/>
        </w:rPr>
      </w:pPr>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r>
        <w:rPr>
          <w:rtl/>
        </w:rPr>
        <w:t xml:space="preserve">  </w:t>
      </w:r>
    </w:p>
    <w:p w:rsidR="003936A3" w:rsidRDefault="003936A3" w:rsidP="00194AB0">
      <w:pPr>
        <w:rPr>
          <w:rtl/>
          <w:lang w:eastAsia="he-IL"/>
        </w:rPr>
      </w:pPr>
    </w:p>
    <w:p w:rsidR="003936A3" w:rsidRDefault="003936A3" w:rsidP="003C6B68">
      <w:pPr>
        <w:rPr>
          <w:rtl/>
          <w:lang w:eastAsia="he-IL"/>
        </w:rPr>
      </w:pPr>
      <w:r>
        <w:rPr>
          <w:rFonts w:hint="cs"/>
          <w:rtl/>
          <w:lang w:eastAsia="he-IL"/>
        </w:rPr>
        <w:t xml:space="preserve">עכשיו, עכשיו, בכפר </w:t>
      </w:r>
      <w:proofErr w:type="spellStart"/>
      <w:r>
        <w:rPr>
          <w:rFonts w:hint="cs"/>
          <w:rtl/>
          <w:lang w:eastAsia="he-IL"/>
        </w:rPr>
        <w:t>נחף</w:t>
      </w:r>
      <w:proofErr w:type="spellEnd"/>
      <w:r>
        <w:rPr>
          <w:rFonts w:hint="cs"/>
          <w:rtl/>
          <w:lang w:eastAsia="he-IL"/>
        </w:rPr>
        <w:t>. אם זה יהיה באמת רצח ולא פגיעה קשה</w:t>
      </w:r>
      <w:r w:rsidR="003C6B68">
        <w:rPr>
          <w:rFonts w:hint="cs"/>
          <w:rtl/>
          <w:lang w:eastAsia="he-IL"/>
        </w:rPr>
        <w:t>,</w:t>
      </w:r>
      <w:r>
        <w:rPr>
          <w:rFonts w:hint="cs"/>
          <w:rtl/>
          <w:lang w:eastAsia="he-IL"/>
        </w:rPr>
        <w:t xml:space="preserve"> </w:t>
      </w:r>
      <w:bookmarkStart w:id="3803" w:name="_ETM_Q11_461011"/>
      <w:bookmarkEnd w:id="3803"/>
      <w:r>
        <w:rPr>
          <w:rFonts w:hint="cs"/>
          <w:rtl/>
          <w:lang w:eastAsia="he-IL"/>
        </w:rPr>
        <w:t>אנושה, אז זה הרצח ה-127. אנחנו עברנו את השיא שהיה בשנה שעברה, 113. חלק מההרתעה זה לתפוס את העבריינים האלה, כי ברגע שהעבריינים האלה, הפושעים האלה, הרוצחים האלה, לא ייתפסו, לא יועמדו לדין, לא ימוצ</w:t>
      </w:r>
      <w:bookmarkStart w:id="3804" w:name="_ETM_Q11_482140"/>
      <w:bookmarkEnd w:id="3804"/>
      <w:r>
        <w:rPr>
          <w:rFonts w:hint="cs"/>
          <w:rtl/>
          <w:lang w:eastAsia="he-IL"/>
        </w:rPr>
        <w:t>ה הדין ולא יישארו שנים על גבי שנים מאחורי סורג ובריח, אז כנראה שלצערנו אנחנו נמשיך לשאול את השאילתות האלה</w:t>
      </w:r>
      <w:r w:rsidR="003C6B68">
        <w:rPr>
          <w:rFonts w:hint="cs"/>
          <w:rtl/>
          <w:lang w:eastAsia="he-IL"/>
        </w:rPr>
        <w:t>,</w:t>
      </w:r>
      <w:r>
        <w:rPr>
          <w:rFonts w:hint="cs"/>
          <w:rtl/>
          <w:lang w:eastAsia="he-IL"/>
        </w:rPr>
        <w:t xml:space="preserve"> ותאמין לי, אני לא רוצה </w:t>
      </w:r>
      <w:bookmarkStart w:id="3805" w:name="_ETM_Q11_493892"/>
      <w:bookmarkEnd w:id="3805"/>
      <w:r>
        <w:rPr>
          <w:rFonts w:hint="cs"/>
          <w:rtl/>
          <w:lang w:eastAsia="he-IL"/>
        </w:rPr>
        <w:t xml:space="preserve">לשאול </w:t>
      </w:r>
      <w:r w:rsidR="003C6B68">
        <w:rPr>
          <w:rFonts w:hint="cs"/>
          <w:rtl/>
          <w:lang w:eastAsia="he-IL"/>
        </w:rPr>
        <w:t>שום</w:t>
      </w:r>
      <w:r>
        <w:rPr>
          <w:rFonts w:hint="cs"/>
          <w:rtl/>
          <w:lang w:eastAsia="he-IL"/>
        </w:rPr>
        <w:t xml:space="preserve"> שאילתה בנושא הזה. </w:t>
      </w:r>
    </w:p>
    <w:p w:rsidR="003936A3" w:rsidRDefault="003936A3" w:rsidP="00194AB0">
      <w:pPr>
        <w:rPr>
          <w:rtl/>
          <w:lang w:eastAsia="he-IL"/>
        </w:rPr>
      </w:pPr>
    </w:p>
    <w:p w:rsidR="003936A3" w:rsidRDefault="003936A3" w:rsidP="00194AB0">
      <w:pPr>
        <w:pStyle w:val="-"/>
        <w:rPr>
          <w:rtl/>
        </w:rPr>
      </w:pPr>
      <w:r w:rsidRPr="00B0669A">
        <w:rPr>
          <w:rStyle w:val="TagStyle"/>
          <w:rtl/>
        </w:rPr>
        <w:t xml:space="preserve"> &lt;&lt; דובר_המשך &gt;&gt;</w:t>
      </w:r>
      <w:r w:rsidRPr="00257454">
        <w:rPr>
          <w:rStyle w:val="TagStyle"/>
          <w:rtl/>
        </w:rPr>
        <w:t xml:space="preserve"> </w:t>
      </w:r>
      <w:r>
        <w:rPr>
          <w:rtl/>
        </w:rPr>
        <w:t>סגן השר לביטחון הפנים יואב סגלוביץ':</w:t>
      </w:r>
      <w:r w:rsidRPr="00257454">
        <w:rPr>
          <w:rStyle w:val="TagStyle"/>
          <w:rtl/>
        </w:rPr>
        <w:t xml:space="preserve"> </w:t>
      </w:r>
      <w:r w:rsidRPr="00B0669A">
        <w:rPr>
          <w:rStyle w:val="TagStyle"/>
          <w:rtl/>
        </w:rPr>
        <w:t>&lt;&lt; דובר_המשך &gt;&gt;</w:t>
      </w:r>
      <w:r>
        <w:rPr>
          <w:rtl/>
        </w:rPr>
        <w:t xml:space="preserve">  </w:t>
      </w:r>
    </w:p>
    <w:p w:rsidR="003936A3" w:rsidRDefault="003936A3" w:rsidP="008B4015">
      <w:pPr>
        <w:rPr>
          <w:rtl/>
          <w:lang w:eastAsia="he-IL"/>
        </w:rPr>
      </w:pPr>
    </w:p>
    <w:p w:rsidR="003C6B68" w:rsidRDefault="003936A3" w:rsidP="003C6B68">
      <w:pPr>
        <w:rPr>
          <w:rtl/>
          <w:lang w:eastAsia="he-IL"/>
        </w:rPr>
      </w:pPr>
      <w:r>
        <w:rPr>
          <w:rFonts w:hint="cs"/>
          <w:rtl/>
          <w:lang w:eastAsia="he-IL"/>
        </w:rPr>
        <w:t xml:space="preserve">א. אני יודע, שנינו </w:t>
      </w:r>
      <w:bookmarkStart w:id="3806" w:name="_ETM_Q11_497883"/>
      <w:bookmarkEnd w:id="3806"/>
      <w:r>
        <w:rPr>
          <w:rFonts w:hint="cs"/>
          <w:rtl/>
          <w:lang w:eastAsia="he-IL"/>
        </w:rPr>
        <w:t xml:space="preserve">פה ממש לא בוויכוח, כולנו באותו צד של המתרס </w:t>
      </w:r>
      <w:r w:rsidR="003C6B68">
        <w:rPr>
          <w:rFonts w:hint="eastAsia"/>
          <w:rtl/>
          <w:lang w:eastAsia="he-IL"/>
        </w:rPr>
        <w:t xml:space="preserve">– </w:t>
      </w:r>
      <w:r>
        <w:rPr>
          <w:rFonts w:hint="cs"/>
          <w:rtl/>
          <w:lang w:eastAsia="he-IL"/>
        </w:rPr>
        <w:t xml:space="preserve">רוצים להחזיר </w:t>
      </w:r>
      <w:bookmarkStart w:id="3807" w:name="_ETM_Q11_502952"/>
      <w:bookmarkEnd w:id="3807"/>
      <w:r>
        <w:rPr>
          <w:rFonts w:hint="cs"/>
          <w:rtl/>
          <w:lang w:eastAsia="he-IL"/>
        </w:rPr>
        <w:t xml:space="preserve">פה שליטה וסדר ולהעמיד עבריינים לדין ולתת לאנשים שקט </w:t>
      </w:r>
      <w:bookmarkStart w:id="3808" w:name="_ETM_Q11_506504"/>
      <w:bookmarkEnd w:id="3808"/>
      <w:r>
        <w:rPr>
          <w:rFonts w:hint="cs"/>
          <w:rtl/>
          <w:lang w:eastAsia="he-IL"/>
        </w:rPr>
        <w:t xml:space="preserve">ושלווה. זה חלק מהתפקיד האישי שלי היום. אני כן חושב, מאמין, יודע, שהולך להיות או יתחיל להיות שינוי בעניין הזה. אמרתי קודם </w:t>
      </w:r>
      <w:r>
        <w:rPr>
          <w:rFonts w:hint="eastAsia"/>
          <w:rtl/>
          <w:lang w:eastAsia="he-IL"/>
        </w:rPr>
        <w:t>–</w:t>
      </w:r>
      <w:r>
        <w:rPr>
          <w:rFonts w:hint="cs"/>
          <w:rtl/>
          <w:lang w:eastAsia="he-IL"/>
        </w:rPr>
        <w:t xml:space="preserve"> לא שמתי לב אם היית נוכח, אני מתנצל, אבל בשאילתה אחרת אמרת</w:t>
      </w:r>
      <w:bookmarkStart w:id="3809" w:name="_ETM_Q11_518305"/>
      <w:bookmarkEnd w:id="3809"/>
      <w:r>
        <w:rPr>
          <w:rFonts w:hint="cs"/>
          <w:rtl/>
          <w:lang w:eastAsia="he-IL"/>
        </w:rPr>
        <w:t xml:space="preserve">י לחבר הכנסת איימן עודה שיש דבר אחד שאני יודע </w:t>
      </w:r>
      <w:r w:rsidR="003C6B68">
        <w:rPr>
          <w:rFonts w:hint="eastAsia"/>
          <w:rtl/>
          <w:lang w:eastAsia="he-IL"/>
        </w:rPr>
        <w:t xml:space="preserve">– </w:t>
      </w:r>
      <w:r>
        <w:rPr>
          <w:rFonts w:hint="cs"/>
          <w:rtl/>
          <w:lang w:eastAsia="he-IL"/>
        </w:rPr>
        <w:t xml:space="preserve">שאני צריך </w:t>
      </w:r>
      <w:bookmarkStart w:id="3810" w:name="_ETM_Q11_521853"/>
      <w:bookmarkEnd w:id="3810"/>
      <w:r>
        <w:rPr>
          <w:rFonts w:hint="cs"/>
          <w:rtl/>
          <w:lang w:eastAsia="he-IL"/>
        </w:rPr>
        <w:t xml:space="preserve">פה משהו יותר רחב בנושא של נקמות דם. אני שם רגע בצד את </w:t>
      </w:r>
      <w:bookmarkStart w:id="3811" w:name="_ETM_Q11_524462"/>
      <w:bookmarkEnd w:id="3811"/>
      <w:r>
        <w:rPr>
          <w:rFonts w:hint="cs"/>
          <w:rtl/>
          <w:lang w:eastAsia="he-IL"/>
        </w:rPr>
        <w:t xml:space="preserve">ארגוני הפשיעה, סכסוכי כנופיות וכל הדברים האלה, ששם </w:t>
      </w:r>
      <w:bookmarkStart w:id="3812" w:name="_ETM_Q11_529287"/>
      <w:bookmarkEnd w:id="3812"/>
      <w:r>
        <w:rPr>
          <w:rFonts w:hint="cs"/>
          <w:rtl/>
          <w:lang w:eastAsia="he-IL"/>
        </w:rPr>
        <w:t>אני כרגע לא איש בשורה</w:t>
      </w:r>
      <w:r w:rsidR="003C6B68">
        <w:rPr>
          <w:rFonts w:hint="cs"/>
          <w:rtl/>
          <w:lang w:eastAsia="he-IL"/>
        </w:rPr>
        <w:t>,</w:t>
      </w:r>
      <w:r>
        <w:rPr>
          <w:rFonts w:hint="cs"/>
          <w:rtl/>
          <w:lang w:eastAsia="he-IL"/>
        </w:rPr>
        <w:t xml:space="preserve"> אבל אני כן יודע ששילוב מערכות </w:t>
      </w:r>
      <w:r w:rsidR="003C6B68">
        <w:rPr>
          <w:rFonts w:hint="eastAsia"/>
          <w:rtl/>
          <w:lang w:eastAsia="he-IL"/>
        </w:rPr>
        <w:t xml:space="preserve">– </w:t>
      </w:r>
      <w:r>
        <w:rPr>
          <w:rFonts w:hint="cs"/>
          <w:rtl/>
          <w:lang w:eastAsia="he-IL"/>
        </w:rPr>
        <w:t>מצד אחד אכיפה מאוד אגרסיבית ונוקשה של משט</w:t>
      </w:r>
      <w:bookmarkStart w:id="3813" w:name="_ETM_Q11_533896"/>
      <w:bookmarkEnd w:id="3813"/>
      <w:r>
        <w:rPr>
          <w:rFonts w:hint="cs"/>
          <w:rtl/>
          <w:lang w:eastAsia="he-IL"/>
        </w:rPr>
        <w:t xml:space="preserve">רה וגילויים, אל מול טיפול הוליסטי יותר בתוך החברה </w:t>
      </w:r>
      <w:r w:rsidR="003C6B68">
        <w:rPr>
          <w:rFonts w:hint="eastAsia"/>
          <w:rtl/>
          <w:lang w:eastAsia="he-IL"/>
        </w:rPr>
        <w:t xml:space="preserve">– </w:t>
      </w:r>
      <w:r>
        <w:rPr>
          <w:rFonts w:hint="cs"/>
          <w:rtl/>
          <w:lang w:eastAsia="he-IL"/>
        </w:rPr>
        <w:t>יכול להביא להקטנת התופעה</w:t>
      </w:r>
      <w:r w:rsidR="003C6B68">
        <w:rPr>
          <w:rFonts w:hint="cs"/>
          <w:rtl/>
          <w:lang w:eastAsia="he-IL"/>
        </w:rPr>
        <w:t>;</w:t>
      </w:r>
      <w:r>
        <w:rPr>
          <w:rFonts w:hint="cs"/>
          <w:rtl/>
          <w:lang w:eastAsia="he-IL"/>
        </w:rPr>
        <w:t xml:space="preserve"> אני לא יודע אם לחיסולה. </w:t>
      </w:r>
    </w:p>
    <w:p w:rsidR="003C6B68" w:rsidRDefault="003C6B68" w:rsidP="003C6B68">
      <w:pPr>
        <w:rPr>
          <w:rtl/>
          <w:lang w:eastAsia="he-IL"/>
        </w:rPr>
      </w:pPr>
    </w:p>
    <w:p w:rsidR="003936A3" w:rsidRDefault="003936A3" w:rsidP="003C6B68">
      <w:pPr>
        <w:rPr>
          <w:rtl/>
          <w:lang w:eastAsia="he-IL"/>
        </w:rPr>
      </w:pPr>
      <w:r>
        <w:rPr>
          <w:rFonts w:hint="cs"/>
          <w:rtl/>
          <w:lang w:eastAsia="he-IL"/>
        </w:rPr>
        <w:t xml:space="preserve">אני </w:t>
      </w:r>
      <w:bookmarkStart w:id="3814" w:name="_ETM_Q11_545022"/>
      <w:bookmarkEnd w:id="3814"/>
      <w:r>
        <w:rPr>
          <w:rFonts w:hint="cs"/>
          <w:rtl/>
          <w:lang w:eastAsia="he-IL"/>
        </w:rPr>
        <w:t xml:space="preserve">כן חושב שבשנה הקרובה שתהיה </w:t>
      </w:r>
      <w:r>
        <w:rPr>
          <w:rFonts w:hint="eastAsia"/>
          <w:rtl/>
          <w:lang w:eastAsia="he-IL"/>
        </w:rPr>
        <w:t>–</w:t>
      </w:r>
      <w:r>
        <w:rPr>
          <w:rFonts w:hint="cs"/>
          <w:rtl/>
          <w:lang w:eastAsia="he-IL"/>
        </w:rPr>
        <w:t xml:space="preserve"> אני מאוד מקווה שבתחום הזה לפחות יהיו פחות שאילתות. זה אומר פחות </w:t>
      </w:r>
      <w:bookmarkStart w:id="3815" w:name="_ETM_Q11_551016"/>
      <w:bookmarkEnd w:id="3815"/>
      <w:r>
        <w:rPr>
          <w:rFonts w:hint="cs"/>
          <w:rtl/>
          <w:lang w:eastAsia="he-IL"/>
        </w:rPr>
        <w:t xml:space="preserve">נרצחים, ואני אצטרך פחות לענות על דברים, כי </w:t>
      </w:r>
      <w:bookmarkStart w:id="3816" w:name="_ETM_Q11_555847"/>
      <w:bookmarkEnd w:id="3816"/>
      <w:r>
        <w:rPr>
          <w:rFonts w:hint="cs"/>
          <w:rtl/>
          <w:lang w:eastAsia="he-IL"/>
        </w:rPr>
        <w:t xml:space="preserve">כולנו נמצאים באותו צד. מבטיח לך שיהיה את השינוי הזה. </w:t>
      </w:r>
    </w:p>
    <w:p w:rsidR="003936A3" w:rsidRDefault="003936A3" w:rsidP="00194AB0">
      <w:pPr>
        <w:rPr>
          <w:rtl/>
          <w:lang w:eastAsia="he-IL"/>
        </w:rPr>
      </w:pPr>
    </w:p>
    <w:p w:rsidR="003936A3" w:rsidRDefault="003936A3" w:rsidP="00194AB0">
      <w:pPr>
        <w:pStyle w:val="-"/>
        <w:rPr>
          <w:rtl/>
        </w:rPr>
      </w:pPr>
      <w:bookmarkStart w:id="3817" w:name="_ETM_Q11_556849"/>
      <w:bookmarkStart w:id="3818" w:name="_ETM_Q11_556932"/>
      <w:bookmarkStart w:id="3819" w:name="ET_speakercontinue_5292_35"/>
      <w:bookmarkEnd w:id="3817"/>
      <w:bookmarkEnd w:id="3818"/>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bookmarkEnd w:id="3819"/>
      <w:r>
        <w:rPr>
          <w:rtl/>
        </w:rPr>
        <w:t xml:space="preserve">  </w:t>
      </w:r>
    </w:p>
    <w:p w:rsidR="003936A3" w:rsidRDefault="003936A3" w:rsidP="00194AB0">
      <w:pPr>
        <w:rPr>
          <w:rtl/>
          <w:lang w:eastAsia="he-IL"/>
        </w:rPr>
      </w:pPr>
    </w:p>
    <w:p w:rsidR="003936A3" w:rsidRDefault="003936A3" w:rsidP="00194AB0">
      <w:pPr>
        <w:rPr>
          <w:rtl/>
          <w:lang w:eastAsia="he-IL"/>
        </w:rPr>
      </w:pPr>
      <w:r>
        <w:rPr>
          <w:rFonts w:hint="cs"/>
          <w:rtl/>
          <w:lang w:eastAsia="he-IL"/>
        </w:rPr>
        <w:t xml:space="preserve">תודה. </w:t>
      </w:r>
    </w:p>
    <w:p w:rsidR="003936A3" w:rsidRDefault="003936A3" w:rsidP="00194AB0">
      <w:pPr>
        <w:rPr>
          <w:rtl/>
          <w:lang w:eastAsia="he-IL"/>
        </w:rPr>
      </w:pPr>
      <w:bookmarkStart w:id="3820" w:name="_ETM_Q11_557520"/>
      <w:bookmarkStart w:id="3821" w:name="_ETM_Q11_557578"/>
      <w:bookmarkEnd w:id="3820"/>
      <w:bookmarkEnd w:id="3821"/>
    </w:p>
    <w:p w:rsidR="003936A3" w:rsidRDefault="003936A3" w:rsidP="00194AB0">
      <w:pPr>
        <w:pStyle w:val="af6"/>
        <w:rPr>
          <w:rtl/>
        </w:rPr>
      </w:pPr>
      <w:r w:rsidRPr="00B0669A">
        <w:rPr>
          <w:rStyle w:val="TagStyle"/>
          <w:rtl/>
        </w:rPr>
        <w:t xml:space="preserve"> &lt;&lt; יור &gt;&gt;</w:t>
      </w:r>
      <w:r w:rsidRPr="00257454">
        <w:rPr>
          <w:rStyle w:val="TagStyle"/>
          <w:rtl/>
        </w:rPr>
        <w:t xml:space="preserve"> </w:t>
      </w:r>
      <w:r>
        <w:rPr>
          <w:rtl/>
        </w:rPr>
        <w:t>היו"ר מיקי לוי:</w:t>
      </w:r>
      <w:r w:rsidRPr="00257454">
        <w:rPr>
          <w:rStyle w:val="TagStyle"/>
          <w:rtl/>
        </w:rPr>
        <w:t xml:space="preserve"> </w:t>
      </w:r>
      <w:r w:rsidRPr="00B0669A">
        <w:rPr>
          <w:rStyle w:val="TagStyle"/>
          <w:rtl/>
        </w:rPr>
        <w:t>&lt;&lt; יור &gt;&gt;</w:t>
      </w:r>
      <w:r>
        <w:rPr>
          <w:rtl/>
        </w:rPr>
        <w:t xml:space="preserve">  </w:t>
      </w:r>
    </w:p>
    <w:p w:rsidR="003936A3" w:rsidRDefault="003936A3" w:rsidP="008B4015">
      <w:pPr>
        <w:rPr>
          <w:rtl/>
          <w:lang w:eastAsia="he-IL"/>
        </w:rPr>
      </w:pPr>
    </w:p>
    <w:p w:rsidR="003936A3" w:rsidRDefault="003936A3" w:rsidP="00194AB0">
      <w:pPr>
        <w:rPr>
          <w:rtl/>
          <w:lang w:eastAsia="he-IL"/>
        </w:rPr>
      </w:pPr>
      <w:r>
        <w:rPr>
          <w:rFonts w:hint="cs"/>
          <w:rtl/>
          <w:lang w:eastAsia="he-IL"/>
        </w:rPr>
        <w:t>286</w:t>
      </w:r>
      <w:bookmarkStart w:id="3822" w:name="_ETM_Q11_560624"/>
      <w:bookmarkStart w:id="3823" w:name="_ETM_Q11_560696"/>
      <w:bookmarkEnd w:id="3822"/>
      <w:bookmarkEnd w:id="3823"/>
      <w:r>
        <w:rPr>
          <w:rFonts w:hint="cs"/>
          <w:rtl/>
          <w:lang w:eastAsia="he-IL"/>
        </w:rPr>
        <w:t xml:space="preserve">, </w:t>
      </w:r>
      <w:bookmarkStart w:id="3824" w:name="_ETM_Q11_560745"/>
      <w:bookmarkEnd w:id="3824"/>
      <w:r>
        <w:rPr>
          <w:rFonts w:hint="cs"/>
          <w:rtl/>
          <w:lang w:eastAsia="he-IL"/>
        </w:rPr>
        <w:t xml:space="preserve">בבקשה. </w:t>
      </w:r>
    </w:p>
    <w:p w:rsidR="003936A3" w:rsidRDefault="003936A3" w:rsidP="00194AB0">
      <w:pPr>
        <w:rPr>
          <w:rtl/>
          <w:lang w:eastAsia="he-IL"/>
        </w:rPr>
      </w:pPr>
    </w:p>
    <w:p w:rsidR="003936A3" w:rsidRDefault="003936A3" w:rsidP="00194AB0">
      <w:pPr>
        <w:pStyle w:val="a9"/>
        <w:rPr>
          <w:rtl/>
          <w:lang w:eastAsia="he-IL"/>
        </w:rPr>
      </w:pPr>
      <w:bookmarkStart w:id="3825" w:name="ET_query_626268_17"/>
      <w:r w:rsidRPr="00B0669A">
        <w:rPr>
          <w:rStyle w:val="TagStyle"/>
          <w:rtl/>
        </w:rPr>
        <w:t xml:space="preserve"> &lt;&lt; שאילתה &gt;&gt;</w:t>
      </w:r>
      <w:r w:rsidRPr="00257454">
        <w:rPr>
          <w:rStyle w:val="TagStyle"/>
          <w:rtl/>
        </w:rPr>
        <w:t xml:space="preserve"> </w:t>
      </w:r>
      <w:bookmarkStart w:id="3826" w:name="_Toc91627643"/>
      <w:bookmarkStart w:id="3827" w:name="_Toc91627775"/>
      <w:r>
        <w:rPr>
          <w:rtl/>
          <w:lang w:eastAsia="he-IL"/>
        </w:rPr>
        <w:t>286. הרצח של ג'יהאד חסן חמוד</w:t>
      </w:r>
      <w:bookmarkEnd w:id="3826"/>
      <w:bookmarkEnd w:id="3827"/>
      <w:r w:rsidRPr="00257454">
        <w:rPr>
          <w:rStyle w:val="TagStyle"/>
          <w:rtl/>
        </w:rPr>
        <w:t xml:space="preserve"> </w:t>
      </w:r>
      <w:r w:rsidRPr="00B0669A">
        <w:rPr>
          <w:rStyle w:val="TagStyle"/>
          <w:rtl/>
        </w:rPr>
        <w:t>&lt;&lt; שאילתה &gt;&gt;</w:t>
      </w:r>
      <w:r>
        <w:rPr>
          <w:rtl/>
          <w:lang w:eastAsia="he-IL"/>
        </w:rPr>
        <w:t xml:space="preserve">  </w:t>
      </w:r>
      <w:bookmarkEnd w:id="3825"/>
    </w:p>
    <w:p w:rsidR="003936A3" w:rsidRDefault="003936A3" w:rsidP="00194AB0">
      <w:pPr>
        <w:rPr>
          <w:rtl/>
          <w:lang w:eastAsia="he-IL"/>
        </w:rPr>
      </w:pPr>
    </w:p>
    <w:p w:rsidR="003936A3" w:rsidRDefault="003936A3" w:rsidP="00194AB0">
      <w:pPr>
        <w:pStyle w:val="a4"/>
        <w:rPr>
          <w:rtl/>
        </w:rPr>
      </w:pPr>
      <w:r w:rsidRPr="003966AE">
        <w:rPr>
          <w:rStyle w:val="TagStyle"/>
          <w:rtl/>
        </w:rPr>
        <w:t xml:space="preserve"> &lt;&lt; דובר &gt;&gt;</w:t>
      </w:r>
      <w:r w:rsidRPr="00257454">
        <w:rPr>
          <w:rStyle w:val="TagStyle"/>
          <w:rtl/>
        </w:rPr>
        <w:t xml:space="preserve"> </w:t>
      </w:r>
      <w:bookmarkStart w:id="3828" w:name="_Toc91627644"/>
      <w:bookmarkStart w:id="3829" w:name="_Toc91627776"/>
      <w:r>
        <w:rPr>
          <w:rtl/>
        </w:rPr>
        <w:t>אוסאמה סעדי (הרשימה המשותפת):</w:t>
      </w:r>
      <w:bookmarkEnd w:id="3828"/>
      <w:bookmarkEnd w:id="3829"/>
      <w:r w:rsidRPr="00257454">
        <w:rPr>
          <w:rStyle w:val="TagStyle"/>
          <w:rtl/>
        </w:rPr>
        <w:t xml:space="preserve"> </w:t>
      </w:r>
      <w:r w:rsidRPr="003966AE">
        <w:rPr>
          <w:rStyle w:val="TagStyle"/>
          <w:rtl/>
        </w:rPr>
        <w:t xml:space="preserve">&lt;&lt; דובר &gt;&gt; </w:t>
      </w:r>
      <w:r>
        <w:rPr>
          <w:rtl/>
        </w:rPr>
        <w:t xml:space="preserve">  </w:t>
      </w:r>
    </w:p>
    <w:p w:rsidR="003936A3" w:rsidRDefault="003936A3" w:rsidP="00194AB0">
      <w:pPr>
        <w:rPr>
          <w:rtl/>
          <w:lang w:eastAsia="he-IL"/>
        </w:rPr>
      </w:pPr>
    </w:p>
    <w:p w:rsidR="003936A3" w:rsidRDefault="003936A3" w:rsidP="00194AB0">
      <w:pPr>
        <w:rPr>
          <w:rtl/>
        </w:rPr>
      </w:pPr>
      <w:r>
        <w:rPr>
          <w:rFonts w:hint="cs"/>
          <w:rtl/>
        </w:rPr>
        <w:t xml:space="preserve">כן, לצערנו הרב זה עוד רצח. </w:t>
      </w:r>
      <w:bookmarkStart w:id="3830" w:name="_ETM_Q11_564692"/>
      <w:bookmarkEnd w:id="3830"/>
      <w:r>
        <w:rPr>
          <w:rFonts w:hint="cs"/>
          <w:rtl/>
        </w:rPr>
        <w:t xml:space="preserve">בתאריך 13 באוקטובר 2021 נרצח ג'יהאד חמוד בן ה-33 מדיר </w:t>
      </w:r>
      <w:proofErr w:type="spellStart"/>
      <w:r>
        <w:rPr>
          <w:rFonts w:hint="cs"/>
          <w:rtl/>
        </w:rPr>
        <w:t>חנא</w:t>
      </w:r>
      <w:proofErr w:type="spellEnd"/>
      <w:r>
        <w:rPr>
          <w:rFonts w:hint="cs"/>
          <w:rtl/>
        </w:rPr>
        <w:t xml:space="preserve">, מירי. </w:t>
      </w:r>
      <w:bookmarkStart w:id="3831" w:name="_ETM_Q11_573368"/>
      <w:bookmarkEnd w:id="3831"/>
      <w:r>
        <w:rPr>
          <w:rFonts w:hint="cs"/>
          <w:rtl/>
        </w:rPr>
        <w:t>באותו מקרה נפצעו עוד שניים</w:t>
      </w:r>
      <w:r w:rsidR="003C6B68">
        <w:rPr>
          <w:rFonts w:hint="cs"/>
          <w:rtl/>
        </w:rPr>
        <w:t>,</w:t>
      </w:r>
      <w:r>
        <w:rPr>
          <w:rFonts w:hint="cs"/>
          <w:rtl/>
        </w:rPr>
        <w:t xml:space="preserve"> והמנוח מת מ</w:t>
      </w:r>
      <w:r w:rsidR="003C6B68">
        <w:rPr>
          <w:rFonts w:hint="cs"/>
          <w:rtl/>
        </w:rPr>
        <w:t>י</w:t>
      </w:r>
      <w:r>
        <w:rPr>
          <w:rFonts w:hint="cs"/>
          <w:rtl/>
        </w:rPr>
        <w:t xml:space="preserve">יד. </w:t>
      </w:r>
    </w:p>
    <w:p w:rsidR="003936A3" w:rsidRPr="009F1FFC" w:rsidRDefault="003936A3" w:rsidP="00194AB0">
      <w:pPr>
        <w:rPr>
          <w:rtl/>
        </w:rPr>
      </w:pPr>
      <w:bookmarkStart w:id="3832" w:name="_ETM_Q11_578243"/>
      <w:bookmarkStart w:id="3833" w:name="_ETM_Q11_578294"/>
      <w:bookmarkEnd w:id="3832"/>
      <w:bookmarkEnd w:id="3833"/>
    </w:p>
    <w:p w:rsidR="003936A3" w:rsidRDefault="003936A3" w:rsidP="00194AB0">
      <w:pPr>
        <w:rPr>
          <w:rtl/>
        </w:rPr>
      </w:pPr>
      <w:r>
        <w:rPr>
          <w:rFonts w:hint="cs"/>
          <w:rtl/>
        </w:rPr>
        <w:t>ב</w:t>
      </w:r>
      <w:r w:rsidRPr="00472AB3">
        <w:rPr>
          <w:rFonts w:hint="cs"/>
          <w:rtl/>
        </w:rPr>
        <w:t>רצוני לשאול:</w:t>
      </w:r>
      <w:r>
        <w:rPr>
          <w:rFonts w:hint="cs"/>
          <w:rtl/>
        </w:rPr>
        <w:t xml:space="preserve"> </w:t>
      </w:r>
    </w:p>
    <w:p w:rsidR="003936A3" w:rsidRDefault="003936A3" w:rsidP="00194AB0">
      <w:pPr>
        <w:rPr>
          <w:rtl/>
        </w:rPr>
      </w:pPr>
    </w:p>
    <w:p w:rsidR="003936A3" w:rsidRDefault="003936A3" w:rsidP="00194AB0">
      <w:pPr>
        <w:rPr>
          <w:rtl/>
        </w:rPr>
      </w:pPr>
      <w:r>
        <w:rPr>
          <w:rFonts w:hint="cs"/>
          <w:rtl/>
        </w:rPr>
        <w:t xml:space="preserve">1. האם נעצרו חשודים? </w:t>
      </w:r>
    </w:p>
    <w:p w:rsidR="003936A3" w:rsidRDefault="003936A3" w:rsidP="00194AB0">
      <w:pPr>
        <w:rPr>
          <w:rtl/>
        </w:rPr>
      </w:pPr>
    </w:p>
    <w:p w:rsidR="003936A3" w:rsidRDefault="003936A3" w:rsidP="00194AB0">
      <w:pPr>
        <w:rPr>
          <w:rtl/>
          <w:lang w:eastAsia="he-IL"/>
        </w:rPr>
      </w:pPr>
      <w:r>
        <w:rPr>
          <w:rFonts w:hint="cs"/>
          <w:rtl/>
        </w:rPr>
        <w:t xml:space="preserve">2. מדוע לא פוענח הרצח? </w:t>
      </w:r>
    </w:p>
    <w:p w:rsidR="003936A3" w:rsidRDefault="003936A3" w:rsidP="00194AB0">
      <w:pPr>
        <w:rPr>
          <w:rtl/>
          <w:lang w:eastAsia="he-IL"/>
        </w:rPr>
      </w:pPr>
    </w:p>
    <w:p w:rsidR="003936A3" w:rsidRDefault="003936A3" w:rsidP="00194AB0">
      <w:pPr>
        <w:pStyle w:val="a4"/>
        <w:rPr>
          <w:rtl/>
        </w:rPr>
      </w:pPr>
      <w:r w:rsidRPr="003966AE">
        <w:rPr>
          <w:rStyle w:val="TagStyle"/>
          <w:rtl/>
        </w:rPr>
        <w:t xml:space="preserve"> &lt;&lt; דובר &gt;&gt;</w:t>
      </w:r>
      <w:r w:rsidRPr="00257454">
        <w:rPr>
          <w:rStyle w:val="TagStyle"/>
          <w:rtl/>
        </w:rPr>
        <w:t xml:space="preserve"> </w:t>
      </w:r>
      <w:bookmarkStart w:id="3834" w:name="_Toc91627645"/>
      <w:bookmarkStart w:id="3835" w:name="_Toc91627777"/>
      <w:r>
        <w:rPr>
          <w:rtl/>
        </w:rPr>
        <w:t>סגן השר לביטחון הפנים יואב סגלוביץ':</w:t>
      </w:r>
      <w:bookmarkEnd w:id="3834"/>
      <w:bookmarkEnd w:id="3835"/>
      <w:r w:rsidRPr="00257454">
        <w:rPr>
          <w:rStyle w:val="TagStyle"/>
          <w:rtl/>
        </w:rPr>
        <w:t xml:space="preserve"> </w:t>
      </w:r>
      <w:r w:rsidRPr="003966AE">
        <w:rPr>
          <w:rStyle w:val="TagStyle"/>
          <w:rtl/>
        </w:rPr>
        <w:t xml:space="preserve">&lt;&lt; דובר &gt;&gt; </w:t>
      </w:r>
      <w:r>
        <w:rPr>
          <w:rtl/>
        </w:rPr>
        <w:t xml:space="preserve">  </w:t>
      </w:r>
    </w:p>
    <w:p w:rsidR="003936A3" w:rsidRDefault="003936A3" w:rsidP="00194AB0">
      <w:pPr>
        <w:rPr>
          <w:rtl/>
          <w:lang w:eastAsia="he-IL"/>
        </w:rPr>
      </w:pPr>
      <w:bookmarkStart w:id="3836" w:name="_ETM_Q11_583126"/>
      <w:bookmarkStart w:id="3837" w:name="_ETM_Q11_583211"/>
      <w:bookmarkEnd w:id="3836"/>
      <w:bookmarkEnd w:id="3837"/>
    </w:p>
    <w:p w:rsidR="003936A3" w:rsidRDefault="003936A3" w:rsidP="003C6B68">
      <w:pPr>
        <w:rPr>
          <w:rtl/>
          <w:lang w:eastAsia="he-IL"/>
        </w:rPr>
      </w:pPr>
      <w:r>
        <w:rPr>
          <w:rFonts w:hint="cs"/>
          <w:rtl/>
          <w:lang w:eastAsia="he-IL"/>
        </w:rPr>
        <w:t xml:space="preserve">קודם כול, </w:t>
      </w:r>
      <w:bookmarkStart w:id="3838" w:name="_ETM_Q11_582683"/>
      <w:bookmarkEnd w:id="3838"/>
      <w:r>
        <w:rPr>
          <w:rFonts w:hint="cs"/>
          <w:rtl/>
          <w:lang w:eastAsia="he-IL"/>
        </w:rPr>
        <w:t>לא נעצרו עוד חשודים בתיק הספציפי הזה</w:t>
      </w:r>
      <w:r w:rsidR="003C6B68">
        <w:rPr>
          <w:rFonts w:hint="cs"/>
          <w:rtl/>
          <w:lang w:eastAsia="he-IL"/>
        </w:rPr>
        <w:t>,</w:t>
      </w:r>
      <w:r>
        <w:rPr>
          <w:rFonts w:hint="cs"/>
          <w:rtl/>
          <w:lang w:eastAsia="he-IL"/>
        </w:rPr>
        <w:t xml:space="preserve"> ודיברנו על </w:t>
      </w:r>
      <w:bookmarkStart w:id="3839" w:name="_ETM_Q11_587625"/>
      <w:bookmarkEnd w:id="3839"/>
      <w:r>
        <w:rPr>
          <w:rFonts w:hint="cs"/>
          <w:rtl/>
          <w:lang w:eastAsia="he-IL"/>
        </w:rPr>
        <w:t xml:space="preserve">אותו רצח שהיה בלוד. גם פה, אם אני יכול </w:t>
      </w:r>
      <w:bookmarkStart w:id="3840" w:name="_ETM_Q11_589911"/>
      <w:bookmarkEnd w:id="3840"/>
      <w:r>
        <w:rPr>
          <w:rFonts w:hint="cs"/>
          <w:rtl/>
          <w:lang w:eastAsia="he-IL"/>
        </w:rPr>
        <w:t xml:space="preserve">להגיד מילה, דיר </w:t>
      </w:r>
      <w:proofErr w:type="spellStart"/>
      <w:r>
        <w:rPr>
          <w:rFonts w:hint="cs"/>
          <w:rtl/>
          <w:lang w:eastAsia="he-IL"/>
        </w:rPr>
        <w:t>חנא</w:t>
      </w:r>
      <w:proofErr w:type="spellEnd"/>
      <w:r>
        <w:rPr>
          <w:rFonts w:hint="cs"/>
          <w:rtl/>
          <w:lang w:eastAsia="he-IL"/>
        </w:rPr>
        <w:t xml:space="preserve"> זה מקום שהיה מאוד שקט </w:t>
      </w:r>
      <w:bookmarkStart w:id="3841" w:name="_ETM_Q11_591429"/>
      <w:bookmarkEnd w:id="3841"/>
      <w:r>
        <w:rPr>
          <w:rFonts w:hint="cs"/>
          <w:rtl/>
          <w:lang w:eastAsia="he-IL"/>
        </w:rPr>
        <w:t>עד האירוע הזה</w:t>
      </w:r>
      <w:r w:rsidR="003C6B68">
        <w:rPr>
          <w:rFonts w:hint="cs"/>
          <w:rtl/>
          <w:lang w:eastAsia="he-IL"/>
        </w:rPr>
        <w:t>;</w:t>
      </w:r>
      <w:r>
        <w:rPr>
          <w:rFonts w:hint="cs"/>
          <w:rtl/>
          <w:lang w:eastAsia="he-IL"/>
        </w:rPr>
        <w:t xml:space="preserve"> לדעתי, שנים קודם היה מאוד שקט. אני יכול להגיד לך שהוא במיקוד מאוד מאוד גבוה</w:t>
      </w:r>
      <w:r w:rsidR="003C6B68">
        <w:rPr>
          <w:rFonts w:hint="cs"/>
          <w:rtl/>
          <w:lang w:eastAsia="he-IL"/>
        </w:rPr>
        <w:t>,</w:t>
      </w:r>
      <w:r>
        <w:rPr>
          <w:rFonts w:hint="cs"/>
          <w:rtl/>
          <w:lang w:eastAsia="he-IL"/>
        </w:rPr>
        <w:t xml:space="preserve"> אבל צריך </w:t>
      </w:r>
      <w:bookmarkStart w:id="3842" w:name="_ETM_Q11_597564"/>
      <w:bookmarkEnd w:id="3842"/>
      <w:r>
        <w:rPr>
          <w:rFonts w:hint="cs"/>
          <w:rtl/>
          <w:lang w:eastAsia="he-IL"/>
        </w:rPr>
        <w:t xml:space="preserve">להבין </w:t>
      </w:r>
      <w:r w:rsidR="003C6B68">
        <w:rPr>
          <w:rFonts w:hint="eastAsia"/>
          <w:rtl/>
          <w:lang w:eastAsia="he-IL"/>
        </w:rPr>
        <w:t xml:space="preserve">– </w:t>
      </w:r>
      <w:r>
        <w:rPr>
          <w:rFonts w:hint="cs"/>
          <w:rtl/>
          <w:lang w:eastAsia="he-IL"/>
        </w:rPr>
        <w:t>אתה יודע את זה</w:t>
      </w:r>
      <w:r w:rsidR="003C6B68">
        <w:rPr>
          <w:rFonts w:hint="cs"/>
          <w:rtl/>
          <w:lang w:eastAsia="he-IL"/>
        </w:rPr>
        <w:t>:</w:t>
      </w:r>
      <w:r>
        <w:rPr>
          <w:rFonts w:hint="cs"/>
          <w:rtl/>
          <w:lang w:eastAsia="he-IL"/>
        </w:rPr>
        <w:t xml:space="preserve"> זה תיק רצח</w:t>
      </w:r>
      <w:r w:rsidR="003C6B68">
        <w:rPr>
          <w:rFonts w:hint="cs"/>
          <w:rtl/>
          <w:lang w:eastAsia="he-IL"/>
        </w:rPr>
        <w:t>.</w:t>
      </w:r>
      <w:r>
        <w:rPr>
          <w:rFonts w:hint="cs"/>
          <w:rtl/>
          <w:lang w:eastAsia="he-IL"/>
        </w:rPr>
        <w:t xml:space="preserve"> </w:t>
      </w:r>
      <w:bookmarkStart w:id="3843" w:name="_ETM_Q11_601256"/>
      <w:bookmarkEnd w:id="3843"/>
      <w:r>
        <w:rPr>
          <w:rFonts w:hint="cs"/>
          <w:rtl/>
          <w:lang w:eastAsia="he-IL"/>
        </w:rPr>
        <w:t xml:space="preserve">אומנם זה היה באוקטובר, זה נראה לפני המון זמן, אבל </w:t>
      </w:r>
      <w:bookmarkStart w:id="3844" w:name="_ETM_Q11_602557"/>
      <w:bookmarkEnd w:id="3844"/>
      <w:r>
        <w:rPr>
          <w:rFonts w:hint="cs"/>
          <w:rtl/>
          <w:lang w:eastAsia="he-IL"/>
        </w:rPr>
        <w:t xml:space="preserve">זה ייקח את הזמן שלו. אני יכול להגיד לך שהוא </w:t>
      </w:r>
      <w:bookmarkStart w:id="3845" w:name="_ETM_Q11_605673"/>
      <w:bookmarkEnd w:id="3845"/>
      <w:r>
        <w:rPr>
          <w:rFonts w:hint="cs"/>
          <w:rtl/>
          <w:lang w:eastAsia="he-IL"/>
        </w:rPr>
        <w:t xml:space="preserve">במיקוד וקשב מאוד מאוד גדול על מנת להגיע לממצאים </w:t>
      </w:r>
      <w:bookmarkStart w:id="3846" w:name="_ETM_Q11_608972"/>
      <w:bookmarkEnd w:id="3846"/>
      <w:r>
        <w:rPr>
          <w:rFonts w:hint="cs"/>
          <w:rtl/>
          <w:lang w:eastAsia="he-IL"/>
        </w:rPr>
        <w:t xml:space="preserve">ולהעמיד את העבריין לדין. </w:t>
      </w:r>
    </w:p>
    <w:p w:rsidR="003936A3" w:rsidRDefault="003936A3" w:rsidP="00194AB0">
      <w:pPr>
        <w:rPr>
          <w:rtl/>
          <w:lang w:eastAsia="he-IL"/>
        </w:rPr>
      </w:pPr>
      <w:bookmarkStart w:id="3847" w:name="_ETM_Q11_614537"/>
      <w:bookmarkStart w:id="3848" w:name="_ETM_Q11_614587"/>
      <w:bookmarkEnd w:id="3847"/>
      <w:bookmarkEnd w:id="3848"/>
    </w:p>
    <w:p w:rsidR="003936A3" w:rsidRDefault="003936A3" w:rsidP="003C6B68">
      <w:pPr>
        <w:rPr>
          <w:rtl/>
          <w:lang w:eastAsia="he-IL"/>
        </w:rPr>
      </w:pPr>
      <w:bookmarkStart w:id="3849" w:name="_ETM_Q11_612747"/>
      <w:bookmarkEnd w:id="3849"/>
      <w:r>
        <w:rPr>
          <w:rFonts w:hint="cs"/>
          <w:rtl/>
          <w:lang w:eastAsia="he-IL"/>
        </w:rPr>
        <w:t xml:space="preserve">אם </w:t>
      </w:r>
      <w:bookmarkStart w:id="3850" w:name="_ETM_Q11_613234"/>
      <w:bookmarkEnd w:id="3850"/>
      <w:r>
        <w:rPr>
          <w:rFonts w:hint="cs"/>
          <w:rtl/>
          <w:lang w:eastAsia="he-IL"/>
        </w:rPr>
        <w:t xml:space="preserve">אני יכול להגיד משהו נוסף, אני יודע מה המשמעות האדירה של העלאת אחוז הגילוי </w:t>
      </w:r>
      <w:bookmarkStart w:id="3851" w:name="_ETM_Q11_617508"/>
      <w:bookmarkEnd w:id="3851"/>
      <w:r>
        <w:rPr>
          <w:rFonts w:hint="cs"/>
          <w:rtl/>
          <w:lang w:eastAsia="he-IL"/>
        </w:rPr>
        <w:t xml:space="preserve">בתיקי הרצח בחברה הערבית, כלפי החברה הערבית, כלפי כולם. אני </w:t>
      </w:r>
      <w:bookmarkStart w:id="3852" w:name="_ETM_Q11_623012"/>
      <w:bookmarkEnd w:id="3852"/>
      <w:r>
        <w:rPr>
          <w:rFonts w:hint="cs"/>
          <w:rtl/>
          <w:lang w:eastAsia="he-IL"/>
        </w:rPr>
        <w:t xml:space="preserve">יכול להגיד לך שיש </w:t>
      </w:r>
      <w:r w:rsidR="003C6B68">
        <w:rPr>
          <w:rFonts w:hint="cs"/>
          <w:rtl/>
          <w:lang w:eastAsia="he-IL"/>
        </w:rPr>
        <w:t>ע</w:t>
      </w:r>
      <w:r>
        <w:rPr>
          <w:rFonts w:hint="cs"/>
          <w:rtl/>
          <w:lang w:eastAsia="he-IL"/>
        </w:rPr>
        <w:t>ל</w:t>
      </w:r>
      <w:r w:rsidR="003C6B68">
        <w:rPr>
          <w:rFonts w:hint="cs"/>
          <w:rtl/>
          <w:lang w:eastAsia="he-IL"/>
        </w:rPr>
        <w:t xml:space="preserve"> </w:t>
      </w:r>
      <w:r>
        <w:rPr>
          <w:rFonts w:hint="cs"/>
          <w:rtl/>
          <w:lang w:eastAsia="he-IL"/>
        </w:rPr>
        <w:t xml:space="preserve">זה דגש מאוד מאוד גדול של </w:t>
      </w:r>
      <w:bookmarkStart w:id="3853" w:name="_ETM_Q11_626756"/>
      <w:bookmarkEnd w:id="3853"/>
      <w:r>
        <w:rPr>
          <w:rFonts w:hint="cs"/>
          <w:rtl/>
          <w:lang w:eastAsia="he-IL"/>
        </w:rPr>
        <w:t xml:space="preserve">המשטרה, של הפרקליטות וגם </w:t>
      </w:r>
      <w:r w:rsidR="003C6B68">
        <w:rPr>
          <w:rFonts w:hint="cs"/>
          <w:rtl/>
          <w:lang w:eastAsia="he-IL"/>
        </w:rPr>
        <w:t xml:space="preserve">שלי </w:t>
      </w:r>
      <w:r>
        <w:rPr>
          <w:rFonts w:hint="cs"/>
          <w:rtl/>
          <w:lang w:eastAsia="he-IL"/>
        </w:rPr>
        <w:t xml:space="preserve">באופן אישי. </w:t>
      </w:r>
    </w:p>
    <w:p w:rsidR="003936A3" w:rsidRDefault="003936A3" w:rsidP="00194AB0">
      <w:pPr>
        <w:rPr>
          <w:rtl/>
          <w:lang w:eastAsia="he-IL"/>
        </w:rPr>
      </w:pPr>
      <w:bookmarkStart w:id="3854" w:name="_ETM_Q11_631179"/>
      <w:bookmarkStart w:id="3855" w:name="_ETM_Q11_631250"/>
      <w:bookmarkStart w:id="3856" w:name="_ETM_Q11_631906"/>
      <w:bookmarkEnd w:id="3854"/>
      <w:bookmarkEnd w:id="3855"/>
      <w:bookmarkEnd w:id="3856"/>
    </w:p>
    <w:p w:rsidR="003936A3" w:rsidRDefault="003936A3" w:rsidP="00194AB0">
      <w:pPr>
        <w:pStyle w:val="-"/>
        <w:rPr>
          <w:rtl/>
        </w:rPr>
      </w:pPr>
      <w:bookmarkStart w:id="3857" w:name="_ETM_Q11_631963"/>
      <w:bookmarkStart w:id="3858" w:name="ET_speakercontinue_5292_37"/>
      <w:bookmarkEnd w:id="3857"/>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bookmarkEnd w:id="3858"/>
      <w:r>
        <w:rPr>
          <w:rtl/>
        </w:rPr>
        <w:t xml:space="preserve">  </w:t>
      </w:r>
    </w:p>
    <w:p w:rsidR="003936A3" w:rsidRDefault="003936A3" w:rsidP="00194AB0">
      <w:pPr>
        <w:rPr>
          <w:rtl/>
          <w:lang w:eastAsia="he-IL"/>
        </w:rPr>
      </w:pPr>
    </w:p>
    <w:p w:rsidR="003936A3" w:rsidRDefault="003936A3" w:rsidP="003C6B68">
      <w:pPr>
        <w:rPr>
          <w:rtl/>
          <w:lang w:eastAsia="he-IL"/>
        </w:rPr>
      </w:pPr>
      <w:r>
        <w:rPr>
          <w:rFonts w:hint="cs"/>
          <w:rtl/>
          <w:lang w:eastAsia="he-IL"/>
        </w:rPr>
        <w:t xml:space="preserve">תודה. אני </w:t>
      </w:r>
      <w:bookmarkStart w:id="3859" w:name="_ETM_Q11_633719"/>
      <w:bookmarkEnd w:id="3859"/>
      <w:r>
        <w:rPr>
          <w:rFonts w:hint="cs"/>
          <w:rtl/>
          <w:lang w:eastAsia="he-IL"/>
        </w:rPr>
        <w:t>מכיר את המשפחה הזאת היכרות אישית</w:t>
      </w:r>
      <w:r w:rsidR="003C6B68">
        <w:rPr>
          <w:rFonts w:hint="cs"/>
          <w:rtl/>
          <w:lang w:eastAsia="he-IL"/>
        </w:rPr>
        <w:t>.</w:t>
      </w:r>
      <w:r>
        <w:rPr>
          <w:rFonts w:hint="cs"/>
          <w:rtl/>
          <w:lang w:eastAsia="he-IL"/>
        </w:rPr>
        <w:t xml:space="preserve"> הייתי בדיר </w:t>
      </w:r>
      <w:proofErr w:type="spellStart"/>
      <w:r>
        <w:rPr>
          <w:rFonts w:hint="cs"/>
          <w:rtl/>
          <w:lang w:eastAsia="he-IL"/>
        </w:rPr>
        <w:t>חנא</w:t>
      </w:r>
      <w:proofErr w:type="spellEnd"/>
      <w:r w:rsidR="003C6B68">
        <w:rPr>
          <w:rFonts w:hint="cs"/>
          <w:rtl/>
          <w:lang w:eastAsia="he-IL"/>
        </w:rPr>
        <w:t>.</w:t>
      </w:r>
      <w:r>
        <w:rPr>
          <w:rFonts w:hint="cs"/>
          <w:rtl/>
          <w:lang w:eastAsia="he-IL"/>
        </w:rPr>
        <w:t xml:space="preserve"> אתה </w:t>
      </w:r>
      <w:bookmarkStart w:id="3860" w:name="_ETM_Q11_640774"/>
      <w:bookmarkEnd w:id="3860"/>
      <w:r>
        <w:rPr>
          <w:rFonts w:hint="cs"/>
          <w:rtl/>
          <w:lang w:eastAsia="he-IL"/>
        </w:rPr>
        <w:t xml:space="preserve">יודע, זה כפר שכן שלנו ואני מכיר את המשפחה, </w:t>
      </w:r>
      <w:bookmarkStart w:id="3861" w:name="_ETM_Q11_643097"/>
      <w:bookmarkEnd w:id="3861"/>
      <w:r>
        <w:rPr>
          <w:rFonts w:hint="cs"/>
          <w:rtl/>
          <w:lang w:eastAsia="he-IL"/>
        </w:rPr>
        <w:t xml:space="preserve">את האבא, את האימא ואת כל המשפחה. מאז </w:t>
      </w:r>
      <w:bookmarkStart w:id="3862" w:name="_ETM_Q11_648313"/>
      <w:bookmarkEnd w:id="3862"/>
      <w:r>
        <w:rPr>
          <w:rFonts w:hint="cs"/>
          <w:rtl/>
          <w:lang w:eastAsia="he-IL"/>
        </w:rPr>
        <w:t>הרצח</w:t>
      </w:r>
      <w:r w:rsidR="003C6B68">
        <w:rPr>
          <w:rFonts w:hint="cs"/>
          <w:rtl/>
          <w:lang w:eastAsia="he-IL"/>
        </w:rPr>
        <w:t xml:space="preserve"> הם</w:t>
      </w:r>
      <w:r>
        <w:rPr>
          <w:rFonts w:hint="cs"/>
          <w:rtl/>
          <w:lang w:eastAsia="he-IL"/>
        </w:rPr>
        <w:t xml:space="preserve"> יומם ולילה </w:t>
      </w:r>
      <w:r w:rsidR="003C6B68">
        <w:rPr>
          <w:rFonts w:hint="eastAsia"/>
          <w:rtl/>
          <w:lang w:eastAsia="he-IL"/>
        </w:rPr>
        <w:t xml:space="preserve">– </w:t>
      </w:r>
      <w:r>
        <w:rPr>
          <w:rFonts w:hint="cs"/>
          <w:rtl/>
          <w:lang w:eastAsia="he-IL"/>
        </w:rPr>
        <w:t xml:space="preserve">הפגנות מול המשטרה, הפגנות במקום </w:t>
      </w:r>
      <w:bookmarkStart w:id="3863" w:name="_ETM_Q11_656062"/>
      <w:bookmarkEnd w:id="3863"/>
      <w:r>
        <w:rPr>
          <w:rFonts w:hint="cs"/>
          <w:rtl/>
          <w:lang w:eastAsia="he-IL"/>
        </w:rPr>
        <w:t>הרצח, והם רוצים לדעת דבר אחד: מי רצח את הבן שלהם. באופן כללי אתה צודק</w:t>
      </w:r>
      <w:r w:rsidR="003C6B68">
        <w:rPr>
          <w:rFonts w:hint="cs"/>
          <w:rtl/>
          <w:lang w:eastAsia="he-IL"/>
        </w:rPr>
        <w:t>:</w:t>
      </w:r>
      <w:r w:rsidR="003C6B68">
        <w:rPr>
          <w:rFonts w:hint="eastAsia"/>
          <w:rtl/>
          <w:lang w:eastAsia="he-IL"/>
        </w:rPr>
        <w:t xml:space="preserve"> </w:t>
      </w:r>
      <w:r>
        <w:rPr>
          <w:rFonts w:hint="cs"/>
          <w:rtl/>
          <w:lang w:eastAsia="he-IL"/>
        </w:rPr>
        <w:t xml:space="preserve">אם יש נקמת דם כמו במקרה באום אל-פחם </w:t>
      </w:r>
      <w:r w:rsidR="003C6B68">
        <w:rPr>
          <w:rFonts w:hint="eastAsia"/>
          <w:rtl/>
          <w:lang w:eastAsia="he-IL"/>
        </w:rPr>
        <w:t xml:space="preserve">– </w:t>
      </w:r>
      <w:r>
        <w:rPr>
          <w:rFonts w:hint="cs"/>
          <w:rtl/>
          <w:lang w:eastAsia="he-IL"/>
        </w:rPr>
        <w:t xml:space="preserve">והיינו </w:t>
      </w:r>
      <w:bookmarkStart w:id="3864" w:name="_ETM_Q11_669271"/>
      <w:bookmarkEnd w:id="3864"/>
      <w:r>
        <w:rPr>
          <w:rFonts w:hint="cs"/>
          <w:rtl/>
          <w:lang w:eastAsia="he-IL"/>
        </w:rPr>
        <w:t xml:space="preserve">אצל ראש העיר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 xml:space="preserve">, ואני מקווה שההודנה, הסולחה, </w:t>
      </w:r>
      <w:bookmarkStart w:id="3865" w:name="_ETM_Q11_674294"/>
      <w:bookmarkEnd w:id="3865"/>
      <w:r>
        <w:rPr>
          <w:rFonts w:hint="cs"/>
          <w:rtl/>
          <w:lang w:eastAsia="he-IL"/>
        </w:rPr>
        <w:t xml:space="preserve">היא בדרך ושסכסוך הדמים הזה, שהיה </w:t>
      </w:r>
      <w:r w:rsidR="003C6B68">
        <w:rPr>
          <w:rFonts w:hint="cs"/>
          <w:rtl/>
          <w:lang w:eastAsia="he-IL"/>
        </w:rPr>
        <w:t xml:space="preserve">גם </w:t>
      </w:r>
      <w:proofErr w:type="spellStart"/>
      <w:r>
        <w:rPr>
          <w:rFonts w:hint="cs"/>
          <w:rtl/>
          <w:lang w:eastAsia="he-IL"/>
        </w:rPr>
        <w:t>בטורעאן</w:t>
      </w:r>
      <w:proofErr w:type="spellEnd"/>
      <w:r>
        <w:rPr>
          <w:rFonts w:hint="cs"/>
          <w:rtl/>
          <w:lang w:eastAsia="he-IL"/>
        </w:rPr>
        <w:t xml:space="preserve"> וגם במקרים אחרים, נצליח לשים לו קץ. אבל אם לא נצליח להעלות באופן משמעותי את אחוז הפענוחים, הרציחות יימשכו וכוח ההרתעה ילך ויקטן, כי הרוצחים הפוטנציאליים יראו שקל מאוד לרצוח</w:t>
      </w:r>
      <w:r w:rsidR="003C6B68">
        <w:rPr>
          <w:rFonts w:hint="cs"/>
          <w:rtl/>
          <w:lang w:eastAsia="he-IL"/>
        </w:rPr>
        <w:t>,</w:t>
      </w:r>
      <w:r>
        <w:rPr>
          <w:rFonts w:hint="cs"/>
          <w:rtl/>
          <w:lang w:eastAsia="he-IL"/>
        </w:rPr>
        <w:t xml:space="preserve"> ואולי יש רוצחים שכירים, </w:t>
      </w:r>
      <w:bookmarkStart w:id="3866" w:name="_ETM_Q11_705366"/>
      <w:bookmarkEnd w:id="3866"/>
      <w:r>
        <w:rPr>
          <w:rFonts w:hint="cs"/>
          <w:rtl/>
          <w:lang w:eastAsia="he-IL"/>
        </w:rPr>
        <w:t>אז הם מקבלים גם גמול על זה</w:t>
      </w:r>
      <w:r w:rsidR="003C6B68">
        <w:rPr>
          <w:rFonts w:hint="cs"/>
          <w:rtl/>
          <w:lang w:eastAsia="he-IL"/>
        </w:rPr>
        <w:t>,</w:t>
      </w:r>
      <w:r>
        <w:rPr>
          <w:rFonts w:hint="cs"/>
          <w:rtl/>
          <w:lang w:eastAsia="he-IL"/>
        </w:rPr>
        <w:t xml:space="preserve"> ואז הם אומרים</w:t>
      </w:r>
      <w:r w:rsidR="003C6B68">
        <w:rPr>
          <w:rFonts w:hint="cs"/>
          <w:rtl/>
          <w:lang w:eastAsia="he-IL"/>
        </w:rPr>
        <w:t>:</w:t>
      </w:r>
      <w:r>
        <w:rPr>
          <w:rFonts w:hint="cs"/>
          <w:rtl/>
          <w:lang w:eastAsia="he-IL"/>
        </w:rPr>
        <w:t xml:space="preserve"> אנחנו לא נתפסים. צריך להעניש ביד קשה כל מי שחושב בכלל לקטול חיים. זה התפקיד של המשטרה, זה לא התפקיד שלנו ולא של אף אחד אחר. </w:t>
      </w:r>
    </w:p>
    <w:p w:rsidR="003936A3" w:rsidRDefault="003936A3" w:rsidP="00194AB0">
      <w:pPr>
        <w:rPr>
          <w:rtl/>
          <w:lang w:eastAsia="he-IL"/>
        </w:rPr>
      </w:pPr>
    </w:p>
    <w:p w:rsidR="003936A3" w:rsidRDefault="003936A3" w:rsidP="00194AB0">
      <w:pPr>
        <w:pStyle w:val="-"/>
        <w:rPr>
          <w:rtl/>
        </w:rPr>
      </w:pPr>
      <w:bookmarkStart w:id="3867" w:name="ET_speakercontinue_6240_19"/>
      <w:r w:rsidRPr="00B0669A">
        <w:rPr>
          <w:rStyle w:val="TagStyle"/>
          <w:rtl/>
        </w:rPr>
        <w:t xml:space="preserve"> &lt;&lt; דובר_המשך &gt;&gt;</w:t>
      </w:r>
      <w:r w:rsidRPr="0074787E">
        <w:rPr>
          <w:rStyle w:val="TagStyle"/>
          <w:rtl/>
        </w:rPr>
        <w:t xml:space="preserve"> </w:t>
      </w:r>
      <w:r>
        <w:rPr>
          <w:rtl/>
        </w:rPr>
        <w:t>סגן השר לביטחון הפנים יואב סגלוביץ':</w:t>
      </w:r>
      <w:r w:rsidRPr="0074787E">
        <w:rPr>
          <w:rStyle w:val="TagStyle"/>
          <w:rtl/>
        </w:rPr>
        <w:t xml:space="preserve"> </w:t>
      </w:r>
      <w:r w:rsidRPr="00B0669A">
        <w:rPr>
          <w:rStyle w:val="TagStyle"/>
          <w:rtl/>
        </w:rPr>
        <w:t>&lt;&lt; דובר_המשך &gt;&gt;</w:t>
      </w:r>
      <w:r>
        <w:rPr>
          <w:rtl/>
        </w:rPr>
        <w:t xml:space="preserve">  </w:t>
      </w:r>
      <w:bookmarkEnd w:id="3867"/>
    </w:p>
    <w:p w:rsidR="003936A3" w:rsidRDefault="003936A3" w:rsidP="008B4015">
      <w:pPr>
        <w:rPr>
          <w:rtl/>
          <w:lang w:eastAsia="he-IL"/>
        </w:rPr>
      </w:pPr>
    </w:p>
    <w:p w:rsidR="003936A3" w:rsidRDefault="003936A3" w:rsidP="003C6B68">
      <w:pPr>
        <w:rPr>
          <w:rtl/>
          <w:lang w:eastAsia="he-IL"/>
        </w:rPr>
      </w:pPr>
      <w:r>
        <w:rPr>
          <w:rFonts w:hint="cs"/>
          <w:rtl/>
          <w:lang w:eastAsia="he-IL"/>
        </w:rPr>
        <w:t>צודק במאה אחוז, אני ל</w:t>
      </w:r>
      <w:bookmarkStart w:id="3868" w:name="_ETM_Q11_723323"/>
      <w:bookmarkEnd w:id="3868"/>
      <w:r>
        <w:rPr>
          <w:rFonts w:hint="cs"/>
          <w:rtl/>
          <w:lang w:eastAsia="he-IL"/>
        </w:rPr>
        <w:t xml:space="preserve">א מטיל את זה על אף אחד, רק משתף </w:t>
      </w:r>
      <w:bookmarkStart w:id="3869" w:name="_ETM_Q11_728660"/>
      <w:bookmarkEnd w:id="3869"/>
      <w:r>
        <w:rPr>
          <w:rFonts w:hint="cs"/>
          <w:rtl/>
          <w:lang w:eastAsia="he-IL"/>
        </w:rPr>
        <w:t xml:space="preserve">אותך בעובדה הבסיסית שזה נושא מרכזי כרגע </w:t>
      </w:r>
      <w:r w:rsidR="003C6B68">
        <w:rPr>
          <w:rFonts w:hint="eastAsia"/>
          <w:rtl/>
          <w:lang w:eastAsia="he-IL"/>
        </w:rPr>
        <w:t xml:space="preserve">– </w:t>
      </w:r>
      <w:r>
        <w:rPr>
          <w:rFonts w:hint="cs"/>
          <w:rtl/>
          <w:lang w:eastAsia="he-IL"/>
        </w:rPr>
        <w:t xml:space="preserve">גם העלאת אחוז הפענוח, </w:t>
      </w:r>
      <w:r w:rsidR="003C6B68">
        <w:rPr>
          <w:rFonts w:hint="cs"/>
          <w:rtl/>
          <w:lang w:eastAsia="he-IL"/>
        </w:rPr>
        <w:t>ו</w:t>
      </w:r>
      <w:r>
        <w:rPr>
          <w:rFonts w:hint="cs"/>
          <w:rtl/>
          <w:lang w:eastAsia="he-IL"/>
        </w:rPr>
        <w:t>אפרופו</w:t>
      </w:r>
      <w:r w:rsidR="003C6B68">
        <w:rPr>
          <w:rFonts w:hint="cs"/>
          <w:rtl/>
          <w:lang w:eastAsia="he-IL"/>
        </w:rPr>
        <w:t>,</w:t>
      </w:r>
      <w:r>
        <w:rPr>
          <w:rFonts w:hint="cs"/>
          <w:rtl/>
          <w:lang w:eastAsia="he-IL"/>
        </w:rPr>
        <w:t xml:space="preserve"> גם חלק מהצעות </w:t>
      </w:r>
      <w:bookmarkStart w:id="3870" w:name="_ETM_Q11_734121"/>
      <w:bookmarkEnd w:id="3870"/>
      <w:r>
        <w:rPr>
          <w:rFonts w:hint="cs"/>
          <w:rtl/>
          <w:lang w:eastAsia="he-IL"/>
        </w:rPr>
        <w:t xml:space="preserve">החקיקה שאולי אתה פחות אוהב ואני יותר אוהב, הן </w:t>
      </w:r>
      <w:bookmarkStart w:id="3871" w:name="_ETM_Q11_735932"/>
      <w:bookmarkEnd w:id="3871"/>
      <w:r>
        <w:rPr>
          <w:rFonts w:hint="cs"/>
          <w:rtl/>
          <w:lang w:eastAsia="he-IL"/>
        </w:rPr>
        <w:t xml:space="preserve">גם כן בכיוון הזה, אבל זה לדיון אחר. </w:t>
      </w:r>
    </w:p>
    <w:p w:rsidR="003936A3" w:rsidRDefault="003936A3" w:rsidP="00194AB0">
      <w:pPr>
        <w:rPr>
          <w:rtl/>
          <w:lang w:eastAsia="he-IL"/>
        </w:rPr>
      </w:pPr>
    </w:p>
    <w:p w:rsidR="003936A3" w:rsidRDefault="003936A3" w:rsidP="00194AB0">
      <w:pPr>
        <w:pStyle w:val="-"/>
        <w:rPr>
          <w:rtl/>
        </w:rPr>
      </w:pPr>
      <w:bookmarkStart w:id="3872" w:name="_ETM_Q11_737438"/>
      <w:bookmarkStart w:id="3873" w:name="_ETM_Q11_737501"/>
      <w:bookmarkStart w:id="3874" w:name="ET_speakercontinue_5292_38"/>
      <w:bookmarkEnd w:id="3872"/>
      <w:bookmarkEnd w:id="3873"/>
      <w:r w:rsidRPr="00B0669A">
        <w:rPr>
          <w:rStyle w:val="TagStyle"/>
          <w:rtl/>
        </w:rPr>
        <w:t>&lt;&lt; דובר_המשך &gt;&gt;</w:t>
      </w:r>
      <w:r w:rsidRPr="00257454">
        <w:rPr>
          <w:rStyle w:val="TagStyle"/>
          <w:rtl/>
        </w:rPr>
        <w:t xml:space="preserve"> </w:t>
      </w:r>
      <w:r>
        <w:rPr>
          <w:rtl/>
        </w:rPr>
        <w:t>אוסאמה סעדי (הרשימה המשותפת):</w:t>
      </w:r>
      <w:r w:rsidRPr="00257454">
        <w:rPr>
          <w:rStyle w:val="TagStyle"/>
          <w:rtl/>
        </w:rPr>
        <w:t xml:space="preserve"> </w:t>
      </w:r>
      <w:r w:rsidRPr="00B0669A">
        <w:rPr>
          <w:rStyle w:val="TagStyle"/>
          <w:rtl/>
        </w:rPr>
        <w:t>&lt;&lt; דובר_המשך &gt;&gt;</w:t>
      </w:r>
      <w:bookmarkEnd w:id="3874"/>
      <w:r>
        <w:rPr>
          <w:rtl/>
        </w:rPr>
        <w:t xml:space="preserve">  </w:t>
      </w:r>
    </w:p>
    <w:p w:rsidR="003936A3" w:rsidRDefault="003936A3" w:rsidP="00194AB0">
      <w:pPr>
        <w:rPr>
          <w:rtl/>
          <w:lang w:eastAsia="he-IL"/>
        </w:rPr>
      </w:pPr>
    </w:p>
    <w:p w:rsidR="003936A3" w:rsidRDefault="003936A3" w:rsidP="00194AB0">
      <w:pPr>
        <w:rPr>
          <w:rtl/>
          <w:lang w:eastAsia="he-IL"/>
        </w:rPr>
      </w:pPr>
      <w:r>
        <w:rPr>
          <w:rFonts w:hint="cs"/>
          <w:rtl/>
          <w:lang w:eastAsia="he-IL"/>
        </w:rPr>
        <w:t xml:space="preserve">נכון. תודה. </w:t>
      </w:r>
    </w:p>
    <w:p w:rsidR="003936A3" w:rsidRDefault="003936A3" w:rsidP="00194AB0">
      <w:pPr>
        <w:rPr>
          <w:rtl/>
          <w:lang w:eastAsia="he-IL"/>
        </w:rPr>
      </w:pPr>
      <w:bookmarkStart w:id="3875" w:name="_ETM_Q11_739545"/>
      <w:bookmarkStart w:id="3876" w:name="_ETM_Q11_739608"/>
      <w:bookmarkEnd w:id="3875"/>
      <w:bookmarkEnd w:id="3876"/>
    </w:p>
    <w:p w:rsidR="003936A3" w:rsidRDefault="003936A3" w:rsidP="00194AB0">
      <w:pPr>
        <w:pStyle w:val="af6"/>
        <w:rPr>
          <w:rtl/>
        </w:rPr>
      </w:pPr>
      <w:bookmarkStart w:id="3877" w:name="ET_yor_6204_20"/>
      <w:r w:rsidRPr="00B0669A">
        <w:rPr>
          <w:rStyle w:val="TagStyle"/>
          <w:rtl/>
        </w:rPr>
        <w:t xml:space="preserve"> &lt;&lt; יור &gt;&gt;</w:t>
      </w:r>
      <w:r w:rsidRPr="0074787E">
        <w:rPr>
          <w:rStyle w:val="TagStyle"/>
          <w:rtl/>
        </w:rPr>
        <w:t xml:space="preserve"> </w:t>
      </w:r>
      <w:r>
        <w:rPr>
          <w:rtl/>
        </w:rPr>
        <w:t>היו"ר מיקי לוי:</w:t>
      </w:r>
      <w:r w:rsidRPr="0074787E">
        <w:rPr>
          <w:rStyle w:val="TagStyle"/>
          <w:rtl/>
        </w:rPr>
        <w:t xml:space="preserve"> </w:t>
      </w:r>
      <w:r w:rsidRPr="00B0669A">
        <w:rPr>
          <w:rStyle w:val="TagStyle"/>
          <w:rtl/>
        </w:rPr>
        <w:t>&lt;&lt; יור &gt;&gt;</w:t>
      </w:r>
      <w:r>
        <w:rPr>
          <w:rtl/>
        </w:rPr>
        <w:t xml:space="preserve">  </w:t>
      </w:r>
      <w:bookmarkEnd w:id="3877"/>
    </w:p>
    <w:p w:rsidR="003936A3" w:rsidRDefault="003936A3" w:rsidP="008B4015">
      <w:pPr>
        <w:rPr>
          <w:rtl/>
          <w:lang w:eastAsia="he-IL"/>
        </w:rPr>
      </w:pPr>
    </w:p>
    <w:p w:rsidR="003936A3" w:rsidRDefault="003936A3" w:rsidP="00194AB0">
      <w:pPr>
        <w:rPr>
          <w:rtl/>
          <w:lang w:eastAsia="he-IL"/>
        </w:rPr>
      </w:pPr>
      <w:r>
        <w:rPr>
          <w:rFonts w:hint="cs"/>
          <w:rtl/>
          <w:lang w:eastAsia="he-IL"/>
        </w:rPr>
        <w:t xml:space="preserve">נותרו </w:t>
      </w:r>
      <w:bookmarkStart w:id="3878" w:name="_ETM_Q11_741315"/>
      <w:bookmarkEnd w:id="3878"/>
      <w:r w:rsidR="008B4015">
        <w:rPr>
          <w:rFonts w:hint="cs"/>
          <w:rtl/>
          <w:lang w:eastAsia="he-IL"/>
        </w:rPr>
        <w:t>– – –</w:t>
      </w:r>
      <w:r>
        <w:rPr>
          <w:rFonts w:hint="cs"/>
          <w:rtl/>
          <w:lang w:eastAsia="he-IL"/>
        </w:rPr>
        <w:t xml:space="preserve"> </w:t>
      </w:r>
    </w:p>
    <w:p w:rsidR="003936A3" w:rsidRDefault="003936A3" w:rsidP="00194AB0">
      <w:pPr>
        <w:rPr>
          <w:rtl/>
          <w:lang w:eastAsia="he-IL"/>
        </w:rPr>
      </w:pPr>
      <w:bookmarkStart w:id="3879" w:name="_ETM_Q11_742383"/>
      <w:bookmarkStart w:id="3880" w:name="_ETM_Q11_742459"/>
      <w:bookmarkEnd w:id="3879"/>
      <w:bookmarkEnd w:id="3880"/>
    </w:p>
    <w:p w:rsidR="003936A3" w:rsidRDefault="003936A3" w:rsidP="00194AB0">
      <w:pPr>
        <w:pStyle w:val="-"/>
        <w:rPr>
          <w:rtl/>
        </w:rPr>
      </w:pPr>
      <w:bookmarkStart w:id="3881" w:name="ET_speakercontinue_6240_39"/>
      <w:r w:rsidRPr="00B0669A">
        <w:rPr>
          <w:rStyle w:val="TagStyle"/>
          <w:rtl/>
        </w:rPr>
        <w:t xml:space="preserve"> &lt;&lt; דובר_המשך &gt;&gt;</w:t>
      </w:r>
      <w:r w:rsidRPr="0074787E">
        <w:rPr>
          <w:rStyle w:val="TagStyle"/>
          <w:rtl/>
        </w:rPr>
        <w:t xml:space="preserve"> </w:t>
      </w:r>
      <w:r>
        <w:rPr>
          <w:rtl/>
        </w:rPr>
        <w:t>סגן השר לביטחון הפנים יואב סגלוביץ':</w:t>
      </w:r>
      <w:r w:rsidRPr="0074787E">
        <w:rPr>
          <w:rStyle w:val="TagStyle"/>
          <w:rtl/>
        </w:rPr>
        <w:t xml:space="preserve"> </w:t>
      </w:r>
      <w:r w:rsidRPr="00B0669A">
        <w:rPr>
          <w:rStyle w:val="TagStyle"/>
          <w:rtl/>
        </w:rPr>
        <w:t>&lt;&lt; דובר_המשך &gt;&gt;</w:t>
      </w:r>
      <w:bookmarkEnd w:id="3881"/>
      <w:r>
        <w:rPr>
          <w:rtl/>
        </w:rPr>
        <w:t xml:space="preserve">  </w:t>
      </w:r>
    </w:p>
    <w:p w:rsidR="003936A3" w:rsidRDefault="003936A3" w:rsidP="008B4015">
      <w:pPr>
        <w:rPr>
          <w:rtl/>
          <w:lang w:eastAsia="he-IL"/>
        </w:rPr>
      </w:pPr>
    </w:p>
    <w:p w:rsidR="003936A3" w:rsidRDefault="003936A3" w:rsidP="00194AB0">
      <w:pPr>
        <w:rPr>
          <w:rtl/>
          <w:lang w:eastAsia="he-IL"/>
        </w:rPr>
      </w:pPr>
      <w:r>
        <w:rPr>
          <w:rFonts w:hint="cs"/>
          <w:rtl/>
          <w:lang w:eastAsia="he-IL"/>
        </w:rPr>
        <w:t xml:space="preserve">את השאר אני מבקש בכתב. ביקשתי בכתב. </w:t>
      </w:r>
    </w:p>
    <w:p w:rsidR="003936A3" w:rsidRDefault="003936A3" w:rsidP="00194AB0">
      <w:pPr>
        <w:rPr>
          <w:rtl/>
          <w:lang w:eastAsia="he-IL"/>
        </w:rPr>
      </w:pPr>
    </w:p>
    <w:p w:rsidR="003936A3" w:rsidRDefault="003936A3" w:rsidP="00194AB0">
      <w:pPr>
        <w:pStyle w:val="af6"/>
        <w:rPr>
          <w:rtl/>
        </w:rPr>
      </w:pPr>
      <w:r w:rsidRPr="00B0669A">
        <w:rPr>
          <w:rStyle w:val="TagStyle"/>
          <w:rtl/>
        </w:rPr>
        <w:t xml:space="preserve"> &lt;&lt; יור &gt;&gt;</w:t>
      </w:r>
      <w:r w:rsidRPr="009158C6">
        <w:rPr>
          <w:rStyle w:val="TagStyle"/>
          <w:rtl/>
        </w:rPr>
        <w:t xml:space="preserve"> </w:t>
      </w:r>
      <w:r>
        <w:rPr>
          <w:rtl/>
        </w:rPr>
        <w:t>היו"ר מיקי לוי:</w:t>
      </w:r>
      <w:r w:rsidRPr="009158C6">
        <w:rPr>
          <w:rStyle w:val="TagStyle"/>
          <w:rtl/>
        </w:rPr>
        <w:t xml:space="preserve"> </w:t>
      </w:r>
      <w:r w:rsidRPr="00B0669A">
        <w:rPr>
          <w:rStyle w:val="TagStyle"/>
          <w:rtl/>
        </w:rPr>
        <w:t>&lt;&lt; יור &gt;&gt;</w:t>
      </w:r>
      <w:r>
        <w:rPr>
          <w:rtl/>
        </w:rPr>
        <w:t xml:space="preserve">  </w:t>
      </w:r>
    </w:p>
    <w:p w:rsidR="003936A3" w:rsidRDefault="003936A3" w:rsidP="008B4015">
      <w:pPr>
        <w:rPr>
          <w:rtl/>
          <w:lang w:eastAsia="he-IL"/>
        </w:rPr>
      </w:pPr>
    </w:p>
    <w:p w:rsidR="003936A3" w:rsidRDefault="003936A3" w:rsidP="00194AB0">
      <w:pPr>
        <w:rPr>
          <w:rtl/>
          <w:lang w:eastAsia="he-IL"/>
        </w:rPr>
      </w:pPr>
      <w:bookmarkStart w:id="3882" w:name="_ETM_Q11_745401"/>
      <w:bookmarkEnd w:id="3882"/>
      <w:r>
        <w:rPr>
          <w:rFonts w:hint="cs"/>
          <w:rtl/>
          <w:lang w:eastAsia="he-IL"/>
        </w:rPr>
        <w:t xml:space="preserve">306, 307, 308, אם </w:t>
      </w:r>
      <w:bookmarkStart w:id="3883" w:name="_ETM_Q11_750765"/>
      <w:bookmarkEnd w:id="3883"/>
      <w:r>
        <w:rPr>
          <w:rFonts w:hint="cs"/>
          <w:rtl/>
          <w:lang w:eastAsia="he-IL"/>
        </w:rPr>
        <w:t xml:space="preserve">לא אכפת לך, סגן השר. </w:t>
      </w:r>
    </w:p>
    <w:p w:rsidR="003936A3" w:rsidRPr="009158C6" w:rsidRDefault="003936A3" w:rsidP="00194AB0">
      <w:pPr>
        <w:rPr>
          <w:rtl/>
          <w:lang w:eastAsia="he-IL"/>
        </w:rPr>
      </w:pPr>
      <w:bookmarkStart w:id="3884" w:name="_ETM_Q11_749723"/>
      <w:bookmarkStart w:id="3885" w:name="_ETM_Q11_749781"/>
      <w:bookmarkEnd w:id="3884"/>
      <w:bookmarkEnd w:id="3885"/>
    </w:p>
    <w:p w:rsidR="003936A3" w:rsidRDefault="003936A3" w:rsidP="00194AB0">
      <w:pPr>
        <w:pStyle w:val="-"/>
        <w:rPr>
          <w:rtl/>
        </w:rPr>
      </w:pPr>
      <w:r w:rsidRPr="00B0669A">
        <w:rPr>
          <w:rStyle w:val="TagStyle"/>
          <w:rtl/>
        </w:rPr>
        <w:t xml:space="preserve"> &lt;&lt; דובר_המשך &gt;&gt;</w:t>
      </w:r>
      <w:r w:rsidRPr="0074787E">
        <w:rPr>
          <w:rStyle w:val="TagStyle"/>
          <w:rtl/>
        </w:rPr>
        <w:t xml:space="preserve"> </w:t>
      </w:r>
      <w:r>
        <w:rPr>
          <w:rtl/>
        </w:rPr>
        <w:t>סגן השר לביטחון הפנים יואב סגלוביץ':</w:t>
      </w:r>
      <w:r w:rsidRPr="0074787E">
        <w:rPr>
          <w:rStyle w:val="TagStyle"/>
          <w:rtl/>
        </w:rPr>
        <w:t xml:space="preserve"> </w:t>
      </w:r>
      <w:r w:rsidRPr="00B0669A">
        <w:rPr>
          <w:rStyle w:val="TagStyle"/>
          <w:rtl/>
        </w:rPr>
        <w:t>&lt;&lt; דובר_המשך &gt;&gt;</w:t>
      </w:r>
      <w:r>
        <w:rPr>
          <w:rtl/>
        </w:rPr>
        <w:t xml:space="preserve">  </w:t>
      </w:r>
    </w:p>
    <w:p w:rsidR="003936A3" w:rsidRDefault="003936A3" w:rsidP="008B4015">
      <w:pPr>
        <w:rPr>
          <w:rtl/>
          <w:lang w:eastAsia="he-IL"/>
        </w:rPr>
      </w:pPr>
    </w:p>
    <w:p w:rsidR="003936A3" w:rsidRDefault="003936A3" w:rsidP="00194AB0">
      <w:pPr>
        <w:rPr>
          <w:lang w:eastAsia="he-IL"/>
        </w:rPr>
      </w:pPr>
      <w:r>
        <w:rPr>
          <w:rFonts w:hint="cs"/>
          <w:rtl/>
          <w:lang w:eastAsia="he-IL"/>
        </w:rPr>
        <w:t xml:space="preserve">לפחות משהו, לגבי 307, רק שתדע </w:t>
      </w:r>
      <w:bookmarkStart w:id="3886" w:name="_ETM_Q11_753884"/>
      <w:bookmarkEnd w:id="3886"/>
      <w:r w:rsidR="008B4015">
        <w:rPr>
          <w:rFonts w:hint="cs"/>
          <w:rtl/>
          <w:lang w:eastAsia="he-IL"/>
        </w:rPr>
        <w:t>– – –</w:t>
      </w:r>
      <w:r>
        <w:rPr>
          <w:rFonts w:hint="cs"/>
          <w:rtl/>
          <w:lang w:eastAsia="he-IL"/>
        </w:rPr>
        <w:t xml:space="preserve"> </w:t>
      </w:r>
    </w:p>
    <w:p w:rsidR="003936A3" w:rsidRDefault="003936A3" w:rsidP="00194AB0">
      <w:pPr>
        <w:rPr>
          <w:lang w:eastAsia="he-IL"/>
        </w:rPr>
      </w:pPr>
    </w:p>
    <w:p w:rsidR="003577C6" w:rsidRDefault="003577C6" w:rsidP="00194AB0">
      <w:pPr>
        <w:pStyle w:val="af6"/>
        <w:keepNext/>
        <w:rPr>
          <w:rtl/>
        </w:rPr>
      </w:pPr>
      <w:r w:rsidRPr="00D76292">
        <w:rPr>
          <w:rStyle w:val="TagStyle"/>
          <w:rtl/>
        </w:rPr>
        <w:t xml:space="preserve">&lt;&lt; יור &gt;&gt; </w:t>
      </w:r>
      <w:r>
        <w:rPr>
          <w:rtl/>
        </w:rPr>
        <w:t>היו"ר מיקי לוי:</w:t>
      </w:r>
      <w:r w:rsidRPr="00D76292">
        <w:rPr>
          <w:rStyle w:val="TagStyle"/>
          <w:rtl/>
        </w:rPr>
        <w:t xml:space="preserve"> &lt;&lt; יור &gt;&gt;</w:t>
      </w:r>
      <w:r>
        <w:rPr>
          <w:rtl/>
        </w:rPr>
        <w:t xml:space="preserve">   </w:t>
      </w:r>
    </w:p>
    <w:p w:rsidR="003577C6" w:rsidRDefault="003577C6" w:rsidP="008B4015">
      <w:pPr>
        <w:rPr>
          <w:rtl/>
          <w:lang w:eastAsia="he-IL"/>
        </w:rPr>
      </w:pPr>
    </w:p>
    <w:p w:rsidR="003577C6" w:rsidRDefault="003577C6" w:rsidP="00194AB0">
      <w:pPr>
        <w:rPr>
          <w:rtl/>
          <w:lang w:eastAsia="he-IL"/>
        </w:rPr>
      </w:pPr>
      <w:r>
        <w:rPr>
          <w:rFonts w:hint="cs"/>
          <w:rtl/>
          <w:lang w:eastAsia="he-IL"/>
        </w:rPr>
        <w:t>אז אולי בוא נסכם אותו. בוא נטפל ב-307. בבקשה.</w:t>
      </w:r>
    </w:p>
    <w:p w:rsidR="003577C6" w:rsidRDefault="003577C6" w:rsidP="00194AB0">
      <w:pPr>
        <w:rPr>
          <w:rtl/>
          <w:lang w:eastAsia="he-IL"/>
        </w:rPr>
      </w:pPr>
    </w:p>
    <w:p w:rsidR="003577C6" w:rsidRDefault="003577C6" w:rsidP="00194AB0">
      <w:pPr>
        <w:pStyle w:val="a9"/>
        <w:rPr>
          <w:rtl/>
          <w:lang w:eastAsia="he-IL"/>
        </w:rPr>
      </w:pPr>
      <w:bookmarkStart w:id="3887" w:name="ET_query_626239_5"/>
      <w:r w:rsidRPr="00D76292">
        <w:rPr>
          <w:rStyle w:val="TagStyle"/>
          <w:rtl/>
        </w:rPr>
        <w:t xml:space="preserve"> &lt;&lt; שאילתה &gt;&gt; </w:t>
      </w:r>
      <w:bookmarkStart w:id="3888" w:name="_Toc91627646"/>
      <w:bookmarkStart w:id="3889" w:name="_Toc91627778"/>
      <w:r>
        <w:rPr>
          <w:rtl/>
          <w:lang w:eastAsia="he-IL"/>
        </w:rPr>
        <w:t xml:space="preserve">307.  הרצח של אחמד </w:t>
      </w:r>
      <w:proofErr w:type="spellStart"/>
      <w:r>
        <w:rPr>
          <w:rtl/>
          <w:lang w:eastAsia="he-IL"/>
        </w:rPr>
        <w:t>עווד</w:t>
      </w:r>
      <w:proofErr w:type="spellEnd"/>
      <w:r>
        <w:rPr>
          <w:rtl/>
          <w:lang w:eastAsia="he-IL"/>
        </w:rPr>
        <w:t xml:space="preserve"> טאהא</w:t>
      </w:r>
      <w:bookmarkEnd w:id="3888"/>
      <w:bookmarkEnd w:id="3889"/>
      <w:r w:rsidRPr="00D76292">
        <w:rPr>
          <w:rStyle w:val="TagStyle"/>
          <w:rtl/>
        </w:rPr>
        <w:t xml:space="preserve"> &lt;&lt; שאילתה &gt;&gt;</w:t>
      </w:r>
      <w:r>
        <w:rPr>
          <w:rtl/>
          <w:lang w:eastAsia="he-IL"/>
        </w:rPr>
        <w:t xml:space="preserve">   </w:t>
      </w:r>
      <w:bookmarkEnd w:id="3887"/>
    </w:p>
    <w:p w:rsidR="003577C6" w:rsidRDefault="003577C6" w:rsidP="00194AB0">
      <w:pPr>
        <w:rPr>
          <w:rtl/>
          <w:lang w:eastAsia="he-IL"/>
        </w:rPr>
      </w:pPr>
    </w:p>
    <w:p w:rsidR="003577C6" w:rsidRDefault="003577C6" w:rsidP="00194AB0">
      <w:pPr>
        <w:pStyle w:val="a4"/>
        <w:keepNext/>
        <w:rPr>
          <w:rtl/>
        </w:rPr>
      </w:pPr>
      <w:bookmarkStart w:id="3890" w:name="ET_speaker_5292_11"/>
      <w:r w:rsidRPr="002A055B">
        <w:rPr>
          <w:rStyle w:val="TagStyle"/>
          <w:rtl/>
        </w:rPr>
        <w:t xml:space="preserve"> &lt;&lt; דובר &gt;&gt; </w:t>
      </w:r>
      <w:bookmarkStart w:id="3891" w:name="_Toc91627647"/>
      <w:bookmarkStart w:id="3892" w:name="_Toc91627779"/>
      <w:r>
        <w:rPr>
          <w:rtl/>
        </w:rPr>
        <w:t>אוסאמה סעדי (הרשימה המשותפת):</w:t>
      </w:r>
      <w:bookmarkEnd w:id="3891"/>
      <w:bookmarkEnd w:id="3892"/>
      <w:r w:rsidRPr="002A055B">
        <w:rPr>
          <w:rStyle w:val="TagStyle"/>
          <w:rtl/>
        </w:rPr>
        <w:t xml:space="preserve"> &lt;&lt; דובר &gt;&gt;</w:t>
      </w:r>
      <w:r>
        <w:rPr>
          <w:rtl/>
        </w:rPr>
        <w:t xml:space="preserve">   </w:t>
      </w:r>
      <w:bookmarkEnd w:id="3890"/>
    </w:p>
    <w:p w:rsidR="003577C6" w:rsidRDefault="003577C6" w:rsidP="008B4015">
      <w:pPr>
        <w:rPr>
          <w:rtl/>
          <w:lang w:eastAsia="he-IL"/>
        </w:rPr>
      </w:pPr>
    </w:p>
    <w:p w:rsidR="003577C6" w:rsidRDefault="003577C6" w:rsidP="003C6B68">
      <w:pPr>
        <w:rPr>
          <w:rtl/>
        </w:rPr>
      </w:pPr>
      <w:r>
        <w:rPr>
          <w:rFonts w:hint="cs"/>
          <w:rtl/>
          <w:lang w:eastAsia="he-IL"/>
        </w:rPr>
        <w:t>בתאריך 20 באוקטובר 2021</w:t>
      </w:r>
      <w:r>
        <w:rPr>
          <w:rFonts w:hint="cs"/>
          <w:rtl/>
        </w:rPr>
        <w:t xml:space="preserve"> נמצאה גופתו של אחמד </w:t>
      </w:r>
      <w:proofErr w:type="spellStart"/>
      <w:r>
        <w:rPr>
          <w:rFonts w:hint="cs"/>
          <w:rtl/>
        </w:rPr>
        <w:t>עווד</w:t>
      </w:r>
      <w:proofErr w:type="spellEnd"/>
      <w:r>
        <w:rPr>
          <w:rFonts w:hint="cs"/>
          <w:rtl/>
        </w:rPr>
        <w:t xml:space="preserve"> טאהא, בן 42, תושב כפר קאסם, </w:t>
      </w:r>
      <w:r w:rsidR="003C6B68">
        <w:rPr>
          <w:rFonts w:hint="cs"/>
          <w:rtl/>
        </w:rPr>
        <w:t>ו</w:t>
      </w:r>
      <w:r>
        <w:rPr>
          <w:rFonts w:hint="cs"/>
          <w:rtl/>
        </w:rPr>
        <w:t xml:space="preserve">נמצאו סימנים של אלימות על גופתו. </w:t>
      </w:r>
    </w:p>
    <w:p w:rsidR="003577C6" w:rsidRDefault="003577C6" w:rsidP="00194AB0">
      <w:pPr>
        <w:rPr>
          <w:rtl/>
        </w:rPr>
      </w:pPr>
      <w:bookmarkStart w:id="3893" w:name="_ETM_Q12_173000"/>
      <w:bookmarkEnd w:id="3893"/>
    </w:p>
    <w:p w:rsidR="003577C6" w:rsidRDefault="003577C6" w:rsidP="00194AB0">
      <w:pPr>
        <w:rPr>
          <w:rtl/>
        </w:rPr>
      </w:pPr>
      <w:bookmarkStart w:id="3894" w:name="_ETM_Q12_175000"/>
      <w:bookmarkEnd w:id="3894"/>
      <w:r>
        <w:rPr>
          <w:rFonts w:hint="cs"/>
          <w:rtl/>
        </w:rPr>
        <w:t>1. האם נעצרו חשודים?</w:t>
      </w:r>
    </w:p>
    <w:p w:rsidR="003577C6" w:rsidRPr="009F1FFC" w:rsidRDefault="003577C6" w:rsidP="00194AB0">
      <w:pPr>
        <w:rPr>
          <w:rtl/>
        </w:rPr>
      </w:pPr>
      <w:bookmarkStart w:id="3895" w:name="_ETM_Q12_174000"/>
      <w:bookmarkEnd w:id="3895"/>
    </w:p>
    <w:p w:rsidR="003577C6" w:rsidRDefault="003577C6" w:rsidP="00194AB0">
      <w:pPr>
        <w:rPr>
          <w:rtl/>
        </w:rPr>
      </w:pPr>
      <w:r>
        <w:rPr>
          <w:rFonts w:hint="cs"/>
          <w:rtl/>
        </w:rPr>
        <w:t xml:space="preserve">2. </w:t>
      </w:r>
      <w:bookmarkStart w:id="3896" w:name="_ETM_Q12_176000"/>
      <w:bookmarkEnd w:id="3896"/>
      <w:r>
        <w:rPr>
          <w:rFonts w:hint="cs"/>
          <w:rtl/>
        </w:rPr>
        <w:t>מדוע לא פוענח הרצח?</w:t>
      </w:r>
    </w:p>
    <w:p w:rsidR="003577C6" w:rsidRDefault="003577C6" w:rsidP="00194AB0">
      <w:pPr>
        <w:rPr>
          <w:rtl/>
          <w:lang w:eastAsia="he-IL"/>
        </w:rPr>
      </w:pPr>
    </w:p>
    <w:p w:rsidR="003577C6" w:rsidRDefault="003577C6" w:rsidP="00194AB0">
      <w:pPr>
        <w:pStyle w:val="a4"/>
        <w:rPr>
          <w:rtl/>
        </w:rPr>
      </w:pPr>
      <w:r w:rsidRPr="00E27650">
        <w:rPr>
          <w:rStyle w:val="TagStyle"/>
          <w:rtl/>
        </w:rPr>
        <w:t xml:space="preserve"> &lt;&lt; דובר &gt;&gt;</w:t>
      </w:r>
      <w:r w:rsidRPr="00D76292">
        <w:rPr>
          <w:rStyle w:val="TagStyle"/>
          <w:rtl/>
        </w:rPr>
        <w:t xml:space="preserve"> </w:t>
      </w:r>
      <w:bookmarkStart w:id="3897" w:name="_Toc91627648"/>
      <w:bookmarkStart w:id="3898" w:name="_Toc91627780"/>
      <w:r>
        <w:rPr>
          <w:rtl/>
        </w:rPr>
        <w:t>סגן השר לביטחון הפנים יואב סגלוביץ':</w:t>
      </w:r>
      <w:bookmarkEnd w:id="3897"/>
      <w:bookmarkEnd w:id="3898"/>
      <w:r w:rsidRPr="00D76292">
        <w:rPr>
          <w:rStyle w:val="TagStyle"/>
          <w:rtl/>
        </w:rPr>
        <w:t xml:space="preserve"> </w:t>
      </w:r>
      <w:r w:rsidRPr="00E27650">
        <w:rPr>
          <w:rStyle w:val="TagStyle"/>
          <w:rtl/>
        </w:rPr>
        <w:t xml:space="preserve">&lt;&lt; דובר &gt;&gt; </w:t>
      </w:r>
      <w:r>
        <w:rPr>
          <w:rtl/>
        </w:rPr>
        <w:t xml:space="preserve">   </w:t>
      </w:r>
    </w:p>
    <w:p w:rsidR="003577C6" w:rsidRDefault="003577C6" w:rsidP="008B4015">
      <w:pPr>
        <w:rPr>
          <w:rtl/>
          <w:lang w:eastAsia="he-IL"/>
        </w:rPr>
      </w:pPr>
    </w:p>
    <w:p w:rsidR="003577C6" w:rsidRDefault="003577C6" w:rsidP="003C6B68">
      <w:pPr>
        <w:rPr>
          <w:rtl/>
          <w:lang w:eastAsia="he-IL"/>
        </w:rPr>
      </w:pPr>
      <w:r>
        <w:rPr>
          <w:rFonts w:hint="cs"/>
          <w:rtl/>
          <w:lang w:eastAsia="he-IL"/>
        </w:rPr>
        <w:t xml:space="preserve">פניתי אליך על זה, כי אני חושב שזה אחד </w:t>
      </w:r>
      <w:bookmarkStart w:id="3899" w:name="_ETM_Q12_185000"/>
      <w:bookmarkEnd w:id="3899"/>
      <w:r>
        <w:rPr>
          <w:rFonts w:hint="cs"/>
          <w:rtl/>
          <w:lang w:eastAsia="he-IL"/>
        </w:rPr>
        <w:t>המקרים, לדעתי, שגם בשיחות שלנו פה במסדרון דיברת</w:t>
      </w:r>
      <w:bookmarkStart w:id="3900" w:name="_ETM_Q12_184000"/>
      <w:bookmarkEnd w:id="3900"/>
      <w:r>
        <w:rPr>
          <w:rFonts w:hint="cs"/>
          <w:rtl/>
          <w:lang w:eastAsia="he-IL"/>
        </w:rPr>
        <w:t xml:space="preserve"> וגם הראית לי דברים מסוימים שקשורים לאירוע הקשה הזה. זה היה </w:t>
      </w:r>
      <w:bookmarkStart w:id="3901" w:name="_ETM_Q12_193000"/>
      <w:bookmarkEnd w:id="3901"/>
      <w:r>
        <w:rPr>
          <w:rFonts w:hint="cs"/>
          <w:rtl/>
          <w:lang w:eastAsia="he-IL"/>
        </w:rPr>
        <w:t>בטול כרם, נכון? אז יש</w:t>
      </w:r>
      <w:r w:rsidR="003C6B68">
        <w:rPr>
          <w:rFonts w:hint="cs"/>
          <w:rtl/>
          <w:lang w:eastAsia="he-IL"/>
        </w:rPr>
        <w:t>,</w:t>
      </w:r>
      <w:r>
        <w:rPr>
          <w:rFonts w:hint="cs"/>
          <w:rtl/>
          <w:lang w:eastAsia="he-IL"/>
        </w:rPr>
        <w:t xml:space="preserve"> נכון </w:t>
      </w:r>
      <w:bookmarkStart w:id="3902" w:name="_ETM_Q12_194000"/>
      <w:bookmarkEnd w:id="3902"/>
      <w:r w:rsidR="003C6B68">
        <w:rPr>
          <w:rFonts w:hint="cs"/>
          <w:rtl/>
          <w:lang w:eastAsia="he-IL"/>
        </w:rPr>
        <w:t xml:space="preserve">לאתמול </w:t>
      </w:r>
      <w:r w:rsidR="003C6B68">
        <w:rPr>
          <w:rFonts w:hint="eastAsia"/>
          <w:rtl/>
          <w:lang w:eastAsia="he-IL"/>
        </w:rPr>
        <w:t xml:space="preserve">– </w:t>
      </w:r>
      <w:r>
        <w:rPr>
          <w:rFonts w:hint="cs"/>
          <w:rtl/>
          <w:lang w:eastAsia="he-IL"/>
        </w:rPr>
        <w:t xml:space="preserve">אני חושב, אני מקווה שאני לא טועה </w:t>
      </w:r>
      <w:r w:rsidR="003C6B68">
        <w:rPr>
          <w:rFonts w:hint="eastAsia"/>
          <w:rtl/>
          <w:lang w:eastAsia="he-IL"/>
        </w:rPr>
        <w:t xml:space="preserve">– </w:t>
      </w:r>
      <w:r>
        <w:rPr>
          <w:rFonts w:hint="cs"/>
          <w:rtl/>
          <w:lang w:eastAsia="he-IL"/>
        </w:rPr>
        <w:t xml:space="preserve">כרגע יש עצור באירוע הזה. </w:t>
      </w:r>
      <w:bookmarkStart w:id="3903" w:name="_ETM_Q12_198000"/>
      <w:bookmarkEnd w:id="3903"/>
      <w:r>
        <w:rPr>
          <w:rFonts w:hint="cs"/>
          <w:rtl/>
          <w:lang w:eastAsia="he-IL"/>
        </w:rPr>
        <w:t xml:space="preserve">אני לא יודע פרטים מעבר לזה, אבל יש </w:t>
      </w:r>
      <w:bookmarkStart w:id="3904" w:name="_ETM_Q12_203000"/>
      <w:bookmarkEnd w:id="3904"/>
      <w:r>
        <w:rPr>
          <w:rFonts w:hint="cs"/>
          <w:rtl/>
          <w:lang w:eastAsia="he-IL"/>
        </w:rPr>
        <w:t>עצור באירוע הזה, ומקווה שהאירוע יפוענח.</w:t>
      </w:r>
    </w:p>
    <w:p w:rsidR="003577C6" w:rsidRDefault="003577C6" w:rsidP="00194AB0">
      <w:pPr>
        <w:rPr>
          <w:rtl/>
        </w:rPr>
      </w:pPr>
    </w:p>
    <w:p w:rsidR="003577C6" w:rsidRDefault="003577C6" w:rsidP="00194AB0">
      <w:pPr>
        <w:pStyle w:val="-"/>
        <w:keepNext/>
        <w:rPr>
          <w:rtl/>
        </w:rPr>
      </w:pPr>
      <w:bookmarkStart w:id="3905" w:name="ET_speakercontinue_5292_12"/>
      <w:r w:rsidRPr="002A055B">
        <w:rPr>
          <w:rStyle w:val="TagStyle"/>
          <w:rtl/>
        </w:rPr>
        <w:t xml:space="preserve"> &lt;&lt; דובר_המשך &gt;&gt; </w:t>
      </w:r>
      <w:r w:rsidRPr="002A055B">
        <w:rPr>
          <w:rtl/>
        </w:rPr>
        <w:t>אוסאמה סעדי (הרשימה המשותפת):</w:t>
      </w:r>
      <w:r w:rsidRPr="002A055B">
        <w:rPr>
          <w:rStyle w:val="TagStyle"/>
          <w:rtl/>
        </w:rPr>
        <w:t xml:space="preserve"> &lt;&lt; דובר_המשך &gt;&gt;</w:t>
      </w:r>
      <w:r>
        <w:rPr>
          <w:rStyle w:val="TagStyle"/>
          <w:rtl/>
        </w:rPr>
        <w:t xml:space="preserve">   </w:t>
      </w:r>
      <w:bookmarkEnd w:id="3905"/>
    </w:p>
    <w:p w:rsidR="003577C6" w:rsidRDefault="003577C6" w:rsidP="008B4015">
      <w:pPr>
        <w:rPr>
          <w:rtl/>
          <w:lang w:eastAsia="he-IL"/>
        </w:rPr>
      </w:pPr>
    </w:p>
    <w:p w:rsidR="003577C6" w:rsidRDefault="003577C6" w:rsidP="00194AB0">
      <w:pPr>
        <w:rPr>
          <w:rtl/>
          <w:lang w:eastAsia="he-IL"/>
        </w:rPr>
      </w:pPr>
      <w:r>
        <w:rPr>
          <w:rFonts w:hint="cs"/>
          <w:rtl/>
          <w:lang w:eastAsia="he-IL"/>
        </w:rPr>
        <w:t>מסיימים באופטימיות.</w:t>
      </w:r>
    </w:p>
    <w:p w:rsidR="003577C6" w:rsidRDefault="003577C6" w:rsidP="00194AB0">
      <w:pPr>
        <w:rPr>
          <w:rtl/>
          <w:lang w:eastAsia="he-IL"/>
        </w:rPr>
      </w:pPr>
      <w:bookmarkStart w:id="3906" w:name="_ETM_Q12_209000"/>
      <w:bookmarkEnd w:id="3906"/>
    </w:p>
    <w:p w:rsidR="003577C6" w:rsidRDefault="003577C6" w:rsidP="00194AB0">
      <w:pPr>
        <w:pStyle w:val="af6"/>
        <w:keepNext/>
        <w:rPr>
          <w:rtl/>
        </w:rPr>
      </w:pPr>
      <w:r w:rsidRPr="002A055B">
        <w:rPr>
          <w:rStyle w:val="TagStyle"/>
          <w:rtl/>
        </w:rPr>
        <w:t xml:space="preserve"> &lt;&lt; יור &gt;&gt; </w:t>
      </w:r>
      <w:r>
        <w:rPr>
          <w:rtl/>
        </w:rPr>
        <w:t>היו"ר מיקי לוי:</w:t>
      </w:r>
      <w:r w:rsidRPr="002A055B">
        <w:rPr>
          <w:rStyle w:val="TagStyle"/>
          <w:rtl/>
        </w:rPr>
        <w:t xml:space="preserve"> &lt;&lt; יור &gt;&gt;</w:t>
      </w:r>
      <w:r>
        <w:rPr>
          <w:rtl/>
        </w:rPr>
        <w:t xml:space="preserve">   </w:t>
      </w:r>
    </w:p>
    <w:p w:rsidR="003577C6" w:rsidRDefault="003577C6" w:rsidP="008B4015">
      <w:pPr>
        <w:rPr>
          <w:rtl/>
          <w:lang w:eastAsia="he-IL"/>
        </w:rPr>
      </w:pPr>
    </w:p>
    <w:p w:rsidR="003577C6" w:rsidRDefault="003577C6" w:rsidP="00194AB0">
      <w:pPr>
        <w:rPr>
          <w:rtl/>
          <w:lang w:eastAsia="he-IL"/>
        </w:rPr>
      </w:pPr>
      <w:bookmarkStart w:id="3907" w:name="_ETM_Q12_210000"/>
      <w:bookmarkEnd w:id="3907"/>
      <w:r>
        <w:rPr>
          <w:rFonts w:hint="cs"/>
          <w:rtl/>
          <w:lang w:eastAsia="he-IL"/>
        </w:rPr>
        <w:t>היה כדאי.</w:t>
      </w:r>
    </w:p>
    <w:p w:rsidR="003577C6" w:rsidRPr="002A055B" w:rsidRDefault="003577C6" w:rsidP="00194AB0">
      <w:pPr>
        <w:rPr>
          <w:rtl/>
          <w:lang w:eastAsia="he-IL"/>
        </w:rPr>
      </w:pPr>
      <w:bookmarkStart w:id="3908" w:name="_ETM_Q12_208000"/>
      <w:bookmarkEnd w:id="3908"/>
    </w:p>
    <w:p w:rsidR="003577C6" w:rsidRDefault="003577C6" w:rsidP="00194AB0">
      <w:pPr>
        <w:pStyle w:val="-"/>
        <w:keepNext/>
        <w:rPr>
          <w:rtl/>
        </w:rPr>
      </w:pPr>
      <w:r w:rsidRPr="00D76292">
        <w:rPr>
          <w:rStyle w:val="TagStyle"/>
          <w:rtl/>
        </w:rPr>
        <w:t xml:space="preserve"> &lt;&lt; דובר_המשך &gt;&gt; </w:t>
      </w:r>
      <w:r>
        <w:rPr>
          <w:rtl/>
        </w:rPr>
        <w:t>סגן השר לביטחון הפנים יואב סגלוביץ':</w:t>
      </w:r>
      <w:r w:rsidRPr="00D76292">
        <w:rPr>
          <w:rStyle w:val="TagStyle"/>
          <w:rtl/>
        </w:rPr>
        <w:t xml:space="preserve"> &lt;&lt; דובר_המשך &gt;&gt;</w:t>
      </w:r>
      <w:r>
        <w:rPr>
          <w:rtl/>
        </w:rPr>
        <w:t xml:space="preserve">   </w:t>
      </w:r>
    </w:p>
    <w:p w:rsidR="003577C6" w:rsidRDefault="003577C6" w:rsidP="008B4015">
      <w:pPr>
        <w:rPr>
          <w:rtl/>
          <w:lang w:eastAsia="he-IL"/>
        </w:rPr>
      </w:pPr>
    </w:p>
    <w:p w:rsidR="003577C6" w:rsidRDefault="003577C6" w:rsidP="00194AB0">
      <w:pPr>
        <w:rPr>
          <w:rtl/>
          <w:lang w:eastAsia="he-IL"/>
        </w:rPr>
      </w:pPr>
      <w:r>
        <w:rPr>
          <w:rFonts w:hint="cs"/>
          <w:rtl/>
          <w:lang w:eastAsia="he-IL"/>
        </w:rPr>
        <w:t xml:space="preserve">האמת היא </w:t>
      </w:r>
      <w:bookmarkStart w:id="3909" w:name="_ETM_Q12_212000"/>
      <w:bookmarkEnd w:id="3909"/>
      <w:r>
        <w:rPr>
          <w:rFonts w:hint="cs"/>
          <w:rtl/>
          <w:lang w:eastAsia="he-IL"/>
        </w:rPr>
        <w:t xml:space="preserve">שקיבלתי את העדכון הזה היום כשהתכוננתי לתת לך את המענה, ובדקתי </w:t>
      </w:r>
      <w:bookmarkStart w:id="3910" w:name="_ETM_Q12_215000"/>
      <w:bookmarkEnd w:id="3910"/>
      <w:r>
        <w:rPr>
          <w:rFonts w:hint="cs"/>
          <w:rtl/>
          <w:lang w:eastAsia="he-IL"/>
        </w:rPr>
        <w:t>את הדברים.</w:t>
      </w:r>
    </w:p>
    <w:p w:rsidR="003577C6" w:rsidRDefault="003577C6" w:rsidP="00194AB0">
      <w:pPr>
        <w:rPr>
          <w:rtl/>
          <w:lang w:eastAsia="he-IL"/>
        </w:rPr>
      </w:pPr>
    </w:p>
    <w:p w:rsidR="003577C6" w:rsidRDefault="003577C6" w:rsidP="00194AB0">
      <w:pPr>
        <w:pStyle w:val="-"/>
        <w:keepNext/>
        <w:rPr>
          <w:rtl/>
        </w:rPr>
      </w:pPr>
      <w:bookmarkStart w:id="3911" w:name="ET_speakercontinue_5292_14"/>
      <w:r w:rsidRPr="002A055B">
        <w:rPr>
          <w:rStyle w:val="TagStyle"/>
          <w:rtl/>
        </w:rPr>
        <w:t xml:space="preserve"> &lt;&lt; דובר_המשך &gt;&gt; </w:t>
      </w:r>
      <w:r>
        <w:rPr>
          <w:rtl/>
        </w:rPr>
        <w:t>אוסאמה סעדי (הרשימה המשותפת):</w:t>
      </w:r>
      <w:r w:rsidRPr="002A055B">
        <w:rPr>
          <w:rStyle w:val="TagStyle"/>
          <w:rtl/>
        </w:rPr>
        <w:t xml:space="preserve"> &lt;&lt; דובר_המשך &gt;&gt;</w:t>
      </w:r>
      <w:r>
        <w:rPr>
          <w:rtl/>
        </w:rPr>
        <w:t xml:space="preserve">   </w:t>
      </w:r>
      <w:bookmarkEnd w:id="3911"/>
    </w:p>
    <w:p w:rsidR="003577C6" w:rsidRDefault="003577C6" w:rsidP="008B4015">
      <w:pPr>
        <w:rPr>
          <w:rtl/>
        </w:rPr>
      </w:pPr>
    </w:p>
    <w:p w:rsidR="003577C6" w:rsidRDefault="003577C6" w:rsidP="00194AB0">
      <w:pPr>
        <w:rPr>
          <w:rtl/>
        </w:rPr>
      </w:pPr>
      <w:bookmarkStart w:id="3912" w:name="_ETM_Q12_213000"/>
      <w:bookmarkEnd w:id="3912"/>
      <w:r>
        <w:rPr>
          <w:rFonts w:hint="cs"/>
          <w:rtl/>
        </w:rPr>
        <w:t xml:space="preserve">תודה רבה. </w:t>
      </w:r>
    </w:p>
    <w:p w:rsidR="003577C6" w:rsidRDefault="003577C6" w:rsidP="00194AB0">
      <w:pPr>
        <w:rPr>
          <w:rtl/>
          <w:lang w:eastAsia="he-IL"/>
        </w:rPr>
      </w:pPr>
    </w:p>
    <w:p w:rsidR="003577C6" w:rsidRDefault="003577C6" w:rsidP="00194AB0">
      <w:pPr>
        <w:pStyle w:val="af6"/>
        <w:keepNext/>
        <w:rPr>
          <w:rtl/>
        </w:rPr>
      </w:pPr>
      <w:r w:rsidRPr="00D76292">
        <w:rPr>
          <w:rStyle w:val="TagStyle"/>
          <w:rtl/>
        </w:rPr>
        <w:t xml:space="preserve"> &lt;&lt; יור &gt;&gt; </w:t>
      </w:r>
      <w:r>
        <w:rPr>
          <w:rtl/>
        </w:rPr>
        <w:t>היו"ר מיקי לוי:</w:t>
      </w:r>
      <w:r w:rsidRPr="00D76292">
        <w:rPr>
          <w:rStyle w:val="TagStyle"/>
          <w:rtl/>
        </w:rPr>
        <w:t xml:space="preserve"> &lt;&lt; יור &gt;&gt;</w:t>
      </w:r>
      <w:r>
        <w:rPr>
          <w:rtl/>
        </w:rPr>
        <w:t xml:space="preserve">   </w:t>
      </w:r>
    </w:p>
    <w:p w:rsidR="003577C6" w:rsidRDefault="003577C6" w:rsidP="008B4015">
      <w:pPr>
        <w:rPr>
          <w:rtl/>
          <w:lang w:eastAsia="he-IL"/>
        </w:rPr>
      </w:pPr>
    </w:p>
    <w:p w:rsidR="003577C6" w:rsidRDefault="003577C6" w:rsidP="00194AB0">
      <w:pPr>
        <w:rPr>
          <w:rtl/>
          <w:lang w:eastAsia="he-IL"/>
        </w:rPr>
      </w:pPr>
      <w:r>
        <w:rPr>
          <w:rFonts w:hint="cs"/>
          <w:rtl/>
          <w:lang w:eastAsia="he-IL"/>
        </w:rPr>
        <w:t xml:space="preserve">אז החוב לחבר הכנסת סעדי נשאר </w:t>
      </w:r>
      <w:r>
        <w:rPr>
          <w:rtl/>
          <w:lang w:eastAsia="he-IL"/>
        </w:rPr>
        <w:t>–</w:t>
      </w:r>
      <w:r>
        <w:rPr>
          <w:rFonts w:hint="cs"/>
          <w:rtl/>
          <w:lang w:eastAsia="he-IL"/>
        </w:rPr>
        <w:t xml:space="preserve"> 306, </w:t>
      </w:r>
      <w:bookmarkStart w:id="3913" w:name="_ETM_Q12_218000"/>
      <w:bookmarkEnd w:id="3913"/>
      <w:r>
        <w:rPr>
          <w:rFonts w:hint="cs"/>
          <w:rtl/>
          <w:lang w:eastAsia="he-IL"/>
        </w:rPr>
        <w:t xml:space="preserve">308. העירו את תשומת ליבי שלכאורה חבר הכנסת צריך </w:t>
      </w:r>
      <w:r>
        <w:rPr>
          <w:rtl/>
          <w:lang w:eastAsia="he-IL"/>
        </w:rPr>
        <w:t>–</w:t>
      </w:r>
      <w:r>
        <w:rPr>
          <w:rFonts w:hint="cs"/>
          <w:rtl/>
          <w:lang w:eastAsia="he-IL"/>
        </w:rPr>
        <w:t xml:space="preserve"> לא לכאורה; </w:t>
      </w:r>
      <w:bookmarkStart w:id="3914" w:name="_ETM_Q12_224000"/>
      <w:bookmarkEnd w:id="3914"/>
      <w:r>
        <w:rPr>
          <w:rFonts w:hint="cs"/>
          <w:rtl/>
          <w:lang w:eastAsia="he-IL"/>
        </w:rPr>
        <w:t xml:space="preserve">חבר הכנסת צריך להגיש את הבקשה בכתב, אבל אנחנו </w:t>
      </w:r>
      <w:bookmarkStart w:id="3915" w:name="_ETM_Q12_229000"/>
      <w:bookmarkEnd w:id="3915"/>
      <w:r>
        <w:rPr>
          <w:rFonts w:hint="cs"/>
          <w:rtl/>
          <w:lang w:eastAsia="he-IL"/>
        </w:rPr>
        <w:t>נדלג על הגשר הזה ואני אתווך בין שניכם.</w:t>
      </w:r>
    </w:p>
    <w:p w:rsidR="003577C6" w:rsidRDefault="003577C6" w:rsidP="00194AB0">
      <w:pPr>
        <w:rPr>
          <w:b/>
          <w:bCs/>
          <w:u w:val="single"/>
          <w:rtl/>
          <w:lang w:eastAsia="he-IL"/>
        </w:rPr>
      </w:pPr>
    </w:p>
    <w:p w:rsidR="003577C6" w:rsidRDefault="003577C6" w:rsidP="00194AB0">
      <w:pPr>
        <w:pStyle w:val="-"/>
        <w:keepNext/>
        <w:rPr>
          <w:rtl/>
        </w:rPr>
      </w:pPr>
      <w:r w:rsidRPr="00D76292">
        <w:rPr>
          <w:rStyle w:val="TagStyle"/>
          <w:rtl/>
        </w:rPr>
        <w:t xml:space="preserve"> &lt;&lt; דובר_המשך &gt;&gt; </w:t>
      </w:r>
      <w:r>
        <w:rPr>
          <w:rtl/>
        </w:rPr>
        <w:t>אוסאמה סעדי (הרשימה המשותפת):</w:t>
      </w:r>
      <w:r w:rsidRPr="00D76292">
        <w:rPr>
          <w:rStyle w:val="TagStyle"/>
          <w:rtl/>
        </w:rPr>
        <w:t xml:space="preserve"> &lt;&lt; דובר_המשך &gt;&gt;</w:t>
      </w:r>
      <w:r>
        <w:rPr>
          <w:rtl/>
        </w:rPr>
        <w:t xml:space="preserve">   </w:t>
      </w:r>
    </w:p>
    <w:p w:rsidR="003577C6" w:rsidRDefault="003577C6" w:rsidP="008B4015">
      <w:pPr>
        <w:rPr>
          <w:rtl/>
          <w:lang w:eastAsia="he-IL"/>
        </w:rPr>
      </w:pPr>
    </w:p>
    <w:p w:rsidR="003577C6" w:rsidRDefault="003577C6" w:rsidP="00194AB0">
      <w:pPr>
        <w:rPr>
          <w:rtl/>
          <w:lang w:eastAsia="he-IL"/>
        </w:rPr>
      </w:pPr>
      <w:r>
        <w:rPr>
          <w:rFonts w:hint="cs"/>
          <w:rtl/>
          <w:lang w:eastAsia="he-IL"/>
        </w:rPr>
        <w:t xml:space="preserve">אפשר להגיש עכשיו </w:t>
      </w:r>
      <w:bookmarkStart w:id="3916" w:name="_ETM_Q12_233000"/>
      <w:bookmarkEnd w:id="3916"/>
      <w:r>
        <w:rPr>
          <w:rFonts w:hint="cs"/>
          <w:rtl/>
          <w:lang w:eastAsia="he-IL"/>
        </w:rPr>
        <w:t>בקשה בכתב.</w:t>
      </w:r>
    </w:p>
    <w:p w:rsidR="003577C6" w:rsidRDefault="003577C6" w:rsidP="00194AB0">
      <w:pPr>
        <w:rPr>
          <w:rtl/>
          <w:lang w:eastAsia="he-IL"/>
        </w:rPr>
      </w:pPr>
    </w:p>
    <w:p w:rsidR="003577C6" w:rsidRDefault="003577C6" w:rsidP="00194AB0">
      <w:pPr>
        <w:pStyle w:val="af6"/>
        <w:keepNext/>
        <w:rPr>
          <w:rtl/>
        </w:rPr>
      </w:pPr>
      <w:r w:rsidRPr="00D76292">
        <w:rPr>
          <w:rStyle w:val="TagStyle"/>
          <w:rtl/>
        </w:rPr>
        <w:t xml:space="preserve"> &lt;&lt; יור &gt;&gt; </w:t>
      </w:r>
      <w:r>
        <w:rPr>
          <w:rtl/>
        </w:rPr>
        <w:t>היו"ר מיקי לוי:</w:t>
      </w:r>
      <w:r w:rsidRPr="00D76292">
        <w:rPr>
          <w:rStyle w:val="TagStyle"/>
          <w:rtl/>
        </w:rPr>
        <w:t xml:space="preserve"> &lt;&lt; יור &gt;&gt;</w:t>
      </w:r>
      <w:r>
        <w:rPr>
          <w:rtl/>
        </w:rPr>
        <w:t xml:space="preserve">   </w:t>
      </w:r>
    </w:p>
    <w:p w:rsidR="003577C6" w:rsidRDefault="003577C6" w:rsidP="008B4015">
      <w:pPr>
        <w:rPr>
          <w:rtl/>
          <w:lang w:eastAsia="he-IL"/>
        </w:rPr>
      </w:pPr>
    </w:p>
    <w:p w:rsidR="003577C6" w:rsidRDefault="003577C6" w:rsidP="00194AB0">
      <w:pPr>
        <w:rPr>
          <w:rtl/>
          <w:lang w:eastAsia="he-IL"/>
        </w:rPr>
      </w:pPr>
      <w:r>
        <w:rPr>
          <w:rFonts w:hint="cs"/>
          <w:rtl/>
          <w:lang w:eastAsia="he-IL"/>
        </w:rPr>
        <w:t xml:space="preserve">לכן אני אומר: אמירה עדיפה לפעמים. </w:t>
      </w:r>
    </w:p>
    <w:p w:rsidR="003577C6" w:rsidRDefault="003577C6" w:rsidP="00194AB0">
      <w:pPr>
        <w:rPr>
          <w:rtl/>
          <w:lang w:eastAsia="he-IL"/>
        </w:rPr>
      </w:pPr>
    </w:p>
    <w:p w:rsidR="003577C6" w:rsidRDefault="003577C6" w:rsidP="00194AB0">
      <w:pPr>
        <w:pStyle w:val="-"/>
        <w:keepNext/>
        <w:rPr>
          <w:rtl/>
        </w:rPr>
      </w:pPr>
      <w:r w:rsidRPr="002A055B">
        <w:rPr>
          <w:rStyle w:val="TagStyle"/>
          <w:rtl/>
        </w:rPr>
        <w:t xml:space="preserve"> &lt;&lt; דובר_המשך &gt;&gt; </w:t>
      </w:r>
      <w:r>
        <w:rPr>
          <w:rtl/>
        </w:rPr>
        <w:t>אוסאמה סעדי (הרשימה המשותפת):</w:t>
      </w:r>
      <w:r w:rsidRPr="002A055B">
        <w:rPr>
          <w:rStyle w:val="TagStyle"/>
          <w:rtl/>
        </w:rPr>
        <w:t xml:space="preserve"> &lt;&lt; דובר_המשך &gt;&gt;</w:t>
      </w:r>
      <w:r>
        <w:rPr>
          <w:rtl/>
        </w:rPr>
        <w:t xml:space="preserve">   </w:t>
      </w:r>
    </w:p>
    <w:p w:rsidR="003577C6" w:rsidRDefault="003577C6" w:rsidP="008B4015">
      <w:pPr>
        <w:rPr>
          <w:rtl/>
          <w:lang w:eastAsia="he-IL"/>
        </w:rPr>
      </w:pPr>
    </w:p>
    <w:p w:rsidR="003577C6" w:rsidRDefault="003577C6" w:rsidP="00194AB0">
      <w:pPr>
        <w:rPr>
          <w:rtl/>
          <w:lang w:eastAsia="he-IL"/>
        </w:rPr>
      </w:pPr>
      <w:bookmarkStart w:id="3917" w:name="_ETM_Q12_235000"/>
      <w:bookmarkEnd w:id="3917"/>
      <w:r>
        <w:rPr>
          <w:rFonts w:hint="cs"/>
          <w:rtl/>
          <w:lang w:eastAsia="he-IL"/>
        </w:rPr>
        <w:t>כן. תודה. תודה.</w:t>
      </w:r>
    </w:p>
    <w:p w:rsidR="003577C6" w:rsidRPr="007A3D77" w:rsidRDefault="003577C6" w:rsidP="00194AB0">
      <w:pPr>
        <w:rPr>
          <w:rtl/>
        </w:rPr>
      </w:pPr>
      <w:bookmarkStart w:id="3918" w:name="_ETM_Q12_242000"/>
      <w:bookmarkStart w:id="3919" w:name="_ETM_Q12_239000"/>
      <w:bookmarkEnd w:id="3918"/>
      <w:bookmarkEnd w:id="3919"/>
    </w:p>
    <w:p w:rsidR="003577C6" w:rsidRDefault="003577C6" w:rsidP="00194AB0">
      <w:pPr>
        <w:pStyle w:val="af6"/>
        <w:keepNext/>
        <w:rPr>
          <w:rtl/>
        </w:rPr>
      </w:pPr>
      <w:r w:rsidRPr="002A055B">
        <w:rPr>
          <w:rStyle w:val="TagStyle"/>
          <w:rtl/>
        </w:rPr>
        <w:t xml:space="preserve"> &lt;&lt; יור &gt;&gt; </w:t>
      </w:r>
      <w:r>
        <w:rPr>
          <w:rtl/>
        </w:rPr>
        <w:t>היו"ר מיקי לוי:</w:t>
      </w:r>
      <w:r w:rsidRPr="002A055B">
        <w:rPr>
          <w:rStyle w:val="TagStyle"/>
          <w:rtl/>
        </w:rPr>
        <w:t xml:space="preserve"> &lt;&lt; יור &gt;&gt;</w:t>
      </w:r>
      <w:r>
        <w:rPr>
          <w:rtl/>
        </w:rPr>
        <w:t xml:space="preserve">   </w:t>
      </w:r>
    </w:p>
    <w:p w:rsidR="003577C6" w:rsidRDefault="003577C6" w:rsidP="00194AB0">
      <w:pPr>
        <w:rPr>
          <w:rtl/>
        </w:rPr>
      </w:pPr>
    </w:p>
    <w:p w:rsidR="003577C6" w:rsidRDefault="003577C6" w:rsidP="00194AB0">
      <w:pPr>
        <w:rPr>
          <w:rtl/>
        </w:rPr>
      </w:pPr>
      <w:bookmarkStart w:id="3920" w:name="_ETM_Q12_241000"/>
      <w:bookmarkEnd w:id="3920"/>
      <w:r>
        <w:rPr>
          <w:rFonts w:hint="cs"/>
          <w:rtl/>
        </w:rPr>
        <w:t xml:space="preserve">תודה לסגן השר </w:t>
      </w:r>
      <w:bookmarkStart w:id="3921" w:name="_ETM_Q12_244000"/>
      <w:bookmarkEnd w:id="3921"/>
      <w:r>
        <w:rPr>
          <w:rFonts w:hint="cs"/>
          <w:rtl/>
        </w:rPr>
        <w:t xml:space="preserve">על העבודה הקשה, גם בהחזרת התשובות. ליקוט החומר הוא לא </w:t>
      </w:r>
      <w:bookmarkStart w:id="3922" w:name="_ETM_Q12_246000"/>
      <w:bookmarkEnd w:id="3922"/>
      <w:r>
        <w:rPr>
          <w:rFonts w:hint="cs"/>
          <w:rtl/>
        </w:rPr>
        <w:t>פשוט.</w:t>
      </w:r>
    </w:p>
    <w:p w:rsidR="003577C6" w:rsidRDefault="003577C6" w:rsidP="00194AB0">
      <w:pPr>
        <w:rPr>
          <w:rtl/>
        </w:rPr>
      </w:pPr>
      <w:bookmarkStart w:id="3923" w:name="_ETM_Q12_247000"/>
      <w:bookmarkEnd w:id="3923"/>
    </w:p>
    <w:p w:rsidR="003577C6" w:rsidRDefault="003577C6" w:rsidP="00194AB0">
      <w:pPr>
        <w:pStyle w:val="-"/>
        <w:keepNext/>
        <w:rPr>
          <w:rtl/>
        </w:rPr>
      </w:pPr>
      <w:bookmarkStart w:id="3924" w:name="_ETM_Q12_254000"/>
      <w:bookmarkEnd w:id="3924"/>
      <w:r w:rsidRPr="00D76292">
        <w:rPr>
          <w:rStyle w:val="TagStyle"/>
          <w:rtl/>
        </w:rPr>
        <w:t xml:space="preserve">&lt;&lt; דובר_המשך &gt;&gt; </w:t>
      </w:r>
      <w:r>
        <w:rPr>
          <w:rtl/>
        </w:rPr>
        <w:t>סגן השר לביטחון הפנים יואב סגלוביץ':</w:t>
      </w:r>
      <w:r w:rsidRPr="00D76292">
        <w:rPr>
          <w:rStyle w:val="TagStyle"/>
          <w:rtl/>
        </w:rPr>
        <w:t xml:space="preserve"> &lt;&lt; דובר_המשך &gt;&gt;</w:t>
      </w:r>
      <w:r>
        <w:rPr>
          <w:rtl/>
        </w:rPr>
        <w:t xml:space="preserve">   </w:t>
      </w:r>
    </w:p>
    <w:p w:rsidR="003577C6" w:rsidRDefault="003577C6" w:rsidP="00194AB0">
      <w:pPr>
        <w:rPr>
          <w:rtl/>
        </w:rPr>
      </w:pPr>
    </w:p>
    <w:p w:rsidR="003577C6" w:rsidRDefault="003577C6" w:rsidP="00194AB0">
      <w:pPr>
        <w:rPr>
          <w:rtl/>
          <w:lang w:eastAsia="he-IL"/>
        </w:rPr>
      </w:pPr>
      <w:r>
        <w:rPr>
          <w:rFonts w:hint="cs"/>
          <w:rtl/>
          <w:lang w:eastAsia="he-IL"/>
        </w:rPr>
        <w:t>אם מותר להגיד מעל הדוכן: תודה לגילי.</w:t>
      </w:r>
    </w:p>
    <w:p w:rsidR="003577C6" w:rsidRDefault="003577C6" w:rsidP="00194AB0">
      <w:pPr>
        <w:rPr>
          <w:rtl/>
          <w:lang w:eastAsia="he-IL"/>
        </w:rPr>
      </w:pPr>
    </w:p>
    <w:p w:rsidR="003577C6" w:rsidRDefault="003577C6" w:rsidP="00194AB0">
      <w:pPr>
        <w:pStyle w:val="af6"/>
        <w:keepNext/>
        <w:rPr>
          <w:rtl/>
        </w:rPr>
      </w:pPr>
      <w:r w:rsidRPr="00D76292">
        <w:rPr>
          <w:rStyle w:val="TagStyle"/>
          <w:rtl/>
        </w:rPr>
        <w:t xml:space="preserve"> &lt;&lt; יור &gt;&gt; </w:t>
      </w:r>
      <w:r>
        <w:rPr>
          <w:rtl/>
        </w:rPr>
        <w:t>היו"ר מיקי לוי:</w:t>
      </w:r>
      <w:r w:rsidRPr="00D76292">
        <w:rPr>
          <w:rStyle w:val="TagStyle"/>
          <w:rtl/>
        </w:rPr>
        <w:t xml:space="preserve"> &lt;&lt; יור &gt;&gt;</w:t>
      </w:r>
      <w:r>
        <w:rPr>
          <w:rtl/>
        </w:rPr>
        <w:t xml:space="preserve">   </w:t>
      </w:r>
    </w:p>
    <w:p w:rsidR="003577C6" w:rsidRDefault="003577C6" w:rsidP="008B4015">
      <w:pPr>
        <w:rPr>
          <w:rtl/>
          <w:lang w:eastAsia="he-IL"/>
        </w:rPr>
      </w:pPr>
    </w:p>
    <w:p w:rsidR="003577C6" w:rsidRDefault="003577C6" w:rsidP="009F2FE7">
      <w:pPr>
        <w:rPr>
          <w:rtl/>
          <w:lang w:eastAsia="he-IL"/>
        </w:rPr>
      </w:pPr>
      <w:r>
        <w:rPr>
          <w:rFonts w:hint="cs"/>
          <w:rtl/>
          <w:lang w:eastAsia="he-IL"/>
        </w:rPr>
        <w:t>גילי, תודה רבה.</w:t>
      </w:r>
      <w:bookmarkStart w:id="3925" w:name="_ETM_Q12_256000"/>
      <w:bookmarkEnd w:id="3925"/>
    </w:p>
    <w:p w:rsidR="009F2FE7" w:rsidRDefault="009F2FE7" w:rsidP="009F2FE7">
      <w:pPr>
        <w:rPr>
          <w:rtl/>
          <w:lang w:eastAsia="he-IL"/>
        </w:rPr>
      </w:pPr>
    </w:p>
    <w:p w:rsidR="009F2FE7" w:rsidRDefault="009F2FE7" w:rsidP="009F2FE7">
      <w:pPr>
        <w:rPr>
          <w:rtl/>
          <w:lang w:eastAsia="he-IL"/>
        </w:rPr>
      </w:pPr>
    </w:p>
    <w:p w:rsidR="003577C6" w:rsidRDefault="003577C6" w:rsidP="00194AB0">
      <w:pPr>
        <w:pStyle w:val="a6"/>
        <w:rPr>
          <w:rtl/>
          <w:lang w:eastAsia="he-IL"/>
        </w:rPr>
      </w:pPr>
      <w:bookmarkStart w:id="3926" w:name="ET_subject_מסמכים_שהונחו_על_שולחן__18"/>
      <w:r w:rsidRPr="002A055B">
        <w:rPr>
          <w:rStyle w:val="TagStyle"/>
          <w:rtl/>
        </w:rPr>
        <w:t xml:space="preserve"> &lt;&lt; נושא &gt;&gt; </w:t>
      </w:r>
      <w:bookmarkStart w:id="3927" w:name="_Toc91627649"/>
      <w:bookmarkStart w:id="3928" w:name="_Toc91627781"/>
      <w:r>
        <w:rPr>
          <w:rtl/>
          <w:lang w:eastAsia="he-IL"/>
        </w:rPr>
        <w:t>מסמכים שהונחו על שולחן הכנסת</w:t>
      </w:r>
      <w:bookmarkEnd w:id="3927"/>
      <w:bookmarkEnd w:id="3928"/>
      <w:r w:rsidRPr="002A055B">
        <w:rPr>
          <w:rStyle w:val="TagStyle"/>
          <w:rtl/>
        </w:rPr>
        <w:t xml:space="preserve"> &lt;&lt; נושא &gt;&gt;</w:t>
      </w:r>
      <w:r>
        <w:rPr>
          <w:rtl/>
          <w:lang w:eastAsia="he-IL"/>
        </w:rPr>
        <w:t xml:space="preserve">   </w:t>
      </w:r>
      <w:bookmarkEnd w:id="3926"/>
    </w:p>
    <w:p w:rsidR="003577C6" w:rsidRDefault="003577C6" w:rsidP="00194AB0">
      <w:pPr>
        <w:rPr>
          <w:rtl/>
          <w:lang w:eastAsia="he-IL"/>
        </w:rPr>
      </w:pPr>
    </w:p>
    <w:p w:rsidR="003577C6" w:rsidRDefault="003577C6" w:rsidP="00194AB0">
      <w:pPr>
        <w:pStyle w:val="af6"/>
        <w:keepNext/>
        <w:rPr>
          <w:rtl/>
        </w:rPr>
      </w:pPr>
      <w:r w:rsidRPr="002A055B">
        <w:rPr>
          <w:rStyle w:val="TagStyle"/>
          <w:rtl/>
        </w:rPr>
        <w:t xml:space="preserve"> &lt;&lt; יור &gt;&gt; </w:t>
      </w:r>
      <w:r>
        <w:rPr>
          <w:rtl/>
        </w:rPr>
        <w:t>היו"ר מיקי לוי:</w:t>
      </w:r>
      <w:r w:rsidRPr="002A055B">
        <w:rPr>
          <w:rStyle w:val="TagStyle"/>
          <w:rtl/>
        </w:rPr>
        <w:t xml:space="preserve"> &lt;&lt; יור &gt;&gt;</w:t>
      </w:r>
      <w:r>
        <w:rPr>
          <w:rtl/>
        </w:rPr>
        <w:t xml:space="preserve">   </w:t>
      </w:r>
    </w:p>
    <w:p w:rsidR="003577C6" w:rsidRDefault="003577C6" w:rsidP="008B4015">
      <w:pPr>
        <w:rPr>
          <w:rtl/>
          <w:lang w:eastAsia="he-IL"/>
        </w:rPr>
      </w:pPr>
    </w:p>
    <w:p w:rsidR="003577C6" w:rsidRDefault="003577C6" w:rsidP="00194AB0">
      <w:pPr>
        <w:rPr>
          <w:rtl/>
          <w:lang w:eastAsia="he-IL"/>
        </w:rPr>
      </w:pPr>
      <w:bookmarkStart w:id="3929" w:name="_ETM_Q12_253000"/>
      <w:bookmarkEnd w:id="3929"/>
      <w:r>
        <w:rPr>
          <w:rFonts w:hint="cs"/>
          <w:rtl/>
          <w:lang w:eastAsia="he-IL"/>
        </w:rPr>
        <w:t>הודעה לסגנית מזכירת הכנסת,</w:t>
      </w:r>
      <w:bookmarkStart w:id="3930" w:name="_ETM_Q12_259000"/>
      <w:bookmarkEnd w:id="3930"/>
      <w:r>
        <w:rPr>
          <w:rFonts w:hint="cs"/>
          <w:rtl/>
          <w:lang w:eastAsia="he-IL"/>
        </w:rPr>
        <w:t xml:space="preserve"> בבקשה.</w:t>
      </w:r>
    </w:p>
    <w:p w:rsidR="003577C6" w:rsidRDefault="003577C6" w:rsidP="00194AB0">
      <w:pPr>
        <w:rPr>
          <w:rtl/>
          <w:lang w:eastAsia="he-IL"/>
        </w:rPr>
      </w:pPr>
    </w:p>
    <w:p w:rsidR="003577C6" w:rsidRDefault="003577C6" w:rsidP="00194AB0">
      <w:pPr>
        <w:pStyle w:val="a4"/>
        <w:keepNext/>
        <w:rPr>
          <w:rtl/>
        </w:rPr>
      </w:pPr>
      <w:bookmarkStart w:id="3931" w:name="ET_speaker_סגנית_מזכירת_הכנסת_ראדה_20"/>
      <w:r w:rsidRPr="002A055B">
        <w:rPr>
          <w:rStyle w:val="TagStyle"/>
          <w:rtl/>
        </w:rPr>
        <w:t xml:space="preserve"> &lt;&lt; דובר &gt;&gt; </w:t>
      </w:r>
      <w:bookmarkStart w:id="3932" w:name="_Toc91627650"/>
      <w:bookmarkStart w:id="3933" w:name="_Toc91627782"/>
      <w:r>
        <w:rPr>
          <w:rtl/>
        </w:rPr>
        <w:t>סגנית מזכירת הכנסת ראדה חסייסי:</w:t>
      </w:r>
      <w:bookmarkEnd w:id="3932"/>
      <w:bookmarkEnd w:id="3933"/>
      <w:r w:rsidRPr="002A055B">
        <w:rPr>
          <w:rStyle w:val="TagStyle"/>
          <w:rtl/>
        </w:rPr>
        <w:t xml:space="preserve"> &lt;&lt; דובר &gt;&gt;</w:t>
      </w:r>
      <w:r>
        <w:rPr>
          <w:rtl/>
        </w:rPr>
        <w:t xml:space="preserve">   </w:t>
      </w:r>
      <w:bookmarkEnd w:id="3931"/>
    </w:p>
    <w:p w:rsidR="003577C6" w:rsidRDefault="003577C6" w:rsidP="008B4015">
      <w:pPr>
        <w:rPr>
          <w:rtl/>
          <w:lang w:eastAsia="he-IL"/>
        </w:rPr>
      </w:pPr>
    </w:p>
    <w:p w:rsidR="0001399F" w:rsidRDefault="003577C6" w:rsidP="0001399F">
      <w:pPr>
        <w:rPr>
          <w:rtl/>
          <w:lang w:eastAsia="he-IL"/>
        </w:rPr>
      </w:pPr>
      <w:r>
        <w:rPr>
          <w:rFonts w:hint="cs"/>
          <w:rtl/>
          <w:lang w:eastAsia="he-IL"/>
        </w:rPr>
        <w:t xml:space="preserve">ברשות יושב-ראש הכנסת, הינני מתכבדת להודיעכם, כי הונחו היום על </w:t>
      </w:r>
      <w:bookmarkStart w:id="3934" w:name="_ETM_Q12_264000"/>
      <w:bookmarkEnd w:id="3934"/>
      <w:r>
        <w:rPr>
          <w:rFonts w:hint="cs"/>
          <w:rtl/>
          <w:lang w:eastAsia="he-IL"/>
        </w:rPr>
        <w:t xml:space="preserve">שולחן הכנסת </w:t>
      </w:r>
      <w:r w:rsidR="0001399F">
        <w:rPr>
          <w:rFonts w:hint="eastAsia"/>
          <w:rtl/>
          <w:lang w:eastAsia="he-IL"/>
        </w:rPr>
        <w:t>–</w:t>
      </w:r>
    </w:p>
    <w:p w:rsidR="0001399F" w:rsidRDefault="0001399F" w:rsidP="0001399F">
      <w:pPr>
        <w:rPr>
          <w:rtl/>
          <w:lang w:eastAsia="he-IL"/>
        </w:rPr>
      </w:pPr>
    </w:p>
    <w:p w:rsidR="003577C6" w:rsidRDefault="003577C6" w:rsidP="0001399F">
      <w:pPr>
        <w:rPr>
          <w:rtl/>
          <w:lang w:eastAsia="he-IL"/>
        </w:rPr>
      </w:pPr>
      <w:r>
        <w:rPr>
          <w:rFonts w:hint="cs"/>
          <w:rtl/>
          <w:lang w:eastAsia="he-IL"/>
        </w:rPr>
        <w:t xml:space="preserve">לקריאה שנייה ולקריאה שלישית: הצעת חוק </w:t>
      </w:r>
      <w:bookmarkStart w:id="3935" w:name="_ETM_Q12_266000"/>
      <w:bookmarkEnd w:id="3935"/>
      <w:r>
        <w:rPr>
          <w:rFonts w:hint="cs"/>
          <w:rtl/>
          <w:lang w:eastAsia="he-IL"/>
        </w:rPr>
        <w:t xml:space="preserve">הבחירות (דרכי התעמולה) (תיקון מס' 38), התשפ"ב–2021, </w:t>
      </w:r>
      <w:bookmarkStart w:id="3936" w:name="_ETM_Q12_278000"/>
      <w:bookmarkEnd w:id="3936"/>
      <w:r>
        <w:rPr>
          <w:rFonts w:hint="cs"/>
          <w:rtl/>
          <w:lang w:eastAsia="he-IL"/>
        </w:rPr>
        <w:t xml:space="preserve">שהחזירה ועדת החוקה, חוק ומשפט; הצעת חוק לפינוי שדות מוקשים </w:t>
      </w:r>
      <w:bookmarkStart w:id="3937" w:name="_ETM_Q12_276000"/>
      <w:bookmarkEnd w:id="3937"/>
      <w:r>
        <w:rPr>
          <w:rFonts w:hint="cs"/>
          <w:rtl/>
          <w:lang w:eastAsia="he-IL"/>
        </w:rPr>
        <w:t xml:space="preserve">(תיקון </w:t>
      </w:r>
      <w:r>
        <w:rPr>
          <w:rtl/>
          <w:lang w:eastAsia="he-IL"/>
        </w:rPr>
        <w:t>–</w:t>
      </w:r>
      <w:r>
        <w:rPr>
          <w:rFonts w:hint="cs"/>
          <w:rtl/>
          <w:lang w:eastAsia="he-IL"/>
        </w:rPr>
        <w:t xml:space="preserve"> הוראת שעה) (תיקון), התשפ"ב–2021, שהחזירה ועדת החוץ והביטחון. </w:t>
      </w:r>
      <w:bookmarkStart w:id="3938" w:name="_ETM_Q12_287000"/>
      <w:bookmarkEnd w:id="3938"/>
      <w:r>
        <w:rPr>
          <w:rFonts w:hint="cs"/>
          <w:rtl/>
          <w:lang w:eastAsia="he-IL"/>
        </w:rPr>
        <w:t>תודה.</w:t>
      </w:r>
    </w:p>
    <w:p w:rsidR="003577C6" w:rsidRDefault="003577C6" w:rsidP="00194AB0">
      <w:pPr>
        <w:rPr>
          <w:rtl/>
          <w:lang w:eastAsia="he-IL"/>
        </w:rPr>
      </w:pPr>
    </w:p>
    <w:p w:rsidR="003577C6" w:rsidRDefault="003577C6" w:rsidP="00194AB0">
      <w:pPr>
        <w:pStyle w:val="af6"/>
        <w:keepNext/>
        <w:rPr>
          <w:rtl/>
        </w:rPr>
      </w:pPr>
      <w:r w:rsidRPr="00D76292">
        <w:rPr>
          <w:rStyle w:val="TagStyle"/>
          <w:rtl/>
        </w:rPr>
        <w:t xml:space="preserve"> &lt;&lt; יור &gt;&gt; </w:t>
      </w:r>
      <w:r>
        <w:rPr>
          <w:rtl/>
        </w:rPr>
        <w:t>היו"ר מיקי לוי:</w:t>
      </w:r>
      <w:r w:rsidRPr="00D76292">
        <w:rPr>
          <w:rStyle w:val="TagStyle"/>
          <w:rtl/>
        </w:rPr>
        <w:t xml:space="preserve"> &lt;&lt; יור &gt;&gt;</w:t>
      </w:r>
      <w:r>
        <w:rPr>
          <w:rtl/>
        </w:rPr>
        <w:t xml:space="preserve">   </w:t>
      </w:r>
    </w:p>
    <w:p w:rsidR="003577C6" w:rsidRDefault="003577C6" w:rsidP="008B4015">
      <w:pPr>
        <w:rPr>
          <w:rtl/>
          <w:lang w:eastAsia="he-IL"/>
        </w:rPr>
      </w:pPr>
    </w:p>
    <w:p w:rsidR="003577C6" w:rsidRDefault="003577C6" w:rsidP="00194AB0">
      <w:pPr>
        <w:rPr>
          <w:rtl/>
          <w:lang w:eastAsia="he-IL"/>
        </w:rPr>
      </w:pPr>
      <w:r>
        <w:rPr>
          <w:rFonts w:hint="cs"/>
          <w:rtl/>
          <w:lang w:eastAsia="he-IL"/>
        </w:rPr>
        <w:t xml:space="preserve">תודה רבה. </w:t>
      </w:r>
    </w:p>
    <w:p w:rsidR="003577C6" w:rsidRDefault="003577C6" w:rsidP="00194AB0">
      <w:pPr>
        <w:rPr>
          <w:rtl/>
          <w:lang w:eastAsia="he-IL"/>
        </w:rPr>
      </w:pPr>
      <w:bookmarkStart w:id="3939" w:name="_ETM_Q12_295000"/>
      <w:bookmarkEnd w:id="3939"/>
    </w:p>
    <w:p w:rsidR="003577C6" w:rsidRDefault="003577C6" w:rsidP="00194AB0">
      <w:pPr>
        <w:rPr>
          <w:rtl/>
          <w:lang w:eastAsia="he-IL"/>
        </w:rPr>
      </w:pPr>
      <w:r>
        <w:rPr>
          <w:rFonts w:hint="cs"/>
          <w:rtl/>
          <w:lang w:eastAsia="he-IL"/>
        </w:rPr>
        <w:t xml:space="preserve">תם סדר-היום. הישיבה הבאה תתקיים מחר, יום רביעי, כ"ה בטבת התשפ"ב, 29 בדצמבר 2021, </w:t>
      </w:r>
      <w:bookmarkStart w:id="3940" w:name="_ETM_Q12_304000"/>
      <w:bookmarkEnd w:id="3940"/>
      <w:r>
        <w:rPr>
          <w:rFonts w:hint="cs"/>
          <w:rtl/>
          <w:lang w:eastAsia="he-IL"/>
        </w:rPr>
        <w:t>בשעה 11:00. ישיבה זו נעולה.</w:t>
      </w:r>
    </w:p>
    <w:p w:rsidR="0001399F" w:rsidRDefault="0001399F" w:rsidP="0001399F">
      <w:pPr>
        <w:pStyle w:val="afa"/>
        <w:keepNext/>
        <w:ind w:firstLine="0"/>
        <w:rPr>
          <w:rtl/>
          <w:lang w:eastAsia="he-IL"/>
        </w:rPr>
      </w:pPr>
      <w:bookmarkStart w:id="3941" w:name="ET_meetingend_15"/>
    </w:p>
    <w:p w:rsidR="003577C6" w:rsidRPr="00D76292" w:rsidRDefault="003577C6" w:rsidP="0001399F">
      <w:pPr>
        <w:pStyle w:val="afa"/>
        <w:keepNext/>
        <w:ind w:firstLine="0"/>
        <w:jc w:val="center"/>
        <w:rPr>
          <w:rtl/>
          <w:lang w:eastAsia="he-IL"/>
        </w:rPr>
      </w:pPr>
      <w:r w:rsidRPr="00D76292">
        <w:rPr>
          <w:rStyle w:val="TagStyle"/>
          <w:rtl/>
        </w:rPr>
        <w:t xml:space="preserve">&lt;&lt; סיום &gt;&gt; </w:t>
      </w:r>
      <w:r>
        <w:rPr>
          <w:rtl/>
          <w:lang w:eastAsia="he-IL"/>
        </w:rPr>
        <w:t>הישיבה ננעלה בשעה 17:52.</w:t>
      </w:r>
      <w:r w:rsidRPr="00D76292">
        <w:rPr>
          <w:rStyle w:val="TagStyle"/>
          <w:rtl/>
        </w:rPr>
        <w:t xml:space="preserve"> &lt;&lt; סיום &gt;&gt;</w:t>
      </w:r>
      <w:bookmarkEnd w:id="3941"/>
    </w:p>
    <w:p w:rsidR="003577C6" w:rsidRPr="003577C6" w:rsidRDefault="003577C6" w:rsidP="001B4D36">
      <w:pPr>
        <w:rPr>
          <w:rtl/>
        </w:rPr>
      </w:pPr>
    </w:p>
    <w:sectPr w:rsidR="003577C6" w:rsidRPr="003577C6" w:rsidSect="00DF6D4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C25" w:rsidRDefault="00466C25">
      <w:r>
        <w:separator/>
      </w:r>
    </w:p>
  </w:endnote>
  <w:endnote w:type="continuationSeparator" w:id="0">
    <w:p w:rsidR="00466C25" w:rsidRDefault="00466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37" w:rsidRDefault="005C3D3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37" w:rsidRDefault="005C3D3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37" w:rsidRDefault="005C3D3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C25" w:rsidRDefault="00466C25">
      <w:r>
        <w:separator/>
      </w:r>
    </w:p>
  </w:footnote>
  <w:footnote w:type="continuationSeparator" w:id="0">
    <w:p w:rsidR="00466C25" w:rsidRDefault="00466C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25" w:rsidRDefault="00466C2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6C25" w:rsidRDefault="00466C2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25" w:rsidRDefault="00466C25" w:rsidP="0024496D">
    <w:pPr>
      <w:pStyle w:val="a3"/>
      <w:framePr w:w="1071" w:wrap="around" w:vAnchor="text" w:hAnchor="page" w:x="1691" w:y="3"/>
      <w:rPr>
        <w:rStyle w:val="af7"/>
      </w:rPr>
    </w:pPr>
    <w:r>
      <w:rPr>
        <w:rStyle w:val="af7"/>
        <w:rtl/>
      </w:rPr>
      <w:fldChar w:fldCharType="begin"/>
    </w:r>
    <w:r>
      <w:rPr>
        <w:rStyle w:val="af7"/>
      </w:rPr>
      <w:instrText xml:space="preserve">PAGE  </w:instrText>
    </w:r>
    <w:r>
      <w:rPr>
        <w:rStyle w:val="af7"/>
        <w:rtl/>
      </w:rPr>
      <w:fldChar w:fldCharType="separate"/>
    </w:r>
    <w:r w:rsidR="005C3D37">
      <w:rPr>
        <w:rStyle w:val="af7"/>
        <w:noProof/>
        <w:rtl/>
      </w:rPr>
      <w:t>46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66C25">
      <w:trPr>
        <w:cantSplit/>
        <w:trHeight w:val="421"/>
      </w:trPr>
      <w:tc>
        <w:tcPr>
          <w:tcW w:w="2880" w:type="dxa"/>
        </w:tcPr>
        <w:p w:rsidR="00466C25" w:rsidRDefault="005C3D37" w:rsidP="00BE0137">
          <w:pPr>
            <w:ind w:right="360" w:firstLine="0"/>
            <w:jc w:val="left"/>
          </w:pPr>
          <w:r>
            <w:rPr>
              <w:rtl/>
            </w:rPr>
            <w:t>דברי הכנסת</w:t>
          </w:r>
        </w:p>
      </w:tc>
      <w:tc>
        <w:tcPr>
          <w:tcW w:w="2520" w:type="dxa"/>
        </w:tcPr>
        <w:p w:rsidR="00466C25" w:rsidRDefault="005C3D37" w:rsidP="00BE0137">
          <w:pPr>
            <w:ind w:firstLine="0"/>
            <w:jc w:val="left"/>
          </w:pPr>
          <w:r>
            <w:rPr>
              <w:rtl/>
            </w:rPr>
            <w:t>ישיבה מס' 92</w:t>
          </w:r>
        </w:p>
      </w:tc>
      <w:tc>
        <w:tcPr>
          <w:tcW w:w="2700" w:type="dxa"/>
        </w:tcPr>
        <w:p w:rsidR="00466C25" w:rsidRDefault="005C3D37" w:rsidP="00BE0137">
          <w:pPr>
            <w:ind w:firstLine="0"/>
            <w:jc w:val="left"/>
            <w:rPr>
              <w:rtl/>
            </w:rPr>
          </w:pPr>
          <w:r>
            <w:rPr>
              <w:rtl/>
            </w:rPr>
            <w:t>28/12/2021</w:t>
          </w:r>
        </w:p>
      </w:tc>
    </w:tr>
  </w:tbl>
  <w:p w:rsidR="00466C25" w:rsidRPr="000F00C1" w:rsidRDefault="00466C2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37" w:rsidRDefault="005C3D3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99F"/>
    <w:rsid w:val="00022CC2"/>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4AB0"/>
    <w:rsid w:val="00196822"/>
    <w:rsid w:val="0019691E"/>
    <w:rsid w:val="001A74E9"/>
    <w:rsid w:val="001B4D36"/>
    <w:rsid w:val="001B79C5"/>
    <w:rsid w:val="001C0EA3"/>
    <w:rsid w:val="001C44DA"/>
    <w:rsid w:val="001D440C"/>
    <w:rsid w:val="001F663D"/>
    <w:rsid w:val="00206DA6"/>
    <w:rsid w:val="002123F8"/>
    <w:rsid w:val="002158D1"/>
    <w:rsid w:val="0024496D"/>
    <w:rsid w:val="00245249"/>
    <w:rsid w:val="0024645B"/>
    <w:rsid w:val="00261554"/>
    <w:rsid w:val="00272422"/>
    <w:rsid w:val="00283D7D"/>
    <w:rsid w:val="002863DC"/>
    <w:rsid w:val="00291ACD"/>
    <w:rsid w:val="00292378"/>
    <w:rsid w:val="002B3331"/>
    <w:rsid w:val="002B410F"/>
    <w:rsid w:val="002D0384"/>
    <w:rsid w:val="002D5B7D"/>
    <w:rsid w:val="002D791D"/>
    <w:rsid w:val="00300869"/>
    <w:rsid w:val="00302765"/>
    <w:rsid w:val="00310572"/>
    <w:rsid w:val="0033612E"/>
    <w:rsid w:val="00341660"/>
    <w:rsid w:val="003475E7"/>
    <w:rsid w:val="003577C6"/>
    <w:rsid w:val="00371162"/>
    <w:rsid w:val="003853DD"/>
    <w:rsid w:val="003854EE"/>
    <w:rsid w:val="00386391"/>
    <w:rsid w:val="00390D1D"/>
    <w:rsid w:val="003936A3"/>
    <w:rsid w:val="003B23B0"/>
    <w:rsid w:val="003B431C"/>
    <w:rsid w:val="003C0AB0"/>
    <w:rsid w:val="003C279D"/>
    <w:rsid w:val="003C6B68"/>
    <w:rsid w:val="003D275C"/>
    <w:rsid w:val="003D6D0C"/>
    <w:rsid w:val="003E1A78"/>
    <w:rsid w:val="003E5420"/>
    <w:rsid w:val="003F0A5F"/>
    <w:rsid w:val="00412F87"/>
    <w:rsid w:val="00424C94"/>
    <w:rsid w:val="0043243C"/>
    <w:rsid w:val="00440D3D"/>
    <w:rsid w:val="00451B3A"/>
    <w:rsid w:val="00466C25"/>
    <w:rsid w:val="00477E1F"/>
    <w:rsid w:val="00484E81"/>
    <w:rsid w:val="00485580"/>
    <w:rsid w:val="004965BE"/>
    <w:rsid w:val="004A094D"/>
    <w:rsid w:val="004A691D"/>
    <w:rsid w:val="004B0A65"/>
    <w:rsid w:val="004B1BE9"/>
    <w:rsid w:val="004B23DC"/>
    <w:rsid w:val="004B3111"/>
    <w:rsid w:val="004D2026"/>
    <w:rsid w:val="004D76F4"/>
    <w:rsid w:val="00500C0C"/>
    <w:rsid w:val="00504760"/>
    <w:rsid w:val="00515A49"/>
    <w:rsid w:val="005278E4"/>
    <w:rsid w:val="0054432C"/>
    <w:rsid w:val="00551AFF"/>
    <w:rsid w:val="005911B3"/>
    <w:rsid w:val="00591FE2"/>
    <w:rsid w:val="005A342D"/>
    <w:rsid w:val="005C363E"/>
    <w:rsid w:val="005C3D37"/>
    <w:rsid w:val="005D5958"/>
    <w:rsid w:val="005D61F3"/>
    <w:rsid w:val="005E3ADA"/>
    <w:rsid w:val="00615F7E"/>
    <w:rsid w:val="00644AC5"/>
    <w:rsid w:val="00665DD8"/>
    <w:rsid w:val="00674431"/>
    <w:rsid w:val="00675874"/>
    <w:rsid w:val="00693901"/>
    <w:rsid w:val="006A035F"/>
    <w:rsid w:val="006A0CB7"/>
    <w:rsid w:val="006A6CF5"/>
    <w:rsid w:val="006D268B"/>
    <w:rsid w:val="006E4E4D"/>
    <w:rsid w:val="00702755"/>
    <w:rsid w:val="007237A0"/>
    <w:rsid w:val="00726D8F"/>
    <w:rsid w:val="007408C3"/>
    <w:rsid w:val="00772577"/>
    <w:rsid w:val="007C19EA"/>
    <w:rsid w:val="007E5FE1"/>
    <w:rsid w:val="00814976"/>
    <w:rsid w:val="00820C5B"/>
    <w:rsid w:val="008306A7"/>
    <w:rsid w:val="00836B57"/>
    <w:rsid w:val="00841223"/>
    <w:rsid w:val="00846BE9"/>
    <w:rsid w:val="00850498"/>
    <w:rsid w:val="00853CEC"/>
    <w:rsid w:val="0085514C"/>
    <w:rsid w:val="0086178C"/>
    <w:rsid w:val="00872F66"/>
    <w:rsid w:val="008B1423"/>
    <w:rsid w:val="008B38BE"/>
    <w:rsid w:val="008B4015"/>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129C"/>
    <w:rsid w:val="009C35BE"/>
    <w:rsid w:val="009F1518"/>
    <w:rsid w:val="009F2FE7"/>
    <w:rsid w:val="00A11A5C"/>
    <w:rsid w:val="00A15971"/>
    <w:rsid w:val="00A16437"/>
    <w:rsid w:val="00A20FF3"/>
    <w:rsid w:val="00A30441"/>
    <w:rsid w:val="00A35551"/>
    <w:rsid w:val="00A3564F"/>
    <w:rsid w:val="00A42DFE"/>
    <w:rsid w:val="00A66020"/>
    <w:rsid w:val="00A719DD"/>
    <w:rsid w:val="00A76BE6"/>
    <w:rsid w:val="00A83507"/>
    <w:rsid w:val="00AB02EE"/>
    <w:rsid w:val="00AB1070"/>
    <w:rsid w:val="00AC41C0"/>
    <w:rsid w:val="00AD1D72"/>
    <w:rsid w:val="00AD2F00"/>
    <w:rsid w:val="00AE688E"/>
    <w:rsid w:val="00AF4E2C"/>
    <w:rsid w:val="00B04B9C"/>
    <w:rsid w:val="00B179E5"/>
    <w:rsid w:val="00B36F42"/>
    <w:rsid w:val="00B43239"/>
    <w:rsid w:val="00B63F8D"/>
    <w:rsid w:val="00B751FF"/>
    <w:rsid w:val="00BB2F43"/>
    <w:rsid w:val="00BD47B7"/>
    <w:rsid w:val="00BD7D35"/>
    <w:rsid w:val="00BE0137"/>
    <w:rsid w:val="00BE59E0"/>
    <w:rsid w:val="00BF147D"/>
    <w:rsid w:val="00C024D2"/>
    <w:rsid w:val="00C0615F"/>
    <w:rsid w:val="00C16F92"/>
    <w:rsid w:val="00C3598A"/>
    <w:rsid w:val="00C36A1D"/>
    <w:rsid w:val="00C5322E"/>
    <w:rsid w:val="00C545B9"/>
    <w:rsid w:val="00C546FE"/>
    <w:rsid w:val="00C740F3"/>
    <w:rsid w:val="00C80434"/>
    <w:rsid w:val="00C852B2"/>
    <w:rsid w:val="00C8624A"/>
    <w:rsid w:val="00C92A23"/>
    <w:rsid w:val="00CA5363"/>
    <w:rsid w:val="00CB1E96"/>
    <w:rsid w:val="00CB6D60"/>
    <w:rsid w:val="00CC640D"/>
    <w:rsid w:val="00CC6848"/>
    <w:rsid w:val="00CD06D1"/>
    <w:rsid w:val="00CE5849"/>
    <w:rsid w:val="00D0004F"/>
    <w:rsid w:val="00D234EA"/>
    <w:rsid w:val="00D55E2B"/>
    <w:rsid w:val="00D64F6D"/>
    <w:rsid w:val="00D7575A"/>
    <w:rsid w:val="00DA32E6"/>
    <w:rsid w:val="00DE496E"/>
    <w:rsid w:val="00DF6D4A"/>
    <w:rsid w:val="00E035CE"/>
    <w:rsid w:val="00E13A9C"/>
    <w:rsid w:val="00E23F44"/>
    <w:rsid w:val="00E25E6C"/>
    <w:rsid w:val="00E53A84"/>
    <w:rsid w:val="00E550D6"/>
    <w:rsid w:val="00E56AC8"/>
    <w:rsid w:val="00E6097E"/>
    <w:rsid w:val="00E60981"/>
    <w:rsid w:val="00E70603"/>
    <w:rsid w:val="00E85A5A"/>
    <w:rsid w:val="00E91BC3"/>
    <w:rsid w:val="00E97C82"/>
    <w:rsid w:val="00EA1C29"/>
    <w:rsid w:val="00EA46D4"/>
    <w:rsid w:val="00EC3A7C"/>
    <w:rsid w:val="00ED1A98"/>
    <w:rsid w:val="00EE5F9F"/>
    <w:rsid w:val="00EE6AC0"/>
    <w:rsid w:val="00EF0B43"/>
    <w:rsid w:val="00F30855"/>
    <w:rsid w:val="00F33902"/>
    <w:rsid w:val="00F34C78"/>
    <w:rsid w:val="00F45B06"/>
    <w:rsid w:val="00F506F2"/>
    <w:rsid w:val="00F51DF9"/>
    <w:rsid w:val="00F53584"/>
    <w:rsid w:val="00F63084"/>
    <w:rsid w:val="00F84EE2"/>
    <w:rsid w:val="00FC46CB"/>
    <w:rsid w:val="00FD1BF2"/>
    <w:rsid w:val="00FD225E"/>
    <w:rsid w:val="00FE3474"/>
    <w:rsid w:val="00FE53BE"/>
    <w:rsid w:val="00FF123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9277C"/>
  <w15:docId w15:val="{B0246A0E-433D-4FA7-AE9F-BF36C8DC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F6D4A"/>
    <w:rPr>
      <w:rFonts w:cs="Arial"/>
      <w:bCs w:val="0"/>
      <w:vanish/>
      <w:color w:val="010000"/>
      <w:bdr w:val="single" w:sz="4" w:space="0" w:color="FF66FF"/>
    </w:rPr>
  </w:style>
  <w:style w:type="character" w:customStyle="1" w:styleId="KeepWithNext0">
    <w:name w:val="KeepWithNext תו"/>
    <w:basedOn w:val="a0"/>
    <w:link w:val="KeepWithNext"/>
    <w:rsid w:val="005D5958"/>
    <w:rPr>
      <w:rFonts w:ascii="Arial" w:hAnsi="Arial" w:cs="Arial"/>
      <w:sz w:val="22"/>
      <w:szCs w:val="22"/>
    </w:rPr>
  </w:style>
  <w:style w:type="paragraph" w:styleId="TOC1">
    <w:name w:val="toc 1"/>
    <w:basedOn w:val="a"/>
    <w:next w:val="a"/>
    <w:autoRedefine/>
    <w:uiPriority w:val="39"/>
    <w:unhideWhenUsed/>
    <w:rsid w:val="009F2FE7"/>
    <w:pPr>
      <w:spacing w:after="100"/>
    </w:pPr>
  </w:style>
  <w:style w:type="paragraph" w:styleId="TOC2">
    <w:name w:val="toc 2"/>
    <w:basedOn w:val="a"/>
    <w:next w:val="a"/>
    <w:autoRedefine/>
    <w:uiPriority w:val="39"/>
    <w:unhideWhenUsed/>
    <w:rsid w:val="009F2FE7"/>
    <w:pPr>
      <w:spacing w:after="100"/>
      <w:ind w:left="220"/>
    </w:pPr>
  </w:style>
  <w:style w:type="character" w:styleId="Hyperlink">
    <w:name w:val="Hyperlink"/>
    <w:basedOn w:val="a0"/>
    <w:uiPriority w:val="99"/>
    <w:unhideWhenUsed/>
    <w:rsid w:val="009F2FE7"/>
    <w:rPr>
      <w:color w:val="0000FF" w:themeColor="hyperlink"/>
      <w:u w:val="single"/>
    </w:rPr>
  </w:style>
  <w:style w:type="paragraph" w:styleId="TOC3">
    <w:name w:val="toc 3"/>
    <w:basedOn w:val="a"/>
    <w:next w:val="a"/>
    <w:autoRedefine/>
    <w:semiHidden/>
    <w:unhideWhenUsed/>
    <w:rsid w:val="009F2FE7"/>
    <w:pPr>
      <w:spacing w:after="100"/>
      <w:ind w:left="440"/>
    </w:pPr>
  </w:style>
  <w:style w:type="paragraph" w:styleId="TOC4">
    <w:name w:val="toc 4"/>
    <w:basedOn w:val="a"/>
    <w:next w:val="a"/>
    <w:autoRedefine/>
    <w:semiHidden/>
    <w:unhideWhenUsed/>
    <w:rsid w:val="009F2FE7"/>
    <w:pPr>
      <w:spacing w:after="100"/>
      <w:ind w:left="660"/>
    </w:pPr>
  </w:style>
  <w:style w:type="paragraph" w:styleId="TOC5">
    <w:name w:val="toc 5"/>
    <w:basedOn w:val="a"/>
    <w:next w:val="a"/>
    <w:autoRedefine/>
    <w:semiHidden/>
    <w:unhideWhenUsed/>
    <w:rsid w:val="009F2FE7"/>
    <w:pPr>
      <w:spacing w:after="100"/>
      <w:ind w:left="880"/>
    </w:pPr>
  </w:style>
  <w:style w:type="paragraph" w:styleId="TOC6">
    <w:name w:val="toc 6"/>
    <w:basedOn w:val="a"/>
    <w:next w:val="a"/>
    <w:autoRedefine/>
    <w:semiHidden/>
    <w:unhideWhenUsed/>
    <w:rsid w:val="009F2FE7"/>
    <w:pPr>
      <w:spacing w:after="100"/>
      <w:ind w:left="1100"/>
    </w:pPr>
  </w:style>
  <w:style w:type="paragraph" w:styleId="TOC7">
    <w:name w:val="toc 7"/>
    <w:basedOn w:val="a"/>
    <w:next w:val="a"/>
    <w:autoRedefine/>
    <w:semiHidden/>
    <w:unhideWhenUsed/>
    <w:rsid w:val="009F2FE7"/>
    <w:pPr>
      <w:spacing w:after="100"/>
      <w:ind w:left="1320"/>
    </w:pPr>
  </w:style>
  <w:style w:type="paragraph" w:styleId="TOC8">
    <w:name w:val="toc 8"/>
    <w:basedOn w:val="a"/>
    <w:next w:val="a"/>
    <w:autoRedefine/>
    <w:semiHidden/>
    <w:unhideWhenUsed/>
    <w:rsid w:val="009F2FE7"/>
    <w:pPr>
      <w:spacing w:after="100"/>
      <w:ind w:left="1540"/>
    </w:pPr>
  </w:style>
  <w:style w:type="paragraph" w:styleId="TOC9">
    <w:name w:val="toc 9"/>
    <w:basedOn w:val="a"/>
    <w:next w:val="a"/>
    <w:autoRedefine/>
    <w:semiHidden/>
    <w:unhideWhenUsed/>
    <w:rsid w:val="009F2FE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459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A6C3A-74D1-4F59-8497-2E0683932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48</Pages>
  <Words>15226</Words>
  <Characters>76133</Characters>
  <Application>Microsoft Office Word</Application>
  <DocSecurity>0</DocSecurity>
  <Lines>634</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41</cp:revision>
  <cp:lastPrinted>1899-12-31T22:00:00Z</cp:lastPrinted>
  <dcterms:created xsi:type="dcterms:W3CDTF">2018-05-03T11:21:00Z</dcterms:created>
  <dcterms:modified xsi:type="dcterms:W3CDTF">2022-12-25T08:05:00Z</dcterms:modified>
</cp:coreProperties>
</file>